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8D0" w:rsidRPr="005158D0" w:rsidRDefault="005158D0" w:rsidP="005158D0">
      <w:pPr>
        <w:jc w:val="center"/>
        <w:rPr>
          <w:b/>
          <w:sz w:val="28"/>
          <w:szCs w:val="28"/>
        </w:rPr>
      </w:pPr>
      <w:r w:rsidRPr="005158D0">
        <w:rPr>
          <w:b/>
          <w:sz w:val="28"/>
          <w:szCs w:val="28"/>
        </w:rPr>
        <w:t>Об оценке деятельности органов местного самоуправления</w:t>
      </w:r>
    </w:p>
    <w:p w:rsidR="005158D0" w:rsidRPr="005158D0" w:rsidRDefault="005158D0" w:rsidP="0051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158D0">
        <w:rPr>
          <w:sz w:val="28"/>
          <w:szCs w:val="28"/>
        </w:rPr>
        <w:t xml:space="preserve">Министерством финансов Красноярского края (далее - министерство финансов) в рамках задач, поставленных Губернатором Красноярского края А.В. </w:t>
      </w:r>
      <w:proofErr w:type="spellStart"/>
      <w:r w:rsidRPr="005158D0">
        <w:rPr>
          <w:sz w:val="28"/>
          <w:szCs w:val="28"/>
        </w:rPr>
        <w:t>Уссом</w:t>
      </w:r>
      <w:proofErr w:type="spellEnd"/>
      <w:r w:rsidRPr="005158D0">
        <w:rPr>
          <w:sz w:val="28"/>
          <w:szCs w:val="28"/>
        </w:rPr>
        <w:t>, по итогам работы за 2018 год подготовлен сводный рейтинг оценки деятельности органов местного самоуправления в отношении мероприятий с муниципальными объектами земельно-имущественного комплекса и результативности работы по снижению неформальной занятости,</w:t>
      </w:r>
    </w:p>
    <w:p w:rsidR="005158D0" w:rsidRPr="005158D0" w:rsidRDefault="005158D0" w:rsidP="0051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5158D0">
        <w:rPr>
          <w:sz w:val="28"/>
          <w:szCs w:val="28"/>
        </w:rPr>
        <w:t>Кроме того, совместно с УФНС России по Красноярскому краю по состоянию на 01.01.2019 подведены результаты работы по внесению по итогам инвентаризации адресов объектов адресации в государственный адресный реестр (далее - ГАР), Отмечаем, что главам муниципальных образований, у которых процент наполнения ГАР по итогам 2018 года сложился ниже 100%, следует продолжить работу по внесению сведений до достижения указанного уровня.</w:t>
      </w:r>
      <w:proofErr w:type="gramEnd"/>
    </w:p>
    <w:p w:rsidR="00F12D81" w:rsidRPr="005158D0" w:rsidRDefault="005158D0" w:rsidP="0051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158D0">
        <w:rPr>
          <w:sz w:val="28"/>
          <w:szCs w:val="28"/>
        </w:rPr>
        <w:t xml:space="preserve">Результаты оценки деятельности органов местного самоуправления и работы по внесению по итогам инвентаризации адресов объектов адресации </w:t>
      </w:r>
      <w:proofErr w:type="gramStart"/>
      <w:r w:rsidRPr="005158D0">
        <w:rPr>
          <w:sz w:val="28"/>
          <w:szCs w:val="28"/>
        </w:rPr>
        <w:t>в</w:t>
      </w:r>
      <w:proofErr w:type="gramEnd"/>
      <w:r w:rsidRPr="005158D0">
        <w:rPr>
          <w:sz w:val="28"/>
          <w:szCs w:val="28"/>
        </w:rPr>
        <w:t xml:space="preserve"> ГАР </w:t>
      </w:r>
      <w:proofErr w:type="gramStart"/>
      <w:r w:rsidRPr="005158D0">
        <w:rPr>
          <w:sz w:val="28"/>
          <w:szCs w:val="28"/>
        </w:rPr>
        <w:t>в</w:t>
      </w:r>
      <w:proofErr w:type="gramEnd"/>
      <w:r w:rsidRPr="005158D0">
        <w:rPr>
          <w:sz w:val="28"/>
          <w:szCs w:val="28"/>
        </w:rPr>
        <w:t xml:space="preserve"> разрезе городских округов и муниципальных районов края пред</w:t>
      </w:r>
      <w:r>
        <w:rPr>
          <w:sz w:val="28"/>
          <w:szCs w:val="28"/>
        </w:rPr>
        <w:t>ставлены в приложениях.</w:t>
      </w:r>
    </w:p>
    <w:p w:rsidR="005158D0" w:rsidRPr="005158D0" w:rsidRDefault="005158D0">
      <w:pPr>
        <w:jc w:val="both"/>
        <w:rPr>
          <w:sz w:val="28"/>
          <w:szCs w:val="28"/>
        </w:rPr>
      </w:pPr>
    </w:p>
    <w:sectPr w:rsidR="005158D0" w:rsidRPr="005158D0" w:rsidSect="00F12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8D0"/>
    <w:rsid w:val="000228F2"/>
    <w:rsid w:val="000C4397"/>
    <w:rsid w:val="00215BC6"/>
    <w:rsid w:val="00295C0E"/>
    <w:rsid w:val="005158D0"/>
    <w:rsid w:val="00BC6F69"/>
    <w:rsid w:val="00E03AF1"/>
    <w:rsid w:val="00F12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2019-02-06T03:41:00Z</dcterms:created>
  <dcterms:modified xsi:type="dcterms:W3CDTF">2019-02-06T03:42:00Z</dcterms:modified>
</cp:coreProperties>
</file>