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85" w:rsidRPr="005F2D52" w:rsidRDefault="005F6085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69545312"/>
      <w:bookmarkStart w:id="28" w:name="_Toc211266796"/>
      <w:bookmarkStart w:id="29" w:name="_Toc273121258"/>
      <w:bookmarkStart w:id="30" w:name="_Toc273363498"/>
      <w:bookmarkStart w:id="31" w:name="_Toc274770294"/>
      <w:r w:rsidRPr="005F2D52">
        <w:rPr>
          <w:rFonts w:ascii="Times New Roman" w:hAnsi="Times New Roman" w:cs="Times New Roman"/>
          <w:kern w:val="28"/>
          <w:sz w:val="28"/>
          <w:szCs w:val="28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32" w:name="_Toc336620785"/>
      <w:bookmarkStart w:id="33" w:name="_Toc336620865"/>
      <w:bookmarkStart w:id="34" w:name="_Toc336787439"/>
      <w:bookmarkStart w:id="35" w:name="_Toc336787620"/>
      <w:bookmarkStart w:id="36" w:name="_Toc337224164"/>
      <w:bookmarkStart w:id="37" w:name="_Toc337224222"/>
      <w:bookmarkStart w:id="38" w:name="_Toc337809435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налоговой политики </w:t>
      </w:r>
      <w:bookmarkStart w:id="39" w:name="_Toc274821244"/>
      <w:bookmarkStart w:id="40" w:name="_Toc274821373"/>
      <w:bookmarkStart w:id="41" w:name="_Toc299986477"/>
      <w:bookmarkStart w:id="42" w:name="_Toc304457356"/>
      <w:bookmarkStart w:id="43" w:name="_Toc304457493"/>
      <w:bookmarkStart w:id="44" w:name="_Toc304457601"/>
      <w:bookmarkStart w:id="45" w:name="_Toc304999599"/>
      <w:bookmarkStart w:id="46" w:name="_Toc305000040"/>
      <w:bookmarkStart w:id="47" w:name="_Toc305002809"/>
      <w:bookmarkStart w:id="48" w:name="_Toc305003125"/>
      <w:bookmarkStart w:id="49" w:name="_Toc305155267"/>
      <w:bookmarkStart w:id="50" w:name="_Toc305158444"/>
      <w:bookmarkStart w:id="51" w:name="_Toc305163061"/>
      <w:bookmarkStart w:id="52" w:name="_Toc305165921"/>
      <w:bookmarkStart w:id="53" w:name="_Toc305166940"/>
      <w:bookmarkStart w:id="54" w:name="_Toc305935229"/>
      <w:bookmarkStart w:id="55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imes New Roman" w:hAnsi="Times New Roman" w:cs="Times New Roman"/>
          <w:kern w:val="28"/>
          <w:sz w:val="28"/>
          <w:szCs w:val="28"/>
        </w:rPr>
        <w:t>Абанского района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p w:rsidR="005F6085" w:rsidRPr="005F2D52" w:rsidRDefault="005F6085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56" w:name="_Toc367968139"/>
      <w:bookmarkStart w:id="57" w:name="_Toc367978120"/>
      <w:bookmarkStart w:id="58" w:name="_Toc368665040"/>
      <w:bookmarkStart w:id="59" w:name="_Toc369545313"/>
      <w:r w:rsidRPr="005F2D52">
        <w:rPr>
          <w:rFonts w:ascii="Times New Roman" w:hAnsi="Times New Roman" w:cs="Times New Roman"/>
          <w:kern w:val="28"/>
          <w:sz w:val="28"/>
          <w:szCs w:val="28"/>
        </w:rPr>
        <w:t>на 201</w:t>
      </w:r>
      <w:r w:rsidR="008D3F22"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32"/>
      <w:bookmarkEnd w:id="33"/>
      <w:bookmarkEnd w:id="34"/>
      <w:bookmarkEnd w:id="35"/>
      <w:bookmarkEnd w:id="36"/>
      <w:bookmarkEnd w:id="37"/>
      <w:bookmarkEnd w:id="38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60" w:name="_Toc336620786"/>
      <w:bookmarkStart w:id="61" w:name="_Toc336620866"/>
      <w:bookmarkStart w:id="62" w:name="_Toc336787440"/>
      <w:bookmarkStart w:id="63" w:name="_Toc336787621"/>
      <w:bookmarkStart w:id="64" w:name="_Toc337224165"/>
      <w:bookmarkStart w:id="65" w:name="_Toc337224223"/>
      <w:bookmarkStart w:id="66" w:name="_Toc337809436"/>
      <w:r w:rsidRPr="005F2D52">
        <w:rPr>
          <w:rFonts w:ascii="Times New Roman" w:hAnsi="Times New Roman" w:cs="Times New Roman"/>
          <w:kern w:val="28"/>
          <w:sz w:val="28"/>
          <w:szCs w:val="28"/>
        </w:rPr>
        <w:t>и плановый период 201</w:t>
      </w:r>
      <w:r w:rsidR="008D3F22">
        <w:rPr>
          <w:rFonts w:ascii="Times New Roman" w:hAnsi="Times New Roman" w:cs="Times New Roman"/>
          <w:kern w:val="28"/>
          <w:sz w:val="28"/>
          <w:szCs w:val="28"/>
        </w:rPr>
        <w:t>9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> - 20</w:t>
      </w:r>
      <w:r w:rsidR="008D3F22">
        <w:rPr>
          <w:rFonts w:ascii="Times New Roman" w:hAnsi="Times New Roman" w:cs="Times New Roman"/>
          <w:kern w:val="28"/>
          <w:sz w:val="28"/>
          <w:szCs w:val="28"/>
        </w:rPr>
        <w:t>20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28"/>
      <w:bookmarkEnd w:id="29"/>
      <w:bookmarkEnd w:id="30"/>
      <w:bookmarkEnd w:id="3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F2D52">
        <w:rPr>
          <w:rFonts w:ascii="Times New Roman" w:hAnsi="Times New Roman" w:cs="Times New Roman"/>
          <w:kern w:val="28"/>
          <w:sz w:val="28"/>
          <w:szCs w:val="28"/>
        </w:rPr>
        <w:t>ов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F6085" w:rsidRDefault="005F6085" w:rsidP="005F2D52">
      <w:pPr>
        <w:jc w:val="center"/>
        <w:rPr>
          <w:b/>
          <w:sz w:val="28"/>
        </w:rPr>
      </w:pPr>
    </w:p>
    <w:p w:rsidR="005F6085" w:rsidRDefault="005F6085" w:rsidP="005F2D52">
      <w:pPr>
        <w:jc w:val="center"/>
        <w:rPr>
          <w:b/>
          <w:sz w:val="28"/>
        </w:rPr>
      </w:pPr>
      <w:r>
        <w:rPr>
          <w:b/>
          <w:sz w:val="28"/>
        </w:rPr>
        <w:t>1.Основные задачи налоговой политики</w:t>
      </w:r>
    </w:p>
    <w:p w:rsidR="005F6085" w:rsidRDefault="005F6085" w:rsidP="005F2D52">
      <w:pPr>
        <w:jc w:val="center"/>
        <w:rPr>
          <w:b/>
          <w:sz w:val="28"/>
        </w:rPr>
      </w:pPr>
    </w:p>
    <w:p w:rsidR="00611E26" w:rsidRPr="00701183" w:rsidRDefault="00611E26" w:rsidP="00BC1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183">
        <w:rPr>
          <w:sz w:val="28"/>
          <w:szCs w:val="28"/>
        </w:rPr>
        <w:t xml:space="preserve">Основные направления налоговой политики </w:t>
      </w:r>
      <w:r w:rsidR="00BC12C5">
        <w:rPr>
          <w:sz w:val="28"/>
          <w:szCs w:val="28"/>
        </w:rPr>
        <w:t>Абанского района</w:t>
      </w:r>
      <w:r w:rsidRPr="00701183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DC2E7B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DC2E7B">
        <w:rPr>
          <w:sz w:val="28"/>
          <w:szCs w:val="28"/>
        </w:rPr>
        <w:t>9</w:t>
      </w:r>
      <w:r w:rsidR="00E41D35">
        <w:rPr>
          <w:sz w:val="28"/>
          <w:szCs w:val="28"/>
        </w:rPr>
        <w:t xml:space="preserve"> </w:t>
      </w:r>
      <w:r>
        <w:rPr>
          <w:sz w:val="28"/>
          <w:szCs w:val="28"/>
        </w:rPr>
        <w:t>и 20</w:t>
      </w:r>
      <w:r w:rsidR="00DC2E7B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 </w:t>
      </w:r>
      <w:r w:rsidRPr="00701183">
        <w:rPr>
          <w:sz w:val="28"/>
          <w:szCs w:val="28"/>
        </w:rPr>
        <w:t xml:space="preserve">подготовлены </w:t>
      </w:r>
      <w:r>
        <w:rPr>
          <w:sz w:val="28"/>
          <w:szCs w:val="28"/>
        </w:rPr>
        <w:t>с учетом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 </w:t>
      </w:r>
      <w:r w:rsidRPr="00701183">
        <w:rPr>
          <w:sz w:val="28"/>
          <w:szCs w:val="28"/>
        </w:rPr>
        <w:t xml:space="preserve">основных направлений налоговой политики </w:t>
      </w:r>
      <w:r>
        <w:rPr>
          <w:sz w:val="28"/>
          <w:szCs w:val="28"/>
        </w:rPr>
        <w:t xml:space="preserve">Красноярского края </w:t>
      </w:r>
      <w:r w:rsidRPr="00701183">
        <w:rPr>
          <w:sz w:val="28"/>
          <w:szCs w:val="28"/>
        </w:rPr>
        <w:t>на</w:t>
      </w:r>
      <w:r>
        <w:rPr>
          <w:sz w:val="28"/>
          <w:szCs w:val="28"/>
        </w:rPr>
        <w:t xml:space="preserve"> 201</w:t>
      </w:r>
      <w:r w:rsidR="008D3F22">
        <w:rPr>
          <w:sz w:val="28"/>
          <w:szCs w:val="28"/>
        </w:rPr>
        <w:t>8</w:t>
      </w:r>
      <w:r w:rsidRPr="00701183">
        <w:rPr>
          <w:sz w:val="28"/>
          <w:szCs w:val="28"/>
        </w:rPr>
        <w:t xml:space="preserve">год и </w:t>
      </w:r>
      <w:r>
        <w:rPr>
          <w:sz w:val="28"/>
          <w:szCs w:val="28"/>
        </w:rPr>
        <w:t>на плановый</w:t>
      </w:r>
      <w:r w:rsidRPr="00701183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201</w:t>
      </w:r>
      <w:r w:rsidR="008D3F22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8D3F22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годов.</w:t>
      </w:r>
      <w:r w:rsidRPr="00701183">
        <w:rPr>
          <w:sz w:val="28"/>
          <w:szCs w:val="28"/>
        </w:rPr>
        <w:t xml:space="preserve"> </w:t>
      </w:r>
    </w:p>
    <w:p w:rsidR="00BC12C5" w:rsidRDefault="005F6085" w:rsidP="008D3F22">
      <w:pPr>
        <w:ind w:firstLine="709"/>
        <w:jc w:val="both"/>
        <w:rPr>
          <w:color w:val="000000"/>
          <w:sz w:val="28"/>
        </w:rPr>
      </w:pPr>
      <w:r w:rsidRPr="00A81C22">
        <w:rPr>
          <w:color w:val="000000"/>
          <w:sz w:val="28"/>
        </w:rPr>
        <w:t xml:space="preserve">Основными задачами налоговой политики </w:t>
      </w:r>
      <w:r>
        <w:rPr>
          <w:color w:val="000000"/>
          <w:sz w:val="28"/>
        </w:rPr>
        <w:t xml:space="preserve">Абанского </w:t>
      </w:r>
      <w:r w:rsidRPr="00A81C22">
        <w:rPr>
          <w:color w:val="000000"/>
          <w:sz w:val="28"/>
        </w:rPr>
        <w:t>муниципального района продолжают оставаться создание эффективной и стабильной налог</w:t>
      </w:r>
      <w:r w:rsidRPr="00A81C22">
        <w:rPr>
          <w:color w:val="000000"/>
          <w:sz w:val="28"/>
        </w:rPr>
        <w:t>о</w:t>
      </w:r>
      <w:r w:rsidRPr="00A81C22">
        <w:rPr>
          <w:color w:val="000000"/>
          <w:sz w:val="28"/>
        </w:rPr>
        <w:t>вой системы, обеспечивающей бюджетную устойчивость в среднесрочной и долгосрочной перспективе.</w:t>
      </w:r>
    </w:p>
    <w:p w:rsidR="008D3F22" w:rsidRPr="008D3F22" w:rsidRDefault="008D3F22" w:rsidP="008D3F2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D3F22">
        <w:rPr>
          <w:sz w:val="28"/>
          <w:szCs w:val="28"/>
        </w:rPr>
        <w:t>Основной задачей при реализации налоговой политики края в 2016 г</w:t>
      </w:r>
      <w:r w:rsidRPr="008D3F22">
        <w:rPr>
          <w:sz w:val="28"/>
          <w:szCs w:val="28"/>
        </w:rPr>
        <w:t>о</w:t>
      </w:r>
      <w:r w:rsidRPr="008D3F22">
        <w:rPr>
          <w:sz w:val="28"/>
          <w:szCs w:val="28"/>
        </w:rPr>
        <w:t>ду и плановом периоде до 2018 года являлось недопущение увеличения нал</w:t>
      </w:r>
      <w:r w:rsidRPr="008D3F22">
        <w:rPr>
          <w:sz w:val="28"/>
          <w:szCs w:val="28"/>
        </w:rPr>
        <w:t>о</w:t>
      </w:r>
      <w:r w:rsidRPr="008D3F22">
        <w:rPr>
          <w:sz w:val="28"/>
          <w:szCs w:val="28"/>
        </w:rPr>
        <w:t>говой нагрузки для субъектов экономической деятельности, для субъектов малого и среднего предпринимательства, а в отношении новых инвестицио</w:t>
      </w:r>
      <w:r w:rsidRPr="008D3F22">
        <w:rPr>
          <w:sz w:val="28"/>
          <w:szCs w:val="28"/>
        </w:rPr>
        <w:t>н</w:t>
      </w:r>
      <w:r w:rsidRPr="008D3F22">
        <w:rPr>
          <w:sz w:val="28"/>
          <w:szCs w:val="28"/>
        </w:rPr>
        <w:t>ных проектов – рассмотрение возможности ее снижения.</w:t>
      </w:r>
    </w:p>
    <w:p w:rsidR="008D3F22" w:rsidRPr="008D3F22" w:rsidRDefault="008D3F22" w:rsidP="008D3F2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D3F22">
        <w:rPr>
          <w:sz w:val="28"/>
          <w:szCs w:val="28"/>
        </w:rPr>
        <w:t>Особое внимание при реализации налоговой политики уделялось ан</w:t>
      </w:r>
      <w:r w:rsidRPr="008D3F22">
        <w:rPr>
          <w:sz w:val="28"/>
          <w:szCs w:val="28"/>
        </w:rPr>
        <w:t>а</w:t>
      </w:r>
      <w:r w:rsidRPr="008D3F22">
        <w:rPr>
          <w:sz w:val="28"/>
          <w:szCs w:val="28"/>
        </w:rPr>
        <w:t>лизу основных изменений федерального налогового законодательства, а также положений, изложенных в ежегодных посланиях Президента Росси</w:t>
      </w:r>
      <w:r w:rsidRPr="008D3F22">
        <w:rPr>
          <w:sz w:val="28"/>
          <w:szCs w:val="28"/>
        </w:rPr>
        <w:t>й</w:t>
      </w:r>
      <w:r w:rsidRPr="008D3F22">
        <w:rPr>
          <w:sz w:val="28"/>
          <w:szCs w:val="28"/>
        </w:rPr>
        <w:t>ской Федерации Федеральному Собранию Российской Федерации в части определения основных приоритетов налогового регулирования.</w:t>
      </w:r>
    </w:p>
    <w:p w:rsidR="00BC12C5" w:rsidRPr="00BC12C5" w:rsidRDefault="005F6085" w:rsidP="008D3F22">
      <w:pPr>
        <w:ind w:firstLine="709"/>
        <w:jc w:val="both"/>
        <w:rPr>
          <w:sz w:val="28"/>
          <w:szCs w:val="28"/>
        </w:rPr>
      </w:pPr>
      <w:r w:rsidRPr="00A81C22">
        <w:rPr>
          <w:color w:val="000000"/>
          <w:sz w:val="28"/>
        </w:rPr>
        <w:t xml:space="preserve"> </w:t>
      </w:r>
      <w:r w:rsidR="00BC12C5" w:rsidRPr="00BC12C5">
        <w:rPr>
          <w:sz w:val="28"/>
          <w:szCs w:val="28"/>
        </w:rPr>
        <w:t xml:space="preserve">Налоговая политика </w:t>
      </w:r>
      <w:r w:rsidR="00BC12C5">
        <w:rPr>
          <w:sz w:val="28"/>
          <w:szCs w:val="28"/>
        </w:rPr>
        <w:t>Абанского</w:t>
      </w:r>
      <w:r w:rsidR="00BC12C5" w:rsidRPr="00BC12C5">
        <w:rPr>
          <w:sz w:val="28"/>
          <w:szCs w:val="28"/>
        </w:rPr>
        <w:t xml:space="preserve"> района в 201</w:t>
      </w:r>
      <w:r w:rsidR="00E41D35">
        <w:rPr>
          <w:sz w:val="28"/>
          <w:szCs w:val="28"/>
        </w:rPr>
        <w:t>7</w:t>
      </w:r>
      <w:r w:rsidR="00BC12C5" w:rsidRPr="00BC12C5">
        <w:rPr>
          <w:sz w:val="28"/>
          <w:szCs w:val="28"/>
        </w:rPr>
        <w:t xml:space="preserve"> - 201</w:t>
      </w:r>
      <w:r w:rsidR="00E41D35">
        <w:rPr>
          <w:sz w:val="28"/>
          <w:szCs w:val="28"/>
        </w:rPr>
        <w:t>9</w:t>
      </w:r>
      <w:r w:rsidR="00BC12C5" w:rsidRPr="00BC12C5">
        <w:rPr>
          <w:sz w:val="28"/>
          <w:szCs w:val="28"/>
        </w:rPr>
        <w:t xml:space="preserve"> годах будет н</w:t>
      </w:r>
      <w:r w:rsidR="00BC12C5" w:rsidRPr="00BC12C5">
        <w:rPr>
          <w:sz w:val="28"/>
          <w:szCs w:val="28"/>
        </w:rPr>
        <w:t>а</w:t>
      </w:r>
      <w:r w:rsidR="00BC12C5" w:rsidRPr="00BC12C5">
        <w:rPr>
          <w:sz w:val="28"/>
          <w:szCs w:val="28"/>
        </w:rPr>
        <w:t xml:space="preserve">правлена на обеспечение поступления в бюджет </w:t>
      </w:r>
      <w:r w:rsidR="00BC12C5">
        <w:rPr>
          <w:sz w:val="28"/>
          <w:szCs w:val="28"/>
        </w:rPr>
        <w:t>Абанского</w:t>
      </w:r>
      <w:r w:rsidR="00BC12C5" w:rsidRPr="00BC12C5">
        <w:rPr>
          <w:sz w:val="28"/>
          <w:szCs w:val="28"/>
        </w:rPr>
        <w:t xml:space="preserve"> района всех д</w:t>
      </w:r>
      <w:r w:rsidR="00BC12C5" w:rsidRPr="00BC12C5">
        <w:rPr>
          <w:sz w:val="28"/>
          <w:szCs w:val="28"/>
        </w:rPr>
        <w:t>о</w:t>
      </w:r>
      <w:r w:rsidR="00BC12C5" w:rsidRPr="00BC12C5">
        <w:rPr>
          <w:sz w:val="28"/>
          <w:szCs w:val="28"/>
        </w:rPr>
        <w:t>ходных источников в запланированных объемах, а также дополнительных доходов, в том числе за счет погашения налогоплательщиками задолженн</w:t>
      </w:r>
      <w:r w:rsidR="00BC12C5" w:rsidRPr="00BC12C5">
        <w:rPr>
          <w:sz w:val="28"/>
          <w:szCs w:val="28"/>
        </w:rPr>
        <w:t>о</w:t>
      </w:r>
      <w:r w:rsidR="00BC12C5" w:rsidRPr="00BC12C5">
        <w:rPr>
          <w:sz w:val="28"/>
          <w:szCs w:val="28"/>
        </w:rPr>
        <w:t>сти по обязательным платежам в бюджет.</w:t>
      </w:r>
    </w:p>
    <w:p w:rsidR="00725B4A" w:rsidRPr="00261F5A" w:rsidRDefault="00725B4A" w:rsidP="00A63457">
      <w:pPr>
        <w:spacing w:before="100" w:beforeAutospacing="1" w:after="100" w:afterAutospacing="1"/>
        <w:jc w:val="center"/>
      </w:pPr>
      <w:r w:rsidRPr="00A63457">
        <w:rPr>
          <w:b/>
          <w:bCs/>
          <w:sz w:val="28"/>
          <w:szCs w:val="28"/>
        </w:rPr>
        <w:t>Основные итоги реализации налоговой политики в 201</w:t>
      </w:r>
      <w:r w:rsidR="00C30075">
        <w:rPr>
          <w:b/>
          <w:bCs/>
          <w:sz w:val="28"/>
          <w:szCs w:val="28"/>
        </w:rPr>
        <w:t>5</w:t>
      </w:r>
      <w:r w:rsidRPr="00A63457">
        <w:rPr>
          <w:b/>
          <w:bCs/>
          <w:sz w:val="28"/>
          <w:szCs w:val="28"/>
        </w:rPr>
        <w:t xml:space="preserve"> – 201</w:t>
      </w:r>
      <w:r w:rsidR="00C30075">
        <w:rPr>
          <w:b/>
          <w:bCs/>
          <w:sz w:val="28"/>
          <w:szCs w:val="28"/>
        </w:rPr>
        <w:t>6</w:t>
      </w:r>
      <w:r w:rsidRPr="00A63457">
        <w:rPr>
          <w:b/>
          <w:bCs/>
          <w:sz w:val="28"/>
          <w:szCs w:val="28"/>
        </w:rPr>
        <w:t xml:space="preserve"> годах</w:t>
      </w:r>
    </w:p>
    <w:p w:rsidR="00725B4A" w:rsidRPr="00A63457" w:rsidRDefault="00725B4A" w:rsidP="00725B4A">
      <w:pPr>
        <w:spacing w:before="100" w:beforeAutospacing="1" w:after="100" w:afterAutospacing="1"/>
        <w:jc w:val="both"/>
        <w:rPr>
          <w:sz w:val="28"/>
          <w:szCs w:val="28"/>
        </w:rPr>
      </w:pPr>
      <w:r w:rsidRPr="00A63457">
        <w:rPr>
          <w:sz w:val="28"/>
          <w:szCs w:val="28"/>
        </w:rPr>
        <w:t>Поступление налоговых и неналоговых доходов в консолидированный бю</w:t>
      </w:r>
      <w:r w:rsidRPr="00A63457">
        <w:rPr>
          <w:sz w:val="28"/>
          <w:szCs w:val="28"/>
        </w:rPr>
        <w:t>д</w:t>
      </w:r>
      <w:r w:rsidRPr="00A63457">
        <w:rPr>
          <w:sz w:val="28"/>
          <w:szCs w:val="28"/>
        </w:rPr>
        <w:t xml:space="preserve">жет </w:t>
      </w:r>
      <w:r w:rsidR="0096644D" w:rsidRPr="00A63457">
        <w:rPr>
          <w:sz w:val="28"/>
          <w:szCs w:val="28"/>
        </w:rPr>
        <w:t xml:space="preserve">Абанского </w:t>
      </w:r>
      <w:r w:rsidRPr="00A63457">
        <w:rPr>
          <w:sz w:val="28"/>
          <w:szCs w:val="28"/>
        </w:rPr>
        <w:t xml:space="preserve"> района в 201</w:t>
      </w:r>
      <w:r w:rsidR="008D3F22">
        <w:rPr>
          <w:sz w:val="28"/>
          <w:szCs w:val="28"/>
        </w:rPr>
        <w:t>5</w:t>
      </w:r>
      <w:r w:rsidRPr="00A63457">
        <w:rPr>
          <w:sz w:val="28"/>
          <w:szCs w:val="28"/>
        </w:rPr>
        <w:t>- 201</w:t>
      </w:r>
      <w:r w:rsidR="008D3F22">
        <w:rPr>
          <w:sz w:val="28"/>
          <w:szCs w:val="28"/>
        </w:rPr>
        <w:t>6</w:t>
      </w:r>
      <w:r w:rsidRPr="00A63457">
        <w:rPr>
          <w:sz w:val="28"/>
          <w:szCs w:val="28"/>
        </w:rPr>
        <w:t xml:space="preserve"> годах характеризуется следующим обр</w:t>
      </w:r>
      <w:r w:rsidRPr="00A63457">
        <w:rPr>
          <w:sz w:val="28"/>
          <w:szCs w:val="28"/>
        </w:rPr>
        <w:t>а</w:t>
      </w:r>
      <w:r w:rsidRPr="00A63457">
        <w:rPr>
          <w:sz w:val="28"/>
          <w:szCs w:val="28"/>
        </w:rPr>
        <w:t>зом:</w:t>
      </w:r>
    </w:p>
    <w:tbl>
      <w:tblPr>
        <w:tblW w:w="625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57"/>
        <w:gridCol w:w="1080"/>
        <w:gridCol w:w="998"/>
        <w:gridCol w:w="1417"/>
      </w:tblGrid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2015г.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2016 г.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BF06F3">
              <w:rPr>
                <w:i/>
                <w:iCs/>
                <w:color w:val="000000"/>
                <w:sz w:val="28"/>
                <w:szCs w:val="28"/>
              </w:rPr>
              <w:t xml:space="preserve">% к </w:t>
            </w:r>
            <w:proofErr w:type="spellStart"/>
            <w:r w:rsidRPr="00BF06F3">
              <w:rPr>
                <w:i/>
                <w:iCs/>
                <w:color w:val="000000"/>
                <w:sz w:val="28"/>
                <w:szCs w:val="28"/>
              </w:rPr>
              <w:t>пред</w:t>
            </w:r>
            <w:proofErr w:type="gramStart"/>
            <w:r w:rsidRPr="00BF06F3">
              <w:rPr>
                <w:i/>
                <w:iCs/>
                <w:color w:val="000000"/>
                <w:sz w:val="28"/>
                <w:szCs w:val="28"/>
              </w:rPr>
              <w:t>.г</w:t>
            </w:r>
            <w:proofErr w:type="gramEnd"/>
            <w:r w:rsidRPr="00BF06F3">
              <w:rPr>
                <w:i/>
                <w:iCs/>
                <w:color w:val="000000"/>
                <w:sz w:val="28"/>
                <w:szCs w:val="28"/>
              </w:rPr>
              <w:t>оду</w:t>
            </w:r>
            <w:proofErr w:type="spellEnd"/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F06F3">
              <w:rPr>
                <w:b/>
                <w:bCs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53914,9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56996,6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BF06F3" w:rsidRPr="00A63457" w:rsidTr="00A223D0">
        <w:trPr>
          <w:trHeight w:val="452"/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BF06F3">
              <w:rPr>
                <w:i/>
                <w:iCs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Налог на прибыль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76,9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80,0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Налог на доходы ф</w:t>
            </w:r>
            <w:r w:rsidRPr="00BF06F3">
              <w:rPr>
                <w:color w:val="000000"/>
                <w:sz w:val="28"/>
                <w:szCs w:val="28"/>
              </w:rPr>
              <w:t>и</w:t>
            </w:r>
            <w:r w:rsidRPr="00BF06F3">
              <w:rPr>
                <w:color w:val="000000"/>
                <w:sz w:val="28"/>
                <w:szCs w:val="28"/>
              </w:rPr>
              <w:t>зических лиц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36986,6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38711,9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104,7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Единый налог на вм</w:t>
            </w:r>
            <w:r w:rsidRPr="00BF06F3">
              <w:rPr>
                <w:color w:val="000000"/>
                <w:sz w:val="28"/>
                <w:szCs w:val="28"/>
              </w:rPr>
              <w:t>е</w:t>
            </w:r>
            <w:r w:rsidRPr="00BF06F3">
              <w:rPr>
                <w:color w:val="000000"/>
                <w:sz w:val="28"/>
                <w:szCs w:val="28"/>
              </w:rPr>
              <w:t>ненный доход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5995,9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6605,9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110,2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lastRenderedPageBreak/>
              <w:t>Единый сельскох</w:t>
            </w:r>
            <w:r w:rsidRPr="00BF06F3">
              <w:rPr>
                <w:color w:val="000000"/>
                <w:sz w:val="28"/>
                <w:szCs w:val="28"/>
              </w:rPr>
              <w:t>о</w:t>
            </w:r>
            <w:r w:rsidRPr="00BF06F3">
              <w:rPr>
                <w:color w:val="000000"/>
                <w:sz w:val="28"/>
                <w:szCs w:val="28"/>
              </w:rPr>
              <w:t>зяйственный налог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1915,7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2236,2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116,7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Акцизы на нефтепр</w:t>
            </w:r>
            <w:r w:rsidRPr="00BF06F3">
              <w:rPr>
                <w:color w:val="000000"/>
                <w:sz w:val="28"/>
                <w:szCs w:val="28"/>
              </w:rPr>
              <w:t>о</w:t>
            </w:r>
            <w:r w:rsidRPr="00BF06F3">
              <w:rPr>
                <w:color w:val="000000"/>
                <w:sz w:val="28"/>
                <w:szCs w:val="28"/>
              </w:rPr>
              <w:t>дукты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2457,5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3152,1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128,3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833,8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871,4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104,5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3487,2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3131,9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89,8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Государственная п</w:t>
            </w:r>
            <w:r w:rsidRPr="00BF06F3">
              <w:rPr>
                <w:color w:val="000000"/>
                <w:sz w:val="28"/>
                <w:szCs w:val="28"/>
              </w:rPr>
              <w:t>о</w:t>
            </w:r>
            <w:r w:rsidRPr="00BF06F3">
              <w:rPr>
                <w:color w:val="000000"/>
                <w:sz w:val="28"/>
                <w:szCs w:val="28"/>
              </w:rPr>
              <w:t>шлина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2072,1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2136,8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103,1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Прочие налоги и сб</w:t>
            </w:r>
            <w:r w:rsidRPr="00BF06F3">
              <w:rPr>
                <w:color w:val="000000"/>
                <w:sz w:val="28"/>
                <w:szCs w:val="28"/>
              </w:rPr>
              <w:t>о</w:t>
            </w:r>
            <w:r w:rsidRPr="00BF06F3">
              <w:rPr>
                <w:color w:val="000000"/>
                <w:sz w:val="28"/>
                <w:szCs w:val="28"/>
              </w:rPr>
              <w:t>ры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89,2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88,9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2360A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 xml:space="preserve">          </w:t>
            </w:r>
            <w:r w:rsidR="00BF06F3" w:rsidRPr="00BF06F3">
              <w:rPr>
                <w:rFonts w:ascii="Calibri" w:hAnsi="Calibri"/>
                <w:color w:val="000000"/>
                <w:sz w:val="28"/>
                <w:szCs w:val="28"/>
              </w:rPr>
              <w:t>99,7</w:t>
            </w:r>
          </w:p>
        </w:tc>
      </w:tr>
      <w:tr w:rsidR="00BF06F3" w:rsidRPr="00A63457" w:rsidTr="00E41D35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BF06F3" w:rsidRPr="00A63457" w:rsidTr="00E41D35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F06F3"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15588,5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15232,7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97,7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BF06F3">
              <w:rPr>
                <w:i/>
                <w:iCs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Арендная плата за землю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2940,6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1972,7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67,1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8772,3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9072,2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103,4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Доходы от продажи имущества и земел</w:t>
            </w:r>
            <w:r w:rsidRPr="00BF06F3">
              <w:rPr>
                <w:color w:val="000000"/>
                <w:sz w:val="28"/>
                <w:szCs w:val="28"/>
              </w:rPr>
              <w:t>ь</w:t>
            </w:r>
            <w:r w:rsidRPr="00BF06F3">
              <w:rPr>
                <w:color w:val="000000"/>
                <w:sz w:val="28"/>
                <w:szCs w:val="28"/>
              </w:rPr>
              <w:t>ных участков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1886,9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1939,2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102,8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Штрафные санкции и возмещение ущерба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802,5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890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110,9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Платежи за негати</w:t>
            </w:r>
            <w:r w:rsidRPr="00BF06F3">
              <w:rPr>
                <w:color w:val="000000"/>
                <w:sz w:val="28"/>
                <w:szCs w:val="28"/>
              </w:rPr>
              <w:t>в</w:t>
            </w:r>
            <w:r w:rsidRPr="00BF06F3">
              <w:rPr>
                <w:color w:val="000000"/>
                <w:sz w:val="28"/>
                <w:szCs w:val="28"/>
              </w:rPr>
              <w:t>ное воздействие на окружающую среду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146,7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132,1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90,0</w:t>
            </w:r>
          </w:p>
        </w:tc>
      </w:tr>
      <w:tr w:rsidR="00BF06F3" w:rsidRPr="00A63457" w:rsidTr="00A223D0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center"/>
              <w:rPr>
                <w:color w:val="000000"/>
                <w:sz w:val="28"/>
                <w:szCs w:val="28"/>
              </w:rPr>
            </w:pPr>
            <w:r w:rsidRPr="00BF06F3">
              <w:rPr>
                <w:color w:val="000000"/>
                <w:sz w:val="28"/>
                <w:szCs w:val="28"/>
              </w:rPr>
              <w:t>1039,5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1226,5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F06F3" w:rsidRPr="00BF06F3" w:rsidRDefault="00BF06F3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 w:rsidRPr="00BF06F3">
              <w:rPr>
                <w:rFonts w:ascii="Calibri" w:hAnsi="Calibri"/>
                <w:color w:val="000000"/>
                <w:sz w:val="28"/>
                <w:szCs w:val="28"/>
              </w:rPr>
              <w:t>118,0</w:t>
            </w:r>
          </w:p>
        </w:tc>
      </w:tr>
    </w:tbl>
    <w:p w:rsidR="008D3F22" w:rsidRDefault="00725B4A" w:rsidP="008D3F22">
      <w:pPr>
        <w:ind w:firstLine="708"/>
      </w:pPr>
      <w:r w:rsidRPr="00261F5A">
        <w:t> </w:t>
      </w:r>
    </w:p>
    <w:p w:rsidR="008D3F22" w:rsidRPr="008D3F22" w:rsidRDefault="008D3F22" w:rsidP="008D3F22">
      <w:pPr>
        <w:ind w:firstLine="708"/>
        <w:rPr>
          <w:b/>
          <w:sz w:val="28"/>
          <w:szCs w:val="28"/>
        </w:rPr>
      </w:pPr>
      <w:r w:rsidRPr="008D3F22">
        <w:rPr>
          <w:b/>
          <w:sz w:val="28"/>
          <w:szCs w:val="28"/>
        </w:rPr>
        <w:t xml:space="preserve">В части приведения в соответствие нормативных правовых актов </w:t>
      </w:r>
      <w:r>
        <w:rPr>
          <w:b/>
          <w:sz w:val="28"/>
          <w:szCs w:val="28"/>
        </w:rPr>
        <w:t xml:space="preserve">Абанского района </w:t>
      </w:r>
      <w:r w:rsidRPr="008D3F22">
        <w:rPr>
          <w:b/>
          <w:sz w:val="28"/>
          <w:szCs w:val="28"/>
        </w:rPr>
        <w:t xml:space="preserve"> федеральному законодательству.</w:t>
      </w:r>
    </w:p>
    <w:p w:rsidR="008D3F22" w:rsidRPr="008D3F22" w:rsidRDefault="008D3F22" w:rsidP="008D3F22">
      <w:pPr>
        <w:tabs>
          <w:tab w:val="left" w:pos="720"/>
        </w:tabs>
        <w:spacing w:before="120"/>
        <w:ind w:right="-6" w:firstLine="669"/>
        <w:rPr>
          <w:sz w:val="28"/>
          <w:szCs w:val="28"/>
        </w:rPr>
      </w:pPr>
      <w:proofErr w:type="gramStart"/>
      <w:r w:rsidRPr="008D3F22">
        <w:rPr>
          <w:sz w:val="28"/>
          <w:szCs w:val="28"/>
        </w:rPr>
        <w:t>В связи с отменой с 1 января 2017 года  Общероссийского классифик</w:t>
      </w:r>
      <w:r w:rsidRPr="008D3F22">
        <w:rPr>
          <w:sz w:val="28"/>
          <w:szCs w:val="28"/>
        </w:rPr>
        <w:t>а</w:t>
      </w:r>
      <w:r w:rsidRPr="008D3F22">
        <w:rPr>
          <w:sz w:val="28"/>
          <w:szCs w:val="28"/>
        </w:rPr>
        <w:t>тора услуг населению (ОКУН), а также принятием Федерального закона № 248-ФЗ от 03.07.2016 «О внесении изменений в часть вторую Налогового кодекса Российской Федерации» принят</w:t>
      </w:r>
      <w:r w:rsidR="007D52F8">
        <w:rPr>
          <w:sz w:val="28"/>
          <w:szCs w:val="28"/>
        </w:rPr>
        <w:t>о</w:t>
      </w:r>
      <w:r w:rsidRPr="008D3F22">
        <w:rPr>
          <w:sz w:val="28"/>
          <w:szCs w:val="28"/>
        </w:rPr>
        <w:t xml:space="preserve"> </w:t>
      </w:r>
      <w:r w:rsidR="007D52F8">
        <w:rPr>
          <w:sz w:val="28"/>
          <w:szCs w:val="28"/>
        </w:rPr>
        <w:t>Решение Абанского районного С</w:t>
      </w:r>
      <w:r w:rsidR="007D52F8">
        <w:rPr>
          <w:sz w:val="28"/>
          <w:szCs w:val="28"/>
        </w:rPr>
        <w:t>о</w:t>
      </w:r>
      <w:r w:rsidR="007D52F8">
        <w:rPr>
          <w:sz w:val="28"/>
          <w:szCs w:val="28"/>
        </w:rPr>
        <w:t>вета депутатов</w:t>
      </w:r>
      <w:r w:rsidRPr="008D3F22">
        <w:rPr>
          <w:sz w:val="28"/>
          <w:szCs w:val="28"/>
        </w:rPr>
        <w:t>, предусматривающ</w:t>
      </w:r>
      <w:r w:rsidR="007D52F8">
        <w:rPr>
          <w:sz w:val="28"/>
          <w:szCs w:val="28"/>
        </w:rPr>
        <w:t>ее</w:t>
      </w:r>
      <w:r w:rsidRPr="008D3F22">
        <w:rPr>
          <w:sz w:val="28"/>
          <w:szCs w:val="28"/>
        </w:rPr>
        <w:t xml:space="preserve"> приведение видов предпринимательской деятельности, установленных для налогоплательщиков</w:t>
      </w:r>
      <w:r w:rsidR="00C13F0D">
        <w:rPr>
          <w:sz w:val="28"/>
          <w:szCs w:val="28"/>
        </w:rPr>
        <w:t xml:space="preserve"> единого налога на вмененный доход</w:t>
      </w:r>
      <w:r w:rsidRPr="008D3F22">
        <w:rPr>
          <w:sz w:val="28"/>
          <w:szCs w:val="28"/>
        </w:rPr>
        <w:t>, в соответстви</w:t>
      </w:r>
      <w:r w:rsidR="00C13F0D">
        <w:rPr>
          <w:sz w:val="28"/>
          <w:szCs w:val="28"/>
        </w:rPr>
        <w:t>и</w:t>
      </w:r>
      <w:r w:rsidRPr="008D3F22">
        <w:rPr>
          <w:sz w:val="28"/>
          <w:szCs w:val="28"/>
        </w:rPr>
        <w:t xml:space="preserve"> </w:t>
      </w:r>
      <w:r w:rsidR="00C13F0D">
        <w:rPr>
          <w:sz w:val="28"/>
          <w:szCs w:val="28"/>
        </w:rPr>
        <w:t xml:space="preserve"> с Распоряжением Правительства</w:t>
      </w:r>
      <w:r w:rsidR="00511868">
        <w:rPr>
          <w:sz w:val="28"/>
          <w:szCs w:val="28"/>
        </w:rPr>
        <w:t xml:space="preserve"> РФ от 24.11.2016г</w:t>
      </w:r>
      <w:proofErr w:type="gramEnd"/>
      <w:r w:rsidR="00511868">
        <w:rPr>
          <w:sz w:val="28"/>
          <w:szCs w:val="28"/>
        </w:rPr>
        <w:t>. №2496-р « Об утверждении кодов видов деятельности в соотве</w:t>
      </w:r>
      <w:r w:rsidR="00511868">
        <w:rPr>
          <w:sz w:val="28"/>
          <w:szCs w:val="28"/>
        </w:rPr>
        <w:t>т</w:t>
      </w:r>
      <w:r w:rsidR="00511868">
        <w:rPr>
          <w:sz w:val="28"/>
          <w:szCs w:val="28"/>
        </w:rPr>
        <w:t>ствии с Общероссийским классификатором видов экономической деятельн</w:t>
      </w:r>
      <w:r w:rsidR="00511868">
        <w:rPr>
          <w:sz w:val="28"/>
          <w:szCs w:val="28"/>
        </w:rPr>
        <w:t>о</w:t>
      </w:r>
      <w:r w:rsidR="00511868">
        <w:rPr>
          <w:sz w:val="28"/>
          <w:szCs w:val="28"/>
        </w:rPr>
        <w:t>сти, относящихся к бытовым услугам, и кодов услуг в соответствии с кла</w:t>
      </w:r>
      <w:r w:rsidR="00511868">
        <w:rPr>
          <w:sz w:val="28"/>
          <w:szCs w:val="28"/>
        </w:rPr>
        <w:t>с</w:t>
      </w:r>
      <w:r w:rsidR="00511868">
        <w:rPr>
          <w:sz w:val="28"/>
          <w:szCs w:val="28"/>
        </w:rPr>
        <w:t>сификатором продукции по видам экономической деятельности, относящи</w:t>
      </w:r>
      <w:r w:rsidR="00511868">
        <w:rPr>
          <w:sz w:val="28"/>
          <w:szCs w:val="28"/>
        </w:rPr>
        <w:t>х</w:t>
      </w:r>
      <w:r w:rsidR="00511868">
        <w:rPr>
          <w:sz w:val="28"/>
          <w:szCs w:val="28"/>
        </w:rPr>
        <w:lastRenderedPageBreak/>
        <w:t xml:space="preserve">ся к бытовым услугам». </w:t>
      </w:r>
      <w:proofErr w:type="gramStart"/>
      <w:r w:rsidRPr="008D3F22">
        <w:rPr>
          <w:sz w:val="28"/>
          <w:szCs w:val="28"/>
        </w:rPr>
        <w:t>Перевод видов деятельности в производственной, социальной и научной сферах из ОК 029-2001 в ОКВЭД 2 осуществлен при помощи переходного ключа, разработанного Минэкономразвития Росси</w:t>
      </w:r>
      <w:r w:rsidRPr="008D3F22">
        <w:rPr>
          <w:sz w:val="28"/>
          <w:szCs w:val="28"/>
        </w:rPr>
        <w:t>й</w:t>
      </w:r>
      <w:r w:rsidRPr="008D3F22">
        <w:rPr>
          <w:sz w:val="28"/>
          <w:szCs w:val="28"/>
        </w:rPr>
        <w:t xml:space="preserve">ской Федерации. </w:t>
      </w:r>
      <w:proofErr w:type="gramEnd"/>
    </w:p>
    <w:p w:rsidR="00725B4A" w:rsidRPr="00261F5A" w:rsidRDefault="00725B4A" w:rsidP="00CE0A3B">
      <w:pPr>
        <w:spacing w:before="100" w:beforeAutospacing="1" w:after="100" w:afterAutospacing="1"/>
      </w:pPr>
      <w:r w:rsidRPr="00A63457">
        <w:rPr>
          <w:b/>
          <w:bCs/>
          <w:sz w:val="28"/>
          <w:szCs w:val="28"/>
        </w:rPr>
        <w:t>Информация о предоставляемых налоговых льготах по платежам в ко</w:t>
      </w:r>
      <w:r w:rsidRPr="00A63457">
        <w:rPr>
          <w:b/>
          <w:bCs/>
          <w:sz w:val="28"/>
          <w:szCs w:val="28"/>
        </w:rPr>
        <w:t>н</w:t>
      </w:r>
      <w:r w:rsidRPr="00A63457">
        <w:rPr>
          <w:b/>
          <w:bCs/>
          <w:sz w:val="28"/>
          <w:szCs w:val="28"/>
        </w:rPr>
        <w:t>солидированный бюджет Абанского района</w:t>
      </w:r>
      <w:r w:rsidRPr="00261F5A">
        <w:t> </w:t>
      </w:r>
    </w:p>
    <w:p w:rsidR="00725B4A" w:rsidRPr="00A63457" w:rsidRDefault="00725B4A" w:rsidP="00725B4A">
      <w:pPr>
        <w:spacing w:before="100" w:beforeAutospacing="1" w:after="100" w:afterAutospacing="1"/>
        <w:jc w:val="both"/>
        <w:rPr>
          <w:sz w:val="28"/>
          <w:szCs w:val="28"/>
        </w:rPr>
      </w:pPr>
      <w:r w:rsidRPr="00A63457">
        <w:rPr>
          <w:sz w:val="28"/>
          <w:szCs w:val="28"/>
        </w:rPr>
        <w:t>В соответствии с решениями органов местного самоуправления поселений Абанского района сумма налоговых льгот в 201</w:t>
      </w:r>
      <w:r w:rsidR="004619DF">
        <w:rPr>
          <w:sz w:val="28"/>
          <w:szCs w:val="28"/>
        </w:rPr>
        <w:t>6</w:t>
      </w:r>
      <w:r w:rsidRPr="00A63457">
        <w:rPr>
          <w:sz w:val="28"/>
          <w:szCs w:val="28"/>
        </w:rPr>
        <w:t xml:space="preserve"> году  составила:</w:t>
      </w:r>
    </w:p>
    <w:p w:rsidR="00725B4A" w:rsidRPr="00A63457" w:rsidRDefault="00725B4A" w:rsidP="00725B4A">
      <w:pPr>
        <w:spacing w:before="100" w:beforeAutospacing="1" w:after="100" w:afterAutospacing="1"/>
        <w:jc w:val="right"/>
        <w:rPr>
          <w:sz w:val="28"/>
          <w:szCs w:val="28"/>
        </w:rPr>
      </w:pPr>
      <w:r w:rsidRPr="00A63457">
        <w:rPr>
          <w:sz w:val="28"/>
          <w:szCs w:val="28"/>
        </w:rPr>
        <w:t>(тыс</w:t>
      </w:r>
      <w:proofErr w:type="gramStart"/>
      <w:r w:rsidRPr="00A63457">
        <w:rPr>
          <w:sz w:val="28"/>
          <w:szCs w:val="28"/>
        </w:rPr>
        <w:t>.р</w:t>
      </w:r>
      <w:proofErr w:type="gramEnd"/>
      <w:r w:rsidRPr="00A63457">
        <w:rPr>
          <w:sz w:val="28"/>
          <w:szCs w:val="28"/>
        </w:rPr>
        <w:t>уб.)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40"/>
        <w:gridCol w:w="1875"/>
      </w:tblGrid>
      <w:tr w:rsidR="00725B4A" w:rsidRPr="00A63457" w:rsidTr="00D77A5A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D77A5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4619D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201</w:t>
            </w:r>
            <w:r w:rsidR="004619DF">
              <w:rPr>
                <w:sz w:val="28"/>
                <w:szCs w:val="28"/>
              </w:rPr>
              <w:t>6</w:t>
            </w:r>
            <w:r w:rsidRPr="00A63457">
              <w:rPr>
                <w:sz w:val="28"/>
                <w:szCs w:val="28"/>
              </w:rPr>
              <w:t xml:space="preserve"> год</w:t>
            </w:r>
          </w:p>
        </w:tc>
      </w:tr>
      <w:tr w:rsidR="00725B4A" w:rsidRPr="00A63457" w:rsidTr="00D77A5A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D77A5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Налоговые льготы, всего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CF022F" w:rsidP="00D77A5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</w:t>
            </w:r>
          </w:p>
        </w:tc>
      </w:tr>
      <w:tr w:rsidR="00725B4A" w:rsidRPr="00A63457" w:rsidTr="00D77A5A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D77A5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D77A5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725B4A" w:rsidRPr="00A63457" w:rsidTr="00D77A5A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D77A5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4619DF" w:rsidP="00D77A5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</w:t>
            </w:r>
          </w:p>
        </w:tc>
      </w:tr>
      <w:tr w:rsidR="00725B4A" w:rsidRPr="00A63457" w:rsidTr="00D77A5A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D77A5A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 на имущество физ</w:t>
            </w:r>
            <w:r w:rsidRPr="00A63457">
              <w:rPr>
                <w:sz w:val="28"/>
                <w:szCs w:val="28"/>
              </w:rPr>
              <w:t>и</w:t>
            </w:r>
            <w:r w:rsidRPr="00A63457">
              <w:rPr>
                <w:sz w:val="28"/>
                <w:szCs w:val="28"/>
              </w:rPr>
              <w:t>ческих лиц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E53F41" w:rsidP="00D77A5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0</w:t>
            </w:r>
          </w:p>
        </w:tc>
      </w:tr>
    </w:tbl>
    <w:p w:rsidR="007E5DE9" w:rsidRPr="00A63457" w:rsidRDefault="007E5DE9" w:rsidP="007C18EC">
      <w:pPr>
        <w:ind w:firstLine="709"/>
        <w:jc w:val="both"/>
        <w:rPr>
          <w:sz w:val="28"/>
          <w:szCs w:val="28"/>
        </w:rPr>
      </w:pPr>
    </w:p>
    <w:p w:rsidR="007C18EC" w:rsidRDefault="00A10976" w:rsidP="00C30075">
      <w:pPr>
        <w:ind w:firstLine="709"/>
        <w:jc w:val="both"/>
        <w:rPr>
          <w:sz w:val="28"/>
          <w:szCs w:val="28"/>
        </w:rPr>
      </w:pPr>
      <w:r w:rsidRPr="00A10976">
        <w:rPr>
          <w:sz w:val="28"/>
          <w:szCs w:val="28"/>
        </w:rPr>
        <w:t xml:space="preserve">Предоставленные льготы имеют социальную направленность и связаны с решением </w:t>
      </w:r>
      <w:proofErr w:type="spellStart"/>
      <w:r w:rsidRPr="00A10976">
        <w:rPr>
          <w:sz w:val="28"/>
          <w:szCs w:val="28"/>
        </w:rPr>
        <w:t>общерайонных</w:t>
      </w:r>
      <w:proofErr w:type="spellEnd"/>
      <w:r w:rsidRPr="00A10976">
        <w:rPr>
          <w:sz w:val="28"/>
          <w:szCs w:val="28"/>
        </w:rPr>
        <w:t xml:space="preserve"> социальных задач.</w:t>
      </w:r>
      <w:r w:rsidR="007C18EC" w:rsidRPr="007C18EC">
        <w:t xml:space="preserve"> </w:t>
      </w:r>
      <w:r w:rsidR="007C18EC" w:rsidRPr="00141327">
        <w:rPr>
          <w:sz w:val="28"/>
          <w:szCs w:val="28"/>
        </w:rPr>
        <w:t>Наибольший удельный вес всех предоставленных налоговых льгот приходится на муниципальные бю</w:t>
      </w:r>
      <w:r w:rsidR="007C18EC" w:rsidRPr="00141327">
        <w:rPr>
          <w:sz w:val="28"/>
          <w:szCs w:val="28"/>
        </w:rPr>
        <w:t>д</w:t>
      </w:r>
      <w:r w:rsidR="007C18EC" w:rsidRPr="00141327">
        <w:rPr>
          <w:sz w:val="28"/>
          <w:szCs w:val="28"/>
        </w:rPr>
        <w:t>жетные организации. Данные льготы направлены на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оптимизацию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расходов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краевого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бюджета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 xml:space="preserve">и бюджетов муниципальных образований </w:t>
      </w:r>
      <w:r w:rsidR="007E5DE9">
        <w:rPr>
          <w:sz w:val="28"/>
          <w:szCs w:val="28"/>
        </w:rPr>
        <w:t>района</w:t>
      </w:r>
      <w:proofErr w:type="gramStart"/>
      <w:r w:rsidR="007E5DE9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,</w:t>
      </w:r>
      <w:proofErr w:type="gramEnd"/>
      <w:r w:rsidR="007C18EC" w:rsidRPr="00141327">
        <w:rPr>
          <w:sz w:val="28"/>
          <w:szCs w:val="28"/>
        </w:rPr>
        <w:t xml:space="preserve"> в 201</w:t>
      </w:r>
      <w:r w:rsidR="004619DF">
        <w:rPr>
          <w:sz w:val="28"/>
          <w:szCs w:val="28"/>
        </w:rPr>
        <w:t>6</w:t>
      </w:r>
      <w:r w:rsidR="007C18EC" w:rsidRPr="00141327">
        <w:rPr>
          <w:sz w:val="28"/>
          <w:szCs w:val="28"/>
        </w:rPr>
        <w:t xml:space="preserve"> году их удельный вес в общей сумме действующих льгот</w:t>
      </w:r>
      <w:r w:rsidR="009A0D01">
        <w:rPr>
          <w:sz w:val="28"/>
          <w:szCs w:val="28"/>
        </w:rPr>
        <w:t xml:space="preserve"> по земельному н</w:t>
      </w:r>
      <w:r w:rsidR="009A0D01">
        <w:rPr>
          <w:sz w:val="28"/>
          <w:szCs w:val="28"/>
        </w:rPr>
        <w:t>а</w:t>
      </w:r>
      <w:r w:rsidR="009A0D01">
        <w:rPr>
          <w:sz w:val="28"/>
          <w:szCs w:val="28"/>
        </w:rPr>
        <w:t xml:space="preserve">логу </w:t>
      </w:r>
      <w:r w:rsidR="007C18EC" w:rsidRPr="00141327">
        <w:rPr>
          <w:sz w:val="28"/>
          <w:szCs w:val="28"/>
        </w:rPr>
        <w:t xml:space="preserve">составил </w:t>
      </w:r>
      <w:r w:rsidR="004619DF">
        <w:rPr>
          <w:sz w:val="28"/>
          <w:szCs w:val="28"/>
        </w:rPr>
        <w:t>74,9</w:t>
      </w:r>
      <w:r w:rsidR="007C18EC" w:rsidRPr="00141327">
        <w:rPr>
          <w:sz w:val="28"/>
          <w:szCs w:val="28"/>
        </w:rPr>
        <w:t>% (</w:t>
      </w:r>
      <w:r w:rsidR="004619DF">
        <w:rPr>
          <w:sz w:val="28"/>
          <w:szCs w:val="28"/>
        </w:rPr>
        <w:t>1615</w:t>
      </w:r>
      <w:r w:rsidR="007C18EC" w:rsidRPr="00141327">
        <w:rPr>
          <w:sz w:val="28"/>
          <w:szCs w:val="28"/>
        </w:rPr>
        <w:t> </w:t>
      </w:r>
      <w:r w:rsidR="007E5DE9">
        <w:rPr>
          <w:sz w:val="28"/>
          <w:szCs w:val="28"/>
        </w:rPr>
        <w:t>тыс.</w:t>
      </w:r>
      <w:r w:rsidR="007C18EC" w:rsidRPr="00141327">
        <w:rPr>
          <w:sz w:val="28"/>
          <w:szCs w:val="28"/>
        </w:rPr>
        <w:t> рублей).</w:t>
      </w:r>
    </w:p>
    <w:p w:rsidR="004619DF" w:rsidRDefault="004619DF" w:rsidP="00C30075">
      <w:pPr>
        <w:ind w:firstLine="709"/>
        <w:jc w:val="both"/>
        <w:rPr>
          <w:sz w:val="28"/>
          <w:szCs w:val="28"/>
        </w:rPr>
      </w:pPr>
    </w:p>
    <w:p w:rsidR="0093046B" w:rsidRDefault="0093046B" w:rsidP="00C30075">
      <w:pPr>
        <w:pStyle w:val="2"/>
        <w:numPr>
          <w:ilvl w:val="0"/>
          <w:numId w:val="0"/>
        </w:numPr>
        <w:spacing w:before="0" w:after="0"/>
        <w:ind w:firstLine="709"/>
        <w:rPr>
          <w:i w:val="0"/>
        </w:rPr>
      </w:pPr>
      <w:r w:rsidRPr="0093046B">
        <w:rPr>
          <w:i w:val="0"/>
        </w:rPr>
        <w:t xml:space="preserve">Переход на исчисление </w:t>
      </w:r>
      <w:proofErr w:type="gramStart"/>
      <w:r w:rsidRPr="0093046B">
        <w:rPr>
          <w:i w:val="0"/>
        </w:rPr>
        <w:t>налога</w:t>
      </w:r>
      <w:proofErr w:type="gramEnd"/>
      <w:r w:rsidRPr="0093046B">
        <w:rPr>
          <w:i w:val="0"/>
        </w:rPr>
        <w:t xml:space="preserve"> на имущество физических лиц исх</w:t>
      </w:r>
      <w:r w:rsidRPr="0093046B">
        <w:rPr>
          <w:i w:val="0"/>
        </w:rPr>
        <w:t>о</w:t>
      </w:r>
      <w:r w:rsidRPr="0093046B">
        <w:rPr>
          <w:i w:val="0"/>
        </w:rPr>
        <w:t>дя из кадастровой стоимости объектов налогообложения</w:t>
      </w:r>
    </w:p>
    <w:p w:rsidR="00C30075" w:rsidRPr="0093046B" w:rsidRDefault="00C30075" w:rsidP="00C30075">
      <w:pPr>
        <w:pStyle w:val="2"/>
        <w:numPr>
          <w:ilvl w:val="0"/>
          <w:numId w:val="0"/>
        </w:numPr>
        <w:spacing w:before="0" w:after="0"/>
        <w:ind w:firstLine="709"/>
        <w:rPr>
          <w:i w:val="0"/>
        </w:rPr>
      </w:pPr>
    </w:p>
    <w:p w:rsidR="0093046B" w:rsidRPr="0093046B" w:rsidRDefault="0093046B" w:rsidP="00C30075">
      <w:pPr>
        <w:ind w:firstLine="669"/>
        <w:jc w:val="both"/>
        <w:rPr>
          <w:sz w:val="28"/>
          <w:szCs w:val="28"/>
        </w:rPr>
      </w:pPr>
      <w:r w:rsidRPr="0093046B">
        <w:rPr>
          <w:sz w:val="28"/>
          <w:szCs w:val="28"/>
        </w:rPr>
        <w:t xml:space="preserve">С 1 января 2018 года планируется переход Красноярского края </w:t>
      </w:r>
      <w:r w:rsidRPr="0093046B">
        <w:rPr>
          <w:sz w:val="28"/>
          <w:szCs w:val="28"/>
        </w:rPr>
        <w:br/>
        <w:t xml:space="preserve">на исчисление </w:t>
      </w:r>
      <w:proofErr w:type="gramStart"/>
      <w:r w:rsidRPr="0093046B">
        <w:rPr>
          <w:sz w:val="28"/>
          <w:szCs w:val="28"/>
        </w:rPr>
        <w:t>налога</w:t>
      </w:r>
      <w:proofErr w:type="gramEnd"/>
      <w:r w:rsidRPr="0093046B">
        <w:rPr>
          <w:sz w:val="28"/>
          <w:szCs w:val="28"/>
        </w:rPr>
        <w:t xml:space="preserve"> на имущество физических лиц исходя из кадастровой стоимости объектов налогообложения. </w:t>
      </w:r>
    </w:p>
    <w:p w:rsidR="0093046B" w:rsidRPr="005953E1" w:rsidRDefault="0093046B" w:rsidP="0093046B">
      <w:pPr>
        <w:tabs>
          <w:tab w:val="left" w:pos="720"/>
        </w:tabs>
        <w:ind w:firstLine="669"/>
        <w:jc w:val="both"/>
        <w:rPr>
          <w:rFonts w:eastAsia="Calibri"/>
          <w:sz w:val="28"/>
          <w:szCs w:val="28"/>
        </w:rPr>
      </w:pPr>
      <w:r w:rsidRPr="005953E1">
        <w:rPr>
          <w:sz w:val="28"/>
          <w:szCs w:val="28"/>
        </w:rPr>
        <w:t>Администрацией Абанского района организована работа с муниц</w:t>
      </w:r>
      <w:r w:rsidRPr="005953E1">
        <w:rPr>
          <w:sz w:val="28"/>
          <w:szCs w:val="28"/>
        </w:rPr>
        <w:t>и</w:t>
      </w:r>
      <w:r w:rsidRPr="005953E1">
        <w:rPr>
          <w:sz w:val="28"/>
          <w:szCs w:val="28"/>
        </w:rPr>
        <w:t xml:space="preserve">пальными образованиями района, необходимая для создания правовой базы для </w:t>
      </w:r>
      <w:r w:rsidRPr="005953E1">
        <w:rPr>
          <w:rFonts w:eastAsia="Calibri"/>
          <w:sz w:val="28"/>
          <w:szCs w:val="28"/>
        </w:rPr>
        <w:t xml:space="preserve">исчисления </w:t>
      </w:r>
      <w:proofErr w:type="gramStart"/>
      <w:r w:rsidRPr="005953E1">
        <w:rPr>
          <w:rFonts w:eastAsia="Calibri"/>
          <w:sz w:val="28"/>
          <w:szCs w:val="28"/>
        </w:rPr>
        <w:t>налога</w:t>
      </w:r>
      <w:proofErr w:type="gramEnd"/>
      <w:r w:rsidRPr="005953E1">
        <w:rPr>
          <w:rFonts w:eastAsia="Calibri"/>
          <w:sz w:val="28"/>
          <w:szCs w:val="28"/>
        </w:rPr>
        <w:t xml:space="preserve"> на имущество физических лиц исходя из кадастровой стоимости объектов недвижимости, начиная с 1 января 2018 года.</w:t>
      </w:r>
    </w:p>
    <w:p w:rsidR="005953E1" w:rsidRPr="005953E1" w:rsidRDefault="005953E1" w:rsidP="00C30075">
      <w:pPr>
        <w:tabs>
          <w:tab w:val="left" w:pos="720"/>
        </w:tabs>
        <w:ind w:firstLine="669"/>
        <w:jc w:val="both"/>
        <w:rPr>
          <w:rFonts w:eastAsia="Calibri"/>
          <w:sz w:val="28"/>
          <w:szCs w:val="28"/>
        </w:rPr>
      </w:pPr>
      <w:r w:rsidRPr="005953E1">
        <w:rPr>
          <w:rFonts w:eastAsia="Calibri"/>
          <w:sz w:val="28"/>
          <w:szCs w:val="28"/>
        </w:rPr>
        <w:t>Согласно нормам Налогового кодекса Российской Федерации, норм</w:t>
      </w:r>
      <w:r w:rsidRPr="005953E1">
        <w:rPr>
          <w:rFonts w:eastAsia="Calibri"/>
          <w:sz w:val="28"/>
          <w:szCs w:val="28"/>
        </w:rPr>
        <w:t>а</w:t>
      </w:r>
      <w:r w:rsidRPr="005953E1">
        <w:rPr>
          <w:rFonts w:eastAsia="Calibri"/>
          <w:sz w:val="28"/>
          <w:szCs w:val="28"/>
        </w:rPr>
        <w:t>тивные правовые акты о введении налога на имущество физических лиц и</w:t>
      </w:r>
      <w:r w:rsidRPr="005953E1">
        <w:rPr>
          <w:rFonts w:eastAsia="Calibri"/>
          <w:sz w:val="28"/>
          <w:szCs w:val="28"/>
        </w:rPr>
        <w:t>с</w:t>
      </w:r>
      <w:r w:rsidRPr="005953E1">
        <w:rPr>
          <w:rFonts w:eastAsia="Calibri"/>
          <w:sz w:val="28"/>
          <w:szCs w:val="28"/>
        </w:rPr>
        <w:t xml:space="preserve">ходя из кадастровой стоимости объектов налогообложения должны </w:t>
      </w:r>
      <w:proofErr w:type="gramStart"/>
      <w:r w:rsidRPr="005953E1">
        <w:rPr>
          <w:rFonts w:eastAsia="Calibri"/>
          <w:sz w:val="28"/>
          <w:szCs w:val="28"/>
        </w:rPr>
        <w:t>быть</w:t>
      </w:r>
      <w:proofErr w:type="gramEnd"/>
      <w:r w:rsidRPr="005953E1">
        <w:rPr>
          <w:rFonts w:eastAsia="Calibri"/>
          <w:sz w:val="28"/>
          <w:szCs w:val="28"/>
        </w:rPr>
        <w:t xml:space="preserve"> приняты и официально опубликованы органами местного самоуправления </w:t>
      </w:r>
      <w:r w:rsidRPr="005953E1">
        <w:rPr>
          <w:rFonts w:eastAsia="Calibri"/>
          <w:sz w:val="28"/>
          <w:szCs w:val="28"/>
        </w:rPr>
        <w:br/>
        <w:t>не позднее 30.11.2017</w:t>
      </w:r>
    </w:p>
    <w:p w:rsidR="0093046B" w:rsidRPr="00141327" w:rsidRDefault="0093046B" w:rsidP="00C30075">
      <w:pPr>
        <w:ind w:firstLine="709"/>
        <w:jc w:val="both"/>
        <w:rPr>
          <w:sz w:val="28"/>
          <w:szCs w:val="28"/>
        </w:rPr>
      </w:pPr>
    </w:p>
    <w:p w:rsidR="006D283F" w:rsidRDefault="006D283F" w:rsidP="00C300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41327">
        <w:rPr>
          <w:b/>
          <w:sz w:val="28"/>
          <w:szCs w:val="28"/>
        </w:rPr>
        <w:t>Работа комисси</w:t>
      </w:r>
      <w:r w:rsidR="00792C75">
        <w:rPr>
          <w:b/>
          <w:sz w:val="28"/>
          <w:szCs w:val="28"/>
        </w:rPr>
        <w:t>и</w:t>
      </w:r>
      <w:r w:rsidR="00C30075">
        <w:rPr>
          <w:b/>
          <w:sz w:val="28"/>
          <w:szCs w:val="28"/>
        </w:rPr>
        <w:t xml:space="preserve"> по снижению задолженности</w:t>
      </w:r>
    </w:p>
    <w:p w:rsidR="00C30075" w:rsidRPr="00141327" w:rsidRDefault="00C30075" w:rsidP="00C300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F1101" w:rsidRDefault="006D283F" w:rsidP="00C30075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</w:t>
      </w:r>
      <w:r w:rsidR="005953E1">
        <w:rPr>
          <w:sz w:val="28"/>
          <w:szCs w:val="28"/>
        </w:rPr>
        <w:t>6</w:t>
      </w:r>
      <w:r w:rsidRPr="00141327">
        <w:rPr>
          <w:sz w:val="28"/>
          <w:szCs w:val="28"/>
        </w:rPr>
        <w:t>, 201</w:t>
      </w:r>
      <w:r w:rsidR="005953E1">
        <w:rPr>
          <w:sz w:val="28"/>
          <w:szCs w:val="28"/>
        </w:rPr>
        <w:t>7</w:t>
      </w:r>
      <w:r w:rsidRPr="00141327">
        <w:rPr>
          <w:sz w:val="28"/>
          <w:szCs w:val="28"/>
        </w:rPr>
        <w:t xml:space="preserve"> годах продолжена работа </w:t>
      </w:r>
      <w:r w:rsidR="004F1101">
        <w:rPr>
          <w:sz w:val="28"/>
          <w:szCs w:val="28"/>
        </w:rPr>
        <w:t xml:space="preserve">межведомственной комиссии по </w:t>
      </w:r>
      <w:r w:rsidR="004F1101" w:rsidRPr="004F1101">
        <w:rPr>
          <w:sz w:val="28"/>
          <w:szCs w:val="28"/>
        </w:rPr>
        <w:t xml:space="preserve">налоговой и социальной политике при главе администрации Абанского </w:t>
      </w:r>
      <w:r w:rsidR="004F1101">
        <w:rPr>
          <w:sz w:val="28"/>
          <w:szCs w:val="28"/>
        </w:rPr>
        <w:t>ра</w:t>
      </w:r>
      <w:r w:rsidR="004F1101">
        <w:rPr>
          <w:sz w:val="28"/>
          <w:szCs w:val="28"/>
        </w:rPr>
        <w:t>й</w:t>
      </w:r>
      <w:r w:rsidR="004F1101">
        <w:rPr>
          <w:sz w:val="28"/>
          <w:szCs w:val="28"/>
        </w:rPr>
        <w:t>она</w:t>
      </w:r>
      <w:r w:rsidR="00EA6949">
        <w:rPr>
          <w:sz w:val="28"/>
          <w:szCs w:val="28"/>
        </w:rPr>
        <w:t xml:space="preserve"> (далее межведомственная комиссия)</w:t>
      </w:r>
      <w:r w:rsidR="004F1101">
        <w:rPr>
          <w:sz w:val="28"/>
          <w:szCs w:val="28"/>
        </w:rPr>
        <w:t xml:space="preserve">. </w:t>
      </w:r>
      <w:r w:rsidR="004F1101" w:rsidRPr="00141327">
        <w:rPr>
          <w:sz w:val="28"/>
          <w:szCs w:val="28"/>
        </w:rPr>
        <w:t>Результатом работы</w:t>
      </w:r>
      <w:r w:rsidR="004F1101">
        <w:rPr>
          <w:sz w:val="28"/>
          <w:szCs w:val="28"/>
        </w:rPr>
        <w:t xml:space="preserve"> этой комиссии стало:</w:t>
      </w:r>
    </w:p>
    <w:p w:rsidR="006D283F" w:rsidRPr="00141327" w:rsidRDefault="004F1101" w:rsidP="00CE0A3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части снижения недоимки:</w:t>
      </w:r>
      <w:r w:rsidR="00CE0A3B">
        <w:rPr>
          <w:sz w:val="28"/>
          <w:szCs w:val="28"/>
        </w:rPr>
        <w:t xml:space="preserve"> </w:t>
      </w:r>
      <w:r w:rsidR="006D283F">
        <w:rPr>
          <w:sz w:val="28"/>
          <w:szCs w:val="28"/>
        </w:rPr>
        <w:t>П</w:t>
      </w:r>
      <w:r w:rsidR="006D283F" w:rsidRPr="00141327">
        <w:rPr>
          <w:sz w:val="28"/>
          <w:szCs w:val="28"/>
        </w:rPr>
        <w:t>оступление налогов и сборов в конс</w:t>
      </w:r>
      <w:r w:rsidR="006D283F" w:rsidRPr="00141327">
        <w:rPr>
          <w:sz w:val="28"/>
          <w:szCs w:val="28"/>
        </w:rPr>
        <w:t>о</w:t>
      </w:r>
      <w:r w:rsidR="006D283F" w:rsidRPr="00141327">
        <w:rPr>
          <w:sz w:val="28"/>
          <w:szCs w:val="28"/>
        </w:rPr>
        <w:t>лидированный бюджет края за 201</w:t>
      </w:r>
      <w:r w:rsidR="005953E1">
        <w:rPr>
          <w:sz w:val="28"/>
          <w:szCs w:val="28"/>
        </w:rPr>
        <w:t>6</w:t>
      </w:r>
      <w:r w:rsidR="00E861E6">
        <w:rPr>
          <w:sz w:val="28"/>
          <w:szCs w:val="28"/>
        </w:rPr>
        <w:t xml:space="preserve"> </w:t>
      </w:r>
      <w:r w:rsidR="006D283F" w:rsidRPr="00141327">
        <w:rPr>
          <w:sz w:val="28"/>
          <w:szCs w:val="28"/>
        </w:rPr>
        <w:t>год</w:t>
      </w:r>
      <w:r w:rsidR="006D283F">
        <w:rPr>
          <w:sz w:val="28"/>
          <w:szCs w:val="28"/>
        </w:rPr>
        <w:t xml:space="preserve"> составило</w:t>
      </w:r>
      <w:r w:rsidR="006D283F" w:rsidRPr="00141327">
        <w:rPr>
          <w:sz w:val="28"/>
          <w:szCs w:val="28"/>
        </w:rPr>
        <w:t xml:space="preserve"> </w:t>
      </w:r>
      <w:r w:rsidR="005953E1">
        <w:rPr>
          <w:sz w:val="28"/>
          <w:szCs w:val="28"/>
        </w:rPr>
        <w:t>1555,2</w:t>
      </w:r>
      <w:r w:rsidR="0091030C">
        <w:rPr>
          <w:sz w:val="28"/>
          <w:szCs w:val="28"/>
        </w:rPr>
        <w:t xml:space="preserve"> тыс.</w:t>
      </w:r>
      <w:r w:rsidR="006D283F" w:rsidRPr="00141327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, в том числе в местный бюджет </w:t>
      </w:r>
      <w:r w:rsidR="005953E1">
        <w:rPr>
          <w:sz w:val="28"/>
          <w:szCs w:val="28"/>
        </w:rPr>
        <w:t>87</w:t>
      </w:r>
      <w:r>
        <w:rPr>
          <w:sz w:val="28"/>
          <w:szCs w:val="28"/>
        </w:rPr>
        <w:t xml:space="preserve"> тыс. руб.;</w:t>
      </w:r>
    </w:p>
    <w:p w:rsidR="006D283F" w:rsidRDefault="004F1101" w:rsidP="00CE0A3B">
      <w:pPr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CE0A3B">
        <w:rPr>
          <w:sz w:val="28"/>
          <w:szCs w:val="28"/>
        </w:rPr>
        <w:t>В части легализации заработной платы:</w:t>
      </w:r>
      <w:r w:rsidR="006D283F" w:rsidRPr="00141327">
        <w:rPr>
          <w:sz w:val="28"/>
          <w:szCs w:val="28"/>
        </w:rPr>
        <w:br/>
      </w:r>
      <w:r>
        <w:rPr>
          <w:sz w:val="28"/>
          <w:szCs w:val="28"/>
        </w:rPr>
        <w:t>Д</w:t>
      </w:r>
      <w:r w:rsidR="006D283F" w:rsidRPr="00141327">
        <w:rPr>
          <w:sz w:val="28"/>
          <w:szCs w:val="28"/>
        </w:rPr>
        <w:t>ополнительный налог на доходы физических лиц</w:t>
      </w:r>
      <w:r>
        <w:rPr>
          <w:sz w:val="28"/>
          <w:szCs w:val="28"/>
        </w:rPr>
        <w:t xml:space="preserve">, </w:t>
      </w:r>
      <w:r w:rsidR="006D283F" w:rsidRPr="00141327">
        <w:rPr>
          <w:sz w:val="28"/>
          <w:szCs w:val="28"/>
        </w:rPr>
        <w:t>в связи</w:t>
      </w:r>
      <w:r>
        <w:rPr>
          <w:sz w:val="28"/>
          <w:szCs w:val="28"/>
        </w:rPr>
        <w:t xml:space="preserve"> с повышением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работной платы. П</w:t>
      </w:r>
      <w:r w:rsidR="006D283F" w:rsidRPr="00141327">
        <w:rPr>
          <w:sz w:val="28"/>
          <w:szCs w:val="28"/>
        </w:rPr>
        <w:t>о итогам 201</w:t>
      </w:r>
      <w:r w:rsidR="005953E1">
        <w:rPr>
          <w:sz w:val="28"/>
          <w:szCs w:val="28"/>
        </w:rPr>
        <w:t>6</w:t>
      </w:r>
      <w:r w:rsidR="006D283F" w:rsidRPr="00141327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дополнительно поступило </w:t>
      </w:r>
      <w:r w:rsidR="006D283F" w:rsidRPr="00141327">
        <w:rPr>
          <w:sz w:val="28"/>
          <w:szCs w:val="28"/>
        </w:rPr>
        <w:t xml:space="preserve">в </w:t>
      </w:r>
      <w:r>
        <w:rPr>
          <w:sz w:val="28"/>
          <w:szCs w:val="28"/>
        </w:rPr>
        <w:t>консоли</w:t>
      </w:r>
      <w:r w:rsidR="00CE0A3B">
        <w:rPr>
          <w:sz w:val="28"/>
          <w:szCs w:val="28"/>
        </w:rPr>
        <w:t>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рованный бюджет края </w:t>
      </w:r>
      <w:r w:rsidR="006D283F" w:rsidRPr="00141327">
        <w:rPr>
          <w:sz w:val="28"/>
          <w:szCs w:val="28"/>
        </w:rPr>
        <w:t xml:space="preserve"> </w:t>
      </w:r>
      <w:r w:rsidR="005953E1">
        <w:rPr>
          <w:sz w:val="28"/>
          <w:szCs w:val="28"/>
        </w:rPr>
        <w:t>76</w:t>
      </w:r>
      <w:r w:rsidR="009970B6">
        <w:rPr>
          <w:sz w:val="28"/>
          <w:szCs w:val="28"/>
        </w:rPr>
        <w:t xml:space="preserve"> тыс.</w:t>
      </w:r>
      <w:r w:rsidR="006D283F" w:rsidRPr="00141327">
        <w:rPr>
          <w:sz w:val="28"/>
          <w:szCs w:val="28"/>
        </w:rPr>
        <w:t xml:space="preserve"> руб.</w:t>
      </w:r>
      <w:r w:rsidRPr="004F1101">
        <w:rPr>
          <w:sz w:val="28"/>
          <w:szCs w:val="28"/>
        </w:rPr>
        <w:t xml:space="preserve"> </w:t>
      </w:r>
    </w:p>
    <w:p w:rsidR="00CE6896" w:rsidRDefault="00CE6896" w:rsidP="00CE0A3B">
      <w:pPr>
        <w:spacing w:line="288" w:lineRule="auto"/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</w:t>
      </w:r>
      <w:r w:rsidR="005953E1">
        <w:rPr>
          <w:sz w:val="28"/>
          <w:szCs w:val="28"/>
        </w:rPr>
        <w:t>7</w:t>
      </w:r>
      <w:r w:rsidRPr="00141327">
        <w:rPr>
          <w:sz w:val="28"/>
          <w:szCs w:val="28"/>
        </w:rPr>
        <w:t xml:space="preserve"> году продолжится работа </w:t>
      </w:r>
      <w:r w:rsidR="005953E1">
        <w:rPr>
          <w:sz w:val="28"/>
          <w:szCs w:val="28"/>
        </w:rPr>
        <w:t xml:space="preserve"> комиссии.</w:t>
      </w:r>
    </w:p>
    <w:p w:rsidR="005953E1" w:rsidRPr="00141327" w:rsidRDefault="005953E1" w:rsidP="00CE0A3B">
      <w:pPr>
        <w:spacing w:line="288" w:lineRule="auto"/>
        <w:ind w:firstLine="709"/>
        <w:jc w:val="both"/>
        <w:rPr>
          <w:sz w:val="28"/>
          <w:szCs w:val="28"/>
        </w:rPr>
      </w:pPr>
    </w:p>
    <w:p w:rsidR="009970B6" w:rsidRDefault="009970B6" w:rsidP="00CE0A3B">
      <w:pPr>
        <w:ind w:firstLine="709"/>
        <w:jc w:val="both"/>
        <w:rPr>
          <w:b/>
          <w:sz w:val="28"/>
          <w:szCs w:val="28"/>
        </w:rPr>
      </w:pPr>
      <w:r w:rsidRPr="00141327">
        <w:rPr>
          <w:b/>
          <w:sz w:val="28"/>
          <w:szCs w:val="28"/>
          <w:lang w:val="en-US"/>
        </w:rPr>
        <w:t>II</w:t>
      </w:r>
      <w:r w:rsidRPr="00141327">
        <w:rPr>
          <w:b/>
          <w:sz w:val="28"/>
          <w:szCs w:val="28"/>
        </w:rPr>
        <w:t>. Меры в области налоговой политики, планируемые к реализ</w:t>
      </w:r>
      <w:r w:rsidRPr="00141327">
        <w:rPr>
          <w:b/>
          <w:sz w:val="28"/>
          <w:szCs w:val="28"/>
        </w:rPr>
        <w:t>а</w:t>
      </w:r>
      <w:r w:rsidRPr="00141327">
        <w:rPr>
          <w:b/>
          <w:sz w:val="28"/>
          <w:szCs w:val="28"/>
        </w:rPr>
        <w:t>ции в 201</w:t>
      </w:r>
      <w:r w:rsidR="005953E1">
        <w:rPr>
          <w:b/>
          <w:sz w:val="28"/>
          <w:szCs w:val="28"/>
        </w:rPr>
        <w:t>8</w:t>
      </w:r>
      <w:r w:rsidRPr="00141327">
        <w:rPr>
          <w:b/>
          <w:sz w:val="28"/>
          <w:szCs w:val="28"/>
        </w:rPr>
        <w:t xml:space="preserve"> году и в плановом периоде 201</w:t>
      </w:r>
      <w:r w:rsidR="005953E1">
        <w:rPr>
          <w:b/>
          <w:sz w:val="28"/>
          <w:szCs w:val="28"/>
        </w:rPr>
        <w:t>9</w:t>
      </w:r>
      <w:r w:rsidRPr="00141327">
        <w:rPr>
          <w:b/>
          <w:sz w:val="28"/>
          <w:szCs w:val="28"/>
        </w:rPr>
        <w:t xml:space="preserve"> и 20</w:t>
      </w:r>
      <w:r w:rsidR="005953E1">
        <w:rPr>
          <w:b/>
          <w:sz w:val="28"/>
          <w:szCs w:val="28"/>
        </w:rPr>
        <w:t>20</w:t>
      </w:r>
      <w:r w:rsidR="00C30075">
        <w:rPr>
          <w:b/>
          <w:sz w:val="28"/>
          <w:szCs w:val="28"/>
        </w:rPr>
        <w:t xml:space="preserve"> годов</w:t>
      </w:r>
    </w:p>
    <w:p w:rsidR="00C30075" w:rsidRPr="00141327" w:rsidRDefault="00C30075" w:rsidP="00CE0A3B">
      <w:pPr>
        <w:ind w:firstLine="709"/>
        <w:jc w:val="both"/>
        <w:rPr>
          <w:b/>
          <w:sz w:val="28"/>
          <w:szCs w:val="28"/>
        </w:rPr>
      </w:pPr>
    </w:p>
    <w:p w:rsidR="009970B6" w:rsidRDefault="009970B6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</w:t>
      </w:r>
      <w:r w:rsidR="005953E1">
        <w:rPr>
          <w:sz w:val="28"/>
          <w:szCs w:val="28"/>
        </w:rPr>
        <w:t>8</w:t>
      </w:r>
      <w:r w:rsidRPr="00141327">
        <w:rPr>
          <w:sz w:val="28"/>
          <w:szCs w:val="28"/>
        </w:rPr>
        <w:t xml:space="preserve"> году и плановом периоде 201</w:t>
      </w:r>
      <w:r w:rsidR="005953E1">
        <w:rPr>
          <w:sz w:val="28"/>
          <w:szCs w:val="28"/>
        </w:rPr>
        <w:t>9</w:t>
      </w:r>
      <w:r w:rsidRPr="00141327">
        <w:rPr>
          <w:sz w:val="28"/>
          <w:szCs w:val="28"/>
        </w:rPr>
        <w:t xml:space="preserve"> и 20</w:t>
      </w:r>
      <w:r w:rsidR="005953E1">
        <w:rPr>
          <w:sz w:val="28"/>
          <w:szCs w:val="28"/>
        </w:rPr>
        <w:t>20</w:t>
      </w:r>
      <w:r w:rsidRPr="00141327">
        <w:rPr>
          <w:sz w:val="28"/>
          <w:szCs w:val="28"/>
        </w:rPr>
        <w:t xml:space="preserve"> годов планируется обе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 xml:space="preserve">печить преемственность реализуемой в </w:t>
      </w:r>
      <w:r>
        <w:rPr>
          <w:sz w:val="28"/>
          <w:szCs w:val="28"/>
        </w:rPr>
        <w:t>Абанском районе</w:t>
      </w:r>
      <w:r w:rsidRPr="00141327">
        <w:rPr>
          <w:sz w:val="28"/>
          <w:szCs w:val="28"/>
        </w:rPr>
        <w:t xml:space="preserve"> налоговой полит</w:t>
      </w:r>
      <w:r w:rsidRPr="00141327">
        <w:rPr>
          <w:sz w:val="28"/>
          <w:szCs w:val="28"/>
        </w:rPr>
        <w:t>и</w:t>
      </w:r>
      <w:r w:rsidRPr="00141327">
        <w:rPr>
          <w:sz w:val="28"/>
          <w:szCs w:val="28"/>
        </w:rPr>
        <w:t>ки. При этом реализация основных направлений налоговой политики будет проводиться во взаимосвязи с задачами, поставленными Президентом Ро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>сийской Федерации в ежегодных посланиях Федеральному Собранию Ро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 xml:space="preserve">сийской Федерации. </w:t>
      </w:r>
    </w:p>
    <w:p w:rsidR="009970B6" w:rsidRDefault="009970B6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Как и в предыдущие годы, принятие решений по изменению налогов</w:t>
      </w:r>
      <w:r w:rsidRPr="00141327">
        <w:rPr>
          <w:sz w:val="28"/>
          <w:szCs w:val="28"/>
        </w:rPr>
        <w:t>о</w:t>
      </w:r>
      <w:r w:rsidRPr="00141327">
        <w:rPr>
          <w:sz w:val="28"/>
          <w:szCs w:val="28"/>
        </w:rPr>
        <w:t>го законодательства планируется осуществлять на основе детального анализа экономических и бюджетных последствий таких решений.</w:t>
      </w:r>
    </w:p>
    <w:p w:rsidR="00A10976" w:rsidRDefault="00CE6896" w:rsidP="00CE0A3B">
      <w:pPr>
        <w:pStyle w:val="ConsNormal"/>
        <w:ind w:firstLine="709"/>
        <w:jc w:val="both"/>
        <w:rPr>
          <w:b/>
          <w:sz w:val="28"/>
        </w:rPr>
      </w:pPr>
      <w:r w:rsidRPr="00141327">
        <w:rPr>
          <w:rFonts w:ascii="Times New Roman" w:hAnsi="Times New Roman" w:cs="Times New Roman"/>
          <w:sz w:val="28"/>
          <w:szCs w:val="28"/>
        </w:rPr>
        <w:t>В 201</w:t>
      </w:r>
      <w:r w:rsidR="005953E1">
        <w:rPr>
          <w:rFonts w:ascii="Times New Roman" w:hAnsi="Times New Roman" w:cs="Times New Roman"/>
          <w:sz w:val="28"/>
          <w:szCs w:val="28"/>
        </w:rPr>
        <w:t>8</w:t>
      </w:r>
      <w:r w:rsidRPr="00141327">
        <w:rPr>
          <w:rFonts w:ascii="Times New Roman" w:hAnsi="Times New Roman" w:cs="Times New Roman"/>
          <w:sz w:val="28"/>
          <w:szCs w:val="28"/>
        </w:rPr>
        <w:t xml:space="preserve"> году планируется сохранение ранее предоставленных социал</w:t>
      </w:r>
      <w:r w:rsidRPr="00141327">
        <w:rPr>
          <w:rFonts w:ascii="Times New Roman" w:hAnsi="Times New Roman" w:cs="Times New Roman"/>
          <w:sz w:val="28"/>
          <w:szCs w:val="28"/>
        </w:rPr>
        <w:t>ь</w:t>
      </w:r>
      <w:r w:rsidRPr="00141327">
        <w:rPr>
          <w:rFonts w:ascii="Times New Roman" w:hAnsi="Times New Roman" w:cs="Times New Roman"/>
          <w:sz w:val="28"/>
          <w:szCs w:val="28"/>
        </w:rPr>
        <w:t>ных налоговых льгот, а также налоговых льгот, предоставленных некомме</w:t>
      </w:r>
      <w:r w:rsidRPr="00141327">
        <w:rPr>
          <w:rFonts w:ascii="Times New Roman" w:hAnsi="Times New Roman" w:cs="Times New Roman"/>
          <w:sz w:val="28"/>
          <w:szCs w:val="28"/>
        </w:rPr>
        <w:t>р</w:t>
      </w:r>
      <w:r w:rsidRPr="00141327">
        <w:rPr>
          <w:rFonts w:ascii="Times New Roman" w:hAnsi="Times New Roman" w:cs="Times New Roman"/>
          <w:sz w:val="28"/>
          <w:szCs w:val="28"/>
        </w:rPr>
        <w:t>ческим организациям, полностью или частично финансируемым из краевого и (или) местного бюджетов, органам государственной власти края, госуда</w:t>
      </w:r>
      <w:r w:rsidRPr="00141327">
        <w:rPr>
          <w:rFonts w:ascii="Times New Roman" w:hAnsi="Times New Roman" w:cs="Times New Roman"/>
          <w:sz w:val="28"/>
          <w:szCs w:val="28"/>
        </w:rPr>
        <w:t>р</w:t>
      </w:r>
      <w:r w:rsidRPr="00141327">
        <w:rPr>
          <w:rFonts w:ascii="Times New Roman" w:hAnsi="Times New Roman" w:cs="Times New Roman"/>
          <w:sz w:val="28"/>
          <w:szCs w:val="28"/>
        </w:rPr>
        <w:t>ственным органам и о</w:t>
      </w:r>
      <w:r w:rsidR="00792C75">
        <w:rPr>
          <w:rFonts w:ascii="Times New Roman" w:hAnsi="Times New Roman" w:cs="Times New Roman"/>
          <w:sz w:val="28"/>
          <w:szCs w:val="28"/>
        </w:rPr>
        <w:t>рганам местного самоуправления.</w:t>
      </w:r>
    </w:p>
    <w:p w:rsidR="00F255C5" w:rsidRDefault="00F255C5" w:rsidP="005F2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sectPr w:rsidR="00F255C5" w:rsidSect="00E70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127CA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D52"/>
    <w:rsid w:val="000127F3"/>
    <w:rsid w:val="00042EF3"/>
    <w:rsid w:val="000B17F3"/>
    <w:rsid w:val="00155413"/>
    <w:rsid w:val="00190352"/>
    <w:rsid w:val="00213A9B"/>
    <w:rsid w:val="00217BBB"/>
    <w:rsid w:val="002360A6"/>
    <w:rsid w:val="00245BD7"/>
    <w:rsid w:val="00254875"/>
    <w:rsid w:val="0028536A"/>
    <w:rsid w:val="00287ED7"/>
    <w:rsid w:val="002A6086"/>
    <w:rsid w:val="003658B4"/>
    <w:rsid w:val="0039198F"/>
    <w:rsid w:val="003E2AB3"/>
    <w:rsid w:val="004619DF"/>
    <w:rsid w:val="004A5217"/>
    <w:rsid w:val="004A7F09"/>
    <w:rsid w:val="004F1101"/>
    <w:rsid w:val="00511868"/>
    <w:rsid w:val="0057797B"/>
    <w:rsid w:val="005953E1"/>
    <w:rsid w:val="005F2D52"/>
    <w:rsid w:val="005F6085"/>
    <w:rsid w:val="00611E26"/>
    <w:rsid w:val="0061761A"/>
    <w:rsid w:val="00693637"/>
    <w:rsid w:val="006D283F"/>
    <w:rsid w:val="00725B4A"/>
    <w:rsid w:val="00792C75"/>
    <w:rsid w:val="007C18EC"/>
    <w:rsid w:val="007D52F8"/>
    <w:rsid w:val="007D6854"/>
    <w:rsid w:val="007E5DE9"/>
    <w:rsid w:val="00804CFF"/>
    <w:rsid w:val="008167AE"/>
    <w:rsid w:val="00876B18"/>
    <w:rsid w:val="008C576D"/>
    <w:rsid w:val="008D3F22"/>
    <w:rsid w:val="008D571D"/>
    <w:rsid w:val="0091030C"/>
    <w:rsid w:val="00913448"/>
    <w:rsid w:val="00923B79"/>
    <w:rsid w:val="0093046B"/>
    <w:rsid w:val="0096644D"/>
    <w:rsid w:val="0096679C"/>
    <w:rsid w:val="009970B6"/>
    <w:rsid w:val="009A0D01"/>
    <w:rsid w:val="009E544F"/>
    <w:rsid w:val="00A10976"/>
    <w:rsid w:val="00A63457"/>
    <w:rsid w:val="00A81C22"/>
    <w:rsid w:val="00AC2BCD"/>
    <w:rsid w:val="00B50C5A"/>
    <w:rsid w:val="00B711DA"/>
    <w:rsid w:val="00B7148D"/>
    <w:rsid w:val="00BC12C5"/>
    <w:rsid w:val="00BF06F3"/>
    <w:rsid w:val="00C13F0D"/>
    <w:rsid w:val="00C30075"/>
    <w:rsid w:val="00C37B9A"/>
    <w:rsid w:val="00CB77C8"/>
    <w:rsid w:val="00CE0A3B"/>
    <w:rsid w:val="00CE6896"/>
    <w:rsid w:val="00CF022F"/>
    <w:rsid w:val="00D612AA"/>
    <w:rsid w:val="00D70EA5"/>
    <w:rsid w:val="00D77A5A"/>
    <w:rsid w:val="00DC2E7B"/>
    <w:rsid w:val="00E41D35"/>
    <w:rsid w:val="00E53EA5"/>
    <w:rsid w:val="00E53F41"/>
    <w:rsid w:val="00E70A6F"/>
    <w:rsid w:val="00E861E6"/>
    <w:rsid w:val="00EA6949"/>
    <w:rsid w:val="00EF1BB8"/>
    <w:rsid w:val="00F255C5"/>
    <w:rsid w:val="00F63C67"/>
    <w:rsid w:val="00FC163D"/>
    <w:rsid w:val="00FF0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2D52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9304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D5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255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CE68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">
    <w:name w:val="Стиль2"/>
    <w:basedOn w:val="3"/>
    <w:link w:val="20"/>
    <w:qFormat/>
    <w:rsid w:val="0093046B"/>
    <w:pPr>
      <w:numPr>
        <w:ilvl w:val="1"/>
        <w:numId w:val="1"/>
      </w:numPr>
      <w:jc w:val="both"/>
    </w:pPr>
    <w:rPr>
      <w:rFonts w:ascii="Times New Roman" w:hAnsi="Times New Roman"/>
      <w:i/>
      <w:sz w:val="28"/>
      <w:szCs w:val="28"/>
    </w:rPr>
  </w:style>
  <w:style w:type="character" w:customStyle="1" w:styleId="20">
    <w:name w:val="Стиль2 Знак"/>
    <w:basedOn w:val="30"/>
    <w:link w:val="2"/>
    <w:rsid w:val="0093046B"/>
    <w:rPr>
      <w:rFonts w:ascii="Times New Roman" w:eastAsia="Times New Roman" w:hAnsi="Times New Roman"/>
      <w:i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3046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D3AD-FB50-41E2-A545-1E9939B7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909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2015-10-05T02:08:00Z</cp:lastPrinted>
  <dcterms:created xsi:type="dcterms:W3CDTF">2013-11-11T07:47:00Z</dcterms:created>
  <dcterms:modified xsi:type="dcterms:W3CDTF">2017-11-09T06:19:00Z</dcterms:modified>
</cp:coreProperties>
</file>