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sz w:val="28"/>
          <w:szCs w:val="28"/>
        </w:rPr>
      </w:pPr>
      <w:r w:rsidRPr="00A16A8A">
        <w:rPr>
          <w:b/>
          <w:caps/>
          <w:sz w:val="28"/>
          <w:szCs w:val="28"/>
        </w:rPr>
        <w:t>пояснительная записка</w:t>
      </w:r>
    </w:p>
    <w:p w:rsidR="00CB0536" w:rsidRPr="00A16A8A" w:rsidRDefault="00CB0536" w:rsidP="00CB0536">
      <w:pPr>
        <w:pStyle w:val="a3"/>
        <w:spacing w:after="0" w:line="360" w:lineRule="auto"/>
        <w:jc w:val="center"/>
        <w:rPr>
          <w:b/>
          <w:sz w:val="28"/>
          <w:szCs w:val="28"/>
        </w:rPr>
      </w:pPr>
      <w:r w:rsidRPr="00A16A8A">
        <w:rPr>
          <w:b/>
          <w:sz w:val="28"/>
          <w:szCs w:val="28"/>
        </w:rPr>
        <w:t>К ПРОЕКТУ РЕШЕНИЯ АБАНСКОГО РАЙОНА</w:t>
      </w:r>
    </w:p>
    <w:p w:rsidR="00CB0536" w:rsidRPr="00A16A8A" w:rsidRDefault="00CB0536" w:rsidP="00CB0536">
      <w:pPr>
        <w:pStyle w:val="a3"/>
        <w:spacing w:after="0" w:line="360" w:lineRule="auto"/>
        <w:jc w:val="center"/>
        <w:rPr>
          <w:b/>
          <w:sz w:val="28"/>
          <w:szCs w:val="28"/>
        </w:rPr>
      </w:pPr>
      <w:r w:rsidRPr="00A16A8A">
        <w:rPr>
          <w:b/>
          <w:sz w:val="28"/>
          <w:szCs w:val="28"/>
        </w:rPr>
        <w:t>КРАСНОЯРСКОГО РАЯ</w:t>
      </w:r>
    </w:p>
    <w:p w:rsidR="00CB0536" w:rsidRPr="00A16A8A" w:rsidRDefault="00CB0536" w:rsidP="00CB0536">
      <w:pPr>
        <w:pStyle w:val="a3"/>
        <w:spacing w:after="0" w:line="360" w:lineRule="auto"/>
        <w:jc w:val="center"/>
        <w:rPr>
          <w:b/>
          <w:sz w:val="28"/>
          <w:szCs w:val="28"/>
        </w:rPr>
      </w:pPr>
      <w:r w:rsidRPr="00A16A8A">
        <w:rPr>
          <w:b/>
          <w:sz w:val="28"/>
          <w:szCs w:val="28"/>
        </w:rPr>
        <w:t>«О РАЙОННОМ БЮДЖЕТЕ НА 201</w:t>
      </w:r>
      <w:r w:rsidR="0009752E">
        <w:rPr>
          <w:b/>
          <w:sz w:val="28"/>
          <w:szCs w:val="28"/>
        </w:rPr>
        <w:t>8</w:t>
      </w:r>
      <w:r w:rsidRPr="00A16A8A">
        <w:rPr>
          <w:b/>
          <w:sz w:val="28"/>
          <w:szCs w:val="28"/>
        </w:rPr>
        <w:t xml:space="preserve"> ГОД </w:t>
      </w:r>
    </w:p>
    <w:p w:rsidR="00CB0536" w:rsidRPr="00A16A8A" w:rsidRDefault="00CB0536" w:rsidP="00CB0536">
      <w:pPr>
        <w:pStyle w:val="a3"/>
        <w:spacing w:after="0" w:line="360" w:lineRule="auto"/>
        <w:jc w:val="center"/>
        <w:rPr>
          <w:b/>
          <w:sz w:val="28"/>
          <w:szCs w:val="28"/>
        </w:rPr>
      </w:pPr>
      <w:r w:rsidRPr="00A16A8A">
        <w:rPr>
          <w:b/>
          <w:sz w:val="28"/>
          <w:szCs w:val="28"/>
        </w:rPr>
        <w:t>И ПЛАНОВЫЙ ПЕРИОД 201</w:t>
      </w:r>
      <w:r w:rsidR="0009752E">
        <w:rPr>
          <w:b/>
          <w:sz w:val="28"/>
          <w:szCs w:val="28"/>
        </w:rPr>
        <w:t>9</w:t>
      </w:r>
      <w:r w:rsidRPr="00A16A8A">
        <w:rPr>
          <w:b/>
          <w:sz w:val="28"/>
          <w:szCs w:val="28"/>
        </w:rPr>
        <w:t>-20</w:t>
      </w:r>
      <w:r w:rsidR="0009752E">
        <w:rPr>
          <w:b/>
          <w:sz w:val="28"/>
          <w:szCs w:val="28"/>
        </w:rPr>
        <w:t>20</w:t>
      </w:r>
      <w:r w:rsidRPr="00A16A8A">
        <w:rPr>
          <w:b/>
          <w:sz w:val="28"/>
          <w:szCs w:val="28"/>
        </w:rPr>
        <w:t xml:space="preserve"> ГОДОВ»</w:t>
      </w:r>
    </w:p>
    <w:p w:rsidR="00CB0536" w:rsidRPr="00A16A8A" w:rsidRDefault="00CB0536" w:rsidP="00CB0536">
      <w:pPr>
        <w:pStyle w:val="1"/>
        <w:spacing w:before="0" w:after="0" w:line="264" w:lineRule="auto"/>
        <w:rPr>
          <w:rFonts w:cs="Times New Roman"/>
          <w:szCs w:val="28"/>
        </w:rPr>
      </w:pPr>
      <w:bookmarkStart w:id="0" w:name="_Toc432588811"/>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sectPr w:rsidR="00CB0536" w:rsidRPr="00A16A8A" w:rsidSect="002A1C8C">
          <w:pgSz w:w="11906" w:h="16838"/>
          <w:pgMar w:top="1134" w:right="850" w:bottom="1134" w:left="1701" w:header="708" w:footer="708" w:gutter="0"/>
          <w:cols w:space="708"/>
          <w:docGrid w:linePitch="360"/>
        </w:sectPr>
      </w:pPr>
    </w:p>
    <w:p w:rsidR="00CB0536" w:rsidRPr="005972F8" w:rsidRDefault="00CB0536" w:rsidP="00CB0536">
      <w:pPr>
        <w:pStyle w:val="1"/>
        <w:spacing w:before="0" w:after="0" w:line="264" w:lineRule="auto"/>
        <w:rPr>
          <w:rFonts w:cs="Times New Roman"/>
          <w:sz w:val="26"/>
          <w:szCs w:val="26"/>
        </w:rPr>
      </w:pPr>
    </w:p>
    <w:p w:rsidR="00CB0536" w:rsidRPr="005972F8" w:rsidRDefault="00CB0536" w:rsidP="00CB0536">
      <w:pPr>
        <w:pStyle w:val="1"/>
        <w:spacing w:before="0" w:after="0" w:line="264" w:lineRule="auto"/>
        <w:rPr>
          <w:rFonts w:cs="Times New Roman"/>
          <w:sz w:val="26"/>
          <w:szCs w:val="26"/>
        </w:rPr>
      </w:pPr>
      <w:r w:rsidRPr="005972F8">
        <w:rPr>
          <w:rFonts w:cs="Times New Roman"/>
          <w:sz w:val="26"/>
          <w:szCs w:val="26"/>
        </w:rPr>
        <w:t>ВВОДНАЯ ЧАСТЬ</w:t>
      </w:r>
      <w:bookmarkEnd w:id="0"/>
    </w:p>
    <w:p w:rsidR="00CB0536" w:rsidRPr="008E6775" w:rsidRDefault="00CB0536" w:rsidP="00CB0536">
      <w:pPr>
        <w:pStyle w:val="a5"/>
        <w:spacing w:before="240"/>
        <w:ind w:left="708" w:firstLine="425"/>
        <w:jc w:val="both"/>
        <w:rPr>
          <w:rFonts w:ascii="Times New Roman" w:hAnsi="Times New Roman" w:cs="Times New Roman"/>
          <w:sz w:val="28"/>
          <w:szCs w:val="28"/>
        </w:rPr>
      </w:pPr>
      <w:r w:rsidRPr="008E6775">
        <w:rPr>
          <w:rFonts w:ascii="Times New Roman" w:hAnsi="Times New Roman" w:cs="Times New Roman"/>
          <w:sz w:val="28"/>
          <w:szCs w:val="28"/>
        </w:rPr>
        <w:t>Проект Решения «О районном бюджете на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и плановый п</w:t>
      </w:r>
      <w:r w:rsidRPr="008E6775">
        <w:rPr>
          <w:rFonts w:ascii="Times New Roman" w:hAnsi="Times New Roman" w:cs="Times New Roman"/>
          <w:sz w:val="28"/>
          <w:szCs w:val="28"/>
        </w:rPr>
        <w:t>е</w:t>
      </w:r>
      <w:r w:rsidRPr="008E6775">
        <w:rPr>
          <w:rFonts w:ascii="Times New Roman" w:hAnsi="Times New Roman" w:cs="Times New Roman"/>
          <w:sz w:val="28"/>
          <w:szCs w:val="28"/>
        </w:rPr>
        <w:t>риод</w:t>
      </w:r>
      <w:r w:rsidRPr="008E6775">
        <w:rPr>
          <w:rFonts w:ascii="Times New Roman" w:hAnsi="Times New Roman" w:cs="Times New Roman"/>
          <w:sz w:val="28"/>
          <w:szCs w:val="28"/>
        </w:rPr>
        <w:br/>
        <w:t>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 (далее – проект Решения) сформирован с учетом:</w:t>
      </w:r>
    </w:p>
    <w:p w:rsidR="00CB0536" w:rsidRPr="008E6775" w:rsidRDefault="00C77718" w:rsidP="00CB0536">
      <w:pPr>
        <w:pStyle w:val="a5"/>
        <w:spacing w:before="120"/>
        <w:jc w:val="both"/>
        <w:rPr>
          <w:rFonts w:ascii="Times New Roman" w:hAnsi="Times New Roman" w:cs="Times New Roman"/>
          <w:sz w:val="28"/>
          <w:szCs w:val="28"/>
        </w:rPr>
      </w:pPr>
      <w:r>
        <w:rPr>
          <w:rFonts w:ascii="Times New Roman" w:hAnsi="Times New Roman" w:cs="Times New Roman"/>
          <w:sz w:val="28"/>
          <w:szCs w:val="28"/>
        </w:rPr>
        <w:t xml:space="preserve">      </w:t>
      </w:r>
      <w:r w:rsidR="00CB0536" w:rsidRPr="008E6775">
        <w:rPr>
          <w:rFonts w:ascii="Times New Roman" w:hAnsi="Times New Roman" w:cs="Times New Roman"/>
          <w:sz w:val="28"/>
          <w:szCs w:val="28"/>
        </w:rPr>
        <w:t>- требований Бюджетного кодекса Российской Федерации;</w:t>
      </w:r>
    </w:p>
    <w:p w:rsidR="00CB0536" w:rsidRPr="008E6775" w:rsidRDefault="00CB0536" w:rsidP="00CB0536">
      <w:pPr>
        <w:pStyle w:val="ConsPlusCell"/>
        <w:spacing w:before="120"/>
        <w:ind w:left="709"/>
        <w:jc w:val="both"/>
        <w:rPr>
          <w:rFonts w:ascii="Times New Roman" w:hAnsi="Times New Roman" w:cs="Times New Roman"/>
          <w:sz w:val="28"/>
          <w:szCs w:val="28"/>
        </w:rPr>
      </w:pPr>
      <w:r w:rsidRPr="008E6775">
        <w:rPr>
          <w:rFonts w:ascii="Times New Roman" w:hAnsi="Times New Roman" w:cs="Times New Roman"/>
          <w:sz w:val="28"/>
          <w:szCs w:val="28"/>
        </w:rPr>
        <w:t xml:space="preserve">- основных направлений бюджетной </w:t>
      </w:r>
      <w:r w:rsidR="00FF35FD">
        <w:rPr>
          <w:rFonts w:ascii="Times New Roman" w:hAnsi="Times New Roman" w:cs="Times New Roman"/>
          <w:sz w:val="28"/>
          <w:szCs w:val="28"/>
        </w:rPr>
        <w:t xml:space="preserve">и налоговой </w:t>
      </w:r>
      <w:r w:rsidRPr="008E6775">
        <w:rPr>
          <w:rFonts w:ascii="Times New Roman" w:hAnsi="Times New Roman" w:cs="Times New Roman"/>
          <w:sz w:val="28"/>
          <w:szCs w:val="28"/>
        </w:rPr>
        <w:t>политики Красноя</w:t>
      </w:r>
      <w:r w:rsidRPr="008E6775">
        <w:rPr>
          <w:rFonts w:ascii="Times New Roman" w:hAnsi="Times New Roman" w:cs="Times New Roman"/>
          <w:sz w:val="28"/>
          <w:szCs w:val="28"/>
        </w:rPr>
        <w:t>р</w:t>
      </w:r>
      <w:r w:rsidRPr="008E6775">
        <w:rPr>
          <w:rFonts w:ascii="Times New Roman" w:hAnsi="Times New Roman" w:cs="Times New Roman"/>
          <w:sz w:val="28"/>
          <w:szCs w:val="28"/>
        </w:rPr>
        <w:t>ского края на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и плановый период 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w:t>
      </w:r>
    </w:p>
    <w:p w:rsidR="00CB0536" w:rsidRPr="008E6775" w:rsidRDefault="00CB0536" w:rsidP="00CB0536">
      <w:pPr>
        <w:pStyle w:val="ConsPlusCell"/>
        <w:spacing w:before="120"/>
        <w:ind w:left="709"/>
        <w:jc w:val="both"/>
        <w:rPr>
          <w:rFonts w:ascii="Times New Roman" w:hAnsi="Times New Roman" w:cs="Times New Roman"/>
          <w:sz w:val="28"/>
          <w:szCs w:val="28"/>
        </w:rPr>
      </w:pPr>
      <w:r w:rsidRPr="00FF35FD">
        <w:rPr>
          <w:rFonts w:ascii="Times New Roman" w:hAnsi="Times New Roman" w:cs="Times New Roman"/>
          <w:sz w:val="28"/>
          <w:szCs w:val="28"/>
        </w:rPr>
        <w:t>- основных параметров прогноза социально-экономического развити</w:t>
      </w:r>
      <w:r w:rsidRPr="008E6775">
        <w:rPr>
          <w:rFonts w:ascii="Times New Roman" w:hAnsi="Times New Roman" w:cs="Times New Roman"/>
          <w:sz w:val="28"/>
          <w:szCs w:val="28"/>
        </w:rPr>
        <w:t>я Абанского района на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и плановый период 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w:t>
      </w:r>
    </w:p>
    <w:p w:rsidR="00CB0536" w:rsidRPr="008E6775" w:rsidRDefault="00CB0536" w:rsidP="00CB0536">
      <w:pPr>
        <w:pStyle w:val="ConsPlusCell"/>
        <w:spacing w:before="120"/>
        <w:ind w:left="709"/>
        <w:jc w:val="both"/>
        <w:rPr>
          <w:rFonts w:ascii="Times New Roman" w:hAnsi="Times New Roman" w:cs="Times New Roman"/>
          <w:sz w:val="28"/>
          <w:szCs w:val="28"/>
        </w:rPr>
      </w:pPr>
      <w:r w:rsidRPr="008E6775">
        <w:rPr>
          <w:rFonts w:ascii="Times New Roman" w:hAnsi="Times New Roman" w:cs="Times New Roman"/>
          <w:sz w:val="28"/>
          <w:szCs w:val="28"/>
        </w:rPr>
        <w:t>- федерального и краевого бюджетного и налогового законодательств.</w:t>
      </w:r>
    </w:p>
    <w:p w:rsidR="00CB0536" w:rsidRPr="008E6775" w:rsidRDefault="00CB0536" w:rsidP="00CB0536">
      <w:pPr>
        <w:pStyle w:val="a5"/>
        <w:spacing w:before="120"/>
        <w:jc w:val="both"/>
        <w:rPr>
          <w:rFonts w:ascii="Times New Roman" w:hAnsi="Times New Roman" w:cs="Times New Roman"/>
          <w:sz w:val="28"/>
          <w:szCs w:val="28"/>
        </w:rPr>
      </w:pPr>
      <w:r w:rsidRPr="008E6775">
        <w:rPr>
          <w:rFonts w:ascii="Times New Roman" w:hAnsi="Times New Roman" w:cs="Times New Roman"/>
          <w:sz w:val="28"/>
          <w:szCs w:val="28"/>
        </w:rPr>
        <w:t>Проект Решения сформирован на основе утвержденных  администраци</w:t>
      </w:r>
      <w:r w:rsidR="00520F27" w:rsidRPr="008E6775">
        <w:rPr>
          <w:rFonts w:ascii="Times New Roman" w:hAnsi="Times New Roman" w:cs="Times New Roman"/>
          <w:sz w:val="28"/>
          <w:szCs w:val="28"/>
        </w:rPr>
        <w:t>ей</w:t>
      </w:r>
      <w:r w:rsidRPr="008E6775">
        <w:rPr>
          <w:rFonts w:ascii="Times New Roman" w:hAnsi="Times New Roman" w:cs="Times New Roman"/>
          <w:sz w:val="28"/>
          <w:szCs w:val="28"/>
        </w:rPr>
        <w:t xml:space="preserve"> Абанского района 1</w:t>
      </w:r>
      <w:r w:rsidR="001D0690" w:rsidRPr="008E6775">
        <w:rPr>
          <w:rFonts w:ascii="Times New Roman" w:hAnsi="Times New Roman" w:cs="Times New Roman"/>
          <w:sz w:val="28"/>
          <w:szCs w:val="28"/>
        </w:rPr>
        <w:t>2</w:t>
      </w:r>
      <w:r w:rsidRPr="008E6775">
        <w:rPr>
          <w:rFonts w:ascii="Times New Roman" w:hAnsi="Times New Roman" w:cs="Times New Roman"/>
          <w:sz w:val="28"/>
          <w:szCs w:val="28"/>
        </w:rPr>
        <w:t xml:space="preserve"> муниципальных программ.</w:t>
      </w:r>
      <w:r w:rsidR="0062683A" w:rsidRPr="008E6775">
        <w:rPr>
          <w:rFonts w:ascii="Times New Roman" w:hAnsi="Times New Roman" w:cs="Times New Roman"/>
          <w:sz w:val="28"/>
          <w:szCs w:val="28"/>
        </w:rPr>
        <w:t xml:space="preserve">  </w:t>
      </w:r>
    </w:p>
    <w:p w:rsidR="00CB0536" w:rsidRPr="008E6775" w:rsidRDefault="00CB0536" w:rsidP="00CB0536">
      <w:pPr>
        <w:pStyle w:val="a5"/>
        <w:spacing w:before="120"/>
        <w:rPr>
          <w:rFonts w:ascii="Times New Roman" w:hAnsi="Times New Roman" w:cs="Times New Roman"/>
          <w:sz w:val="28"/>
          <w:szCs w:val="28"/>
        </w:rPr>
      </w:pPr>
    </w:p>
    <w:p w:rsidR="00CB0536" w:rsidRPr="008E6775" w:rsidRDefault="00CB0536" w:rsidP="00CB0536">
      <w:pPr>
        <w:spacing w:before="120"/>
        <w:ind w:firstLine="720"/>
        <w:jc w:val="both"/>
        <w:rPr>
          <w:rFonts w:ascii="Times New Roman" w:hAnsi="Times New Roman" w:cs="Times New Roman"/>
          <w:b/>
          <w:i/>
          <w:sz w:val="28"/>
          <w:szCs w:val="28"/>
        </w:rPr>
      </w:pPr>
      <w:r w:rsidRPr="008E6775">
        <w:rPr>
          <w:rFonts w:ascii="Times New Roman" w:hAnsi="Times New Roman" w:cs="Times New Roman"/>
          <w:b/>
          <w:i/>
          <w:sz w:val="28"/>
          <w:szCs w:val="28"/>
        </w:rPr>
        <w:t>Правовые основы формирования проекта Решения «О районном бюджете на 201</w:t>
      </w:r>
      <w:r w:rsidR="0009752E" w:rsidRPr="008E6775">
        <w:rPr>
          <w:rFonts w:ascii="Times New Roman" w:hAnsi="Times New Roman" w:cs="Times New Roman"/>
          <w:b/>
          <w:i/>
          <w:sz w:val="28"/>
          <w:szCs w:val="28"/>
        </w:rPr>
        <w:t>8</w:t>
      </w:r>
      <w:r w:rsidRPr="008E6775">
        <w:rPr>
          <w:rFonts w:ascii="Times New Roman" w:hAnsi="Times New Roman" w:cs="Times New Roman"/>
          <w:b/>
          <w:i/>
          <w:sz w:val="28"/>
          <w:szCs w:val="28"/>
        </w:rPr>
        <w:t xml:space="preserve"> год и плановый период 20</w:t>
      </w:r>
      <w:r w:rsidR="0009752E" w:rsidRPr="008E6775">
        <w:rPr>
          <w:rFonts w:ascii="Times New Roman" w:hAnsi="Times New Roman" w:cs="Times New Roman"/>
          <w:b/>
          <w:i/>
          <w:sz w:val="28"/>
          <w:szCs w:val="28"/>
        </w:rPr>
        <w:t>19</w:t>
      </w:r>
      <w:r w:rsidRPr="008E6775">
        <w:rPr>
          <w:rFonts w:ascii="Times New Roman" w:hAnsi="Times New Roman" w:cs="Times New Roman"/>
          <w:b/>
          <w:i/>
          <w:sz w:val="28"/>
          <w:szCs w:val="28"/>
        </w:rPr>
        <w:t>-20</w:t>
      </w:r>
      <w:r w:rsidR="0009752E" w:rsidRPr="008E6775">
        <w:rPr>
          <w:rFonts w:ascii="Times New Roman" w:hAnsi="Times New Roman" w:cs="Times New Roman"/>
          <w:b/>
          <w:i/>
          <w:sz w:val="28"/>
          <w:szCs w:val="28"/>
        </w:rPr>
        <w:t>20</w:t>
      </w:r>
      <w:r w:rsidRPr="008E6775">
        <w:rPr>
          <w:rFonts w:ascii="Times New Roman" w:hAnsi="Times New Roman" w:cs="Times New Roman"/>
          <w:b/>
          <w:i/>
          <w:sz w:val="28"/>
          <w:szCs w:val="28"/>
        </w:rPr>
        <w:t xml:space="preserve"> годов»</w:t>
      </w:r>
    </w:p>
    <w:p w:rsidR="00CB0536" w:rsidRPr="008E6775" w:rsidRDefault="00CB0536" w:rsidP="00CB0536">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Общие требования к структуре и содержанию Решения о бюджете у</w:t>
      </w:r>
      <w:r w:rsidRPr="008E6775">
        <w:rPr>
          <w:rFonts w:ascii="Times New Roman" w:hAnsi="Times New Roman" w:cs="Times New Roman"/>
          <w:sz w:val="28"/>
          <w:szCs w:val="28"/>
        </w:rPr>
        <w:t>с</w:t>
      </w:r>
      <w:r w:rsidRPr="008E6775">
        <w:rPr>
          <w:rFonts w:ascii="Times New Roman" w:hAnsi="Times New Roman" w:cs="Times New Roman"/>
          <w:sz w:val="28"/>
          <w:szCs w:val="28"/>
        </w:rPr>
        <w:t>тановлены ст. 184.1</w:t>
      </w:r>
      <w:r w:rsidRPr="008E6775">
        <w:rPr>
          <w:rFonts w:ascii="Times New Roman" w:hAnsi="Times New Roman" w:cs="Times New Roman"/>
          <w:sz w:val="28"/>
          <w:szCs w:val="28"/>
          <w:vertAlign w:val="superscript"/>
        </w:rPr>
        <w:t xml:space="preserve"> </w:t>
      </w:r>
      <w:r w:rsidRPr="008E6775">
        <w:rPr>
          <w:rFonts w:ascii="Times New Roman" w:hAnsi="Times New Roman" w:cs="Times New Roman"/>
          <w:sz w:val="28"/>
          <w:szCs w:val="28"/>
        </w:rPr>
        <w:t xml:space="preserve">Бюджетного кодекса Российской Федерации </w:t>
      </w:r>
      <w:r w:rsidRPr="008E6775">
        <w:rPr>
          <w:rFonts w:ascii="Times New Roman" w:hAnsi="Times New Roman" w:cs="Times New Roman"/>
          <w:sz w:val="28"/>
          <w:szCs w:val="28"/>
        </w:rPr>
        <w:br/>
        <w:t xml:space="preserve">и Решением Абанского районного Совета депутатов </w:t>
      </w:r>
      <w:r w:rsidRPr="00FF35FD">
        <w:rPr>
          <w:rFonts w:ascii="Times New Roman" w:hAnsi="Times New Roman" w:cs="Times New Roman"/>
          <w:sz w:val="28"/>
          <w:szCs w:val="28"/>
        </w:rPr>
        <w:t xml:space="preserve">от  </w:t>
      </w:r>
      <w:r w:rsidR="00FF35FD" w:rsidRPr="00FF35FD">
        <w:rPr>
          <w:rFonts w:ascii="Times New Roman" w:hAnsi="Times New Roman" w:cs="Times New Roman"/>
          <w:sz w:val="28"/>
          <w:szCs w:val="28"/>
        </w:rPr>
        <w:t>08</w:t>
      </w:r>
      <w:r w:rsidRPr="00FF35FD">
        <w:rPr>
          <w:rFonts w:ascii="Times New Roman" w:hAnsi="Times New Roman" w:cs="Times New Roman"/>
          <w:sz w:val="28"/>
          <w:szCs w:val="28"/>
        </w:rPr>
        <w:t>.</w:t>
      </w:r>
      <w:r w:rsidR="00FF35FD" w:rsidRPr="00FF35FD">
        <w:rPr>
          <w:rFonts w:ascii="Times New Roman" w:hAnsi="Times New Roman" w:cs="Times New Roman"/>
          <w:sz w:val="28"/>
          <w:szCs w:val="28"/>
        </w:rPr>
        <w:t>10</w:t>
      </w:r>
      <w:r w:rsidRPr="00FF35FD">
        <w:rPr>
          <w:rFonts w:ascii="Times New Roman" w:hAnsi="Times New Roman" w:cs="Times New Roman"/>
          <w:sz w:val="28"/>
          <w:szCs w:val="28"/>
        </w:rPr>
        <w:t>.201</w:t>
      </w:r>
      <w:r w:rsidR="00FF35FD" w:rsidRPr="00FF35FD">
        <w:rPr>
          <w:rFonts w:ascii="Times New Roman" w:hAnsi="Times New Roman" w:cs="Times New Roman"/>
          <w:sz w:val="28"/>
          <w:szCs w:val="28"/>
        </w:rPr>
        <w:t>7</w:t>
      </w:r>
      <w:r w:rsidRPr="00FF35FD">
        <w:rPr>
          <w:rFonts w:ascii="Times New Roman" w:hAnsi="Times New Roman" w:cs="Times New Roman"/>
          <w:sz w:val="28"/>
          <w:szCs w:val="28"/>
        </w:rPr>
        <w:t xml:space="preserve"> № </w:t>
      </w:r>
      <w:r w:rsidR="00FF35FD" w:rsidRPr="00FF35FD">
        <w:rPr>
          <w:rFonts w:ascii="Times New Roman" w:hAnsi="Times New Roman" w:cs="Times New Roman"/>
          <w:sz w:val="28"/>
          <w:szCs w:val="28"/>
        </w:rPr>
        <w:t>3</w:t>
      </w:r>
      <w:r w:rsidRPr="00FF35FD">
        <w:rPr>
          <w:rFonts w:ascii="Times New Roman" w:hAnsi="Times New Roman" w:cs="Times New Roman"/>
          <w:sz w:val="28"/>
          <w:szCs w:val="28"/>
        </w:rPr>
        <w:t>2-</w:t>
      </w:r>
      <w:r w:rsidR="00FF35FD" w:rsidRPr="00FF35FD">
        <w:rPr>
          <w:rFonts w:ascii="Times New Roman" w:hAnsi="Times New Roman" w:cs="Times New Roman"/>
          <w:sz w:val="28"/>
          <w:szCs w:val="28"/>
        </w:rPr>
        <w:t>222</w:t>
      </w:r>
      <w:r w:rsidRPr="00FF35FD">
        <w:rPr>
          <w:rFonts w:ascii="Times New Roman" w:hAnsi="Times New Roman" w:cs="Times New Roman"/>
          <w:sz w:val="28"/>
          <w:szCs w:val="28"/>
        </w:rPr>
        <w:t xml:space="preserve">Р «О бюджетном процессе в </w:t>
      </w:r>
      <w:proofErr w:type="spellStart"/>
      <w:r w:rsidRPr="00FF35FD">
        <w:rPr>
          <w:rFonts w:ascii="Times New Roman" w:hAnsi="Times New Roman" w:cs="Times New Roman"/>
          <w:sz w:val="28"/>
          <w:szCs w:val="28"/>
        </w:rPr>
        <w:t>Абанском</w:t>
      </w:r>
      <w:proofErr w:type="spellEnd"/>
      <w:r w:rsidRPr="00FF35FD">
        <w:rPr>
          <w:rFonts w:ascii="Times New Roman" w:hAnsi="Times New Roman" w:cs="Times New Roman"/>
          <w:sz w:val="28"/>
          <w:szCs w:val="28"/>
        </w:rPr>
        <w:t xml:space="preserve"> районе».</w:t>
      </w:r>
    </w:p>
    <w:p w:rsidR="00CB0536" w:rsidRPr="008E6775" w:rsidRDefault="00CB0536" w:rsidP="00CB0536">
      <w:pPr>
        <w:autoSpaceDE w:val="0"/>
        <w:autoSpaceDN w:val="0"/>
        <w:adjustRightInd w:val="0"/>
        <w:spacing w:before="120"/>
        <w:ind w:firstLine="741"/>
        <w:jc w:val="both"/>
        <w:rPr>
          <w:rFonts w:ascii="Times New Roman" w:hAnsi="Times New Roman" w:cs="Times New Roman"/>
          <w:sz w:val="28"/>
          <w:szCs w:val="28"/>
        </w:rPr>
      </w:pPr>
      <w:proofErr w:type="gramStart"/>
      <w:r w:rsidRPr="008E6775">
        <w:rPr>
          <w:rFonts w:ascii="Times New Roman" w:hAnsi="Times New Roman" w:cs="Times New Roman"/>
          <w:sz w:val="28"/>
          <w:szCs w:val="28"/>
        </w:rPr>
        <w:t>В соответствии с требованиями ст. 184.1 Бюджетного кодекса Росси</w:t>
      </w:r>
      <w:r w:rsidRPr="008E6775">
        <w:rPr>
          <w:rFonts w:ascii="Times New Roman" w:hAnsi="Times New Roman" w:cs="Times New Roman"/>
          <w:sz w:val="28"/>
          <w:szCs w:val="28"/>
        </w:rPr>
        <w:t>й</w:t>
      </w:r>
      <w:r w:rsidRPr="008E6775">
        <w:rPr>
          <w:rFonts w:ascii="Times New Roman" w:hAnsi="Times New Roman" w:cs="Times New Roman"/>
          <w:sz w:val="28"/>
          <w:szCs w:val="28"/>
        </w:rPr>
        <w:t>ской Федерации Решением о бюджете должны быть установлены условно утверждаемые (утвержденные) расходы: в первый год планового периода (201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 xml:space="preserve"> год) не менее 2,5 % от общей суммы расходов бюджета (без учета ра</w:t>
      </w:r>
      <w:r w:rsidRPr="008E6775">
        <w:rPr>
          <w:rFonts w:ascii="Times New Roman" w:hAnsi="Times New Roman" w:cs="Times New Roman"/>
          <w:sz w:val="28"/>
          <w:szCs w:val="28"/>
        </w:rPr>
        <w:t>с</w:t>
      </w:r>
      <w:r w:rsidRPr="008E6775">
        <w:rPr>
          <w:rFonts w:ascii="Times New Roman" w:hAnsi="Times New Roman" w:cs="Times New Roman"/>
          <w:sz w:val="28"/>
          <w:szCs w:val="28"/>
        </w:rPr>
        <w:t>ходов бюджета, предусмотренных за счет межбюджетных трансфертов из других бюджетов бюджетной системы Российской Федерации, имеющих ц</w:t>
      </w:r>
      <w:r w:rsidRPr="008E6775">
        <w:rPr>
          <w:rFonts w:ascii="Times New Roman" w:hAnsi="Times New Roman" w:cs="Times New Roman"/>
          <w:sz w:val="28"/>
          <w:szCs w:val="28"/>
        </w:rPr>
        <w:t>е</w:t>
      </w:r>
      <w:r w:rsidRPr="008E6775">
        <w:rPr>
          <w:rFonts w:ascii="Times New Roman" w:hAnsi="Times New Roman" w:cs="Times New Roman"/>
          <w:sz w:val="28"/>
          <w:szCs w:val="28"/>
        </w:rPr>
        <w:t>левое назначение), и не менее 5 % во второй</w:t>
      </w:r>
      <w:proofErr w:type="gramEnd"/>
      <w:r w:rsidRPr="008E6775">
        <w:rPr>
          <w:rFonts w:ascii="Times New Roman" w:hAnsi="Times New Roman" w:cs="Times New Roman"/>
          <w:sz w:val="28"/>
          <w:szCs w:val="28"/>
        </w:rPr>
        <w:t xml:space="preserve"> год планового периода (20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w:t>
      </w:r>
    </w:p>
    <w:p w:rsidR="00CB0536" w:rsidRPr="008E6775" w:rsidRDefault="00CB0536" w:rsidP="00CB0536">
      <w:pPr>
        <w:pStyle w:val="afffd"/>
        <w:spacing w:before="120"/>
        <w:ind w:firstLine="720"/>
        <w:rPr>
          <w:sz w:val="28"/>
          <w:szCs w:val="28"/>
        </w:rPr>
      </w:pPr>
      <w:r w:rsidRPr="008E6775">
        <w:rPr>
          <w:sz w:val="28"/>
          <w:szCs w:val="28"/>
        </w:rPr>
        <w:t xml:space="preserve">В соответствии с указанными требованиями в параметрах </w:t>
      </w:r>
      <w:r w:rsidR="0029673A" w:rsidRPr="008E6775">
        <w:rPr>
          <w:sz w:val="28"/>
          <w:szCs w:val="28"/>
        </w:rPr>
        <w:t>районного</w:t>
      </w:r>
      <w:r w:rsidRPr="008E6775">
        <w:rPr>
          <w:sz w:val="28"/>
          <w:szCs w:val="28"/>
        </w:rPr>
        <w:t xml:space="preserve"> бюджета предусмотрен объем условно утверждаемых расходов:</w:t>
      </w:r>
    </w:p>
    <w:p w:rsidR="00CB0536" w:rsidRPr="008E6775" w:rsidRDefault="00CB0536" w:rsidP="00CB0536">
      <w:pPr>
        <w:pStyle w:val="afffd"/>
        <w:spacing w:before="120"/>
        <w:ind w:firstLine="720"/>
        <w:rPr>
          <w:sz w:val="28"/>
          <w:szCs w:val="28"/>
        </w:rPr>
      </w:pPr>
      <w:r w:rsidRPr="008E6775">
        <w:rPr>
          <w:sz w:val="28"/>
          <w:szCs w:val="28"/>
        </w:rPr>
        <w:t>- 201</w:t>
      </w:r>
      <w:r w:rsidR="0009752E" w:rsidRPr="008E6775">
        <w:rPr>
          <w:sz w:val="28"/>
          <w:szCs w:val="28"/>
        </w:rPr>
        <w:t>9</w:t>
      </w:r>
      <w:r w:rsidRPr="008E6775">
        <w:rPr>
          <w:sz w:val="28"/>
          <w:szCs w:val="28"/>
        </w:rPr>
        <w:t xml:space="preserve"> год – 8</w:t>
      </w:r>
      <w:r w:rsidR="00233310" w:rsidRPr="008E6775">
        <w:rPr>
          <w:sz w:val="28"/>
          <w:szCs w:val="28"/>
        </w:rPr>
        <w:t> 987,2</w:t>
      </w:r>
      <w:r w:rsidRPr="008E6775">
        <w:rPr>
          <w:color w:val="FF0000"/>
          <w:sz w:val="28"/>
          <w:szCs w:val="28"/>
        </w:rPr>
        <w:t> </w:t>
      </w:r>
      <w:r w:rsidRPr="008E6775">
        <w:rPr>
          <w:sz w:val="28"/>
          <w:szCs w:val="28"/>
        </w:rPr>
        <w:t>тыс. рублей – 3,0 % от общего объема расходов бюджета;</w:t>
      </w:r>
    </w:p>
    <w:p w:rsidR="00CB0536" w:rsidRPr="008E6775" w:rsidRDefault="00CB0536" w:rsidP="00CB0536">
      <w:pPr>
        <w:pStyle w:val="afffd"/>
        <w:spacing w:before="120"/>
        <w:ind w:firstLine="720"/>
        <w:rPr>
          <w:sz w:val="28"/>
          <w:szCs w:val="28"/>
        </w:rPr>
      </w:pPr>
      <w:r w:rsidRPr="008E6775">
        <w:rPr>
          <w:sz w:val="28"/>
          <w:szCs w:val="28"/>
        </w:rPr>
        <w:t>- 20</w:t>
      </w:r>
      <w:r w:rsidR="0009752E" w:rsidRPr="008E6775">
        <w:rPr>
          <w:sz w:val="28"/>
          <w:szCs w:val="28"/>
        </w:rPr>
        <w:t>20</w:t>
      </w:r>
      <w:r w:rsidRPr="008E6775">
        <w:rPr>
          <w:sz w:val="28"/>
          <w:szCs w:val="28"/>
        </w:rPr>
        <w:t xml:space="preserve"> год –  </w:t>
      </w:r>
      <w:r w:rsidR="00233310" w:rsidRPr="008E6775">
        <w:rPr>
          <w:sz w:val="28"/>
          <w:szCs w:val="28"/>
        </w:rPr>
        <w:t>15 437,9</w:t>
      </w:r>
      <w:r w:rsidRPr="008E6775">
        <w:rPr>
          <w:sz w:val="28"/>
          <w:szCs w:val="28"/>
        </w:rPr>
        <w:t> тыс. рублей – 5,</w:t>
      </w:r>
      <w:r w:rsidR="000B6556" w:rsidRPr="008E6775">
        <w:rPr>
          <w:sz w:val="28"/>
          <w:szCs w:val="28"/>
        </w:rPr>
        <w:t>1</w:t>
      </w:r>
      <w:r w:rsidRPr="008E6775">
        <w:rPr>
          <w:sz w:val="28"/>
          <w:szCs w:val="28"/>
        </w:rPr>
        <w:t> % от общего объема расходов бюджета.</w:t>
      </w:r>
    </w:p>
    <w:p w:rsidR="00CB0536" w:rsidRPr="008E6775" w:rsidRDefault="00CB0536" w:rsidP="003374FA">
      <w:pPr>
        <w:pStyle w:val="a5"/>
        <w:spacing w:before="120"/>
        <w:ind w:left="0" w:firstLine="567"/>
        <w:jc w:val="both"/>
        <w:rPr>
          <w:rFonts w:ascii="Times New Roman" w:hAnsi="Times New Roman" w:cs="Times New Roman"/>
          <w:sz w:val="28"/>
          <w:szCs w:val="28"/>
        </w:rPr>
      </w:pPr>
      <w:r w:rsidRPr="008E6775">
        <w:rPr>
          <w:rFonts w:ascii="Times New Roman" w:hAnsi="Times New Roman" w:cs="Times New Roman"/>
          <w:sz w:val="28"/>
          <w:szCs w:val="28"/>
        </w:rPr>
        <w:lastRenderedPageBreak/>
        <w:t>Указанные средства не подлежат распределению в плановом периоде по разделам, подразделам, целевым статьям и видам расходов в ведомстве</w:t>
      </w:r>
      <w:r w:rsidRPr="008E6775">
        <w:rPr>
          <w:rFonts w:ascii="Times New Roman" w:hAnsi="Times New Roman" w:cs="Times New Roman"/>
          <w:sz w:val="28"/>
          <w:szCs w:val="28"/>
        </w:rPr>
        <w:t>н</w:t>
      </w:r>
      <w:r w:rsidRPr="008E6775">
        <w:rPr>
          <w:rFonts w:ascii="Times New Roman" w:hAnsi="Times New Roman" w:cs="Times New Roman"/>
          <w:sz w:val="28"/>
          <w:szCs w:val="28"/>
        </w:rPr>
        <w:t>ной структуре расходов бюджета.</w:t>
      </w:r>
    </w:p>
    <w:p w:rsidR="00CB0536" w:rsidRPr="008E6775" w:rsidRDefault="00CB0536" w:rsidP="00CB0536">
      <w:pPr>
        <w:spacing w:before="120"/>
        <w:ind w:firstLine="709"/>
        <w:jc w:val="both"/>
        <w:rPr>
          <w:rFonts w:ascii="Times New Roman" w:hAnsi="Times New Roman" w:cs="Times New Roman"/>
          <w:sz w:val="28"/>
          <w:szCs w:val="28"/>
        </w:rPr>
      </w:pPr>
      <w:proofErr w:type="gramStart"/>
      <w:r w:rsidRPr="008E6775">
        <w:rPr>
          <w:rFonts w:ascii="Times New Roman" w:hAnsi="Times New Roman" w:cs="Times New Roman"/>
          <w:sz w:val="28"/>
          <w:szCs w:val="28"/>
        </w:rPr>
        <w:t>В соответствии со ст. 184</w:t>
      </w:r>
      <w:r w:rsidRPr="008E6775">
        <w:rPr>
          <w:rFonts w:ascii="Times New Roman" w:hAnsi="Times New Roman" w:cs="Times New Roman"/>
          <w:sz w:val="28"/>
          <w:szCs w:val="28"/>
          <w:vertAlign w:val="superscript"/>
        </w:rPr>
        <w:t>1</w:t>
      </w:r>
      <w:r w:rsidRPr="008E6775">
        <w:rPr>
          <w:rFonts w:ascii="Times New Roman" w:hAnsi="Times New Roman" w:cs="Times New Roman"/>
          <w:sz w:val="28"/>
          <w:szCs w:val="28"/>
        </w:rPr>
        <w:t xml:space="preserve"> Бюджетного Кодекса Российской Федерации в ведомственной и функциональной структуре районного бюджета </w:t>
      </w:r>
      <w:r w:rsidRPr="008E6775">
        <w:rPr>
          <w:rFonts w:ascii="Times New Roman" w:hAnsi="Times New Roman" w:cs="Times New Roman"/>
          <w:sz w:val="28"/>
          <w:szCs w:val="28"/>
        </w:rPr>
        <w:br/>
        <w:t>на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и на плановый период 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 xml:space="preserve">20 </w:t>
      </w:r>
      <w:r w:rsidRPr="008E6775">
        <w:rPr>
          <w:rFonts w:ascii="Times New Roman" w:hAnsi="Times New Roman" w:cs="Times New Roman"/>
          <w:sz w:val="28"/>
          <w:szCs w:val="28"/>
        </w:rPr>
        <w:t>годов выделяются все публи</w:t>
      </w:r>
      <w:r w:rsidRPr="008E6775">
        <w:rPr>
          <w:rFonts w:ascii="Times New Roman" w:hAnsi="Times New Roman" w:cs="Times New Roman"/>
          <w:sz w:val="28"/>
          <w:szCs w:val="28"/>
        </w:rPr>
        <w:t>ч</w:t>
      </w:r>
      <w:r w:rsidRPr="008E6775">
        <w:rPr>
          <w:rFonts w:ascii="Times New Roman" w:hAnsi="Times New Roman" w:cs="Times New Roman"/>
          <w:sz w:val="28"/>
          <w:szCs w:val="28"/>
        </w:rPr>
        <w:t>ные нормативные обязательства, общий объем которых установлен насто</w:t>
      </w:r>
      <w:r w:rsidRPr="008E6775">
        <w:rPr>
          <w:rFonts w:ascii="Times New Roman" w:hAnsi="Times New Roman" w:cs="Times New Roman"/>
          <w:sz w:val="28"/>
          <w:szCs w:val="28"/>
        </w:rPr>
        <w:t>я</w:t>
      </w:r>
      <w:r w:rsidRPr="008E6775">
        <w:rPr>
          <w:rFonts w:ascii="Times New Roman" w:hAnsi="Times New Roman" w:cs="Times New Roman"/>
          <w:sz w:val="28"/>
          <w:szCs w:val="28"/>
        </w:rPr>
        <w:t xml:space="preserve">щим проектом Решения о бюджете в сумме </w:t>
      </w:r>
      <w:r w:rsidR="005F2571" w:rsidRPr="008E6775">
        <w:rPr>
          <w:rFonts w:ascii="Times New Roman" w:hAnsi="Times New Roman" w:cs="Times New Roman"/>
          <w:sz w:val="28"/>
          <w:szCs w:val="28"/>
        </w:rPr>
        <w:t>780,0</w:t>
      </w:r>
      <w:r w:rsidRPr="008E6775">
        <w:rPr>
          <w:rFonts w:ascii="Times New Roman" w:hAnsi="Times New Roman" w:cs="Times New Roman"/>
          <w:sz w:val="28"/>
          <w:szCs w:val="28"/>
        </w:rPr>
        <w:t> тыс. рублей (в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году – </w:t>
      </w:r>
      <w:r w:rsidR="005F2571" w:rsidRPr="008E6775">
        <w:rPr>
          <w:rFonts w:ascii="Times New Roman" w:hAnsi="Times New Roman" w:cs="Times New Roman"/>
          <w:sz w:val="28"/>
          <w:szCs w:val="28"/>
        </w:rPr>
        <w:t xml:space="preserve">780,0 </w:t>
      </w:r>
      <w:r w:rsidRPr="008E6775">
        <w:rPr>
          <w:rFonts w:ascii="Times New Roman" w:hAnsi="Times New Roman" w:cs="Times New Roman"/>
          <w:sz w:val="28"/>
          <w:szCs w:val="28"/>
        </w:rPr>
        <w:t> тыс. рублей,). Перечень публичных нормативных обязательств прив</w:t>
      </w:r>
      <w:r w:rsidRPr="008E6775">
        <w:rPr>
          <w:rFonts w:ascii="Times New Roman" w:hAnsi="Times New Roman" w:cs="Times New Roman"/>
          <w:sz w:val="28"/>
          <w:szCs w:val="28"/>
        </w:rPr>
        <w:t>е</w:t>
      </w:r>
      <w:r w:rsidRPr="008E6775">
        <w:rPr>
          <w:rFonts w:ascii="Times New Roman" w:hAnsi="Times New Roman" w:cs="Times New Roman"/>
          <w:sz w:val="28"/>
          <w:szCs w:val="28"/>
        </w:rPr>
        <w:t>ден в приложении 1 к Пояснительной</w:t>
      </w:r>
      <w:proofErr w:type="gramEnd"/>
      <w:r w:rsidRPr="008E6775">
        <w:rPr>
          <w:rFonts w:ascii="Times New Roman" w:hAnsi="Times New Roman" w:cs="Times New Roman"/>
          <w:sz w:val="28"/>
          <w:szCs w:val="28"/>
        </w:rPr>
        <w:t xml:space="preserve"> записке. Каждому публичному норм</w:t>
      </w:r>
      <w:r w:rsidRPr="008E6775">
        <w:rPr>
          <w:rFonts w:ascii="Times New Roman" w:hAnsi="Times New Roman" w:cs="Times New Roman"/>
          <w:sz w:val="28"/>
          <w:szCs w:val="28"/>
        </w:rPr>
        <w:t>а</w:t>
      </w:r>
      <w:r w:rsidRPr="008E6775">
        <w:rPr>
          <w:rFonts w:ascii="Times New Roman" w:hAnsi="Times New Roman" w:cs="Times New Roman"/>
          <w:sz w:val="28"/>
          <w:szCs w:val="28"/>
        </w:rPr>
        <w:t>тивному обязательству присвоен свой уникальный код.</w:t>
      </w:r>
    </w:p>
    <w:p w:rsidR="00CB0536" w:rsidRPr="008E6775" w:rsidRDefault="00CB0536" w:rsidP="00CB0536">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В соответствии со ст. 69</w:t>
      </w:r>
      <w:r w:rsidRPr="008E6775">
        <w:rPr>
          <w:rFonts w:ascii="Times New Roman" w:hAnsi="Times New Roman" w:cs="Times New Roman"/>
          <w:sz w:val="28"/>
          <w:szCs w:val="28"/>
          <w:vertAlign w:val="superscript"/>
        </w:rPr>
        <w:t xml:space="preserve">2 </w:t>
      </w:r>
      <w:r w:rsidRPr="008E6775">
        <w:rPr>
          <w:rFonts w:ascii="Times New Roman" w:hAnsi="Times New Roman" w:cs="Times New Roman"/>
          <w:sz w:val="28"/>
          <w:szCs w:val="28"/>
        </w:rPr>
        <w:t>Бюджетного кодекса Российской Федерации при составлении проекта бюджета для определения объема субсидий на в</w:t>
      </w:r>
      <w:r w:rsidRPr="008E6775">
        <w:rPr>
          <w:rFonts w:ascii="Times New Roman" w:hAnsi="Times New Roman" w:cs="Times New Roman"/>
          <w:sz w:val="28"/>
          <w:szCs w:val="28"/>
        </w:rPr>
        <w:t>ы</w:t>
      </w:r>
      <w:r w:rsidRPr="008E6775">
        <w:rPr>
          <w:rFonts w:ascii="Times New Roman" w:hAnsi="Times New Roman" w:cs="Times New Roman"/>
          <w:sz w:val="28"/>
          <w:szCs w:val="28"/>
        </w:rPr>
        <w:t>полнение муниципального задания бюджетным или автономным учрежден</w:t>
      </w:r>
      <w:r w:rsidRPr="008E6775">
        <w:rPr>
          <w:rFonts w:ascii="Times New Roman" w:hAnsi="Times New Roman" w:cs="Times New Roman"/>
          <w:sz w:val="28"/>
          <w:szCs w:val="28"/>
        </w:rPr>
        <w:t>и</w:t>
      </w:r>
      <w:r w:rsidRPr="008E6775">
        <w:rPr>
          <w:rFonts w:ascii="Times New Roman" w:hAnsi="Times New Roman" w:cs="Times New Roman"/>
          <w:sz w:val="28"/>
          <w:szCs w:val="28"/>
        </w:rPr>
        <w:t>ем использовались показатели муниципального задания.</w:t>
      </w:r>
    </w:p>
    <w:p w:rsidR="00FF744F" w:rsidRPr="008E6775" w:rsidRDefault="00FF744F" w:rsidP="00FF744F">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 xml:space="preserve">Статьей 81.1 Бюджетного кодекса Российской Федерации проектом </w:t>
      </w:r>
      <w:r w:rsidR="004D07F4" w:rsidRPr="008E6775">
        <w:rPr>
          <w:rFonts w:ascii="Times New Roman" w:hAnsi="Times New Roman" w:cs="Times New Roman"/>
          <w:sz w:val="28"/>
          <w:szCs w:val="28"/>
        </w:rPr>
        <w:t xml:space="preserve">Решения </w:t>
      </w:r>
      <w:r w:rsidRPr="008E6775">
        <w:rPr>
          <w:rFonts w:ascii="Times New Roman" w:hAnsi="Times New Roman" w:cs="Times New Roman"/>
          <w:sz w:val="28"/>
          <w:szCs w:val="28"/>
        </w:rPr>
        <w:t xml:space="preserve">утверждается объем бюджетных ассигнований резервного фонда </w:t>
      </w:r>
      <w:r w:rsidR="004D07F4" w:rsidRPr="008E6775">
        <w:rPr>
          <w:rFonts w:ascii="Times New Roman" w:hAnsi="Times New Roman" w:cs="Times New Roman"/>
          <w:sz w:val="28"/>
          <w:szCs w:val="28"/>
        </w:rPr>
        <w:t>администрации Абанского района</w:t>
      </w:r>
      <w:r w:rsidRPr="008E6775">
        <w:rPr>
          <w:rFonts w:ascii="Times New Roman" w:hAnsi="Times New Roman" w:cs="Times New Roman"/>
          <w:sz w:val="28"/>
          <w:szCs w:val="28"/>
        </w:rPr>
        <w:t xml:space="preserve"> на 2018 год в сумме </w:t>
      </w:r>
      <w:r w:rsidR="004D07F4" w:rsidRPr="008E6775">
        <w:rPr>
          <w:rFonts w:ascii="Times New Roman" w:hAnsi="Times New Roman" w:cs="Times New Roman"/>
          <w:sz w:val="28"/>
          <w:szCs w:val="28"/>
        </w:rPr>
        <w:t>1 400,0</w:t>
      </w:r>
      <w:r w:rsidRPr="008E6775">
        <w:rPr>
          <w:rFonts w:ascii="Times New Roman" w:hAnsi="Times New Roman" w:cs="Times New Roman"/>
          <w:sz w:val="28"/>
          <w:szCs w:val="28"/>
        </w:rPr>
        <w:t xml:space="preserve"> тыс. рублей, на 2019 год в сумме </w:t>
      </w:r>
      <w:r w:rsidR="004D07F4" w:rsidRPr="008E6775">
        <w:rPr>
          <w:rFonts w:ascii="Times New Roman" w:hAnsi="Times New Roman" w:cs="Times New Roman"/>
          <w:sz w:val="28"/>
          <w:szCs w:val="28"/>
        </w:rPr>
        <w:t>2 400,0</w:t>
      </w:r>
      <w:r w:rsidRPr="008E6775">
        <w:rPr>
          <w:rFonts w:ascii="Times New Roman" w:hAnsi="Times New Roman" w:cs="Times New Roman"/>
          <w:sz w:val="28"/>
          <w:szCs w:val="28"/>
        </w:rPr>
        <w:t xml:space="preserve"> тыс. рублей, на 2020 год в сумме </w:t>
      </w:r>
      <w:r w:rsidR="004D07F4" w:rsidRPr="008E6775">
        <w:rPr>
          <w:rFonts w:ascii="Times New Roman" w:hAnsi="Times New Roman" w:cs="Times New Roman"/>
          <w:sz w:val="28"/>
          <w:szCs w:val="28"/>
        </w:rPr>
        <w:t>2 400,0</w:t>
      </w:r>
      <w:r w:rsidRPr="008E6775">
        <w:rPr>
          <w:rFonts w:ascii="Times New Roman" w:hAnsi="Times New Roman" w:cs="Times New Roman"/>
          <w:sz w:val="28"/>
          <w:szCs w:val="28"/>
        </w:rPr>
        <w:t> тыс. рублей.</w:t>
      </w:r>
    </w:p>
    <w:p w:rsidR="00CB0536" w:rsidRPr="008E6775" w:rsidRDefault="00CB0536" w:rsidP="00CB0536">
      <w:pPr>
        <w:autoSpaceDE w:val="0"/>
        <w:autoSpaceDN w:val="0"/>
        <w:adjustRightInd w:val="0"/>
        <w:spacing w:before="120"/>
        <w:ind w:firstLine="741"/>
        <w:jc w:val="both"/>
        <w:rPr>
          <w:rFonts w:ascii="Times New Roman" w:hAnsi="Times New Roman" w:cs="Times New Roman"/>
          <w:sz w:val="28"/>
          <w:szCs w:val="28"/>
        </w:rPr>
      </w:pPr>
      <w:r w:rsidRPr="008E6775">
        <w:rPr>
          <w:rFonts w:ascii="Times New Roman" w:hAnsi="Times New Roman" w:cs="Times New Roman"/>
          <w:sz w:val="28"/>
          <w:szCs w:val="28"/>
        </w:rPr>
        <w:t>В соответствии со ст. 179.4 Бюджетного Кодекса Российской Федер</w:t>
      </w:r>
      <w:r w:rsidRPr="008E6775">
        <w:rPr>
          <w:rFonts w:ascii="Times New Roman" w:hAnsi="Times New Roman" w:cs="Times New Roman"/>
          <w:sz w:val="28"/>
          <w:szCs w:val="28"/>
        </w:rPr>
        <w:t>а</w:t>
      </w:r>
      <w:r w:rsidRPr="008E6775">
        <w:rPr>
          <w:rFonts w:ascii="Times New Roman" w:hAnsi="Times New Roman" w:cs="Times New Roman"/>
          <w:sz w:val="28"/>
          <w:szCs w:val="28"/>
        </w:rPr>
        <w:t>ции проектом Решения о бюджете утвержден объем бюджетных ассигнов</w:t>
      </w:r>
      <w:r w:rsidRPr="008E6775">
        <w:rPr>
          <w:rFonts w:ascii="Times New Roman" w:hAnsi="Times New Roman" w:cs="Times New Roman"/>
          <w:sz w:val="28"/>
          <w:szCs w:val="28"/>
        </w:rPr>
        <w:t>а</w:t>
      </w:r>
      <w:r w:rsidRPr="008E6775">
        <w:rPr>
          <w:rFonts w:ascii="Times New Roman" w:hAnsi="Times New Roman" w:cs="Times New Roman"/>
          <w:sz w:val="28"/>
          <w:szCs w:val="28"/>
        </w:rPr>
        <w:t xml:space="preserve">ний дорожного фонда Абанского района в сумме </w:t>
      </w:r>
      <w:r w:rsidR="005F2571" w:rsidRPr="008E6775">
        <w:rPr>
          <w:rFonts w:ascii="Times New Roman" w:hAnsi="Times New Roman" w:cs="Times New Roman"/>
          <w:sz w:val="28"/>
          <w:szCs w:val="28"/>
        </w:rPr>
        <w:t>811,4</w:t>
      </w:r>
      <w:r w:rsidRPr="008E6775">
        <w:rPr>
          <w:rFonts w:ascii="Times New Roman" w:hAnsi="Times New Roman" w:cs="Times New Roman"/>
          <w:sz w:val="28"/>
          <w:szCs w:val="28"/>
        </w:rPr>
        <w:t> тыс. рублей (в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году – </w:t>
      </w:r>
      <w:r w:rsidR="005F2571" w:rsidRPr="008E6775">
        <w:rPr>
          <w:rFonts w:ascii="Times New Roman" w:hAnsi="Times New Roman" w:cs="Times New Roman"/>
          <w:sz w:val="28"/>
          <w:szCs w:val="28"/>
        </w:rPr>
        <w:t>248,9</w:t>
      </w:r>
      <w:r w:rsidRPr="008E6775">
        <w:rPr>
          <w:rFonts w:ascii="Times New Roman" w:hAnsi="Times New Roman" w:cs="Times New Roman"/>
          <w:sz w:val="28"/>
          <w:szCs w:val="28"/>
        </w:rPr>
        <w:t> тыс. рублей, в 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 xml:space="preserve"> году – </w:t>
      </w:r>
      <w:r w:rsidR="005F2571" w:rsidRPr="008E6775">
        <w:rPr>
          <w:rFonts w:ascii="Times New Roman" w:hAnsi="Times New Roman" w:cs="Times New Roman"/>
          <w:sz w:val="28"/>
          <w:szCs w:val="28"/>
        </w:rPr>
        <w:t>277,9</w:t>
      </w:r>
      <w:r w:rsidRPr="008E6775">
        <w:rPr>
          <w:rFonts w:ascii="Times New Roman" w:hAnsi="Times New Roman" w:cs="Times New Roman"/>
          <w:sz w:val="28"/>
          <w:szCs w:val="28"/>
        </w:rPr>
        <w:t> тыс. рублей, в 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году – </w:t>
      </w:r>
      <w:r w:rsidR="005F2571" w:rsidRPr="008E6775">
        <w:rPr>
          <w:rFonts w:ascii="Times New Roman" w:hAnsi="Times New Roman" w:cs="Times New Roman"/>
          <w:sz w:val="28"/>
          <w:szCs w:val="28"/>
        </w:rPr>
        <w:t>284,6</w:t>
      </w:r>
      <w:r w:rsidRPr="008E6775">
        <w:rPr>
          <w:rFonts w:ascii="Times New Roman" w:hAnsi="Times New Roman" w:cs="Times New Roman"/>
          <w:sz w:val="28"/>
          <w:szCs w:val="28"/>
        </w:rPr>
        <w:t> тыс. рублей).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CB0536" w:rsidRPr="008E6775" w:rsidRDefault="00CB0536" w:rsidP="003374FA">
      <w:pPr>
        <w:autoSpaceDE w:val="0"/>
        <w:autoSpaceDN w:val="0"/>
        <w:adjustRightInd w:val="0"/>
        <w:spacing w:before="120"/>
        <w:ind w:firstLine="741"/>
        <w:jc w:val="both"/>
        <w:rPr>
          <w:rFonts w:ascii="Times New Roman" w:hAnsi="Times New Roman" w:cs="Times New Roman"/>
          <w:sz w:val="28"/>
          <w:szCs w:val="28"/>
        </w:rPr>
      </w:pPr>
      <w:proofErr w:type="gramStart"/>
      <w:r w:rsidRPr="008E6775">
        <w:rPr>
          <w:rFonts w:ascii="Times New Roman" w:hAnsi="Times New Roman" w:cs="Times New Roman"/>
          <w:sz w:val="28"/>
          <w:szCs w:val="28"/>
        </w:rPr>
        <w:t>В соответствии со статьей 107 Бюджетного кодекса Российской Фед</w:t>
      </w:r>
      <w:r w:rsidRPr="008E6775">
        <w:rPr>
          <w:rFonts w:ascii="Times New Roman" w:hAnsi="Times New Roman" w:cs="Times New Roman"/>
          <w:sz w:val="28"/>
          <w:szCs w:val="28"/>
        </w:rPr>
        <w:t>е</w:t>
      </w:r>
      <w:r w:rsidRPr="008E6775">
        <w:rPr>
          <w:rFonts w:ascii="Times New Roman" w:hAnsi="Times New Roman" w:cs="Times New Roman"/>
          <w:sz w:val="28"/>
          <w:szCs w:val="28"/>
        </w:rPr>
        <w:t>рации в статье 1</w:t>
      </w:r>
      <w:r w:rsidR="004D07F4" w:rsidRPr="008E6775">
        <w:rPr>
          <w:rFonts w:ascii="Times New Roman" w:hAnsi="Times New Roman" w:cs="Times New Roman"/>
          <w:sz w:val="28"/>
          <w:szCs w:val="28"/>
        </w:rPr>
        <w:t>8</w:t>
      </w:r>
      <w:r w:rsidRPr="008E6775">
        <w:rPr>
          <w:rFonts w:ascii="Times New Roman" w:hAnsi="Times New Roman" w:cs="Times New Roman"/>
          <w:sz w:val="28"/>
          <w:szCs w:val="28"/>
        </w:rPr>
        <w:t xml:space="preserve"> проекта Решения о бюджете устанавливается предельный объем муниципального долга Абанского района на очередной финансовый год и каждый год планового периода, а также верхний предел муниципальн</w:t>
      </w:r>
      <w:r w:rsidRPr="008E6775">
        <w:rPr>
          <w:rFonts w:ascii="Times New Roman" w:hAnsi="Times New Roman" w:cs="Times New Roman"/>
          <w:sz w:val="28"/>
          <w:szCs w:val="28"/>
        </w:rPr>
        <w:t>о</w:t>
      </w:r>
      <w:r w:rsidRPr="008E6775">
        <w:rPr>
          <w:rFonts w:ascii="Times New Roman" w:hAnsi="Times New Roman" w:cs="Times New Roman"/>
          <w:sz w:val="28"/>
          <w:szCs w:val="28"/>
        </w:rPr>
        <w:t>го внутреннего долга, по состоянию на 1 января 201</w:t>
      </w:r>
      <w:r w:rsidR="002C0CC8"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года, а также 1 января 201</w:t>
      </w:r>
      <w:r w:rsidR="002C0CC8" w:rsidRPr="008E6775">
        <w:rPr>
          <w:rFonts w:ascii="Times New Roman" w:hAnsi="Times New Roman" w:cs="Times New Roman"/>
          <w:sz w:val="28"/>
          <w:szCs w:val="28"/>
        </w:rPr>
        <w:t>9</w:t>
      </w:r>
      <w:r w:rsidRPr="008E6775">
        <w:rPr>
          <w:rFonts w:ascii="Times New Roman" w:hAnsi="Times New Roman" w:cs="Times New Roman"/>
          <w:sz w:val="28"/>
          <w:szCs w:val="28"/>
        </w:rPr>
        <w:t xml:space="preserve"> и 20</w:t>
      </w:r>
      <w:r w:rsidR="002C0CC8"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w:t>
      </w:r>
      <w:r w:rsidR="00B27F92" w:rsidRPr="008E6775">
        <w:rPr>
          <w:rFonts w:ascii="Times New Roman" w:hAnsi="Times New Roman" w:cs="Times New Roman"/>
          <w:sz w:val="28"/>
          <w:szCs w:val="28"/>
        </w:rPr>
        <w:t xml:space="preserve">              </w:t>
      </w:r>
      <w:proofErr w:type="gramEnd"/>
    </w:p>
    <w:p w:rsidR="00CB0536" w:rsidRPr="008E6775" w:rsidRDefault="00CB0536" w:rsidP="003374FA">
      <w:pPr>
        <w:pStyle w:val="a5"/>
        <w:spacing w:before="120"/>
        <w:ind w:left="0" w:firstLine="567"/>
        <w:jc w:val="both"/>
        <w:rPr>
          <w:rFonts w:ascii="Times New Roman" w:hAnsi="Times New Roman" w:cs="Times New Roman"/>
          <w:sz w:val="28"/>
          <w:szCs w:val="28"/>
        </w:rPr>
      </w:pPr>
      <w:proofErr w:type="gramStart"/>
      <w:r w:rsidRPr="008E6775">
        <w:rPr>
          <w:rFonts w:ascii="Times New Roman" w:hAnsi="Times New Roman" w:cs="Times New Roman"/>
          <w:sz w:val="28"/>
          <w:szCs w:val="28"/>
        </w:rPr>
        <w:t>Проект  Решения «О районном бюджете на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и плановый период 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 предусматривает детализированную структуру расходов районного бюджета на три года, в том числе распределение бюджетных а</w:t>
      </w:r>
      <w:r w:rsidRPr="008E6775">
        <w:rPr>
          <w:rFonts w:ascii="Times New Roman" w:hAnsi="Times New Roman" w:cs="Times New Roman"/>
          <w:sz w:val="28"/>
          <w:szCs w:val="28"/>
        </w:rPr>
        <w:t>с</w:t>
      </w:r>
      <w:r w:rsidRPr="008E6775">
        <w:rPr>
          <w:rFonts w:ascii="Times New Roman" w:hAnsi="Times New Roman" w:cs="Times New Roman"/>
          <w:sz w:val="28"/>
          <w:szCs w:val="28"/>
        </w:rPr>
        <w:lastRenderedPageBreak/>
        <w:t>сигнований по главным распорядителям средств районного бюджета, средств краевого и  средств федерального бюджетов в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годах в соответс</w:t>
      </w:r>
      <w:r w:rsidRPr="008E6775">
        <w:rPr>
          <w:rFonts w:ascii="Times New Roman" w:hAnsi="Times New Roman" w:cs="Times New Roman"/>
          <w:sz w:val="28"/>
          <w:szCs w:val="28"/>
        </w:rPr>
        <w:t>т</w:t>
      </w:r>
      <w:r w:rsidRPr="008E6775">
        <w:rPr>
          <w:rFonts w:ascii="Times New Roman" w:hAnsi="Times New Roman" w:cs="Times New Roman"/>
          <w:sz w:val="28"/>
          <w:szCs w:val="28"/>
        </w:rPr>
        <w:t>вии с проектом Закона края «О краевом бюджете на 201</w:t>
      </w:r>
      <w:r w:rsidR="0009752E"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и плановый п</w:t>
      </w:r>
      <w:r w:rsidRPr="008E6775">
        <w:rPr>
          <w:rFonts w:ascii="Times New Roman" w:hAnsi="Times New Roman" w:cs="Times New Roman"/>
          <w:sz w:val="28"/>
          <w:szCs w:val="28"/>
        </w:rPr>
        <w:t>е</w:t>
      </w:r>
      <w:r w:rsidRPr="008E6775">
        <w:rPr>
          <w:rFonts w:ascii="Times New Roman" w:hAnsi="Times New Roman" w:cs="Times New Roman"/>
          <w:sz w:val="28"/>
          <w:szCs w:val="28"/>
        </w:rPr>
        <w:t>риод 201</w:t>
      </w:r>
      <w:r w:rsidR="0009752E" w:rsidRPr="008E6775">
        <w:rPr>
          <w:rFonts w:ascii="Times New Roman" w:hAnsi="Times New Roman" w:cs="Times New Roman"/>
          <w:sz w:val="28"/>
          <w:szCs w:val="28"/>
        </w:rPr>
        <w:t>9</w:t>
      </w:r>
      <w:r w:rsidRPr="008E6775">
        <w:rPr>
          <w:rFonts w:ascii="Times New Roman" w:hAnsi="Times New Roman" w:cs="Times New Roman"/>
          <w:sz w:val="28"/>
          <w:szCs w:val="28"/>
        </w:rPr>
        <w:t>-20</w:t>
      </w:r>
      <w:r w:rsidR="0009752E"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w:t>
      </w:r>
      <w:proofErr w:type="gramEnd"/>
    </w:p>
    <w:p w:rsidR="00CB0536" w:rsidRPr="008E6775" w:rsidRDefault="00CB0536" w:rsidP="003374FA">
      <w:pPr>
        <w:widowControl w:val="0"/>
        <w:spacing w:before="120"/>
        <w:ind w:firstLine="686"/>
        <w:jc w:val="both"/>
        <w:rPr>
          <w:rFonts w:ascii="Times New Roman" w:hAnsi="Times New Roman" w:cs="Times New Roman"/>
          <w:sz w:val="28"/>
          <w:szCs w:val="28"/>
        </w:rPr>
      </w:pPr>
      <w:r w:rsidRPr="008E6775">
        <w:rPr>
          <w:rFonts w:ascii="Times New Roman" w:hAnsi="Times New Roman" w:cs="Times New Roman"/>
          <w:sz w:val="28"/>
          <w:szCs w:val="28"/>
        </w:rPr>
        <w:t>Формирование доходов и расходов районного бюджета произведено в соответствии с Приказом Министерства финансов Российской Федерации от 01 июля 2013 года № 65н «Об утверждении Указаний о порядке примен</w:t>
      </w:r>
      <w:r w:rsidRPr="008E6775">
        <w:rPr>
          <w:rFonts w:ascii="Times New Roman" w:hAnsi="Times New Roman" w:cs="Times New Roman"/>
          <w:sz w:val="28"/>
          <w:szCs w:val="28"/>
        </w:rPr>
        <w:t>е</w:t>
      </w:r>
      <w:r w:rsidRPr="008E6775">
        <w:rPr>
          <w:rFonts w:ascii="Times New Roman" w:hAnsi="Times New Roman" w:cs="Times New Roman"/>
          <w:sz w:val="28"/>
          <w:szCs w:val="28"/>
        </w:rPr>
        <w:t>ния бюджетной классификации Российской Федерации».</w:t>
      </w:r>
    </w:p>
    <w:p w:rsidR="0076757F" w:rsidRPr="0076757F" w:rsidRDefault="0076757F" w:rsidP="0076757F">
      <w:pPr>
        <w:spacing w:before="120"/>
        <w:ind w:firstLine="709"/>
        <w:jc w:val="both"/>
        <w:rPr>
          <w:rFonts w:ascii="Times New Roman" w:hAnsi="Times New Roman" w:cs="Times New Roman"/>
          <w:b/>
          <w:i/>
          <w:sz w:val="28"/>
          <w:szCs w:val="28"/>
        </w:rPr>
      </w:pPr>
      <w:r w:rsidRPr="0076757F">
        <w:rPr>
          <w:rFonts w:ascii="Times New Roman" w:hAnsi="Times New Roman" w:cs="Times New Roman"/>
          <w:b/>
          <w:i/>
          <w:sz w:val="28"/>
          <w:szCs w:val="28"/>
        </w:rPr>
        <w:t xml:space="preserve">Особенности формирования расходов </w:t>
      </w:r>
      <w:r>
        <w:rPr>
          <w:rFonts w:ascii="Times New Roman" w:hAnsi="Times New Roman" w:cs="Times New Roman"/>
          <w:b/>
          <w:i/>
          <w:sz w:val="28"/>
          <w:szCs w:val="28"/>
        </w:rPr>
        <w:t>районного</w:t>
      </w:r>
      <w:r w:rsidRPr="0076757F">
        <w:rPr>
          <w:rFonts w:ascii="Times New Roman" w:hAnsi="Times New Roman" w:cs="Times New Roman"/>
          <w:b/>
          <w:i/>
          <w:sz w:val="28"/>
          <w:szCs w:val="28"/>
        </w:rPr>
        <w:t xml:space="preserve"> бюджета</w:t>
      </w:r>
    </w:p>
    <w:p w:rsidR="0076757F" w:rsidRPr="0076757F" w:rsidRDefault="0076757F" w:rsidP="0076757F">
      <w:pPr>
        <w:autoSpaceDE w:val="0"/>
        <w:autoSpaceDN w:val="0"/>
        <w:adjustRightInd w:val="0"/>
        <w:spacing w:before="120"/>
        <w:ind w:firstLine="741"/>
        <w:jc w:val="both"/>
        <w:rPr>
          <w:rFonts w:ascii="Times New Roman" w:hAnsi="Times New Roman" w:cs="Times New Roman"/>
          <w:sz w:val="28"/>
        </w:rPr>
      </w:pPr>
      <w:r w:rsidRPr="0076757F">
        <w:rPr>
          <w:rFonts w:ascii="Times New Roman" w:hAnsi="Times New Roman" w:cs="Times New Roman"/>
          <w:sz w:val="28"/>
        </w:rPr>
        <w:t>Прогнозный объем бюджета действующих обязательств рассчитан и</w:t>
      </w:r>
      <w:r w:rsidRPr="0076757F">
        <w:rPr>
          <w:rFonts w:ascii="Times New Roman" w:hAnsi="Times New Roman" w:cs="Times New Roman"/>
          <w:sz w:val="28"/>
        </w:rPr>
        <w:t>с</w:t>
      </w:r>
      <w:r w:rsidRPr="0076757F">
        <w:rPr>
          <w:rFonts w:ascii="Times New Roman" w:hAnsi="Times New Roman" w:cs="Times New Roman"/>
          <w:sz w:val="28"/>
        </w:rPr>
        <w:t xml:space="preserve">ходя из объемов средств, предусмотренных </w:t>
      </w:r>
      <w:r>
        <w:rPr>
          <w:rFonts w:ascii="Times New Roman" w:hAnsi="Times New Roman" w:cs="Times New Roman"/>
          <w:sz w:val="28"/>
        </w:rPr>
        <w:t>решениями Абанского районного Совета депутатов</w:t>
      </w:r>
      <w:r w:rsidRPr="0076757F">
        <w:rPr>
          <w:rFonts w:ascii="Times New Roman" w:hAnsi="Times New Roman" w:cs="Times New Roman"/>
          <w:sz w:val="28"/>
        </w:rPr>
        <w:t xml:space="preserve"> и иными нормативными актами. За основу принят объем расходов, предусмотренный на 2017 год </w:t>
      </w:r>
      <w:r>
        <w:rPr>
          <w:rFonts w:ascii="Times New Roman" w:hAnsi="Times New Roman" w:cs="Times New Roman"/>
          <w:sz w:val="28"/>
        </w:rPr>
        <w:t>Решением</w:t>
      </w:r>
      <w:r w:rsidRPr="0076757F">
        <w:rPr>
          <w:rFonts w:ascii="Times New Roman" w:hAnsi="Times New Roman" w:cs="Times New Roman"/>
          <w:sz w:val="28"/>
        </w:rPr>
        <w:t xml:space="preserve"> от </w:t>
      </w:r>
      <w:r>
        <w:rPr>
          <w:rFonts w:ascii="Times New Roman" w:hAnsi="Times New Roman" w:cs="Times New Roman"/>
          <w:sz w:val="28"/>
        </w:rPr>
        <w:t>23</w:t>
      </w:r>
      <w:r w:rsidRPr="0076757F">
        <w:rPr>
          <w:rFonts w:ascii="Times New Roman" w:hAnsi="Times New Roman" w:cs="Times New Roman"/>
          <w:sz w:val="28"/>
        </w:rPr>
        <w:t>.12.2016 № 2</w:t>
      </w:r>
      <w:r>
        <w:rPr>
          <w:rFonts w:ascii="Times New Roman" w:hAnsi="Times New Roman" w:cs="Times New Roman"/>
          <w:sz w:val="28"/>
        </w:rPr>
        <w:t>5</w:t>
      </w:r>
      <w:r w:rsidRPr="0076757F">
        <w:rPr>
          <w:rFonts w:ascii="Times New Roman" w:hAnsi="Times New Roman" w:cs="Times New Roman"/>
          <w:sz w:val="28"/>
        </w:rPr>
        <w:t>-1</w:t>
      </w:r>
      <w:r>
        <w:rPr>
          <w:rFonts w:ascii="Times New Roman" w:hAnsi="Times New Roman" w:cs="Times New Roman"/>
          <w:sz w:val="28"/>
        </w:rPr>
        <w:t>64Р</w:t>
      </w:r>
      <w:r w:rsidRPr="0076757F">
        <w:rPr>
          <w:rFonts w:ascii="Times New Roman" w:hAnsi="Times New Roman" w:cs="Times New Roman"/>
          <w:sz w:val="28"/>
        </w:rPr>
        <w:t xml:space="preserve"> «О </w:t>
      </w:r>
      <w:r>
        <w:rPr>
          <w:rFonts w:ascii="Times New Roman" w:hAnsi="Times New Roman" w:cs="Times New Roman"/>
          <w:sz w:val="28"/>
        </w:rPr>
        <w:t>районном</w:t>
      </w:r>
      <w:r w:rsidRPr="0076757F">
        <w:rPr>
          <w:rFonts w:ascii="Times New Roman" w:hAnsi="Times New Roman" w:cs="Times New Roman"/>
          <w:sz w:val="28"/>
        </w:rPr>
        <w:t xml:space="preserve"> бюджете на 2017 год и плановый период 2018-2019 годов».</w:t>
      </w:r>
    </w:p>
    <w:p w:rsidR="0076757F" w:rsidRPr="0076757F" w:rsidRDefault="0076757F" w:rsidP="0076757F">
      <w:pPr>
        <w:autoSpaceDE w:val="0"/>
        <w:autoSpaceDN w:val="0"/>
        <w:adjustRightInd w:val="0"/>
        <w:spacing w:before="120"/>
        <w:ind w:firstLine="709"/>
        <w:jc w:val="both"/>
        <w:rPr>
          <w:rFonts w:ascii="Times New Roman" w:hAnsi="Times New Roman" w:cs="Times New Roman"/>
          <w:sz w:val="28"/>
        </w:rPr>
      </w:pPr>
      <w:r w:rsidRPr="0076757F">
        <w:rPr>
          <w:rFonts w:ascii="Times New Roman" w:hAnsi="Times New Roman" w:cs="Times New Roman"/>
          <w:sz w:val="28"/>
        </w:rPr>
        <w:t>Проект решения «О районном бюджете на 2018 год и плановый период 2019-2020 годов» предусматривает:</w:t>
      </w:r>
    </w:p>
    <w:p w:rsidR="0076757F" w:rsidRPr="0076757F" w:rsidRDefault="0076757F" w:rsidP="0076757F">
      <w:pPr>
        <w:autoSpaceDE w:val="0"/>
        <w:autoSpaceDN w:val="0"/>
        <w:adjustRightInd w:val="0"/>
        <w:spacing w:before="120"/>
        <w:ind w:firstLine="709"/>
        <w:jc w:val="both"/>
        <w:rPr>
          <w:rFonts w:ascii="Times New Roman" w:hAnsi="Times New Roman" w:cs="Times New Roman"/>
          <w:sz w:val="28"/>
        </w:rPr>
      </w:pPr>
      <w:r w:rsidRPr="0076757F">
        <w:rPr>
          <w:rFonts w:ascii="Times New Roman" w:hAnsi="Times New Roman" w:cs="Times New Roman"/>
          <w:sz w:val="28"/>
        </w:rPr>
        <w:t xml:space="preserve">1) уточнение базовых объемов бюджетных ассигнований на 2018 – 2020 годы с учетом </w:t>
      </w:r>
      <w:r w:rsidRPr="0076757F">
        <w:rPr>
          <w:rFonts w:ascii="Times New Roman" w:hAnsi="Times New Roman" w:cs="Times New Roman"/>
          <w:sz w:val="28"/>
          <w:szCs w:val="28"/>
        </w:rPr>
        <w:t>индексации расходов:</w:t>
      </w:r>
    </w:p>
    <w:p w:rsidR="0076757F" w:rsidRPr="0076757F" w:rsidRDefault="0076757F" w:rsidP="0076757F">
      <w:pPr>
        <w:pStyle w:val="ConsPlusCell"/>
        <w:tabs>
          <w:tab w:val="num" w:pos="1368"/>
        </w:tabs>
        <w:spacing w:before="120"/>
        <w:ind w:left="709"/>
        <w:jc w:val="both"/>
        <w:rPr>
          <w:rFonts w:ascii="Times New Roman" w:hAnsi="Times New Roman" w:cs="Times New Roman"/>
          <w:sz w:val="28"/>
          <w:szCs w:val="28"/>
        </w:rPr>
      </w:pPr>
      <w:r w:rsidRPr="0076757F">
        <w:rPr>
          <w:rFonts w:ascii="Times New Roman" w:hAnsi="Times New Roman" w:cs="Times New Roman"/>
          <w:sz w:val="28"/>
          <w:szCs w:val="28"/>
        </w:rPr>
        <w:t>- на коммунальные услуги для населения с 1 января 2018 года - на 4,1 %,</w:t>
      </w:r>
    </w:p>
    <w:p w:rsidR="0076757F" w:rsidRPr="00F21027" w:rsidRDefault="0076757F" w:rsidP="0076757F">
      <w:pPr>
        <w:widowControl w:val="0"/>
        <w:spacing w:before="120"/>
        <w:ind w:firstLine="686"/>
        <w:jc w:val="both"/>
        <w:rPr>
          <w:rFonts w:ascii="Times New Roman" w:hAnsi="Times New Roman" w:cs="Times New Roman"/>
          <w:sz w:val="28"/>
          <w:szCs w:val="28"/>
        </w:rPr>
      </w:pPr>
      <w:r w:rsidRPr="00F21027">
        <w:rPr>
          <w:rFonts w:ascii="Times New Roman" w:hAnsi="Times New Roman" w:cs="Times New Roman"/>
          <w:sz w:val="28"/>
          <w:szCs w:val="28"/>
        </w:rPr>
        <w:t>- публичных нормативных обязательств с 1 января 2018 года – на 3,9%;</w:t>
      </w:r>
    </w:p>
    <w:p w:rsidR="0076757F" w:rsidRPr="001362A9" w:rsidRDefault="0076757F" w:rsidP="0076757F">
      <w:pPr>
        <w:widowControl w:val="0"/>
        <w:spacing w:before="120"/>
        <w:ind w:firstLine="686"/>
        <w:jc w:val="both"/>
        <w:rPr>
          <w:rFonts w:ascii="Times New Roman" w:hAnsi="Times New Roman" w:cs="Times New Roman"/>
          <w:sz w:val="28"/>
          <w:szCs w:val="28"/>
        </w:rPr>
      </w:pPr>
      <w:r w:rsidRPr="00F21027">
        <w:rPr>
          <w:rFonts w:ascii="Times New Roman" w:hAnsi="Times New Roman" w:cs="Times New Roman"/>
          <w:sz w:val="28"/>
          <w:szCs w:val="28"/>
        </w:rPr>
        <w:t>2) повышение расходов на оплату труда отдельных категорий работн</w:t>
      </w:r>
      <w:r w:rsidRPr="00F21027">
        <w:rPr>
          <w:rFonts w:ascii="Times New Roman" w:hAnsi="Times New Roman" w:cs="Times New Roman"/>
          <w:sz w:val="28"/>
          <w:szCs w:val="28"/>
        </w:rPr>
        <w:t>и</w:t>
      </w:r>
      <w:r w:rsidRPr="00F21027">
        <w:rPr>
          <w:rFonts w:ascii="Times New Roman" w:hAnsi="Times New Roman" w:cs="Times New Roman"/>
          <w:sz w:val="28"/>
          <w:szCs w:val="28"/>
        </w:rPr>
        <w:t>ков бюджетной сферы края, для которых указами Президента Российской Федерации предусмотрены мероприятия по повышению заработной платы;</w:t>
      </w:r>
    </w:p>
    <w:p w:rsidR="0076757F" w:rsidRPr="001362A9" w:rsidRDefault="0076757F" w:rsidP="0076757F">
      <w:pPr>
        <w:widowControl w:val="0"/>
        <w:spacing w:before="120"/>
        <w:ind w:firstLine="686"/>
        <w:jc w:val="both"/>
        <w:rPr>
          <w:rFonts w:ascii="Times New Roman" w:hAnsi="Times New Roman" w:cs="Times New Roman"/>
          <w:sz w:val="28"/>
          <w:szCs w:val="28"/>
        </w:rPr>
      </w:pPr>
      <w:r w:rsidRPr="001362A9">
        <w:rPr>
          <w:rFonts w:ascii="Times New Roman" w:hAnsi="Times New Roman" w:cs="Times New Roman"/>
          <w:sz w:val="28"/>
          <w:szCs w:val="28"/>
        </w:rPr>
        <w:t xml:space="preserve">3) увеличение расчетных </w:t>
      </w:r>
      <w:proofErr w:type="gramStart"/>
      <w:r w:rsidRPr="001362A9">
        <w:rPr>
          <w:rFonts w:ascii="Times New Roman" w:hAnsi="Times New Roman" w:cs="Times New Roman"/>
          <w:sz w:val="28"/>
          <w:szCs w:val="28"/>
        </w:rPr>
        <w:t>объемов фондов финансовой поддержки м</w:t>
      </w:r>
      <w:r w:rsidRPr="001362A9">
        <w:rPr>
          <w:rFonts w:ascii="Times New Roman" w:hAnsi="Times New Roman" w:cs="Times New Roman"/>
          <w:sz w:val="28"/>
          <w:szCs w:val="28"/>
        </w:rPr>
        <w:t>у</w:t>
      </w:r>
      <w:r w:rsidRPr="001362A9">
        <w:rPr>
          <w:rFonts w:ascii="Times New Roman" w:hAnsi="Times New Roman" w:cs="Times New Roman"/>
          <w:sz w:val="28"/>
          <w:szCs w:val="28"/>
        </w:rPr>
        <w:t>ниципальных образований края</w:t>
      </w:r>
      <w:proofErr w:type="gramEnd"/>
      <w:r w:rsidRPr="001362A9">
        <w:rPr>
          <w:rFonts w:ascii="Times New Roman" w:hAnsi="Times New Roman" w:cs="Times New Roman"/>
          <w:sz w:val="28"/>
          <w:szCs w:val="28"/>
        </w:rPr>
        <w:t xml:space="preserve"> на 7,2 %;</w:t>
      </w:r>
    </w:p>
    <w:p w:rsidR="0076757F" w:rsidRPr="001362A9" w:rsidRDefault="0076757F" w:rsidP="0076757F">
      <w:pPr>
        <w:widowControl w:val="0"/>
        <w:spacing w:before="120"/>
        <w:ind w:firstLine="686"/>
        <w:jc w:val="both"/>
        <w:rPr>
          <w:rFonts w:ascii="Times New Roman" w:hAnsi="Times New Roman" w:cs="Times New Roman"/>
          <w:sz w:val="28"/>
          <w:szCs w:val="28"/>
        </w:rPr>
      </w:pPr>
      <w:r w:rsidRPr="001362A9">
        <w:rPr>
          <w:rFonts w:ascii="Times New Roman" w:hAnsi="Times New Roman" w:cs="Times New Roman"/>
          <w:sz w:val="28"/>
          <w:szCs w:val="28"/>
        </w:rPr>
        <w:t>4) обеспечение гарантий, предусмотренных действующим законод</w:t>
      </w:r>
      <w:r w:rsidRPr="001362A9">
        <w:rPr>
          <w:rFonts w:ascii="Times New Roman" w:hAnsi="Times New Roman" w:cs="Times New Roman"/>
          <w:sz w:val="28"/>
          <w:szCs w:val="28"/>
        </w:rPr>
        <w:t>а</w:t>
      </w:r>
      <w:r w:rsidRPr="001362A9">
        <w:rPr>
          <w:rFonts w:ascii="Times New Roman" w:hAnsi="Times New Roman" w:cs="Times New Roman"/>
          <w:sz w:val="28"/>
          <w:szCs w:val="28"/>
        </w:rPr>
        <w:t>тельством;</w:t>
      </w:r>
    </w:p>
    <w:p w:rsidR="00CB0536" w:rsidRPr="008E6775" w:rsidRDefault="00CB0536" w:rsidP="00CB0536">
      <w:pPr>
        <w:pStyle w:val="a5"/>
        <w:spacing w:before="120"/>
        <w:rPr>
          <w:rFonts w:ascii="Times New Roman" w:hAnsi="Times New Roman" w:cs="Times New Roman"/>
          <w:b/>
          <w:i/>
          <w:sz w:val="28"/>
          <w:szCs w:val="28"/>
        </w:rPr>
      </w:pPr>
      <w:r w:rsidRPr="008E6775">
        <w:rPr>
          <w:rFonts w:ascii="Times New Roman" w:hAnsi="Times New Roman" w:cs="Times New Roman"/>
          <w:b/>
          <w:i/>
          <w:sz w:val="28"/>
          <w:szCs w:val="28"/>
        </w:rPr>
        <w:t>Параметры районного бюджета</w:t>
      </w:r>
    </w:p>
    <w:p w:rsidR="00CB0536" w:rsidRPr="008E6775" w:rsidRDefault="00CB0536" w:rsidP="00CB0536">
      <w:pPr>
        <w:spacing w:before="120"/>
        <w:ind w:firstLine="720"/>
        <w:jc w:val="both"/>
        <w:rPr>
          <w:rFonts w:ascii="Times New Roman" w:hAnsi="Times New Roman" w:cs="Times New Roman"/>
          <w:sz w:val="28"/>
          <w:szCs w:val="28"/>
        </w:rPr>
      </w:pPr>
      <w:r w:rsidRPr="008E6775">
        <w:rPr>
          <w:rFonts w:ascii="Times New Roman" w:hAnsi="Times New Roman" w:cs="Times New Roman"/>
          <w:sz w:val="28"/>
          <w:szCs w:val="28"/>
        </w:rPr>
        <w:t>На 201</w:t>
      </w:r>
      <w:r w:rsidR="00F56853"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и плановый период 201</w:t>
      </w:r>
      <w:r w:rsidR="00F56853" w:rsidRPr="008E6775">
        <w:rPr>
          <w:rFonts w:ascii="Times New Roman" w:hAnsi="Times New Roman" w:cs="Times New Roman"/>
          <w:sz w:val="28"/>
          <w:szCs w:val="28"/>
        </w:rPr>
        <w:t>9</w:t>
      </w:r>
      <w:r w:rsidRPr="008E6775">
        <w:rPr>
          <w:rFonts w:ascii="Times New Roman" w:hAnsi="Times New Roman" w:cs="Times New Roman"/>
          <w:sz w:val="28"/>
          <w:szCs w:val="28"/>
        </w:rPr>
        <w:t>-20</w:t>
      </w:r>
      <w:r w:rsidR="00F56853"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 сформированы сл</w:t>
      </w:r>
      <w:r w:rsidRPr="008E6775">
        <w:rPr>
          <w:rFonts w:ascii="Times New Roman" w:hAnsi="Times New Roman" w:cs="Times New Roman"/>
          <w:sz w:val="28"/>
          <w:szCs w:val="28"/>
        </w:rPr>
        <w:t>е</w:t>
      </w:r>
      <w:r w:rsidRPr="008E6775">
        <w:rPr>
          <w:rFonts w:ascii="Times New Roman" w:hAnsi="Times New Roman" w:cs="Times New Roman"/>
          <w:sz w:val="28"/>
          <w:szCs w:val="28"/>
        </w:rPr>
        <w:t>дующие параметры районного бюджета:</w:t>
      </w:r>
    </w:p>
    <w:p w:rsidR="00CB0536" w:rsidRPr="008E6775" w:rsidRDefault="00CB0536" w:rsidP="003374FA">
      <w:pPr>
        <w:pStyle w:val="a5"/>
        <w:numPr>
          <w:ilvl w:val="0"/>
          <w:numId w:val="9"/>
        </w:numPr>
        <w:tabs>
          <w:tab w:val="clear" w:pos="588"/>
          <w:tab w:val="num" w:pos="0"/>
        </w:tabs>
        <w:spacing w:before="120" w:after="0" w:line="240" w:lineRule="auto"/>
        <w:ind w:left="0" w:firstLine="741"/>
        <w:jc w:val="both"/>
        <w:rPr>
          <w:rFonts w:ascii="Times New Roman" w:hAnsi="Times New Roman" w:cs="Times New Roman"/>
          <w:sz w:val="28"/>
          <w:szCs w:val="28"/>
        </w:rPr>
      </w:pPr>
      <w:r w:rsidRPr="008E6775">
        <w:rPr>
          <w:rFonts w:ascii="Times New Roman" w:hAnsi="Times New Roman" w:cs="Times New Roman"/>
          <w:sz w:val="28"/>
          <w:szCs w:val="28"/>
        </w:rPr>
        <w:t xml:space="preserve">прогнозируемый общий объем доходов районного бюджета на три года определяется в сумме </w:t>
      </w:r>
      <w:r w:rsidR="00FF6D0D" w:rsidRPr="008E6775">
        <w:rPr>
          <w:rFonts w:ascii="Times New Roman" w:hAnsi="Times New Roman" w:cs="Times New Roman"/>
          <w:sz w:val="28"/>
          <w:szCs w:val="28"/>
        </w:rPr>
        <w:t xml:space="preserve">2 194 908,0 </w:t>
      </w:r>
      <w:r w:rsidRPr="008E6775">
        <w:rPr>
          <w:rFonts w:ascii="Times New Roman" w:hAnsi="Times New Roman" w:cs="Times New Roman"/>
          <w:sz w:val="28"/>
          <w:szCs w:val="28"/>
        </w:rPr>
        <w:t>тыс. рублей;</w:t>
      </w:r>
    </w:p>
    <w:p w:rsidR="00CB0536" w:rsidRPr="008E6775" w:rsidRDefault="00CB0536" w:rsidP="00F56853">
      <w:pPr>
        <w:pStyle w:val="a5"/>
        <w:numPr>
          <w:ilvl w:val="0"/>
          <w:numId w:val="9"/>
        </w:numPr>
        <w:tabs>
          <w:tab w:val="clear" w:pos="588"/>
          <w:tab w:val="num" w:pos="1083"/>
        </w:tabs>
        <w:spacing w:before="120" w:after="0" w:line="240" w:lineRule="auto"/>
        <w:ind w:left="1083" w:hanging="342"/>
        <w:jc w:val="both"/>
        <w:rPr>
          <w:rFonts w:ascii="Times New Roman" w:hAnsi="Times New Roman" w:cs="Times New Roman"/>
          <w:sz w:val="28"/>
          <w:szCs w:val="28"/>
        </w:rPr>
      </w:pPr>
      <w:r w:rsidRPr="008E6775">
        <w:rPr>
          <w:rFonts w:ascii="Times New Roman" w:hAnsi="Times New Roman" w:cs="Times New Roman"/>
          <w:sz w:val="28"/>
          <w:szCs w:val="28"/>
        </w:rPr>
        <w:lastRenderedPageBreak/>
        <w:t xml:space="preserve">общий объем расходов на три года составляет </w:t>
      </w:r>
      <w:r w:rsidR="00FF6D0D" w:rsidRPr="008E6775">
        <w:rPr>
          <w:rFonts w:ascii="Times New Roman" w:hAnsi="Times New Roman" w:cs="Times New Roman"/>
          <w:sz w:val="28"/>
          <w:szCs w:val="28"/>
        </w:rPr>
        <w:t>2 195 858,</w:t>
      </w:r>
      <w:r w:rsidR="00537BB9">
        <w:rPr>
          <w:rFonts w:ascii="Times New Roman" w:hAnsi="Times New Roman" w:cs="Times New Roman"/>
          <w:sz w:val="28"/>
          <w:szCs w:val="28"/>
        </w:rPr>
        <w:t>7</w:t>
      </w:r>
      <w:r w:rsidRPr="008E6775">
        <w:rPr>
          <w:rFonts w:ascii="Times New Roman" w:hAnsi="Times New Roman" w:cs="Times New Roman"/>
          <w:sz w:val="28"/>
          <w:szCs w:val="28"/>
        </w:rPr>
        <w:t> тыс. рублей.</w:t>
      </w:r>
    </w:p>
    <w:p w:rsidR="00CB0536" w:rsidRPr="008E6775" w:rsidRDefault="00CB0536" w:rsidP="00CB0536">
      <w:pPr>
        <w:spacing w:before="120"/>
        <w:ind w:firstLine="709"/>
        <w:jc w:val="both"/>
        <w:rPr>
          <w:rFonts w:ascii="Times New Roman" w:hAnsi="Times New Roman" w:cs="Times New Roman"/>
          <w:sz w:val="28"/>
          <w:szCs w:val="28"/>
        </w:rPr>
      </w:pPr>
      <w:r w:rsidRPr="008E6775">
        <w:rPr>
          <w:rFonts w:ascii="Times New Roman" w:hAnsi="Times New Roman" w:cs="Times New Roman"/>
          <w:sz w:val="28"/>
          <w:szCs w:val="28"/>
        </w:rPr>
        <w:t>Основные параметры бюджета по годам выглядят следующим образом:</w:t>
      </w:r>
    </w:p>
    <w:p w:rsidR="00CB0536" w:rsidRPr="008E6775" w:rsidRDefault="00CB0536" w:rsidP="00CB0536">
      <w:pPr>
        <w:spacing w:before="120"/>
        <w:ind w:firstLine="709"/>
        <w:jc w:val="right"/>
        <w:rPr>
          <w:rFonts w:ascii="Times New Roman" w:hAnsi="Times New Roman" w:cs="Times New Roman"/>
          <w:sz w:val="26"/>
          <w:szCs w:val="26"/>
        </w:rPr>
      </w:pPr>
      <w:bookmarkStart w:id="1" w:name="_Toc243235375"/>
      <w:bookmarkStart w:id="2" w:name="_Toc243235529"/>
      <w:bookmarkStart w:id="3" w:name="_Toc243287427"/>
      <w:bookmarkStart w:id="4" w:name="_Toc274767144"/>
      <w:bookmarkStart w:id="5" w:name="_Toc274873809"/>
      <w:r w:rsidRPr="008E6775">
        <w:rPr>
          <w:rFonts w:ascii="Times New Roman" w:hAnsi="Times New Roman" w:cs="Times New Roman"/>
          <w:sz w:val="26"/>
          <w:szCs w:val="26"/>
        </w:rPr>
        <w:t xml:space="preserve">Таблица </w:t>
      </w:r>
      <w:bookmarkEnd w:id="1"/>
      <w:bookmarkEnd w:id="2"/>
      <w:bookmarkEnd w:id="3"/>
      <w:bookmarkEnd w:id="4"/>
      <w:bookmarkEnd w:id="5"/>
      <w:r w:rsidRPr="008E6775">
        <w:rPr>
          <w:rFonts w:ascii="Times New Roman" w:hAnsi="Times New Roman" w:cs="Times New Roman"/>
          <w:sz w:val="26"/>
          <w:szCs w:val="26"/>
        </w:rPr>
        <w:t>1</w:t>
      </w:r>
    </w:p>
    <w:p w:rsidR="00CB0536" w:rsidRPr="008E6775" w:rsidRDefault="00CB0536" w:rsidP="00CB0536">
      <w:pPr>
        <w:ind w:firstLine="709"/>
        <w:jc w:val="right"/>
        <w:rPr>
          <w:rFonts w:ascii="Times New Roman" w:hAnsi="Times New Roman" w:cs="Times New Roman"/>
          <w:sz w:val="26"/>
          <w:szCs w:val="26"/>
        </w:rPr>
      </w:pPr>
      <w:bookmarkStart w:id="6" w:name="_Toc274873810"/>
      <w:r w:rsidRPr="008E6775">
        <w:rPr>
          <w:rFonts w:ascii="Times New Roman" w:hAnsi="Times New Roman" w:cs="Times New Roman"/>
          <w:sz w:val="26"/>
          <w:szCs w:val="26"/>
        </w:rPr>
        <w:t>(тыс</w:t>
      </w:r>
      <w:proofErr w:type="gramStart"/>
      <w:r w:rsidRPr="008E6775">
        <w:rPr>
          <w:rFonts w:ascii="Times New Roman" w:hAnsi="Times New Roman" w:cs="Times New Roman"/>
          <w:sz w:val="26"/>
          <w:szCs w:val="26"/>
        </w:rPr>
        <w:t>.р</w:t>
      </w:r>
      <w:proofErr w:type="gramEnd"/>
      <w:r w:rsidRPr="008E6775">
        <w:rPr>
          <w:rFonts w:ascii="Times New Roman" w:hAnsi="Times New Roman" w:cs="Times New Roman"/>
          <w:sz w:val="26"/>
          <w:szCs w:val="26"/>
        </w:rPr>
        <w:t>ублей</w:t>
      </w:r>
      <w:bookmarkEnd w:id="6"/>
      <w:r w:rsidRPr="008E6775">
        <w:rPr>
          <w:rFonts w:ascii="Times New Roman" w:hAnsi="Times New Roman" w:cs="Times New Roman"/>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122"/>
        <w:gridCol w:w="699"/>
        <w:gridCol w:w="837"/>
        <w:gridCol w:w="699"/>
        <w:gridCol w:w="699"/>
        <w:gridCol w:w="785"/>
        <w:gridCol w:w="759"/>
        <w:gridCol w:w="766"/>
        <w:gridCol w:w="766"/>
        <w:gridCol w:w="687"/>
        <w:gridCol w:w="847"/>
        <w:gridCol w:w="699"/>
      </w:tblGrid>
      <w:tr w:rsidR="00CB0536" w:rsidRPr="008E6775" w:rsidTr="00495C1C">
        <w:tc>
          <w:tcPr>
            <w:tcW w:w="599" w:type="pct"/>
            <w:vMerge w:val="restar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Показатели</w:t>
            </w:r>
          </w:p>
        </w:tc>
        <w:tc>
          <w:tcPr>
            <w:tcW w:w="373" w:type="pct"/>
            <w:vMerge w:val="restar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201</w:t>
            </w:r>
            <w:r w:rsidR="00F56853" w:rsidRPr="008E6775">
              <w:rPr>
                <w:rFonts w:ascii="Times New Roman" w:hAnsi="Times New Roman" w:cs="Times New Roman"/>
                <w:sz w:val="18"/>
                <w:szCs w:val="18"/>
              </w:rPr>
              <w:t>6</w:t>
            </w:r>
            <w:r w:rsidRPr="008E6775">
              <w:rPr>
                <w:rFonts w:ascii="Times New Roman" w:hAnsi="Times New Roman" w:cs="Times New Roman"/>
                <w:sz w:val="18"/>
                <w:szCs w:val="18"/>
              </w:rPr>
              <w:t xml:space="preserve"> год</w:t>
            </w:r>
          </w:p>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(отчет)</w:t>
            </w:r>
          </w:p>
        </w:tc>
        <w:tc>
          <w:tcPr>
            <w:tcW w:w="1193" w:type="pct"/>
            <w:gridSpan w:val="3"/>
            <w:vAlign w:val="center"/>
          </w:tcPr>
          <w:p w:rsidR="00CB0536" w:rsidRPr="008E6775" w:rsidRDefault="00CB0536" w:rsidP="00F56853">
            <w:pPr>
              <w:jc w:val="center"/>
              <w:rPr>
                <w:rFonts w:ascii="Times New Roman" w:hAnsi="Times New Roman" w:cs="Times New Roman"/>
                <w:sz w:val="18"/>
                <w:szCs w:val="18"/>
              </w:rPr>
            </w:pPr>
            <w:r w:rsidRPr="008E6775">
              <w:rPr>
                <w:rFonts w:ascii="Times New Roman" w:hAnsi="Times New Roman" w:cs="Times New Roman"/>
                <w:sz w:val="18"/>
                <w:szCs w:val="18"/>
              </w:rPr>
              <w:t>201</w:t>
            </w:r>
            <w:r w:rsidR="00F56853" w:rsidRPr="008E6775">
              <w:rPr>
                <w:rFonts w:ascii="Times New Roman" w:hAnsi="Times New Roman" w:cs="Times New Roman"/>
                <w:sz w:val="18"/>
                <w:szCs w:val="18"/>
              </w:rPr>
              <w:t>7</w:t>
            </w:r>
            <w:r w:rsidRPr="008E6775">
              <w:rPr>
                <w:rFonts w:ascii="Times New Roman" w:hAnsi="Times New Roman" w:cs="Times New Roman"/>
                <w:sz w:val="18"/>
                <w:szCs w:val="18"/>
              </w:rPr>
              <w:t xml:space="preserve"> год</w:t>
            </w:r>
          </w:p>
        </w:tc>
        <w:tc>
          <w:tcPr>
            <w:tcW w:w="1233" w:type="pct"/>
            <w:gridSpan w:val="3"/>
            <w:vAlign w:val="center"/>
          </w:tcPr>
          <w:p w:rsidR="00CB0536" w:rsidRPr="008E6775" w:rsidRDefault="00CB0536" w:rsidP="00F56853">
            <w:pPr>
              <w:jc w:val="center"/>
              <w:rPr>
                <w:rFonts w:ascii="Times New Roman" w:hAnsi="Times New Roman" w:cs="Times New Roman"/>
                <w:sz w:val="18"/>
                <w:szCs w:val="18"/>
              </w:rPr>
            </w:pPr>
            <w:r w:rsidRPr="008E6775">
              <w:rPr>
                <w:rFonts w:ascii="Times New Roman" w:hAnsi="Times New Roman" w:cs="Times New Roman"/>
                <w:sz w:val="18"/>
                <w:szCs w:val="18"/>
              </w:rPr>
              <w:t>201</w:t>
            </w:r>
            <w:r w:rsidR="00F56853" w:rsidRPr="008E6775">
              <w:rPr>
                <w:rFonts w:ascii="Times New Roman" w:hAnsi="Times New Roman" w:cs="Times New Roman"/>
                <w:sz w:val="18"/>
                <w:szCs w:val="18"/>
              </w:rPr>
              <w:t>8</w:t>
            </w:r>
            <w:r w:rsidRPr="008E6775">
              <w:rPr>
                <w:rFonts w:ascii="Times New Roman" w:hAnsi="Times New Roman" w:cs="Times New Roman"/>
                <w:sz w:val="18"/>
                <w:szCs w:val="18"/>
              </w:rPr>
              <w:t xml:space="preserve"> год</w:t>
            </w:r>
          </w:p>
        </w:tc>
        <w:tc>
          <w:tcPr>
            <w:tcW w:w="1228" w:type="pct"/>
            <w:gridSpan w:val="3"/>
            <w:vAlign w:val="center"/>
          </w:tcPr>
          <w:p w:rsidR="00CB0536" w:rsidRPr="008E6775" w:rsidRDefault="00CB0536" w:rsidP="00F56853">
            <w:pPr>
              <w:jc w:val="center"/>
              <w:rPr>
                <w:rFonts w:ascii="Times New Roman" w:hAnsi="Times New Roman" w:cs="Times New Roman"/>
                <w:sz w:val="18"/>
                <w:szCs w:val="18"/>
              </w:rPr>
            </w:pPr>
            <w:r w:rsidRPr="008E6775">
              <w:rPr>
                <w:rFonts w:ascii="Times New Roman" w:hAnsi="Times New Roman" w:cs="Times New Roman"/>
                <w:sz w:val="18"/>
                <w:szCs w:val="18"/>
              </w:rPr>
              <w:t>201</w:t>
            </w:r>
            <w:r w:rsidR="00F56853" w:rsidRPr="008E6775">
              <w:rPr>
                <w:rFonts w:ascii="Times New Roman" w:hAnsi="Times New Roman" w:cs="Times New Roman"/>
                <w:sz w:val="18"/>
                <w:szCs w:val="18"/>
              </w:rPr>
              <w:t>9</w:t>
            </w:r>
            <w:r w:rsidRPr="008E6775">
              <w:rPr>
                <w:rFonts w:ascii="Times New Roman" w:hAnsi="Times New Roman" w:cs="Times New Roman"/>
                <w:sz w:val="18"/>
                <w:szCs w:val="18"/>
              </w:rPr>
              <w:t xml:space="preserve"> год</w:t>
            </w:r>
          </w:p>
        </w:tc>
        <w:tc>
          <w:tcPr>
            <w:tcW w:w="373" w:type="pct"/>
            <w:vAlign w:val="center"/>
          </w:tcPr>
          <w:p w:rsidR="00CB0536" w:rsidRPr="008E6775" w:rsidRDefault="00CB0536" w:rsidP="00F56853">
            <w:pPr>
              <w:jc w:val="center"/>
              <w:rPr>
                <w:rFonts w:ascii="Times New Roman" w:hAnsi="Times New Roman" w:cs="Times New Roman"/>
                <w:sz w:val="18"/>
                <w:szCs w:val="18"/>
              </w:rPr>
            </w:pPr>
            <w:r w:rsidRPr="008E6775">
              <w:rPr>
                <w:rFonts w:ascii="Times New Roman" w:hAnsi="Times New Roman" w:cs="Times New Roman"/>
                <w:sz w:val="18"/>
                <w:szCs w:val="18"/>
              </w:rPr>
              <w:t>20</w:t>
            </w:r>
            <w:r w:rsidR="00F56853" w:rsidRPr="008E6775">
              <w:rPr>
                <w:rFonts w:ascii="Times New Roman" w:hAnsi="Times New Roman" w:cs="Times New Roman"/>
                <w:sz w:val="18"/>
                <w:szCs w:val="18"/>
              </w:rPr>
              <w:t>20</w:t>
            </w:r>
            <w:r w:rsidRPr="008E6775">
              <w:rPr>
                <w:rFonts w:ascii="Times New Roman" w:hAnsi="Times New Roman" w:cs="Times New Roman"/>
                <w:sz w:val="18"/>
                <w:szCs w:val="18"/>
              </w:rPr>
              <w:t xml:space="preserve"> год</w:t>
            </w:r>
          </w:p>
        </w:tc>
      </w:tr>
      <w:tr w:rsidR="00CB0536" w:rsidRPr="008E6775" w:rsidTr="00495C1C">
        <w:tc>
          <w:tcPr>
            <w:tcW w:w="599" w:type="pct"/>
            <w:vMerge/>
          </w:tcPr>
          <w:p w:rsidR="00CB0536" w:rsidRPr="008E6775" w:rsidRDefault="00CB0536" w:rsidP="00CB0536">
            <w:pPr>
              <w:jc w:val="both"/>
              <w:textAlignment w:val="center"/>
              <w:rPr>
                <w:rFonts w:ascii="Times New Roman" w:hAnsi="Times New Roman" w:cs="Times New Roman"/>
                <w:kern w:val="24"/>
                <w:sz w:val="18"/>
                <w:szCs w:val="18"/>
              </w:rPr>
            </w:pPr>
          </w:p>
        </w:tc>
        <w:tc>
          <w:tcPr>
            <w:tcW w:w="373" w:type="pct"/>
            <w:vMerge/>
          </w:tcPr>
          <w:p w:rsidR="00CB0536" w:rsidRPr="008E6775" w:rsidRDefault="00CB0536" w:rsidP="00CB0536">
            <w:pPr>
              <w:kinsoku w:val="0"/>
              <w:overflowPunct w:val="0"/>
              <w:jc w:val="center"/>
              <w:textAlignment w:val="baseline"/>
              <w:rPr>
                <w:rFonts w:ascii="Times New Roman" w:hAnsi="Times New Roman" w:cs="Times New Roman"/>
                <w:kern w:val="24"/>
                <w:sz w:val="18"/>
                <w:szCs w:val="18"/>
              </w:rPr>
            </w:pPr>
          </w:p>
        </w:tc>
        <w:tc>
          <w:tcPr>
            <w:tcW w:w="447" w:type="pct"/>
            <w:vAlign w:val="center"/>
          </w:tcPr>
          <w:p w:rsidR="00CB0536" w:rsidRPr="008E6775"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8E6775">
              <w:rPr>
                <w:rFonts w:ascii="Times New Roman" w:hAnsi="Times New Roman" w:cs="Times New Roman"/>
                <w:kern w:val="24"/>
                <w:sz w:val="18"/>
                <w:szCs w:val="18"/>
              </w:rPr>
              <w:t>Решение</w:t>
            </w:r>
          </w:p>
          <w:p w:rsidR="00CB0536" w:rsidRPr="008E6775" w:rsidRDefault="00CB0536" w:rsidP="00CB0536">
            <w:pPr>
              <w:kinsoku w:val="0"/>
              <w:overflowPunct w:val="0"/>
              <w:ind w:left="-103" w:right="-51"/>
              <w:jc w:val="center"/>
              <w:textAlignment w:val="baseline"/>
              <w:rPr>
                <w:rFonts w:ascii="Times New Roman" w:hAnsi="Times New Roman" w:cs="Times New Roman"/>
                <w:sz w:val="18"/>
                <w:szCs w:val="18"/>
              </w:rPr>
            </w:pPr>
            <w:r w:rsidRPr="008E6775">
              <w:rPr>
                <w:rFonts w:ascii="Times New Roman" w:hAnsi="Times New Roman" w:cs="Times New Roman"/>
                <w:kern w:val="24"/>
                <w:sz w:val="18"/>
                <w:szCs w:val="18"/>
              </w:rPr>
              <w:t>Действу</w:t>
            </w:r>
            <w:r w:rsidRPr="008E6775">
              <w:rPr>
                <w:rFonts w:ascii="Times New Roman" w:hAnsi="Times New Roman" w:cs="Times New Roman"/>
                <w:kern w:val="24"/>
                <w:sz w:val="18"/>
                <w:szCs w:val="18"/>
              </w:rPr>
              <w:t>ю</w:t>
            </w:r>
            <w:r w:rsidRPr="008E6775">
              <w:rPr>
                <w:rFonts w:ascii="Times New Roman" w:hAnsi="Times New Roman" w:cs="Times New Roman"/>
                <w:kern w:val="24"/>
                <w:sz w:val="18"/>
                <w:szCs w:val="18"/>
              </w:rPr>
              <w:t>щая реда</w:t>
            </w:r>
            <w:r w:rsidRPr="008E6775">
              <w:rPr>
                <w:rFonts w:ascii="Times New Roman" w:hAnsi="Times New Roman" w:cs="Times New Roman"/>
                <w:kern w:val="24"/>
                <w:sz w:val="18"/>
                <w:szCs w:val="18"/>
              </w:rPr>
              <w:t>к</w:t>
            </w:r>
            <w:r w:rsidRPr="008E6775">
              <w:rPr>
                <w:rFonts w:ascii="Times New Roman" w:hAnsi="Times New Roman" w:cs="Times New Roman"/>
                <w:kern w:val="24"/>
                <w:sz w:val="18"/>
                <w:szCs w:val="18"/>
              </w:rPr>
              <w:t>ция</w:t>
            </w:r>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Оценка</w:t>
            </w:r>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Откл</w:t>
            </w:r>
            <w:r w:rsidRPr="008E6775">
              <w:rPr>
                <w:rFonts w:ascii="Times New Roman" w:hAnsi="Times New Roman" w:cs="Times New Roman"/>
                <w:sz w:val="18"/>
                <w:szCs w:val="18"/>
              </w:rPr>
              <w:t>о</w:t>
            </w:r>
            <w:r w:rsidRPr="008E6775">
              <w:rPr>
                <w:rFonts w:ascii="Times New Roman" w:hAnsi="Times New Roman" w:cs="Times New Roman"/>
                <w:sz w:val="18"/>
                <w:szCs w:val="18"/>
              </w:rPr>
              <w:t>нение</w:t>
            </w:r>
          </w:p>
        </w:tc>
        <w:tc>
          <w:tcPr>
            <w:tcW w:w="419" w:type="pct"/>
            <w:vAlign w:val="center"/>
          </w:tcPr>
          <w:p w:rsidR="00CB0536" w:rsidRPr="008E6775"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8E6775">
              <w:rPr>
                <w:rFonts w:ascii="Times New Roman" w:hAnsi="Times New Roman" w:cs="Times New Roman"/>
                <w:kern w:val="24"/>
                <w:sz w:val="18"/>
                <w:szCs w:val="18"/>
              </w:rPr>
              <w:t>Решение</w:t>
            </w:r>
          </w:p>
          <w:p w:rsidR="00CB0536" w:rsidRPr="008E6775" w:rsidRDefault="00CB0536" w:rsidP="00CB0536">
            <w:pPr>
              <w:kinsoku w:val="0"/>
              <w:overflowPunct w:val="0"/>
              <w:ind w:left="-108" w:right="-145"/>
              <w:jc w:val="center"/>
              <w:textAlignment w:val="baseline"/>
              <w:rPr>
                <w:rFonts w:ascii="Times New Roman" w:hAnsi="Times New Roman" w:cs="Times New Roman"/>
                <w:sz w:val="18"/>
                <w:szCs w:val="18"/>
              </w:rPr>
            </w:pPr>
            <w:r w:rsidRPr="008E6775">
              <w:rPr>
                <w:rFonts w:ascii="Times New Roman" w:hAnsi="Times New Roman" w:cs="Times New Roman"/>
                <w:kern w:val="24"/>
                <w:sz w:val="18"/>
                <w:szCs w:val="18"/>
              </w:rPr>
              <w:t>Действу</w:t>
            </w:r>
            <w:r w:rsidRPr="008E6775">
              <w:rPr>
                <w:rFonts w:ascii="Times New Roman" w:hAnsi="Times New Roman" w:cs="Times New Roman"/>
                <w:kern w:val="24"/>
                <w:sz w:val="18"/>
                <w:szCs w:val="18"/>
              </w:rPr>
              <w:t>ю</w:t>
            </w:r>
            <w:r w:rsidRPr="008E6775">
              <w:rPr>
                <w:rFonts w:ascii="Times New Roman" w:hAnsi="Times New Roman" w:cs="Times New Roman"/>
                <w:kern w:val="24"/>
                <w:sz w:val="18"/>
                <w:szCs w:val="18"/>
              </w:rPr>
              <w:t>щая реда</w:t>
            </w:r>
            <w:r w:rsidRPr="008E6775">
              <w:rPr>
                <w:rFonts w:ascii="Times New Roman" w:hAnsi="Times New Roman" w:cs="Times New Roman"/>
                <w:kern w:val="24"/>
                <w:sz w:val="18"/>
                <w:szCs w:val="18"/>
              </w:rPr>
              <w:t>к</w:t>
            </w:r>
            <w:r w:rsidRPr="008E6775">
              <w:rPr>
                <w:rFonts w:ascii="Times New Roman" w:hAnsi="Times New Roman" w:cs="Times New Roman"/>
                <w:kern w:val="24"/>
                <w:sz w:val="18"/>
                <w:szCs w:val="18"/>
              </w:rPr>
              <w:t>ция</w:t>
            </w:r>
          </w:p>
        </w:tc>
        <w:tc>
          <w:tcPr>
            <w:tcW w:w="405"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Проект Решения</w:t>
            </w:r>
          </w:p>
        </w:tc>
        <w:tc>
          <w:tcPr>
            <w:tcW w:w="409" w:type="pct"/>
            <w:vAlign w:val="center"/>
          </w:tcPr>
          <w:p w:rsidR="00CB0536" w:rsidRPr="008E6775" w:rsidRDefault="00CB0536" w:rsidP="00CB0536">
            <w:pPr>
              <w:jc w:val="center"/>
              <w:rPr>
                <w:rFonts w:ascii="Times New Roman" w:hAnsi="Times New Roman" w:cs="Times New Roman"/>
                <w:sz w:val="18"/>
                <w:szCs w:val="18"/>
              </w:rPr>
            </w:pPr>
            <w:proofErr w:type="spellStart"/>
            <w:proofErr w:type="gramStart"/>
            <w:r w:rsidRPr="008E6775">
              <w:rPr>
                <w:rFonts w:ascii="Times New Roman" w:hAnsi="Times New Roman" w:cs="Times New Roman"/>
                <w:sz w:val="18"/>
                <w:szCs w:val="18"/>
              </w:rPr>
              <w:t>Откло-нение</w:t>
            </w:r>
            <w:proofErr w:type="spellEnd"/>
            <w:proofErr w:type="gramEnd"/>
          </w:p>
        </w:tc>
        <w:tc>
          <w:tcPr>
            <w:tcW w:w="409" w:type="pct"/>
            <w:vAlign w:val="center"/>
          </w:tcPr>
          <w:p w:rsidR="00CB0536" w:rsidRPr="008E6775"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8E6775">
              <w:rPr>
                <w:rFonts w:ascii="Times New Roman" w:hAnsi="Times New Roman" w:cs="Times New Roman"/>
                <w:kern w:val="24"/>
                <w:sz w:val="18"/>
                <w:szCs w:val="18"/>
              </w:rPr>
              <w:t>Решение</w:t>
            </w:r>
          </w:p>
          <w:p w:rsidR="00CB0536" w:rsidRPr="008E6775" w:rsidRDefault="00CB0536" w:rsidP="00CB0536">
            <w:pPr>
              <w:kinsoku w:val="0"/>
              <w:overflowPunct w:val="0"/>
              <w:ind w:left="-141" w:right="-119"/>
              <w:jc w:val="center"/>
              <w:textAlignment w:val="baseline"/>
              <w:rPr>
                <w:rFonts w:ascii="Times New Roman" w:hAnsi="Times New Roman" w:cs="Times New Roman"/>
                <w:sz w:val="18"/>
                <w:szCs w:val="18"/>
              </w:rPr>
            </w:pPr>
            <w:r w:rsidRPr="008E6775">
              <w:rPr>
                <w:rFonts w:ascii="Times New Roman" w:hAnsi="Times New Roman" w:cs="Times New Roman"/>
                <w:kern w:val="24"/>
                <w:sz w:val="18"/>
                <w:szCs w:val="18"/>
              </w:rPr>
              <w:t>Действу</w:t>
            </w:r>
            <w:r w:rsidRPr="008E6775">
              <w:rPr>
                <w:rFonts w:ascii="Times New Roman" w:hAnsi="Times New Roman" w:cs="Times New Roman"/>
                <w:kern w:val="24"/>
                <w:sz w:val="18"/>
                <w:szCs w:val="18"/>
              </w:rPr>
              <w:t>ю</w:t>
            </w:r>
            <w:r w:rsidRPr="008E6775">
              <w:rPr>
                <w:rFonts w:ascii="Times New Roman" w:hAnsi="Times New Roman" w:cs="Times New Roman"/>
                <w:kern w:val="24"/>
                <w:sz w:val="18"/>
                <w:szCs w:val="18"/>
              </w:rPr>
              <w:t>щая реда</w:t>
            </w:r>
            <w:r w:rsidRPr="008E6775">
              <w:rPr>
                <w:rFonts w:ascii="Times New Roman" w:hAnsi="Times New Roman" w:cs="Times New Roman"/>
                <w:kern w:val="24"/>
                <w:sz w:val="18"/>
                <w:szCs w:val="18"/>
              </w:rPr>
              <w:t>к</w:t>
            </w:r>
            <w:r w:rsidRPr="008E6775">
              <w:rPr>
                <w:rFonts w:ascii="Times New Roman" w:hAnsi="Times New Roman" w:cs="Times New Roman"/>
                <w:kern w:val="24"/>
                <w:sz w:val="18"/>
                <w:szCs w:val="18"/>
              </w:rPr>
              <w:t>ция</w:t>
            </w:r>
          </w:p>
        </w:tc>
        <w:tc>
          <w:tcPr>
            <w:tcW w:w="367"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Проект Решения</w:t>
            </w:r>
          </w:p>
        </w:tc>
        <w:tc>
          <w:tcPr>
            <w:tcW w:w="452" w:type="pct"/>
            <w:vAlign w:val="center"/>
          </w:tcPr>
          <w:p w:rsidR="00CB0536" w:rsidRPr="008E6775" w:rsidRDefault="00CB0536" w:rsidP="00CB0536">
            <w:pPr>
              <w:jc w:val="center"/>
              <w:rPr>
                <w:rFonts w:ascii="Times New Roman" w:hAnsi="Times New Roman" w:cs="Times New Roman"/>
                <w:sz w:val="18"/>
                <w:szCs w:val="18"/>
              </w:rPr>
            </w:pPr>
            <w:proofErr w:type="spellStart"/>
            <w:proofErr w:type="gramStart"/>
            <w:r w:rsidRPr="008E6775">
              <w:rPr>
                <w:rFonts w:ascii="Times New Roman" w:hAnsi="Times New Roman" w:cs="Times New Roman"/>
                <w:sz w:val="18"/>
                <w:szCs w:val="18"/>
              </w:rPr>
              <w:t>Откло-нение</w:t>
            </w:r>
            <w:proofErr w:type="spellEnd"/>
            <w:proofErr w:type="gramEnd"/>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pacing w:val="-6"/>
                <w:kern w:val="24"/>
                <w:sz w:val="18"/>
                <w:szCs w:val="18"/>
              </w:rPr>
              <w:t>Проект Решения</w:t>
            </w:r>
          </w:p>
        </w:tc>
      </w:tr>
      <w:tr w:rsidR="00CB0536" w:rsidRPr="008E6775" w:rsidTr="00495C1C">
        <w:trPr>
          <w:trHeight w:val="264"/>
        </w:trPr>
        <w:tc>
          <w:tcPr>
            <w:tcW w:w="599" w:type="pct"/>
            <w:vAlign w:val="center"/>
          </w:tcPr>
          <w:p w:rsidR="00CB0536" w:rsidRPr="008E6775" w:rsidRDefault="00CB0536" w:rsidP="00CB0536">
            <w:pPr>
              <w:jc w:val="center"/>
              <w:textAlignment w:val="center"/>
              <w:rPr>
                <w:rFonts w:ascii="Times New Roman" w:hAnsi="Times New Roman" w:cs="Times New Roman"/>
                <w:kern w:val="24"/>
                <w:sz w:val="18"/>
                <w:szCs w:val="18"/>
              </w:rPr>
            </w:pPr>
            <w:r w:rsidRPr="008E6775">
              <w:rPr>
                <w:rFonts w:ascii="Times New Roman" w:hAnsi="Times New Roman" w:cs="Times New Roman"/>
                <w:kern w:val="24"/>
                <w:sz w:val="18"/>
                <w:szCs w:val="18"/>
              </w:rPr>
              <w:t>1</w:t>
            </w:r>
          </w:p>
        </w:tc>
        <w:tc>
          <w:tcPr>
            <w:tcW w:w="373"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2</w:t>
            </w:r>
          </w:p>
        </w:tc>
        <w:tc>
          <w:tcPr>
            <w:tcW w:w="447"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3</w:t>
            </w:r>
          </w:p>
        </w:tc>
        <w:tc>
          <w:tcPr>
            <w:tcW w:w="373"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4</w:t>
            </w:r>
          </w:p>
        </w:tc>
        <w:tc>
          <w:tcPr>
            <w:tcW w:w="373" w:type="pct"/>
            <w:vAlign w:val="center"/>
          </w:tcPr>
          <w:p w:rsidR="00CB0536" w:rsidRPr="008E6775" w:rsidRDefault="00CB0536" w:rsidP="00CB0536">
            <w:pPr>
              <w:jc w:val="center"/>
              <w:textAlignment w:val="center"/>
              <w:rPr>
                <w:rFonts w:ascii="Times New Roman" w:hAnsi="Times New Roman" w:cs="Times New Roman"/>
                <w:sz w:val="18"/>
                <w:szCs w:val="18"/>
              </w:rPr>
            </w:pPr>
            <w:r w:rsidRPr="008E6775">
              <w:rPr>
                <w:rFonts w:ascii="Times New Roman" w:hAnsi="Times New Roman" w:cs="Times New Roman"/>
                <w:sz w:val="18"/>
                <w:szCs w:val="18"/>
              </w:rPr>
              <w:t>5=4-3</w:t>
            </w:r>
          </w:p>
        </w:tc>
        <w:tc>
          <w:tcPr>
            <w:tcW w:w="419"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6</w:t>
            </w:r>
          </w:p>
        </w:tc>
        <w:tc>
          <w:tcPr>
            <w:tcW w:w="405"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7</w:t>
            </w:r>
          </w:p>
        </w:tc>
        <w:tc>
          <w:tcPr>
            <w:tcW w:w="409"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8=7-6</w:t>
            </w:r>
          </w:p>
        </w:tc>
        <w:tc>
          <w:tcPr>
            <w:tcW w:w="409"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9</w:t>
            </w:r>
          </w:p>
        </w:tc>
        <w:tc>
          <w:tcPr>
            <w:tcW w:w="367"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10</w:t>
            </w:r>
          </w:p>
        </w:tc>
        <w:tc>
          <w:tcPr>
            <w:tcW w:w="452"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11=10-9</w:t>
            </w:r>
          </w:p>
        </w:tc>
        <w:tc>
          <w:tcPr>
            <w:tcW w:w="373" w:type="pct"/>
            <w:vAlign w:val="center"/>
          </w:tcPr>
          <w:p w:rsidR="00CB0536" w:rsidRPr="008E6775" w:rsidRDefault="00CB0536" w:rsidP="00CB0536">
            <w:pPr>
              <w:jc w:val="center"/>
              <w:rPr>
                <w:rFonts w:ascii="Times New Roman" w:hAnsi="Times New Roman" w:cs="Times New Roman"/>
                <w:sz w:val="18"/>
                <w:szCs w:val="18"/>
              </w:rPr>
            </w:pPr>
            <w:r w:rsidRPr="008E6775">
              <w:rPr>
                <w:rFonts w:ascii="Times New Roman" w:hAnsi="Times New Roman" w:cs="Times New Roman"/>
                <w:sz w:val="18"/>
                <w:szCs w:val="18"/>
              </w:rPr>
              <w:t>12</w:t>
            </w:r>
          </w:p>
        </w:tc>
      </w:tr>
      <w:tr w:rsidR="00AE7AD8" w:rsidRPr="008E6775" w:rsidTr="00495C1C">
        <w:trPr>
          <w:trHeight w:hRule="exact" w:val="579"/>
        </w:trPr>
        <w:tc>
          <w:tcPr>
            <w:tcW w:w="599" w:type="pct"/>
            <w:vAlign w:val="center"/>
          </w:tcPr>
          <w:p w:rsidR="00AE7AD8" w:rsidRPr="008E6775" w:rsidRDefault="00AE7AD8" w:rsidP="00CB0536">
            <w:pPr>
              <w:jc w:val="both"/>
              <w:rPr>
                <w:rFonts w:ascii="Times New Roman" w:hAnsi="Times New Roman" w:cs="Times New Roman"/>
                <w:b/>
                <w:sz w:val="18"/>
                <w:szCs w:val="18"/>
              </w:rPr>
            </w:pPr>
            <w:r w:rsidRPr="008E6775">
              <w:rPr>
                <w:rFonts w:ascii="Times New Roman" w:hAnsi="Times New Roman" w:cs="Times New Roman"/>
                <w:b/>
                <w:sz w:val="18"/>
                <w:szCs w:val="18"/>
              </w:rPr>
              <w:t>Доходы, вс</w:t>
            </w:r>
            <w:r w:rsidRPr="008E6775">
              <w:rPr>
                <w:rFonts w:ascii="Times New Roman" w:hAnsi="Times New Roman" w:cs="Times New Roman"/>
                <w:b/>
                <w:sz w:val="18"/>
                <w:szCs w:val="18"/>
              </w:rPr>
              <w:t>е</w:t>
            </w:r>
            <w:r w:rsidRPr="008E6775">
              <w:rPr>
                <w:rFonts w:ascii="Times New Roman" w:hAnsi="Times New Roman" w:cs="Times New Roman"/>
                <w:b/>
                <w:sz w:val="18"/>
                <w:szCs w:val="18"/>
              </w:rPr>
              <w:t xml:space="preserve">го </w:t>
            </w:r>
          </w:p>
          <w:p w:rsidR="00AE7AD8" w:rsidRPr="008E6775" w:rsidRDefault="00AE7AD8" w:rsidP="00CB0536">
            <w:pPr>
              <w:jc w:val="both"/>
              <w:rPr>
                <w:rFonts w:ascii="Times New Roman" w:hAnsi="Times New Roman" w:cs="Times New Roman"/>
                <w:b/>
                <w:sz w:val="18"/>
                <w:szCs w:val="18"/>
              </w:rPr>
            </w:pPr>
          </w:p>
        </w:tc>
        <w:tc>
          <w:tcPr>
            <w:tcW w:w="373" w:type="pct"/>
            <w:vAlign w:val="center"/>
          </w:tcPr>
          <w:p w:rsidR="00AE7AD8" w:rsidRPr="008E6775" w:rsidRDefault="00AE7AD8" w:rsidP="00CB0536">
            <w:pPr>
              <w:jc w:val="center"/>
              <w:textAlignment w:val="center"/>
              <w:rPr>
                <w:rFonts w:ascii="Times New Roman" w:hAnsi="Times New Roman" w:cs="Times New Roman"/>
                <w:b/>
                <w:sz w:val="14"/>
                <w:szCs w:val="14"/>
              </w:rPr>
            </w:pPr>
            <w:r w:rsidRPr="008E6775">
              <w:rPr>
                <w:rFonts w:ascii="Times New Roman" w:hAnsi="Times New Roman" w:cs="Times New Roman"/>
                <w:b/>
                <w:sz w:val="14"/>
                <w:szCs w:val="14"/>
              </w:rPr>
              <w:t>768 714,9</w:t>
            </w:r>
          </w:p>
        </w:tc>
        <w:tc>
          <w:tcPr>
            <w:tcW w:w="447" w:type="pct"/>
            <w:vAlign w:val="center"/>
          </w:tcPr>
          <w:p w:rsidR="00AE7AD8" w:rsidRPr="008E6775" w:rsidRDefault="00B9064E" w:rsidP="00AE7AD8">
            <w:pPr>
              <w:jc w:val="center"/>
              <w:rPr>
                <w:rFonts w:ascii="Times New Roman" w:hAnsi="Times New Roman" w:cs="Times New Roman"/>
                <w:b/>
                <w:bCs/>
                <w:sz w:val="14"/>
                <w:szCs w:val="14"/>
              </w:rPr>
            </w:pPr>
            <w:r w:rsidRPr="008E6775">
              <w:rPr>
                <w:rFonts w:ascii="Times New Roman" w:hAnsi="Times New Roman" w:cs="Times New Roman"/>
                <w:b/>
                <w:bCs/>
                <w:sz w:val="14"/>
                <w:szCs w:val="14"/>
              </w:rPr>
              <w:t>800 497,7</w:t>
            </w:r>
          </w:p>
        </w:tc>
        <w:tc>
          <w:tcPr>
            <w:tcW w:w="373" w:type="pct"/>
            <w:vAlign w:val="center"/>
          </w:tcPr>
          <w:p w:rsidR="00AE7AD8" w:rsidRPr="008E6775" w:rsidRDefault="00AE7AD8" w:rsidP="00495C1C">
            <w:pPr>
              <w:jc w:val="center"/>
              <w:rPr>
                <w:rFonts w:ascii="Times New Roman" w:hAnsi="Times New Roman" w:cs="Times New Roman"/>
                <w:b/>
                <w:bCs/>
                <w:sz w:val="14"/>
                <w:szCs w:val="14"/>
              </w:rPr>
            </w:pPr>
            <w:r w:rsidRPr="008E6775">
              <w:rPr>
                <w:rFonts w:ascii="Times New Roman" w:hAnsi="Times New Roman" w:cs="Times New Roman"/>
                <w:b/>
                <w:bCs/>
                <w:sz w:val="14"/>
                <w:szCs w:val="14"/>
              </w:rPr>
              <w:t>819 485,4</w:t>
            </w:r>
          </w:p>
        </w:tc>
        <w:tc>
          <w:tcPr>
            <w:tcW w:w="373" w:type="pct"/>
            <w:vAlign w:val="center"/>
          </w:tcPr>
          <w:p w:rsidR="00AE7AD8" w:rsidRPr="008E6775" w:rsidRDefault="00E26B1E"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18 987,7</w:t>
            </w:r>
          </w:p>
        </w:tc>
        <w:tc>
          <w:tcPr>
            <w:tcW w:w="419" w:type="pct"/>
            <w:vAlign w:val="center"/>
          </w:tcPr>
          <w:p w:rsidR="00AE7AD8" w:rsidRPr="008E6775" w:rsidRDefault="00AE7AD8"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668 823,3</w:t>
            </w:r>
          </w:p>
        </w:tc>
        <w:tc>
          <w:tcPr>
            <w:tcW w:w="405" w:type="pct"/>
            <w:vAlign w:val="center"/>
          </w:tcPr>
          <w:p w:rsidR="00AE7AD8" w:rsidRPr="008E6775" w:rsidRDefault="00AE7AD8"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782 529,8</w:t>
            </w:r>
          </w:p>
        </w:tc>
        <w:tc>
          <w:tcPr>
            <w:tcW w:w="409" w:type="pct"/>
            <w:vAlign w:val="center"/>
          </w:tcPr>
          <w:p w:rsidR="00AE7AD8" w:rsidRPr="008E6775" w:rsidRDefault="00AE7AD8"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113 706,5</w:t>
            </w:r>
          </w:p>
        </w:tc>
        <w:tc>
          <w:tcPr>
            <w:tcW w:w="409" w:type="pct"/>
            <w:vAlign w:val="center"/>
          </w:tcPr>
          <w:p w:rsidR="00AE7AD8" w:rsidRPr="008E6775" w:rsidRDefault="00AE7AD8" w:rsidP="00495C1C">
            <w:pPr>
              <w:jc w:val="center"/>
              <w:rPr>
                <w:rFonts w:ascii="Times New Roman" w:hAnsi="Times New Roman" w:cs="Times New Roman"/>
                <w:b/>
                <w:bCs/>
                <w:sz w:val="14"/>
                <w:szCs w:val="14"/>
              </w:rPr>
            </w:pPr>
            <w:r w:rsidRPr="008E6775">
              <w:rPr>
                <w:rFonts w:ascii="Times New Roman" w:hAnsi="Times New Roman" w:cs="Times New Roman"/>
                <w:b/>
                <w:bCs/>
                <w:sz w:val="14"/>
                <w:szCs w:val="14"/>
              </w:rPr>
              <w:t>669 730,4</w:t>
            </w:r>
          </w:p>
        </w:tc>
        <w:tc>
          <w:tcPr>
            <w:tcW w:w="367" w:type="pct"/>
            <w:vAlign w:val="center"/>
          </w:tcPr>
          <w:p w:rsidR="00AE7AD8" w:rsidRPr="008E6775" w:rsidRDefault="00AE7AD8"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709 861,7</w:t>
            </w:r>
          </w:p>
        </w:tc>
        <w:tc>
          <w:tcPr>
            <w:tcW w:w="452" w:type="pct"/>
            <w:vAlign w:val="center"/>
          </w:tcPr>
          <w:p w:rsidR="00AE7AD8" w:rsidRPr="008E6775" w:rsidRDefault="00AE7AD8"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40 131,3</w:t>
            </w:r>
          </w:p>
        </w:tc>
        <w:tc>
          <w:tcPr>
            <w:tcW w:w="373" w:type="pct"/>
            <w:vAlign w:val="center"/>
          </w:tcPr>
          <w:p w:rsidR="00AE7AD8" w:rsidRPr="008E6775" w:rsidRDefault="00AE7AD8"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702 517,1</w:t>
            </w:r>
          </w:p>
        </w:tc>
      </w:tr>
      <w:tr w:rsidR="00AE7AD8" w:rsidRPr="008E6775" w:rsidTr="00495C1C">
        <w:trPr>
          <w:trHeight w:hRule="exact" w:val="1092"/>
        </w:trPr>
        <w:tc>
          <w:tcPr>
            <w:tcW w:w="599" w:type="pct"/>
            <w:vAlign w:val="center"/>
          </w:tcPr>
          <w:p w:rsidR="00AE7AD8" w:rsidRPr="008E6775" w:rsidRDefault="00AE7AD8" w:rsidP="00495C1C">
            <w:pPr>
              <w:ind w:left="142" w:right="186"/>
              <w:rPr>
                <w:rFonts w:ascii="Times New Roman" w:hAnsi="Times New Roman" w:cs="Times New Roman"/>
                <w:sz w:val="18"/>
                <w:szCs w:val="18"/>
              </w:rPr>
            </w:pPr>
            <w:r w:rsidRPr="008E6775">
              <w:rPr>
                <w:rFonts w:ascii="Times New Roman" w:hAnsi="Times New Roman" w:cs="Times New Roman"/>
                <w:sz w:val="16"/>
                <w:szCs w:val="16"/>
              </w:rPr>
              <w:t>Налоговые и</w:t>
            </w:r>
            <w:r w:rsidRPr="008E6775">
              <w:rPr>
                <w:rFonts w:ascii="Times New Roman" w:hAnsi="Times New Roman" w:cs="Times New Roman"/>
                <w:sz w:val="18"/>
                <w:szCs w:val="18"/>
              </w:rPr>
              <w:t xml:space="preserve"> </w:t>
            </w:r>
            <w:proofErr w:type="spellStart"/>
            <w:r w:rsidRPr="008E6775">
              <w:rPr>
                <w:rFonts w:ascii="Times New Roman" w:hAnsi="Times New Roman" w:cs="Times New Roman"/>
                <w:sz w:val="18"/>
                <w:szCs w:val="18"/>
              </w:rPr>
              <w:t>нена</w:t>
            </w:r>
            <w:r w:rsidRPr="008E6775">
              <w:rPr>
                <w:rFonts w:ascii="Times New Roman" w:hAnsi="Times New Roman" w:cs="Times New Roman"/>
                <w:sz w:val="18"/>
                <w:szCs w:val="18"/>
              </w:rPr>
              <w:t>л</w:t>
            </w:r>
            <w:r w:rsidRPr="008E6775">
              <w:rPr>
                <w:rFonts w:ascii="Times New Roman" w:hAnsi="Times New Roman" w:cs="Times New Roman"/>
                <w:sz w:val="18"/>
                <w:szCs w:val="18"/>
              </w:rPr>
              <w:t>говые</w:t>
            </w:r>
            <w:proofErr w:type="spellEnd"/>
            <w:r w:rsidRPr="008E6775">
              <w:rPr>
                <w:rFonts w:ascii="Times New Roman" w:hAnsi="Times New Roman" w:cs="Times New Roman"/>
                <w:sz w:val="18"/>
                <w:szCs w:val="18"/>
              </w:rPr>
              <w:t xml:space="preserve"> д</w:t>
            </w:r>
            <w:r w:rsidRPr="008E6775">
              <w:rPr>
                <w:rFonts w:ascii="Times New Roman" w:hAnsi="Times New Roman" w:cs="Times New Roman"/>
                <w:sz w:val="18"/>
                <w:szCs w:val="18"/>
              </w:rPr>
              <w:t>о</w:t>
            </w:r>
            <w:r w:rsidRPr="008E6775">
              <w:rPr>
                <w:rFonts w:ascii="Times New Roman" w:hAnsi="Times New Roman" w:cs="Times New Roman"/>
                <w:sz w:val="18"/>
                <w:szCs w:val="18"/>
              </w:rPr>
              <w:t>ходы</w:t>
            </w:r>
          </w:p>
        </w:tc>
        <w:tc>
          <w:tcPr>
            <w:tcW w:w="373" w:type="pct"/>
            <w:vAlign w:val="center"/>
          </w:tcPr>
          <w:p w:rsidR="00AE7AD8" w:rsidRPr="008E6775" w:rsidRDefault="00AE7AD8" w:rsidP="00CB0536">
            <w:pPr>
              <w:jc w:val="center"/>
              <w:textAlignment w:val="center"/>
              <w:rPr>
                <w:rFonts w:ascii="Times New Roman" w:hAnsi="Times New Roman" w:cs="Times New Roman"/>
                <w:sz w:val="14"/>
                <w:szCs w:val="14"/>
              </w:rPr>
            </w:pPr>
            <w:r w:rsidRPr="008E6775">
              <w:rPr>
                <w:rFonts w:ascii="Times New Roman" w:hAnsi="Times New Roman" w:cs="Times New Roman"/>
                <w:sz w:val="14"/>
                <w:szCs w:val="14"/>
              </w:rPr>
              <w:t>56 539,0</w:t>
            </w:r>
          </w:p>
        </w:tc>
        <w:tc>
          <w:tcPr>
            <w:tcW w:w="447" w:type="pct"/>
            <w:vAlign w:val="center"/>
          </w:tcPr>
          <w:p w:rsidR="00AE7AD8" w:rsidRPr="008E6775" w:rsidRDefault="00AE7AD8" w:rsidP="00AE7AD8">
            <w:pPr>
              <w:jc w:val="center"/>
              <w:rPr>
                <w:rFonts w:ascii="Times New Roman" w:hAnsi="Times New Roman" w:cs="Times New Roman"/>
                <w:bCs/>
                <w:iCs/>
                <w:sz w:val="14"/>
                <w:szCs w:val="14"/>
              </w:rPr>
            </w:pPr>
            <w:r w:rsidRPr="008E6775">
              <w:rPr>
                <w:rFonts w:ascii="Times New Roman" w:hAnsi="Times New Roman" w:cs="Times New Roman"/>
                <w:bCs/>
                <w:iCs/>
                <w:sz w:val="14"/>
                <w:szCs w:val="14"/>
              </w:rPr>
              <w:t>60 866,0</w:t>
            </w:r>
          </w:p>
        </w:tc>
        <w:tc>
          <w:tcPr>
            <w:tcW w:w="373" w:type="pct"/>
            <w:vAlign w:val="center"/>
          </w:tcPr>
          <w:p w:rsidR="00AE7AD8" w:rsidRPr="008E6775" w:rsidRDefault="00AE7AD8" w:rsidP="00AE7AD8">
            <w:pPr>
              <w:jc w:val="center"/>
              <w:rPr>
                <w:rFonts w:ascii="Times New Roman" w:hAnsi="Times New Roman" w:cs="Times New Roman"/>
                <w:bCs/>
                <w:iCs/>
                <w:sz w:val="14"/>
                <w:szCs w:val="14"/>
              </w:rPr>
            </w:pPr>
            <w:r w:rsidRPr="008E6775">
              <w:rPr>
                <w:rFonts w:ascii="Times New Roman" w:hAnsi="Times New Roman" w:cs="Times New Roman"/>
                <w:bCs/>
                <w:iCs/>
                <w:sz w:val="14"/>
                <w:szCs w:val="14"/>
              </w:rPr>
              <w:t>60 226,8</w:t>
            </w:r>
          </w:p>
        </w:tc>
        <w:tc>
          <w:tcPr>
            <w:tcW w:w="373" w:type="pct"/>
            <w:vAlign w:val="center"/>
          </w:tcPr>
          <w:p w:rsidR="00AE7AD8" w:rsidRPr="008E6775" w:rsidRDefault="00B9064E" w:rsidP="00CB0536">
            <w:pPr>
              <w:jc w:val="center"/>
              <w:rPr>
                <w:rFonts w:ascii="Times New Roman" w:hAnsi="Times New Roman" w:cs="Times New Roman"/>
                <w:bCs/>
                <w:iCs/>
                <w:sz w:val="14"/>
                <w:szCs w:val="14"/>
              </w:rPr>
            </w:pPr>
            <w:r w:rsidRPr="008E6775">
              <w:rPr>
                <w:rFonts w:ascii="Times New Roman" w:hAnsi="Times New Roman" w:cs="Times New Roman"/>
                <w:bCs/>
                <w:iCs/>
                <w:sz w:val="14"/>
                <w:szCs w:val="14"/>
              </w:rPr>
              <w:t>639,2</w:t>
            </w:r>
          </w:p>
        </w:tc>
        <w:tc>
          <w:tcPr>
            <w:tcW w:w="419" w:type="pct"/>
            <w:vAlign w:val="center"/>
          </w:tcPr>
          <w:p w:rsidR="00AE7AD8" w:rsidRPr="008E6775" w:rsidRDefault="00AE7AD8" w:rsidP="00CB0536">
            <w:pPr>
              <w:jc w:val="center"/>
              <w:rPr>
                <w:rFonts w:ascii="Times New Roman" w:hAnsi="Times New Roman" w:cs="Times New Roman"/>
                <w:bCs/>
                <w:iCs/>
                <w:sz w:val="14"/>
                <w:szCs w:val="14"/>
              </w:rPr>
            </w:pPr>
            <w:r w:rsidRPr="008E6775">
              <w:rPr>
                <w:rFonts w:ascii="Times New Roman" w:hAnsi="Times New Roman" w:cs="Times New Roman"/>
                <w:bCs/>
                <w:iCs/>
                <w:sz w:val="14"/>
                <w:szCs w:val="14"/>
              </w:rPr>
              <w:t>57 772,7</w:t>
            </w:r>
          </w:p>
        </w:tc>
        <w:tc>
          <w:tcPr>
            <w:tcW w:w="405" w:type="pct"/>
            <w:vAlign w:val="center"/>
          </w:tcPr>
          <w:p w:rsidR="00AE7AD8" w:rsidRPr="008E6775" w:rsidRDefault="00AE7AD8" w:rsidP="00CB0536">
            <w:pPr>
              <w:jc w:val="center"/>
              <w:rPr>
                <w:rFonts w:ascii="Times New Roman" w:hAnsi="Times New Roman" w:cs="Times New Roman"/>
                <w:bCs/>
                <w:iCs/>
                <w:sz w:val="14"/>
                <w:szCs w:val="14"/>
              </w:rPr>
            </w:pPr>
            <w:r w:rsidRPr="008E6775">
              <w:rPr>
                <w:rFonts w:ascii="Times New Roman" w:hAnsi="Times New Roman" w:cs="Times New Roman"/>
                <w:bCs/>
                <w:iCs/>
                <w:sz w:val="14"/>
                <w:szCs w:val="14"/>
              </w:rPr>
              <w:t>71 578,1</w:t>
            </w:r>
          </w:p>
        </w:tc>
        <w:tc>
          <w:tcPr>
            <w:tcW w:w="409" w:type="pct"/>
            <w:vAlign w:val="center"/>
          </w:tcPr>
          <w:p w:rsidR="00AE7AD8" w:rsidRPr="008E6775" w:rsidRDefault="00AE7AD8" w:rsidP="00CB0536">
            <w:pPr>
              <w:jc w:val="center"/>
              <w:rPr>
                <w:rFonts w:ascii="Times New Roman" w:hAnsi="Times New Roman" w:cs="Times New Roman"/>
                <w:bCs/>
                <w:iCs/>
                <w:sz w:val="14"/>
                <w:szCs w:val="14"/>
              </w:rPr>
            </w:pPr>
            <w:r w:rsidRPr="008E6775">
              <w:rPr>
                <w:rFonts w:ascii="Times New Roman" w:hAnsi="Times New Roman" w:cs="Times New Roman"/>
                <w:bCs/>
                <w:iCs/>
                <w:sz w:val="14"/>
                <w:szCs w:val="14"/>
              </w:rPr>
              <w:t>13 805,4</w:t>
            </w:r>
          </w:p>
        </w:tc>
        <w:tc>
          <w:tcPr>
            <w:tcW w:w="409" w:type="pct"/>
            <w:vAlign w:val="center"/>
          </w:tcPr>
          <w:p w:rsidR="00AE7AD8" w:rsidRPr="008E6775" w:rsidRDefault="00AE7AD8" w:rsidP="00495C1C">
            <w:pPr>
              <w:jc w:val="center"/>
              <w:rPr>
                <w:rFonts w:ascii="Times New Roman" w:hAnsi="Times New Roman" w:cs="Times New Roman"/>
                <w:bCs/>
                <w:iCs/>
                <w:sz w:val="14"/>
                <w:szCs w:val="14"/>
              </w:rPr>
            </w:pPr>
            <w:r w:rsidRPr="008E6775">
              <w:rPr>
                <w:rFonts w:ascii="Times New Roman" w:hAnsi="Times New Roman" w:cs="Times New Roman"/>
                <w:bCs/>
                <w:iCs/>
                <w:sz w:val="14"/>
                <w:szCs w:val="14"/>
              </w:rPr>
              <w:t>58 901,4</w:t>
            </w:r>
          </w:p>
        </w:tc>
        <w:tc>
          <w:tcPr>
            <w:tcW w:w="367" w:type="pct"/>
            <w:vAlign w:val="center"/>
          </w:tcPr>
          <w:p w:rsidR="00AE7AD8" w:rsidRPr="008E6775" w:rsidRDefault="00AE7AD8" w:rsidP="00CB0536">
            <w:pPr>
              <w:jc w:val="center"/>
              <w:rPr>
                <w:rFonts w:ascii="Times New Roman" w:hAnsi="Times New Roman" w:cs="Times New Roman"/>
                <w:bCs/>
                <w:iCs/>
                <w:sz w:val="14"/>
                <w:szCs w:val="14"/>
              </w:rPr>
            </w:pPr>
            <w:r w:rsidRPr="008E6775">
              <w:rPr>
                <w:rFonts w:ascii="Times New Roman" w:hAnsi="Times New Roman" w:cs="Times New Roman"/>
                <w:bCs/>
                <w:iCs/>
                <w:sz w:val="14"/>
                <w:szCs w:val="14"/>
              </w:rPr>
              <w:t>74 251,6</w:t>
            </w:r>
          </w:p>
        </w:tc>
        <w:tc>
          <w:tcPr>
            <w:tcW w:w="452" w:type="pct"/>
            <w:vAlign w:val="center"/>
          </w:tcPr>
          <w:p w:rsidR="00AE7AD8" w:rsidRPr="008E6775" w:rsidRDefault="00AE7AD8" w:rsidP="00CB0536">
            <w:pPr>
              <w:jc w:val="center"/>
              <w:rPr>
                <w:rFonts w:ascii="Times New Roman" w:hAnsi="Times New Roman" w:cs="Times New Roman"/>
                <w:bCs/>
                <w:iCs/>
                <w:sz w:val="14"/>
                <w:szCs w:val="14"/>
              </w:rPr>
            </w:pPr>
            <w:r w:rsidRPr="008E6775">
              <w:rPr>
                <w:rFonts w:ascii="Times New Roman" w:hAnsi="Times New Roman" w:cs="Times New Roman"/>
                <w:bCs/>
                <w:iCs/>
                <w:sz w:val="14"/>
                <w:szCs w:val="14"/>
              </w:rPr>
              <w:t>15 350,2</w:t>
            </w:r>
          </w:p>
        </w:tc>
        <w:tc>
          <w:tcPr>
            <w:tcW w:w="373" w:type="pct"/>
            <w:vAlign w:val="center"/>
          </w:tcPr>
          <w:p w:rsidR="00AE7AD8" w:rsidRPr="008E6775" w:rsidRDefault="00AE7AD8" w:rsidP="00CB0536">
            <w:pPr>
              <w:jc w:val="center"/>
              <w:rPr>
                <w:rFonts w:ascii="Times New Roman" w:hAnsi="Times New Roman" w:cs="Times New Roman"/>
                <w:bCs/>
                <w:iCs/>
                <w:sz w:val="14"/>
                <w:szCs w:val="14"/>
              </w:rPr>
            </w:pPr>
            <w:r w:rsidRPr="008E6775">
              <w:rPr>
                <w:rFonts w:ascii="Times New Roman" w:hAnsi="Times New Roman" w:cs="Times New Roman"/>
                <w:bCs/>
                <w:iCs/>
                <w:sz w:val="14"/>
                <w:szCs w:val="14"/>
              </w:rPr>
              <w:t>77 380,8</w:t>
            </w:r>
          </w:p>
        </w:tc>
      </w:tr>
      <w:tr w:rsidR="00AE7AD8" w:rsidRPr="008E6775" w:rsidTr="00495C1C">
        <w:trPr>
          <w:trHeight w:hRule="exact" w:val="749"/>
        </w:trPr>
        <w:tc>
          <w:tcPr>
            <w:tcW w:w="599" w:type="pct"/>
            <w:vAlign w:val="center"/>
          </w:tcPr>
          <w:p w:rsidR="00AE7AD8" w:rsidRPr="008E6775" w:rsidRDefault="00AE7AD8" w:rsidP="00CB0536">
            <w:pPr>
              <w:ind w:left="142" w:right="186"/>
              <w:jc w:val="both"/>
              <w:rPr>
                <w:rFonts w:ascii="Times New Roman" w:hAnsi="Times New Roman" w:cs="Times New Roman"/>
                <w:i/>
                <w:sz w:val="18"/>
                <w:szCs w:val="18"/>
              </w:rPr>
            </w:pPr>
            <w:r w:rsidRPr="008E6775">
              <w:rPr>
                <w:rFonts w:ascii="Times New Roman" w:hAnsi="Times New Roman" w:cs="Times New Roman"/>
                <w:sz w:val="18"/>
                <w:szCs w:val="18"/>
              </w:rPr>
              <w:t>Безво</w:t>
            </w:r>
            <w:r w:rsidRPr="008E6775">
              <w:rPr>
                <w:rFonts w:ascii="Times New Roman" w:hAnsi="Times New Roman" w:cs="Times New Roman"/>
                <w:sz w:val="18"/>
                <w:szCs w:val="18"/>
              </w:rPr>
              <w:t>з</w:t>
            </w:r>
            <w:r w:rsidRPr="008E6775">
              <w:rPr>
                <w:rFonts w:ascii="Times New Roman" w:hAnsi="Times New Roman" w:cs="Times New Roman"/>
                <w:sz w:val="18"/>
                <w:szCs w:val="18"/>
              </w:rPr>
              <w:t>мездные посту</w:t>
            </w:r>
            <w:r w:rsidRPr="008E6775">
              <w:rPr>
                <w:rFonts w:ascii="Times New Roman" w:hAnsi="Times New Roman" w:cs="Times New Roman"/>
                <w:sz w:val="18"/>
                <w:szCs w:val="18"/>
              </w:rPr>
              <w:t>п</w:t>
            </w:r>
            <w:r w:rsidRPr="008E6775">
              <w:rPr>
                <w:rFonts w:ascii="Times New Roman" w:hAnsi="Times New Roman" w:cs="Times New Roman"/>
                <w:sz w:val="18"/>
                <w:szCs w:val="18"/>
              </w:rPr>
              <w:t>ления</w:t>
            </w:r>
          </w:p>
        </w:tc>
        <w:tc>
          <w:tcPr>
            <w:tcW w:w="373" w:type="pct"/>
            <w:vAlign w:val="center"/>
          </w:tcPr>
          <w:p w:rsidR="00AE7AD8" w:rsidRPr="008E6775" w:rsidRDefault="00AE7AD8" w:rsidP="00CB0536">
            <w:pPr>
              <w:jc w:val="center"/>
              <w:textAlignment w:val="center"/>
              <w:rPr>
                <w:rFonts w:ascii="Times New Roman" w:hAnsi="Times New Roman" w:cs="Times New Roman"/>
                <w:sz w:val="14"/>
                <w:szCs w:val="14"/>
              </w:rPr>
            </w:pPr>
            <w:r w:rsidRPr="008E6775">
              <w:rPr>
                <w:rFonts w:ascii="Times New Roman" w:hAnsi="Times New Roman" w:cs="Times New Roman"/>
                <w:sz w:val="14"/>
                <w:szCs w:val="14"/>
              </w:rPr>
              <w:t>712 176,0</w:t>
            </w:r>
          </w:p>
        </w:tc>
        <w:tc>
          <w:tcPr>
            <w:tcW w:w="447" w:type="pct"/>
            <w:vAlign w:val="center"/>
          </w:tcPr>
          <w:p w:rsidR="00AE7AD8" w:rsidRPr="008E6775" w:rsidRDefault="00B9064E" w:rsidP="00AE7AD8">
            <w:pPr>
              <w:jc w:val="center"/>
              <w:rPr>
                <w:rFonts w:ascii="Times New Roman" w:hAnsi="Times New Roman" w:cs="Times New Roman"/>
                <w:sz w:val="14"/>
                <w:szCs w:val="14"/>
              </w:rPr>
            </w:pPr>
            <w:r w:rsidRPr="008E6775">
              <w:rPr>
                <w:rFonts w:ascii="Times New Roman" w:hAnsi="Times New Roman" w:cs="Times New Roman"/>
                <w:sz w:val="14"/>
                <w:szCs w:val="14"/>
              </w:rPr>
              <w:t>739 631,7</w:t>
            </w:r>
          </w:p>
        </w:tc>
        <w:tc>
          <w:tcPr>
            <w:tcW w:w="373" w:type="pct"/>
            <w:vAlign w:val="center"/>
          </w:tcPr>
          <w:p w:rsidR="00AE7AD8" w:rsidRPr="008E6775" w:rsidRDefault="00AE7AD8" w:rsidP="00495C1C">
            <w:pPr>
              <w:jc w:val="center"/>
              <w:rPr>
                <w:rFonts w:ascii="Times New Roman" w:hAnsi="Times New Roman" w:cs="Times New Roman"/>
                <w:sz w:val="14"/>
                <w:szCs w:val="14"/>
              </w:rPr>
            </w:pPr>
            <w:r w:rsidRPr="008E6775">
              <w:rPr>
                <w:rFonts w:ascii="Times New Roman" w:hAnsi="Times New Roman" w:cs="Times New Roman"/>
                <w:sz w:val="14"/>
                <w:szCs w:val="14"/>
              </w:rPr>
              <w:t>759 258,6</w:t>
            </w:r>
          </w:p>
        </w:tc>
        <w:tc>
          <w:tcPr>
            <w:tcW w:w="373" w:type="pct"/>
            <w:vAlign w:val="center"/>
          </w:tcPr>
          <w:p w:rsidR="00AE7AD8" w:rsidRPr="008E6775" w:rsidRDefault="00E26B1E" w:rsidP="00CB0536">
            <w:pPr>
              <w:jc w:val="center"/>
              <w:rPr>
                <w:rFonts w:ascii="Times New Roman" w:hAnsi="Times New Roman" w:cs="Times New Roman"/>
                <w:sz w:val="14"/>
                <w:szCs w:val="14"/>
              </w:rPr>
            </w:pPr>
            <w:r w:rsidRPr="008E6775">
              <w:rPr>
                <w:rFonts w:ascii="Times New Roman" w:hAnsi="Times New Roman" w:cs="Times New Roman"/>
                <w:sz w:val="14"/>
                <w:szCs w:val="14"/>
              </w:rPr>
              <w:t>19 626,9</w:t>
            </w:r>
          </w:p>
        </w:tc>
        <w:tc>
          <w:tcPr>
            <w:tcW w:w="419" w:type="pct"/>
            <w:vAlign w:val="center"/>
          </w:tcPr>
          <w:p w:rsidR="00AE7AD8" w:rsidRPr="008E6775" w:rsidRDefault="00AE7AD8" w:rsidP="00CB0536">
            <w:pPr>
              <w:jc w:val="center"/>
              <w:rPr>
                <w:rFonts w:ascii="Times New Roman" w:hAnsi="Times New Roman" w:cs="Times New Roman"/>
                <w:sz w:val="14"/>
                <w:szCs w:val="14"/>
              </w:rPr>
            </w:pPr>
            <w:r w:rsidRPr="008E6775">
              <w:rPr>
                <w:rFonts w:ascii="Times New Roman" w:hAnsi="Times New Roman" w:cs="Times New Roman"/>
                <w:sz w:val="14"/>
                <w:szCs w:val="14"/>
              </w:rPr>
              <w:t>611 050,6</w:t>
            </w:r>
          </w:p>
        </w:tc>
        <w:tc>
          <w:tcPr>
            <w:tcW w:w="405" w:type="pct"/>
            <w:vAlign w:val="center"/>
          </w:tcPr>
          <w:p w:rsidR="00AE7AD8" w:rsidRPr="008E6775" w:rsidRDefault="00AE7AD8" w:rsidP="00CB0536">
            <w:pPr>
              <w:jc w:val="center"/>
              <w:rPr>
                <w:rFonts w:ascii="Times New Roman" w:hAnsi="Times New Roman" w:cs="Times New Roman"/>
                <w:sz w:val="14"/>
                <w:szCs w:val="14"/>
              </w:rPr>
            </w:pPr>
            <w:r w:rsidRPr="008E6775">
              <w:rPr>
                <w:rFonts w:ascii="Times New Roman" w:hAnsi="Times New Roman" w:cs="Times New Roman"/>
                <w:sz w:val="14"/>
                <w:szCs w:val="14"/>
              </w:rPr>
              <w:t>710 951,7</w:t>
            </w:r>
          </w:p>
        </w:tc>
        <w:tc>
          <w:tcPr>
            <w:tcW w:w="409" w:type="pct"/>
            <w:vAlign w:val="center"/>
          </w:tcPr>
          <w:p w:rsidR="00AE7AD8" w:rsidRPr="008E6775" w:rsidRDefault="00AE7AD8" w:rsidP="00CB0536">
            <w:pPr>
              <w:jc w:val="center"/>
              <w:rPr>
                <w:rFonts w:ascii="Times New Roman" w:hAnsi="Times New Roman" w:cs="Times New Roman"/>
                <w:sz w:val="14"/>
                <w:szCs w:val="14"/>
              </w:rPr>
            </w:pPr>
            <w:r w:rsidRPr="008E6775">
              <w:rPr>
                <w:rFonts w:ascii="Times New Roman" w:hAnsi="Times New Roman" w:cs="Times New Roman"/>
                <w:sz w:val="14"/>
                <w:szCs w:val="14"/>
              </w:rPr>
              <w:t>99 105,9</w:t>
            </w:r>
          </w:p>
        </w:tc>
        <w:tc>
          <w:tcPr>
            <w:tcW w:w="409" w:type="pct"/>
            <w:vAlign w:val="center"/>
          </w:tcPr>
          <w:p w:rsidR="00AE7AD8" w:rsidRPr="008E6775" w:rsidRDefault="00AE7AD8" w:rsidP="00CB0536">
            <w:pPr>
              <w:jc w:val="center"/>
              <w:rPr>
                <w:rFonts w:ascii="Times New Roman" w:hAnsi="Times New Roman" w:cs="Times New Roman"/>
                <w:sz w:val="14"/>
                <w:szCs w:val="14"/>
              </w:rPr>
            </w:pPr>
            <w:r w:rsidRPr="008E6775">
              <w:rPr>
                <w:rFonts w:ascii="Times New Roman" w:hAnsi="Times New Roman" w:cs="Times New Roman"/>
                <w:sz w:val="14"/>
                <w:szCs w:val="14"/>
              </w:rPr>
              <w:t>610 829,8</w:t>
            </w:r>
          </w:p>
        </w:tc>
        <w:tc>
          <w:tcPr>
            <w:tcW w:w="367" w:type="pct"/>
            <w:vAlign w:val="center"/>
          </w:tcPr>
          <w:p w:rsidR="00AE7AD8" w:rsidRPr="008E6775" w:rsidRDefault="00AE7AD8" w:rsidP="00CB0536">
            <w:pPr>
              <w:jc w:val="center"/>
              <w:rPr>
                <w:rFonts w:ascii="Times New Roman" w:hAnsi="Times New Roman" w:cs="Times New Roman"/>
                <w:sz w:val="14"/>
                <w:szCs w:val="14"/>
              </w:rPr>
            </w:pPr>
            <w:r w:rsidRPr="008E6775">
              <w:rPr>
                <w:rFonts w:ascii="Times New Roman" w:hAnsi="Times New Roman" w:cs="Times New Roman"/>
                <w:sz w:val="14"/>
                <w:szCs w:val="14"/>
              </w:rPr>
              <w:t>635 610,1</w:t>
            </w:r>
          </w:p>
        </w:tc>
        <w:tc>
          <w:tcPr>
            <w:tcW w:w="452" w:type="pct"/>
            <w:vAlign w:val="center"/>
          </w:tcPr>
          <w:p w:rsidR="00AE7AD8" w:rsidRPr="008E6775" w:rsidRDefault="00AE7AD8" w:rsidP="00CB0536">
            <w:pPr>
              <w:jc w:val="center"/>
              <w:rPr>
                <w:rFonts w:ascii="Times New Roman" w:hAnsi="Times New Roman" w:cs="Times New Roman"/>
                <w:sz w:val="14"/>
                <w:szCs w:val="14"/>
              </w:rPr>
            </w:pPr>
            <w:r w:rsidRPr="008E6775">
              <w:rPr>
                <w:rFonts w:ascii="Times New Roman" w:hAnsi="Times New Roman" w:cs="Times New Roman"/>
                <w:sz w:val="14"/>
                <w:szCs w:val="14"/>
              </w:rPr>
              <w:t>24 780,3</w:t>
            </w:r>
          </w:p>
        </w:tc>
        <w:tc>
          <w:tcPr>
            <w:tcW w:w="373" w:type="pct"/>
            <w:vAlign w:val="center"/>
          </w:tcPr>
          <w:p w:rsidR="00AE7AD8" w:rsidRPr="008E6775" w:rsidRDefault="00AE7AD8" w:rsidP="00CB0536">
            <w:pPr>
              <w:jc w:val="center"/>
              <w:rPr>
                <w:rFonts w:ascii="Times New Roman" w:hAnsi="Times New Roman" w:cs="Times New Roman"/>
                <w:sz w:val="14"/>
                <w:szCs w:val="14"/>
              </w:rPr>
            </w:pPr>
            <w:r w:rsidRPr="008E6775">
              <w:rPr>
                <w:rFonts w:ascii="Times New Roman" w:hAnsi="Times New Roman" w:cs="Times New Roman"/>
                <w:sz w:val="14"/>
                <w:szCs w:val="14"/>
              </w:rPr>
              <w:t>625 136,3</w:t>
            </w:r>
          </w:p>
        </w:tc>
      </w:tr>
      <w:tr w:rsidR="00495C1C" w:rsidRPr="008E6775" w:rsidTr="00495C1C">
        <w:trPr>
          <w:trHeight w:hRule="exact" w:val="523"/>
        </w:trPr>
        <w:tc>
          <w:tcPr>
            <w:tcW w:w="599" w:type="pct"/>
            <w:vAlign w:val="center"/>
          </w:tcPr>
          <w:p w:rsidR="00495C1C" w:rsidRPr="008E6775" w:rsidRDefault="00495C1C" w:rsidP="00CB0536">
            <w:pPr>
              <w:jc w:val="both"/>
              <w:rPr>
                <w:rFonts w:ascii="Times New Roman" w:hAnsi="Times New Roman" w:cs="Times New Roman"/>
                <w:b/>
                <w:sz w:val="18"/>
                <w:szCs w:val="18"/>
              </w:rPr>
            </w:pPr>
            <w:r w:rsidRPr="008E6775">
              <w:rPr>
                <w:rFonts w:ascii="Times New Roman" w:hAnsi="Times New Roman" w:cs="Times New Roman"/>
                <w:b/>
                <w:sz w:val="18"/>
                <w:szCs w:val="18"/>
              </w:rPr>
              <w:t xml:space="preserve">Расходы, всего </w:t>
            </w:r>
          </w:p>
        </w:tc>
        <w:tc>
          <w:tcPr>
            <w:tcW w:w="373" w:type="pct"/>
            <w:vAlign w:val="center"/>
          </w:tcPr>
          <w:p w:rsidR="00495C1C" w:rsidRPr="008E6775" w:rsidRDefault="00495C1C" w:rsidP="00CB0536">
            <w:pPr>
              <w:jc w:val="center"/>
              <w:textAlignment w:val="center"/>
              <w:rPr>
                <w:rFonts w:ascii="Times New Roman" w:hAnsi="Times New Roman" w:cs="Times New Roman"/>
                <w:b/>
                <w:sz w:val="14"/>
                <w:szCs w:val="14"/>
              </w:rPr>
            </w:pPr>
            <w:r w:rsidRPr="008E6775">
              <w:rPr>
                <w:rFonts w:ascii="Times New Roman" w:hAnsi="Times New Roman" w:cs="Times New Roman"/>
                <w:b/>
                <w:sz w:val="14"/>
                <w:szCs w:val="14"/>
              </w:rPr>
              <w:t>771 226,4</w:t>
            </w:r>
          </w:p>
        </w:tc>
        <w:tc>
          <w:tcPr>
            <w:tcW w:w="447" w:type="pct"/>
            <w:vAlign w:val="center"/>
          </w:tcPr>
          <w:p w:rsidR="00495C1C" w:rsidRPr="008E6775" w:rsidRDefault="00B9064E"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807 911,6</w:t>
            </w:r>
          </w:p>
        </w:tc>
        <w:tc>
          <w:tcPr>
            <w:tcW w:w="373" w:type="pct"/>
            <w:vAlign w:val="center"/>
          </w:tcPr>
          <w:p w:rsidR="00495C1C" w:rsidRPr="008E6775" w:rsidRDefault="008A13E8" w:rsidP="00495C1C">
            <w:pPr>
              <w:jc w:val="center"/>
              <w:rPr>
                <w:rFonts w:ascii="Times New Roman" w:hAnsi="Times New Roman" w:cs="Times New Roman"/>
                <w:b/>
                <w:bCs/>
                <w:sz w:val="14"/>
                <w:szCs w:val="14"/>
              </w:rPr>
            </w:pPr>
            <w:r>
              <w:rPr>
                <w:rFonts w:ascii="Times New Roman" w:hAnsi="Times New Roman" w:cs="Times New Roman"/>
                <w:b/>
                <w:bCs/>
                <w:sz w:val="14"/>
                <w:szCs w:val="14"/>
              </w:rPr>
              <w:t>833 812,0</w:t>
            </w:r>
          </w:p>
        </w:tc>
        <w:tc>
          <w:tcPr>
            <w:tcW w:w="373" w:type="pct"/>
            <w:vAlign w:val="center"/>
          </w:tcPr>
          <w:p w:rsidR="00495C1C" w:rsidRPr="008E6775" w:rsidRDefault="00E26B1E" w:rsidP="00E26B1E">
            <w:pPr>
              <w:jc w:val="center"/>
              <w:rPr>
                <w:rFonts w:ascii="Times New Roman" w:hAnsi="Times New Roman" w:cs="Times New Roman"/>
                <w:b/>
                <w:bCs/>
                <w:sz w:val="14"/>
                <w:szCs w:val="14"/>
              </w:rPr>
            </w:pPr>
            <w:r w:rsidRPr="008E6775">
              <w:rPr>
                <w:rFonts w:ascii="Times New Roman" w:hAnsi="Times New Roman" w:cs="Times New Roman"/>
                <w:b/>
                <w:bCs/>
                <w:sz w:val="14"/>
                <w:szCs w:val="14"/>
              </w:rPr>
              <w:t>18 975,4</w:t>
            </w:r>
          </w:p>
        </w:tc>
        <w:tc>
          <w:tcPr>
            <w:tcW w:w="419" w:type="pct"/>
            <w:vAlign w:val="center"/>
          </w:tcPr>
          <w:p w:rsidR="00495C1C" w:rsidRPr="008E6775" w:rsidRDefault="00E73267"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669 323,3</w:t>
            </w:r>
          </w:p>
        </w:tc>
        <w:tc>
          <w:tcPr>
            <w:tcW w:w="405" w:type="pct"/>
            <w:vAlign w:val="center"/>
          </w:tcPr>
          <w:p w:rsidR="00495C1C" w:rsidRPr="008E6775" w:rsidRDefault="00E73267" w:rsidP="00E52CA3">
            <w:pPr>
              <w:jc w:val="center"/>
              <w:rPr>
                <w:rFonts w:ascii="Times New Roman" w:hAnsi="Times New Roman" w:cs="Times New Roman"/>
                <w:b/>
                <w:bCs/>
                <w:sz w:val="14"/>
                <w:szCs w:val="14"/>
              </w:rPr>
            </w:pPr>
            <w:r w:rsidRPr="008E6775">
              <w:rPr>
                <w:rFonts w:ascii="Times New Roman" w:hAnsi="Times New Roman" w:cs="Times New Roman"/>
                <w:b/>
                <w:bCs/>
                <w:sz w:val="14"/>
                <w:szCs w:val="14"/>
              </w:rPr>
              <w:t>782 479,</w:t>
            </w:r>
            <w:r w:rsidR="00E52CA3">
              <w:rPr>
                <w:rFonts w:ascii="Times New Roman" w:hAnsi="Times New Roman" w:cs="Times New Roman"/>
                <w:b/>
                <w:bCs/>
                <w:sz w:val="14"/>
                <w:szCs w:val="14"/>
              </w:rPr>
              <w:t>9</w:t>
            </w:r>
          </w:p>
        </w:tc>
        <w:tc>
          <w:tcPr>
            <w:tcW w:w="409" w:type="pct"/>
            <w:vAlign w:val="center"/>
          </w:tcPr>
          <w:p w:rsidR="00495C1C" w:rsidRPr="008E6775" w:rsidRDefault="00E73267"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113 156,5</w:t>
            </w:r>
          </w:p>
        </w:tc>
        <w:tc>
          <w:tcPr>
            <w:tcW w:w="409" w:type="pct"/>
            <w:vAlign w:val="center"/>
          </w:tcPr>
          <w:p w:rsidR="00495C1C" w:rsidRPr="008E6775" w:rsidRDefault="00310E5D"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670 230,3</w:t>
            </w:r>
          </w:p>
        </w:tc>
        <w:tc>
          <w:tcPr>
            <w:tcW w:w="367" w:type="pct"/>
            <w:vAlign w:val="center"/>
          </w:tcPr>
          <w:p w:rsidR="00495C1C" w:rsidRPr="008E6775" w:rsidRDefault="00310E5D"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710 361,7</w:t>
            </w:r>
          </w:p>
        </w:tc>
        <w:tc>
          <w:tcPr>
            <w:tcW w:w="452" w:type="pct"/>
            <w:vAlign w:val="center"/>
          </w:tcPr>
          <w:p w:rsidR="00495C1C" w:rsidRPr="008E6775" w:rsidRDefault="00310E5D" w:rsidP="005972F8">
            <w:pPr>
              <w:jc w:val="center"/>
              <w:rPr>
                <w:rFonts w:ascii="Times New Roman" w:hAnsi="Times New Roman" w:cs="Times New Roman"/>
                <w:b/>
                <w:bCs/>
                <w:sz w:val="14"/>
                <w:szCs w:val="14"/>
              </w:rPr>
            </w:pPr>
            <w:r w:rsidRPr="008E6775">
              <w:rPr>
                <w:rFonts w:ascii="Times New Roman" w:hAnsi="Times New Roman" w:cs="Times New Roman"/>
                <w:b/>
                <w:bCs/>
                <w:sz w:val="14"/>
                <w:szCs w:val="14"/>
              </w:rPr>
              <w:t>40 131,4</w:t>
            </w:r>
          </w:p>
        </w:tc>
        <w:tc>
          <w:tcPr>
            <w:tcW w:w="373" w:type="pct"/>
            <w:vAlign w:val="center"/>
          </w:tcPr>
          <w:p w:rsidR="00495C1C" w:rsidRPr="008E6775" w:rsidRDefault="00310E5D"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703 017,1</w:t>
            </w:r>
          </w:p>
        </w:tc>
      </w:tr>
      <w:tr w:rsidR="00495C1C" w:rsidRPr="008E6775" w:rsidTr="00495C1C">
        <w:trPr>
          <w:trHeight w:hRule="exact" w:val="877"/>
        </w:trPr>
        <w:tc>
          <w:tcPr>
            <w:tcW w:w="599" w:type="pct"/>
          </w:tcPr>
          <w:p w:rsidR="00495C1C" w:rsidRPr="008E6775" w:rsidRDefault="00495C1C" w:rsidP="00CB0536">
            <w:pPr>
              <w:spacing w:line="192" w:lineRule="auto"/>
              <w:ind w:left="142"/>
              <w:rPr>
                <w:rFonts w:ascii="Times New Roman" w:hAnsi="Times New Roman" w:cs="Times New Roman"/>
                <w:sz w:val="18"/>
                <w:szCs w:val="18"/>
              </w:rPr>
            </w:pPr>
            <w:r w:rsidRPr="008E6775">
              <w:rPr>
                <w:rFonts w:ascii="Times New Roman" w:hAnsi="Times New Roman" w:cs="Times New Roman"/>
                <w:sz w:val="18"/>
                <w:szCs w:val="18"/>
              </w:rPr>
              <w:t xml:space="preserve">в том числе условно </w:t>
            </w:r>
            <w:proofErr w:type="gramStart"/>
            <w:r w:rsidRPr="008E6775">
              <w:rPr>
                <w:rFonts w:ascii="Times New Roman" w:hAnsi="Times New Roman" w:cs="Times New Roman"/>
                <w:sz w:val="18"/>
                <w:szCs w:val="18"/>
              </w:rPr>
              <w:t>у</w:t>
            </w:r>
            <w:r w:rsidRPr="008E6775">
              <w:rPr>
                <w:rFonts w:ascii="Times New Roman" w:hAnsi="Times New Roman" w:cs="Times New Roman"/>
                <w:sz w:val="18"/>
                <w:szCs w:val="18"/>
              </w:rPr>
              <w:t>т</w:t>
            </w:r>
            <w:r w:rsidRPr="008E6775">
              <w:rPr>
                <w:rFonts w:ascii="Times New Roman" w:hAnsi="Times New Roman" w:cs="Times New Roman"/>
                <w:sz w:val="18"/>
                <w:szCs w:val="18"/>
              </w:rPr>
              <w:t>верждаемые</w:t>
            </w:r>
            <w:proofErr w:type="gramEnd"/>
          </w:p>
        </w:tc>
        <w:tc>
          <w:tcPr>
            <w:tcW w:w="373" w:type="pct"/>
            <w:vAlign w:val="center"/>
          </w:tcPr>
          <w:p w:rsidR="00495C1C" w:rsidRPr="008E6775" w:rsidRDefault="00495C1C" w:rsidP="00CB0536">
            <w:pPr>
              <w:jc w:val="center"/>
              <w:textAlignment w:val="center"/>
              <w:rPr>
                <w:rFonts w:ascii="Times New Roman" w:hAnsi="Times New Roman" w:cs="Times New Roman"/>
                <w:kern w:val="24"/>
                <w:sz w:val="14"/>
                <w:szCs w:val="14"/>
              </w:rPr>
            </w:pPr>
            <w:r w:rsidRPr="008E6775">
              <w:rPr>
                <w:rFonts w:ascii="Times New Roman" w:hAnsi="Times New Roman" w:cs="Times New Roman"/>
                <w:kern w:val="24"/>
                <w:sz w:val="14"/>
                <w:szCs w:val="14"/>
              </w:rPr>
              <w:t>-</w:t>
            </w:r>
          </w:p>
        </w:tc>
        <w:tc>
          <w:tcPr>
            <w:tcW w:w="447" w:type="pct"/>
            <w:vAlign w:val="center"/>
          </w:tcPr>
          <w:p w:rsidR="00495C1C" w:rsidRPr="008E6775" w:rsidRDefault="00495C1C"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w:t>
            </w:r>
          </w:p>
        </w:tc>
        <w:tc>
          <w:tcPr>
            <w:tcW w:w="373" w:type="pct"/>
            <w:vAlign w:val="center"/>
          </w:tcPr>
          <w:p w:rsidR="00495C1C" w:rsidRPr="008E6775" w:rsidRDefault="00495C1C" w:rsidP="00495C1C">
            <w:pPr>
              <w:jc w:val="center"/>
              <w:rPr>
                <w:rFonts w:ascii="Times New Roman" w:hAnsi="Times New Roman" w:cs="Times New Roman"/>
                <w:bCs/>
                <w:sz w:val="14"/>
                <w:szCs w:val="14"/>
              </w:rPr>
            </w:pPr>
            <w:r w:rsidRPr="008E6775">
              <w:rPr>
                <w:rFonts w:ascii="Times New Roman" w:hAnsi="Times New Roman" w:cs="Times New Roman"/>
                <w:bCs/>
                <w:sz w:val="14"/>
                <w:szCs w:val="14"/>
              </w:rPr>
              <w:t>-</w:t>
            </w:r>
          </w:p>
        </w:tc>
        <w:tc>
          <w:tcPr>
            <w:tcW w:w="373" w:type="pct"/>
            <w:vAlign w:val="center"/>
          </w:tcPr>
          <w:p w:rsidR="00495C1C" w:rsidRPr="008E6775" w:rsidRDefault="00495C1C" w:rsidP="00CB0536">
            <w:pPr>
              <w:jc w:val="center"/>
              <w:rPr>
                <w:rFonts w:ascii="Times New Roman" w:hAnsi="Times New Roman" w:cs="Times New Roman"/>
                <w:bCs/>
                <w:sz w:val="14"/>
                <w:szCs w:val="14"/>
              </w:rPr>
            </w:pPr>
          </w:p>
        </w:tc>
        <w:tc>
          <w:tcPr>
            <w:tcW w:w="419" w:type="pct"/>
            <w:vAlign w:val="center"/>
          </w:tcPr>
          <w:p w:rsidR="00495C1C" w:rsidRPr="008E6775" w:rsidRDefault="00E73267"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8 650,0</w:t>
            </w:r>
          </w:p>
        </w:tc>
        <w:tc>
          <w:tcPr>
            <w:tcW w:w="405" w:type="pct"/>
            <w:vAlign w:val="center"/>
          </w:tcPr>
          <w:p w:rsidR="00495C1C" w:rsidRPr="008E6775" w:rsidRDefault="00E73267"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w:t>
            </w:r>
          </w:p>
        </w:tc>
        <w:tc>
          <w:tcPr>
            <w:tcW w:w="409" w:type="pct"/>
            <w:vAlign w:val="center"/>
          </w:tcPr>
          <w:p w:rsidR="00495C1C" w:rsidRPr="008E6775" w:rsidRDefault="00E73267"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-8 650,0</w:t>
            </w:r>
          </w:p>
        </w:tc>
        <w:tc>
          <w:tcPr>
            <w:tcW w:w="409" w:type="pct"/>
            <w:vAlign w:val="center"/>
          </w:tcPr>
          <w:p w:rsidR="00495C1C" w:rsidRPr="008E6775" w:rsidRDefault="00310E5D"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14 762,5</w:t>
            </w:r>
          </w:p>
        </w:tc>
        <w:tc>
          <w:tcPr>
            <w:tcW w:w="367" w:type="pct"/>
            <w:vAlign w:val="center"/>
          </w:tcPr>
          <w:p w:rsidR="00495C1C" w:rsidRPr="008E6775" w:rsidRDefault="00310E5D"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8 987,2</w:t>
            </w:r>
          </w:p>
        </w:tc>
        <w:tc>
          <w:tcPr>
            <w:tcW w:w="452" w:type="pct"/>
            <w:vAlign w:val="center"/>
          </w:tcPr>
          <w:p w:rsidR="00495C1C" w:rsidRPr="008E6775" w:rsidRDefault="00310E5D"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-5 775,3</w:t>
            </w:r>
          </w:p>
        </w:tc>
        <w:tc>
          <w:tcPr>
            <w:tcW w:w="373" w:type="pct"/>
            <w:vAlign w:val="center"/>
          </w:tcPr>
          <w:p w:rsidR="00495C1C" w:rsidRPr="008E6775" w:rsidRDefault="00310E5D" w:rsidP="00CB0536">
            <w:pPr>
              <w:jc w:val="center"/>
              <w:rPr>
                <w:rFonts w:ascii="Times New Roman" w:hAnsi="Times New Roman" w:cs="Times New Roman"/>
                <w:bCs/>
                <w:sz w:val="14"/>
                <w:szCs w:val="14"/>
              </w:rPr>
            </w:pPr>
            <w:r w:rsidRPr="008E6775">
              <w:rPr>
                <w:rFonts w:ascii="Times New Roman" w:hAnsi="Times New Roman" w:cs="Times New Roman"/>
                <w:bCs/>
                <w:sz w:val="14"/>
                <w:szCs w:val="14"/>
              </w:rPr>
              <w:t>15 437,9</w:t>
            </w:r>
          </w:p>
        </w:tc>
      </w:tr>
      <w:tr w:rsidR="00495C1C" w:rsidRPr="00B65BA6" w:rsidTr="00495C1C">
        <w:trPr>
          <w:trHeight w:hRule="exact" w:val="826"/>
        </w:trPr>
        <w:tc>
          <w:tcPr>
            <w:tcW w:w="599" w:type="pct"/>
            <w:vAlign w:val="center"/>
          </w:tcPr>
          <w:p w:rsidR="00495C1C" w:rsidRPr="008E6775" w:rsidRDefault="00495C1C" w:rsidP="00CB0536">
            <w:pPr>
              <w:spacing w:line="192" w:lineRule="auto"/>
              <w:rPr>
                <w:rFonts w:ascii="Times New Roman" w:hAnsi="Times New Roman" w:cs="Times New Roman"/>
                <w:b/>
                <w:sz w:val="18"/>
                <w:szCs w:val="18"/>
              </w:rPr>
            </w:pPr>
            <w:r w:rsidRPr="008E6775">
              <w:rPr>
                <w:rFonts w:ascii="Times New Roman" w:hAnsi="Times New Roman" w:cs="Times New Roman"/>
                <w:b/>
                <w:sz w:val="18"/>
                <w:szCs w:val="18"/>
              </w:rPr>
              <w:t>Дефицит</w:t>
            </w:r>
            <w:proofErr w:type="gramStart"/>
            <w:r w:rsidRPr="008E6775">
              <w:rPr>
                <w:rFonts w:ascii="Times New Roman" w:hAnsi="Times New Roman" w:cs="Times New Roman"/>
                <w:b/>
                <w:sz w:val="18"/>
                <w:szCs w:val="18"/>
              </w:rPr>
              <w:t xml:space="preserve"> (–) / </w:t>
            </w:r>
            <w:proofErr w:type="spellStart"/>
            <w:proofErr w:type="gramEnd"/>
            <w:r w:rsidRPr="008E6775">
              <w:rPr>
                <w:rFonts w:ascii="Times New Roman" w:hAnsi="Times New Roman" w:cs="Times New Roman"/>
                <w:b/>
                <w:sz w:val="18"/>
                <w:szCs w:val="18"/>
              </w:rPr>
              <w:t>Профицит</w:t>
            </w:r>
            <w:proofErr w:type="spellEnd"/>
            <w:r w:rsidRPr="008E6775">
              <w:rPr>
                <w:rFonts w:ascii="Times New Roman" w:hAnsi="Times New Roman" w:cs="Times New Roman"/>
                <w:b/>
                <w:sz w:val="18"/>
                <w:szCs w:val="18"/>
              </w:rPr>
              <w:t xml:space="preserve"> (+)</w:t>
            </w:r>
          </w:p>
        </w:tc>
        <w:tc>
          <w:tcPr>
            <w:tcW w:w="373" w:type="pct"/>
            <w:vAlign w:val="center"/>
          </w:tcPr>
          <w:p w:rsidR="00495C1C" w:rsidRPr="008E6775" w:rsidRDefault="00495C1C" w:rsidP="00CB0536">
            <w:pPr>
              <w:jc w:val="center"/>
              <w:textAlignment w:val="center"/>
              <w:rPr>
                <w:rFonts w:ascii="Times New Roman" w:hAnsi="Times New Roman" w:cs="Times New Roman"/>
                <w:b/>
                <w:sz w:val="14"/>
                <w:szCs w:val="14"/>
              </w:rPr>
            </w:pPr>
            <w:r w:rsidRPr="008E6775">
              <w:rPr>
                <w:rFonts w:ascii="Times New Roman" w:hAnsi="Times New Roman" w:cs="Times New Roman"/>
                <w:b/>
                <w:sz w:val="14"/>
                <w:szCs w:val="14"/>
              </w:rPr>
              <w:t>-2 511,5</w:t>
            </w:r>
          </w:p>
        </w:tc>
        <w:tc>
          <w:tcPr>
            <w:tcW w:w="447" w:type="pct"/>
            <w:vAlign w:val="center"/>
          </w:tcPr>
          <w:p w:rsidR="00495C1C" w:rsidRPr="008E6775" w:rsidRDefault="00B9064E"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-7413,9</w:t>
            </w:r>
          </w:p>
        </w:tc>
        <w:tc>
          <w:tcPr>
            <w:tcW w:w="373" w:type="pct"/>
            <w:vAlign w:val="center"/>
          </w:tcPr>
          <w:p w:rsidR="00495C1C" w:rsidRPr="008E6775" w:rsidRDefault="008A13E8" w:rsidP="00495C1C">
            <w:pPr>
              <w:jc w:val="center"/>
              <w:rPr>
                <w:rFonts w:ascii="Times New Roman" w:hAnsi="Times New Roman" w:cs="Times New Roman"/>
                <w:b/>
                <w:bCs/>
                <w:sz w:val="14"/>
                <w:szCs w:val="14"/>
              </w:rPr>
            </w:pPr>
            <w:r>
              <w:rPr>
                <w:rFonts w:ascii="Times New Roman" w:hAnsi="Times New Roman" w:cs="Times New Roman"/>
                <w:b/>
                <w:bCs/>
                <w:sz w:val="14"/>
                <w:szCs w:val="14"/>
              </w:rPr>
              <w:t>-14 326,6</w:t>
            </w:r>
          </w:p>
        </w:tc>
        <w:tc>
          <w:tcPr>
            <w:tcW w:w="373" w:type="pct"/>
            <w:vAlign w:val="center"/>
          </w:tcPr>
          <w:p w:rsidR="00495C1C" w:rsidRPr="008E6775" w:rsidRDefault="00E26B1E"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12,3</w:t>
            </w:r>
          </w:p>
        </w:tc>
        <w:tc>
          <w:tcPr>
            <w:tcW w:w="419" w:type="pct"/>
            <w:vAlign w:val="center"/>
          </w:tcPr>
          <w:p w:rsidR="00495C1C" w:rsidRPr="008E6775" w:rsidRDefault="00E73267"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-500,0</w:t>
            </w:r>
          </w:p>
        </w:tc>
        <w:tc>
          <w:tcPr>
            <w:tcW w:w="405" w:type="pct"/>
            <w:vAlign w:val="center"/>
          </w:tcPr>
          <w:p w:rsidR="00495C1C" w:rsidRPr="008E6775" w:rsidRDefault="00E73267" w:rsidP="00E52CA3">
            <w:pPr>
              <w:jc w:val="center"/>
              <w:rPr>
                <w:rFonts w:ascii="Times New Roman" w:hAnsi="Times New Roman" w:cs="Times New Roman"/>
                <w:b/>
                <w:bCs/>
                <w:sz w:val="14"/>
                <w:szCs w:val="14"/>
              </w:rPr>
            </w:pPr>
            <w:r w:rsidRPr="008E6775">
              <w:rPr>
                <w:rFonts w:ascii="Times New Roman" w:hAnsi="Times New Roman" w:cs="Times New Roman"/>
                <w:b/>
                <w:bCs/>
                <w:sz w:val="14"/>
                <w:szCs w:val="14"/>
              </w:rPr>
              <w:t>+</w:t>
            </w:r>
            <w:r w:rsidR="00E52CA3">
              <w:rPr>
                <w:rFonts w:ascii="Times New Roman" w:hAnsi="Times New Roman" w:cs="Times New Roman"/>
                <w:b/>
                <w:bCs/>
                <w:sz w:val="14"/>
                <w:szCs w:val="14"/>
              </w:rPr>
              <w:t>49</w:t>
            </w:r>
            <w:r w:rsidRPr="008E6775">
              <w:rPr>
                <w:rFonts w:ascii="Times New Roman" w:hAnsi="Times New Roman" w:cs="Times New Roman"/>
                <w:b/>
                <w:bCs/>
                <w:sz w:val="14"/>
                <w:szCs w:val="14"/>
              </w:rPr>
              <w:t>,</w:t>
            </w:r>
            <w:r w:rsidR="00E52CA3">
              <w:rPr>
                <w:rFonts w:ascii="Times New Roman" w:hAnsi="Times New Roman" w:cs="Times New Roman"/>
                <w:b/>
                <w:bCs/>
                <w:sz w:val="14"/>
                <w:szCs w:val="14"/>
              </w:rPr>
              <w:t>9</w:t>
            </w:r>
          </w:p>
        </w:tc>
        <w:tc>
          <w:tcPr>
            <w:tcW w:w="409" w:type="pct"/>
            <w:vAlign w:val="center"/>
          </w:tcPr>
          <w:p w:rsidR="00495C1C" w:rsidRPr="008E6775" w:rsidRDefault="00E26B1E"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-5</w:t>
            </w:r>
            <w:r w:rsidR="00E73267" w:rsidRPr="008E6775">
              <w:rPr>
                <w:rFonts w:ascii="Times New Roman" w:hAnsi="Times New Roman" w:cs="Times New Roman"/>
                <w:b/>
                <w:bCs/>
                <w:sz w:val="14"/>
                <w:szCs w:val="14"/>
              </w:rPr>
              <w:t>50,0</w:t>
            </w:r>
          </w:p>
        </w:tc>
        <w:tc>
          <w:tcPr>
            <w:tcW w:w="409" w:type="pct"/>
            <w:vAlign w:val="center"/>
          </w:tcPr>
          <w:p w:rsidR="00495C1C" w:rsidRPr="008E6775" w:rsidRDefault="00310E5D"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-499,9</w:t>
            </w:r>
          </w:p>
        </w:tc>
        <w:tc>
          <w:tcPr>
            <w:tcW w:w="367" w:type="pct"/>
            <w:vAlign w:val="center"/>
          </w:tcPr>
          <w:p w:rsidR="00495C1C" w:rsidRPr="008E6775" w:rsidRDefault="00310E5D"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-500,0</w:t>
            </w:r>
          </w:p>
        </w:tc>
        <w:tc>
          <w:tcPr>
            <w:tcW w:w="452" w:type="pct"/>
            <w:vAlign w:val="center"/>
          </w:tcPr>
          <w:p w:rsidR="00495C1C" w:rsidRPr="008E6775" w:rsidRDefault="00310E5D" w:rsidP="00310E5D">
            <w:pPr>
              <w:jc w:val="center"/>
              <w:rPr>
                <w:rFonts w:ascii="Times New Roman" w:hAnsi="Times New Roman" w:cs="Times New Roman"/>
                <w:b/>
                <w:bCs/>
                <w:sz w:val="14"/>
                <w:szCs w:val="14"/>
              </w:rPr>
            </w:pPr>
            <w:r w:rsidRPr="008E6775">
              <w:rPr>
                <w:rFonts w:ascii="Times New Roman" w:hAnsi="Times New Roman" w:cs="Times New Roman"/>
                <w:b/>
                <w:bCs/>
                <w:sz w:val="14"/>
                <w:szCs w:val="14"/>
              </w:rPr>
              <w:t>-0,1</w:t>
            </w:r>
          </w:p>
        </w:tc>
        <w:tc>
          <w:tcPr>
            <w:tcW w:w="373" w:type="pct"/>
            <w:vAlign w:val="center"/>
          </w:tcPr>
          <w:p w:rsidR="00495C1C" w:rsidRPr="00B65BA6" w:rsidRDefault="00310E5D" w:rsidP="00CB0536">
            <w:pPr>
              <w:jc w:val="center"/>
              <w:rPr>
                <w:rFonts w:ascii="Times New Roman" w:hAnsi="Times New Roman" w:cs="Times New Roman"/>
                <w:b/>
                <w:bCs/>
                <w:sz w:val="14"/>
                <w:szCs w:val="14"/>
              </w:rPr>
            </w:pPr>
            <w:r w:rsidRPr="008E6775">
              <w:rPr>
                <w:rFonts w:ascii="Times New Roman" w:hAnsi="Times New Roman" w:cs="Times New Roman"/>
                <w:b/>
                <w:bCs/>
                <w:sz w:val="14"/>
                <w:szCs w:val="14"/>
              </w:rPr>
              <w:t>-500,0</w:t>
            </w:r>
          </w:p>
        </w:tc>
      </w:tr>
    </w:tbl>
    <w:p w:rsidR="00CB0536" w:rsidRPr="00B65BA6" w:rsidRDefault="00CB0536" w:rsidP="00CB0536">
      <w:pPr>
        <w:ind w:firstLine="709"/>
        <w:rPr>
          <w:rFonts w:ascii="Times New Roman" w:hAnsi="Times New Roman" w:cs="Times New Roman"/>
          <w:sz w:val="26"/>
          <w:szCs w:val="26"/>
        </w:rPr>
      </w:pPr>
    </w:p>
    <w:p w:rsidR="00CB0536" w:rsidRPr="008E6775" w:rsidRDefault="00CB0536" w:rsidP="00CB0536">
      <w:pPr>
        <w:tabs>
          <w:tab w:val="num" w:pos="1014"/>
        </w:tabs>
        <w:spacing w:before="120"/>
        <w:ind w:firstLine="720"/>
        <w:jc w:val="both"/>
        <w:rPr>
          <w:rFonts w:ascii="Times New Roman" w:hAnsi="Times New Roman" w:cs="Times New Roman"/>
          <w:sz w:val="28"/>
          <w:szCs w:val="28"/>
        </w:rPr>
      </w:pPr>
      <w:r w:rsidRPr="008E6775">
        <w:rPr>
          <w:rFonts w:ascii="Times New Roman" w:hAnsi="Times New Roman" w:cs="Times New Roman"/>
          <w:sz w:val="28"/>
          <w:szCs w:val="28"/>
        </w:rPr>
        <w:t>Ограничения, установленные статьей 92.1 Бюджетного кодекса Ро</w:t>
      </w:r>
      <w:r w:rsidRPr="008E6775">
        <w:rPr>
          <w:rFonts w:ascii="Times New Roman" w:hAnsi="Times New Roman" w:cs="Times New Roman"/>
          <w:sz w:val="28"/>
          <w:szCs w:val="28"/>
        </w:rPr>
        <w:t>с</w:t>
      </w:r>
      <w:r w:rsidRPr="008E6775">
        <w:rPr>
          <w:rFonts w:ascii="Times New Roman" w:hAnsi="Times New Roman" w:cs="Times New Roman"/>
          <w:sz w:val="28"/>
          <w:szCs w:val="28"/>
        </w:rPr>
        <w:t>сийской Федерации, по предельному размеру дефицита соблюдены.</w:t>
      </w:r>
    </w:p>
    <w:p w:rsidR="00CB0536" w:rsidRPr="008E6775" w:rsidRDefault="00CB0536" w:rsidP="00CB0536">
      <w:pPr>
        <w:spacing w:before="120"/>
        <w:ind w:firstLine="709"/>
        <w:jc w:val="both"/>
        <w:rPr>
          <w:rFonts w:ascii="Times New Roman" w:hAnsi="Times New Roman" w:cs="Times New Roman"/>
          <w:sz w:val="28"/>
          <w:szCs w:val="28"/>
        </w:rPr>
      </w:pPr>
      <w:r w:rsidRPr="008E6775">
        <w:rPr>
          <w:rFonts w:ascii="Times New Roman" w:hAnsi="Times New Roman" w:cs="Times New Roman"/>
          <w:sz w:val="28"/>
          <w:szCs w:val="28"/>
        </w:rPr>
        <w:br w:type="page"/>
      </w:r>
    </w:p>
    <w:p w:rsidR="009C681D" w:rsidRPr="00B65BA6" w:rsidRDefault="009C681D" w:rsidP="009C681D">
      <w:pPr>
        <w:pStyle w:val="1"/>
        <w:spacing w:before="0" w:after="0" w:line="264" w:lineRule="auto"/>
        <w:rPr>
          <w:rFonts w:cs="Times New Roman"/>
          <w:sz w:val="32"/>
        </w:rPr>
      </w:pPr>
      <w:r w:rsidRPr="00B65BA6">
        <w:rPr>
          <w:rFonts w:cs="Times New Roman"/>
          <w:sz w:val="32"/>
        </w:rPr>
        <w:lastRenderedPageBreak/>
        <w:t xml:space="preserve">1. </w:t>
      </w:r>
      <w:bookmarkStart w:id="7" w:name="_Toc400644267"/>
      <w:r w:rsidRPr="00B65BA6">
        <w:rPr>
          <w:rFonts w:cs="Times New Roman"/>
          <w:sz w:val="32"/>
        </w:rPr>
        <w:t xml:space="preserve">ДОХОДЫ РАЙОННОГО БЮДЖЕТА на 2018 год </w:t>
      </w:r>
      <w:r w:rsidRPr="00B65BA6">
        <w:rPr>
          <w:rFonts w:cs="Times New Roman"/>
          <w:sz w:val="32"/>
        </w:rPr>
        <w:br/>
        <w:t>и плановый период 2019-2020 годов</w:t>
      </w:r>
      <w:bookmarkEnd w:id="7"/>
    </w:p>
    <w:p w:rsidR="009C681D" w:rsidRPr="00B65BA6" w:rsidRDefault="009C681D" w:rsidP="009C681D">
      <w:pPr>
        <w:pStyle w:val="2"/>
        <w:numPr>
          <w:ilvl w:val="1"/>
          <w:numId w:val="13"/>
        </w:numPr>
        <w:spacing w:after="120"/>
        <w:rPr>
          <w:sz w:val="32"/>
          <w:szCs w:val="32"/>
        </w:rPr>
      </w:pPr>
      <w:bookmarkStart w:id="8" w:name="_Toc211614068"/>
      <w:bookmarkStart w:id="9" w:name="_Toc243212862"/>
      <w:bookmarkStart w:id="10" w:name="_Toc274756242"/>
      <w:bookmarkStart w:id="11" w:name="_Toc306095230"/>
      <w:bookmarkStart w:id="12" w:name="_Toc337909484"/>
      <w:bookmarkStart w:id="13" w:name="_Toc369292225"/>
      <w:bookmarkStart w:id="14" w:name="_Toc400644268"/>
      <w:bookmarkStart w:id="15" w:name="_Toc432518341"/>
      <w:r w:rsidRPr="00B65BA6">
        <w:rPr>
          <w:sz w:val="32"/>
          <w:szCs w:val="32"/>
        </w:rPr>
        <w:t>Прогноз объема доходов районного бюджета на 2018 год и плановый период 2019 - 2020 годов</w:t>
      </w:r>
      <w:bookmarkEnd w:id="8"/>
      <w:bookmarkEnd w:id="9"/>
      <w:bookmarkEnd w:id="10"/>
      <w:bookmarkEnd w:id="11"/>
      <w:bookmarkEnd w:id="12"/>
      <w:bookmarkEnd w:id="13"/>
      <w:bookmarkEnd w:id="14"/>
      <w:bookmarkEnd w:id="15"/>
    </w:p>
    <w:p w:rsidR="009C681D" w:rsidRPr="00B65BA6" w:rsidRDefault="009C681D" w:rsidP="009C681D">
      <w:pPr>
        <w:rPr>
          <w:rFonts w:ascii="Times New Roman" w:hAnsi="Times New Roman" w:cs="Times New Roman"/>
          <w:spacing w:val="4"/>
        </w:rPr>
      </w:pPr>
    </w:p>
    <w:p w:rsidR="009C681D" w:rsidRPr="00B65BA6" w:rsidRDefault="009C681D" w:rsidP="009C681D">
      <w:pPr>
        <w:pStyle w:val="ConsPlusNormal"/>
        <w:spacing w:before="120"/>
        <w:jc w:val="both"/>
        <w:rPr>
          <w:rFonts w:ascii="Times New Roman" w:hAnsi="Times New Roman"/>
          <w:sz w:val="28"/>
          <w:szCs w:val="28"/>
        </w:rPr>
      </w:pPr>
      <w:proofErr w:type="gramStart"/>
      <w:r w:rsidRPr="00B65BA6">
        <w:rPr>
          <w:rFonts w:ascii="Times New Roman" w:hAnsi="Times New Roman"/>
          <w:sz w:val="28"/>
          <w:szCs w:val="28"/>
        </w:rPr>
        <w:t>Прогноз доходов районного бюджета сформирован на основе ожида</w:t>
      </w:r>
      <w:r w:rsidRPr="00B65BA6">
        <w:rPr>
          <w:rFonts w:ascii="Times New Roman" w:hAnsi="Times New Roman"/>
          <w:sz w:val="28"/>
          <w:szCs w:val="28"/>
        </w:rPr>
        <w:t>е</w:t>
      </w:r>
      <w:r w:rsidRPr="00B65BA6">
        <w:rPr>
          <w:rFonts w:ascii="Times New Roman" w:hAnsi="Times New Roman"/>
          <w:sz w:val="28"/>
          <w:szCs w:val="28"/>
        </w:rPr>
        <w:t>мых итогов социально-экономического развития Абанского района на 2017 год, прогноза социально-экономического развития Абанского района на 2018-2020 годы (далее – Прогноз СЭР), с учетом параметров, утвержденных Решением Абанского районного Совета депутатов от 23</w:t>
      </w:r>
      <w:r w:rsidRPr="00B65BA6">
        <w:rPr>
          <w:rFonts w:ascii="Times New Roman" w:hAnsi="Times New Roman"/>
          <w:bCs/>
          <w:color w:val="000000"/>
          <w:spacing w:val="4"/>
          <w:sz w:val="28"/>
          <w:szCs w:val="28"/>
        </w:rPr>
        <w:t xml:space="preserve">.12.2016 </w:t>
      </w:r>
      <w:r w:rsidRPr="00B65BA6">
        <w:rPr>
          <w:rFonts w:ascii="Times New Roman" w:hAnsi="Times New Roman"/>
          <w:color w:val="000000"/>
          <w:spacing w:val="2"/>
          <w:sz w:val="28"/>
          <w:szCs w:val="28"/>
        </w:rPr>
        <w:t>№ 25-164Р «</w:t>
      </w:r>
      <w:r w:rsidRPr="00B65BA6">
        <w:rPr>
          <w:rFonts w:ascii="Times New Roman" w:hAnsi="Times New Roman"/>
          <w:bCs/>
          <w:color w:val="000000"/>
          <w:spacing w:val="4"/>
          <w:sz w:val="28"/>
          <w:szCs w:val="28"/>
        </w:rPr>
        <w:t>О районном бюджете на 2017 год и плановый период 2018-2019 годов»</w:t>
      </w:r>
      <w:r w:rsidRPr="00B65BA6">
        <w:rPr>
          <w:rFonts w:ascii="Times New Roman" w:hAnsi="Times New Roman"/>
          <w:sz w:val="28"/>
          <w:szCs w:val="28"/>
        </w:rPr>
        <w:t>, оценки исполнения доходов в текущем году (далее – оценка 2017 года).</w:t>
      </w:r>
      <w:proofErr w:type="gramEnd"/>
    </w:p>
    <w:p w:rsidR="009C681D" w:rsidRPr="00B65BA6" w:rsidRDefault="009C681D" w:rsidP="009C681D">
      <w:pPr>
        <w:pStyle w:val="ConsPlusNormal"/>
        <w:spacing w:before="120"/>
        <w:jc w:val="both"/>
        <w:rPr>
          <w:rFonts w:ascii="Times New Roman" w:hAnsi="Times New Roman"/>
          <w:sz w:val="28"/>
          <w:szCs w:val="28"/>
        </w:rPr>
      </w:pPr>
      <w:r w:rsidRPr="00B65BA6">
        <w:rPr>
          <w:rFonts w:ascii="Times New Roman" w:hAnsi="Times New Roman"/>
          <w:sz w:val="28"/>
          <w:szCs w:val="28"/>
        </w:rPr>
        <w:t>Прогноз СЭР характеризуется существенным изменением параметров, влияющих на доходы районного бюджета, по сравнению с показателями пр</w:t>
      </w:r>
      <w:r w:rsidRPr="00B65BA6">
        <w:rPr>
          <w:rFonts w:ascii="Times New Roman" w:hAnsi="Times New Roman"/>
          <w:sz w:val="28"/>
          <w:szCs w:val="28"/>
        </w:rPr>
        <w:t>о</w:t>
      </w:r>
      <w:r w:rsidRPr="00B65BA6">
        <w:rPr>
          <w:rFonts w:ascii="Times New Roman" w:hAnsi="Times New Roman"/>
          <w:sz w:val="28"/>
          <w:szCs w:val="28"/>
        </w:rPr>
        <w:t>гноза, учтенными при формировании районного бюджета на 2017 год и пл</w:t>
      </w:r>
      <w:r w:rsidRPr="00B65BA6">
        <w:rPr>
          <w:rFonts w:ascii="Times New Roman" w:hAnsi="Times New Roman"/>
          <w:sz w:val="28"/>
          <w:szCs w:val="28"/>
        </w:rPr>
        <w:t>а</w:t>
      </w:r>
      <w:r w:rsidRPr="00B65BA6">
        <w:rPr>
          <w:rFonts w:ascii="Times New Roman" w:hAnsi="Times New Roman"/>
          <w:sz w:val="28"/>
          <w:szCs w:val="28"/>
        </w:rPr>
        <w:t>новый период 2018 и 2019 годов.</w:t>
      </w:r>
    </w:p>
    <w:p w:rsidR="009C681D" w:rsidRPr="00B65BA6" w:rsidRDefault="009C681D" w:rsidP="009C681D">
      <w:pPr>
        <w:pStyle w:val="ConsPlusNormal"/>
        <w:spacing w:before="120"/>
        <w:jc w:val="both"/>
        <w:rPr>
          <w:rFonts w:ascii="Times New Roman" w:hAnsi="Times New Roman"/>
          <w:sz w:val="28"/>
          <w:szCs w:val="28"/>
        </w:rPr>
      </w:pPr>
      <w:r w:rsidRPr="00B65BA6">
        <w:rPr>
          <w:rFonts w:ascii="Times New Roman" w:hAnsi="Times New Roman"/>
          <w:sz w:val="28"/>
          <w:szCs w:val="28"/>
        </w:rPr>
        <w:t xml:space="preserve"> Прогноз сценарных условий на 2018-2020 годы сформирован с учетом позитивных изменений текущего года и предполагает дальнейшее улучшение макроэкономических показателей в условиях продления антироссийских санкций и сохранение ответных экономических мер со стороны России, а также отсутствие серьезных геополитических и экономических изменений.</w:t>
      </w:r>
    </w:p>
    <w:p w:rsidR="009C681D" w:rsidRPr="00B65BA6" w:rsidRDefault="009C681D" w:rsidP="009C681D">
      <w:pPr>
        <w:autoSpaceDE w:val="0"/>
        <w:autoSpaceDN w:val="0"/>
        <w:adjustRightInd w:val="0"/>
        <w:spacing w:before="120"/>
        <w:ind w:firstLine="720"/>
        <w:jc w:val="both"/>
        <w:rPr>
          <w:rFonts w:ascii="Times New Roman" w:hAnsi="Times New Roman" w:cs="Times New Roman"/>
          <w:sz w:val="28"/>
        </w:rPr>
      </w:pPr>
      <w:r w:rsidRPr="00B65BA6">
        <w:rPr>
          <w:rFonts w:ascii="Times New Roman" w:hAnsi="Times New Roman" w:cs="Times New Roman"/>
          <w:sz w:val="28"/>
          <w:szCs w:val="28"/>
        </w:rPr>
        <w:t xml:space="preserve">Доходы бюджета на 2018-2020 годы (таблица </w:t>
      </w:r>
      <w:r w:rsidR="005D0887" w:rsidRPr="00B65BA6">
        <w:rPr>
          <w:rFonts w:ascii="Times New Roman" w:hAnsi="Times New Roman" w:cs="Times New Roman"/>
          <w:sz w:val="28"/>
          <w:szCs w:val="28"/>
        </w:rPr>
        <w:t>2</w:t>
      </w:r>
      <w:r w:rsidRPr="00B65BA6">
        <w:rPr>
          <w:rFonts w:ascii="Times New Roman" w:hAnsi="Times New Roman" w:cs="Times New Roman"/>
          <w:sz w:val="28"/>
          <w:szCs w:val="28"/>
        </w:rPr>
        <w:t>) сформированы в соо</w:t>
      </w:r>
      <w:r w:rsidRPr="00B65BA6">
        <w:rPr>
          <w:rFonts w:ascii="Times New Roman" w:hAnsi="Times New Roman" w:cs="Times New Roman"/>
          <w:sz w:val="28"/>
          <w:szCs w:val="28"/>
        </w:rPr>
        <w:t>т</w:t>
      </w:r>
      <w:r w:rsidRPr="00B65BA6">
        <w:rPr>
          <w:rFonts w:ascii="Times New Roman" w:hAnsi="Times New Roman" w:cs="Times New Roman"/>
          <w:sz w:val="28"/>
          <w:szCs w:val="28"/>
        </w:rPr>
        <w:t>ветствии с бюджетным законодательством Российской Федерации, законод</w:t>
      </w:r>
      <w:r w:rsidRPr="00B65BA6">
        <w:rPr>
          <w:rFonts w:ascii="Times New Roman" w:hAnsi="Times New Roman" w:cs="Times New Roman"/>
          <w:sz w:val="28"/>
          <w:szCs w:val="28"/>
        </w:rPr>
        <w:t>а</w:t>
      </w:r>
      <w:r w:rsidRPr="00B65BA6">
        <w:rPr>
          <w:rFonts w:ascii="Times New Roman" w:hAnsi="Times New Roman" w:cs="Times New Roman"/>
          <w:sz w:val="28"/>
          <w:szCs w:val="28"/>
        </w:rPr>
        <w:t xml:space="preserve">тельством о налогах и сборах и законодательством об иных обязательных платежах, с учетом Резолюции публичных слушаний по вопросу «Об </w:t>
      </w:r>
      <w:proofErr w:type="gramStart"/>
      <w:r w:rsidRPr="00B65BA6">
        <w:rPr>
          <w:rFonts w:ascii="Times New Roman" w:hAnsi="Times New Roman" w:cs="Times New Roman"/>
          <w:sz w:val="28"/>
          <w:szCs w:val="28"/>
        </w:rPr>
        <w:t>отчёте</w:t>
      </w:r>
      <w:proofErr w:type="gramEnd"/>
      <w:r w:rsidRPr="00B65BA6">
        <w:rPr>
          <w:rFonts w:ascii="Times New Roman" w:hAnsi="Times New Roman" w:cs="Times New Roman"/>
          <w:sz w:val="28"/>
          <w:szCs w:val="28"/>
        </w:rPr>
        <w:t xml:space="preserve"> об исполнении районного бюджета за 2016 год».</w:t>
      </w:r>
      <w:r w:rsidRPr="00B65BA6">
        <w:rPr>
          <w:rFonts w:ascii="Times New Roman" w:hAnsi="Times New Roman" w:cs="Times New Roman"/>
          <w:sz w:val="28"/>
        </w:rPr>
        <w:t xml:space="preserve"> </w:t>
      </w:r>
    </w:p>
    <w:p w:rsidR="009C681D" w:rsidRPr="00B65BA6" w:rsidRDefault="009C681D" w:rsidP="009C681D">
      <w:pPr>
        <w:pStyle w:val="af"/>
        <w:jc w:val="right"/>
      </w:pPr>
      <w:r w:rsidRPr="00B65BA6">
        <w:t xml:space="preserve">Таблица </w:t>
      </w:r>
      <w:r w:rsidR="005D0887" w:rsidRPr="00B65BA6">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8"/>
        <w:gridCol w:w="1796"/>
        <w:gridCol w:w="1536"/>
        <w:gridCol w:w="1642"/>
        <w:gridCol w:w="1809"/>
      </w:tblGrid>
      <w:tr w:rsidR="009C681D" w:rsidRPr="00B65BA6" w:rsidTr="00C3607E">
        <w:tc>
          <w:tcPr>
            <w:tcW w:w="2840" w:type="dxa"/>
            <w:tcBorders>
              <w:top w:val="nil"/>
              <w:left w:val="nil"/>
              <w:bottom w:val="single" w:sz="4" w:space="0" w:color="auto"/>
              <w:right w:val="nil"/>
            </w:tcBorders>
          </w:tcPr>
          <w:p w:rsidR="009C681D" w:rsidRPr="00B65BA6" w:rsidRDefault="009C681D" w:rsidP="00C3607E">
            <w:pPr>
              <w:spacing w:after="120"/>
              <w:jc w:val="both"/>
              <w:rPr>
                <w:rFonts w:ascii="Times New Roman" w:hAnsi="Times New Roman" w:cs="Times New Roman"/>
                <w:sz w:val="28"/>
              </w:rPr>
            </w:pPr>
          </w:p>
        </w:tc>
        <w:tc>
          <w:tcPr>
            <w:tcW w:w="1832" w:type="dxa"/>
            <w:tcBorders>
              <w:top w:val="nil"/>
              <w:left w:val="nil"/>
              <w:bottom w:val="single" w:sz="4" w:space="0" w:color="auto"/>
              <w:right w:val="nil"/>
            </w:tcBorders>
          </w:tcPr>
          <w:p w:rsidR="009C681D" w:rsidRPr="00B65BA6" w:rsidRDefault="009C681D" w:rsidP="00C3607E">
            <w:pPr>
              <w:spacing w:after="120"/>
              <w:jc w:val="center"/>
              <w:rPr>
                <w:rFonts w:ascii="Times New Roman" w:hAnsi="Times New Roman" w:cs="Times New Roman"/>
                <w:sz w:val="24"/>
                <w:szCs w:val="24"/>
              </w:rPr>
            </w:pPr>
          </w:p>
        </w:tc>
        <w:tc>
          <w:tcPr>
            <w:tcW w:w="5075" w:type="dxa"/>
            <w:gridSpan w:val="3"/>
            <w:tcBorders>
              <w:top w:val="nil"/>
              <w:left w:val="nil"/>
              <w:bottom w:val="single" w:sz="4" w:space="0" w:color="auto"/>
              <w:right w:val="nil"/>
            </w:tcBorders>
            <w:vAlign w:val="bottom"/>
          </w:tcPr>
          <w:p w:rsidR="009C681D" w:rsidRPr="00B65BA6" w:rsidRDefault="009C681D" w:rsidP="00C3607E">
            <w:pPr>
              <w:pStyle w:val="ConsPlusNormal"/>
              <w:ind w:right="-143"/>
              <w:jc w:val="right"/>
              <w:rPr>
                <w:rFonts w:ascii="Times New Roman" w:hAnsi="Times New Roman"/>
                <w:sz w:val="28"/>
              </w:rPr>
            </w:pPr>
            <w:r w:rsidRPr="00B65BA6">
              <w:rPr>
                <w:rFonts w:ascii="Times New Roman" w:hAnsi="Times New Roman"/>
                <w:sz w:val="28"/>
              </w:rPr>
              <w:t>(тыс. рублей)</w:t>
            </w:r>
          </w:p>
        </w:tc>
      </w:tr>
      <w:tr w:rsidR="009C681D" w:rsidRPr="00B65BA6" w:rsidTr="00C3607E">
        <w:tc>
          <w:tcPr>
            <w:tcW w:w="2840" w:type="dxa"/>
            <w:vMerge w:val="restart"/>
            <w:tcBorders>
              <w:top w:val="single" w:sz="4" w:space="0" w:color="auto"/>
              <w:left w:val="single" w:sz="4" w:space="0" w:color="auto"/>
              <w:bottom w:val="single" w:sz="4" w:space="0" w:color="auto"/>
              <w:right w:val="single" w:sz="4" w:space="0" w:color="auto"/>
            </w:tcBorders>
          </w:tcPr>
          <w:p w:rsidR="009C681D" w:rsidRPr="00B65BA6" w:rsidRDefault="009C681D" w:rsidP="00C3607E">
            <w:pPr>
              <w:spacing w:after="120"/>
              <w:jc w:val="both"/>
              <w:rPr>
                <w:rFonts w:ascii="Times New Roman" w:hAnsi="Times New Roman" w:cs="Times New Roman"/>
                <w:sz w:val="28"/>
              </w:rPr>
            </w:pPr>
          </w:p>
        </w:tc>
        <w:tc>
          <w:tcPr>
            <w:tcW w:w="1832" w:type="dxa"/>
            <w:vMerge w:val="restart"/>
            <w:tcBorders>
              <w:top w:val="single" w:sz="4" w:space="0" w:color="auto"/>
              <w:left w:val="single" w:sz="4" w:space="0" w:color="auto"/>
              <w:bottom w:val="single" w:sz="4" w:space="0" w:color="auto"/>
              <w:right w:val="single" w:sz="4" w:space="0" w:color="auto"/>
            </w:tcBorders>
          </w:tcPr>
          <w:p w:rsidR="009C681D" w:rsidRPr="00B65BA6" w:rsidRDefault="009C681D" w:rsidP="00C3607E">
            <w:pPr>
              <w:spacing w:after="120"/>
              <w:jc w:val="center"/>
              <w:rPr>
                <w:rFonts w:ascii="Times New Roman" w:hAnsi="Times New Roman" w:cs="Times New Roman"/>
                <w:sz w:val="24"/>
                <w:szCs w:val="24"/>
              </w:rPr>
            </w:pPr>
            <w:r w:rsidRPr="00B65BA6">
              <w:rPr>
                <w:rFonts w:ascii="Times New Roman" w:hAnsi="Times New Roman" w:cs="Times New Roman"/>
                <w:sz w:val="24"/>
                <w:szCs w:val="24"/>
              </w:rPr>
              <w:t>Оценка</w:t>
            </w:r>
            <w:r w:rsidRPr="00B65BA6">
              <w:rPr>
                <w:rFonts w:ascii="Times New Roman" w:hAnsi="Times New Roman" w:cs="Times New Roman"/>
              </w:rPr>
              <w:t xml:space="preserve">        </w:t>
            </w:r>
            <w:r w:rsidRPr="00B65BA6">
              <w:rPr>
                <w:rFonts w:ascii="Times New Roman" w:hAnsi="Times New Roman" w:cs="Times New Roman"/>
                <w:sz w:val="24"/>
                <w:szCs w:val="24"/>
              </w:rPr>
              <w:t>2017 год</w:t>
            </w:r>
          </w:p>
        </w:tc>
        <w:tc>
          <w:tcPr>
            <w:tcW w:w="5075" w:type="dxa"/>
            <w:gridSpan w:val="3"/>
            <w:tcBorders>
              <w:top w:val="single" w:sz="4" w:space="0" w:color="auto"/>
              <w:left w:val="single" w:sz="4" w:space="0" w:color="auto"/>
              <w:bottom w:val="single" w:sz="4" w:space="0" w:color="auto"/>
              <w:right w:val="single" w:sz="4" w:space="0" w:color="auto"/>
            </w:tcBorders>
          </w:tcPr>
          <w:p w:rsidR="009C681D" w:rsidRPr="00B65BA6" w:rsidRDefault="009C681D" w:rsidP="00C3607E">
            <w:pPr>
              <w:spacing w:after="120"/>
              <w:jc w:val="center"/>
              <w:rPr>
                <w:rFonts w:ascii="Times New Roman" w:hAnsi="Times New Roman" w:cs="Times New Roman"/>
                <w:sz w:val="24"/>
                <w:szCs w:val="24"/>
              </w:rPr>
            </w:pPr>
            <w:r w:rsidRPr="00B65BA6">
              <w:rPr>
                <w:rFonts w:ascii="Times New Roman" w:hAnsi="Times New Roman" w:cs="Times New Roman"/>
                <w:sz w:val="24"/>
                <w:szCs w:val="24"/>
              </w:rPr>
              <w:t>Прогноз</w:t>
            </w:r>
          </w:p>
        </w:tc>
      </w:tr>
      <w:tr w:rsidR="009C681D" w:rsidRPr="00B65BA6" w:rsidTr="00C3607E">
        <w:tc>
          <w:tcPr>
            <w:tcW w:w="0" w:type="auto"/>
            <w:vMerge/>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jc w:val="center"/>
              <w:rPr>
                <w:rFonts w:ascii="Times New Roman" w:hAnsi="Times New Roman" w:cs="Times New Roman"/>
                <w:sz w:val="24"/>
                <w:szCs w:val="24"/>
              </w:rPr>
            </w:pPr>
            <w:r w:rsidRPr="00B65BA6">
              <w:rPr>
                <w:rFonts w:ascii="Times New Roman" w:hAnsi="Times New Roman" w:cs="Times New Roman"/>
                <w:sz w:val="24"/>
                <w:szCs w:val="24"/>
              </w:rPr>
              <w:t>2018</w:t>
            </w:r>
          </w:p>
        </w:tc>
        <w:tc>
          <w:tcPr>
            <w:tcW w:w="1670"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jc w:val="center"/>
              <w:rPr>
                <w:rFonts w:ascii="Times New Roman" w:hAnsi="Times New Roman" w:cs="Times New Roman"/>
                <w:sz w:val="24"/>
                <w:szCs w:val="24"/>
              </w:rPr>
            </w:pPr>
            <w:r w:rsidRPr="00B65BA6">
              <w:rPr>
                <w:rFonts w:ascii="Times New Roman" w:hAnsi="Times New Roman" w:cs="Times New Roman"/>
                <w:sz w:val="24"/>
                <w:szCs w:val="24"/>
              </w:rPr>
              <w:t>2019</w:t>
            </w:r>
          </w:p>
        </w:tc>
        <w:tc>
          <w:tcPr>
            <w:tcW w:w="1846"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jc w:val="center"/>
              <w:rPr>
                <w:rFonts w:ascii="Times New Roman" w:hAnsi="Times New Roman" w:cs="Times New Roman"/>
                <w:sz w:val="24"/>
                <w:szCs w:val="24"/>
              </w:rPr>
            </w:pPr>
            <w:r w:rsidRPr="00B65BA6">
              <w:rPr>
                <w:rFonts w:ascii="Times New Roman" w:hAnsi="Times New Roman" w:cs="Times New Roman"/>
                <w:sz w:val="24"/>
                <w:szCs w:val="24"/>
              </w:rPr>
              <w:t>2020</w:t>
            </w:r>
          </w:p>
        </w:tc>
      </w:tr>
      <w:tr w:rsidR="009C681D" w:rsidRPr="00B65BA6" w:rsidTr="00C3607E">
        <w:tc>
          <w:tcPr>
            <w:tcW w:w="2840"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sz w:val="24"/>
                <w:szCs w:val="24"/>
              </w:rPr>
            </w:pPr>
            <w:r w:rsidRPr="00B65BA6">
              <w:rPr>
                <w:rFonts w:ascii="Times New Roman" w:hAnsi="Times New Roman" w:cs="Times New Roman"/>
                <w:sz w:val="24"/>
                <w:szCs w:val="24"/>
              </w:rPr>
              <w:t>Итого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9C681D" w:rsidRPr="00B65BA6" w:rsidRDefault="0037478E" w:rsidP="00C3607E">
            <w:pPr>
              <w:jc w:val="center"/>
              <w:rPr>
                <w:rFonts w:ascii="Times New Roman" w:hAnsi="Times New Roman" w:cs="Times New Roman"/>
              </w:rPr>
            </w:pPr>
            <w:r>
              <w:rPr>
                <w:rFonts w:ascii="Times New Roman" w:hAnsi="Times New Roman" w:cs="Times New Roman"/>
              </w:rPr>
              <w:t>819 485,4</w:t>
            </w:r>
          </w:p>
        </w:tc>
        <w:tc>
          <w:tcPr>
            <w:tcW w:w="1559" w:type="dxa"/>
            <w:tcBorders>
              <w:top w:val="single" w:sz="4" w:space="0" w:color="auto"/>
              <w:left w:val="single" w:sz="4" w:space="0" w:color="auto"/>
              <w:bottom w:val="single" w:sz="4" w:space="0" w:color="auto"/>
              <w:right w:val="single" w:sz="4" w:space="0" w:color="auto"/>
            </w:tcBorders>
            <w:vAlign w:val="center"/>
          </w:tcPr>
          <w:p w:rsidR="009C681D" w:rsidRPr="00B65BA6" w:rsidRDefault="004E1E64" w:rsidP="00C3607E">
            <w:pPr>
              <w:jc w:val="center"/>
              <w:rPr>
                <w:rFonts w:ascii="Times New Roman" w:hAnsi="Times New Roman" w:cs="Times New Roman"/>
              </w:rPr>
            </w:pPr>
            <w:r>
              <w:rPr>
                <w:rFonts w:ascii="Times New Roman" w:hAnsi="Times New Roman" w:cs="Times New Roman"/>
              </w:rPr>
              <w:t>782 529,8</w:t>
            </w:r>
          </w:p>
        </w:tc>
        <w:tc>
          <w:tcPr>
            <w:tcW w:w="1670" w:type="dxa"/>
            <w:tcBorders>
              <w:top w:val="single" w:sz="4" w:space="0" w:color="auto"/>
              <w:left w:val="single" w:sz="4" w:space="0" w:color="auto"/>
              <w:bottom w:val="single" w:sz="4" w:space="0" w:color="auto"/>
              <w:right w:val="single" w:sz="4" w:space="0" w:color="auto"/>
            </w:tcBorders>
            <w:vAlign w:val="center"/>
          </w:tcPr>
          <w:p w:rsidR="009C681D" w:rsidRPr="00B65BA6" w:rsidRDefault="004E1E64" w:rsidP="004E1E64">
            <w:pPr>
              <w:jc w:val="center"/>
              <w:rPr>
                <w:rFonts w:ascii="Times New Roman" w:hAnsi="Times New Roman" w:cs="Times New Roman"/>
              </w:rPr>
            </w:pPr>
            <w:r>
              <w:rPr>
                <w:rFonts w:ascii="Times New Roman" w:hAnsi="Times New Roman" w:cs="Times New Roman"/>
              </w:rPr>
              <w:t>709 861,7</w:t>
            </w:r>
          </w:p>
        </w:tc>
        <w:tc>
          <w:tcPr>
            <w:tcW w:w="1846" w:type="dxa"/>
            <w:tcBorders>
              <w:top w:val="single" w:sz="4" w:space="0" w:color="auto"/>
              <w:left w:val="single" w:sz="4" w:space="0" w:color="auto"/>
              <w:bottom w:val="single" w:sz="4" w:space="0" w:color="auto"/>
              <w:right w:val="single" w:sz="4" w:space="0" w:color="auto"/>
            </w:tcBorders>
            <w:vAlign w:val="center"/>
          </w:tcPr>
          <w:p w:rsidR="009C681D" w:rsidRPr="00B65BA6" w:rsidRDefault="004E1E64" w:rsidP="004E1E64">
            <w:pPr>
              <w:jc w:val="center"/>
              <w:rPr>
                <w:rFonts w:ascii="Times New Roman" w:hAnsi="Times New Roman" w:cs="Times New Roman"/>
              </w:rPr>
            </w:pPr>
            <w:r>
              <w:rPr>
                <w:rFonts w:ascii="Times New Roman" w:hAnsi="Times New Roman" w:cs="Times New Roman"/>
              </w:rPr>
              <w:t>702 517,1</w:t>
            </w:r>
          </w:p>
        </w:tc>
      </w:tr>
      <w:tr w:rsidR="009C681D" w:rsidRPr="00B65BA6" w:rsidTr="00C3607E">
        <w:tc>
          <w:tcPr>
            <w:tcW w:w="2840"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b/>
                <w:bCs/>
                <w:sz w:val="24"/>
                <w:szCs w:val="24"/>
              </w:rPr>
            </w:pPr>
            <w:r w:rsidRPr="00B65BA6">
              <w:rPr>
                <w:rFonts w:ascii="Times New Roman" w:hAnsi="Times New Roman" w:cs="Times New Roman"/>
                <w:sz w:val="24"/>
                <w:szCs w:val="24"/>
              </w:rPr>
              <w:t>Налоговые и неналог</w:t>
            </w:r>
            <w:r w:rsidRPr="00B65BA6">
              <w:rPr>
                <w:rFonts w:ascii="Times New Roman" w:hAnsi="Times New Roman" w:cs="Times New Roman"/>
                <w:sz w:val="24"/>
                <w:szCs w:val="24"/>
              </w:rPr>
              <w:t>о</w:t>
            </w:r>
            <w:r w:rsidRPr="00B65BA6">
              <w:rPr>
                <w:rFonts w:ascii="Times New Roman" w:hAnsi="Times New Roman" w:cs="Times New Roman"/>
                <w:sz w:val="24"/>
                <w:szCs w:val="24"/>
              </w:rPr>
              <w:t>вые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9C681D" w:rsidRPr="00B65BA6" w:rsidRDefault="0037478E" w:rsidP="00C3607E">
            <w:pPr>
              <w:jc w:val="center"/>
              <w:rPr>
                <w:rFonts w:ascii="Times New Roman" w:hAnsi="Times New Roman" w:cs="Times New Roman"/>
              </w:rPr>
            </w:pPr>
            <w:r>
              <w:rPr>
                <w:rFonts w:ascii="Times New Roman" w:hAnsi="Times New Roman" w:cs="Times New Roman"/>
              </w:rPr>
              <w:t>60 226,7</w:t>
            </w:r>
          </w:p>
        </w:tc>
        <w:tc>
          <w:tcPr>
            <w:tcW w:w="1559"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jc w:val="center"/>
              <w:rPr>
                <w:rFonts w:ascii="Times New Roman" w:hAnsi="Times New Roman" w:cs="Times New Roman"/>
              </w:rPr>
            </w:pPr>
            <w:r w:rsidRPr="00B65BA6">
              <w:rPr>
                <w:rFonts w:ascii="Times New Roman" w:hAnsi="Times New Roman" w:cs="Times New Roman"/>
              </w:rPr>
              <w:t>71</w:t>
            </w:r>
            <w:r w:rsidR="004E1E64">
              <w:rPr>
                <w:rFonts w:ascii="Times New Roman" w:hAnsi="Times New Roman" w:cs="Times New Roman"/>
              </w:rPr>
              <w:t xml:space="preserve"> </w:t>
            </w:r>
            <w:r w:rsidRPr="00B65BA6">
              <w:rPr>
                <w:rFonts w:ascii="Times New Roman" w:hAnsi="Times New Roman" w:cs="Times New Roman"/>
              </w:rPr>
              <w:t>578,1</w:t>
            </w:r>
          </w:p>
        </w:tc>
        <w:tc>
          <w:tcPr>
            <w:tcW w:w="1670"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4E1E64">
            <w:pPr>
              <w:jc w:val="center"/>
              <w:rPr>
                <w:rFonts w:ascii="Times New Roman" w:hAnsi="Times New Roman" w:cs="Times New Roman"/>
              </w:rPr>
            </w:pPr>
            <w:r w:rsidRPr="00B65BA6">
              <w:rPr>
                <w:rFonts w:ascii="Times New Roman" w:hAnsi="Times New Roman" w:cs="Times New Roman"/>
              </w:rPr>
              <w:t>74</w:t>
            </w:r>
            <w:r w:rsidR="004E1E64">
              <w:rPr>
                <w:rFonts w:ascii="Times New Roman" w:hAnsi="Times New Roman" w:cs="Times New Roman"/>
              </w:rPr>
              <w:t xml:space="preserve"> </w:t>
            </w:r>
            <w:r w:rsidRPr="00B65BA6">
              <w:rPr>
                <w:rFonts w:ascii="Times New Roman" w:hAnsi="Times New Roman" w:cs="Times New Roman"/>
              </w:rPr>
              <w:t>251,6</w:t>
            </w:r>
          </w:p>
        </w:tc>
        <w:tc>
          <w:tcPr>
            <w:tcW w:w="1846"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4E1E64">
            <w:pPr>
              <w:jc w:val="center"/>
              <w:rPr>
                <w:rFonts w:ascii="Times New Roman" w:hAnsi="Times New Roman" w:cs="Times New Roman"/>
              </w:rPr>
            </w:pPr>
            <w:r w:rsidRPr="00B65BA6">
              <w:rPr>
                <w:rFonts w:ascii="Times New Roman" w:hAnsi="Times New Roman" w:cs="Times New Roman"/>
              </w:rPr>
              <w:t>77</w:t>
            </w:r>
            <w:r w:rsidR="004E1E64">
              <w:rPr>
                <w:rFonts w:ascii="Times New Roman" w:hAnsi="Times New Roman" w:cs="Times New Roman"/>
              </w:rPr>
              <w:t xml:space="preserve"> </w:t>
            </w:r>
            <w:r w:rsidRPr="00B65BA6">
              <w:rPr>
                <w:rFonts w:ascii="Times New Roman" w:hAnsi="Times New Roman" w:cs="Times New Roman"/>
              </w:rPr>
              <w:t>380,8</w:t>
            </w:r>
          </w:p>
        </w:tc>
      </w:tr>
      <w:tr w:rsidR="009C681D" w:rsidRPr="00B65BA6" w:rsidTr="00C3607E">
        <w:tc>
          <w:tcPr>
            <w:tcW w:w="2840" w:type="dxa"/>
            <w:tcBorders>
              <w:top w:val="single" w:sz="4" w:space="0" w:color="auto"/>
              <w:left w:val="single" w:sz="4" w:space="0" w:color="auto"/>
              <w:bottom w:val="single" w:sz="4" w:space="0" w:color="auto"/>
              <w:right w:val="single" w:sz="4" w:space="0" w:color="auto"/>
            </w:tcBorders>
            <w:vAlign w:val="center"/>
          </w:tcPr>
          <w:p w:rsidR="009C681D" w:rsidRPr="00B65BA6" w:rsidRDefault="009C681D" w:rsidP="00C3607E">
            <w:pPr>
              <w:rPr>
                <w:rFonts w:ascii="Times New Roman" w:hAnsi="Times New Roman" w:cs="Times New Roman"/>
                <w:b/>
                <w:bCs/>
                <w:sz w:val="24"/>
                <w:szCs w:val="24"/>
                <w:highlight w:val="yellow"/>
              </w:rPr>
            </w:pPr>
            <w:r w:rsidRPr="008E6775">
              <w:rPr>
                <w:rFonts w:ascii="Times New Roman" w:hAnsi="Times New Roman" w:cs="Times New Roman"/>
                <w:sz w:val="24"/>
                <w:szCs w:val="24"/>
              </w:rPr>
              <w:t>Безвозмездные посту</w:t>
            </w:r>
            <w:r w:rsidRPr="008E6775">
              <w:rPr>
                <w:rFonts w:ascii="Times New Roman" w:hAnsi="Times New Roman" w:cs="Times New Roman"/>
                <w:sz w:val="24"/>
                <w:szCs w:val="24"/>
              </w:rPr>
              <w:t>п</w:t>
            </w:r>
            <w:r w:rsidRPr="008E6775">
              <w:rPr>
                <w:rFonts w:ascii="Times New Roman" w:hAnsi="Times New Roman" w:cs="Times New Roman"/>
                <w:sz w:val="24"/>
                <w:szCs w:val="24"/>
              </w:rPr>
              <w:t>ления</w:t>
            </w:r>
          </w:p>
        </w:tc>
        <w:tc>
          <w:tcPr>
            <w:tcW w:w="1832" w:type="dxa"/>
            <w:tcBorders>
              <w:top w:val="single" w:sz="4" w:space="0" w:color="auto"/>
              <w:left w:val="single" w:sz="4" w:space="0" w:color="auto"/>
              <w:bottom w:val="single" w:sz="4" w:space="0" w:color="auto"/>
              <w:right w:val="single" w:sz="4" w:space="0" w:color="auto"/>
            </w:tcBorders>
            <w:vAlign w:val="center"/>
          </w:tcPr>
          <w:p w:rsidR="009C681D" w:rsidRPr="00B65BA6" w:rsidRDefault="0037478E" w:rsidP="00C3607E">
            <w:pPr>
              <w:jc w:val="center"/>
              <w:rPr>
                <w:rFonts w:ascii="Times New Roman" w:hAnsi="Times New Roman" w:cs="Times New Roman"/>
              </w:rPr>
            </w:pPr>
            <w:r>
              <w:rPr>
                <w:rFonts w:ascii="Times New Roman" w:hAnsi="Times New Roman" w:cs="Times New Roman"/>
              </w:rPr>
              <w:t>759 258,7</w:t>
            </w:r>
          </w:p>
        </w:tc>
        <w:tc>
          <w:tcPr>
            <w:tcW w:w="1559" w:type="dxa"/>
            <w:tcBorders>
              <w:top w:val="single" w:sz="4" w:space="0" w:color="auto"/>
              <w:left w:val="single" w:sz="4" w:space="0" w:color="auto"/>
              <w:bottom w:val="single" w:sz="4" w:space="0" w:color="auto"/>
              <w:right w:val="single" w:sz="4" w:space="0" w:color="auto"/>
            </w:tcBorders>
            <w:vAlign w:val="center"/>
          </w:tcPr>
          <w:p w:rsidR="009C681D" w:rsidRPr="00B65BA6" w:rsidRDefault="004E1E64" w:rsidP="00C3607E">
            <w:pPr>
              <w:jc w:val="right"/>
              <w:rPr>
                <w:rFonts w:ascii="Times New Roman" w:hAnsi="Times New Roman" w:cs="Times New Roman"/>
              </w:rPr>
            </w:pPr>
            <w:r>
              <w:rPr>
                <w:rFonts w:ascii="Times New Roman" w:hAnsi="Times New Roman" w:cs="Times New Roman"/>
              </w:rPr>
              <w:t>710 951,7</w:t>
            </w:r>
          </w:p>
        </w:tc>
        <w:tc>
          <w:tcPr>
            <w:tcW w:w="1670" w:type="dxa"/>
            <w:tcBorders>
              <w:top w:val="single" w:sz="4" w:space="0" w:color="auto"/>
              <w:left w:val="single" w:sz="4" w:space="0" w:color="auto"/>
              <w:bottom w:val="single" w:sz="4" w:space="0" w:color="auto"/>
              <w:right w:val="single" w:sz="4" w:space="0" w:color="auto"/>
            </w:tcBorders>
            <w:vAlign w:val="center"/>
          </w:tcPr>
          <w:p w:rsidR="009C681D" w:rsidRPr="00B65BA6" w:rsidRDefault="004E1E64" w:rsidP="004E1E64">
            <w:pPr>
              <w:jc w:val="center"/>
              <w:rPr>
                <w:rFonts w:ascii="Times New Roman" w:hAnsi="Times New Roman" w:cs="Times New Roman"/>
              </w:rPr>
            </w:pPr>
            <w:r>
              <w:rPr>
                <w:rFonts w:ascii="Times New Roman" w:hAnsi="Times New Roman" w:cs="Times New Roman"/>
              </w:rPr>
              <w:t>635 610,1</w:t>
            </w:r>
          </w:p>
        </w:tc>
        <w:tc>
          <w:tcPr>
            <w:tcW w:w="1846" w:type="dxa"/>
            <w:tcBorders>
              <w:top w:val="single" w:sz="4" w:space="0" w:color="auto"/>
              <w:left w:val="single" w:sz="4" w:space="0" w:color="auto"/>
              <w:bottom w:val="single" w:sz="4" w:space="0" w:color="auto"/>
              <w:right w:val="single" w:sz="4" w:space="0" w:color="auto"/>
            </w:tcBorders>
            <w:vAlign w:val="center"/>
          </w:tcPr>
          <w:p w:rsidR="009C681D" w:rsidRPr="00B65BA6" w:rsidRDefault="004E1E64" w:rsidP="004E1E64">
            <w:pPr>
              <w:jc w:val="center"/>
              <w:rPr>
                <w:rFonts w:ascii="Times New Roman" w:hAnsi="Times New Roman" w:cs="Times New Roman"/>
              </w:rPr>
            </w:pPr>
            <w:r>
              <w:rPr>
                <w:rFonts w:ascii="Times New Roman" w:hAnsi="Times New Roman" w:cs="Times New Roman"/>
              </w:rPr>
              <w:t>625 136,3</w:t>
            </w:r>
          </w:p>
        </w:tc>
      </w:tr>
    </w:tbl>
    <w:p w:rsidR="009C681D" w:rsidRPr="00B65BA6" w:rsidRDefault="009C681D" w:rsidP="009C681D">
      <w:pPr>
        <w:spacing w:before="120"/>
        <w:ind w:firstLine="709"/>
        <w:jc w:val="both"/>
        <w:rPr>
          <w:rFonts w:ascii="Times New Roman" w:hAnsi="Times New Roman" w:cs="Times New Roman"/>
          <w:sz w:val="28"/>
          <w:szCs w:val="28"/>
        </w:rPr>
      </w:pPr>
      <w:proofErr w:type="gramStart"/>
      <w:r w:rsidRPr="00B65BA6">
        <w:rPr>
          <w:rFonts w:ascii="Times New Roman" w:hAnsi="Times New Roman" w:cs="Times New Roman"/>
          <w:sz w:val="28"/>
          <w:szCs w:val="28"/>
        </w:rPr>
        <w:t>Разграничение доходных источников между уровнями бюджетной си</w:t>
      </w:r>
      <w:r w:rsidRPr="00B65BA6">
        <w:rPr>
          <w:rFonts w:ascii="Times New Roman" w:hAnsi="Times New Roman" w:cs="Times New Roman"/>
          <w:sz w:val="28"/>
          <w:szCs w:val="28"/>
        </w:rPr>
        <w:t>с</w:t>
      </w:r>
      <w:r w:rsidRPr="00B65BA6">
        <w:rPr>
          <w:rFonts w:ascii="Times New Roman" w:hAnsi="Times New Roman" w:cs="Times New Roman"/>
          <w:sz w:val="28"/>
          <w:szCs w:val="28"/>
        </w:rPr>
        <w:t>темы Российской Федерации в 2018-2020 годах установлено Бюджетным к</w:t>
      </w:r>
      <w:r w:rsidRPr="00B65BA6">
        <w:rPr>
          <w:rFonts w:ascii="Times New Roman" w:hAnsi="Times New Roman" w:cs="Times New Roman"/>
          <w:sz w:val="28"/>
          <w:szCs w:val="28"/>
        </w:rPr>
        <w:t>о</w:t>
      </w:r>
      <w:r w:rsidRPr="00B65BA6">
        <w:rPr>
          <w:rFonts w:ascii="Times New Roman" w:hAnsi="Times New Roman" w:cs="Times New Roman"/>
          <w:sz w:val="28"/>
          <w:szCs w:val="28"/>
        </w:rPr>
        <w:lastRenderedPageBreak/>
        <w:t>дексом Российской Федерации, Законом Красноярского края от 10.07.2007 № 2-317 «О межбюджетных отношениях в Красноярском крае», а также пр</w:t>
      </w:r>
      <w:r w:rsidRPr="00B65BA6">
        <w:rPr>
          <w:rFonts w:ascii="Times New Roman" w:hAnsi="Times New Roman" w:cs="Times New Roman"/>
          <w:sz w:val="28"/>
          <w:szCs w:val="28"/>
        </w:rPr>
        <w:t>и</w:t>
      </w:r>
      <w:r w:rsidRPr="00B65BA6">
        <w:rPr>
          <w:rFonts w:ascii="Times New Roman" w:hAnsi="Times New Roman" w:cs="Times New Roman"/>
          <w:sz w:val="28"/>
          <w:szCs w:val="28"/>
        </w:rPr>
        <w:t>ложением 2 к Пояснительной записке «Разграничение основных доходных источников между бюджетами бюджетной системы Российской Федерации в 2018-2020 годах в соответствии с Бюджетным кодексом Российской Федер</w:t>
      </w:r>
      <w:r w:rsidRPr="00B65BA6">
        <w:rPr>
          <w:rFonts w:ascii="Times New Roman" w:hAnsi="Times New Roman" w:cs="Times New Roman"/>
          <w:sz w:val="28"/>
          <w:szCs w:val="28"/>
        </w:rPr>
        <w:t>а</w:t>
      </w:r>
      <w:r w:rsidRPr="00B65BA6">
        <w:rPr>
          <w:rFonts w:ascii="Times New Roman" w:hAnsi="Times New Roman" w:cs="Times New Roman"/>
          <w:sz w:val="28"/>
          <w:szCs w:val="28"/>
        </w:rPr>
        <w:t xml:space="preserve">ции. </w:t>
      </w:r>
      <w:proofErr w:type="gramEnd"/>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 Формирование доходов районного бюджета произведено с учетом Приказа Министерства финансов Российской Федерации от 01.07.2013 № 65н «Об утверждении указаний о порядке применения бюджетной классифик</w:t>
      </w:r>
      <w:r w:rsidRPr="00B65BA6">
        <w:rPr>
          <w:rFonts w:ascii="Times New Roman" w:hAnsi="Times New Roman" w:cs="Times New Roman"/>
          <w:sz w:val="28"/>
          <w:szCs w:val="28"/>
        </w:rPr>
        <w:t>а</w:t>
      </w:r>
      <w:r w:rsidRPr="00B65BA6">
        <w:rPr>
          <w:rFonts w:ascii="Times New Roman" w:hAnsi="Times New Roman" w:cs="Times New Roman"/>
          <w:sz w:val="28"/>
          <w:szCs w:val="28"/>
        </w:rPr>
        <w:t>ции Российской Федерации».</w:t>
      </w:r>
    </w:p>
    <w:p w:rsidR="009C681D" w:rsidRPr="00B65BA6" w:rsidRDefault="00300B15" w:rsidP="009C681D">
      <w:pPr>
        <w:spacing w:before="120"/>
        <w:ind w:firstLine="709"/>
        <w:jc w:val="both"/>
        <w:rPr>
          <w:rFonts w:ascii="Times New Roman" w:hAnsi="Times New Roman" w:cs="Times New Roman"/>
          <w:sz w:val="28"/>
        </w:rPr>
      </w:pPr>
      <w:r>
        <w:rPr>
          <w:rFonts w:ascii="Times New Roman" w:hAnsi="Times New Roman" w:cs="Times New Roman"/>
          <w:sz w:val="28"/>
        </w:rPr>
        <w:t>П</w:t>
      </w:r>
      <w:r w:rsidR="009C681D" w:rsidRPr="00B65BA6">
        <w:rPr>
          <w:rFonts w:ascii="Times New Roman" w:hAnsi="Times New Roman" w:cs="Times New Roman"/>
          <w:sz w:val="28"/>
        </w:rPr>
        <w:t xml:space="preserve">оступление налоговых и неналоговых доходов </w:t>
      </w:r>
      <w:r>
        <w:rPr>
          <w:rFonts w:ascii="Times New Roman" w:hAnsi="Times New Roman" w:cs="Times New Roman"/>
          <w:sz w:val="28"/>
        </w:rPr>
        <w:t xml:space="preserve">в 2018 году </w:t>
      </w:r>
      <w:r w:rsidR="009C681D" w:rsidRPr="00B65BA6">
        <w:rPr>
          <w:rFonts w:ascii="Times New Roman" w:hAnsi="Times New Roman" w:cs="Times New Roman"/>
          <w:sz w:val="28"/>
        </w:rPr>
        <w:t>прогноз</w:t>
      </w:r>
      <w:r w:rsidR="009C681D" w:rsidRPr="00B65BA6">
        <w:rPr>
          <w:rFonts w:ascii="Times New Roman" w:hAnsi="Times New Roman" w:cs="Times New Roman"/>
          <w:sz w:val="28"/>
        </w:rPr>
        <w:t>и</w:t>
      </w:r>
      <w:r w:rsidR="009C681D" w:rsidRPr="00B65BA6">
        <w:rPr>
          <w:rFonts w:ascii="Times New Roman" w:hAnsi="Times New Roman" w:cs="Times New Roman"/>
          <w:sz w:val="28"/>
        </w:rPr>
        <w:t>руется в сумме 71</w:t>
      </w:r>
      <w:r w:rsidR="00206281">
        <w:rPr>
          <w:rFonts w:ascii="Times New Roman" w:hAnsi="Times New Roman" w:cs="Times New Roman"/>
          <w:sz w:val="28"/>
        </w:rPr>
        <w:t xml:space="preserve"> </w:t>
      </w:r>
      <w:r w:rsidR="009C681D" w:rsidRPr="00B65BA6">
        <w:rPr>
          <w:rFonts w:ascii="Times New Roman" w:hAnsi="Times New Roman" w:cs="Times New Roman"/>
          <w:sz w:val="28"/>
        </w:rPr>
        <w:t>578,1,0</w:t>
      </w:r>
      <w:r w:rsidR="009C681D" w:rsidRPr="00B65BA6">
        <w:rPr>
          <w:rFonts w:ascii="Times New Roman" w:hAnsi="Times New Roman" w:cs="Times New Roman"/>
          <w:sz w:val="28"/>
          <w:szCs w:val="28"/>
        </w:rPr>
        <w:t> </w:t>
      </w:r>
      <w:r w:rsidR="009C681D" w:rsidRPr="00B65BA6">
        <w:rPr>
          <w:rFonts w:ascii="Times New Roman" w:hAnsi="Times New Roman" w:cs="Times New Roman"/>
          <w:sz w:val="28"/>
        </w:rPr>
        <w:t xml:space="preserve">тыс. рублей. </w:t>
      </w:r>
    </w:p>
    <w:p w:rsidR="009C681D" w:rsidRPr="00B65BA6" w:rsidRDefault="009C681D" w:rsidP="009C681D">
      <w:pPr>
        <w:spacing w:before="120"/>
        <w:ind w:firstLine="709"/>
        <w:jc w:val="both"/>
        <w:rPr>
          <w:rFonts w:ascii="Times New Roman" w:hAnsi="Times New Roman" w:cs="Times New Roman"/>
          <w:sz w:val="28"/>
        </w:rPr>
      </w:pPr>
      <w:r w:rsidRPr="00B65BA6">
        <w:rPr>
          <w:rFonts w:ascii="Times New Roman" w:hAnsi="Times New Roman" w:cs="Times New Roman"/>
          <w:sz w:val="28"/>
        </w:rPr>
        <w:t>В структуре доходов налоговых и неналоговых доходов, 71,39% с</w:t>
      </w:r>
      <w:r w:rsidRPr="00B65BA6">
        <w:rPr>
          <w:rFonts w:ascii="Times New Roman" w:hAnsi="Times New Roman" w:cs="Times New Roman"/>
          <w:sz w:val="28"/>
        </w:rPr>
        <w:t>о</w:t>
      </w:r>
      <w:r w:rsidRPr="00B65BA6">
        <w:rPr>
          <w:rFonts w:ascii="Times New Roman" w:hAnsi="Times New Roman" w:cs="Times New Roman"/>
          <w:sz w:val="28"/>
        </w:rPr>
        <w:t>ставляют налоговые доходы, 28,61 % неналоговые. Наибольший удельный вес  по налогу на доходы физических лиц 57,68%, налоги на совокупный д</w:t>
      </w:r>
      <w:r w:rsidRPr="00B65BA6">
        <w:rPr>
          <w:rFonts w:ascii="Times New Roman" w:hAnsi="Times New Roman" w:cs="Times New Roman"/>
          <w:sz w:val="28"/>
        </w:rPr>
        <w:t>о</w:t>
      </w:r>
      <w:r w:rsidRPr="00B65BA6">
        <w:rPr>
          <w:rFonts w:ascii="Times New Roman" w:hAnsi="Times New Roman" w:cs="Times New Roman"/>
          <w:sz w:val="28"/>
        </w:rPr>
        <w:t xml:space="preserve">ход 8,73% и доходы от использования имущества 15,76%. (приложение 3). </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rPr>
        <w:t>Прогнозируемые поступления по главным администраторам доходов бюджета представлены в приложении 4 к Пояснительной записке.</w:t>
      </w:r>
    </w:p>
    <w:p w:rsidR="009C681D" w:rsidRPr="00B65BA6" w:rsidRDefault="009C681D" w:rsidP="009C681D">
      <w:pPr>
        <w:spacing w:before="120"/>
        <w:ind w:firstLine="709"/>
        <w:jc w:val="both"/>
        <w:rPr>
          <w:rFonts w:ascii="Times New Roman" w:hAnsi="Times New Roman" w:cs="Times New Roman"/>
          <w:sz w:val="28"/>
        </w:rPr>
      </w:pPr>
      <w:r w:rsidRPr="00B65BA6">
        <w:rPr>
          <w:rFonts w:ascii="Times New Roman" w:hAnsi="Times New Roman" w:cs="Times New Roman"/>
          <w:sz w:val="28"/>
        </w:rPr>
        <w:t>Увеличение налоговых и неналоговых доходов районного бюджета на 2018 год относительно оценки 2017 года составит 10712,1 тыс. рублей. Фа</w:t>
      </w:r>
      <w:r w:rsidRPr="00B65BA6">
        <w:rPr>
          <w:rFonts w:ascii="Times New Roman" w:hAnsi="Times New Roman" w:cs="Times New Roman"/>
          <w:sz w:val="28"/>
        </w:rPr>
        <w:t>к</w:t>
      </w:r>
      <w:r w:rsidRPr="00B65BA6">
        <w:rPr>
          <w:rFonts w:ascii="Times New Roman" w:hAnsi="Times New Roman" w:cs="Times New Roman"/>
          <w:sz w:val="28"/>
        </w:rPr>
        <w:t xml:space="preserve">торы, повлиявшие на формирование прогноза, в том числе </w:t>
      </w:r>
      <w:r w:rsidRPr="00B65BA6">
        <w:rPr>
          <w:rFonts w:ascii="Times New Roman" w:hAnsi="Times New Roman" w:cs="Times New Roman"/>
          <w:sz w:val="28"/>
          <w:szCs w:val="28"/>
        </w:rPr>
        <w:t>показатели Пр</w:t>
      </w:r>
      <w:r w:rsidRPr="00B65BA6">
        <w:rPr>
          <w:rFonts w:ascii="Times New Roman" w:hAnsi="Times New Roman" w:cs="Times New Roman"/>
          <w:sz w:val="28"/>
          <w:szCs w:val="28"/>
        </w:rPr>
        <w:t>о</w:t>
      </w:r>
      <w:r w:rsidRPr="00B65BA6">
        <w:rPr>
          <w:rFonts w:ascii="Times New Roman" w:hAnsi="Times New Roman" w:cs="Times New Roman"/>
          <w:sz w:val="28"/>
          <w:szCs w:val="28"/>
        </w:rPr>
        <w:t>гноза СЭР, учтены в расчетах по отдельным доходным источникам и прив</w:t>
      </w:r>
      <w:r w:rsidRPr="00B65BA6">
        <w:rPr>
          <w:rFonts w:ascii="Times New Roman" w:hAnsi="Times New Roman" w:cs="Times New Roman"/>
          <w:sz w:val="28"/>
          <w:szCs w:val="28"/>
        </w:rPr>
        <w:t>е</w:t>
      </w:r>
      <w:r w:rsidRPr="00B65BA6">
        <w:rPr>
          <w:rFonts w:ascii="Times New Roman" w:hAnsi="Times New Roman" w:cs="Times New Roman"/>
          <w:sz w:val="28"/>
          <w:szCs w:val="28"/>
        </w:rPr>
        <w:t>дены в разделах Пояснительной записки</w:t>
      </w:r>
      <w:r w:rsidRPr="00B65BA6">
        <w:rPr>
          <w:rFonts w:ascii="Times New Roman" w:hAnsi="Times New Roman" w:cs="Times New Roman"/>
          <w:sz w:val="28"/>
        </w:rPr>
        <w:t>.</w:t>
      </w:r>
    </w:p>
    <w:p w:rsidR="009C681D" w:rsidRPr="00B65BA6" w:rsidRDefault="009C681D" w:rsidP="009C681D">
      <w:pPr>
        <w:spacing w:before="120"/>
        <w:ind w:firstLine="709"/>
        <w:jc w:val="both"/>
        <w:rPr>
          <w:rFonts w:ascii="Times New Roman" w:hAnsi="Times New Roman" w:cs="Times New Roman"/>
          <w:sz w:val="28"/>
        </w:rPr>
      </w:pPr>
      <w:r w:rsidRPr="00B65BA6">
        <w:rPr>
          <w:rFonts w:ascii="Times New Roman" w:hAnsi="Times New Roman" w:cs="Times New Roman"/>
          <w:sz w:val="28"/>
        </w:rPr>
        <w:t xml:space="preserve">  Налоговые и неналоговые доходы районного бюджета на 2019 и 2020 годы прогнозируются в объеме  74251,6 тыс. рублей  и 77380,8 тыс. рублей соответственно.</w:t>
      </w:r>
    </w:p>
    <w:p w:rsidR="009C681D" w:rsidRPr="00B65BA6" w:rsidRDefault="009C681D" w:rsidP="009C681D">
      <w:pPr>
        <w:spacing w:before="120"/>
        <w:ind w:firstLine="709"/>
        <w:jc w:val="both"/>
        <w:rPr>
          <w:rFonts w:ascii="Times New Roman" w:hAnsi="Times New Roman" w:cs="Times New Roman"/>
          <w:sz w:val="28"/>
        </w:rPr>
      </w:pPr>
      <w:r w:rsidRPr="00B65BA6">
        <w:rPr>
          <w:rFonts w:ascii="Times New Roman" w:hAnsi="Times New Roman" w:cs="Times New Roman"/>
          <w:sz w:val="28"/>
        </w:rPr>
        <w:t>При расчете объема доходов районного бюджета учитывались осно</w:t>
      </w:r>
      <w:r w:rsidRPr="00B65BA6">
        <w:rPr>
          <w:rFonts w:ascii="Times New Roman" w:hAnsi="Times New Roman" w:cs="Times New Roman"/>
          <w:sz w:val="28"/>
        </w:rPr>
        <w:t>в</w:t>
      </w:r>
      <w:r w:rsidRPr="00B65BA6">
        <w:rPr>
          <w:rFonts w:ascii="Times New Roman" w:hAnsi="Times New Roman" w:cs="Times New Roman"/>
          <w:sz w:val="28"/>
        </w:rPr>
        <w:t>ные направления налоговой политики Красноярского края и Абанского ра</w:t>
      </w:r>
      <w:r w:rsidRPr="00B65BA6">
        <w:rPr>
          <w:rFonts w:ascii="Times New Roman" w:hAnsi="Times New Roman" w:cs="Times New Roman"/>
          <w:sz w:val="28"/>
        </w:rPr>
        <w:t>й</w:t>
      </w:r>
      <w:r w:rsidRPr="00B65BA6">
        <w:rPr>
          <w:rFonts w:ascii="Times New Roman" w:hAnsi="Times New Roman" w:cs="Times New Roman"/>
          <w:sz w:val="28"/>
        </w:rPr>
        <w:t xml:space="preserve">она на 2018 год </w:t>
      </w:r>
      <w:r w:rsidRPr="00B65BA6">
        <w:rPr>
          <w:rFonts w:ascii="Times New Roman" w:hAnsi="Times New Roman" w:cs="Times New Roman"/>
          <w:sz w:val="28"/>
          <w:szCs w:val="28"/>
        </w:rPr>
        <w:t>и на плановый период 2019 и 2020 годов.</w:t>
      </w: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kern w:val="28"/>
          <w:sz w:val="28"/>
          <w:szCs w:val="28"/>
        </w:rPr>
        <w:t>Дополнительные доходы районного бюджета в 2018 году прогнозир</w:t>
      </w:r>
      <w:r w:rsidRPr="00B65BA6">
        <w:rPr>
          <w:rFonts w:ascii="Times New Roman" w:hAnsi="Times New Roman" w:cs="Times New Roman"/>
          <w:kern w:val="28"/>
          <w:sz w:val="28"/>
          <w:szCs w:val="28"/>
        </w:rPr>
        <w:t>у</w:t>
      </w:r>
      <w:r w:rsidRPr="00B65BA6">
        <w:rPr>
          <w:rFonts w:ascii="Times New Roman" w:hAnsi="Times New Roman" w:cs="Times New Roman"/>
          <w:kern w:val="28"/>
          <w:sz w:val="28"/>
          <w:szCs w:val="28"/>
        </w:rPr>
        <w:t xml:space="preserve">ются  </w:t>
      </w:r>
      <w:r w:rsidRPr="00B65BA6">
        <w:rPr>
          <w:rFonts w:ascii="Times New Roman" w:hAnsi="Times New Roman" w:cs="Times New Roman"/>
          <w:sz w:val="28"/>
          <w:szCs w:val="28"/>
        </w:rPr>
        <w:t>в сумме 8</w:t>
      </w:r>
      <w:r w:rsidR="00873AC8">
        <w:rPr>
          <w:rFonts w:ascii="Times New Roman" w:hAnsi="Times New Roman" w:cs="Times New Roman"/>
          <w:sz w:val="28"/>
          <w:szCs w:val="28"/>
        </w:rPr>
        <w:t xml:space="preserve"> </w:t>
      </w:r>
      <w:r w:rsidRPr="00B65BA6">
        <w:rPr>
          <w:rFonts w:ascii="Times New Roman" w:hAnsi="Times New Roman" w:cs="Times New Roman"/>
          <w:sz w:val="28"/>
          <w:szCs w:val="28"/>
        </w:rPr>
        <w:t>244,0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 так как:</w:t>
      </w:r>
    </w:p>
    <w:p w:rsidR="009C681D" w:rsidRPr="00B65BA6" w:rsidRDefault="009C681D" w:rsidP="009C681D">
      <w:pPr>
        <w:spacing w:before="120"/>
        <w:ind w:firstLine="743"/>
        <w:jc w:val="both"/>
        <w:rPr>
          <w:rFonts w:ascii="Times New Roman" w:hAnsi="Times New Roman" w:cs="Times New Roman"/>
          <w:sz w:val="28"/>
          <w:szCs w:val="28"/>
        </w:rPr>
      </w:pPr>
      <w:r w:rsidRPr="00B65BA6">
        <w:rPr>
          <w:rFonts w:ascii="Times New Roman" w:hAnsi="Times New Roman" w:cs="Times New Roman"/>
          <w:sz w:val="28"/>
          <w:szCs w:val="28"/>
        </w:rPr>
        <w:t xml:space="preserve">с 1 января 2018 года планируется индексация расходов на оплату труда работников бюджетной сферы края, повышение расходов на оплату труда отдельных категорий работников бюджетной сферы края, в том </w:t>
      </w:r>
      <w:proofErr w:type="gramStart"/>
      <w:r w:rsidRPr="00B65BA6">
        <w:rPr>
          <w:rFonts w:ascii="Times New Roman" w:hAnsi="Times New Roman" w:cs="Times New Roman"/>
          <w:sz w:val="28"/>
          <w:szCs w:val="28"/>
        </w:rPr>
        <w:t>числе</w:t>
      </w:r>
      <w:proofErr w:type="gramEnd"/>
      <w:r w:rsidRPr="00B65BA6">
        <w:rPr>
          <w:rFonts w:ascii="Times New Roman" w:hAnsi="Times New Roman" w:cs="Times New Roman"/>
          <w:sz w:val="28"/>
          <w:szCs w:val="28"/>
        </w:rPr>
        <w:t xml:space="preserve"> для к</w:t>
      </w:r>
      <w:r w:rsidRPr="00B65BA6">
        <w:rPr>
          <w:rFonts w:ascii="Times New Roman" w:hAnsi="Times New Roman" w:cs="Times New Roman"/>
          <w:sz w:val="28"/>
          <w:szCs w:val="28"/>
        </w:rPr>
        <w:t>о</w:t>
      </w:r>
      <w:r w:rsidRPr="00B65BA6">
        <w:rPr>
          <w:rFonts w:ascii="Times New Roman" w:hAnsi="Times New Roman" w:cs="Times New Roman"/>
          <w:sz w:val="28"/>
          <w:szCs w:val="28"/>
        </w:rPr>
        <w:lastRenderedPageBreak/>
        <w:t>торых указами Президента Российской Федерации предусмотрены мер</w:t>
      </w:r>
      <w:r w:rsidRPr="00B65BA6">
        <w:rPr>
          <w:rFonts w:ascii="Times New Roman" w:hAnsi="Times New Roman" w:cs="Times New Roman"/>
          <w:sz w:val="28"/>
          <w:szCs w:val="28"/>
        </w:rPr>
        <w:t>о</w:t>
      </w:r>
      <w:r w:rsidRPr="00B65BA6">
        <w:rPr>
          <w:rFonts w:ascii="Times New Roman" w:hAnsi="Times New Roman" w:cs="Times New Roman"/>
          <w:sz w:val="28"/>
          <w:szCs w:val="28"/>
        </w:rPr>
        <w:t>приятия по повышению заработной платы в 2018;</w:t>
      </w:r>
    </w:p>
    <w:p w:rsidR="009C681D" w:rsidRPr="00B65BA6" w:rsidRDefault="009C681D" w:rsidP="009C681D">
      <w:pPr>
        <w:autoSpaceDE w:val="0"/>
        <w:autoSpaceDN w:val="0"/>
        <w:adjustRightInd w:val="0"/>
        <w:ind w:firstLine="540"/>
        <w:jc w:val="both"/>
        <w:outlineLvl w:val="0"/>
        <w:rPr>
          <w:rFonts w:ascii="Times New Roman" w:hAnsi="Times New Roman" w:cs="Times New Roman"/>
          <w:sz w:val="28"/>
          <w:szCs w:val="28"/>
        </w:rPr>
      </w:pPr>
      <w:r w:rsidRPr="00B65BA6">
        <w:rPr>
          <w:rFonts w:ascii="Times New Roman" w:hAnsi="Times New Roman" w:cs="Times New Roman"/>
          <w:sz w:val="28"/>
          <w:szCs w:val="28"/>
        </w:rPr>
        <w:t xml:space="preserve"> внесение изменений в Закон «</w:t>
      </w:r>
      <w:proofErr w:type="gramStart"/>
      <w:r w:rsidRPr="00B65BA6">
        <w:rPr>
          <w:rFonts w:ascii="Times New Roman" w:hAnsi="Times New Roman" w:cs="Times New Roman"/>
          <w:sz w:val="28"/>
          <w:szCs w:val="28"/>
        </w:rPr>
        <w:t>О</w:t>
      </w:r>
      <w:proofErr w:type="gramEnd"/>
      <w:r w:rsidRPr="00B65BA6">
        <w:rPr>
          <w:rFonts w:ascii="Times New Roman" w:hAnsi="Times New Roman" w:cs="Times New Roman"/>
          <w:sz w:val="28"/>
          <w:szCs w:val="28"/>
        </w:rPr>
        <w:t xml:space="preserve"> </w:t>
      </w:r>
      <w:proofErr w:type="gramStart"/>
      <w:r w:rsidRPr="00B65BA6">
        <w:rPr>
          <w:rFonts w:ascii="Times New Roman" w:hAnsi="Times New Roman" w:cs="Times New Roman"/>
          <w:sz w:val="28"/>
          <w:szCs w:val="28"/>
        </w:rPr>
        <w:t>межбюджетных</w:t>
      </w:r>
      <w:proofErr w:type="gramEnd"/>
      <w:r w:rsidRPr="00B65BA6">
        <w:rPr>
          <w:rFonts w:ascii="Times New Roman" w:hAnsi="Times New Roman" w:cs="Times New Roman"/>
          <w:sz w:val="28"/>
          <w:szCs w:val="28"/>
        </w:rPr>
        <w:t xml:space="preserve"> отношений в Красноя</w:t>
      </w:r>
      <w:r w:rsidRPr="00B65BA6">
        <w:rPr>
          <w:rFonts w:ascii="Times New Roman" w:hAnsi="Times New Roman" w:cs="Times New Roman"/>
          <w:sz w:val="28"/>
          <w:szCs w:val="28"/>
        </w:rPr>
        <w:t>р</w:t>
      </w:r>
      <w:r w:rsidRPr="00B65BA6">
        <w:rPr>
          <w:rFonts w:ascii="Times New Roman" w:hAnsi="Times New Roman" w:cs="Times New Roman"/>
          <w:sz w:val="28"/>
          <w:szCs w:val="28"/>
        </w:rPr>
        <w:t>ском крае» в части отмены ст. 3 п. 4. Собственные доходы бюджетов мун</w:t>
      </w:r>
      <w:r w:rsidRPr="00B65BA6">
        <w:rPr>
          <w:rFonts w:ascii="Times New Roman" w:hAnsi="Times New Roman" w:cs="Times New Roman"/>
          <w:sz w:val="28"/>
          <w:szCs w:val="28"/>
        </w:rPr>
        <w:t>и</w:t>
      </w:r>
      <w:r w:rsidRPr="00B65BA6">
        <w:rPr>
          <w:rFonts w:ascii="Times New Roman" w:hAnsi="Times New Roman" w:cs="Times New Roman"/>
          <w:sz w:val="28"/>
          <w:szCs w:val="28"/>
        </w:rPr>
        <w:t>ципальных районов от налога на доходы физических лиц не передаются в бюджеты сельских поселений, находящихся на территории соответствующ</w:t>
      </w:r>
      <w:r w:rsidRPr="00B65BA6">
        <w:rPr>
          <w:rFonts w:ascii="Times New Roman" w:hAnsi="Times New Roman" w:cs="Times New Roman"/>
          <w:sz w:val="28"/>
          <w:szCs w:val="28"/>
        </w:rPr>
        <w:t>е</w:t>
      </w:r>
      <w:r w:rsidRPr="00B65BA6">
        <w:rPr>
          <w:rFonts w:ascii="Times New Roman" w:hAnsi="Times New Roman" w:cs="Times New Roman"/>
          <w:sz w:val="28"/>
          <w:szCs w:val="28"/>
        </w:rPr>
        <w:t xml:space="preserve">го муниципального района, по нормативу 8 процентов налоговых доходов консолидированного бюджета Красноярского края от указанного налога, взимаемого на территории </w:t>
      </w:r>
      <w:r w:rsidR="00873AC8">
        <w:rPr>
          <w:rFonts w:ascii="Times New Roman" w:hAnsi="Times New Roman" w:cs="Times New Roman"/>
          <w:sz w:val="28"/>
          <w:szCs w:val="28"/>
        </w:rPr>
        <w:t>сельских поселений с 01.01.2018</w:t>
      </w:r>
      <w:r w:rsidRPr="00B65BA6">
        <w:rPr>
          <w:rFonts w:ascii="Times New Roman" w:hAnsi="Times New Roman" w:cs="Times New Roman"/>
          <w:sz w:val="28"/>
          <w:szCs w:val="28"/>
        </w:rPr>
        <w:t xml:space="preserve">; </w:t>
      </w:r>
    </w:p>
    <w:p w:rsidR="009C681D" w:rsidRPr="00B65BA6" w:rsidRDefault="009C681D" w:rsidP="009C681D">
      <w:pPr>
        <w:tabs>
          <w:tab w:val="num" w:pos="0"/>
          <w:tab w:val="num" w:pos="1134"/>
          <w:tab w:val="num" w:pos="1386"/>
          <w:tab w:val="num" w:pos="1637"/>
          <w:tab w:val="num" w:pos="1785"/>
        </w:tabs>
        <w:jc w:val="both"/>
        <w:rPr>
          <w:rFonts w:ascii="Times New Roman" w:hAnsi="Times New Roman" w:cs="Times New Roman"/>
          <w:sz w:val="28"/>
          <w:szCs w:val="28"/>
        </w:rPr>
      </w:pPr>
      <w:r w:rsidRPr="00B65BA6">
        <w:rPr>
          <w:rFonts w:ascii="Times New Roman" w:hAnsi="Times New Roman" w:cs="Times New Roman"/>
          <w:sz w:val="28"/>
          <w:szCs w:val="28"/>
        </w:rPr>
        <w:t xml:space="preserve">         увеличение налога на доходы физических лиц с иностранных граждан, осуществляющих трудовую деятельность по найму на основании патента, вследствие увеличения размера регионального коэффициента, отражающего региональные особенности рынка труда на территории Красноярского края, на 2018 год.</w:t>
      </w:r>
    </w:p>
    <w:p w:rsidR="009C681D" w:rsidRPr="00B65BA6" w:rsidRDefault="009C681D" w:rsidP="00351042">
      <w:pPr>
        <w:spacing w:line="240" w:lineRule="auto"/>
        <w:ind w:firstLine="709"/>
        <w:jc w:val="both"/>
        <w:rPr>
          <w:rFonts w:ascii="Times New Roman" w:hAnsi="Times New Roman" w:cs="Times New Roman"/>
          <w:kern w:val="28"/>
          <w:sz w:val="28"/>
          <w:szCs w:val="28"/>
        </w:rPr>
      </w:pPr>
      <w:r w:rsidRPr="00B65BA6">
        <w:rPr>
          <w:rFonts w:ascii="Times New Roman" w:hAnsi="Times New Roman" w:cs="Times New Roman"/>
          <w:kern w:val="28"/>
          <w:sz w:val="28"/>
          <w:szCs w:val="28"/>
        </w:rPr>
        <w:t xml:space="preserve">При этом к потерям доходов районного бюджета приведут следующие изменения законодательства в сумме </w:t>
      </w:r>
      <w:r w:rsidRPr="00B65BA6">
        <w:rPr>
          <w:rFonts w:ascii="Times New Roman" w:hAnsi="Times New Roman" w:cs="Times New Roman"/>
          <w:spacing w:val="4"/>
          <w:sz w:val="28"/>
          <w:szCs w:val="28"/>
        </w:rPr>
        <w:t>97,1 </w:t>
      </w:r>
      <w:r w:rsidRPr="00B65BA6">
        <w:rPr>
          <w:rFonts w:ascii="Times New Roman" w:hAnsi="Times New Roman" w:cs="Times New Roman"/>
          <w:sz w:val="28"/>
          <w:szCs w:val="28"/>
        </w:rPr>
        <w:t>тыс. рублей</w:t>
      </w:r>
      <w:r w:rsidRPr="00B65BA6">
        <w:rPr>
          <w:rFonts w:ascii="Times New Roman" w:hAnsi="Times New Roman" w:cs="Times New Roman"/>
          <w:kern w:val="28"/>
          <w:sz w:val="28"/>
          <w:szCs w:val="28"/>
        </w:rPr>
        <w:t>:</w:t>
      </w:r>
    </w:p>
    <w:p w:rsidR="009C681D" w:rsidRPr="00B65BA6" w:rsidRDefault="009C681D" w:rsidP="00351042">
      <w:pPr>
        <w:numPr>
          <w:ilvl w:val="0"/>
          <w:numId w:val="14"/>
        </w:numPr>
        <w:tabs>
          <w:tab w:val="clear" w:pos="2982"/>
          <w:tab w:val="num" w:pos="0"/>
          <w:tab w:val="num" w:pos="1070"/>
          <w:tab w:val="num" w:pos="1353"/>
          <w:tab w:val="num" w:pos="1386"/>
          <w:tab w:val="num" w:pos="1785"/>
          <w:tab w:val="num" w:pos="2629"/>
        </w:tabs>
        <w:spacing w:line="240" w:lineRule="auto"/>
        <w:ind w:left="0" w:firstLine="1069"/>
        <w:jc w:val="both"/>
        <w:rPr>
          <w:rFonts w:ascii="Times New Roman" w:hAnsi="Times New Roman" w:cs="Times New Roman"/>
          <w:sz w:val="28"/>
          <w:szCs w:val="28"/>
        </w:rPr>
      </w:pPr>
      <w:r w:rsidRPr="00B65BA6">
        <w:rPr>
          <w:rFonts w:ascii="Times New Roman" w:hAnsi="Times New Roman" w:cs="Times New Roman"/>
          <w:sz w:val="28"/>
          <w:szCs w:val="28"/>
        </w:rPr>
        <w:t>снижение ставок, доли Красноярского края в распределении акц</w:t>
      </w:r>
      <w:r w:rsidRPr="00B65BA6">
        <w:rPr>
          <w:rFonts w:ascii="Times New Roman" w:hAnsi="Times New Roman" w:cs="Times New Roman"/>
          <w:sz w:val="28"/>
          <w:szCs w:val="28"/>
        </w:rPr>
        <w:t>и</w:t>
      </w:r>
      <w:r w:rsidRPr="00B65BA6">
        <w:rPr>
          <w:rFonts w:ascii="Times New Roman" w:hAnsi="Times New Roman" w:cs="Times New Roman"/>
          <w:sz w:val="28"/>
          <w:szCs w:val="28"/>
        </w:rPr>
        <w:t xml:space="preserve">зов на </w:t>
      </w:r>
      <w:r w:rsidRPr="00B65BA6">
        <w:rPr>
          <w:rFonts w:ascii="Times New Roman" w:hAnsi="Times New Roman" w:cs="Times New Roman"/>
          <w:spacing w:val="4"/>
          <w:sz w:val="28"/>
          <w:szCs w:val="28"/>
        </w:rPr>
        <w:t>автомобильный и прямогонный бензин, дизельное топливо, мото</w:t>
      </w:r>
      <w:r w:rsidRPr="00B65BA6">
        <w:rPr>
          <w:rFonts w:ascii="Times New Roman" w:hAnsi="Times New Roman" w:cs="Times New Roman"/>
          <w:spacing w:val="4"/>
          <w:sz w:val="28"/>
          <w:szCs w:val="28"/>
        </w:rPr>
        <w:t>р</w:t>
      </w:r>
      <w:r w:rsidRPr="00B65BA6">
        <w:rPr>
          <w:rFonts w:ascii="Times New Roman" w:hAnsi="Times New Roman" w:cs="Times New Roman"/>
          <w:spacing w:val="4"/>
          <w:sz w:val="28"/>
          <w:szCs w:val="28"/>
        </w:rPr>
        <w:t>ные масла для дизельных и (или) карбюраторных (</w:t>
      </w:r>
      <w:proofErr w:type="spellStart"/>
      <w:r w:rsidRPr="00B65BA6">
        <w:rPr>
          <w:rFonts w:ascii="Times New Roman" w:hAnsi="Times New Roman" w:cs="Times New Roman"/>
          <w:spacing w:val="4"/>
          <w:sz w:val="28"/>
          <w:szCs w:val="28"/>
        </w:rPr>
        <w:t>инжекторных</w:t>
      </w:r>
      <w:proofErr w:type="spellEnd"/>
      <w:r w:rsidRPr="00B65BA6">
        <w:rPr>
          <w:rFonts w:ascii="Times New Roman" w:hAnsi="Times New Roman" w:cs="Times New Roman"/>
          <w:spacing w:val="4"/>
          <w:sz w:val="28"/>
          <w:szCs w:val="28"/>
        </w:rPr>
        <w:t>) двигат</w:t>
      </w:r>
      <w:r w:rsidRPr="00B65BA6">
        <w:rPr>
          <w:rFonts w:ascii="Times New Roman" w:hAnsi="Times New Roman" w:cs="Times New Roman"/>
          <w:spacing w:val="4"/>
          <w:sz w:val="28"/>
          <w:szCs w:val="28"/>
        </w:rPr>
        <w:t>е</w:t>
      </w:r>
      <w:r w:rsidRPr="00B65BA6">
        <w:rPr>
          <w:rFonts w:ascii="Times New Roman" w:hAnsi="Times New Roman" w:cs="Times New Roman"/>
          <w:spacing w:val="4"/>
          <w:sz w:val="28"/>
          <w:szCs w:val="28"/>
        </w:rPr>
        <w:t>лей, производимые на территории Российской Федерации 97,1 </w:t>
      </w:r>
      <w:r w:rsidRPr="00B65BA6">
        <w:rPr>
          <w:rFonts w:ascii="Times New Roman" w:hAnsi="Times New Roman" w:cs="Times New Roman"/>
          <w:sz w:val="28"/>
          <w:szCs w:val="28"/>
        </w:rPr>
        <w:t>тыс. рублей.</w:t>
      </w:r>
    </w:p>
    <w:p w:rsidR="009C681D" w:rsidRPr="00B65BA6" w:rsidRDefault="009C681D" w:rsidP="009C681D">
      <w:pPr>
        <w:pStyle w:val="2"/>
        <w:spacing w:after="120"/>
        <w:rPr>
          <w:sz w:val="32"/>
          <w:szCs w:val="32"/>
        </w:rPr>
      </w:pPr>
      <w:bookmarkStart w:id="16" w:name="_Toc180061004"/>
      <w:bookmarkStart w:id="17" w:name="_Toc211339758"/>
      <w:bookmarkStart w:id="18" w:name="_Toc211614069"/>
      <w:bookmarkStart w:id="19" w:name="_Toc243212863"/>
      <w:bookmarkStart w:id="20" w:name="_Toc274756243"/>
      <w:bookmarkStart w:id="21" w:name="_Toc306095231"/>
      <w:bookmarkStart w:id="22" w:name="_Toc337909485"/>
      <w:bookmarkStart w:id="23" w:name="_Toc369292226"/>
      <w:bookmarkStart w:id="24" w:name="_Toc400644269"/>
      <w:bookmarkStart w:id="25" w:name="_Toc432518342"/>
      <w:r w:rsidRPr="00B65BA6">
        <w:rPr>
          <w:sz w:val="32"/>
          <w:szCs w:val="32"/>
        </w:rPr>
        <w:t xml:space="preserve">1.2. </w:t>
      </w:r>
      <w:bookmarkEnd w:id="16"/>
      <w:bookmarkEnd w:id="17"/>
      <w:r w:rsidRPr="00B65BA6">
        <w:rPr>
          <w:sz w:val="32"/>
          <w:szCs w:val="32"/>
        </w:rPr>
        <w:t>Особенности расчетов поступлений платежей в районный бюджет по доходным источникам на 2018 год и плановый период 2019 - 2020 годов</w:t>
      </w:r>
      <w:bookmarkEnd w:id="18"/>
      <w:bookmarkEnd w:id="19"/>
      <w:bookmarkEnd w:id="20"/>
      <w:bookmarkEnd w:id="21"/>
      <w:bookmarkEnd w:id="22"/>
      <w:bookmarkEnd w:id="23"/>
      <w:bookmarkEnd w:id="24"/>
      <w:bookmarkEnd w:id="25"/>
    </w:p>
    <w:p w:rsidR="009C681D" w:rsidRPr="00B65BA6" w:rsidRDefault="009C681D" w:rsidP="009C681D">
      <w:pPr>
        <w:rPr>
          <w:rFonts w:ascii="Times New Roman" w:hAnsi="Times New Roman" w:cs="Times New Roman"/>
          <w:spacing w:val="4"/>
        </w:rPr>
      </w:pPr>
    </w:p>
    <w:p w:rsidR="009C681D" w:rsidRPr="00B65BA6" w:rsidRDefault="009C681D" w:rsidP="009C681D">
      <w:pPr>
        <w:autoSpaceDE w:val="0"/>
        <w:autoSpaceDN w:val="0"/>
        <w:adjustRightInd w:val="0"/>
        <w:spacing w:before="120"/>
        <w:ind w:firstLine="720"/>
        <w:jc w:val="both"/>
        <w:rPr>
          <w:rFonts w:ascii="Times New Roman" w:hAnsi="Times New Roman" w:cs="Times New Roman"/>
          <w:sz w:val="28"/>
          <w:szCs w:val="28"/>
        </w:rPr>
      </w:pPr>
      <w:r w:rsidRPr="00B65BA6">
        <w:rPr>
          <w:rFonts w:ascii="Times New Roman" w:hAnsi="Times New Roman" w:cs="Times New Roman"/>
          <w:sz w:val="28"/>
        </w:rPr>
        <w:t>Расчеты и обоснования сумм доходов бюджета произведены на осн</w:t>
      </w:r>
      <w:r w:rsidRPr="00B65BA6">
        <w:rPr>
          <w:rFonts w:ascii="Times New Roman" w:hAnsi="Times New Roman" w:cs="Times New Roman"/>
          <w:sz w:val="28"/>
        </w:rPr>
        <w:t>о</w:t>
      </w:r>
      <w:r w:rsidRPr="00B65BA6">
        <w:rPr>
          <w:rFonts w:ascii="Times New Roman" w:hAnsi="Times New Roman" w:cs="Times New Roman"/>
          <w:sz w:val="28"/>
        </w:rPr>
        <w:t xml:space="preserve">вании </w:t>
      </w:r>
      <w:r w:rsidRPr="00B65BA6">
        <w:rPr>
          <w:rFonts w:ascii="Times New Roman" w:hAnsi="Times New Roman" w:cs="Times New Roman"/>
          <w:sz w:val="28"/>
          <w:szCs w:val="28"/>
        </w:rPr>
        <w:t>прогнозов поступления доходов, аналитических материалов по испо</w:t>
      </w:r>
      <w:r w:rsidRPr="00B65BA6">
        <w:rPr>
          <w:rFonts w:ascii="Times New Roman" w:hAnsi="Times New Roman" w:cs="Times New Roman"/>
          <w:sz w:val="28"/>
          <w:szCs w:val="28"/>
        </w:rPr>
        <w:t>л</w:t>
      </w:r>
      <w:r w:rsidRPr="00B65BA6">
        <w:rPr>
          <w:rFonts w:ascii="Times New Roman" w:hAnsi="Times New Roman" w:cs="Times New Roman"/>
          <w:sz w:val="28"/>
          <w:szCs w:val="28"/>
        </w:rPr>
        <w:t>нению бюджета, предоставленных:</w:t>
      </w:r>
    </w:p>
    <w:p w:rsidR="009C681D" w:rsidRPr="00B65BA6" w:rsidRDefault="009C681D" w:rsidP="009C681D">
      <w:pPr>
        <w:numPr>
          <w:ilvl w:val="0"/>
          <w:numId w:val="20"/>
        </w:numPr>
        <w:tabs>
          <w:tab w:val="num" w:pos="1386"/>
          <w:tab w:val="num" w:pos="1785"/>
          <w:tab w:val="num" w:pos="3495"/>
        </w:tabs>
        <w:spacing w:after="0" w:line="240" w:lineRule="auto"/>
        <w:ind w:left="357" w:hanging="357"/>
        <w:jc w:val="both"/>
        <w:rPr>
          <w:rFonts w:ascii="Times New Roman" w:hAnsi="Times New Roman" w:cs="Times New Roman"/>
          <w:sz w:val="28"/>
          <w:szCs w:val="28"/>
        </w:rPr>
      </w:pPr>
      <w:proofErr w:type="gramStart"/>
      <w:r w:rsidRPr="00B65BA6">
        <w:rPr>
          <w:rFonts w:ascii="Times New Roman" w:hAnsi="Times New Roman" w:cs="Times New Roman"/>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w:t>
      </w:r>
      <w:r w:rsidRPr="00B65BA6">
        <w:rPr>
          <w:rFonts w:ascii="Times New Roman" w:hAnsi="Times New Roman" w:cs="Times New Roman"/>
          <w:sz w:val="28"/>
          <w:szCs w:val="28"/>
        </w:rPr>
        <w:t>с</w:t>
      </w:r>
      <w:r w:rsidRPr="00B65BA6">
        <w:rPr>
          <w:rFonts w:ascii="Times New Roman" w:hAnsi="Times New Roman" w:cs="Times New Roman"/>
          <w:sz w:val="28"/>
          <w:szCs w:val="28"/>
        </w:rPr>
        <w:t>сийской Федерации»;</w:t>
      </w:r>
      <w:proofErr w:type="gramEnd"/>
    </w:p>
    <w:p w:rsidR="009C681D" w:rsidRPr="00B65BA6" w:rsidRDefault="009C681D" w:rsidP="009C681D">
      <w:pPr>
        <w:numPr>
          <w:ilvl w:val="0"/>
          <w:numId w:val="20"/>
        </w:numPr>
        <w:tabs>
          <w:tab w:val="num" w:pos="1386"/>
          <w:tab w:val="num" w:pos="1785"/>
          <w:tab w:val="num" w:pos="3495"/>
        </w:tabs>
        <w:spacing w:after="0" w:line="240" w:lineRule="auto"/>
        <w:ind w:left="357" w:hanging="357"/>
        <w:jc w:val="both"/>
        <w:rPr>
          <w:rFonts w:ascii="Times New Roman" w:hAnsi="Times New Roman" w:cs="Times New Roman"/>
          <w:sz w:val="28"/>
          <w:szCs w:val="28"/>
        </w:rPr>
      </w:pPr>
      <w:proofErr w:type="gramStart"/>
      <w:r w:rsidRPr="00B65BA6">
        <w:rPr>
          <w:rFonts w:ascii="Times New Roman" w:hAnsi="Times New Roman" w:cs="Times New Roman"/>
          <w:sz w:val="28"/>
          <w:szCs w:val="28"/>
        </w:rPr>
        <w:lastRenderedPageBreak/>
        <w:t>главными администраторами доходов бюджета – органами государстве</w:t>
      </w:r>
      <w:r w:rsidRPr="00B65BA6">
        <w:rPr>
          <w:rFonts w:ascii="Times New Roman" w:hAnsi="Times New Roman" w:cs="Times New Roman"/>
          <w:sz w:val="28"/>
          <w:szCs w:val="28"/>
        </w:rPr>
        <w:t>н</w:t>
      </w:r>
      <w:r w:rsidRPr="00B65BA6">
        <w:rPr>
          <w:rFonts w:ascii="Times New Roman" w:hAnsi="Times New Roman" w:cs="Times New Roman"/>
          <w:sz w:val="28"/>
          <w:szCs w:val="28"/>
        </w:rPr>
        <w:t>ной власти Красноярского края, в соответствии с постановлением Прав</w:t>
      </w:r>
      <w:r w:rsidRPr="00B65BA6">
        <w:rPr>
          <w:rFonts w:ascii="Times New Roman" w:hAnsi="Times New Roman" w:cs="Times New Roman"/>
          <w:sz w:val="28"/>
          <w:szCs w:val="28"/>
        </w:rPr>
        <w:t>и</w:t>
      </w:r>
      <w:r w:rsidRPr="00B65BA6">
        <w:rPr>
          <w:rFonts w:ascii="Times New Roman" w:hAnsi="Times New Roman" w:cs="Times New Roman"/>
          <w:sz w:val="28"/>
          <w:szCs w:val="28"/>
        </w:rPr>
        <w:t>тельства Красноярского края от 06.04.2010 № 164-п «О порядке составл</w:t>
      </w:r>
      <w:r w:rsidRPr="00B65BA6">
        <w:rPr>
          <w:rFonts w:ascii="Times New Roman" w:hAnsi="Times New Roman" w:cs="Times New Roman"/>
          <w:sz w:val="28"/>
          <w:szCs w:val="28"/>
        </w:rPr>
        <w:t>е</w:t>
      </w:r>
      <w:r w:rsidRPr="00B65BA6">
        <w:rPr>
          <w:rFonts w:ascii="Times New Roman" w:hAnsi="Times New Roman" w:cs="Times New Roman"/>
          <w:sz w:val="28"/>
          <w:szCs w:val="28"/>
        </w:rPr>
        <w:t>ния проекта закона Красноярского края о краевом бюджете на очередной финансовый год и плановый период» (далее – Постановление края № 164-п), а также методиками прогнозирования поступлений доходов в бюджет, утвержденными во исполнение положений Бюджетного кодекса Росси</w:t>
      </w:r>
      <w:r w:rsidRPr="00B65BA6">
        <w:rPr>
          <w:rFonts w:ascii="Times New Roman" w:hAnsi="Times New Roman" w:cs="Times New Roman"/>
          <w:sz w:val="28"/>
          <w:szCs w:val="28"/>
        </w:rPr>
        <w:t>й</w:t>
      </w:r>
      <w:r w:rsidRPr="00B65BA6">
        <w:rPr>
          <w:rFonts w:ascii="Times New Roman" w:hAnsi="Times New Roman" w:cs="Times New Roman"/>
          <w:sz w:val="28"/>
          <w:szCs w:val="28"/>
        </w:rPr>
        <w:t>ской Федерации.</w:t>
      </w:r>
      <w:proofErr w:type="gramEnd"/>
    </w:p>
    <w:p w:rsidR="009C681D" w:rsidRPr="00B65BA6" w:rsidRDefault="009C681D" w:rsidP="009C681D">
      <w:pPr>
        <w:numPr>
          <w:ilvl w:val="0"/>
          <w:numId w:val="20"/>
        </w:numPr>
        <w:spacing w:after="0" w:line="240" w:lineRule="auto"/>
        <w:ind w:left="357" w:hanging="357"/>
        <w:jc w:val="both"/>
        <w:rPr>
          <w:rFonts w:ascii="Times New Roman" w:hAnsi="Times New Roman" w:cs="Times New Roman"/>
          <w:sz w:val="28"/>
          <w:szCs w:val="28"/>
        </w:rPr>
      </w:pPr>
      <w:r w:rsidRPr="00B65BA6">
        <w:rPr>
          <w:rFonts w:ascii="Times New Roman" w:hAnsi="Times New Roman" w:cs="Times New Roman"/>
          <w:sz w:val="28"/>
          <w:szCs w:val="28"/>
        </w:rPr>
        <w:t>главными администраторами доходов бюджета – органами местного с</w:t>
      </w:r>
      <w:r w:rsidRPr="00B65BA6">
        <w:rPr>
          <w:rFonts w:ascii="Times New Roman" w:hAnsi="Times New Roman" w:cs="Times New Roman"/>
          <w:sz w:val="28"/>
          <w:szCs w:val="28"/>
        </w:rPr>
        <w:t>а</w:t>
      </w:r>
      <w:r w:rsidRPr="00B65BA6">
        <w:rPr>
          <w:rFonts w:ascii="Times New Roman" w:hAnsi="Times New Roman" w:cs="Times New Roman"/>
          <w:sz w:val="28"/>
          <w:szCs w:val="28"/>
        </w:rPr>
        <w:t xml:space="preserve">моуправления, в соответствии с постановлением  главы Абанского района от 26. 02. </w:t>
      </w:r>
      <w:smartTag w:uri="urn:schemas-microsoft-com:office:smarttags" w:element="metricconverter">
        <w:smartTagPr>
          <w:attr w:name="ProductID" w:val="2010 г"/>
        </w:smartTagPr>
        <w:r w:rsidRPr="00B65BA6">
          <w:rPr>
            <w:rFonts w:ascii="Times New Roman" w:hAnsi="Times New Roman" w:cs="Times New Roman"/>
            <w:sz w:val="28"/>
            <w:szCs w:val="28"/>
          </w:rPr>
          <w:t>2010 г</w:t>
        </w:r>
      </w:smartTag>
      <w:r w:rsidRPr="00B65BA6">
        <w:rPr>
          <w:rFonts w:ascii="Times New Roman" w:hAnsi="Times New Roman" w:cs="Times New Roman"/>
          <w:sz w:val="28"/>
          <w:szCs w:val="28"/>
        </w:rPr>
        <w:t>.  № 117–</w:t>
      </w:r>
      <w:proofErr w:type="spellStart"/>
      <w:r w:rsidRPr="00B65BA6">
        <w:rPr>
          <w:rFonts w:ascii="Times New Roman" w:hAnsi="Times New Roman" w:cs="Times New Roman"/>
          <w:sz w:val="28"/>
          <w:szCs w:val="28"/>
        </w:rPr>
        <w:t>п</w:t>
      </w:r>
      <w:proofErr w:type="spellEnd"/>
      <w:r w:rsidRPr="00B65BA6">
        <w:rPr>
          <w:rFonts w:ascii="Times New Roman" w:hAnsi="Times New Roman" w:cs="Times New Roman"/>
          <w:sz w:val="28"/>
          <w:szCs w:val="28"/>
        </w:rPr>
        <w:t xml:space="preserve"> «Об утверждении порядка осуществления бюджетных полномочий главными администраторами доходов местного бюджета».</w:t>
      </w:r>
    </w:p>
    <w:p w:rsidR="009C681D" w:rsidRPr="00B65BA6" w:rsidRDefault="009C681D" w:rsidP="009C681D">
      <w:pPr>
        <w:spacing w:before="120"/>
        <w:ind w:firstLine="709"/>
        <w:rPr>
          <w:rFonts w:ascii="Times New Roman" w:hAnsi="Times New Roman" w:cs="Times New Roman"/>
          <w:sz w:val="28"/>
          <w:szCs w:val="28"/>
        </w:rPr>
      </w:pPr>
      <w:r w:rsidRPr="00B65BA6">
        <w:rPr>
          <w:rFonts w:ascii="Times New Roman" w:hAnsi="Times New Roman" w:cs="Times New Roman"/>
          <w:sz w:val="28"/>
          <w:szCs w:val="28"/>
        </w:rPr>
        <w:t>В расчетах бюджета реализован отраслевой принцип планирования. В доходах бюджета учтены показатели по крупным налогоплательщикам. При определении бюджетных назначений районного бюджета  по отдельным доходным источникам учтено следующее:</w:t>
      </w:r>
    </w:p>
    <w:p w:rsidR="009C681D" w:rsidRPr="00B65BA6" w:rsidRDefault="009C681D" w:rsidP="009C681D">
      <w:pPr>
        <w:pStyle w:val="3"/>
        <w:ind w:firstLine="0"/>
        <w:jc w:val="center"/>
      </w:pPr>
      <w:bookmarkStart w:id="26" w:name="_Toc211339762"/>
      <w:bookmarkStart w:id="27" w:name="_Toc211614070"/>
      <w:bookmarkStart w:id="28" w:name="_Toc243212864"/>
      <w:bookmarkStart w:id="29" w:name="_Toc274756244"/>
      <w:bookmarkStart w:id="30" w:name="_Toc306095232"/>
      <w:bookmarkStart w:id="31" w:name="_Toc337909486"/>
      <w:bookmarkStart w:id="32" w:name="_Toc369292227"/>
      <w:bookmarkStart w:id="33" w:name="_Toc400644270"/>
      <w:bookmarkStart w:id="34" w:name="_Toc432518343"/>
    </w:p>
    <w:p w:rsidR="009C681D" w:rsidRPr="00B65BA6" w:rsidRDefault="009C681D" w:rsidP="009C681D">
      <w:pPr>
        <w:pStyle w:val="3"/>
        <w:ind w:firstLine="0"/>
        <w:jc w:val="center"/>
      </w:pPr>
      <w:r w:rsidRPr="00B65BA6">
        <w:t>Налог на прибыль организаций</w:t>
      </w:r>
      <w:bookmarkEnd w:id="26"/>
      <w:bookmarkEnd w:id="27"/>
      <w:bookmarkEnd w:id="28"/>
      <w:bookmarkEnd w:id="29"/>
      <w:bookmarkEnd w:id="30"/>
      <w:bookmarkEnd w:id="31"/>
      <w:bookmarkEnd w:id="32"/>
      <w:bookmarkEnd w:id="33"/>
      <w:bookmarkEnd w:id="34"/>
    </w:p>
    <w:p w:rsidR="009C681D" w:rsidRPr="00B65BA6" w:rsidRDefault="009C681D" w:rsidP="009C681D">
      <w:pPr>
        <w:ind w:firstLine="709"/>
        <w:jc w:val="both"/>
        <w:rPr>
          <w:rFonts w:ascii="Times New Roman" w:hAnsi="Times New Roman" w:cs="Times New Roman"/>
          <w:sz w:val="16"/>
          <w:szCs w:val="16"/>
        </w:rPr>
      </w:pPr>
    </w:p>
    <w:p w:rsidR="009C681D" w:rsidRPr="00B65BA6" w:rsidRDefault="009C681D" w:rsidP="009C681D">
      <w:pPr>
        <w:widowControl w:val="0"/>
        <w:spacing w:before="120"/>
        <w:ind w:firstLine="709"/>
        <w:jc w:val="both"/>
        <w:rPr>
          <w:rFonts w:ascii="Times New Roman" w:hAnsi="Times New Roman" w:cs="Times New Roman"/>
          <w:sz w:val="28"/>
          <w:szCs w:val="28"/>
        </w:rPr>
      </w:pPr>
      <w:bookmarkStart w:id="35" w:name="_Toc243212865"/>
      <w:bookmarkStart w:id="36" w:name="_Toc274756245"/>
      <w:bookmarkStart w:id="37" w:name="_Toc306095233"/>
      <w:bookmarkStart w:id="38" w:name="_Toc337909487"/>
      <w:bookmarkStart w:id="39" w:name="_Toc180061005"/>
      <w:r w:rsidRPr="00B65BA6">
        <w:rPr>
          <w:rFonts w:ascii="Times New Roman" w:hAnsi="Times New Roman" w:cs="Times New Roman"/>
          <w:sz w:val="28"/>
          <w:szCs w:val="28"/>
        </w:rPr>
        <w:t xml:space="preserve">Расчет суммы </w:t>
      </w:r>
      <w:r w:rsidRPr="00B65BA6">
        <w:rPr>
          <w:rFonts w:ascii="Times New Roman" w:hAnsi="Times New Roman" w:cs="Times New Roman"/>
          <w:i/>
          <w:iCs/>
          <w:sz w:val="28"/>
          <w:szCs w:val="28"/>
        </w:rPr>
        <w:t xml:space="preserve">налога на прибыль организаций, зачисляемого </w:t>
      </w:r>
      <w:r w:rsidRPr="00B65BA6">
        <w:rPr>
          <w:rFonts w:ascii="Times New Roman" w:hAnsi="Times New Roman" w:cs="Times New Roman"/>
          <w:i/>
          <w:iCs/>
          <w:sz w:val="28"/>
          <w:szCs w:val="28"/>
        </w:rPr>
        <w:br/>
        <w:t>в бюджеты субъектов Российской Федерации,</w:t>
      </w:r>
      <w:r w:rsidRPr="00B65BA6">
        <w:rPr>
          <w:rFonts w:ascii="Times New Roman" w:hAnsi="Times New Roman" w:cs="Times New Roman"/>
          <w:sz w:val="28"/>
          <w:szCs w:val="28"/>
        </w:rPr>
        <w:t xml:space="preserve"> (далее – налог на прибыль организаций) произведен в соответствии с действующим налоговым </w:t>
      </w:r>
      <w:r w:rsidRPr="00B65BA6">
        <w:rPr>
          <w:rFonts w:ascii="Times New Roman" w:hAnsi="Times New Roman" w:cs="Times New Roman"/>
          <w:sz w:val="28"/>
          <w:szCs w:val="28"/>
        </w:rPr>
        <w:br/>
        <w:t>и бюджетным законодательством.</w:t>
      </w:r>
    </w:p>
    <w:p w:rsidR="009C681D" w:rsidRPr="00B65BA6" w:rsidRDefault="009C681D" w:rsidP="009C681D">
      <w:pPr>
        <w:widowControl w:val="0"/>
        <w:tabs>
          <w:tab w:val="num" w:pos="1353"/>
          <w:tab w:val="num" w:pos="1386"/>
          <w:tab w:val="num" w:pos="1429"/>
        </w:tabs>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В основу расчета налога на прибыль организаций (приложение </w:t>
      </w:r>
      <w:r w:rsidRPr="00B65BA6">
        <w:rPr>
          <w:rFonts w:ascii="Times New Roman" w:hAnsi="Times New Roman" w:cs="Times New Roman"/>
          <w:sz w:val="28"/>
          <w:szCs w:val="28"/>
        </w:rPr>
        <w:br/>
        <w:t>5 к Пояснительной записке) приняты следующие исходные данные:</w:t>
      </w:r>
    </w:p>
    <w:p w:rsidR="009C681D" w:rsidRPr="00B65BA6" w:rsidRDefault="009C681D" w:rsidP="009C681D">
      <w:pPr>
        <w:numPr>
          <w:ilvl w:val="0"/>
          <w:numId w:val="14"/>
        </w:numPr>
        <w:tabs>
          <w:tab w:val="clear" w:pos="2982"/>
          <w:tab w:val="num" w:pos="0"/>
          <w:tab w:val="num" w:pos="1353"/>
          <w:tab w:val="num" w:pos="1386"/>
          <w:tab w:val="num" w:pos="1429"/>
        </w:tabs>
        <w:spacing w:before="120" w:after="0" w:line="240" w:lineRule="auto"/>
        <w:ind w:left="0" w:firstLine="1072"/>
        <w:jc w:val="both"/>
        <w:rPr>
          <w:rFonts w:ascii="Times New Roman" w:hAnsi="Times New Roman" w:cs="Times New Roman"/>
          <w:sz w:val="28"/>
          <w:szCs w:val="28"/>
        </w:rPr>
      </w:pPr>
      <w:proofErr w:type="gramStart"/>
      <w:r w:rsidRPr="00B65BA6">
        <w:rPr>
          <w:rFonts w:ascii="Times New Roman" w:hAnsi="Times New Roman" w:cs="Times New Roman"/>
          <w:sz w:val="28"/>
          <w:szCs w:val="28"/>
        </w:rPr>
        <w:t xml:space="preserve">отчеты Управления Федеральной налоговой службы </w:t>
      </w:r>
      <w:r w:rsidRPr="00B65BA6">
        <w:rPr>
          <w:rFonts w:ascii="Times New Roman" w:hAnsi="Times New Roman" w:cs="Times New Roman"/>
          <w:sz w:val="28"/>
          <w:szCs w:val="28"/>
        </w:rPr>
        <w:br/>
        <w:t>по Красноярскому краю (далее – УФНС по краю) по форме № 5-ПМ «Отчет</w:t>
      </w:r>
      <w:r w:rsidRPr="00B65BA6">
        <w:rPr>
          <w:rFonts w:ascii="Times New Roman" w:hAnsi="Times New Roman" w:cs="Times New Roman"/>
          <w:sz w:val="28"/>
          <w:szCs w:val="28"/>
        </w:rPr>
        <w:br/>
        <w:t>о налоговой базе и структуре начислений по налогу на прибыль организаций, зачисляемому в бюджет субъекта Российской Федерации» по итогам 2016 года, по форме №5-КГНМ «О налоговой базе и сумме исчисленного консолидированными группами налогоплательщиков налога на прибыль о</w:t>
      </w:r>
      <w:r w:rsidRPr="00B65BA6">
        <w:rPr>
          <w:rFonts w:ascii="Times New Roman" w:hAnsi="Times New Roman" w:cs="Times New Roman"/>
          <w:sz w:val="28"/>
          <w:szCs w:val="28"/>
        </w:rPr>
        <w:t>р</w:t>
      </w:r>
      <w:r w:rsidRPr="00B65BA6">
        <w:rPr>
          <w:rFonts w:ascii="Times New Roman" w:hAnsi="Times New Roman" w:cs="Times New Roman"/>
          <w:sz w:val="28"/>
          <w:szCs w:val="28"/>
        </w:rPr>
        <w:t xml:space="preserve">ганизаций, зачисляемого в бюджет субъекта Российской Федерации» </w:t>
      </w:r>
      <w:r w:rsidRPr="00B65BA6">
        <w:rPr>
          <w:rFonts w:ascii="Times New Roman" w:hAnsi="Times New Roman" w:cs="Times New Roman"/>
          <w:sz w:val="28"/>
          <w:szCs w:val="28"/>
        </w:rPr>
        <w:br/>
        <w:t>по</w:t>
      </w:r>
      <w:proofErr w:type="gramEnd"/>
      <w:r w:rsidRPr="00B65BA6">
        <w:rPr>
          <w:rFonts w:ascii="Times New Roman" w:hAnsi="Times New Roman" w:cs="Times New Roman"/>
          <w:sz w:val="28"/>
          <w:szCs w:val="28"/>
        </w:rPr>
        <w:t xml:space="preserve"> итогам 2016 года и по состоянию на 01.07.2017;</w:t>
      </w:r>
    </w:p>
    <w:p w:rsidR="009C681D" w:rsidRPr="00B65BA6" w:rsidRDefault="009C681D" w:rsidP="009C681D">
      <w:pPr>
        <w:numPr>
          <w:ilvl w:val="0"/>
          <w:numId w:val="14"/>
        </w:numPr>
        <w:tabs>
          <w:tab w:val="clear" w:pos="2982"/>
          <w:tab w:val="num" w:pos="0"/>
          <w:tab w:val="num" w:pos="1353"/>
          <w:tab w:val="num" w:pos="1386"/>
          <w:tab w:val="num" w:pos="1429"/>
        </w:tabs>
        <w:spacing w:before="120" w:after="0" w:line="240" w:lineRule="auto"/>
        <w:ind w:left="0" w:firstLine="1072"/>
        <w:jc w:val="both"/>
        <w:rPr>
          <w:rFonts w:ascii="Times New Roman" w:hAnsi="Times New Roman" w:cs="Times New Roman"/>
          <w:sz w:val="28"/>
          <w:szCs w:val="28"/>
        </w:rPr>
      </w:pPr>
      <w:proofErr w:type="gramStart"/>
      <w:r w:rsidRPr="00B65BA6">
        <w:rPr>
          <w:rFonts w:ascii="Times New Roman" w:hAnsi="Times New Roman" w:cs="Times New Roman"/>
          <w:sz w:val="28"/>
          <w:szCs w:val="28"/>
        </w:rPr>
        <w:t>отчетные данные УФНС по краю по видам экономической де</w:t>
      </w:r>
      <w:r w:rsidRPr="00B65BA6">
        <w:rPr>
          <w:rFonts w:ascii="Times New Roman" w:hAnsi="Times New Roman" w:cs="Times New Roman"/>
          <w:sz w:val="28"/>
          <w:szCs w:val="28"/>
        </w:rPr>
        <w:t>я</w:t>
      </w:r>
      <w:r w:rsidRPr="00B65BA6">
        <w:rPr>
          <w:rFonts w:ascii="Times New Roman" w:hAnsi="Times New Roman" w:cs="Times New Roman"/>
          <w:sz w:val="28"/>
          <w:szCs w:val="28"/>
        </w:rPr>
        <w:t xml:space="preserve">тельности за 2016 год и 8 месяцев 2017 года, предоставленные </w:t>
      </w:r>
      <w:r w:rsidRPr="00B65BA6">
        <w:rPr>
          <w:rFonts w:ascii="Times New Roman" w:hAnsi="Times New Roman" w:cs="Times New Roman"/>
          <w:sz w:val="28"/>
          <w:szCs w:val="28"/>
        </w:rPr>
        <w:br/>
        <w:t>в соответствии с приказом Минфина России № 65н от 30.06.2008 «Об утверждении периодичности, сроков и формы представления информ</w:t>
      </w:r>
      <w:r w:rsidRPr="00B65BA6">
        <w:rPr>
          <w:rFonts w:ascii="Times New Roman" w:hAnsi="Times New Roman" w:cs="Times New Roman"/>
          <w:sz w:val="28"/>
          <w:szCs w:val="28"/>
        </w:rPr>
        <w:t>а</w:t>
      </w:r>
      <w:r w:rsidRPr="00B65BA6">
        <w:rPr>
          <w:rFonts w:ascii="Times New Roman" w:hAnsi="Times New Roman" w:cs="Times New Roman"/>
          <w:sz w:val="28"/>
          <w:szCs w:val="28"/>
        </w:rPr>
        <w:t xml:space="preserve">ции в соответствии с Правилами взаимодействия органов государственной власти субъектов Российской Федерации и органов местного самоуправления </w:t>
      </w:r>
      <w:r w:rsidRPr="00B65BA6">
        <w:rPr>
          <w:rFonts w:ascii="Times New Roman" w:hAnsi="Times New Roman" w:cs="Times New Roman"/>
          <w:sz w:val="28"/>
          <w:szCs w:val="28"/>
        </w:rPr>
        <w:lastRenderedPageBreak/>
        <w:t>с территориальными органами федерального органа исполнительной власти, уполномоченного по контролю</w:t>
      </w:r>
      <w:proofErr w:type="gramEnd"/>
      <w:r w:rsidRPr="00B65BA6">
        <w:rPr>
          <w:rFonts w:ascii="Times New Roman" w:hAnsi="Times New Roman" w:cs="Times New Roman"/>
          <w:sz w:val="28"/>
          <w:szCs w:val="28"/>
        </w:rPr>
        <w:t xml:space="preserve"> и надзору в области налогов и сборов, </w:t>
      </w:r>
      <w:proofErr w:type="gramStart"/>
      <w:r w:rsidRPr="00B65BA6">
        <w:rPr>
          <w:rFonts w:ascii="Times New Roman" w:hAnsi="Times New Roman" w:cs="Times New Roman"/>
          <w:sz w:val="28"/>
          <w:szCs w:val="28"/>
        </w:rPr>
        <w:t>утве</w:t>
      </w:r>
      <w:r w:rsidRPr="00B65BA6">
        <w:rPr>
          <w:rFonts w:ascii="Times New Roman" w:hAnsi="Times New Roman" w:cs="Times New Roman"/>
          <w:sz w:val="28"/>
          <w:szCs w:val="28"/>
        </w:rPr>
        <w:t>р</w:t>
      </w:r>
      <w:r w:rsidRPr="00B65BA6">
        <w:rPr>
          <w:rFonts w:ascii="Times New Roman" w:hAnsi="Times New Roman" w:cs="Times New Roman"/>
          <w:sz w:val="28"/>
          <w:szCs w:val="28"/>
        </w:rPr>
        <w:t>жденными</w:t>
      </w:r>
      <w:proofErr w:type="gramEnd"/>
      <w:r w:rsidRPr="00B65BA6">
        <w:rPr>
          <w:rFonts w:ascii="Times New Roman" w:hAnsi="Times New Roman" w:cs="Times New Roman"/>
          <w:sz w:val="28"/>
          <w:szCs w:val="28"/>
        </w:rPr>
        <w:t xml:space="preserve"> Постановлением Правительства Российской Федерации от 12 августа 2004 года № 410» (далее – приказ № 65н);</w:t>
      </w:r>
    </w:p>
    <w:p w:rsidR="009C681D" w:rsidRPr="00B65BA6" w:rsidRDefault="009C681D" w:rsidP="009C681D">
      <w:pPr>
        <w:numPr>
          <w:ilvl w:val="0"/>
          <w:numId w:val="14"/>
        </w:numPr>
        <w:tabs>
          <w:tab w:val="clear" w:pos="2982"/>
          <w:tab w:val="num" w:pos="0"/>
          <w:tab w:val="num" w:pos="1353"/>
          <w:tab w:val="num" w:pos="1386"/>
          <w:tab w:val="num" w:pos="1429"/>
        </w:tabs>
        <w:spacing w:before="120" w:after="0" w:line="240" w:lineRule="auto"/>
        <w:ind w:left="0" w:firstLine="1072"/>
        <w:jc w:val="both"/>
        <w:rPr>
          <w:rFonts w:ascii="Times New Roman" w:hAnsi="Times New Roman" w:cs="Times New Roman"/>
          <w:sz w:val="28"/>
          <w:szCs w:val="28"/>
        </w:rPr>
      </w:pPr>
      <w:r w:rsidRPr="00B65BA6">
        <w:rPr>
          <w:rFonts w:ascii="Times New Roman" w:hAnsi="Times New Roman" w:cs="Times New Roman"/>
          <w:sz w:val="28"/>
          <w:szCs w:val="28"/>
        </w:rPr>
        <w:t>показатели Прогноза СЭР.</w:t>
      </w: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 налога на прибыль организаций на 2018 год прогнозир</w:t>
      </w:r>
      <w:r w:rsidRPr="00B65BA6">
        <w:rPr>
          <w:rFonts w:ascii="Times New Roman" w:hAnsi="Times New Roman" w:cs="Times New Roman"/>
          <w:sz w:val="28"/>
          <w:szCs w:val="28"/>
        </w:rPr>
        <w:t>у</w:t>
      </w:r>
      <w:r w:rsidRPr="00B65BA6">
        <w:rPr>
          <w:rFonts w:ascii="Times New Roman" w:hAnsi="Times New Roman" w:cs="Times New Roman"/>
          <w:sz w:val="28"/>
          <w:szCs w:val="28"/>
        </w:rPr>
        <w:t>ется в сумме 30,0 тыс. рублей. Налоговая база по налогу на прибыль орган</w:t>
      </w:r>
      <w:r w:rsidRPr="00B65BA6">
        <w:rPr>
          <w:rFonts w:ascii="Times New Roman" w:hAnsi="Times New Roman" w:cs="Times New Roman"/>
          <w:sz w:val="28"/>
          <w:szCs w:val="28"/>
        </w:rPr>
        <w:t>и</w:t>
      </w:r>
      <w:r w:rsidRPr="00B65BA6">
        <w:rPr>
          <w:rFonts w:ascii="Times New Roman" w:hAnsi="Times New Roman" w:cs="Times New Roman"/>
          <w:sz w:val="28"/>
          <w:szCs w:val="28"/>
        </w:rPr>
        <w:t>заций на 2018 год прогнозируется в сумме 3533,3 тыс. рублей.</w:t>
      </w:r>
    </w:p>
    <w:p w:rsidR="009C681D" w:rsidRPr="00B65BA6" w:rsidRDefault="009C681D" w:rsidP="009C681D">
      <w:pPr>
        <w:ind w:firstLine="709"/>
        <w:jc w:val="both"/>
        <w:rPr>
          <w:rFonts w:ascii="Times New Roman" w:hAnsi="Times New Roman" w:cs="Times New Roman"/>
          <w:sz w:val="28"/>
        </w:rPr>
      </w:pPr>
      <w:r w:rsidRPr="00B65BA6">
        <w:rPr>
          <w:rFonts w:ascii="Times New Roman" w:hAnsi="Times New Roman" w:cs="Times New Roman"/>
          <w:sz w:val="28"/>
        </w:rPr>
        <w:t>По сравнению с оценкой 2017 года прогнозируется уменьшение пост</w:t>
      </w:r>
      <w:r w:rsidRPr="00B65BA6">
        <w:rPr>
          <w:rFonts w:ascii="Times New Roman" w:hAnsi="Times New Roman" w:cs="Times New Roman"/>
          <w:sz w:val="28"/>
        </w:rPr>
        <w:t>у</w:t>
      </w:r>
      <w:r w:rsidRPr="00B65BA6">
        <w:rPr>
          <w:rFonts w:ascii="Times New Roman" w:hAnsi="Times New Roman" w:cs="Times New Roman"/>
          <w:sz w:val="28"/>
        </w:rPr>
        <w:t>плений налога на прибыль организаций на 9,0 тыс. рублей. В 2017 году пр</w:t>
      </w:r>
      <w:r w:rsidRPr="00B65BA6">
        <w:rPr>
          <w:rFonts w:ascii="Times New Roman" w:hAnsi="Times New Roman" w:cs="Times New Roman"/>
          <w:sz w:val="28"/>
        </w:rPr>
        <w:t>о</w:t>
      </w:r>
      <w:r w:rsidRPr="00B65BA6">
        <w:rPr>
          <w:rFonts w:ascii="Times New Roman" w:hAnsi="Times New Roman" w:cs="Times New Roman"/>
          <w:sz w:val="28"/>
        </w:rPr>
        <w:t>изводились разовые платежи по результатам проведённой проверки Фед</w:t>
      </w:r>
      <w:r w:rsidRPr="00B65BA6">
        <w:rPr>
          <w:rFonts w:ascii="Times New Roman" w:hAnsi="Times New Roman" w:cs="Times New Roman"/>
          <w:sz w:val="28"/>
        </w:rPr>
        <w:t>е</w:t>
      </w:r>
      <w:r w:rsidRPr="00B65BA6">
        <w:rPr>
          <w:rFonts w:ascii="Times New Roman" w:hAnsi="Times New Roman" w:cs="Times New Roman"/>
          <w:sz w:val="28"/>
        </w:rPr>
        <w:t>ральной налоговой службой.</w:t>
      </w: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rPr>
        <w:t xml:space="preserve"> Поступл</w:t>
      </w:r>
      <w:r w:rsidRPr="00B65BA6">
        <w:rPr>
          <w:rFonts w:ascii="Times New Roman" w:hAnsi="Times New Roman" w:cs="Times New Roman"/>
          <w:sz w:val="28"/>
          <w:szCs w:val="28"/>
        </w:rPr>
        <w:t>ение налога на прибыль организаций на 2019-2020 годы пр</w:t>
      </w:r>
      <w:r w:rsidRPr="00B65BA6">
        <w:rPr>
          <w:rFonts w:ascii="Times New Roman" w:hAnsi="Times New Roman" w:cs="Times New Roman"/>
          <w:sz w:val="28"/>
          <w:szCs w:val="28"/>
        </w:rPr>
        <w:t>о</w:t>
      </w:r>
      <w:r w:rsidRPr="00B65BA6">
        <w:rPr>
          <w:rFonts w:ascii="Times New Roman" w:hAnsi="Times New Roman" w:cs="Times New Roman"/>
          <w:sz w:val="28"/>
          <w:szCs w:val="28"/>
        </w:rPr>
        <w:t>гнозируется в сумме 34,0 тыс. рублей и 38,0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 соответственно</w:t>
      </w:r>
    </w:p>
    <w:p w:rsidR="009C681D" w:rsidRPr="00B65BA6" w:rsidRDefault="009C681D" w:rsidP="009C681D">
      <w:pPr>
        <w:jc w:val="both"/>
        <w:rPr>
          <w:rFonts w:ascii="Times New Roman" w:hAnsi="Times New Roman" w:cs="Times New Roman"/>
          <w:sz w:val="28"/>
          <w:szCs w:val="28"/>
        </w:rPr>
      </w:pPr>
      <w:r w:rsidRPr="00B65BA6">
        <w:rPr>
          <w:rFonts w:ascii="Times New Roman" w:hAnsi="Times New Roman" w:cs="Times New Roman"/>
          <w:sz w:val="28"/>
          <w:szCs w:val="28"/>
        </w:rPr>
        <w:t xml:space="preserve">          Налоговая база по налогу на прибыль организаций на 2019 год учтена в сумме  4004,4тыс. рублей, на 2020год- 4475,5 тыс. рублей. </w:t>
      </w:r>
    </w:p>
    <w:p w:rsidR="009C681D" w:rsidRPr="00B65BA6" w:rsidRDefault="009C681D" w:rsidP="009C681D">
      <w:pPr>
        <w:jc w:val="both"/>
        <w:rPr>
          <w:rFonts w:ascii="Times New Roman" w:hAnsi="Times New Roman" w:cs="Times New Roman"/>
          <w:sz w:val="28"/>
          <w:szCs w:val="28"/>
        </w:rPr>
      </w:pPr>
      <w:r w:rsidRPr="00B65BA6">
        <w:rPr>
          <w:rFonts w:ascii="Times New Roman" w:hAnsi="Times New Roman" w:cs="Times New Roman"/>
          <w:sz w:val="28"/>
          <w:szCs w:val="28"/>
        </w:rPr>
        <w:t xml:space="preserve">         Поступление налога на прибыль по видам экономической деятельности приведении в приложении 6.</w:t>
      </w:r>
    </w:p>
    <w:p w:rsidR="009C681D" w:rsidRPr="00B65BA6" w:rsidRDefault="009C681D" w:rsidP="009C681D">
      <w:pPr>
        <w:pStyle w:val="3"/>
        <w:ind w:firstLine="0"/>
        <w:jc w:val="center"/>
      </w:pPr>
      <w:bookmarkStart w:id="40" w:name="_Toc369292228"/>
      <w:bookmarkStart w:id="41" w:name="_Toc400644271"/>
      <w:bookmarkStart w:id="42" w:name="_Toc432518344"/>
      <w:r w:rsidRPr="00B65BA6">
        <w:t>Налог на доходы физических лиц</w:t>
      </w:r>
      <w:bookmarkEnd w:id="35"/>
      <w:bookmarkEnd w:id="36"/>
      <w:bookmarkEnd w:id="37"/>
      <w:bookmarkEnd w:id="38"/>
      <w:bookmarkEnd w:id="40"/>
      <w:bookmarkEnd w:id="41"/>
      <w:bookmarkEnd w:id="42"/>
    </w:p>
    <w:p w:rsidR="009C681D" w:rsidRPr="00B65BA6" w:rsidRDefault="009C681D" w:rsidP="009C681D">
      <w:pPr>
        <w:rPr>
          <w:rFonts w:ascii="Times New Roman" w:hAnsi="Times New Roman" w:cs="Times New Roman"/>
        </w:rPr>
      </w:pPr>
    </w:p>
    <w:p w:rsidR="009C681D" w:rsidRPr="00B65BA6" w:rsidRDefault="009C681D" w:rsidP="009C681D">
      <w:pPr>
        <w:tabs>
          <w:tab w:val="num" w:pos="0"/>
          <w:tab w:val="num" w:pos="1386"/>
        </w:tabs>
        <w:spacing w:before="120"/>
        <w:ind w:firstLine="709"/>
        <w:jc w:val="both"/>
        <w:rPr>
          <w:rFonts w:ascii="Times New Roman" w:hAnsi="Times New Roman" w:cs="Times New Roman"/>
          <w:sz w:val="28"/>
          <w:szCs w:val="28"/>
        </w:rPr>
      </w:pPr>
      <w:bookmarkStart w:id="43" w:name="_Toc211339780"/>
      <w:bookmarkStart w:id="44" w:name="_Toc211614086"/>
      <w:bookmarkStart w:id="45" w:name="_Toc243212867"/>
      <w:bookmarkStart w:id="46" w:name="_Toc274756247"/>
      <w:bookmarkStart w:id="47" w:name="_Toc306095235"/>
      <w:bookmarkEnd w:id="39"/>
      <w:r w:rsidRPr="00B65BA6">
        <w:rPr>
          <w:rFonts w:ascii="Times New Roman" w:hAnsi="Times New Roman" w:cs="Times New Roman"/>
          <w:sz w:val="28"/>
          <w:szCs w:val="28"/>
        </w:rPr>
        <w:t>Расчет суммы налога на доходы физических лиц произведен в соотве</w:t>
      </w:r>
      <w:r w:rsidRPr="00B65BA6">
        <w:rPr>
          <w:rFonts w:ascii="Times New Roman" w:hAnsi="Times New Roman" w:cs="Times New Roman"/>
          <w:sz w:val="28"/>
          <w:szCs w:val="28"/>
        </w:rPr>
        <w:t>т</w:t>
      </w:r>
      <w:r w:rsidRPr="00B65BA6">
        <w:rPr>
          <w:rFonts w:ascii="Times New Roman" w:hAnsi="Times New Roman" w:cs="Times New Roman"/>
          <w:sz w:val="28"/>
          <w:szCs w:val="28"/>
        </w:rPr>
        <w:t xml:space="preserve">ствии с действующим налоговым и бюджетным законодательством. </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 налога на доходы физических лиц на 2018 год (прилож</w:t>
      </w:r>
      <w:r w:rsidRPr="00B65BA6">
        <w:rPr>
          <w:rFonts w:ascii="Times New Roman" w:hAnsi="Times New Roman" w:cs="Times New Roman"/>
          <w:sz w:val="28"/>
          <w:szCs w:val="28"/>
        </w:rPr>
        <w:t>е</w:t>
      </w:r>
      <w:r w:rsidRPr="00B65BA6">
        <w:rPr>
          <w:rFonts w:ascii="Times New Roman" w:hAnsi="Times New Roman" w:cs="Times New Roman"/>
          <w:sz w:val="28"/>
          <w:szCs w:val="28"/>
        </w:rPr>
        <w:t>ние 7 к пояснительной записке) прогнозируется в сумме 40924,0 тыс. рублей, что на 11724,0 тыс. рублей выше оценки 2017 года. Общая сумма доходов физических лиц, подлежащих налогообложению, учтена в размере 1121333,5 тыс. рублей.</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 налога на доходы физических лиц на 2019 год прогноз</w:t>
      </w:r>
      <w:r w:rsidRPr="00B65BA6">
        <w:rPr>
          <w:rFonts w:ascii="Times New Roman" w:hAnsi="Times New Roman" w:cs="Times New Roman"/>
          <w:sz w:val="28"/>
          <w:szCs w:val="28"/>
        </w:rPr>
        <w:t>и</w:t>
      </w:r>
      <w:r w:rsidRPr="00B65BA6">
        <w:rPr>
          <w:rFonts w:ascii="Times New Roman" w:hAnsi="Times New Roman" w:cs="Times New Roman"/>
          <w:sz w:val="28"/>
          <w:szCs w:val="28"/>
        </w:rPr>
        <w:t>руется в сумме 43016,0 тыс. рублей, что на 2092,0 тыс. рублей выше суммы прогнозируемой на 2018 год. Общая сумма доходов физических лиц, подл</w:t>
      </w:r>
      <w:r w:rsidRPr="00B65BA6">
        <w:rPr>
          <w:rFonts w:ascii="Times New Roman" w:hAnsi="Times New Roman" w:cs="Times New Roman"/>
          <w:sz w:val="28"/>
          <w:szCs w:val="28"/>
        </w:rPr>
        <w:t>е</w:t>
      </w:r>
      <w:r w:rsidRPr="00B65BA6">
        <w:rPr>
          <w:rFonts w:ascii="Times New Roman" w:hAnsi="Times New Roman" w:cs="Times New Roman"/>
          <w:sz w:val="28"/>
          <w:szCs w:val="28"/>
        </w:rPr>
        <w:t>жащих налогообложению, составит 1267822,6 тыс. рублей.</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 налога на доходы физических лиц на 2020 год прогноз</w:t>
      </w:r>
      <w:r w:rsidRPr="00B65BA6">
        <w:rPr>
          <w:rFonts w:ascii="Times New Roman" w:hAnsi="Times New Roman" w:cs="Times New Roman"/>
          <w:sz w:val="28"/>
          <w:szCs w:val="28"/>
        </w:rPr>
        <w:t>и</w:t>
      </w:r>
      <w:r w:rsidRPr="00B65BA6">
        <w:rPr>
          <w:rFonts w:ascii="Times New Roman" w:hAnsi="Times New Roman" w:cs="Times New Roman"/>
          <w:sz w:val="28"/>
          <w:szCs w:val="28"/>
        </w:rPr>
        <w:t>руется в сумме 45192,0 тыс. рублей, что на 2176,0тыс. рублей выше суммы, прогнозируемой на 2019 год. Общая сумма доходов физических лиц, подл</w:t>
      </w:r>
      <w:r w:rsidRPr="00B65BA6">
        <w:rPr>
          <w:rFonts w:ascii="Times New Roman" w:hAnsi="Times New Roman" w:cs="Times New Roman"/>
          <w:sz w:val="28"/>
          <w:szCs w:val="28"/>
        </w:rPr>
        <w:t>е</w:t>
      </w:r>
      <w:r w:rsidRPr="00B65BA6">
        <w:rPr>
          <w:rFonts w:ascii="Times New Roman" w:hAnsi="Times New Roman" w:cs="Times New Roman"/>
          <w:sz w:val="28"/>
          <w:szCs w:val="28"/>
        </w:rPr>
        <w:t xml:space="preserve">жащих налогообложению, составит 1331899,5 тыс. рублей. </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lastRenderedPageBreak/>
        <w:t xml:space="preserve">Поступление </w:t>
      </w:r>
      <w:r w:rsidRPr="00B65BA6">
        <w:rPr>
          <w:rFonts w:ascii="Times New Roman" w:hAnsi="Times New Roman" w:cs="Times New Roman"/>
          <w:i/>
          <w:sz w:val="28"/>
          <w:szCs w:val="28"/>
        </w:rPr>
        <w:t>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B65BA6">
        <w:rPr>
          <w:rFonts w:ascii="Times New Roman" w:hAnsi="Times New Roman" w:cs="Times New Roman"/>
          <w:b/>
          <w:bCs/>
          <w:szCs w:val="28"/>
        </w:rPr>
        <w:t xml:space="preserve"> </w:t>
      </w:r>
      <w:r w:rsidRPr="00B65BA6">
        <w:rPr>
          <w:rFonts w:ascii="Times New Roman" w:hAnsi="Times New Roman" w:cs="Times New Roman"/>
          <w:sz w:val="28"/>
          <w:szCs w:val="28"/>
        </w:rPr>
        <w:t>на 2018 год прогнозируется в сумме 40796,0тыс. рублей.</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Показатель «фонд заработной платы работников списочного состава организаций и внешних совместителей по полному кругу организаций»  с</w:t>
      </w:r>
      <w:r w:rsidRPr="00B65BA6">
        <w:rPr>
          <w:rFonts w:ascii="Times New Roman" w:hAnsi="Times New Roman" w:cs="Times New Roman"/>
          <w:sz w:val="28"/>
          <w:szCs w:val="28"/>
        </w:rPr>
        <w:t>о</w:t>
      </w:r>
      <w:r w:rsidRPr="00B65BA6">
        <w:rPr>
          <w:rFonts w:ascii="Times New Roman" w:hAnsi="Times New Roman" w:cs="Times New Roman"/>
          <w:sz w:val="28"/>
          <w:szCs w:val="28"/>
        </w:rPr>
        <w:t>ставит 1030462,0 тыс. рублей, другие доходы физических лиц определены в сумме 89902,0 тыс. рублей с учетом увеличения оценки 2017 года на средн</w:t>
      </w:r>
      <w:r w:rsidRPr="00B65BA6">
        <w:rPr>
          <w:rFonts w:ascii="Times New Roman" w:hAnsi="Times New Roman" w:cs="Times New Roman"/>
          <w:sz w:val="28"/>
          <w:szCs w:val="28"/>
        </w:rPr>
        <w:t>е</w:t>
      </w:r>
      <w:r w:rsidRPr="00B65BA6">
        <w:rPr>
          <w:rFonts w:ascii="Times New Roman" w:hAnsi="Times New Roman" w:cs="Times New Roman"/>
          <w:sz w:val="28"/>
          <w:szCs w:val="28"/>
        </w:rPr>
        <w:t>годовой индекс потребительских цен. Сумма необлагаемых доходов физич</w:t>
      </w:r>
      <w:r w:rsidRPr="00B65BA6">
        <w:rPr>
          <w:rFonts w:ascii="Times New Roman" w:hAnsi="Times New Roman" w:cs="Times New Roman"/>
          <w:sz w:val="28"/>
          <w:szCs w:val="28"/>
        </w:rPr>
        <w:t>е</w:t>
      </w:r>
      <w:r w:rsidRPr="00B65BA6">
        <w:rPr>
          <w:rFonts w:ascii="Times New Roman" w:hAnsi="Times New Roman" w:cs="Times New Roman"/>
          <w:sz w:val="28"/>
          <w:szCs w:val="28"/>
        </w:rPr>
        <w:t>ских лиц (общая сумма налоговых вычетов) прогнозируется в размере 4280,0тыс. рублей.</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Погашение недоимки в 2018 году учтено в сумме 605,0тыс. рублей. </w:t>
      </w:r>
    </w:p>
    <w:p w:rsidR="009C681D" w:rsidRPr="00B65BA6" w:rsidRDefault="009C681D" w:rsidP="009C681D">
      <w:pPr>
        <w:spacing w:before="120"/>
        <w:ind w:firstLine="709"/>
        <w:jc w:val="both"/>
        <w:rPr>
          <w:rFonts w:ascii="Times New Roman" w:hAnsi="Times New Roman" w:cs="Times New Roman"/>
          <w:sz w:val="28"/>
          <w:szCs w:val="28"/>
        </w:rPr>
      </w:pPr>
      <w:proofErr w:type="gramStart"/>
      <w:r w:rsidRPr="00B65BA6">
        <w:rPr>
          <w:rFonts w:ascii="Times New Roman" w:hAnsi="Times New Roman" w:cs="Times New Roman"/>
          <w:sz w:val="28"/>
          <w:szCs w:val="28"/>
        </w:rPr>
        <w:t>Налоговые вычеты определены в сумме 4280,0 тыс. рублей на основ</w:t>
      </w:r>
      <w:r w:rsidRPr="00B65BA6">
        <w:rPr>
          <w:rFonts w:ascii="Times New Roman" w:hAnsi="Times New Roman" w:cs="Times New Roman"/>
          <w:sz w:val="28"/>
          <w:szCs w:val="28"/>
        </w:rPr>
        <w:t>а</w:t>
      </w:r>
      <w:r w:rsidRPr="00B65BA6">
        <w:rPr>
          <w:rFonts w:ascii="Times New Roman" w:hAnsi="Times New Roman" w:cs="Times New Roman"/>
          <w:sz w:val="28"/>
          <w:szCs w:val="28"/>
        </w:rPr>
        <w:t xml:space="preserve">нии отчетных данных УФНС по Красноярскому краю по форме </w:t>
      </w:r>
      <w:r w:rsidRPr="00B65BA6">
        <w:rPr>
          <w:rFonts w:ascii="Times New Roman" w:hAnsi="Times New Roman" w:cs="Times New Roman"/>
          <w:sz w:val="28"/>
          <w:szCs w:val="28"/>
        </w:rPr>
        <w:br/>
        <w:t>№ 5–ДДК «Отчет о декларировании доходов физическими лицами за 2016 год» (по состоянию на 04.05.2016) и по форме № 5–НДФЛ «Отчет о н</w:t>
      </w:r>
      <w:r w:rsidRPr="00B65BA6">
        <w:rPr>
          <w:rFonts w:ascii="Times New Roman" w:hAnsi="Times New Roman" w:cs="Times New Roman"/>
          <w:sz w:val="28"/>
          <w:szCs w:val="28"/>
        </w:rPr>
        <w:t>а</w:t>
      </w:r>
      <w:r w:rsidRPr="00B65BA6">
        <w:rPr>
          <w:rFonts w:ascii="Times New Roman" w:hAnsi="Times New Roman" w:cs="Times New Roman"/>
          <w:sz w:val="28"/>
          <w:szCs w:val="28"/>
        </w:rPr>
        <w:t>логовой базе и структуре начислений по налогу на доходы физических лиц за 2016 год, удерживаемому налоговыми агентами» (по состоянию на 01.07.2017), а</w:t>
      </w:r>
      <w:proofErr w:type="gramEnd"/>
      <w:r w:rsidRPr="00B65BA6">
        <w:rPr>
          <w:rFonts w:ascii="Times New Roman" w:hAnsi="Times New Roman" w:cs="Times New Roman"/>
          <w:sz w:val="28"/>
          <w:szCs w:val="28"/>
        </w:rPr>
        <w:t xml:space="preserve"> также информации УФНС по краю о произведенных возвратах из бюджета, связанных с использованием физическими лицами права на пр</w:t>
      </w:r>
      <w:r w:rsidRPr="00B65BA6">
        <w:rPr>
          <w:rFonts w:ascii="Times New Roman" w:hAnsi="Times New Roman" w:cs="Times New Roman"/>
          <w:sz w:val="28"/>
          <w:szCs w:val="28"/>
        </w:rPr>
        <w:t>е</w:t>
      </w:r>
      <w:r w:rsidRPr="00B65BA6">
        <w:rPr>
          <w:rFonts w:ascii="Times New Roman" w:hAnsi="Times New Roman" w:cs="Times New Roman"/>
          <w:sz w:val="28"/>
          <w:szCs w:val="28"/>
        </w:rPr>
        <w:t xml:space="preserve">доставление социальных и имущественных вычетов. </w:t>
      </w:r>
      <w:proofErr w:type="gramStart"/>
      <w:r w:rsidRPr="00B65BA6">
        <w:rPr>
          <w:rFonts w:ascii="Times New Roman" w:hAnsi="Times New Roman" w:cs="Times New Roman"/>
          <w:sz w:val="28"/>
          <w:szCs w:val="28"/>
        </w:rPr>
        <w:t>При расчете налоговых вычетов учитывались следующие показатели Прогноза СЭР: «темп роста объема медицинских платных услуг, оказанных населению», «индекс (дефл</w:t>
      </w:r>
      <w:r w:rsidRPr="00B65BA6">
        <w:rPr>
          <w:rFonts w:ascii="Times New Roman" w:hAnsi="Times New Roman" w:cs="Times New Roman"/>
          <w:sz w:val="28"/>
          <w:szCs w:val="28"/>
        </w:rPr>
        <w:t>я</w:t>
      </w:r>
      <w:r w:rsidRPr="00B65BA6">
        <w:rPr>
          <w:rFonts w:ascii="Times New Roman" w:hAnsi="Times New Roman" w:cs="Times New Roman"/>
          <w:sz w:val="28"/>
          <w:szCs w:val="28"/>
        </w:rPr>
        <w:t>тор) цен платных медицинских услуг, оказанных населению», «темп роста объема платных услуг образования, оказанных населению в сопоставимых ценах», «индекс (дефлятор) цен платных услуг в системе образования, ок</w:t>
      </w:r>
      <w:r w:rsidRPr="00B65BA6">
        <w:rPr>
          <w:rFonts w:ascii="Times New Roman" w:hAnsi="Times New Roman" w:cs="Times New Roman"/>
          <w:sz w:val="28"/>
          <w:szCs w:val="28"/>
        </w:rPr>
        <w:t>а</w:t>
      </w:r>
      <w:r w:rsidRPr="00B65BA6">
        <w:rPr>
          <w:rFonts w:ascii="Times New Roman" w:hAnsi="Times New Roman" w:cs="Times New Roman"/>
          <w:sz w:val="28"/>
          <w:szCs w:val="28"/>
        </w:rPr>
        <w:t>занных населению», темп роста показателя «расходы населения на покупку недвижимости».</w:t>
      </w:r>
      <w:proofErr w:type="gramEnd"/>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 налога на 2019 год прогнозируется в сумме 43016,0 тыс. рублей. Показатель «фонд заработной платы работников списочного с</w:t>
      </w:r>
      <w:r w:rsidRPr="00B65BA6">
        <w:rPr>
          <w:rFonts w:ascii="Times New Roman" w:hAnsi="Times New Roman" w:cs="Times New Roman"/>
          <w:sz w:val="28"/>
          <w:szCs w:val="28"/>
        </w:rPr>
        <w:t>о</w:t>
      </w:r>
      <w:r w:rsidRPr="00B65BA6">
        <w:rPr>
          <w:rFonts w:ascii="Times New Roman" w:hAnsi="Times New Roman" w:cs="Times New Roman"/>
          <w:sz w:val="28"/>
          <w:szCs w:val="28"/>
        </w:rPr>
        <w:t>става организаций  и внешних совместителей по полному кругу организ</w:t>
      </w:r>
      <w:r w:rsidRPr="00B65BA6">
        <w:rPr>
          <w:rFonts w:ascii="Times New Roman" w:hAnsi="Times New Roman" w:cs="Times New Roman"/>
          <w:sz w:val="28"/>
          <w:szCs w:val="28"/>
        </w:rPr>
        <w:t>а</w:t>
      </w:r>
      <w:r w:rsidRPr="00B65BA6">
        <w:rPr>
          <w:rFonts w:ascii="Times New Roman" w:hAnsi="Times New Roman" w:cs="Times New Roman"/>
          <w:sz w:val="28"/>
          <w:szCs w:val="28"/>
        </w:rPr>
        <w:t>ций» в соответствии с Прогнозом СЭР составит 1087818,0тыс. рублей, другие доходы</w:t>
      </w:r>
      <w:r w:rsidRPr="00B65BA6">
        <w:rPr>
          <w:rFonts w:ascii="Times New Roman" w:hAnsi="Times New Roman" w:cs="Times New Roman"/>
          <w:sz w:val="28"/>
          <w:szCs w:val="28"/>
          <w:vertAlign w:val="superscript"/>
        </w:rPr>
        <w:t xml:space="preserve"> </w:t>
      </w:r>
      <w:r w:rsidRPr="00B65BA6">
        <w:rPr>
          <w:rFonts w:ascii="Times New Roman" w:hAnsi="Times New Roman" w:cs="Times New Roman"/>
          <w:sz w:val="28"/>
          <w:szCs w:val="28"/>
        </w:rPr>
        <w:t>определены в сумме 91700,0  тыс. рублей, сумма необлагаемых дох</w:t>
      </w:r>
      <w:r w:rsidRPr="00B65BA6">
        <w:rPr>
          <w:rFonts w:ascii="Times New Roman" w:hAnsi="Times New Roman" w:cs="Times New Roman"/>
          <w:sz w:val="28"/>
          <w:szCs w:val="28"/>
        </w:rPr>
        <w:t>о</w:t>
      </w:r>
      <w:r w:rsidRPr="00B65BA6">
        <w:rPr>
          <w:rFonts w:ascii="Times New Roman" w:hAnsi="Times New Roman" w:cs="Times New Roman"/>
          <w:sz w:val="28"/>
          <w:szCs w:val="28"/>
        </w:rPr>
        <w:t>дов физических лиц (общая сумма налоговых вычетов) –4323,0тыс. рублей. Учтено погашение недоимки в сумме 500,0 тыс. рублей.</w:t>
      </w:r>
    </w:p>
    <w:p w:rsidR="009C681D" w:rsidRPr="00B65BA6" w:rsidRDefault="009C681D" w:rsidP="009C681D">
      <w:pPr>
        <w:spacing w:before="120"/>
        <w:ind w:firstLine="709"/>
        <w:jc w:val="both"/>
        <w:rPr>
          <w:rFonts w:ascii="Times New Roman" w:hAnsi="Times New Roman" w:cs="Times New Roman"/>
          <w:sz w:val="28"/>
          <w:szCs w:val="28"/>
          <w:vertAlign w:val="superscript"/>
        </w:rPr>
      </w:pPr>
      <w:r w:rsidRPr="00B65BA6">
        <w:rPr>
          <w:rFonts w:ascii="Times New Roman" w:hAnsi="Times New Roman" w:cs="Times New Roman"/>
          <w:sz w:val="28"/>
          <w:szCs w:val="28"/>
        </w:rPr>
        <w:lastRenderedPageBreak/>
        <w:t>Поступление налога на 2020 год прогнозируется в сумме 45192,0тыс. рублей. Показатель «фонд заработной платы работников списо</w:t>
      </w:r>
      <w:r w:rsidRPr="00B65BA6">
        <w:rPr>
          <w:rFonts w:ascii="Times New Roman" w:hAnsi="Times New Roman" w:cs="Times New Roman"/>
          <w:sz w:val="28"/>
          <w:szCs w:val="28"/>
        </w:rPr>
        <w:t>ч</w:t>
      </w:r>
      <w:r w:rsidRPr="00B65BA6">
        <w:rPr>
          <w:rFonts w:ascii="Times New Roman" w:hAnsi="Times New Roman" w:cs="Times New Roman"/>
          <w:sz w:val="28"/>
          <w:szCs w:val="28"/>
        </w:rPr>
        <w:t>ного состава организаций  и внешних совместителей по полному кругу орг</w:t>
      </w:r>
      <w:r w:rsidRPr="00B65BA6">
        <w:rPr>
          <w:rFonts w:ascii="Times New Roman" w:hAnsi="Times New Roman" w:cs="Times New Roman"/>
          <w:sz w:val="28"/>
          <w:szCs w:val="28"/>
        </w:rPr>
        <w:t>а</w:t>
      </w:r>
      <w:r w:rsidRPr="00B65BA6">
        <w:rPr>
          <w:rFonts w:ascii="Times New Roman" w:hAnsi="Times New Roman" w:cs="Times New Roman"/>
          <w:sz w:val="28"/>
          <w:szCs w:val="28"/>
        </w:rPr>
        <w:t>низаций» в соответствии с Прогнозом СЭР составит 1143794,0 тыс. рублей. Другие доходы</w:t>
      </w:r>
      <w:r w:rsidRPr="00B65BA6">
        <w:rPr>
          <w:rFonts w:ascii="Times New Roman" w:hAnsi="Times New Roman" w:cs="Times New Roman"/>
          <w:sz w:val="28"/>
          <w:szCs w:val="28"/>
          <w:vertAlign w:val="superscript"/>
        </w:rPr>
        <w:t xml:space="preserve"> </w:t>
      </w:r>
      <w:r w:rsidRPr="00B65BA6">
        <w:rPr>
          <w:rFonts w:ascii="Times New Roman" w:hAnsi="Times New Roman" w:cs="Times New Roman"/>
          <w:sz w:val="28"/>
          <w:szCs w:val="28"/>
        </w:rPr>
        <w:t>определены в сумме 95552,0 тыс. рублей, сумма необлага</w:t>
      </w:r>
      <w:r w:rsidRPr="00B65BA6">
        <w:rPr>
          <w:rFonts w:ascii="Times New Roman" w:hAnsi="Times New Roman" w:cs="Times New Roman"/>
          <w:sz w:val="28"/>
          <w:szCs w:val="28"/>
        </w:rPr>
        <w:t>е</w:t>
      </w:r>
      <w:r w:rsidRPr="00B65BA6">
        <w:rPr>
          <w:rFonts w:ascii="Times New Roman" w:hAnsi="Times New Roman" w:cs="Times New Roman"/>
          <w:sz w:val="28"/>
          <w:szCs w:val="28"/>
        </w:rPr>
        <w:t>мых доходов физических лиц (общая сумма налоговых вычетов) –4323,0 тыс. рублей. Учтено погашение недоимки в сумме 500,0 тыс. рублей.</w:t>
      </w: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i/>
          <w:sz w:val="28"/>
          <w:szCs w:val="28"/>
        </w:rPr>
        <w:t>Налог на доходы физических лиц с доходов, полученных от осущест</w:t>
      </w:r>
      <w:r w:rsidRPr="00B65BA6">
        <w:rPr>
          <w:rFonts w:ascii="Times New Roman" w:hAnsi="Times New Roman" w:cs="Times New Roman"/>
          <w:i/>
          <w:sz w:val="28"/>
          <w:szCs w:val="28"/>
        </w:rPr>
        <w:t>в</w:t>
      </w:r>
      <w:r w:rsidRPr="00B65BA6">
        <w:rPr>
          <w:rFonts w:ascii="Times New Roman" w:hAnsi="Times New Roman" w:cs="Times New Roman"/>
          <w:i/>
          <w:sz w:val="28"/>
          <w:szCs w:val="28"/>
        </w:rPr>
        <w:t>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w:t>
      </w:r>
      <w:r w:rsidRPr="00B65BA6">
        <w:rPr>
          <w:rFonts w:ascii="Times New Roman" w:hAnsi="Times New Roman" w:cs="Times New Roman"/>
          <w:i/>
          <w:sz w:val="28"/>
          <w:szCs w:val="28"/>
        </w:rPr>
        <w:t>а</w:t>
      </w:r>
      <w:r w:rsidRPr="00B65BA6">
        <w:rPr>
          <w:rFonts w:ascii="Times New Roman" w:hAnsi="Times New Roman" w:cs="Times New Roman"/>
          <w:i/>
          <w:sz w:val="28"/>
          <w:szCs w:val="28"/>
        </w:rPr>
        <w:t>нимающихся частной практикой в соответствии со статьей 227 Налогового кодекса Российской Федерации,</w:t>
      </w:r>
      <w:r w:rsidRPr="00B65BA6">
        <w:rPr>
          <w:rFonts w:ascii="Times New Roman" w:hAnsi="Times New Roman" w:cs="Times New Roman"/>
          <w:b/>
          <w:bCs/>
          <w:szCs w:val="28"/>
        </w:rPr>
        <w:t xml:space="preserve"> </w:t>
      </w:r>
      <w:r w:rsidRPr="00B65BA6">
        <w:rPr>
          <w:rFonts w:ascii="Times New Roman" w:hAnsi="Times New Roman" w:cs="Times New Roman"/>
          <w:sz w:val="28"/>
          <w:szCs w:val="28"/>
        </w:rPr>
        <w:t xml:space="preserve">на 2018 год прогнозируется в сумме 14,0 тыс. рублей. </w:t>
      </w:r>
      <w:r w:rsidRPr="00B65BA6">
        <w:rPr>
          <w:rFonts w:ascii="Times New Roman" w:hAnsi="Times New Roman" w:cs="Times New Roman"/>
          <w:spacing w:val="4"/>
          <w:sz w:val="28"/>
          <w:szCs w:val="28"/>
        </w:rPr>
        <w:t>Расчет суммы налога произведен с учетом роста доходов физических лиц, зарегистрированных в качестве индивидуальных предпринимателей, частных нотариусов и других лиц, занимающихся ч</w:t>
      </w:r>
      <w:r w:rsidRPr="00B65BA6">
        <w:rPr>
          <w:rFonts w:ascii="Times New Roman" w:hAnsi="Times New Roman" w:cs="Times New Roman"/>
          <w:spacing w:val="4"/>
          <w:sz w:val="28"/>
          <w:szCs w:val="28"/>
        </w:rPr>
        <w:t>а</w:t>
      </w:r>
      <w:r w:rsidRPr="00B65BA6">
        <w:rPr>
          <w:rFonts w:ascii="Times New Roman" w:hAnsi="Times New Roman" w:cs="Times New Roman"/>
          <w:spacing w:val="4"/>
          <w:sz w:val="28"/>
          <w:szCs w:val="28"/>
        </w:rPr>
        <w:t xml:space="preserve">стной практикой, на среднегодовой </w:t>
      </w:r>
      <w:r w:rsidRPr="00B65BA6">
        <w:rPr>
          <w:rFonts w:ascii="Times New Roman" w:hAnsi="Times New Roman" w:cs="Times New Roman"/>
          <w:sz w:val="28"/>
          <w:szCs w:val="28"/>
        </w:rPr>
        <w:t xml:space="preserve">индекс потребительских цен. </w:t>
      </w:r>
      <w:r w:rsidRPr="00B65BA6">
        <w:rPr>
          <w:rFonts w:ascii="Times New Roman" w:hAnsi="Times New Roman" w:cs="Times New Roman"/>
          <w:spacing w:val="4"/>
          <w:sz w:val="28"/>
          <w:szCs w:val="28"/>
        </w:rPr>
        <w:t>П</w:t>
      </w:r>
      <w:r w:rsidRPr="00B65BA6">
        <w:rPr>
          <w:rFonts w:ascii="Times New Roman" w:hAnsi="Times New Roman" w:cs="Times New Roman"/>
          <w:sz w:val="28"/>
          <w:szCs w:val="28"/>
        </w:rPr>
        <w:t>огаш</w:t>
      </w:r>
      <w:r w:rsidRPr="00B65BA6">
        <w:rPr>
          <w:rFonts w:ascii="Times New Roman" w:hAnsi="Times New Roman" w:cs="Times New Roman"/>
          <w:sz w:val="28"/>
          <w:szCs w:val="28"/>
        </w:rPr>
        <w:t>е</w:t>
      </w:r>
      <w:r w:rsidRPr="00B65BA6">
        <w:rPr>
          <w:rFonts w:ascii="Times New Roman" w:hAnsi="Times New Roman" w:cs="Times New Roman"/>
          <w:sz w:val="28"/>
          <w:szCs w:val="28"/>
        </w:rPr>
        <w:t>ние недоимки учтено в размере 1,0 тыс. рублей.</w:t>
      </w: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Поступление налога на 2019-2020 годы прогнозируется в суммах 21,0 тыс. рублей и 28,0 тыс. рублей соответственно с учетом ежегодного увел</w:t>
      </w:r>
      <w:r w:rsidRPr="00B65BA6">
        <w:rPr>
          <w:rFonts w:ascii="Times New Roman" w:hAnsi="Times New Roman" w:cs="Times New Roman"/>
          <w:spacing w:val="4"/>
          <w:sz w:val="28"/>
          <w:szCs w:val="28"/>
        </w:rPr>
        <w:t>и</w:t>
      </w:r>
      <w:r w:rsidRPr="00B65BA6">
        <w:rPr>
          <w:rFonts w:ascii="Times New Roman" w:hAnsi="Times New Roman" w:cs="Times New Roman"/>
          <w:spacing w:val="4"/>
          <w:sz w:val="28"/>
          <w:szCs w:val="28"/>
        </w:rPr>
        <w:t xml:space="preserve">чения налоговой базы на среднегодовой </w:t>
      </w:r>
      <w:r w:rsidRPr="00B65BA6">
        <w:rPr>
          <w:rFonts w:ascii="Times New Roman" w:hAnsi="Times New Roman" w:cs="Times New Roman"/>
          <w:sz w:val="28"/>
          <w:szCs w:val="28"/>
        </w:rPr>
        <w:t>индекс потребительских цен</w:t>
      </w:r>
      <w:r w:rsidRPr="00B65BA6">
        <w:rPr>
          <w:rFonts w:ascii="Times New Roman" w:hAnsi="Times New Roman" w:cs="Times New Roman"/>
          <w:spacing w:val="4"/>
          <w:sz w:val="28"/>
          <w:szCs w:val="28"/>
        </w:rPr>
        <w:t>. П</w:t>
      </w:r>
      <w:r w:rsidRPr="00B65BA6">
        <w:rPr>
          <w:rFonts w:ascii="Times New Roman" w:hAnsi="Times New Roman" w:cs="Times New Roman"/>
          <w:sz w:val="28"/>
          <w:szCs w:val="28"/>
        </w:rPr>
        <w:t>о</w:t>
      </w:r>
      <w:r w:rsidRPr="00B65BA6">
        <w:rPr>
          <w:rFonts w:ascii="Times New Roman" w:hAnsi="Times New Roman" w:cs="Times New Roman"/>
          <w:sz w:val="28"/>
          <w:szCs w:val="28"/>
        </w:rPr>
        <w:t>гашение недоимки учтено в размере 1,0 тыс. рублей и 1,0 тыс. рублей соо</w:t>
      </w:r>
      <w:r w:rsidRPr="00B65BA6">
        <w:rPr>
          <w:rFonts w:ascii="Times New Roman" w:hAnsi="Times New Roman" w:cs="Times New Roman"/>
          <w:sz w:val="28"/>
          <w:szCs w:val="28"/>
        </w:rPr>
        <w:t>т</w:t>
      </w:r>
      <w:r w:rsidRPr="00B65BA6">
        <w:rPr>
          <w:rFonts w:ascii="Times New Roman" w:hAnsi="Times New Roman" w:cs="Times New Roman"/>
          <w:sz w:val="28"/>
          <w:szCs w:val="28"/>
        </w:rPr>
        <w:t>ветственно.</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B65BA6">
        <w:rPr>
          <w:rFonts w:ascii="Times New Roman" w:hAnsi="Times New Roman" w:cs="Times New Roman"/>
          <w:b/>
          <w:bCs/>
          <w:szCs w:val="28"/>
        </w:rPr>
        <w:t xml:space="preserve"> </w:t>
      </w:r>
      <w:r w:rsidRPr="00B65BA6">
        <w:rPr>
          <w:rFonts w:ascii="Times New Roman" w:hAnsi="Times New Roman" w:cs="Times New Roman"/>
          <w:bCs/>
          <w:sz w:val="28"/>
          <w:szCs w:val="28"/>
        </w:rPr>
        <w:t xml:space="preserve">на 2018 год прогнозируется в сумме 14,0 тыс. рублей. </w:t>
      </w:r>
      <w:r w:rsidRPr="00B65BA6">
        <w:rPr>
          <w:rFonts w:ascii="Times New Roman" w:hAnsi="Times New Roman" w:cs="Times New Roman"/>
          <w:spacing w:val="4"/>
          <w:sz w:val="28"/>
          <w:szCs w:val="28"/>
        </w:rPr>
        <w:t>Расчет суммы налога произведен с учетом роста доходов физических лиц на сре</w:t>
      </w:r>
      <w:r w:rsidRPr="00B65BA6">
        <w:rPr>
          <w:rFonts w:ascii="Times New Roman" w:hAnsi="Times New Roman" w:cs="Times New Roman"/>
          <w:spacing w:val="4"/>
          <w:sz w:val="28"/>
          <w:szCs w:val="28"/>
        </w:rPr>
        <w:t>д</w:t>
      </w:r>
      <w:r w:rsidRPr="00B65BA6">
        <w:rPr>
          <w:rFonts w:ascii="Times New Roman" w:hAnsi="Times New Roman" w:cs="Times New Roman"/>
          <w:spacing w:val="4"/>
          <w:sz w:val="28"/>
          <w:szCs w:val="28"/>
        </w:rPr>
        <w:t xml:space="preserve">негодовой </w:t>
      </w:r>
      <w:r w:rsidRPr="00B65BA6">
        <w:rPr>
          <w:rFonts w:ascii="Times New Roman" w:hAnsi="Times New Roman" w:cs="Times New Roman"/>
          <w:sz w:val="28"/>
          <w:szCs w:val="28"/>
        </w:rPr>
        <w:t>индекс потребительских цен.</w:t>
      </w:r>
      <w:r w:rsidRPr="00B65BA6">
        <w:rPr>
          <w:rFonts w:ascii="Times New Roman" w:hAnsi="Times New Roman" w:cs="Times New Roman"/>
          <w:spacing w:val="4"/>
          <w:sz w:val="28"/>
          <w:szCs w:val="28"/>
        </w:rPr>
        <w:t xml:space="preserve"> П</w:t>
      </w:r>
      <w:r w:rsidRPr="00B65BA6">
        <w:rPr>
          <w:rFonts w:ascii="Times New Roman" w:hAnsi="Times New Roman" w:cs="Times New Roman"/>
          <w:sz w:val="28"/>
          <w:szCs w:val="28"/>
        </w:rPr>
        <w:t>огашение недоимки учтено в ра</w:t>
      </w:r>
      <w:r w:rsidRPr="00B65BA6">
        <w:rPr>
          <w:rFonts w:ascii="Times New Roman" w:hAnsi="Times New Roman" w:cs="Times New Roman"/>
          <w:sz w:val="28"/>
          <w:szCs w:val="28"/>
        </w:rPr>
        <w:t>з</w:t>
      </w:r>
      <w:r w:rsidRPr="00B65BA6">
        <w:rPr>
          <w:rFonts w:ascii="Times New Roman" w:hAnsi="Times New Roman" w:cs="Times New Roman"/>
          <w:sz w:val="28"/>
          <w:szCs w:val="28"/>
        </w:rPr>
        <w:t>мере 1,0тыс. рублей.</w:t>
      </w: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Поступление налога на 2019 и 2020 годы прогнозируется в суммах 21,0 тыс. рублей и 28,0 тыс. рублей соответственно, с учетом ежегодного увеличения налоговой базы на среднегодовой индекс потребительских цен.</w:t>
      </w:r>
      <w:r w:rsidRPr="00B65BA6">
        <w:rPr>
          <w:rFonts w:ascii="Times New Roman" w:hAnsi="Times New Roman" w:cs="Times New Roman"/>
          <w:bCs/>
          <w:szCs w:val="28"/>
        </w:rPr>
        <w:t xml:space="preserve"> </w:t>
      </w:r>
      <w:r w:rsidRPr="00B65BA6">
        <w:rPr>
          <w:rFonts w:ascii="Times New Roman" w:hAnsi="Times New Roman" w:cs="Times New Roman"/>
          <w:spacing w:val="4"/>
          <w:sz w:val="28"/>
          <w:szCs w:val="28"/>
        </w:rPr>
        <w:t>П</w:t>
      </w:r>
      <w:r w:rsidRPr="00B65BA6">
        <w:rPr>
          <w:rFonts w:ascii="Times New Roman" w:hAnsi="Times New Roman" w:cs="Times New Roman"/>
          <w:sz w:val="28"/>
          <w:szCs w:val="28"/>
        </w:rPr>
        <w:t>огашение недоимки учтено в размере 1,0 тыс. рублей и 1,0тыс.</w:t>
      </w:r>
      <w:r w:rsidRPr="00B65BA6">
        <w:rPr>
          <w:rFonts w:ascii="Times New Roman" w:hAnsi="Times New Roman" w:cs="Times New Roman"/>
          <w:sz w:val="28"/>
          <w:szCs w:val="28"/>
          <w:lang w:val="en-US"/>
        </w:rPr>
        <w:t> </w:t>
      </w:r>
      <w:r w:rsidRPr="00B65BA6">
        <w:rPr>
          <w:rFonts w:ascii="Times New Roman" w:hAnsi="Times New Roman" w:cs="Times New Roman"/>
          <w:sz w:val="28"/>
          <w:szCs w:val="28"/>
        </w:rPr>
        <w:t>рублей с</w:t>
      </w:r>
      <w:r w:rsidRPr="00B65BA6">
        <w:rPr>
          <w:rFonts w:ascii="Times New Roman" w:hAnsi="Times New Roman" w:cs="Times New Roman"/>
          <w:sz w:val="28"/>
          <w:szCs w:val="28"/>
        </w:rPr>
        <w:t>о</w:t>
      </w:r>
      <w:r w:rsidRPr="00B65BA6">
        <w:rPr>
          <w:rFonts w:ascii="Times New Roman" w:hAnsi="Times New Roman" w:cs="Times New Roman"/>
          <w:sz w:val="28"/>
          <w:szCs w:val="28"/>
        </w:rPr>
        <w:t>ответственно.</w:t>
      </w: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z w:val="28"/>
          <w:szCs w:val="28"/>
        </w:rPr>
        <w:t xml:space="preserve">Поступление </w:t>
      </w:r>
      <w:r w:rsidRPr="00B65BA6">
        <w:rPr>
          <w:rFonts w:ascii="Times New Roman" w:hAnsi="Times New Roman" w:cs="Times New Roman"/>
          <w:i/>
          <w:sz w:val="28"/>
          <w:szCs w:val="28"/>
        </w:rPr>
        <w:t>налога на доходы физических лиц в виде фиксированных авансовых платежей с доходов, полученных физическими лицами, являющ</w:t>
      </w:r>
      <w:r w:rsidRPr="00B65BA6">
        <w:rPr>
          <w:rFonts w:ascii="Times New Roman" w:hAnsi="Times New Roman" w:cs="Times New Roman"/>
          <w:i/>
          <w:sz w:val="28"/>
          <w:szCs w:val="28"/>
        </w:rPr>
        <w:t>и</w:t>
      </w:r>
      <w:r w:rsidRPr="00B65BA6">
        <w:rPr>
          <w:rFonts w:ascii="Times New Roman" w:hAnsi="Times New Roman" w:cs="Times New Roman"/>
          <w:i/>
          <w:sz w:val="28"/>
          <w:szCs w:val="28"/>
        </w:rPr>
        <w:lastRenderedPageBreak/>
        <w:t>мися иностранными гражданами, осуществляющими трудовую деятел</w:t>
      </w:r>
      <w:r w:rsidRPr="00B65BA6">
        <w:rPr>
          <w:rFonts w:ascii="Times New Roman" w:hAnsi="Times New Roman" w:cs="Times New Roman"/>
          <w:i/>
          <w:sz w:val="28"/>
          <w:szCs w:val="28"/>
        </w:rPr>
        <w:t>ь</w:t>
      </w:r>
      <w:r w:rsidRPr="00B65BA6">
        <w:rPr>
          <w:rFonts w:ascii="Times New Roman" w:hAnsi="Times New Roman" w:cs="Times New Roman"/>
          <w:i/>
          <w:sz w:val="28"/>
          <w:szCs w:val="28"/>
        </w:rPr>
        <w:t>ность по найму на основании патента в соответствии со статьей 227.1 Налогового кодекса Российской Федерации,</w:t>
      </w:r>
      <w:r w:rsidRPr="00B65BA6">
        <w:rPr>
          <w:rFonts w:ascii="Times New Roman" w:hAnsi="Times New Roman" w:cs="Times New Roman"/>
          <w:spacing w:val="4"/>
          <w:sz w:val="28"/>
          <w:szCs w:val="28"/>
        </w:rPr>
        <w:t xml:space="preserve"> прогнозируется в сумме 100,0 тыс. рублей. Поступление налога на 2019 и 2020 годы прогнозируется в суммах 120,0 тыс. рублей и 140,0 тыс. рублей соответственно с учетом ежегодного роста на индекс потребительских цен по Российской Федер</w:t>
      </w:r>
      <w:r w:rsidRPr="00B65BA6">
        <w:rPr>
          <w:rFonts w:ascii="Times New Roman" w:hAnsi="Times New Roman" w:cs="Times New Roman"/>
          <w:spacing w:val="4"/>
          <w:sz w:val="28"/>
          <w:szCs w:val="28"/>
        </w:rPr>
        <w:t>а</w:t>
      </w:r>
      <w:r w:rsidRPr="00B65BA6">
        <w:rPr>
          <w:rFonts w:ascii="Times New Roman" w:hAnsi="Times New Roman" w:cs="Times New Roman"/>
          <w:spacing w:val="4"/>
          <w:sz w:val="28"/>
          <w:szCs w:val="28"/>
        </w:rPr>
        <w:t>ции.</w:t>
      </w:r>
    </w:p>
    <w:p w:rsidR="009C681D" w:rsidRPr="00B65BA6" w:rsidRDefault="009C681D" w:rsidP="009C681D">
      <w:pPr>
        <w:pStyle w:val="3"/>
        <w:ind w:firstLine="0"/>
        <w:jc w:val="center"/>
        <w:rPr>
          <w:spacing w:val="4"/>
        </w:rPr>
      </w:pPr>
      <w:bookmarkStart w:id="48" w:name="_Toc211339770"/>
      <w:bookmarkStart w:id="49" w:name="_Toc211614078"/>
      <w:bookmarkStart w:id="50" w:name="_Toc243212866"/>
      <w:bookmarkStart w:id="51" w:name="_Toc274130218"/>
      <w:bookmarkStart w:id="52" w:name="_Toc274756246"/>
      <w:bookmarkStart w:id="53" w:name="_Toc306095234"/>
      <w:bookmarkStart w:id="54" w:name="_Toc337909488"/>
      <w:bookmarkStart w:id="55" w:name="_Toc369292229"/>
      <w:bookmarkStart w:id="56" w:name="_Toc400644272"/>
      <w:bookmarkStart w:id="57" w:name="_Toc432518345"/>
      <w:r w:rsidRPr="00B65BA6">
        <w:rPr>
          <w:spacing w:val="4"/>
        </w:rPr>
        <w:t>Акцизы по подакцизным товарам (продукции), производимым на те</w:t>
      </w:r>
      <w:r w:rsidRPr="00B65BA6">
        <w:rPr>
          <w:spacing w:val="4"/>
        </w:rPr>
        <w:t>р</w:t>
      </w:r>
      <w:r w:rsidRPr="00B65BA6">
        <w:rPr>
          <w:spacing w:val="4"/>
        </w:rPr>
        <w:t>ритории Российской Федерации</w:t>
      </w:r>
      <w:bookmarkEnd w:id="48"/>
      <w:bookmarkEnd w:id="49"/>
      <w:bookmarkEnd w:id="50"/>
      <w:bookmarkEnd w:id="51"/>
      <w:bookmarkEnd w:id="52"/>
      <w:bookmarkEnd w:id="53"/>
      <w:bookmarkEnd w:id="54"/>
      <w:bookmarkEnd w:id="55"/>
      <w:bookmarkEnd w:id="56"/>
      <w:bookmarkEnd w:id="57"/>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szCs w:val="28"/>
        </w:rPr>
        <w:t>Расчет суммы акцизов произведен в соответствии с действующим н</w:t>
      </w:r>
      <w:r w:rsidRPr="00B65BA6">
        <w:rPr>
          <w:rFonts w:ascii="Times New Roman" w:hAnsi="Times New Roman" w:cs="Times New Roman"/>
          <w:sz w:val="28"/>
          <w:szCs w:val="28"/>
        </w:rPr>
        <w:t>а</w:t>
      </w:r>
      <w:r w:rsidRPr="00B65BA6">
        <w:rPr>
          <w:rFonts w:ascii="Times New Roman" w:hAnsi="Times New Roman" w:cs="Times New Roman"/>
          <w:sz w:val="28"/>
          <w:szCs w:val="28"/>
        </w:rPr>
        <w:t xml:space="preserve">логовым и бюджетным законодательством. </w:t>
      </w:r>
    </w:p>
    <w:p w:rsidR="009C681D" w:rsidRPr="00B65BA6" w:rsidRDefault="009C681D" w:rsidP="009C681D">
      <w:pPr>
        <w:ind w:firstLine="741"/>
        <w:jc w:val="both"/>
        <w:rPr>
          <w:rFonts w:ascii="Times New Roman" w:hAnsi="Times New Roman" w:cs="Times New Roman"/>
          <w:sz w:val="28"/>
          <w:szCs w:val="28"/>
        </w:rPr>
      </w:pPr>
      <w:r w:rsidRPr="00B65BA6">
        <w:rPr>
          <w:rFonts w:ascii="Times New Roman" w:hAnsi="Times New Roman" w:cs="Times New Roman"/>
          <w:sz w:val="28"/>
          <w:szCs w:val="28"/>
        </w:rPr>
        <w:t xml:space="preserve">Поступление акцизов на 2018 год прогнозируется </w:t>
      </w:r>
      <w:r w:rsidRPr="00B65BA6">
        <w:rPr>
          <w:rFonts w:ascii="Times New Roman" w:hAnsi="Times New Roman" w:cs="Times New Roman"/>
          <w:spacing w:val="4"/>
          <w:sz w:val="28"/>
          <w:szCs w:val="28"/>
        </w:rPr>
        <w:t>в</w:t>
      </w:r>
      <w:r w:rsidRPr="00B65BA6">
        <w:rPr>
          <w:rFonts w:ascii="Times New Roman" w:hAnsi="Times New Roman" w:cs="Times New Roman"/>
          <w:sz w:val="28"/>
          <w:szCs w:val="28"/>
        </w:rPr>
        <w:t xml:space="preserve"> сумме 248,9 тыс. рублей </w:t>
      </w:r>
      <w:r w:rsidRPr="00B65BA6">
        <w:rPr>
          <w:rFonts w:ascii="Times New Roman" w:hAnsi="Times New Roman" w:cs="Times New Roman"/>
          <w:spacing w:val="4"/>
          <w:sz w:val="28"/>
          <w:szCs w:val="28"/>
        </w:rPr>
        <w:t>(приложение 8 к Пояснительной записке), что на 28,4 тыс. рублей или 10,0 % ниже оценки 2016 года</w:t>
      </w:r>
      <w:r w:rsidRPr="00B65BA6">
        <w:rPr>
          <w:rFonts w:ascii="Times New Roman" w:hAnsi="Times New Roman" w:cs="Times New Roman"/>
          <w:sz w:val="28"/>
          <w:szCs w:val="28"/>
        </w:rPr>
        <w:t>.</w:t>
      </w:r>
    </w:p>
    <w:p w:rsidR="009C681D" w:rsidRPr="00B65BA6" w:rsidRDefault="009C681D" w:rsidP="009C681D">
      <w:pPr>
        <w:pStyle w:val="afc"/>
        <w:spacing w:after="0"/>
        <w:rPr>
          <w:sz w:val="28"/>
          <w:szCs w:val="28"/>
        </w:rPr>
      </w:pPr>
      <w:r w:rsidRPr="00B65BA6">
        <w:rPr>
          <w:spacing w:val="4"/>
          <w:sz w:val="28"/>
          <w:szCs w:val="28"/>
        </w:rPr>
        <w:t>Поступление акцизов на 2019 -2020 год прогнозируется в сумме 277,9 тыс. рублей и 284,6 тыс</w:t>
      </w:r>
      <w:proofErr w:type="gramStart"/>
      <w:r w:rsidRPr="00B65BA6">
        <w:rPr>
          <w:spacing w:val="4"/>
          <w:sz w:val="28"/>
          <w:szCs w:val="28"/>
        </w:rPr>
        <w:t>.р</w:t>
      </w:r>
      <w:proofErr w:type="gramEnd"/>
      <w:r w:rsidRPr="00B65BA6">
        <w:rPr>
          <w:spacing w:val="4"/>
          <w:sz w:val="28"/>
          <w:szCs w:val="28"/>
        </w:rPr>
        <w:t xml:space="preserve">ублей </w:t>
      </w:r>
      <w:bookmarkEnd w:id="43"/>
      <w:bookmarkEnd w:id="44"/>
      <w:bookmarkEnd w:id="45"/>
      <w:bookmarkEnd w:id="46"/>
      <w:bookmarkEnd w:id="47"/>
      <w:r w:rsidRPr="00B65BA6">
        <w:rPr>
          <w:spacing w:val="4"/>
          <w:sz w:val="28"/>
          <w:szCs w:val="28"/>
        </w:rPr>
        <w:t>соответственно.</w:t>
      </w:r>
    </w:p>
    <w:p w:rsidR="009C681D" w:rsidRPr="00B65BA6" w:rsidRDefault="009C681D" w:rsidP="009C681D">
      <w:pPr>
        <w:pStyle w:val="ConsPlusNormal"/>
        <w:ind w:firstLine="700"/>
        <w:jc w:val="both"/>
        <w:rPr>
          <w:rFonts w:ascii="Times New Roman" w:hAnsi="Times New Roman"/>
        </w:rPr>
      </w:pPr>
      <w:r w:rsidRPr="00B65BA6">
        <w:rPr>
          <w:rFonts w:ascii="Times New Roman" w:hAnsi="Times New Roman"/>
          <w:sz w:val="28"/>
          <w:szCs w:val="28"/>
        </w:rPr>
        <w:t xml:space="preserve">Исходя из сумм, учтенных в проекте закона края «О краевом бюджете на 2018 год и плановый период 2019-2020 годов», 10 % налоговых доходов консолидированного бюджета Красноярского края от акцизов </w:t>
      </w:r>
      <w:r w:rsidRPr="00B65BA6">
        <w:rPr>
          <w:rFonts w:ascii="Times New Roman" w:hAnsi="Times New Roman"/>
          <w:sz w:val="28"/>
          <w:szCs w:val="28"/>
        </w:rPr>
        <w:br/>
        <w:t>на автомобильный и прямогонный бензин, дизельное топливо, моторные масла для дизельных и (или) карбюраторных (</w:t>
      </w:r>
      <w:proofErr w:type="spellStart"/>
      <w:r w:rsidRPr="00B65BA6">
        <w:rPr>
          <w:rFonts w:ascii="Times New Roman" w:hAnsi="Times New Roman"/>
          <w:sz w:val="28"/>
          <w:szCs w:val="28"/>
        </w:rPr>
        <w:t>инжекторных</w:t>
      </w:r>
      <w:proofErr w:type="spellEnd"/>
      <w:r w:rsidRPr="00B65BA6">
        <w:rPr>
          <w:rFonts w:ascii="Times New Roman" w:hAnsi="Times New Roman"/>
          <w:sz w:val="28"/>
          <w:szCs w:val="28"/>
        </w:rPr>
        <w:t>) двигателей, производимых на территории РФ, составят по подстатьям бюджетной кла</w:t>
      </w:r>
      <w:r w:rsidRPr="00B65BA6">
        <w:rPr>
          <w:rFonts w:ascii="Times New Roman" w:hAnsi="Times New Roman"/>
          <w:sz w:val="28"/>
          <w:szCs w:val="28"/>
        </w:rPr>
        <w:t>с</w:t>
      </w:r>
      <w:r w:rsidRPr="00B65BA6">
        <w:rPr>
          <w:rFonts w:ascii="Times New Roman" w:hAnsi="Times New Roman"/>
          <w:sz w:val="28"/>
          <w:szCs w:val="28"/>
        </w:rPr>
        <w:t>сификаци</w:t>
      </w:r>
      <w:proofErr w:type="gramStart"/>
      <w:r w:rsidRPr="00B65BA6">
        <w:rPr>
          <w:rFonts w:ascii="Times New Roman" w:hAnsi="Times New Roman"/>
          <w:sz w:val="28"/>
          <w:szCs w:val="28"/>
        </w:rPr>
        <w:t>и(</w:t>
      </w:r>
      <w:proofErr w:type="gramEnd"/>
      <w:r w:rsidRPr="00B65BA6">
        <w:rPr>
          <w:rFonts w:ascii="Times New Roman" w:hAnsi="Times New Roman"/>
          <w:sz w:val="28"/>
          <w:szCs w:val="28"/>
        </w:rPr>
        <w:t xml:space="preserve">таблица </w:t>
      </w:r>
      <w:r w:rsidR="00820AF5" w:rsidRPr="00B65BA6">
        <w:rPr>
          <w:rFonts w:ascii="Times New Roman" w:hAnsi="Times New Roman"/>
          <w:sz w:val="28"/>
          <w:szCs w:val="28"/>
        </w:rPr>
        <w:t>3</w:t>
      </w:r>
      <w:r w:rsidRPr="00B65BA6">
        <w:rPr>
          <w:rFonts w:ascii="Times New Roman" w:hAnsi="Times New Roman"/>
          <w:sz w:val="28"/>
          <w:szCs w:val="28"/>
        </w:rPr>
        <w:t>):</w:t>
      </w:r>
      <w:r w:rsidRPr="00B65BA6">
        <w:rPr>
          <w:rFonts w:ascii="Times New Roman" w:hAnsi="Times New Roman"/>
        </w:rPr>
        <w:t xml:space="preserve"> </w:t>
      </w:r>
    </w:p>
    <w:p w:rsidR="009C681D" w:rsidRPr="00B65BA6" w:rsidRDefault="009C681D" w:rsidP="009C681D">
      <w:pPr>
        <w:pStyle w:val="af"/>
        <w:rPr>
          <w:b/>
          <w:sz w:val="24"/>
          <w:szCs w:val="24"/>
        </w:rPr>
      </w:pPr>
    </w:p>
    <w:p w:rsidR="009C681D" w:rsidRPr="00FC7F5F" w:rsidRDefault="009C681D" w:rsidP="009C681D">
      <w:pPr>
        <w:pStyle w:val="af"/>
        <w:jc w:val="right"/>
        <w:rPr>
          <w:szCs w:val="28"/>
        </w:rPr>
      </w:pPr>
      <w:r w:rsidRPr="00FC7F5F">
        <w:rPr>
          <w:szCs w:val="28"/>
        </w:rPr>
        <w:t xml:space="preserve">Таблица </w:t>
      </w:r>
      <w:r w:rsidR="00820AF5" w:rsidRPr="00FC7F5F">
        <w:rPr>
          <w:szCs w:val="28"/>
        </w:rPr>
        <w:t>3</w:t>
      </w:r>
    </w:p>
    <w:p w:rsidR="009C681D" w:rsidRPr="00B65BA6" w:rsidRDefault="009C681D" w:rsidP="009C681D">
      <w:pPr>
        <w:pStyle w:val="ConsPlusNormal"/>
        <w:ind w:firstLine="700"/>
        <w:jc w:val="right"/>
        <w:rPr>
          <w:rFonts w:ascii="Times New Roman" w:hAnsi="Times New Roman"/>
        </w:rPr>
      </w:pPr>
      <w:r w:rsidRPr="00B65BA6">
        <w:rPr>
          <w:rFonts w:ascii="Times New Roman" w:hAnsi="Times New Roman"/>
        </w:rPr>
        <w:t>тыс. рублей</w:t>
      </w:r>
    </w:p>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3969"/>
        <w:gridCol w:w="1276"/>
        <w:gridCol w:w="1383"/>
        <w:gridCol w:w="1383"/>
      </w:tblGrid>
      <w:tr w:rsidR="009C681D" w:rsidRPr="00B65BA6" w:rsidTr="00C3607E">
        <w:tc>
          <w:tcPr>
            <w:tcW w:w="1809" w:type="dxa"/>
          </w:tcPr>
          <w:p w:rsidR="009C681D" w:rsidRPr="00B65BA6" w:rsidRDefault="009C681D" w:rsidP="00C3607E">
            <w:pPr>
              <w:jc w:val="center"/>
              <w:rPr>
                <w:rFonts w:ascii="Times New Roman" w:hAnsi="Times New Roman" w:cs="Times New Roman"/>
                <w:sz w:val="18"/>
                <w:szCs w:val="18"/>
              </w:rPr>
            </w:pPr>
            <w:r w:rsidRPr="00B65BA6">
              <w:rPr>
                <w:rFonts w:ascii="Times New Roman" w:hAnsi="Times New Roman" w:cs="Times New Roman"/>
                <w:sz w:val="18"/>
                <w:szCs w:val="18"/>
              </w:rPr>
              <w:t>КБК</w:t>
            </w:r>
          </w:p>
        </w:tc>
        <w:tc>
          <w:tcPr>
            <w:tcW w:w="3969" w:type="dxa"/>
          </w:tcPr>
          <w:p w:rsidR="009C681D" w:rsidRPr="00B65BA6" w:rsidRDefault="009C681D" w:rsidP="00C3607E">
            <w:pPr>
              <w:pStyle w:val="ConsPlusNormal"/>
              <w:ind w:firstLine="0"/>
              <w:jc w:val="center"/>
              <w:rPr>
                <w:rFonts w:ascii="Times New Roman" w:hAnsi="Times New Roman"/>
                <w:sz w:val="18"/>
                <w:szCs w:val="18"/>
              </w:rPr>
            </w:pPr>
            <w:r w:rsidRPr="00B65BA6">
              <w:rPr>
                <w:rFonts w:ascii="Times New Roman" w:hAnsi="Times New Roman"/>
                <w:sz w:val="18"/>
                <w:szCs w:val="18"/>
              </w:rPr>
              <w:t>Наименование КБК</w:t>
            </w:r>
          </w:p>
        </w:tc>
        <w:tc>
          <w:tcPr>
            <w:tcW w:w="1276" w:type="dxa"/>
          </w:tcPr>
          <w:p w:rsidR="009C681D" w:rsidRPr="00B65BA6" w:rsidRDefault="009C681D" w:rsidP="00C3607E">
            <w:pPr>
              <w:pStyle w:val="ConsPlusNormal"/>
              <w:ind w:firstLine="0"/>
              <w:jc w:val="center"/>
              <w:rPr>
                <w:rFonts w:ascii="Times New Roman" w:hAnsi="Times New Roman"/>
                <w:sz w:val="18"/>
                <w:szCs w:val="18"/>
              </w:rPr>
            </w:pPr>
            <w:r w:rsidRPr="00B65BA6">
              <w:rPr>
                <w:rFonts w:ascii="Times New Roman" w:hAnsi="Times New Roman"/>
                <w:sz w:val="18"/>
                <w:szCs w:val="18"/>
              </w:rPr>
              <w:t>2018</w:t>
            </w:r>
          </w:p>
        </w:tc>
        <w:tc>
          <w:tcPr>
            <w:tcW w:w="1383" w:type="dxa"/>
          </w:tcPr>
          <w:p w:rsidR="009C681D" w:rsidRPr="00B65BA6" w:rsidRDefault="009C681D" w:rsidP="00C3607E">
            <w:pPr>
              <w:pStyle w:val="ConsPlusNormal"/>
              <w:ind w:firstLine="0"/>
              <w:jc w:val="center"/>
              <w:rPr>
                <w:rFonts w:ascii="Times New Roman" w:hAnsi="Times New Roman"/>
                <w:sz w:val="18"/>
                <w:szCs w:val="18"/>
              </w:rPr>
            </w:pPr>
            <w:r w:rsidRPr="00B65BA6">
              <w:rPr>
                <w:rFonts w:ascii="Times New Roman" w:hAnsi="Times New Roman"/>
                <w:sz w:val="18"/>
                <w:szCs w:val="18"/>
              </w:rPr>
              <w:t>2019</w:t>
            </w:r>
          </w:p>
        </w:tc>
        <w:tc>
          <w:tcPr>
            <w:tcW w:w="1383" w:type="dxa"/>
          </w:tcPr>
          <w:p w:rsidR="009C681D" w:rsidRPr="00B65BA6" w:rsidRDefault="009C681D" w:rsidP="00C3607E">
            <w:pPr>
              <w:pStyle w:val="ConsPlusNormal"/>
              <w:ind w:firstLine="0"/>
              <w:jc w:val="center"/>
              <w:rPr>
                <w:rFonts w:ascii="Times New Roman" w:hAnsi="Times New Roman"/>
                <w:sz w:val="18"/>
                <w:szCs w:val="18"/>
              </w:rPr>
            </w:pPr>
            <w:r w:rsidRPr="00B65BA6">
              <w:rPr>
                <w:rFonts w:ascii="Times New Roman" w:hAnsi="Times New Roman"/>
                <w:sz w:val="18"/>
                <w:szCs w:val="18"/>
              </w:rPr>
              <w:t>2020</w:t>
            </w:r>
          </w:p>
        </w:tc>
      </w:tr>
      <w:tr w:rsidR="009C681D" w:rsidRPr="00B65BA6" w:rsidTr="00C3607E">
        <w:tc>
          <w:tcPr>
            <w:tcW w:w="1809" w:type="dxa"/>
          </w:tcPr>
          <w:p w:rsidR="009C681D" w:rsidRPr="00B65BA6" w:rsidRDefault="009C681D" w:rsidP="00C3607E">
            <w:pPr>
              <w:rPr>
                <w:rFonts w:ascii="Times New Roman" w:hAnsi="Times New Roman" w:cs="Times New Roman"/>
              </w:rPr>
            </w:pPr>
            <w:r w:rsidRPr="00B65BA6">
              <w:rPr>
                <w:rFonts w:ascii="Times New Roman" w:hAnsi="Times New Roman" w:cs="Times New Roman"/>
              </w:rPr>
              <w:t>100 1 03 02230 01 0000 110</w:t>
            </w:r>
          </w:p>
          <w:p w:rsidR="009C681D" w:rsidRPr="00B65BA6" w:rsidRDefault="009C681D" w:rsidP="00C3607E">
            <w:pPr>
              <w:pStyle w:val="ConsPlusNormal"/>
              <w:ind w:firstLine="0"/>
              <w:jc w:val="both"/>
              <w:rPr>
                <w:rFonts w:ascii="Times New Roman" w:hAnsi="Times New Roman"/>
              </w:rPr>
            </w:pPr>
          </w:p>
        </w:tc>
        <w:tc>
          <w:tcPr>
            <w:tcW w:w="3969" w:type="dxa"/>
          </w:tcPr>
          <w:p w:rsidR="009C681D" w:rsidRPr="00B65BA6" w:rsidRDefault="009C681D" w:rsidP="00C3607E">
            <w:pPr>
              <w:pStyle w:val="ConsPlusNormal"/>
              <w:ind w:firstLine="0"/>
              <w:jc w:val="both"/>
              <w:rPr>
                <w:rFonts w:ascii="Times New Roman" w:hAnsi="Times New Roman"/>
              </w:rPr>
            </w:pPr>
            <w:r w:rsidRPr="00B65BA6">
              <w:rPr>
                <w:rFonts w:ascii="Times New Roman" w:hAnsi="Times New Roman"/>
              </w:rPr>
              <w:t>Доходы от уплаты акцизов на дизел</w:t>
            </w:r>
            <w:r w:rsidRPr="00B65BA6">
              <w:rPr>
                <w:rFonts w:ascii="Times New Roman" w:hAnsi="Times New Roman"/>
              </w:rPr>
              <w:t>ь</w:t>
            </w:r>
            <w:r w:rsidRPr="00B65BA6">
              <w:rPr>
                <w:rFonts w:ascii="Times New Roman" w:hAnsi="Times New Roman"/>
              </w:rPr>
              <w:t>ное топливо, подлежащие распредел</w:t>
            </w:r>
            <w:r w:rsidRPr="00B65BA6">
              <w:rPr>
                <w:rFonts w:ascii="Times New Roman" w:hAnsi="Times New Roman"/>
              </w:rPr>
              <w:t>е</w:t>
            </w:r>
            <w:r w:rsidRPr="00B65BA6">
              <w:rPr>
                <w:rFonts w:ascii="Times New Roman" w:hAnsi="Times New Roman"/>
              </w:rPr>
              <w:t>нию между бюджетами субъектов Ро</w:t>
            </w:r>
            <w:r w:rsidRPr="00B65BA6">
              <w:rPr>
                <w:rFonts w:ascii="Times New Roman" w:hAnsi="Times New Roman"/>
              </w:rPr>
              <w:t>с</w:t>
            </w:r>
            <w:r w:rsidRPr="00B65BA6">
              <w:rPr>
                <w:rFonts w:ascii="Times New Roman" w:hAnsi="Times New Roman"/>
              </w:rPr>
              <w:t>сийской Федерации и местными бю</w:t>
            </w:r>
            <w:r w:rsidRPr="00B65BA6">
              <w:rPr>
                <w:rFonts w:ascii="Times New Roman" w:hAnsi="Times New Roman"/>
              </w:rPr>
              <w:t>д</w:t>
            </w:r>
            <w:r w:rsidRPr="00B65BA6">
              <w:rPr>
                <w:rFonts w:ascii="Times New Roman" w:hAnsi="Times New Roman"/>
              </w:rPr>
              <w:t>жетами с учетом установленных ди</w:t>
            </w:r>
            <w:r w:rsidRPr="00B65BA6">
              <w:rPr>
                <w:rFonts w:ascii="Times New Roman" w:hAnsi="Times New Roman"/>
              </w:rPr>
              <w:t>ф</w:t>
            </w:r>
            <w:r w:rsidRPr="00B65BA6">
              <w:rPr>
                <w:rFonts w:ascii="Times New Roman" w:hAnsi="Times New Roman"/>
              </w:rPr>
              <w:t>ференцированных нормативов отчи</w:t>
            </w:r>
            <w:r w:rsidRPr="00B65BA6">
              <w:rPr>
                <w:rFonts w:ascii="Times New Roman" w:hAnsi="Times New Roman"/>
              </w:rPr>
              <w:t>с</w:t>
            </w:r>
            <w:r w:rsidRPr="00B65BA6">
              <w:rPr>
                <w:rFonts w:ascii="Times New Roman" w:hAnsi="Times New Roman"/>
              </w:rPr>
              <w:t>лений в местные бюджеты</w:t>
            </w:r>
          </w:p>
        </w:tc>
        <w:tc>
          <w:tcPr>
            <w:tcW w:w="1276"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92,5</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103,2</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107,4</w:t>
            </w:r>
          </w:p>
        </w:tc>
      </w:tr>
      <w:tr w:rsidR="009C681D" w:rsidRPr="00B65BA6" w:rsidTr="00C3607E">
        <w:tc>
          <w:tcPr>
            <w:tcW w:w="1809" w:type="dxa"/>
          </w:tcPr>
          <w:p w:rsidR="009C681D" w:rsidRPr="00B65BA6" w:rsidRDefault="009C681D" w:rsidP="00C3607E">
            <w:pPr>
              <w:pStyle w:val="ConsPlusNormal"/>
              <w:ind w:firstLine="0"/>
              <w:jc w:val="both"/>
              <w:rPr>
                <w:rFonts w:ascii="Times New Roman" w:hAnsi="Times New Roman"/>
              </w:rPr>
            </w:pPr>
            <w:r w:rsidRPr="00B65BA6">
              <w:rPr>
                <w:rFonts w:ascii="Times New Roman" w:hAnsi="Times New Roman"/>
              </w:rPr>
              <w:t>100 1 03 02240 01 0000 110</w:t>
            </w:r>
          </w:p>
        </w:tc>
        <w:tc>
          <w:tcPr>
            <w:tcW w:w="3969" w:type="dxa"/>
          </w:tcPr>
          <w:p w:rsidR="009C681D" w:rsidRPr="00B65BA6" w:rsidRDefault="009C681D" w:rsidP="00C3607E">
            <w:pPr>
              <w:pStyle w:val="ConsPlusNormal"/>
              <w:ind w:firstLine="0"/>
              <w:jc w:val="both"/>
              <w:rPr>
                <w:rFonts w:ascii="Times New Roman" w:hAnsi="Times New Roman"/>
              </w:rPr>
            </w:pPr>
            <w:r w:rsidRPr="00B65BA6">
              <w:rPr>
                <w:rFonts w:ascii="Times New Roman" w:hAnsi="Times New Roman"/>
              </w:rPr>
              <w:t>Доходы от уплаты акцизов на мото</w:t>
            </w:r>
            <w:r w:rsidRPr="00B65BA6">
              <w:rPr>
                <w:rFonts w:ascii="Times New Roman" w:hAnsi="Times New Roman"/>
              </w:rPr>
              <w:t>р</w:t>
            </w:r>
            <w:r w:rsidRPr="00B65BA6">
              <w:rPr>
                <w:rFonts w:ascii="Times New Roman" w:hAnsi="Times New Roman"/>
              </w:rPr>
              <w:t>ные масла для дизельных и (или) ка</w:t>
            </w:r>
            <w:r w:rsidRPr="00B65BA6">
              <w:rPr>
                <w:rFonts w:ascii="Times New Roman" w:hAnsi="Times New Roman"/>
              </w:rPr>
              <w:t>р</w:t>
            </w:r>
            <w:r w:rsidRPr="00B65BA6">
              <w:rPr>
                <w:rFonts w:ascii="Times New Roman" w:hAnsi="Times New Roman"/>
              </w:rPr>
              <w:t>бюраторных (</w:t>
            </w:r>
            <w:proofErr w:type="spellStart"/>
            <w:r w:rsidRPr="00B65BA6">
              <w:rPr>
                <w:rFonts w:ascii="Times New Roman" w:hAnsi="Times New Roman"/>
              </w:rPr>
              <w:t>инжекторных</w:t>
            </w:r>
            <w:proofErr w:type="spellEnd"/>
            <w:r w:rsidRPr="00B65BA6">
              <w:rPr>
                <w:rFonts w:ascii="Times New Roman" w:hAnsi="Times New Roman"/>
              </w:rPr>
              <w:t>) двигат</w:t>
            </w:r>
            <w:r w:rsidRPr="00B65BA6">
              <w:rPr>
                <w:rFonts w:ascii="Times New Roman" w:hAnsi="Times New Roman"/>
              </w:rPr>
              <w:t>е</w:t>
            </w:r>
            <w:r w:rsidRPr="00B65BA6">
              <w:rPr>
                <w:rFonts w:ascii="Times New Roman" w:hAnsi="Times New Roman"/>
              </w:rPr>
              <w:t>лей, подлежащие распределению ме</w:t>
            </w:r>
            <w:r w:rsidRPr="00B65BA6">
              <w:rPr>
                <w:rFonts w:ascii="Times New Roman" w:hAnsi="Times New Roman"/>
              </w:rPr>
              <w:t>ж</w:t>
            </w:r>
            <w:r w:rsidRPr="00B65BA6">
              <w:rPr>
                <w:rFonts w:ascii="Times New Roman" w:hAnsi="Times New Roman"/>
              </w:rPr>
              <w:t>ду бюджетами субъектов Российской Федерации и местными бюджетами с учетом установленных дифференцир</w:t>
            </w:r>
            <w:r w:rsidRPr="00B65BA6">
              <w:rPr>
                <w:rFonts w:ascii="Times New Roman" w:hAnsi="Times New Roman"/>
              </w:rPr>
              <w:t>о</w:t>
            </w:r>
            <w:r w:rsidRPr="00B65BA6">
              <w:rPr>
                <w:rFonts w:ascii="Times New Roman" w:hAnsi="Times New Roman"/>
              </w:rPr>
              <w:t>ванных нормативов отчислений в м</w:t>
            </w:r>
            <w:r w:rsidRPr="00B65BA6">
              <w:rPr>
                <w:rFonts w:ascii="Times New Roman" w:hAnsi="Times New Roman"/>
              </w:rPr>
              <w:t>е</w:t>
            </w:r>
            <w:r w:rsidRPr="00B65BA6">
              <w:rPr>
                <w:rFonts w:ascii="Times New Roman" w:hAnsi="Times New Roman"/>
              </w:rPr>
              <w:t>стные бюджеты</w:t>
            </w:r>
          </w:p>
        </w:tc>
        <w:tc>
          <w:tcPr>
            <w:tcW w:w="1276"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0,7</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0,7</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0,6</w:t>
            </w:r>
          </w:p>
        </w:tc>
      </w:tr>
      <w:tr w:rsidR="009C681D" w:rsidRPr="00B65BA6" w:rsidTr="00C3607E">
        <w:tc>
          <w:tcPr>
            <w:tcW w:w="1809" w:type="dxa"/>
          </w:tcPr>
          <w:p w:rsidR="009C681D" w:rsidRPr="00B65BA6" w:rsidRDefault="009C681D" w:rsidP="00C3607E">
            <w:pPr>
              <w:pStyle w:val="ConsPlusNormal"/>
              <w:ind w:firstLine="0"/>
              <w:jc w:val="both"/>
              <w:rPr>
                <w:rFonts w:ascii="Times New Roman" w:hAnsi="Times New Roman"/>
              </w:rPr>
            </w:pPr>
            <w:r w:rsidRPr="00B65BA6">
              <w:rPr>
                <w:rFonts w:ascii="Times New Roman" w:hAnsi="Times New Roman"/>
              </w:rPr>
              <w:t>100 1 03 02250 01 0000 110</w:t>
            </w:r>
          </w:p>
        </w:tc>
        <w:tc>
          <w:tcPr>
            <w:tcW w:w="3969" w:type="dxa"/>
          </w:tcPr>
          <w:p w:rsidR="009C681D" w:rsidRPr="00B65BA6" w:rsidRDefault="009C681D" w:rsidP="00C3607E">
            <w:pPr>
              <w:pStyle w:val="ConsPlusNormal"/>
              <w:ind w:firstLine="0"/>
              <w:jc w:val="both"/>
              <w:rPr>
                <w:rFonts w:ascii="Times New Roman" w:hAnsi="Times New Roman"/>
              </w:rPr>
            </w:pPr>
            <w:r w:rsidRPr="00B65BA6">
              <w:rPr>
                <w:rFonts w:ascii="Times New Roman" w:hAnsi="Times New Roman"/>
              </w:rPr>
              <w:t>Доходы от уплаты акцизов на автом</w:t>
            </w:r>
            <w:r w:rsidRPr="00B65BA6">
              <w:rPr>
                <w:rFonts w:ascii="Times New Roman" w:hAnsi="Times New Roman"/>
              </w:rPr>
              <w:t>о</w:t>
            </w:r>
            <w:r w:rsidRPr="00B65BA6">
              <w:rPr>
                <w:rFonts w:ascii="Times New Roman" w:hAnsi="Times New Roman"/>
              </w:rPr>
              <w:t xml:space="preserve">бильный бензин, производимый на </w:t>
            </w:r>
            <w:r w:rsidRPr="00B65BA6">
              <w:rPr>
                <w:rFonts w:ascii="Times New Roman" w:hAnsi="Times New Roman"/>
              </w:rPr>
              <w:lastRenderedPageBreak/>
              <w:t>территории Российской Федерации, подлежащие распределению между бюджетами субъектов Российской Ф</w:t>
            </w:r>
            <w:r w:rsidRPr="00B65BA6">
              <w:rPr>
                <w:rFonts w:ascii="Times New Roman" w:hAnsi="Times New Roman"/>
              </w:rPr>
              <w:t>е</w:t>
            </w:r>
            <w:r w:rsidRPr="00B65BA6">
              <w:rPr>
                <w:rFonts w:ascii="Times New Roman" w:hAnsi="Times New Roman"/>
              </w:rPr>
              <w:t>дерации и местными бюджетами с уч</w:t>
            </w:r>
            <w:r w:rsidRPr="00B65BA6">
              <w:rPr>
                <w:rFonts w:ascii="Times New Roman" w:hAnsi="Times New Roman"/>
              </w:rPr>
              <w:t>е</w:t>
            </w:r>
            <w:r w:rsidRPr="00B65BA6">
              <w:rPr>
                <w:rFonts w:ascii="Times New Roman" w:hAnsi="Times New Roman"/>
              </w:rPr>
              <w:t>том установленных дифференцирова</w:t>
            </w:r>
            <w:r w:rsidRPr="00B65BA6">
              <w:rPr>
                <w:rFonts w:ascii="Times New Roman" w:hAnsi="Times New Roman"/>
              </w:rPr>
              <w:t>н</w:t>
            </w:r>
            <w:r w:rsidRPr="00B65BA6">
              <w:rPr>
                <w:rFonts w:ascii="Times New Roman" w:hAnsi="Times New Roman"/>
              </w:rPr>
              <w:t>ных нормативов отчислений в местные бюджеты</w:t>
            </w:r>
          </w:p>
        </w:tc>
        <w:tc>
          <w:tcPr>
            <w:tcW w:w="1276"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lastRenderedPageBreak/>
              <w:t>170,2</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188,2</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195,3</w:t>
            </w:r>
          </w:p>
        </w:tc>
      </w:tr>
      <w:tr w:rsidR="009C681D" w:rsidRPr="00B65BA6" w:rsidTr="00C3607E">
        <w:tc>
          <w:tcPr>
            <w:tcW w:w="1809" w:type="dxa"/>
          </w:tcPr>
          <w:p w:rsidR="009C681D" w:rsidRPr="00B65BA6" w:rsidRDefault="009C681D" w:rsidP="00C3607E">
            <w:pPr>
              <w:pStyle w:val="ConsPlusNormal"/>
              <w:ind w:firstLine="0"/>
              <w:jc w:val="both"/>
              <w:rPr>
                <w:rFonts w:ascii="Times New Roman" w:hAnsi="Times New Roman"/>
              </w:rPr>
            </w:pPr>
            <w:r w:rsidRPr="00B65BA6">
              <w:rPr>
                <w:rFonts w:ascii="Times New Roman" w:hAnsi="Times New Roman"/>
              </w:rPr>
              <w:lastRenderedPageBreak/>
              <w:t>100 103 02260 01 0000 110</w:t>
            </w:r>
          </w:p>
        </w:tc>
        <w:tc>
          <w:tcPr>
            <w:tcW w:w="3969" w:type="dxa"/>
          </w:tcPr>
          <w:p w:rsidR="009C681D" w:rsidRPr="00B65BA6" w:rsidRDefault="009C681D" w:rsidP="00C3607E">
            <w:pPr>
              <w:pStyle w:val="ConsPlusNormal"/>
              <w:ind w:firstLine="0"/>
              <w:jc w:val="both"/>
              <w:rPr>
                <w:rFonts w:ascii="Times New Roman" w:hAnsi="Times New Roman"/>
              </w:rPr>
            </w:pPr>
            <w:r w:rsidRPr="00B65BA6">
              <w:rPr>
                <w:rFonts w:ascii="Times New Roman" w:hAnsi="Times New Roman"/>
              </w:rPr>
              <w:t>Доходы от уплаты акцизов на прям</w:t>
            </w:r>
            <w:r w:rsidRPr="00B65BA6">
              <w:rPr>
                <w:rFonts w:ascii="Times New Roman" w:hAnsi="Times New Roman"/>
              </w:rPr>
              <w:t>о</w:t>
            </w:r>
            <w:r w:rsidRPr="00B65BA6">
              <w:rPr>
                <w:rFonts w:ascii="Times New Roman" w:hAnsi="Times New Roman"/>
              </w:rPr>
              <w:t>гонный бензин, производимый на те</w:t>
            </w:r>
            <w:r w:rsidRPr="00B65BA6">
              <w:rPr>
                <w:rFonts w:ascii="Times New Roman" w:hAnsi="Times New Roman"/>
              </w:rPr>
              <w:t>р</w:t>
            </w:r>
            <w:r w:rsidRPr="00B65BA6">
              <w:rPr>
                <w:rFonts w:ascii="Times New Roman" w:hAnsi="Times New Roman"/>
              </w:rPr>
              <w:t>ритории Российской Федерации, по</w:t>
            </w:r>
            <w:r w:rsidRPr="00B65BA6">
              <w:rPr>
                <w:rFonts w:ascii="Times New Roman" w:hAnsi="Times New Roman"/>
              </w:rPr>
              <w:t>д</w:t>
            </w:r>
            <w:r w:rsidRPr="00B65BA6">
              <w:rPr>
                <w:rFonts w:ascii="Times New Roman" w:hAnsi="Times New Roman"/>
              </w:rPr>
              <w:t>лежащие распределению между бю</w:t>
            </w:r>
            <w:r w:rsidRPr="00B65BA6">
              <w:rPr>
                <w:rFonts w:ascii="Times New Roman" w:hAnsi="Times New Roman"/>
              </w:rPr>
              <w:t>д</w:t>
            </w:r>
            <w:r w:rsidRPr="00B65BA6">
              <w:rPr>
                <w:rFonts w:ascii="Times New Roman" w:hAnsi="Times New Roman"/>
              </w:rPr>
              <w:t>жетами субъектов Российской Федер</w:t>
            </w:r>
            <w:r w:rsidRPr="00B65BA6">
              <w:rPr>
                <w:rFonts w:ascii="Times New Roman" w:hAnsi="Times New Roman"/>
              </w:rPr>
              <w:t>а</w:t>
            </w:r>
            <w:r w:rsidRPr="00B65BA6">
              <w:rPr>
                <w:rFonts w:ascii="Times New Roman" w:hAnsi="Times New Roman"/>
              </w:rPr>
              <w:t>ции и местными бюджетами с учетом установленных дифференцированных нормативов отчислений в местные бюджеты</w:t>
            </w:r>
          </w:p>
        </w:tc>
        <w:tc>
          <w:tcPr>
            <w:tcW w:w="1276"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-14,5</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-14,2</w:t>
            </w:r>
          </w:p>
        </w:tc>
        <w:tc>
          <w:tcPr>
            <w:tcW w:w="1383" w:type="dxa"/>
          </w:tcPr>
          <w:p w:rsidR="009C681D" w:rsidRPr="00B65BA6" w:rsidRDefault="009C681D" w:rsidP="00C3607E">
            <w:pPr>
              <w:pStyle w:val="ConsPlusNormal"/>
              <w:ind w:firstLine="0"/>
              <w:jc w:val="center"/>
              <w:rPr>
                <w:rFonts w:ascii="Times New Roman" w:hAnsi="Times New Roman"/>
              </w:rPr>
            </w:pPr>
            <w:r w:rsidRPr="00B65BA6">
              <w:rPr>
                <w:rFonts w:ascii="Times New Roman" w:hAnsi="Times New Roman"/>
              </w:rPr>
              <w:t>-18,7</w:t>
            </w:r>
          </w:p>
        </w:tc>
      </w:tr>
    </w:tbl>
    <w:p w:rsidR="009C681D" w:rsidRPr="00B65BA6" w:rsidRDefault="009C681D" w:rsidP="009C681D">
      <w:pPr>
        <w:rPr>
          <w:rFonts w:ascii="Times New Roman" w:hAnsi="Times New Roman" w:cs="Times New Roman"/>
          <w:sz w:val="28"/>
          <w:szCs w:val="28"/>
        </w:rPr>
      </w:pPr>
    </w:p>
    <w:p w:rsidR="009C681D" w:rsidRPr="00B65BA6" w:rsidRDefault="009C681D" w:rsidP="00EA178B">
      <w:pPr>
        <w:spacing w:after="0"/>
        <w:ind w:firstLine="709"/>
        <w:jc w:val="center"/>
        <w:rPr>
          <w:rFonts w:ascii="Times New Roman" w:hAnsi="Times New Roman" w:cs="Times New Roman"/>
          <w:b/>
          <w:sz w:val="28"/>
          <w:szCs w:val="28"/>
        </w:rPr>
      </w:pPr>
      <w:r w:rsidRPr="00B65BA6">
        <w:rPr>
          <w:rFonts w:ascii="Times New Roman" w:hAnsi="Times New Roman" w:cs="Times New Roman"/>
          <w:b/>
          <w:sz w:val="28"/>
          <w:szCs w:val="28"/>
        </w:rPr>
        <w:t xml:space="preserve">Единый налог на вменённый доход </w:t>
      </w:r>
    </w:p>
    <w:p w:rsidR="009C681D" w:rsidRPr="00B65BA6" w:rsidRDefault="009C681D" w:rsidP="00EA178B">
      <w:pPr>
        <w:spacing w:after="0"/>
        <w:ind w:firstLine="709"/>
        <w:jc w:val="center"/>
        <w:rPr>
          <w:rFonts w:ascii="Times New Roman" w:hAnsi="Times New Roman" w:cs="Times New Roman"/>
          <w:b/>
          <w:sz w:val="28"/>
          <w:szCs w:val="28"/>
        </w:rPr>
      </w:pPr>
      <w:r w:rsidRPr="00B65BA6">
        <w:rPr>
          <w:rFonts w:ascii="Times New Roman" w:hAnsi="Times New Roman" w:cs="Times New Roman"/>
          <w:b/>
          <w:sz w:val="28"/>
          <w:szCs w:val="28"/>
        </w:rPr>
        <w:t>для отдельных видов деятельности</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Расчет </w:t>
      </w:r>
      <w:r w:rsidRPr="00B65BA6">
        <w:rPr>
          <w:rFonts w:ascii="Times New Roman" w:hAnsi="Times New Roman" w:cs="Times New Roman"/>
          <w:i/>
          <w:sz w:val="28"/>
          <w:szCs w:val="28"/>
        </w:rPr>
        <w:t xml:space="preserve">суммы единого налога на вмененный доход для отдельных видов деятельности </w:t>
      </w:r>
      <w:r w:rsidRPr="00B65BA6">
        <w:rPr>
          <w:rFonts w:ascii="Times New Roman" w:hAnsi="Times New Roman" w:cs="Times New Roman"/>
          <w:sz w:val="28"/>
          <w:szCs w:val="28"/>
        </w:rPr>
        <w:t xml:space="preserve">произведен на основе: </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информации УФНС, предоставленной в соответствии с приказом № 65н;</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отчета 5-ЕНВД «О налоговой базе и структуре начислений по един</w:t>
      </w:r>
      <w:r w:rsidRPr="00B65BA6">
        <w:rPr>
          <w:rFonts w:ascii="Times New Roman" w:hAnsi="Times New Roman" w:cs="Times New Roman"/>
          <w:sz w:val="28"/>
          <w:szCs w:val="28"/>
        </w:rPr>
        <w:t>о</w:t>
      </w:r>
      <w:r w:rsidRPr="00B65BA6">
        <w:rPr>
          <w:rFonts w:ascii="Times New Roman" w:hAnsi="Times New Roman" w:cs="Times New Roman"/>
          <w:sz w:val="28"/>
          <w:szCs w:val="28"/>
        </w:rPr>
        <w:t>му налогу на вмененный доход» за 2016 год.</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 Расчет произведен с учетом сроков уплаты налога, собираемости в размере 99,2, 99,4 и 99,6% в соответствующем году, и норматива отчисления в местный бюджет в размере 100%. </w:t>
      </w:r>
    </w:p>
    <w:p w:rsidR="009C681D" w:rsidRPr="00B65BA6" w:rsidRDefault="009C681D" w:rsidP="009C681D">
      <w:pPr>
        <w:spacing w:before="120"/>
        <w:jc w:val="both"/>
        <w:rPr>
          <w:rFonts w:ascii="Times New Roman" w:hAnsi="Times New Roman" w:cs="Times New Roman"/>
          <w:sz w:val="28"/>
          <w:szCs w:val="28"/>
        </w:rPr>
      </w:pPr>
      <w:r w:rsidRPr="00B65BA6">
        <w:rPr>
          <w:rFonts w:ascii="Times New Roman" w:hAnsi="Times New Roman" w:cs="Times New Roman"/>
          <w:sz w:val="28"/>
          <w:szCs w:val="28"/>
        </w:rPr>
        <w:t xml:space="preserve">      Прогноз доходов от поступления данного налога составит 6550,0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 в 2018 году, 6710,0 тыс.руб. в 2019 году, 6888,0 тыс.руб. в 2020 году (прил</w:t>
      </w:r>
      <w:r w:rsidRPr="00B65BA6">
        <w:rPr>
          <w:rFonts w:ascii="Times New Roman" w:hAnsi="Times New Roman" w:cs="Times New Roman"/>
          <w:sz w:val="28"/>
          <w:szCs w:val="28"/>
        </w:rPr>
        <w:t>о</w:t>
      </w:r>
      <w:r w:rsidRPr="00B65BA6">
        <w:rPr>
          <w:rFonts w:ascii="Times New Roman" w:hAnsi="Times New Roman" w:cs="Times New Roman"/>
          <w:sz w:val="28"/>
          <w:szCs w:val="28"/>
        </w:rPr>
        <w:t xml:space="preserve">жение 9 к пояснительной записке) . </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Учтено ежегодное погашение недоимки в сумме 150,0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w:t>
      </w:r>
    </w:p>
    <w:p w:rsidR="009C681D" w:rsidRPr="00B65BA6" w:rsidRDefault="009C681D" w:rsidP="009C681D">
      <w:pPr>
        <w:spacing w:before="120"/>
        <w:jc w:val="center"/>
        <w:rPr>
          <w:rFonts w:ascii="Times New Roman" w:hAnsi="Times New Roman" w:cs="Times New Roman"/>
          <w:b/>
          <w:sz w:val="28"/>
          <w:szCs w:val="28"/>
        </w:rPr>
      </w:pPr>
      <w:bookmarkStart w:id="58" w:name="_Toc306095236"/>
      <w:bookmarkStart w:id="59" w:name="_Toc337909490"/>
      <w:bookmarkStart w:id="60" w:name="_Toc369292231"/>
      <w:bookmarkStart w:id="61" w:name="_Toc400644274"/>
      <w:bookmarkStart w:id="62" w:name="_Toc400735298"/>
      <w:r w:rsidRPr="00B65BA6">
        <w:rPr>
          <w:rFonts w:ascii="Times New Roman" w:hAnsi="Times New Roman" w:cs="Times New Roman"/>
          <w:b/>
          <w:sz w:val="28"/>
          <w:szCs w:val="28"/>
        </w:rPr>
        <w:t>Единый сельскохозяйственный налог</w:t>
      </w:r>
      <w:bookmarkEnd w:id="58"/>
      <w:bookmarkEnd w:id="59"/>
      <w:bookmarkEnd w:id="60"/>
      <w:bookmarkEnd w:id="61"/>
      <w:bookmarkEnd w:id="62"/>
    </w:p>
    <w:p w:rsidR="009C681D" w:rsidRPr="00B65BA6" w:rsidRDefault="009C681D" w:rsidP="009C681D">
      <w:pPr>
        <w:spacing w:before="120"/>
        <w:ind w:firstLine="709"/>
        <w:rPr>
          <w:rFonts w:ascii="Times New Roman" w:hAnsi="Times New Roman" w:cs="Times New Roman"/>
          <w:sz w:val="28"/>
          <w:szCs w:val="28"/>
        </w:rPr>
      </w:pPr>
      <w:bookmarkStart w:id="63" w:name="_Toc180061007"/>
      <w:r w:rsidRPr="00B65BA6">
        <w:rPr>
          <w:rFonts w:ascii="Times New Roman" w:hAnsi="Times New Roman" w:cs="Times New Roman"/>
          <w:sz w:val="28"/>
          <w:szCs w:val="28"/>
        </w:rPr>
        <w:t xml:space="preserve">Сумма </w:t>
      </w:r>
      <w:r w:rsidRPr="00B65BA6">
        <w:rPr>
          <w:rFonts w:ascii="Times New Roman" w:hAnsi="Times New Roman" w:cs="Times New Roman"/>
          <w:i/>
          <w:iCs/>
          <w:sz w:val="28"/>
          <w:szCs w:val="28"/>
        </w:rPr>
        <w:t>единого сельскохозяйственного налога</w:t>
      </w:r>
      <w:r w:rsidRPr="00B65BA6">
        <w:rPr>
          <w:rFonts w:ascii="Times New Roman" w:hAnsi="Times New Roman" w:cs="Times New Roman"/>
          <w:sz w:val="28"/>
          <w:szCs w:val="28"/>
        </w:rPr>
        <w:t xml:space="preserve"> определена на основе:</w:t>
      </w:r>
    </w:p>
    <w:p w:rsidR="009C681D" w:rsidRPr="00B65BA6" w:rsidRDefault="009C681D" w:rsidP="009C681D">
      <w:pPr>
        <w:numPr>
          <w:ilvl w:val="0"/>
          <w:numId w:val="19"/>
        </w:numPr>
        <w:spacing w:before="120" w:after="0" w:line="240" w:lineRule="auto"/>
        <w:jc w:val="both"/>
        <w:rPr>
          <w:rFonts w:ascii="Times New Roman" w:hAnsi="Times New Roman" w:cs="Times New Roman"/>
          <w:sz w:val="28"/>
          <w:szCs w:val="28"/>
        </w:rPr>
      </w:pPr>
      <w:r w:rsidRPr="00B65BA6">
        <w:rPr>
          <w:rFonts w:ascii="Times New Roman" w:hAnsi="Times New Roman" w:cs="Times New Roman"/>
          <w:sz w:val="28"/>
          <w:szCs w:val="28"/>
        </w:rPr>
        <w:t xml:space="preserve">информации УФНС по краю, предоставленной в соответствии </w:t>
      </w:r>
      <w:r w:rsidRPr="00B65BA6">
        <w:rPr>
          <w:rFonts w:ascii="Times New Roman" w:hAnsi="Times New Roman" w:cs="Times New Roman"/>
          <w:sz w:val="28"/>
          <w:szCs w:val="28"/>
        </w:rPr>
        <w:br/>
        <w:t>с приказом № 65н;</w:t>
      </w:r>
    </w:p>
    <w:p w:rsidR="009C681D" w:rsidRPr="00B65BA6" w:rsidRDefault="009C681D" w:rsidP="009C681D">
      <w:pPr>
        <w:numPr>
          <w:ilvl w:val="0"/>
          <w:numId w:val="19"/>
        </w:numPr>
        <w:spacing w:before="120" w:after="0" w:line="240" w:lineRule="auto"/>
        <w:jc w:val="both"/>
        <w:rPr>
          <w:rFonts w:ascii="Times New Roman" w:hAnsi="Times New Roman" w:cs="Times New Roman"/>
          <w:sz w:val="28"/>
          <w:szCs w:val="28"/>
        </w:rPr>
      </w:pPr>
      <w:r w:rsidRPr="00B65BA6">
        <w:rPr>
          <w:rFonts w:ascii="Times New Roman" w:hAnsi="Times New Roman" w:cs="Times New Roman"/>
          <w:sz w:val="28"/>
          <w:szCs w:val="28"/>
        </w:rPr>
        <w:t xml:space="preserve">отчета 5-ЕСХН «О налоговой базе и структуре начислений </w:t>
      </w:r>
      <w:r w:rsidRPr="00B65BA6">
        <w:rPr>
          <w:rFonts w:ascii="Times New Roman" w:hAnsi="Times New Roman" w:cs="Times New Roman"/>
          <w:sz w:val="28"/>
          <w:szCs w:val="28"/>
        </w:rPr>
        <w:br/>
        <w:t>по единому налогу на вмененный доход» за 2016 год.</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lastRenderedPageBreak/>
        <w:t>Прогноз доходов от поступления единого сельскохозяйственного нал</w:t>
      </w:r>
      <w:r w:rsidRPr="00B65BA6">
        <w:rPr>
          <w:rFonts w:ascii="Times New Roman" w:hAnsi="Times New Roman" w:cs="Times New Roman"/>
          <w:sz w:val="28"/>
          <w:szCs w:val="28"/>
        </w:rPr>
        <w:t>о</w:t>
      </w:r>
      <w:r w:rsidRPr="00B65BA6">
        <w:rPr>
          <w:rFonts w:ascii="Times New Roman" w:hAnsi="Times New Roman" w:cs="Times New Roman"/>
          <w:sz w:val="28"/>
          <w:szCs w:val="28"/>
        </w:rPr>
        <w:t>га  составит 1389,0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 xml:space="preserve">уб. в 2018 году, 1431,0 тыс.руб. в 2019 году, 1542,0 тыс.руб. в 2020 году.  (Приложение 10 к пояснительной записке) </w:t>
      </w:r>
    </w:p>
    <w:p w:rsidR="009C681D" w:rsidRPr="00B65BA6" w:rsidRDefault="009C681D" w:rsidP="009C681D">
      <w:pPr>
        <w:autoSpaceDE w:val="0"/>
        <w:autoSpaceDN w:val="0"/>
        <w:adjustRightInd w:val="0"/>
        <w:spacing w:after="120"/>
        <w:ind w:firstLine="709"/>
        <w:jc w:val="both"/>
        <w:rPr>
          <w:rFonts w:ascii="Times New Roman" w:hAnsi="Times New Roman" w:cs="Times New Roman"/>
          <w:spacing w:val="4"/>
          <w:sz w:val="28"/>
          <w:szCs w:val="28"/>
        </w:rPr>
      </w:pPr>
      <w:r w:rsidRPr="00B65BA6">
        <w:rPr>
          <w:rFonts w:ascii="Times New Roman" w:hAnsi="Times New Roman" w:cs="Times New Roman"/>
          <w:sz w:val="28"/>
          <w:szCs w:val="28"/>
        </w:rPr>
        <w:t xml:space="preserve">Собираемость налога – 97,6%, 97,8%, 98% в соответствующем году. </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В 2018 году учтено погашение недоимки в сумме 181,2 тыс. рублей., в 2019-2020 по 150,0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 ежегодно.</w:t>
      </w:r>
    </w:p>
    <w:p w:rsidR="009C681D" w:rsidRPr="00B65BA6" w:rsidRDefault="009C681D" w:rsidP="00E756D3">
      <w:pPr>
        <w:spacing w:after="0"/>
        <w:jc w:val="center"/>
        <w:rPr>
          <w:rFonts w:ascii="Times New Roman" w:hAnsi="Times New Roman" w:cs="Times New Roman"/>
          <w:b/>
          <w:sz w:val="28"/>
          <w:szCs w:val="28"/>
        </w:rPr>
      </w:pPr>
      <w:r w:rsidRPr="00B65BA6">
        <w:rPr>
          <w:rFonts w:ascii="Times New Roman" w:hAnsi="Times New Roman" w:cs="Times New Roman"/>
          <w:b/>
          <w:sz w:val="28"/>
          <w:szCs w:val="28"/>
        </w:rPr>
        <w:t>Налог, взимаемый в связи с применением</w:t>
      </w:r>
    </w:p>
    <w:p w:rsidR="009C681D" w:rsidRPr="00B65BA6" w:rsidRDefault="009C681D" w:rsidP="00E756D3">
      <w:pPr>
        <w:spacing w:after="0"/>
        <w:jc w:val="center"/>
        <w:rPr>
          <w:rFonts w:ascii="Times New Roman" w:hAnsi="Times New Roman" w:cs="Times New Roman"/>
          <w:b/>
          <w:sz w:val="28"/>
          <w:szCs w:val="28"/>
        </w:rPr>
      </w:pPr>
      <w:r w:rsidRPr="00B65BA6">
        <w:rPr>
          <w:rFonts w:ascii="Times New Roman" w:hAnsi="Times New Roman" w:cs="Times New Roman"/>
          <w:b/>
          <w:sz w:val="28"/>
          <w:szCs w:val="28"/>
        </w:rPr>
        <w:t xml:space="preserve"> патентной системы налогообложения</w:t>
      </w:r>
    </w:p>
    <w:p w:rsidR="009C681D" w:rsidRPr="00B65BA6" w:rsidRDefault="009C681D" w:rsidP="009C681D">
      <w:pPr>
        <w:jc w:val="both"/>
        <w:rPr>
          <w:rFonts w:ascii="Times New Roman" w:hAnsi="Times New Roman" w:cs="Times New Roman"/>
          <w:b/>
          <w:sz w:val="28"/>
          <w:szCs w:val="28"/>
        </w:rPr>
      </w:pPr>
      <w:r w:rsidRPr="00B65BA6">
        <w:rPr>
          <w:rFonts w:ascii="Times New Roman" w:hAnsi="Times New Roman" w:cs="Times New Roman"/>
          <w:sz w:val="28"/>
          <w:szCs w:val="28"/>
        </w:rPr>
        <w:t xml:space="preserve">           </w:t>
      </w:r>
      <w:proofErr w:type="gramStart"/>
      <w:r w:rsidRPr="00B65BA6">
        <w:rPr>
          <w:rFonts w:ascii="Times New Roman" w:hAnsi="Times New Roman" w:cs="Times New Roman"/>
          <w:sz w:val="28"/>
          <w:szCs w:val="28"/>
        </w:rPr>
        <w:t xml:space="preserve">Прогноз </w:t>
      </w:r>
      <w:r w:rsidRPr="00B65BA6">
        <w:rPr>
          <w:rFonts w:ascii="Times New Roman" w:hAnsi="Times New Roman" w:cs="Times New Roman"/>
          <w:i/>
          <w:sz w:val="28"/>
          <w:szCs w:val="28"/>
        </w:rPr>
        <w:t>налога, взимаемый в связи с применением  патентной сист</w:t>
      </w:r>
      <w:r w:rsidRPr="00B65BA6">
        <w:rPr>
          <w:rFonts w:ascii="Times New Roman" w:hAnsi="Times New Roman" w:cs="Times New Roman"/>
          <w:i/>
          <w:sz w:val="28"/>
          <w:szCs w:val="28"/>
        </w:rPr>
        <w:t>е</w:t>
      </w:r>
      <w:r w:rsidRPr="00B65BA6">
        <w:rPr>
          <w:rFonts w:ascii="Times New Roman" w:hAnsi="Times New Roman" w:cs="Times New Roman"/>
          <w:i/>
          <w:sz w:val="28"/>
          <w:szCs w:val="28"/>
        </w:rPr>
        <w:t xml:space="preserve">мы налогообложения </w:t>
      </w:r>
      <w:r w:rsidRPr="00B65BA6">
        <w:rPr>
          <w:rFonts w:ascii="Times New Roman" w:hAnsi="Times New Roman" w:cs="Times New Roman"/>
          <w:sz w:val="28"/>
          <w:szCs w:val="28"/>
        </w:rPr>
        <w:t>сформирован на основании «Отчета о количестве в</w:t>
      </w:r>
      <w:r w:rsidRPr="00B65BA6">
        <w:rPr>
          <w:rFonts w:ascii="Times New Roman" w:hAnsi="Times New Roman" w:cs="Times New Roman"/>
          <w:sz w:val="28"/>
          <w:szCs w:val="28"/>
        </w:rPr>
        <w:t>ы</w:t>
      </w:r>
      <w:r w:rsidRPr="00B65BA6">
        <w:rPr>
          <w:rFonts w:ascii="Times New Roman" w:hAnsi="Times New Roman" w:cs="Times New Roman"/>
          <w:sz w:val="28"/>
          <w:szCs w:val="28"/>
        </w:rPr>
        <w:t>данных патентов на право применения патентной системы налогообложения в разрезе видов предпринимательской деятельности» предоставленной  Ме</w:t>
      </w:r>
      <w:r w:rsidRPr="00B65BA6">
        <w:rPr>
          <w:rFonts w:ascii="Times New Roman" w:hAnsi="Times New Roman" w:cs="Times New Roman"/>
          <w:sz w:val="28"/>
          <w:szCs w:val="28"/>
        </w:rPr>
        <w:t>ж</w:t>
      </w:r>
      <w:r w:rsidRPr="00B65BA6">
        <w:rPr>
          <w:rFonts w:ascii="Times New Roman" w:hAnsi="Times New Roman" w:cs="Times New Roman"/>
          <w:sz w:val="28"/>
          <w:szCs w:val="28"/>
        </w:rPr>
        <w:t>районная ИФНС России №8 по Красноярскому краю в соответствии с Пост</w:t>
      </w:r>
      <w:r w:rsidRPr="00B65BA6">
        <w:rPr>
          <w:rFonts w:ascii="Times New Roman" w:hAnsi="Times New Roman" w:cs="Times New Roman"/>
          <w:sz w:val="28"/>
          <w:szCs w:val="28"/>
        </w:rPr>
        <w:t>а</w:t>
      </w:r>
      <w:r w:rsidRPr="00B65BA6">
        <w:rPr>
          <w:rFonts w:ascii="Times New Roman" w:hAnsi="Times New Roman" w:cs="Times New Roman"/>
          <w:sz w:val="28"/>
          <w:szCs w:val="28"/>
        </w:rPr>
        <w:t>новлением Правительства Российской Федерации от 12.08.2004г. №410  « О порядке взаимодействия органов государственной власти субъектов Росси</w:t>
      </w:r>
      <w:r w:rsidRPr="00B65BA6">
        <w:rPr>
          <w:rFonts w:ascii="Times New Roman" w:hAnsi="Times New Roman" w:cs="Times New Roman"/>
          <w:sz w:val="28"/>
          <w:szCs w:val="28"/>
        </w:rPr>
        <w:t>й</w:t>
      </w:r>
      <w:r w:rsidRPr="00B65BA6">
        <w:rPr>
          <w:rFonts w:ascii="Times New Roman" w:hAnsi="Times New Roman" w:cs="Times New Roman"/>
          <w:sz w:val="28"/>
          <w:szCs w:val="28"/>
        </w:rPr>
        <w:t>ской Федерации и органов местного</w:t>
      </w:r>
      <w:proofErr w:type="gramEnd"/>
      <w:r w:rsidRPr="00B65BA6">
        <w:rPr>
          <w:rFonts w:ascii="Times New Roman" w:hAnsi="Times New Roman" w:cs="Times New Roman"/>
          <w:sz w:val="28"/>
          <w:szCs w:val="28"/>
        </w:rPr>
        <w:t xml:space="preserve">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w:t>
      </w:r>
    </w:p>
    <w:p w:rsidR="009C681D" w:rsidRPr="00B65BA6" w:rsidRDefault="009C681D" w:rsidP="002F7304">
      <w:pPr>
        <w:rPr>
          <w:rFonts w:ascii="Times New Roman" w:hAnsi="Times New Roman" w:cs="Times New Roman"/>
          <w:sz w:val="28"/>
          <w:szCs w:val="28"/>
        </w:rPr>
      </w:pPr>
      <w:r w:rsidRPr="00B65BA6">
        <w:rPr>
          <w:rFonts w:ascii="Times New Roman" w:hAnsi="Times New Roman" w:cs="Times New Roman"/>
          <w:sz w:val="28"/>
          <w:szCs w:val="28"/>
        </w:rPr>
        <w:t xml:space="preserve">    Прогноз доходов от поступления  налога, взимаемого в связи с применен</w:t>
      </w:r>
      <w:r w:rsidRPr="00B65BA6">
        <w:rPr>
          <w:rFonts w:ascii="Times New Roman" w:hAnsi="Times New Roman" w:cs="Times New Roman"/>
          <w:sz w:val="28"/>
          <w:szCs w:val="28"/>
        </w:rPr>
        <w:t>и</w:t>
      </w:r>
      <w:r w:rsidRPr="00B65BA6">
        <w:rPr>
          <w:rFonts w:ascii="Times New Roman" w:hAnsi="Times New Roman" w:cs="Times New Roman"/>
          <w:sz w:val="28"/>
          <w:szCs w:val="28"/>
        </w:rPr>
        <w:t>ем</w:t>
      </w:r>
      <w:r w:rsidR="00892DB8">
        <w:rPr>
          <w:rFonts w:ascii="Times New Roman" w:hAnsi="Times New Roman" w:cs="Times New Roman"/>
          <w:sz w:val="28"/>
          <w:szCs w:val="28"/>
        </w:rPr>
        <w:t xml:space="preserve"> </w:t>
      </w:r>
      <w:r w:rsidRPr="00B65BA6">
        <w:rPr>
          <w:rFonts w:ascii="Times New Roman" w:hAnsi="Times New Roman" w:cs="Times New Roman"/>
          <w:sz w:val="28"/>
          <w:szCs w:val="28"/>
        </w:rPr>
        <w:t xml:space="preserve"> патентной системы налогообложения составит 10,0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 в 2018 году 11,0 тыс.руб. в 2019 году, 12,0 тыс.руб. в 2020 году.  (приложение 11 к поя</w:t>
      </w:r>
      <w:r w:rsidRPr="00B65BA6">
        <w:rPr>
          <w:rFonts w:ascii="Times New Roman" w:hAnsi="Times New Roman" w:cs="Times New Roman"/>
          <w:sz w:val="28"/>
          <w:szCs w:val="28"/>
        </w:rPr>
        <w:t>с</w:t>
      </w:r>
      <w:r w:rsidRPr="00B65BA6">
        <w:rPr>
          <w:rFonts w:ascii="Times New Roman" w:hAnsi="Times New Roman" w:cs="Times New Roman"/>
          <w:sz w:val="28"/>
          <w:szCs w:val="28"/>
        </w:rPr>
        <w:t>нительной записке).</w:t>
      </w:r>
    </w:p>
    <w:p w:rsidR="009C681D" w:rsidRPr="00B65BA6" w:rsidRDefault="009C681D" w:rsidP="009C681D">
      <w:pPr>
        <w:pStyle w:val="3"/>
        <w:ind w:firstLine="0"/>
        <w:jc w:val="center"/>
        <w:rPr>
          <w:spacing w:val="4"/>
        </w:rPr>
      </w:pPr>
      <w:bookmarkStart w:id="64" w:name="_Toc400735304"/>
      <w:bookmarkEnd w:id="63"/>
      <w:r w:rsidRPr="00B65BA6">
        <w:rPr>
          <w:spacing w:val="4"/>
        </w:rPr>
        <w:t>Государственная пошлина</w:t>
      </w:r>
      <w:bookmarkEnd w:id="64"/>
    </w:p>
    <w:p w:rsidR="009C681D" w:rsidRPr="00B65BA6" w:rsidRDefault="009C681D" w:rsidP="009C681D">
      <w:pPr>
        <w:rPr>
          <w:rFonts w:ascii="Times New Roman" w:hAnsi="Times New Roman" w:cs="Times New Roman"/>
        </w:rPr>
      </w:pP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Прогноз поступления государственной пошлины сформирован </w:t>
      </w:r>
      <w:r w:rsidRPr="00B65BA6">
        <w:rPr>
          <w:rFonts w:ascii="Times New Roman" w:hAnsi="Times New Roman" w:cs="Times New Roman"/>
          <w:sz w:val="28"/>
          <w:szCs w:val="28"/>
        </w:rPr>
        <w:br/>
        <w:t>на основе планируемого к оказанию в очередном финансовом году количес</w:t>
      </w:r>
      <w:r w:rsidRPr="00B65BA6">
        <w:rPr>
          <w:rFonts w:ascii="Times New Roman" w:hAnsi="Times New Roman" w:cs="Times New Roman"/>
          <w:sz w:val="28"/>
          <w:szCs w:val="28"/>
        </w:rPr>
        <w:t>т</w:t>
      </w:r>
      <w:r w:rsidRPr="00B65BA6">
        <w:rPr>
          <w:rFonts w:ascii="Times New Roman" w:hAnsi="Times New Roman" w:cs="Times New Roman"/>
          <w:sz w:val="28"/>
          <w:szCs w:val="28"/>
        </w:rPr>
        <w:t>ва государственных услуг, при предоставлении которых взимается госуда</w:t>
      </w:r>
      <w:r w:rsidRPr="00B65BA6">
        <w:rPr>
          <w:rFonts w:ascii="Times New Roman" w:hAnsi="Times New Roman" w:cs="Times New Roman"/>
          <w:sz w:val="28"/>
          <w:szCs w:val="28"/>
        </w:rPr>
        <w:t>р</w:t>
      </w:r>
      <w:r w:rsidRPr="00B65BA6">
        <w:rPr>
          <w:rFonts w:ascii="Times New Roman" w:hAnsi="Times New Roman" w:cs="Times New Roman"/>
          <w:sz w:val="28"/>
          <w:szCs w:val="28"/>
        </w:rPr>
        <w:t>ственная пошлина, и размера соответствующей государственной пошлины (с учетом планируемых изменений законодательства в части изменения размера платежей).</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Прогноз </w:t>
      </w:r>
      <w:r w:rsidRPr="00B65BA6">
        <w:rPr>
          <w:rFonts w:ascii="Times New Roman" w:hAnsi="Times New Roman" w:cs="Times New Roman"/>
          <w:i/>
          <w:sz w:val="28"/>
          <w:szCs w:val="28"/>
        </w:rPr>
        <w:t>государственной пошлины</w:t>
      </w:r>
      <w:r w:rsidRPr="00B65BA6">
        <w:rPr>
          <w:rFonts w:ascii="Times New Roman" w:hAnsi="Times New Roman" w:cs="Times New Roman"/>
          <w:sz w:val="28"/>
          <w:szCs w:val="28"/>
        </w:rPr>
        <w:t xml:space="preserve"> сформирован на основании да</w:t>
      </w:r>
      <w:r w:rsidRPr="00B65BA6">
        <w:rPr>
          <w:rFonts w:ascii="Times New Roman" w:hAnsi="Times New Roman" w:cs="Times New Roman"/>
          <w:sz w:val="28"/>
          <w:szCs w:val="28"/>
        </w:rPr>
        <w:t>н</w:t>
      </w:r>
      <w:r w:rsidRPr="00B65BA6">
        <w:rPr>
          <w:rFonts w:ascii="Times New Roman" w:hAnsi="Times New Roman" w:cs="Times New Roman"/>
          <w:sz w:val="28"/>
          <w:szCs w:val="28"/>
        </w:rPr>
        <w:t>ных, представленных главными администраторами доходов бюджета, с уч</w:t>
      </w:r>
      <w:r w:rsidRPr="00B65BA6">
        <w:rPr>
          <w:rFonts w:ascii="Times New Roman" w:hAnsi="Times New Roman" w:cs="Times New Roman"/>
          <w:sz w:val="28"/>
          <w:szCs w:val="28"/>
        </w:rPr>
        <w:t>е</w:t>
      </w:r>
      <w:r w:rsidRPr="00B65BA6">
        <w:rPr>
          <w:rFonts w:ascii="Times New Roman" w:hAnsi="Times New Roman" w:cs="Times New Roman"/>
          <w:sz w:val="28"/>
          <w:szCs w:val="28"/>
        </w:rPr>
        <w:t>том прогнозируемого количества юридически значимых действий.</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В соответствии с нормативами распределения доходных источников между бюджетами бюджетной системы Российской Федерации, установле</w:t>
      </w:r>
      <w:r w:rsidRPr="00B65BA6">
        <w:rPr>
          <w:rFonts w:ascii="Times New Roman" w:hAnsi="Times New Roman" w:cs="Times New Roman"/>
          <w:sz w:val="28"/>
          <w:szCs w:val="28"/>
        </w:rPr>
        <w:t>н</w:t>
      </w:r>
      <w:r w:rsidRPr="00B65BA6">
        <w:rPr>
          <w:rFonts w:ascii="Times New Roman" w:hAnsi="Times New Roman" w:cs="Times New Roman"/>
          <w:sz w:val="28"/>
          <w:szCs w:val="28"/>
        </w:rPr>
        <w:lastRenderedPageBreak/>
        <w:t>ными Бюджетным кодексом Российской Федерации прогнозируется посту</w:t>
      </w:r>
      <w:r w:rsidRPr="00B65BA6">
        <w:rPr>
          <w:rFonts w:ascii="Times New Roman" w:hAnsi="Times New Roman" w:cs="Times New Roman"/>
          <w:sz w:val="28"/>
          <w:szCs w:val="28"/>
        </w:rPr>
        <w:t>п</w:t>
      </w:r>
      <w:r w:rsidRPr="00B65BA6">
        <w:rPr>
          <w:rFonts w:ascii="Times New Roman" w:hAnsi="Times New Roman" w:cs="Times New Roman"/>
          <w:sz w:val="28"/>
          <w:szCs w:val="28"/>
        </w:rPr>
        <w:t xml:space="preserve">ление государственной пошлины </w:t>
      </w:r>
      <w:proofErr w:type="gramStart"/>
      <w:r w:rsidRPr="00B65BA6">
        <w:rPr>
          <w:rFonts w:ascii="Times New Roman" w:hAnsi="Times New Roman" w:cs="Times New Roman"/>
          <w:sz w:val="28"/>
          <w:szCs w:val="28"/>
        </w:rPr>
        <w:t>по</w:t>
      </w:r>
      <w:proofErr w:type="gramEnd"/>
      <w:r w:rsidRPr="00B65BA6">
        <w:rPr>
          <w:rFonts w:ascii="Times New Roman" w:hAnsi="Times New Roman" w:cs="Times New Roman"/>
          <w:sz w:val="28"/>
          <w:szCs w:val="28"/>
        </w:rPr>
        <w:t xml:space="preserve"> </w:t>
      </w:r>
      <w:proofErr w:type="gramStart"/>
      <w:r w:rsidRPr="00B65BA6">
        <w:rPr>
          <w:rFonts w:ascii="Times New Roman" w:hAnsi="Times New Roman" w:cs="Times New Roman"/>
          <w:sz w:val="28"/>
          <w:szCs w:val="28"/>
        </w:rPr>
        <w:t>следующим</w:t>
      </w:r>
      <w:proofErr w:type="gramEnd"/>
      <w:r w:rsidRPr="00B65BA6">
        <w:rPr>
          <w:rFonts w:ascii="Times New Roman" w:hAnsi="Times New Roman" w:cs="Times New Roman"/>
          <w:sz w:val="28"/>
          <w:szCs w:val="28"/>
        </w:rPr>
        <w:t xml:space="preserve"> подстатье:</w:t>
      </w:r>
    </w:p>
    <w:p w:rsidR="009C681D" w:rsidRPr="00B65BA6" w:rsidRDefault="009C681D" w:rsidP="009C681D">
      <w:pPr>
        <w:spacing w:before="120"/>
        <w:ind w:firstLine="709"/>
        <w:jc w:val="both"/>
        <w:rPr>
          <w:rFonts w:ascii="Times New Roman" w:hAnsi="Times New Roman" w:cs="Times New Roman"/>
          <w:i/>
          <w:sz w:val="28"/>
          <w:szCs w:val="28"/>
        </w:rPr>
      </w:pPr>
      <w:r w:rsidRPr="00B65BA6">
        <w:rPr>
          <w:rFonts w:ascii="Times New Roman" w:hAnsi="Times New Roman" w:cs="Times New Roman"/>
          <w:i/>
          <w:sz w:val="28"/>
          <w:szCs w:val="28"/>
        </w:rPr>
        <w:t>Государственная пошлина по делам, рассматриваемым в судах общей юрисдикции, мировыми судьями (за исключением Верховного Суда Росси</w:t>
      </w:r>
      <w:r w:rsidRPr="00B65BA6">
        <w:rPr>
          <w:rFonts w:ascii="Times New Roman" w:hAnsi="Times New Roman" w:cs="Times New Roman"/>
          <w:i/>
          <w:sz w:val="28"/>
          <w:szCs w:val="28"/>
        </w:rPr>
        <w:t>й</w:t>
      </w:r>
      <w:r w:rsidRPr="00B65BA6">
        <w:rPr>
          <w:rFonts w:ascii="Times New Roman" w:hAnsi="Times New Roman" w:cs="Times New Roman"/>
          <w:i/>
          <w:sz w:val="28"/>
          <w:szCs w:val="28"/>
        </w:rPr>
        <w:t>ской Федерации).</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 государственной пошлины в районный бюджет на 2018 год прогнозируется в сумме 2100,0 тыс. рублей. (Приложение 12 к поясн</w:t>
      </w:r>
      <w:r w:rsidRPr="00B65BA6">
        <w:rPr>
          <w:rFonts w:ascii="Times New Roman" w:hAnsi="Times New Roman" w:cs="Times New Roman"/>
          <w:sz w:val="28"/>
          <w:szCs w:val="28"/>
        </w:rPr>
        <w:t>и</w:t>
      </w:r>
      <w:r w:rsidRPr="00B65BA6">
        <w:rPr>
          <w:rFonts w:ascii="Times New Roman" w:hAnsi="Times New Roman" w:cs="Times New Roman"/>
          <w:sz w:val="28"/>
          <w:szCs w:val="28"/>
        </w:rPr>
        <w:t>тельной записке)</w:t>
      </w:r>
    </w:p>
    <w:p w:rsidR="009C681D" w:rsidRPr="00B65BA6" w:rsidRDefault="009C681D" w:rsidP="009C681D">
      <w:pPr>
        <w:pStyle w:val="afc"/>
        <w:spacing w:before="120" w:after="0"/>
        <w:rPr>
          <w:sz w:val="28"/>
          <w:szCs w:val="28"/>
        </w:rPr>
      </w:pPr>
      <w:r w:rsidRPr="00B65BA6">
        <w:rPr>
          <w:sz w:val="28"/>
          <w:szCs w:val="28"/>
        </w:rPr>
        <w:t>Поступление государственной пошлины на 2019-2020 годы прогноз</w:t>
      </w:r>
      <w:r w:rsidRPr="00B65BA6">
        <w:rPr>
          <w:sz w:val="28"/>
          <w:szCs w:val="28"/>
        </w:rPr>
        <w:t>и</w:t>
      </w:r>
      <w:r w:rsidRPr="00B65BA6">
        <w:rPr>
          <w:sz w:val="28"/>
          <w:szCs w:val="28"/>
        </w:rPr>
        <w:t xml:space="preserve">руется в сумме 2370,0 тыс. рублей и 2467,0 рублей соответственно. </w:t>
      </w:r>
    </w:p>
    <w:p w:rsidR="009C681D" w:rsidRPr="00B65BA6" w:rsidRDefault="009C681D" w:rsidP="009C681D">
      <w:pPr>
        <w:pStyle w:val="afc"/>
        <w:spacing w:before="120" w:after="0"/>
        <w:rPr>
          <w:sz w:val="28"/>
          <w:szCs w:val="28"/>
        </w:rPr>
      </w:pPr>
    </w:p>
    <w:p w:rsidR="009C681D" w:rsidRPr="00B65BA6" w:rsidRDefault="009C681D" w:rsidP="009C681D">
      <w:pPr>
        <w:pStyle w:val="3"/>
        <w:ind w:firstLine="0"/>
        <w:jc w:val="center"/>
        <w:rPr>
          <w:spacing w:val="4"/>
        </w:rPr>
      </w:pPr>
      <w:bookmarkStart w:id="65" w:name="_Toc400735305"/>
      <w:r w:rsidRPr="00B65BA6">
        <w:rPr>
          <w:spacing w:val="4"/>
        </w:rPr>
        <w:t>Задолженность и перерасчеты по отмененным налогам,</w:t>
      </w:r>
    </w:p>
    <w:p w:rsidR="009C681D" w:rsidRPr="00B65BA6" w:rsidRDefault="009C681D" w:rsidP="009C681D">
      <w:pPr>
        <w:pStyle w:val="3"/>
        <w:ind w:firstLine="0"/>
        <w:jc w:val="center"/>
        <w:rPr>
          <w:spacing w:val="4"/>
        </w:rPr>
      </w:pPr>
      <w:r w:rsidRPr="00B65BA6">
        <w:rPr>
          <w:spacing w:val="4"/>
        </w:rPr>
        <w:t xml:space="preserve"> сборам и иным обязательным платежам</w:t>
      </w:r>
      <w:bookmarkEnd w:id="65"/>
    </w:p>
    <w:p w:rsidR="009C681D" w:rsidRPr="00B65BA6" w:rsidRDefault="009C681D" w:rsidP="009C681D">
      <w:pPr>
        <w:spacing w:before="120"/>
        <w:rPr>
          <w:rFonts w:ascii="Times New Roman" w:hAnsi="Times New Roman" w:cs="Times New Roman"/>
          <w:sz w:val="28"/>
        </w:rPr>
      </w:pPr>
      <w:r w:rsidRPr="00B65BA6">
        <w:rPr>
          <w:rFonts w:ascii="Times New Roman" w:hAnsi="Times New Roman" w:cs="Times New Roman"/>
          <w:spacing w:val="4"/>
          <w:sz w:val="28"/>
          <w:szCs w:val="28"/>
        </w:rPr>
        <w:t>Поступление задолженности по отмененным налогам в 2018 году  по да</w:t>
      </w:r>
      <w:r w:rsidRPr="00B65BA6">
        <w:rPr>
          <w:rFonts w:ascii="Times New Roman" w:hAnsi="Times New Roman" w:cs="Times New Roman"/>
          <w:spacing w:val="4"/>
          <w:sz w:val="28"/>
          <w:szCs w:val="28"/>
        </w:rPr>
        <w:t>н</w:t>
      </w:r>
      <w:r w:rsidRPr="00B65BA6">
        <w:rPr>
          <w:rFonts w:ascii="Times New Roman" w:hAnsi="Times New Roman" w:cs="Times New Roman"/>
          <w:spacing w:val="4"/>
          <w:sz w:val="28"/>
          <w:szCs w:val="28"/>
        </w:rPr>
        <w:t xml:space="preserve">ным главного администратора доходов </w:t>
      </w:r>
      <w:r w:rsidRPr="00B65BA6">
        <w:rPr>
          <w:rFonts w:ascii="Times New Roman" w:hAnsi="Times New Roman" w:cs="Times New Roman"/>
          <w:sz w:val="28"/>
          <w:szCs w:val="28"/>
        </w:rPr>
        <w:t>Межрайонной ИФНС России №8 по Красноярскому краю не прогнозируется.</w:t>
      </w:r>
    </w:p>
    <w:p w:rsidR="009C681D" w:rsidRPr="00B65BA6" w:rsidRDefault="009C681D" w:rsidP="009C681D">
      <w:pPr>
        <w:spacing w:before="120"/>
        <w:ind w:firstLine="709"/>
        <w:jc w:val="center"/>
        <w:rPr>
          <w:rFonts w:ascii="Times New Roman" w:hAnsi="Times New Roman" w:cs="Times New Roman"/>
          <w:b/>
          <w:sz w:val="28"/>
          <w:szCs w:val="28"/>
        </w:rPr>
      </w:pPr>
      <w:bookmarkStart w:id="66" w:name="_Toc400644282"/>
      <w:bookmarkStart w:id="67" w:name="_Toc400735306"/>
      <w:r w:rsidRPr="00B65BA6">
        <w:rPr>
          <w:rFonts w:ascii="Times New Roman" w:hAnsi="Times New Roman" w:cs="Times New Roman"/>
          <w:b/>
          <w:sz w:val="28"/>
          <w:szCs w:val="28"/>
        </w:rPr>
        <w:t>Неналоговые доходы</w:t>
      </w:r>
    </w:p>
    <w:p w:rsidR="009C681D" w:rsidRPr="00B65BA6" w:rsidRDefault="009C681D" w:rsidP="009C681D">
      <w:pPr>
        <w:spacing w:before="120"/>
        <w:ind w:firstLine="709"/>
        <w:rPr>
          <w:rFonts w:ascii="Times New Roman" w:hAnsi="Times New Roman" w:cs="Times New Roman"/>
          <w:sz w:val="28"/>
          <w:szCs w:val="28"/>
        </w:rPr>
      </w:pPr>
      <w:r w:rsidRPr="00B65BA6">
        <w:rPr>
          <w:rFonts w:ascii="Times New Roman" w:hAnsi="Times New Roman" w:cs="Times New Roman"/>
          <w:sz w:val="28"/>
          <w:szCs w:val="28"/>
        </w:rPr>
        <w:t>Прогноз неналоговых доходов на 2018 год учтён в сумме 20326,2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 на плановый период 2018-2019гг. в сумме 20401,7 тыс.рублей и 20957,2 тыс.рублей  соответственно (приложение 13) в том числе:</w:t>
      </w:r>
    </w:p>
    <w:p w:rsidR="009C681D" w:rsidRPr="00B65BA6" w:rsidRDefault="009C681D" w:rsidP="009C681D">
      <w:pPr>
        <w:spacing w:before="120"/>
        <w:ind w:firstLine="709"/>
        <w:jc w:val="center"/>
        <w:rPr>
          <w:rFonts w:ascii="Times New Roman" w:hAnsi="Times New Roman" w:cs="Times New Roman"/>
          <w:b/>
          <w:sz w:val="26"/>
          <w:szCs w:val="26"/>
        </w:rPr>
      </w:pPr>
    </w:p>
    <w:p w:rsidR="009C681D" w:rsidRPr="00B65BA6" w:rsidRDefault="009C681D" w:rsidP="009C681D">
      <w:pPr>
        <w:spacing w:before="120"/>
        <w:ind w:firstLine="709"/>
        <w:jc w:val="center"/>
        <w:rPr>
          <w:rFonts w:ascii="Times New Roman" w:hAnsi="Times New Roman" w:cs="Times New Roman"/>
          <w:b/>
          <w:sz w:val="26"/>
          <w:szCs w:val="26"/>
        </w:rPr>
      </w:pPr>
      <w:r w:rsidRPr="00B65BA6">
        <w:rPr>
          <w:rFonts w:ascii="Times New Roman" w:hAnsi="Times New Roman" w:cs="Times New Roman"/>
          <w:b/>
          <w:sz w:val="26"/>
          <w:szCs w:val="26"/>
        </w:rPr>
        <w:t xml:space="preserve">  Доходы, получаемые в виде арендной платы за земельные участки,        государственная собственность на которые не разграничена, и которые  ра</w:t>
      </w:r>
      <w:r w:rsidRPr="00B65BA6">
        <w:rPr>
          <w:rFonts w:ascii="Times New Roman" w:hAnsi="Times New Roman" w:cs="Times New Roman"/>
          <w:b/>
          <w:sz w:val="26"/>
          <w:szCs w:val="26"/>
        </w:rPr>
        <w:t>с</w:t>
      </w:r>
      <w:r w:rsidRPr="00B65BA6">
        <w:rPr>
          <w:rFonts w:ascii="Times New Roman" w:hAnsi="Times New Roman" w:cs="Times New Roman"/>
          <w:b/>
          <w:sz w:val="26"/>
          <w:szCs w:val="26"/>
        </w:rPr>
        <w:t>положены в границах поселений, а также средства от продажи  права  на  з</w:t>
      </w:r>
      <w:r w:rsidRPr="00B65BA6">
        <w:rPr>
          <w:rFonts w:ascii="Times New Roman" w:hAnsi="Times New Roman" w:cs="Times New Roman"/>
          <w:b/>
          <w:sz w:val="26"/>
          <w:szCs w:val="26"/>
        </w:rPr>
        <w:t>а</w:t>
      </w:r>
      <w:r w:rsidRPr="00B65BA6">
        <w:rPr>
          <w:rFonts w:ascii="Times New Roman" w:hAnsi="Times New Roman" w:cs="Times New Roman"/>
          <w:b/>
          <w:sz w:val="26"/>
          <w:szCs w:val="26"/>
        </w:rPr>
        <w:t>ключение договоров аренды указанных земельных участков</w:t>
      </w:r>
    </w:p>
    <w:p w:rsidR="009C681D" w:rsidRPr="00B65BA6" w:rsidRDefault="009C681D" w:rsidP="009C681D">
      <w:pPr>
        <w:pStyle w:val="ConsPlusNonformat"/>
        <w:rPr>
          <w:rFonts w:ascii="Times New Roman" w:hAnsi="Times New Roman" w:cs="Times New Roman"/>
          <w:b/>
        </w:rPr>
      </w:pP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z w:val="28"/>
          <w:szCs w:val="28"/>
        </w:rPr>
        <w:t xml:space="preserve"> </w:t>
      </w:r>
      <w:proofErr w:type="gramStart"/>
      <w:r w:rsidRPr="00B65BA6">
        <w:rPr>
          <w:rFonts w:ascii="Times New Roman" w:hAnsi="Times New Roman" w:cs="Times New Roman"/>
          <w:spacing w:val="4"/>
          <w:sz w:val="28"/>
          <w:szCs w:val="28"/>
        </w:rPr>
        <w:t>Прогноз поступления арендной платы за земельные участки, гос</w:t>
      </w:r>
      <w:r w:rsidRPr="00B65BA6">
        <w:rPr>
          <w:rFonts w:ascii="Times New Roman" w:hAnsi="Times New Roman" w:cs="Times New Roman"/>
          <w:spacing w:val="4"/>
          <w:sz w:val="28"/>
          <w:szCs w:val="28"/>
        </w:rPr>
        <w:t>у</w:t>
      </w:r>
      <w:r w:rsidRPr="00B65BA6">
        <w:rPr>
          <w:rFonts w:ascii="Times New Roman" w:hAnsi="Times New Roman" w:cs="Times New Roman"/>
          <w:spacing w:val="4"/>
          <w:sz w:val="28"/>
          <w:szCs w:val="28"/>
        </w:rPr>
        <w:t>дарственная собственность на которые не разграничена, а также средств от продажи права на заключение договоров их аренды, определен на 2018 год в сумме 2400,0,0 тыс. рублей на основании данных главного администр</w:t>
      </w:r>
      <w:r w:rsidRPr="00B65BA6">
        <w:rPr>
          <w:rFonts w:ascii="Times New Roman" w:hAnsi="Times New Roman" w:cs="Times New Roman"/>
          <w:spacing w:val="4"/>
          <w:sz w:val="28"/>
          <w:szCs w:val="28"/>
        </w:rPr>
        <w:t>а</w:t>
      </w:r>
      <w:r w:rsidRPr="00B65BA6">
        <w:rPr>
          <w:rFonts w:ascii="Times New Roman" w:hAnsi="Times New Roman" w:cs="Times New Roman"/>
          <w:spacing w:val="4"/>
          <w:sz w:val="28"/>
          <w:szCs w:val="28"/>
        </w:rPr>
        <w:t>тора доходов бюджета – органа местного самоуправления, уполномоче</w:t>
      </w:r>
      <w:r w:rsidRPr="00B65BA6">
        <w:rPr>
          <w:rFonts w:ascii="Times New Roman" w:hAnsi="Times New Roman" w:cs="Times New Roman"/>
          <w:spacing w:val="4"/>
          <w:sz w:val="28"/>
          <w:szCs w:val="28"/>
        </w:rPr>
        <w:t>н</w:t>
      </w:r>
      <w:r w:rsidRPr="00B65BA6">
        <w:rPr>
          <w:rFonts w:ascii="Times New Roman" w:hAnsi="Times New Roman" w:cs="Times New Roman"/>
          <w:spacing w:val="4"/>
          <w:sz w:val="28"/>
          <w:szCs w:val="28"/>
        </w:rPr>
        <w:t xml:space="preserve">ного в сфере распоряжения земельными участками </w:t>
      </w:r>
      <w:r w:rsidRPr="00B65BA6">
        <w:rPr>
          <w:rFonts w:ascii="Times New Roman" w:hAnsi="Times New Roman" w:cs="Times New Roman"/>
          <w:sz w:val="28"/>
          <w:szCs w:val="28"/>
        </w:rPr>
        <w:t>(</w:t>
      </w:r>
      <w:r w:rsidRPr="00B65BA6">
        <w:rPr>
          <w:rFonts w:ascii="Times New Roman" w:hAnsi="Times New Roman" w:cs="Times New Roman"/>
          <w:spacing w:val="4"/>
          <w:sz w:val="28"/>
          <w:szCs w:val="28"/>
        </w:rPr>
        <w:t xml:space="preserve">приложение 14 к пояснительной записке). </w:t>
      </w:r>
      <w:proofErr w:type="gramEnd"/>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lastRenderedPageBreak/>
        <w:t>Поступление арендной платы запланировано с учетом собираемости в размере 98 %. Погашение задолженности учтено в размере 10 % от о</w:t>
      </w:r>
      <w:r w:rsidRPr="00B65BA6">
        <w:rPr>
          <w:rFonts w:ascii="Times New Roman" w:hAnsi="Times New Roman" w:cs="Times New Roman"/>
          <w:spacing w:val="4"/>
          <w:sz w:val="28"/>
          <w:szCs w:val="28"/>
        </w:rPr>
        <w:t>б</w:t>
      </w:r>
      <w:r w:rsidRPr="00B65BA6">
        <w:rPr>
          <w:rFonts w:ascii="Times New Roman" w:hAnsi="Times New Roman" w:cs="Times New Roman"/>
          <w:spacing w:val="4"/>
          <w:sz w:val="28"/>
          <w:szCs w:val="28"/>
        </w:rPr>
        <w:t xml:space="preserve">щей суммы задолженности, возможной к взысканию. </w:t>
      </w:r>
    </w:p>
    <w:p w:rsidR="009C681D" w:rsidRPr="00B65BA6" w:rsidRDefault="009C681D" w:rsidP="009C681D">
      <w:pPr>
        <w:spacing w:after="120"/>
        <w:ind w:firstLine="709"/>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На 2019 и 2020 годы – в сумме 2500,0 тыс</w:t>
      </w:r>
      <w:proofErr w:type="gramStart"/>
      <w:r w:rsidRPr="00B65BA6">
        <w:rPr>
          <w:rFonts w:ascii="Times New Roman" w:hAnsi="Times New Roman" w:cs="Times New Roman"/>
          <w:spacing w:val="4"/>
          <w:sz w:val="28"/>
          <w:szCs w:val="28"/>
        </w:rPr>
        <w:t>.р</w:t>
      </w:r>
      <w:proofErr w:type="gramEnd"/>
      <w:r w:rsidRPr="00B65BA6">
        <w:rPr>
          <w:rFonts w:ascii="Times New Roman" w:hAnsi="Times New Roman" w:cs="Times New Roman"/>
          <w:spacing w:val="4"/>
          <w:sz w:val="28"/>
          <w:szCs w:val="28"/>
        </w:rPr>
        <w:t>ублей  и 2520,0 тыс. рублей соответственно.</w:t>
      </w:r>
    </w:p>
    <w:p w:rsidR="009C681D" w:rsidRPr="00B65BA6" w:rsidRDefault="009C681D" w:rsidP="00EE5A97">
      <w:pPr>
        <w:spacing w:after="0"/>
        <w:jc w:val="center"/>
        <w:rPr>
          <w:rFonts w:ascii="Times New Roman" w:hAnsi="Times New Roman" w:cs="Times New Roman"/>
          <w:b/>
          <w:sz w:val="28"/>
          <w:szCs w:val="28"/>
        </w:rPr>
      </w:pPr>
      <w:r w:rsidRPr="00B65BA6">
        <w:rPr>
          <w:rFonts w:ascii="Times New Roman" w:hAnsi="Times New Roman" w:cs="Times New Roman"/>
          <w:b/>
          <w:sz w:val="28"/>
          <w:szCs w:val="28"/>
        </w:rPr>
        <w:t>Доходы от сдачи в аренду имущества,</w:t>
      </w:r>
    </w:p>
    <w:p w:rsidR="009C681D" w:rsidRPr="00B65BA6" w:rsidRDefault="009C681D" w:rsidP="00EE5A97">
      <w:pPr>
        <w:spacing w:after="0"/>
        <w:jc w:val="center"/>
        <w:rPr>
          <w:rFonts w:ascii="Times New Roman" w:hAnsi="Times New Roman" w:cs="Times New Roman"/>
          <w:b/>
          <w:sz w:val="28"/>
          <w:szCs w:val="28"/>
        </w:rPr>
      </w:pPr>
      <w:r w:rsidRPr="00B65BA6">
        <w:rPr>
          <w:rFonts w:ascii="Times New Roman" w:hAnsi="Times New Roman" w:cs="Times New Roman"/>
          <w:b/>
          <w:sz w:val="28"/>
          <w:szCs w:val="28"/>
        </w:rPr>
        <w:t xml:space="preserve"> </w:t>
      </w:r>
      <w:proofErr w:type="gramStart"/>
      <w:r w:rsidRPr="00B65BA6">
        <w:rPr>
          <w:rFonts w:ascii="Times New Roman" w:hAnsi="Times New Roman" w:cs="Times New Roman"/>
          <w:b/>
          <w:sz w:val="28"/>
          <w:szCs w:val="28"/>
        </w:rPr>
        <w:t>составляющего</w:t>
      </w:r>
      <w:proofErr w:type="gramEnd"/>
      <w:r w:rsidRPr="00B65BA6">
        <w:rPr>
          <w:rFonts w:ascii="Times New Roman" w:hAnsi="Times New Roman" w:cs="Times New Roman"/>
          <w:b/>
          <w:sz w:val="28"/>
          <w:szCs w:val="28"/>
        </w:rPr>
        <w:t xml:space="preserve"> государственную (муниципальную) казну </w:t>
      </w:r>
    </w:p>
    <w:p w:rsidR="009C681D" w:rsidRPr="00B65BA6" w:rsidRDefault="009C681D" w:rsidP="00EE5A97">
      <w:pPr>
        <w:spacing w:after="0"/>
        <w:jc w:val="center"/>
        <w:rPr>
          <w:rFonts w:ascii="Times New Roman" w:hAnsi="Times New Roman" w:cs="Times New Roman"/>
          <w:b/>
          <w:sz w:val="28"/>
          <w:szCs w:val="28"/>
        </w:rPr>
      </w:pPr>
      <w:r w:rsidRPr="00B65BA6">
        <w:rPr>
          <w:rFonts w:ascii="Times New Roman" w:hAnsi="Times New Roman" w:cs="Times New Roman"/>
          <w:b/>
          <w:sz w:val="28"/>
          <w:szCs w:val="28"/>
        </w:rPr>
        <w:t>(за исключением земельных участков)</w:t>
      </w: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Прогноз доходов от сдачи в аренду имущества на 2018 год в сумме 8500,0тыс. рублей определен на основании данных главного администр</w:t>
      </w:r>
      <w:r w:rsidRPr="00B65BA6">
        <w:rPr>
          <w:rFonts w:ascii="Times New Roman" w:hAnsi="Times New Roman" w:cs="Times New Roman"/>
          <w:spacing w:val="4"/>
          <w:sz w:val="28"/>
          <w:szCs w:val="28"/>
        </w:rPr>
        <w:t>а</w:t>
      </w:r>
      <w:r w:rsidRPr="00B65BA6">
        <w:rPr>
          <w:rFonts w:ascii="Times New Roman" w:hAnsi="Times New Roman" w:cs="Times New Roman"/>
          <w:spacing w:val="4"/>
          <w:sz w:val="28"/>
          <w:szCs w:val="28"/>
        </w:rPr>
        <w:t>тора доходов – районным отделом  по управлению муниципальным им</w:t>
      </w:r>
      <w:r w:rsidRPr="00B65BA6">
        <w:rPr>
          <w:rFonts w:ascii="Times New Roman" w:hAnsi="Times New Roman" w:cs="Times New Roman"/>
          <w:spacing w:val="4"/>
          <w:sz w:val="28"/>
          <w:szCs w:val="28"/>
        </w:rPr>
        <w:t>у</w:t>
      </w:r>
      <w:r w:rsidRPr="00B65BA6">
        <w:rPr>
          <w:rFonts w:ascii="Times New Roman" w:hAnsi="Times New Roman" w:cs="Times New Roman"/>
          <w:spacing w:val="4"/>
          <w:sz w:val="28"/>
          <w:szCs w:val="28"/>
        </w:rPr>
        <w:t>ществом Абанского района, заключившего договоры аренды имущества, закрепленного за ними на праве оперативного управления.</w:t>
      </w: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Прогноз поступления доходов от сдачи в аренду имущества                 произведен на основании данных главного администратора доходов бю</w:t>
      </w:r>
      <w:r w:rsidRPr="00B65BA6">
        <w:rPr>
          <w:rFonts w:ascii="Times New Roman" w:hAnsi="Times New Roman" w:cs="Times New Roman"/>
          <w:spacing w:val="4"/>
          <w:sz w:val="28"/>
          <w:szCs w:val="28"/>
        </w:rPr>
        <w:t>д</w:t>
      </w:r>
      <w:r w:rsidRPr="00B65BA6">
        <w:rPr>
          <w:rFonts w:ascii="Times New Roman" w:hAnsi="Times New Roman" w:cs="Times New Roman"/>
          <w:spacing w:val="4"/>
          <w:sz w:val="28"/>
          <w:szCs w:val="28"/>
        </w:rPr>
        <w:t>жета – районным отделом по управлению муниципальным имуществом Абанского района, заключившего договоры аренды имущества, закрепле</w:t>
      </w:r>
      <w:r w:rsidRPr="00B65BA6">
        <w:rPr>
          <w:rFonts w:ascii="Times New Roman" w:hAnsi="Times New Roman" w:cs="Times New Roman"/>
          <w:spacing w:val="4"/>
          <w:sz w:val="28"/>
          <w:szCs w:val="28"/>
        </w:rPr>
        <w:t>н</w:t>
      </w:r>
      <w:r w:rsidRPr="00B65BA6">
        <w:rPr>
          <w:rFonts w:ascii="Times New Roman" w:hAnsi="Times New Roman" w:cs="Times New Roman"/>
          <w:spacing w:val="4"/>
          <w:sz w:val="28"/>
          <w:szCs w:val="28"/>
        </w:rPr>
        <w:t xml:space="preserve">ного за ними на праве оперативного управления. </w:t>
      </w:r>
    </w:p>
    <w:p w:rsidR="009C681D" w:rsidRPr="00B65BA6" w:rsidRDefault="009C681D" w:rsidP="009C681D">
      <w:pPr>
        <w:spacing w:before="120"/>
        <w:ind w:firstLine="709"/>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Прогноз доходов в 2019-2020 годах составит 8600,0 и 8700,0 тыс. рублей соответственно</w:t>
      </w:r>
      <w:proofErr w:type="gramStart"/>
      <w:r w:rsidRPr="00B65BA6">
        <w:rPr>
          <w:rFonts w:ascii="Times New Roman" w:hAnsi="Times New Roman" w:cs="Times New Roman"/>
          <w:spacing w:val="4"/>
          <w:sz w:val="28"/>
          <w:szCs w:val="28"/>
        </w:rPr>
        <w:t>.</w:t>
      </w:r>
      <w:proofErr w:type="gramEnd"/>
      <w:r w:rsidRPr="00B65BA6">
        <w:rPr>
          <w:rFonts w:ascii="Times New Roman" w:hAnsi="Times New Roman" w:cs="Times New Roman"/>
          <w:sz w:val="28"/>
          <w:szCs w:val="28"/>
        </w:rPr>
        <w:t xml:space="preserve"> (</w:t>
      </w:r>
      <w:proofErr w:type="gramStart"/>
      <w:r w:rsidRPr="00B65BA6">
        <w:rPr>
          <w:rFonts w:ascii="Times New Roman" w:hAnsi="Times New Roman" w:cs="Times New Roman"/>
          <w:sz w:val="28"/>
          <w:szCs w:val="28"/>
        </w:rPr>
        <w:t>п</w:t>
      </w:r>
      <w:proofErr w:type="gramEnd"/>
      <w:r w:rsidRPr="00B65BA6">
        <w:rPr>
          <w:rFonts w:ascii="Times New Roman" w:hAnsi="Times New Roman" w:cs="Times New Roman"/>
          <w:sz w:val="28"/>
          <w:szCs w:val="28"/>
        </w:rPr>
        <w:t>риложение 15 к пояснительной запи</w:t>
      </w:r>
      <w:r w:rsidRPr="00B65BA6">
        <w:rPr>
          <w:rFonts w:ascii="Times New Roman" w:hAnsi="Times New Roman" w:cs="Times New Roman"/>
          <w:sz w:val="28"/>
          <w:szCs w:val="28"/>
        </w:rPr>
        <w:t>с</w:t>
      </w:r>
      <w:r w:rsidRPr="00B65BA6">
        <w:rPr>
          <w:rFonts w:ascii="Times New Roman" w:hAnsi="Times New Roman" w:cs="Times New Roman"/>
          <w:sz w:val="28"/>
          <w:szCs w:val="28"/>
        </w:rPr>
        <w:t xml:space="preserve">ке). </w:t>
      </w:r>
      <w:r w:rsidRPr="00B65BA6">
        <w:rPr>
          <w:rFonts w:ascii="Times New Roman" w:hAnsi="Times New Roman" w:cs="Times New Roman"/>
          <w:spacing w:val="4"/>
          <w:sz w:val="28"/>
          <w:szCs w:val="28"/>
        </w:rPr>
        <w:t>Расчет произведен исходя из начислений по действующим договорам аренды и сроков их действия.</w:t>
      </w:r>
    </w:p>
    <w:p w:rsidR="009C681D" w:rsidRPr="00B65BA6" w:rsidRDefault="009C681D" w:rsidP="009C681D">
      <w:pPr>
        <w:pStyle w:val="3"/>
        <w:ind w:firstLine="0"/>
        <w:jc w:val="center"/>
        <w:rPr>
          <w:spacing w:val="4"/>
        </w:rPr>
      </w:pPr>
      <w:bookmarkStart w:id="68" w:name="_Toc400735310"/>
      <w:bookmarkEnd w:id="66"/>
      <w:bookmarkEnd w:id="67"/>
      <w:r w:rsidRPr="00B65BA6">
        <w:rPr>
          <w:spacing w:val="4"/>
        </w:rPr>
        <w:t xml:space="preserve">Платежи от </w:t>
      </w:r>
      <w:proofErr w:type="gramStart"/>
      <w:r w:rsidRPr="00B65BA6">
        <w:rPr>
          <w:spacing w:val="4"/>
        </w:rPr>
        <w:t>государственных</w:t>
      </w:r>
      <w:proofErr w:type="gramEnd"/>
      <w:r w:rsidRPr="00B65BA6">
        <w:rPr>
          <w:spacing w:val="4"/>
        </w:rPr>
        <w:t xml:space="preserve"> </w:t>
      </w:r>
    </w:p>
    <w:p w:rsidR="009C681D" w:rsidRPr="00B65BA6" w:rsidRDefault="009C681D" w:rsidP="009C681D">
      <w:pPr>
        <w:pStyle w:val="3"/>
        <w:ind w:firstLine="0"/>
        <w:jc w:val="center"/>
        <w:rPr>
          <w:spacing w:val="4"/>
        </w:rPr>
      </w:pPr>
      <w:r w:rsidRPr="00B65BA6">
        <w:rPr>
          <w:spacing w:val="4"/>
        </w:rPr>
        <w:t>и муниципальных унитарных предприятий</w:t>
      </w:r>
      <w:bookmarkEnd w:id="68"/>
    </w:p>
    <w:p w:rsidR="009C681D" w:rsidRPr="00B65BA6" w:rsidRDefault="009C681D" w:rsidP="009C681D">
      <w:pPr>
        <w:rPr>
          <w:rFonts w:ascii="Times New Roman" w:hAnsi="Times New Roman" w:cs="Times New Roman"/>
        </w:rPr>
      </w:pP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i/>
          <w:sz w:val="28"/>
          <w:szCs w:val="28"/>
        </w:rPr>
        <w:t>Доходы от перечисления части прибыли государственных и муниц</w:t>
      </w:r>
      <w:r w:rsidRPr="00B65BA6">
        <w:rPr>
          <w:rFonts w:ascii="Times New Roman" w:hAnsi="Times New Roman" w:cs="Times New Roman"/>
          <w:i/>
          <w:sz w:val="28"/>
          <w:szCs w:val="28"/>
        </w:rPr>
        <w:t>и</w:t>
      </w:r>
      <w:r w:rsidRPr="00B65BA6">
        <w:rPr>
          <w:rFonts w:ascii="Times New Roman" w:hAnsi="Times New Roman" w:cs="Times New Roman"/>
          <w:i/>
          <w:sz w:val="28"/>
          <w:szCs w:val="28"/>
        </w:rPr>
        <w:t>пальных унитарных предприятий, остающейся после уплаты налогов и об</w:t>
      </w:r>
      <w:r w:rsidRPr="00B65BA6">
        <w:rPr>
          <w:rFonts w:ascii="Times New Roman" w:hAnsi="Times New Roman" w:cs="Times New Roman"/>
          <w:i/>
          <w:sz w:val="28"/>
          <w:szCs w:val="28"/>
        </w:rPr>
        <w:t>я</w:t>
      </w:r>
      <w:r w:rsidRPr="00B65BA6">
        <w:rPr>
          <w:rFonts w:ascii="Times New Roman" w:hAnsi="Times New Roman" w:cs="Times New Roman"/>
          <w:i/>
          <w:sz w:val="28"/>
          <w:szCs w:val="28"/>
        </w:rPr>
        <w:t>зательных платежей</w:t>
      </w:r>
      <w:r w:rsidRPr="00B65BA6">
        <w:rPr>
          <w:rFonts w:ascii="Times New Roman" w:hAnsi="Times New Roman" w:cs="Times New Roman"/>
          <w:sz w:val="28"/>
          <w:szCs w:val="28"/>
        </w:rPr>
        <w:t xml:space="preserve">, на 2018 год прогнозируются в сумме 300,0 тыс. рублей по данным главного администратора доходов бюджета </w:t>
      </w:r>
      <w:r w:rsidRPr="00B65BA6">
        <w:rPr>
          <w:rFonts w:ascii="Times New Roman" w:hAnsi="Times New Roman" w:cs="Times New Roman"/>
          <w:spacing w:val="4"/>
          <w:sz w:val="28"/>
          <w:szCs w:val="28"/>
        </w:rPr>
        <w:t>– районным отделом по управлению муниципальным имуществом Абанского района</w:t>
      </w:r>
      <w:r w:rsidRPr="00B65BA6">
        <w:rPr>
          <w:rFonts w:ascii="Times New Roman" w:hAnsi="Times New Roman" w:cs="Times New Roman"/>
          <w:sz w:val="28"/>
        </w:rPr>
        <w:t>.</w:t>
      </w:r>
    </w:p>
    <w:p w:rsidR="009C681D" w:rsidRPr="00B65BA6" w:rsidRDefault="009C681D" w:rsidP="009C681D">
      <w:pPr>
        <w:tabs>
          <w:tab w:val="left" w:pos="1701"/>
        </w:tabs>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 xml:space="preserve">Расчет указанных платежей произведен на основе ожидаемой прибыли муниципальных унитарных предприятий и ставок отчислений от прибыли, предусмотренных Решением сессии районного Совета депутатов. </w:t>
      </w:r>
    </w:p>
    <w:p w:rsidR="009C681D" w:rsidRPr="00B65BA6" w:rsidRDefault="009C681D" w:rsidP="009C681D">
      <w:pPr>
        <w:spacing w:before="120"/>
        <w:ind w:firstLine="720"/>
        <w:jc w:val="both"/>
        <w:rPr>
          <w:rFonts w:ascii="Times New Roman" w:hAnsi="Times New Roman" w:cs="Times New Roman"/>
          <w:sz w:val="28"/>
          <w:szCs w:val="28"/>
        </w:rPr>
      </w:pPr>
      <w:proofErr w:type="gramStart"/>
      <w:r w:rsidRPr="00B65BA6">
        <w:rPr>
          <w:rFonts w:ascii="Times New Roman" w:hAnsi="Times New Roman" w:cs="Times New Roman"/>
          <w:sz w:val="28"/>
          <w:szCs w:val="28"/>
        </w:rPr>
        <w:t>Доходы от перечисления части прибыли, остающейся после уплаты н</w:t>
      </w:r>
      <w:r w:rsidRPr="00B65BA6">
        <w:rPr>
          <w:rFonts w:ascii="Times New Roman" w:hAnsi="Times New Roman" w:cs="Times New Roman"/>
          <w:sz w:val="28"/>
          <w:szCs w:val="28"/>
        </w:rPr>
        <w:t>а</w:t>
      </w:r>
      <w:r w:rsidRPr="00B65BA6">
        <w:rPr>
          <w:rFonts w:ascii="Times New Roman" w:hAnsi="Times New Roman" w:cs="Times New Roman"/>
          <w:sz w:val="28"/>
          <w:szCs w:val="28"/>
        </w:rPr>
        <w:t>логов и иных обязательных платежей муниципальных унитарных предпр</w:t>
      </w:r>
      <w:r w:rsidRPr="00B65BA6">
        <w:rPr>
          <w:rFonts w:ascii="Times New Roman" w:hAnsi="Times New Roman" w:cs="Times New Roman"/>
          <w:sz w:val="28"/>
          <w:szCs w:val="28"/>
        </w:rPr>
        <w:t>и</w:t>
      </w:r>
      <w:r w:rsidRPr="00B65BA6">
        <w:rPr>
          <w:rFonts w:ascii="Times New Roman" w:hAnsi="Times New Roman" w:cs="Times New Roman"/>
          <w:sz w:val="28"/>
          <w:szCs w:val="28"/>
        </w:rPr>
        <w:lastRenderedPageBreak/>
        <w:t xml:space="preserve">ятий, на 2019 и 2020 годы прогнозируются на основании данных главного администратора доходов бюджета – </w:t>
      </w:r>
      <w:r w:rsidRPr="00B65BA6">
        <w:rPr>
          <w:rFonts w:ascii="Times New Roman" w:hAnsi="Times New Roman" w:cs="Times New Roman"/>
          <w:spacing w:val="4"/>
          <w:sz w:val="28"/>
          <w:szCs w:val="28"/>
        </w:rPr>
        <w:t>районного отдела по управлению м</w:t>
      </w:r>
      <w:r w:rsidRPr="00B65BA6">
        <w:rPr>
          <w:rFonts w:ascii="Times New Roman" w:hAnsi="Times New Roman" w:cs="Times New Roman"/>
          <w:spacing w:val="4"/>
          <w:sz w:val="28"/>
          <w:szCs w:val="28"/>
        </w:rPr>
        <w:t>у</w:t>
      </w:r>
      <w:r w:rsidRPr="00B65BA6">
        <w:rPr>
          <w:rFonts w:ascii="Times New Roman" w:hAnsi="Times New Roman" w:cs="Times New Roman"/>
          <w:spacing w:val="4"/>
          <w:sz w:val="28"/>
          <w:szCs w:val="28"/>
        </w:rPr>
        <w:t>ниципальным имуществом Абанского района</w:t>
      </w:r>
      <w:r w:rsidRPr="00B65BA6">
        <w:rPr>
          <w:rFonts w:ascii="Times New Roman" w:hAnsi="Times New Roman" w:cs="Times New Roman"/>
          <w:sz w:val="28"/>
          <w:szCs w:val="28"/>
        </w:rPr>
        <w:t xml:space="preserve"> в суммах 310,0 тыс. рублей и 320,0 тыс. рублей соответственно (приложение 16 к пояснительной записке).</w:t>
      </w:r>
      <w:proofErr w:type="gramEnd"/>
    </w:p>
    <w:p w:rsidR="009C681D" w:rsidRPr="00B65BA6" w:rsidRDefault="009C681D" w:rsidP="009C681D">
      <w:pPr>
        <w:pStyle w:val="3"/>
        <w:ind w:firstLine="0"/>
        <w:jc w:val="center"/>
        <w:rPr>
          <w:spacing w:val="4"/>
        </w:rPr>
      </w:pPr>
      <w:bookmarkStart w:id="69" w:name="_Toc306095248"/>
      <w:bookmarkStart w:id="70" w:name="_Toc337909502"/>
      <w:bookmarkStart w:id="71" w:name="_Toc369292243"/>
      <w:bookmarkStart w:id="72" w:name="_Toc400644288"/>
      <w:bookmarkStart w:id="73" w:name="_Toc432588831"/>
      <w:r w:rsidRPr="00B65BA6">
        <w:rPr>
          <w:spacing w:val="4"/>
        </w:rPr>
        <w:t>Плата за негативное воздействие на окружающую среду</w:t>
      </w:r>
      <w:bookmarkEnd w:id="69"/>
      <w:bookmarkEnd w:id="70"/>
      <w:bookmarkEnd w:id="71"/>
      <w:bookmarkEnd w:id="72"/>
    </w:p>
    <w:p w:rsidR="009C681D" w:rsidRPr="00B65BA6" w:rsidRDefault="009C681D" w:rsidP="009C681D">
      <w:pPr>
        <w:rPr>
          <w:rFonts w:ascii="Times New Roman" w:hAnsi="Times New Roman" w:cs="Times New Roman"/>
        </w:rPr>
      </w:pPr>
    </w:p>
    <w:p w:rsidR="009C681D" w:rsidRPr="00B65BA6" w:rsidRDefault="009C681D" w:rsidP="009C681D">
      <w:pPr>
        <w:spacing w:before="120"/>
        <w:ind w:firstLine="709"/>
        <w:jc w:val="both"/>
        <w:rPr>
          <w:rFonts w:ascii="Times New Roman" w:hAnsi="Times New Roman" w:cs="Times New Roman"/>
          <w:sz w:val="28"/>
        </w:rPr>
      </w:pPr>
      <w:r w:rsidRPr="00B65BA6">
        <w:rPr>
          <w:rFonts w:ascii="Times New Roman" w:hAnsi="Times New Roman" w:cs="Times New Roman"/>
          <w:spacing w:val="4"/>
          <w:sz w:val="28"/>
          <w:szCs w:val="28"/>
        </w:rPr>
        <w:t xml:space="preserve">Расчет </w:t>
      </w:r>
      <w:r w:rsidRPr="00B65BA6">
        <w:rPr>
          <w:rFonts w:ascii="Times New Roman" w:hAnsi="Times New Roman" w:cs="Times New Roman"/>
          <w:sz w:val="28"/>
          <w:szCs w:val="28"/>
        </w:rPr>
        <w:t>платы за негативное воздействие на окружающую среду</w:t>
      </w:r>
      <w:r w:rsidRPr="00B65BA6">
        <w:rPr>
          <w:rFonts w:ascii="Times New Roman" w:hAnsi="Times New Roman" w:cs="Times New Roman"/>
          <w:spacing w:val="4"/>
          <w:sz w:val="28"/>
          <w:szCs w:val="28"/>
        </w:rPr>
        <w:t xml:space="preserve"> прои</w:t>
      </w:r>
      <w:r w:rsidRPr="00B65BA6">
        <w:rPr>
          <w:rFonts w:ascii="Times New Roman" w:hAnsi="Times New Roman" w:cs="Times New Roman"/>
          <w:spacing w:val="4"/>
          <w:sz w:val="28"/>
          <w:szCs w:val="28"/>
        </w:rPr>
        <w:t>з</w:t>
      </w:r>
      <w:r w:rsidRPr="00B65BA6">
        <w:rPr>
          <w:rFonts w:ascii="Times New Roman" w:hAnsi="Times New Roman" w:cs="Times New Roman"/>
          <w:spacing w:val="4"/>
          <w:sz w:val="28"/>
          <w:szCs w:val="28"/>
        </w:rPr>
        <w:t>веден в соответствии с действующим законодательством, на основе оценки 2017 года, с учетом порядка и сроков внесения платы.</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 платы за негативное воздействие на окружающую среду на 2018 год прогнозируется в сумме 200,0 тыс. рублей.</w:t>
      </w:r>
    </w:p>
    <w:p w:rsidR="009C681D" w:rsidRPr="00B65BA6" w:rsidRDefault="009C681D" w:rsidP="009C681D">
      <w:pPr>
        <w:pStyle w:val="ConsPlusNormal"/>
        <w:spacing w:before="120"/>
        <w:ind w:firstLine="709"/>
        <w:jc w:val="both"/>
        <w:rPr>
          <w:rFonts w:ascii="Times New Roman" w:hAnsi="Times New Roman"/>
          <w:spacing w:val="4"/>
          <w:sz w:val="28"/>
          <w:szCs w:val="28"/>
        </w:rPr>
      </w:pPr>
      <w:r w:rsidRPr="00B65BA6">
        <w:rPr>
          <w:rFonts w:ascii="Times New Roman" w:hAnsi="Times New Roman"/>
          <w:spacing w:val="4"/>
          <w:sz w:val="28"/>
          <w:szCs w:val="28"/>
        </w:rPr>
        <w:t xml:space="preserve">Поступление платы за негативное воздействие на окружающую среду на 2019 и 2020 годы прогнозируется в сумме 210,0 тыс. рублей и 220 тыс. рублей соответственно. </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w:t>
      </w:r>
      <w:r w:rsidRPr="00B65BA6">
        <w:rPr>
          <w:rFonts w:ascii="Times New Roman" w:hAnsi="Times New Roman" w:cs="Times New Roman"/>
          <w:i/>
          <w:sz w:val="28"/>
          <w:szCs w:val="28"/>
        </w:rPr>
        <w:t xml:space="preserve"> платы за выбросы загрязняющих веществ в атмосфе</w:t>
      </w:r>
      <w:r w:rsidRPr="00B65BA6">
        <w:rPr>
          <w:rFonts w:ascii="Times New Roman" w:hAnsi="Times New Roman" w:cs="Times New Roman"/>
          <w:i/>
          <w:sz w:val="28"/>
          <w:szCs w:val="28"/>
        </w:rPr>
        <w:t>р</w:t>
      </w:r>
      <w:r w:rsidRPr="00B65BA6">
        <w:rPr>
          <w:rFonts w:ascii="Times New Roman" w:hAnsi="Times New Roman" w:cs="Times New Roman"/>
          <w:i/>
          <w:sz w:val="28"/>
          <w:szCs w:val="28"/>
        </w:rPr>
        <w:t>ный воздух стационарными объектами</w:t>
      </w:r>
      <w:r w:rsidRPr="00B65BA6">
        <w:rPr>
          <w:rFonts w:ascii="Times New Roman" w:hAnsi="Times New Roman" w:cs="Times New Roman"/>
          <w:sz w:val="28"/>
          <w:szCs w:val="28"/>
        </w:rPr>
        <w:t xml:space="preserve"> на 2018 год прогнозируется в сумме 90,0тыс. рублей. </w:t>
      </w: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w:t>
      </w:r>
      <w:r w:rsidRPr="00B65BA6">
        <w:rPr>
          <w:rFonts w:ascii="Times New Roman" w:hAnsi="Times New Roman" w:cs="Times New Roman"/>
          <w:i/>
          <w:sz w:val="28"/>
          <w:szCs w:val="28"/>
        </w:rPr>
        <w:t xml:space="preserve"> платы за выбросы загрязняющих веществ в атмосфе</w:t>
      </w:r>
      <w:r w:rsidRPr="00B65BA6">
        <w:rPr>
          <w:rFonts w:ascii="Times New Roman" w:hAnsi="Times New Roman" w:cs="Times New Roman"/>
          <w:i/>
          <w:sz w:val="28"/>
          <w:szCs w:val="28"/>
        </w:rPr>
        <w:t>р</w:t>
      </w:r>
      <w:r w:rsidRPr="00B65BA6">
        <w:rPr>
          <w:rFonts w:ascii="Times New Roman" w:hAnsi="Times New Roman" w:cs="Times New Roman"/>
          <w:i/>
          <w:sz w:val="28"/>
          <w:szCs w:val="28"/>
        </w:rPr>
        <w:t>ный воздух стационарными объектами</w:t>
      </w:r>
      <w:r w:rsidRPr="00B65BA6">
        <w:rPr>
          <w:rFonts w:ascii="Times New Roman" w:hAnsi="Times New Roman" w:cs="Times New Roman"/>
          <w:sz w:val="28"/>
          <w:szCs w:val="28"/>
        </w:rPr>
        <w:t xml:space="preserve"> на 2019 и 2020 годы прогнозируется в сумме 92,0 тыс. рублей и 95,0</w:t>
      </w:r>
      <w:r w:rsidRPr="00B65BA6">
        <w:rPr>
          <w:rFonts w:ascii="Times New Roman" w:hAnsi="Times New Roman" w:cs="Times New Roman"/>
          <w:spacing w:val="4"/>
          <w:sz w:val="28"/>
          <w:szCs w:val="28"/>
        </w:rPr>
        <w:t xml:space="preserve"> тыс. рублей соответственно</w:t>
      </w:r>
      <w:proofErr w:type="gramStart"/>
      <w:r w:rsidRPr="00B65BA6">
        <w:rPr>
          <w:rFonts w:ascii="Times New Roman" w:hAnsi="Times New Roman" w:cs="Times New Roman"/>
          <w:sz w:val="28"/>
          <w:szCs w:val="28"/>
        </w:rPr>
        <w:t xml:space="preserve"> .</w:t>
      </w:r>
      <w:proofErr w:type="gramEnd"/>
    </w:p>
    <w:p w:rsidR="009C681D" w:rsidRPr="00B65BA6" w:rsidRDefault="009C681D" w:rsidP="009C681D">
      <w:pPr>
        <w:autoSpaceDE w:val="0"/>
        <w:autoSpaceDN w:val="0"/>
        <w:adjustRightInd w:val="0"/>
        <w:jc w:val="both"/>
        <w:rPr>
          <w:rFonts w:ascii="Times New Roman" w:hAnsi="Times New Roman" w:cs="Times New Roman"/>
          <w:sz w:val="28"/>
          <w:szCs w:val="28"/>
        </w:rPr>
      </w:pPr>
      <w:r w:rsidRPr="00B65BA6">
        <w:rPr>
          <w:rFonts w:ascii="Times New Roman" w:hAnsi="Times New Roman" w:cs="Times New Roman"/>
          <w:sz w:val="28"/>
          <w:szCs w:val="28"/>
        </w:rPr>
        <w:t xml:space="preserve">         Поступление </w:t>
      </w:r>
      <w:r w:rsidRPr="00B65BA6">
        <w:rPr>
          <w:rFonts w:ascii="Times New Roman" w:hAnsi="Times New Roman" w:cs="Times New Roman"/>
          <w:i/>
          <w:sz w:val="28"/>
          <w:szCs w:val="28"/>
        </w:rPr>
        <w:t>Платы за выбросы загрязняющих веществ в атмосфе</w:t>
      </w:r>
      <w:r w:rsidRPr="00B65BA6">
        <w:rPr>
          <w:rFonts w:ascii="Times New Roman" w:hAnsi="Times New Roman" w:cs="Times New Roman"/>
          <w:i/>
          <w:sz w:val="28"/>
          <w:szCs w:val="28"/>
        </w:rPr>
        <w:t>р</w:t>
      </w:r>
      <w:r w:rsidRPr="00B65BA6">
        <w:rPr>
          <w:rFonts w:ascii="Times New Roman" w:hAnsi="Times New Roman" w:cs="Times New Roman"/>
          <w:i/>
          <w:sz w:val="28"/>
          <w:szCs w:val="28"/>
        </w:rPr>
        <w:t>ный воздух передвижными объектами</w:t>
      </w:r>
      <w:r w:rsidRPr="00B65BA6">
        <w:rPr>
          <w:rFonts w:ascii="Times New Roman" w:hAnsi="Times New Roman" w:cs="Times New Roman"/>
          <w:sz w:val="28"/>
          <w:szCs w:val="28"/>
        </w:rPr>
        <w:t xml:space="preserve"> </w:t>
      </w:r>
      <w:r w:rsidRPr="00B65BA6">
        <w:rPr>
          <w:rFonts w:ascii="Times New Roman" w:hAnsi="Times New Roman" w:cs="Times New Roman"/>
          <w:i/>
          <w:sz w:val="28"/>
          <w:szCs w:val="28"/>
        </w:rPr>
        <w:t xml:space="preserve"> </w:t>
      </w:r>
      <w:r w:rsidRPr="00B65BA6">
        <w:rPr>
          <w:rFonts w:ascii="Times New Roman" w:hAnsi="Times New Roman" w:cs="Times New Roman"/>
          <w:sz w:val="28"/>
          <w:szCs w:val="28"/>
        </w:rPr>
        <w:t xml:space="preserve">на 2018 год прогнозируется в сумме 0,3тыс. рублей. </w:t>
      </w: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szCs w:val="28"/>
        </w:rPr>
        <w:t>Поступление</w:t>
      </w:r>
      <w:r w:rsidRPr="00B65BA6">
        <w:rPr>
          <w:rFonts w:ascii="Times New Roman" w:hAnsi="Times New Roman" w:cs="Times New Roman"/>
          <w:i/>
          <w:sz w:val="28"/>
          <w:szCs w:val="28"/>
        </w:rPr>
        <w:t xml:space="preserve"> Платы за выбросы загрязняющих веществ в атмосфе</w:t>
      </w:r>
      <w:r w:rsidRPr="00B65BA6">
        <w:rPr>
          <w:rFonts w:ascii="Times New Roman" w:hAnsi="Times New Roman" w:cs="Times New Roman"/>
          <w:i/>
          <w:sz w:val="28"/>
          <w:szCs w:val="28"/>
        </w:rPr>
        <w:t>р</w:t>
      </w:r>
      <w:r w:rsidRPr="00B65BA6">
        <w:rPr>
          <w:rFonts w:ascii="Times New Roman" w:hAnsi="Times New Roman" w:cs="Times New Roman"/>
          <w:i/>
          <w:sz w:val="28"/>
          <w:szCs w:val="28"/>
        </w:rPr>
        <w:t>ный воздух передвижными объектами</w:t>
      </w:r>
      <w:r w:rsidRPr="00B65BA6">
        <w:rPr>
          <w:rFonts w:ascii="Times New Roman" w:hAnsi="Times New Roman" w:cs="Times New Roman"/>
          <w:sz w:val="28"/>
          <w:szCs w:val="28"/>
        </w:rPr>
        <w:t xml:space="preserve"> </w:t>
      </w:r>
      <w:r w:rsidRPr="00B65BA6">
        <w:rPr>
          <w:rFonts w:ascii="Times New Roman" w:hAnsi="Times New Roman" w:cs="Times New Roman"/>
          <w:i/>
          <w:sz w:val="28"/>
          <w:szCs w:val="28"/>
        </w:rPr>
        <w:t xml:space="preserve"> </w:t>
      </w:r>
      <w:r w:rsidRPr="00B65BA6">
        <w:rPr>
          <w:rFonts w:ascii="Times New Roman" w:hAnsi="Times New Roman" w:cs="Times New Roman"/>
          <w:sz w:val="28"/>
          <w:szCs w:val="28"/>
        </w:rPr>
        <w:t>на 2019 и 2020 годы прогнозируется в сумме 0,4 тыс. рублей и 0,5</w:t>
      </w:r>
      <w:r w:rsidRPr="00B65BA6">
        <w:rPr>
          <w:rFonts w:ascii="Times New Roman" w:hAnsi="Times New Roman" w:cs="Times New Roman"/>
          <w:spacing w:val="4"/>
          <w:sz w:val="28"/>
          <w:szCs w:val="28"/>
        </w:rPr>
        <w:t xml:space="preserve"> тыс. рублей соответственно</w:t>
      </w:r>
      <w:r w:rsidRPr="00B65BA6">
        <w:rPr>
          <w:rFonts w:ascii="Times New Roman" w:hAnsi="Times New Roman" w:cs="Times New Roman"/>
          <w:sz w:val="28"/>
          <w:szCs w:val="28"/>
        </w:rPr>
        <w:t>.</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Поступление </w:t>
      </w:r>
      <w:r w:rsidRPr="00B65BA6">
        <w:rPr>
          <w:rFonts w:ascii="Times New Roman" w:hAnsi="Times New Roman" w:cs="Times New Roman"/>
          <w:i/>
          <w:sz w:val="28"/>
          <w:szCs w:val="28"/>
        </w:rPr>
        <w:t>платы за размещение отходов производства и потребл</w:t>
      </w:r>
      <w:r w:rsidRPr="00B65BA6">
        <w:rPr>
          <w:rFonts w:ascii="Times New Roman" w:hAnsi="Times New Roman" w:cs="Times New Roman"/>
          <w:i/>
          <w:sz w:val="28"/>
          <w:szCs w:val="28"/>
        </w:rPr>
        <w:t>е</w:t>
      </w:r>
      <w:r w:rsidRPr="00B65BA6">
        <w:rPr>
          <w:rFonts w:ascii="Times New Roman" w:hAnsi="Times New Roman" w:cs="Times New Roman"/>
          <w:i/>
          <w:sz w:val="28"/>
          <w:szCs w:val="28"/>
        </w:rPr>
        <w:t>ния</w:t>
      </w:r>
      <w:r w:rsidRPr="00B65BA6">
        <w:rPr>
          <w:rFonts w:ascii="Times New Roman" w:hAnsi="Times New Roman" w:cs="Times New Roman"/>
          <w:szCs w:val="28"/>
        </w:rPr>
        <w:t xml:space="preserve"> </w:t>
      </w:r>
      <w:r w:rsidRPr="00B65BA6">
        <w:rPr>
          <w:rFonts w:ascii="Times New Roman" w:hAnsi="Times New Roman" w:cs="Times New Roman"/>
          <w:sz w:val="28"/>
          <w:szCs w:val="28"/>
        </w:rPr>
        <w:t>на 2018 год прогнозируется в сумме 109,7 тыс. рублей.</w:t>
      </w: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Поступление </w:t>
      </w:r>
      <w:r w:rsidRPr="00B65BA6">
        <w:rPr>
          <w:rFonts w:ascii="Times New Roman" w:hAnsi="Times New Roman" w:cs="Times New Roman"/>
          <w:i/>
          <w:sz w:val="28"/>
          <w:szCs w:val="28"/>
        </w:rPr>
        <w:t>платы за размещение отходов производства и потребл</w:t>
      </w:r>
      <w:r w:rsidRPr="00B65BA6">
        <w:rPr>
          <w:rFonts w:ascii="Times New Roman" w:hAnsi="Times New Roman" w:cs="Times New Roman"/>
          <w:i/>
          <w:sz w:val="28"/>
          <w:szCs w:val="28"/>
        </w:rPr>
        <w:t>е</w:t>
      </w:r>
      <w:r w:rsidRPr="00B65BA6">
        <w:rPr>
          <w:rFonts w:ascii="Times New Roman" w:hAnsi="Times New Roman" w:cs="Times New Roman"/>
          <w:i/>
          <w:sz w:val="28"/>
          <w:szCs w:val="28"/>
        </w:rPr>
        <w:t>ния</w:t>
      </w:r>
      <w:r w:rsidRPr="00B65BA6">
        <w:rPr>
          <w:rFonts w:ascii="Times New Roman" w:hAnsi="Times New Roman" w:cs="Times New Roman"/>
          <w:szCs w:val="28"/>
        </w:rPr>
        <w:t xml:space="preserve"> </w:t>
      </w:r>
      <w:r w:rsidRPr="00B65BA6">
        <w:rPr>
          <w:rFonts w:ascii="Times New Roman" w:hAnsi="Times New Roman" w:cs="Times New Roman"/>
          <w:sz w:val="28"/>
          <w:szCs w:val="28"/>
        </w:rPr>
        <w:t xml:space="preserve">на 2019 и 2020 годы прогнозируется в сумме 117,6 тыс. рублей и 125,5 </w:t>
      </w:r>
      <w:r w:rsidRPr="00B65BA6">
        <w:rPr>
          <w:rFonts w:ascii="Times New Roman" w:hAnsi="Times New Roman" w:cs="Times New Roman"/>
          <w:spacing w:val="4"/>
          <w:sz w:val="28"/>
          <w:szCs w:val="28"/>
        </w:rPr>
        <w:t>тыс. рублей соответственно</w:t>
      </w:r>
      <w:proofErr w:type="gramStart"/>
      <w:r w:rsidRPr="00B65BA6">
        <w:rPr>
          <w:rFonts w:ascii="Times New Roman" w:hAnsi="Times New Roman" w:cs="Times New Roman"/>
          <w:sz w:val="28"/>
          <w:szCs w:val="28"/>
        </w:rPr>
        <w:t>.(</w:t>
      </w:r>
      <w:proofErr w:type="gramEnd"/>
      <w:r w:rsidRPr="00B65BA6">
        <w:rPr>
          <w:rFonts w:ascii="Times New Roman" w:hAnsi="Times New Roman" w:cs="Times New Roman"/>
          <w:sz w:val="28"/>
          <w:szCs w:val="28"/>
        </w:rPr>
        <w:t>приложение 17)</w:t>
      </w:r>
    </w:p>
    <w:p w:rsidR="009C681D" w:rsidRDefault="009C681D" w:rsidP="009C681D">
      <w:pPr>
        <w:pStyle w:val="3"/>
        <w:ind w:firstLine="0"/>
        <w:jc w:val="center"/>
        <w:rPr>
          <w:spacing w:val="4"/>
        </w:rPr>
      </w:pPr>
    </w:p>
    <w:p w:rsidR="006E1FE8" w:rsidRDefault="006E1FE8" w:rsidP="006E1FE8">
      <w:pPr>
        <w:rPr>
          <w:lang w:eastAsia="ru-RU"/>
        </w:rPr>
      </w:pPr>
    </w:p>
    <w:p w:rsidR="006E1FE8" w:rsidRPr="006E1FE8" w:rsidRDefault="006E1FE8" w:rsidP="006E1FE8">
      <w:pPr>
        <w:rPr>
          <w:lang w:eastAsia="ru-RU"/>
        </w:rPr>
      </w:pPr>
    </w:p>
    <w:bookmarkEnd w:id="73"/>
    <w:p w:rsidR="009C681D" w:rsidRPr="00B65BA6" w:rsidRDefault="009C681D" w:rsidP="009C681D">
      <w:pPr>
        <w:pStyle w:val="3"/>
        <w:ind w:firstLine="0"/>
        <w:jc w:val="center"/>
        <w:rPr>
          <w:spacing w:val="4"/>
        </w:rPr>
      </w:pPr>
      <w:r w:rsidRPr="00B65BA6">
        <w:rPr>
          <w:spacing w:val="4"/>
        </w:rPr>
        <w:lastRenderedPageBreak/>
        <w:t xml:space="preserve">Доходы от оказания платных услуг (работ) </w:t>
      </w:r>
    </w:p>
    <w:p w:rsidR="009C681D" w:rsidRPr="00B65BA6" w:rsidRDefault="009C681D" w:rsidP="009C681D">
      <w:pPr>
        <w:pStyle w:val="3"/>
        <w:ind w:firstLine="0"/>
        <w:jc w:val="center"/>
        <w:rPr>
          <w:spacing w:val="4"/>
        </w:rPr>
      </w:pPr>
      <w:r w:rsidRPr="00B65BA6">
        <w:rPr>
          <w:spacing w:val="4"/>
        </w:rPr>
        <w:t>и компенсации затрат государства</w:t>
      </w:r>
    </w:p>
    <w:p w:rsidR="009C681D" w:rsidRPr="00B65BA6" w:rsidRDefault="009C681D" w:rsidP="009C681D">
      <w:pPr>
        <w:jc w:val="both"/>
        <w:rPr>
          <w:rFonts w:ascii="Times New Roman" w:hAnsi="Times New Roman" w:cs="Times New Roman"/>
          <w:sz w:val="28"/>
          <w:szCs w:val="28"/>
        </w:rPr>
      </w:pPr>
    </w:p>
    <w:p w:rsidR="009C681D" w:rsidRPr="00B65BA6" w:rsidRDefault="009C681D" w:rsidP="009C681D">
      <w:pPr>
        <w:jc w:val="both"/>
        <w:rPr>
          <w:rFonts w:ascii="Times New Roman" w:hAnsi="Times New Roman" w:cs="Times New Roman"/>
          <w:sz w:val="28"/>
          <w:szCs w:val="28"/>
        </w:rPr>
      </w:pPr>
      <w:r w:rsidRPr="00B65BA6">
        <w:rPr>
          <w:rFonts w:ascii="Times New Roman" w:hAnsi="Times New Roman" w:cs="Times New Roman"/>
          <w:sz w:val="28"/>
          <w:szCs w:val="28"/>
        </w:rPr>
        <w:t xml:space="preserve">          Прогноз</w:t>
      </w:r>
      <w:proofErr w:type="gramStart"/>
      <w:r w:rsidRPr="00B65BA6">
        <w:rPr>
          <w:rFonts w:ascii="Times New Roman" w:hAnsi="Times New Roman" w:cs="Times New Roman"/>
          <w:sz w:val="28"/>
          <w:szCs w:val="28"/>
        </w:rPr>
        <w:t xml:space="preserve"> </w:t>
      </w:r>
      <w:r w:rsidRPr="00B65BA6">
        <w:rPr>
          <w:rFonts w:ascii="Times New Roman" w:hAnsi="Times New Roman" w:cs="Times New Roman"/>
          <w:i/>
          <w:sz w:val="28"/>
          <w:szCs w:val="28"/>
        </w:rPr>
        <w:t>П</w:t>
      </w:r>
      <w:proofErr w:type="gramEnd"/>
      <w:r w:rsidRPr="00B65BA6">
        <w:rPr>
          <w:rFonts w:ascii="Times New Roman" w:hAnsi="Times New Roman" w:cs="Times New Roman"/>
          <w:i/>
          <w:sz w:val="28"/>
          <w:szCs w:val="28"/>
        </w:rPr>
        <w:t>рочих доходов от оказания платных услуг (работ) получ</w:t>
      </w:r>
      <w:r w:rsidRPr="00B65BA6">
        <w:rPr>
          <w:rFonts w:ascii="Times New Roman" w:hAnsi="Times New Roman" w:cs="Times New Roman"/>
          <w:i/>
          <w:sz w:val="28"/>
          <w:szCs w:val="28"/>
        </w:rPr>
        <w:t>а</w:t>
      </w:r>
      <w:r w:rsidRPr="00B65BA6">
        <w:rPr>
          <w:rFonts w:ascii="Times New Roman" w:hAnsi="Times New Roman" w:cs="Times New Roman"/>
          <w:i/>
          <w:sz w:val="28"/>
          <w:szCs w:val="28"/>
        </w:rPr>
        <w:t>телями средств бюджетов муниципальных районов</w:t>
      </w:r>
      <w:r w:rsidRPr="00B65BA6">
        <w:rPr>
          <w:rFonts w:ascii="Times New Roman" w:hAnsi="Times New Roman" w:cs="Times New Roman"/>
          <w:sz w:val="28"/>
          <w:szCs w:val="28"/>
        </w:rPr>
        <w:t xml:space="preserve"> (</w:t>
      </w:r>
      <w:r w:rsidRPr="00B65BA6">
        <w:rPr>
          <w:rFonts w:ascii="Times New Roman" w:hAnsi="Times New Roman" w:cs="Times New Roman"/>
          <w:spacing w:val="4"/>
          <w:sz w:val="28"/>
          <w:szCs w:val="28"/>
        </w:rPr>
        <w:t>приложение 18 к пояснительной записке)</w:t>
      </w:r>
      <w:r w:rsidRPr="00B65BA6">
        <w:rPr>
          <w:rFonts w:ascii="Times New Roman" w:hAnsi="Times New Roman" w:cs="Times New Roman"/>
          <w:sz w:val="28"/>
          <w:szCs w:val="28"/>
        </w:rPr>
        <w:t xml:space="preserve"> на 2018 год прогнозируются в сумме 6776,2 тыс. рублей на основании данных главных  администраторов доходов бю</w:t>
      </w:r>
      <w:r w:rsidRPr="00B65BA6">
        <w:rPr>
          <w:rFonts w:ascii="Times New Roman" w:hAnsi="Times New Roman" w:cs="Times New Roman"/>
          <w:sz w:val="28"/>
          <w:szCs w:val="28"/>
        </w:rPr>
        <w:t>д</w:t>
      </w:r>
      <w:r w:rsidRPr="00B65BA6">
        <w:rPr>
          <w:rFonts w:ascii="Times New Roman" w:hAnsi="Times New Roman" w:cs="Times New Roman"/>
          <w:sz w:val="28"/>
          <w:szCs w:val="28"/>
        </w:rPr>
        <w:t>жета, в том числе:</w:t>
      </w:r>
    </w:p>
    <w:p w:rsidR="009C681D" w:rsidRPr="00B65BA6" w:rsidRDefault="00FA7192" w:rsidP="00FA7192">
      <w:pPr>
        <w:tabs>
          <w:tab w:val="num" w:pos="1329"/>
          <w:tab w:val="num" w:pos="1785"/>
          <w:tab w:val="num" w:pos="2982"/>
        </w:tabs>
        <w:spacing w:before="120" w:after="0" w:line="240" w:lineRule="auto"/>
        <w:ind w:left="-142"/>
        <w:rPr>
          <w:rFonts w:ascii="Times New Roman" w:hAnsi="Times New Roman" w:cs="Times New Roman"/>
          <w:sz w:val="28"/>
          <w:szCs w:val="28"/>
        </w:rPr>
      </w:pPr>
      <w:r>
        <w:rPr>
          <w:rFonts w:ascii="Times New Roman" w:hAnsi="Times New Roman" w:cs="Times New Roman"/>
          <w:sz w:val="28"/>
          <w:szCs w:val="28"/>
        </w:rPr>
        <w:t xml:space="preserve">           </w:t>
      </w:r>
      <w:r w:rsidR="009C681D" w:rsidRPr="00B65BA6">
        <w:rPr>
          <w:rFonts w:ascii="Times New Roman" w:hAnsi="Times New Roman" w:cs="Times New Roman"/>
          <w:sz w:val="28"/>
          <w:szCs w:val="28"/>
        </w:rPr>
        <w:t>прочие доходы от оказания платных услуг (работ) составят 6776,2тыс. рублей - средства за платные услуги, оказываемые казенными учреждениями в рамках приносящей доход деятельности (Родительская плата за питание детей в  детских садах и школах).</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Прогноз  прочих доходов от оказания платных услуг (работ) получат</w:t>
      </w:r>
      <w:r w:rsidRPr="00B65BA6">
        <w:rPr>
          <w:rFonts w:ascii="Times New Roman" w:hAnsi="Times New Roman" w:cs="Times New Roman"/>
          <w:sz w:val="28"/>
          <w:szCs w:val="28"/>
        </w:rPr>
        <w:t>е</w:t>
      </w:r>
      <w:r w:rsidRPr="00B65BA6">
        <w:rPr>
          <w:rFonts w:ascii="Times New Roman" w:hAnsi="Times New Roman" w:cs="Times New Roman"/>
          <w:sz w:val="28"/>
          <w:szCs w:val="28"/>
        </w:rPr>
        <w:t>лями средств бюджетов муниципальных районов  на 2019 и 2020года прогн</w:t>
      </w:r>
      <w:r w:rsidRPr="00B65BA6">
        <w:rPr>
          <w:rFonts w:ascii="Times New Roman" w:hAnsi="Times New Roman" w:cs="Times New Roman"/>
          <w:sz w:val="28"/>
          <w:szCs w:val="28"/>
        </w:rPr>
        <w:t>о</w:t>
      </w:r>
      <w:r w:rsidRPr="00B65BA6">
        <w:rPr>
          <w:rFonts w:ascii="Times New Roman" w:hAnsi="Times New Roman" w:cs="Times New Roman"/>
          <w:sz w:val="28"/>
          <w:szCs w:val="28"/>
        </w:rPr>
        <w:t>зируются в сумме 6911,7 тыс. рублей и 7257,2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 соответственно, на основании данных главных администраторов доходов бюджета.</w:t>
      </w:r>
    </w:p>
    <w:p w:rsidR="009C681D" w:rsidRPr="00B65BA6" w:rsidRDefault="009C681D" w:rsidP="009C681D">
      <w:pPr>
        <w:ind w:firstLine="709"/>
        <w:jc w:val="both"/>
        <w:rPr>
          <w:rFonts w:ascii="Times New Roman" w:hAnsi="Times New Roman" w:cs="Times New Roman"/>
          <w:sz w:val="28"/>
          <w:szCs w:val="28"/>
        </w:rPr>
      </w:pPr>
      <w:r w:rsidRPr="00B65BA6">
        <w:rPr>
          <w:rFonts w:ascii="Times New Roman" w:hAnsi="Times New Roman" w:cs="Times New Roman"/>
          <w:sz w:val="28"/>
          <w:szCs w:val="28"/>
        </w:rPr>
        <w:t xml:space="preserve">Определение размера </w:t>
      </w:r>
      <w:r w:rsidRPr="00B65BA6">
        <w:rPr>
          <w:rFonts w:ascii="Times New Roman" w:hAnsi="Times New Roman" w:cs="Times New Roman"/>
          <w:i/>
          <w:sz w:val="28"/>
          <w:szCs w:val="28"/>
        </w:rPr>
        <w:t xml:space="preserve">Доходов, поступающих в порядке возмещения расходов, понесенных в связи с эксплуатацией имущества муниципальных районов </w:t>
      </w:r>
      <w:r w:rsidRPr="00B65BA6">
        <w:rPr>
          <w:rFonts w:ascii="Times New Roman" w:hAnsi="Times New Roman" w:cs="Times New Roman"/>
          <w:sz w:val="28"/>
          <w:szCs w:val="28"/>
        </w:rPr>
        <w:t>произведено на основе оценки поступления в 2017 году с учетом роста платежей на величину сводного индекса потребительских цен и пр</w:t>
      </w:r>
      <w:r w:rsidRPr="00B65BA6">
        <w:rPr>
          <w:rFonts w:ascii="Times New Roman" w:hAnsi="Times New Roman" w:cs="Times New Roman"/>
          <w:sz w:val="28"/>
          <w:szCs w:val="28"/>
        </w:rPr>
        <w:t>о</w:t>
      </w:r>
      <w:r w:rsidRPr="00B65BA6">
        <w:rPr>
          <w:rFonts w:ascii="Times New Roman" w:hAnsi="Times New Roman" w:cs="Times New Roman"/>
          <w:sz w:val="28"/>
          <w:szCs w:val="28"/>
        </w:rPr>
        <w:t>гнозируются в сумме 200,0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ублей.(Приложение 19).</w:t>
      </w: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z w:val="28"/>
          <w:szCs w:val="28"/>
        </w:rPr>
        <w:t>Прогноз  доходов, поступающих в порядке возмещения расходов, п</w:t>
      </w:r>
      <w:r w:rsidRPr="00B65BA6">
        <w:rPr>
          <w:rFonts w:ascii="Times New Roman" w:hAnsi="Times New Roman" w:cs="Times New Roman"/>
          <w:sz w:val="28"/>
          <w:szCs w:val="28"/>
        </w:rPr>
        <w:t>о</w:t>
      </w:r>
      <w:r w:rsidRPr="00B65BA6">
        <w:rPr>
          <w:rFonts w:ascii="Times New Roman" w:hAnsi="Times New Roman" w:cs="Times New Roman"/>
          <w:sz w:val="28"/>
          <w:szCs w:val="28"/>
        </w:rPr>
        <w:t>несенных в связи с эксплуатацией имущества муниципальных районов  на 2019 и 2020года прогнозируются в сумме 230,0тыс. рублей и 280,0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 соответственно, на основании данных главных администраторов доходов бюджета.</w:t>
      </w:r>
    </w:p>
    <w:p w:rsidR="009C681D" w:rsidRPr="00B65BA6" w:rsidRDefault="009C681D" w:rsidP="009C681D">
      <w:pPr>
        <w:pStyle w:val="3"/>
        <w:ind w:firstLine="0"/>
        <w:jc w:val="center"/>
        <w:rPr>
          <w:spacing w:val="4"/>
        </w:rPr>
      </w:pPr>
      <w:bookmarkStart w:id="74" w:name="_Toc369530794"/>
      <w:r w:rsidRPr="00B65BA6">
        <w:rPr>
          <w:spacing w:val="4"/>
        </w:rPr>
        <w:t>Доходы от реализации имущества, находящегося в государственной и муниципальной собственности (за исключением имущества бюдже</w:t>
      </w:r>
      <w:r w:rsidRPr="00B65BA6">
        <w:rPr>
          <w:spacing w:val="4"/>
        </w:rPr>
        <w:t>т</w:t>
      </w:r>
      <w:r w:rsidRPr="00B65BA6">
        <w:rPr>
          <w:spacing w:val="4"/>
        </w:rPr>
        <w:t>ных и автономных учреждений, а также имущества государственных и муниципальных унитарных предприятий, в том числе казенных)</w:t>
      </w:r>
      <w:bookmarkEnd w:id="74"/>
    </w:p>
    <w:p w:rsidR="009C681D" w:rsidRPr="00B65BA6" w:rsidRDefault="009C681D" w:rsidP="009C681D">
      <w:pPr>
        <w:rPr>
          <w:rFonts w:ascii="Times New Roman" w:hAnsi="Times New Roman" w:cs="Times New Roman"/>
        </w:rPr>
      </w:pP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Поступление доходов от реализации имущества, находящегося в  со</w:t>
      </w:r>
      <w:r w:rsidRPr="00B65BA6">
        <w:rPr>
          <w:rFonts w:ascii="Times New Roman" w:hAnsi="Times New Roman" w:cs="Times New Roman"/>
          <w:sz w:val="28"/>
          <w:szCs w:val="28"/>
        </w:rPr>
        <w:t>б</w:t>
      </w:r>
      <w:r w:rsidRPr="00B65BA6">
        <w:rPr>
          <w:rFonts w:ascii="Times New Roman" w:hAnsi="Times New Roman" w:cs="Times New Roman"/>
          <w:sz w:val="28"/>
          <w:szCs w:val="28"/>
        </w:rPr>
        <w:t>ственности района, на 2018 год прогнозируется в сумме 200,0 тыс. рублей, на основании данных главных администраторов доходов бюджета, в том числе:</w:t>
      </w:r>
    </w:p>
    <w:p w:rsidR="009C681D" w:rsidRPr="00B65BA6" w:rsidRDefault="009C681D" w:rsidP="009C681D">
      <w:pPr>
        <w:spacing w:before="120"/>
        <w:jc w:val="both"/>
        <w:rPr>
          <w:rFonts w:ascii="Times New Roman" w:hAnsi="Times New Roman" w:cs="Times New Roman"/>
          <w:sz w:val="28"/>
          <w:szCs w:val="28"/>
        </w:rPr>
      </w:pPr>
      <w:r w:rsidRPr="00B65BA6">
        <w:rPr>
          <w:rFonts w:ascii="Times New Roman" w:hAnsi="Times New Roman" w:cs="Times New Roman"/>
          <w:sz w:val="28"/>
          <w:szCs w:val="28"/>
        </w:rPr>
        <w:t xml:space="preserve">           </w:t>
      </w:r>
      <w:proofErr w:type="gramStart"/>
      <w:r w:rsidRPr="00B65BA6">
        <w:rPr>
          <w:rFonts w:ascii="Times New Roman" w:hAnsi="Times New Roman" w:cs="Times New Roman"/>
          <w:sz w:val="28"/>
          <w:szCs w:val="28"/>
        </w:rPr>
        <w:t>доходы от реализации иного имущества, находящегося в собственн</w:t>
      </w:r>
      <w:r w:rsidRPr="00B65BA6">
        <w:rPr>
          <w:rFonts w:ascii="Times New Roman" w:hAnsi="Times New Roman" w:cs="Times New Roman"/>
          <w:sz w:val="28"/>
          <w:szCs w:val="28"/>
        </w:rPr>
        <w:t>о</w:t>
      </w:r>
      <w:r w:rsidRPr="00B65BA6">
        <w:rPr>
          <w:rFonts w:ascii="Times New Roman" w:hAnsi="Times New Roman" w:cs="Times New Roman"/>
          <w:sz w:val="28"/>
          <w:szCs w:val="28"/>
        </w:rPr>
        <w:t>сти муниципальных районов (за исключением имущества бюджетных и а</w:t>
      </w:r>
      <w:r w:rsidRPr="00B65BA6">
        <w:rPr>
          <w:rFonts w:ascii="Times New Roman" w:hAnsi="Times New Roman" w:cs="Times New Roman"/>
          <w:sz w:val="28"/>
          <w:szCs w:val="28"/>
        </w:rPr>
        <w:t>в</w:t>
      </w:r>
      <w:r w:rsidRPr="00B65BA6">
        <w:rPr>
          <w:rFonts w:ascii="Times New Roman" w:hAnsi="Times New Roman" w:cs="Times New Roman"/>
          <w:sz w:val="28"/>
          <w:szCs w:val="28"/>
        </w:rPr>
        <w:lastRenderedPageBreak/>
        <w:t>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 в размере 200,0тыс. рублей (приложение 20 к Пояснительной з</w:t>
      </w:r>
      <w:r w:rsidRPr="00B65BA6">
        <w:rPr>
          <w:rFonts w:ascii="Times New Roman" w:hAnsi="Times New Roman" w:cs="Times New Roman"/>
          <w:sz w:val="28"/>
          <w:szCs w:val="28"/>
        </w:rPr>
        <w:t>а</w:t>
      </w:r>
      <w:r w:rsidRPr="00B65BA6">
        <w:rPr>
          <w:rFonts w:ascii="Times New Roman" w:hAnsi="Times New Roman" w:cs="Times New Roman"/>
          <w:sz w:val="28"/>
          <w:szCs w:val="28"/>
        </w:rPr>
        <w:t>писке).</w:t>
      </w:r>
      <w:proofErr w:type="gramEnd"/>
    </w:p>
    <w:p w:rsidR="009C681D" w:rsidRPr="00B65BA6" w:rsidRDefault="009C681D" w:rsidP="009C681D">
      <w:pPr>
        <w:spacing w:before="120"/>
        <w:jc w:val="both"/>
        <w:rPr>
          <w:rFonts w:ascii="Times New Roman" w:hAnsi="Times New Roman" w:cs="Times New Roman"/>
          <w:sz w:val="28"/>
          <w:szCs w:val="28"/>
        </w:rPr>
      </w:pPr>
      <w:r w:rsidRPr="00B65BA6">
        <w:rPr>
          <w:rFonts w:ascii="Times New Roman" w:hAnsi="Times New Roman" w:cs="Times New Roman"/>
          <w:spacing w:val="4"/>
          <w:sz w:val="28"/>
          <w:szCs w:val="28"/>
        </w:rPr>
        <w:t xml:space="preserve">          </w:t>
      </w:r>
      <w:proofErr w:type="gramStart"/>
      <w:r w:rsidRPr="00B65BA6">
        <w:rPr>
          <w:rFonts w:ascii="Times New Roman" w:hAnsi="Times New Roman" w:cs="Times New Roman"/>
          <w:spacing w:val="4"/>
          <w:sz w:val="28"/>
          <w:szCs w:val="28"/>
        </w:rPr>
        <w:t>Прогноз сформирован на основе данных главных администраторов доходов о прогнозе поступления средств от реализации товаров подведо</w:t>
      </w:r>
      <w:r w:rsidRPr="00B65BA6">
        <w:rPr>
          <w:rFonts w:ascii="Times New Roman" w:hAnsi="Times New Roman" w:cs="Times New Roman"/>
          <w:spacing w:val="4"/>
          <w:sz w:val="28"/>
          <w:szCs w:val="28"/>
        </w:rPr>
        <w:t>м</w:t>
      </w:r>
      <w:r w:rsidRPr="00B65BA6">
        <w:rPr>
          <w:rFonts w:ascii="Times New Roman" w:hAnsi="Times New Roman" w:cs="Times New Roman"/>
          <w:spacing w:val="4"/>
          <w:sz w:val="28"/>
          <w:szCs w:val="28"/>
        </w:rPr>
        <w:t xml:space="preserve">ственными казенными учреждениями,  в </w:t>
      </w:r>
      <w:r w:rsidRPr="00B65BA6">
        <w:rPr>
          <w:rFonts w:ascii="Times New Roman" w:hAnsi="Times New Roman" w:cs="Times New Roman"/>
          <w:sz w:val="28"/>
          <w:szCs w:val="28"/>
        </w:rPr>
        <w:t xml:space="preserve"> соответствии с Федеральным з</w:t>
      </w:r>
      <w:r w:rsidRPr="00B65BA6">
        <w:rPr>
          <w:rFonts w:ascii="Times New Roman" w:hAnsi="Times New Roman" w:cs="Times New Roman"/>
          <w:sz w:val="28"/>
          <w:szCs w:val="28"/>
        </w:rPr>
        <w:t>а</w:t>
      </w:r>
      <w:r w:rsidRPr="00B65BA6">
        <w:rPr>
          <w:rFonts w:ascii="Times New Roman" w:hAnsi="Times New Roman" w:cs="Times New Roman"/>
          <w:sz w:val="28"/>
          <w:szCs w:val="28"/>
        </w:rPr>
        <w:t>коном от 06.10.2003 N 131-ФЗ «Об общих принципах организации местного самоуправления в Российской Федерации», Федеральным законом от 21.12.2001 N 178-ФЗ «О приватизации государственного и муниципального имущества», Федеральным законом от 22.07.2008 N 159-ФЗ «Об особенн</w:t>
      </w:r>
      <w:r w:rsidRPr="00B65BA6">
        <w:rPr>
          <w:rFonts w:ascii="Times New Roman" w:hAnsi="Times New Roman" w:cs="Times New Roman"/>
          <w:sz w:val="28"/>
          <w:szCs w:val="28"/>
        </w:rPr>
        <w:t>о</w:t>
      </w:r>
      <w:r w:rsidRPr="00B65BA6">
        <w:rPr>
          <w:rFonts w:ascii="Times New Roman" w:hAnsi="Times New Roman" w:cs="Times New Roman"/>
          <w:sz w:val="28"/>
          <w:szCs w:val="28"/>
        </w:rPr>
        <w:t>стях отчуждения недвижимого имущества, находящегося</w:t>
      </w:r>
      <w:proofErr w:type="gramEnd"/>
      <w:r w:rsidRPr="00B65BA6">
        <w:rPr>
          <w:rFonts w:ascii="Times New Roman" w:hAnsi="Times New Roman" w:cs="Times New Roman"/>
          <w:sz w:val="28"/>
          <w:szCs w:val="28"/>
        </w:rPr>
        <w:t xml:space="preserve"> </w:t>
      </w:r>
      <w:proofErr w:type="gramStart"/>
      <w:r w:rsidRPr="00B65BA6">
        <w:rPr>
          <w:rFonts w:ascii="Times New Roman" w:hAnsi="Times New Roman" w:cs="Times New Roman"/>
          <w:sz w:val="28"/>
          <w:szCs w:val="28"/>
        </w:rPr>
        <w:t>в государственной собственности субъектов РФ или муниципальной собственности и аренду</w:t>
      </w:r>
      <w:r w:rsidRPr="00B65BA6">
        <w:rPr>
          <w:rFonts w:ascii="Times New Roman" w:hAnsi="Times New Roman" w:cs="Times New Roman"/>
          <w:sz w:val="28"/>
          <w:szCs w:val="28"/>
        </w:rPr>
        <w:t>е</w:t>
      </w:r>
      <w:r w:rsidRPr="00B65BA6">
        <w:rPr>
          <w:rFonts w:ascii="Times New Roman" w:hAnsi="Times New Roman" w:cs="Times New Roman"/>
          <w:sz w:val="28"/>
          <w:szCs w:val="28"/>
        </w:rPr>
        <w:t>мого субъектами малого и среднего предпринимательства, и о внесении и</w:t>
      </w:r>
      <w:r w:rsidRPr="00B65BA6">
        <w:rPr>
          <w:rFonts w:ascii="Times New Roman" w:hAnsi="Times New Roman" w:cs="Times New Roman"/>
          <w:sz w:val="28"/>
          <w:szCs w:val="28"/>
        </w:rPr>
        <w:t>з</w:t>
      </w:r>
      <w:r w:rsidRPr="00B65BA6">
        <w:rPr>
          <w:rFonts w:ascii="Times New Roman" w:hAnsi="Times New Roman" w:cs="Times New Roman"/>
          <w:sz w:val="28"/>
          <w:szCs w:val="28"/>
        </w:rPr>
        <w:t>менений в отдельные законодательные акты РФ», Положением «О порядке управления муниципальной собственностью Абанского района», утвержде</w:t>
      </w:r>
      <w:r w:rsidRPr="00B65BA6">
        <w:rPr>
          <w:rFonts w:ascii="Times New Roman" w:hAnsi="Times New Roman" w:cs="Times New Roman"/>
          <w:sz w:val="28"/>
          <w:szCs w:val="28"/>
        </w:rPr>
        <w:t>н</w:t>
      </w:r>
      <w:r w:rsidRPr="00B65BA6">
        <w:rPr>
          <w:rFonts w:ascii="Times New Roman" w:hAnsi="Times New Roman" w:cs="Times New Roman"/>
          <w:sz w:val="28"/>
          <w:szCs w:val="28"/>
        </w:rPr>
        <w:t>ным Решением Абанского районного Совета депутатов 29.10.2010 № 6-25Р, подлежащих реализации в соответствии с прогнозным планом приватизации объектов муниципальной собственности на 2016 год и плановый период 2017-2018 годов;</w:t>
      </w:r>
      <w:proofErr w:type="gramEnd"/>
    </w:p>
    <w:p w:rsidR="009C681D" w:rsidRPr="00B65BA6" w:rsidRDefault="009C681D" w:rsidP="009C681D">
      <w:pPr>
        <w:spacing w:before="120"/>
        <w:jc w:val="both"/>
        <w:rPr>
          <w:rFonts w:ascii="Times New Roman" w:hAnsi="Times New Roman" w:cs="Times New Roman"/>
          <w:spacing w:val="4"/>
          <w:sz w:val="28"/>
          <w:szCs w:val="28"/>
        </w:rPr>
      </w:pPr>
      <w:r w:rsidRPr="00B65BA6">
        <w:rPr>
          <w:rFonts w:ascii="Times New Roman" w:hAnsi="Times New Roman" w:cs="Times New Roman"/>
          <w:sz w:val="28"/>
          <w:szCs w:val="28"/>
        </w:rPr>
        <w:t xml:space="preserve">     Доходы</w:t>
      </w:r>
      <w:r w:rsidRPr="00B65BA6">
        <w:rPr>
          <w:rFonts w:ascii="Times New Roman" w:hAnsi="Times New Roman" w:cs="Times New Roman"/>
          <w:spacing w:val="4"/>
          <w:sz w:val="28"/>
          <w:szCs w:val="28"/>
        </w:rPr>
        <w:t xml:space="preserve"> от реализации имущества, </w:t>
      </w:r>
      <w:r w:rsidRPr="00B65BA6">
        <w:rPr>
          <w:rFonts w:ascii="Times New Roman" w:hAnsi="Times New Roman" w:cs="Times New Roman"/>
          <w:sz w:val="28"/>
          <w:szCs w:val="28"/>
        </w:rPr>
        <w:t>находящегося в собственности района</w:t>
      </w:r>
      <w:proofErr w:type="gramStart"/>
      <w:r w:rsidRPr="00B65BA6">
        <w:rPr>
          <w:rFonts w:ascii="Times New Roman" w:hAnsi="Times New Roman" w:cs="Times New Roman"/>
          <w:sz w:val="28"/>
          <w:szCs w:val="28"/>
        </w:rPr>
        <w:t xml:space="preserve"> ,</w:t>
      </w:r>
      <w:proofErr w:type="gramEnd"/>
      <w:r w:rsidRPr="00B65BA6">
        <w:rPr>
          <w:rFonts w:ascii="Times New Roman" w:hAnsi="Times New Roman" w:cs="Times New Roman"/>
          <w:sz w:val="28"/>
          <w:szCs w:val="28"/>
        </w:rPr>
        <w:t xml:space="preserve"> </w:t>
      </w:r>
      <w:r w:rsidRPr="00B65BA6">
        <w:rPr>
          <w:rFonts w:ascii="Times New Roman" w:hAnsi="Times New Roman" w:cs="Times New Roman"/>
          <w:spacing w:val="4"/>
          <w:sz w:val="28"/>
          <w:szCs w:val="28"/>
        </w:rPr>
        <w:t xml:space="preserve">на 2019 и 2020 годы прогнозируются в сумме 200,0 тыс. рублей и 200,0 тыс. рублей ежегодно. </w:t>
      </w:r>
    </w:p>
    <w:p w:rsidR="009C681D" w:rsidRPr="00B65BA6" w:rsidRDefault="009C681D" w:rsidP="00EE5A97">
      <w:pPr>
        <w:spacing w:after="0"/>
        <w:jc w:val="center"/>
        <w:rPr>
          <w:rFonts w:ascii="Times New Roman" w:hAnsi="Times New Roman" w:cs="Times New Roman"/>
          <w:b/>
          <w:sz w:val="28"/>
          <w:szCs w:val="28"/>
        </w:rPr>
      </w:pPr>
      <w:r w:rsidRPr="00B65BA6">
        <w:rPr>
          <w:rFonts w:ascii="Times New Roman" w:hAnsi="Times New Roman" w:cs="Times New Roman"/>
          <w:b/>
          <w:sz w:val="28"/>
          <w:szCs w:val="28"/>
        </w:rPr>
        <w:t xml:space="preserve">Доходы от продажи земельных участков, </w:t>
      </w:r>
    </w:p>
    <w:p w:rsidR="009C681D" w:rsidRDefault="009C681D" w:rsidP="00EE5A97">
      <w:pPr>
        <w:spacing w:after="0"/>
        <w:jc w:val="center"/>
        <w:rPr>
          <w:rFonts w:ascii="Times New Roman" w:hAnsi="Times New Roman" w:cs="Times New Roman"/>
          <w:b/>
          <w:sz w:val="28"/>
          <w:szCs w:val="28"/>
        </w:rPr>
      </w:pPr>
      <w:r w:rsidRPr="00B65BA6">
        <w:rPr>
          <w:rFonts w:ascii="Times New Roman" w:hAnsi="Times New Roman" w:cs="Times New Roman"/>
          <w:b/>
          <w:sz w:val="28"/>
          <w:szCs w:val="28"/>
        </w:rPr>
        <w:t xml:space="preserve">государственная </w:t>
      </w:r>
      <w:proofErr w:type="gramStart"/>
      <w:r w:rsidRPr="00B65BA6">
        <w:rPr>
          <w:rFonts w:ascii="Times New Roman" w:hAnsi="Times New Roman" w:cs="Times New Roman"/>
          <w:b/>
          <w:sz w:val="28"/>
          <w:szCs w:val="28"/>
        </w:rPr>
        <w:t>собственность</w:t>
      </w:r>
      <w:proofErr w:type="gramEnd"/>
      <w:r w:rsidRPr="00B65BA6">
        <w:rPr>
          <w:rFonts w:ascii="Times New Roman" w:hAnsi="Times New Roman" w:cs="Times New Roman"/>
          <w:b/>
          <w:sz w:val="28"/>
          <w:szCs w:val="28"/>
        </w:rPr>
        <w:t xml:space="preserve"> на которые не разграничена и которые расположены в границах поселений</w:t>
      </w:r>
    </w:p>
    <w:p w:rsidR="007554BC" w:rsidRPr="00B65BA6" w:rsidRDefault="007554BC" w:rsidP="00EE5A97">
      <w:pPr>
        <w:spacing w:after="0"/>
        <w:jc w:val="center"/>
        <w:rPr>
          <w:rFonts w:ascii="Times New Roman" w:hAnsi="Times New Roman" w:cs="Times New Roman"/>
          <w:b/>
          <w:sz w:val="28"/>
          <w:szCs w:val="28"/>
        </w:rPr>
      </w:pPr>
    </w:p>
    <w:p w:rsidR="009C681D" w:rsidRPr="00B65BA6" w:rsidRDefault="009C681D" w:rsidP="009C681D">
      <w:pPr>
        <w:autoSpaceDE w:val="0"/>
        <w:autoSpaceDN w:val="0"/>
        <w:adjustRightInd w:val="0"/>
        <w:ind w:firstLine="540"/>
        <w:jc w:val="both"/>
        <w:rPr>
          <w:rFonts w:ascii="Times New Roman" w:hAnsi="Times New Roman" w:cs="Times New Roman"/>
          <w:sz w:val="28"/>
          <w:szCs w:val="28"/>
        </w:rPr>
      </w:pPr>
      <w:bookmarkStart w:id="75" w:name="_Toc369530796"/>
      <w:r w:rsidRPr="00B65BA6">
        <w:rPr>
          <w:rFonts w:ascii="Times New Roman" w:hAnsi="Times New Roman" w:cs="Times New Roman"/>
          <w:spacing w:val="4"/>
          <w:sz w:val="28"/>
          <w:szCs w:val="28"/>
        </w:rPr>
        <w:t xml:space="preserve">Поступление доходов от продажи земельных участков, </w:t>
      </w:r>
      <w:r w:rsidRPr="00B65BA6">
        <w:rPr>
          <w:rFonts w:ascii="Times New Roman" w:hAnsi="Times New Roman" w:cs="Times New Roman"/>
          <w:sz w:val="28"/>
          <w:szCs w:val="28"/>
        </w:rPr>
        <w:t>государстве</w:t>
      </w:r>
      <w:r w:rsidRPr="00B65BA6">
        <w:rPr>
          <w:rFonts w:ascii="Times New Roman" w:hAnsi="Times New Roman" w:cs="Times New Roman"/>
          <w:sz w:val="28"/>
          <w:szCs w:val="28"/>
        </w:rPr>
        <w:t>н</w:t>
      </w:r>
      <w:r w:rsidRPr="00B65BA6">
        <w:rPr>
          <w:rFonts w:ascii="Times New Roman" w:hAnsi="Times New Roman" w:cs="Times New Roman"/>
          <w:sz w:val="28"/>
          <w:szCs w:val="28"/>
        </w:rPr>
        <w:t xml:space="preserve">ная собственность на которые не разграничена, на 2018год </w:t>
      </w:r>
      <w:r w:rsidRPr="00B65BA6">
        <w:rPr>
          <w:rFonts w:ascii="Times New Roman" w:hAnsi="Times New Roman" w:cs="Times New Roman"/>
          <w:spacing w:val="4"/>
          <w:sz w:val="28"/>
          <w:szCs w:val="28"/>
        </w:rPr>
        <w:t xml:space="preserve">в сумме 800,0тыс. рублей учтено на основании данных главных администраторов </w:t>
      </w:r>
      <w:proofErr w:type="gramStart"/>
      <w:r w:rsidRPr="00B65BA6">
        <w:rPr>
          <w:rFonts w:ascii="Times New Roman" w:hAnsi="Times New Roman" w:cs="Times New Roman"/>
          <w:spacing w:val="4"/>
          <w:sz w:val="28"/>
          <w:szCs w:val="28"/>
        </w:rPr>
        <w:t>-</w:t>
      </w:r>
      <w:r w:rsidRPr="00B65BA6">
        <w:rPr>
          <w:rFonts w:ascii="Times New Roman" w:hAnsi="Times New Roman" w:cs="Times New Roman"/>
          <w:sz w:val="28"/>
          <w:szCs w:val="28"/>
        </w:rPr>
        <w:t>о</w:t>
      </w:r>
      <w:proofErr w:type="gramEnd"/>
      <w:r w:rsidRPr="00B65BA6">
        <w:rPr>
          <w:rFonts w:ascii="Times New Roman" w:hAnsi="Times New Roman" w:cs="Times New Roman"/>
          <w:sz w:val="28"/>
          <w:szCs w:val="28"/>
        </w:rPr>
        <w:t xml:space="preserve">рганов местного самоуправления, уполномоченных в сфере распоряжения земельными участками. </w:t>
      </w:r>
    </w:p>
    <w:p w:rsidR="009C681D" w:rsidRPr="00B65BA6" w:rsidRDefault="009C681D" w:rsidP="00EE5A97">
      <w:pPr>
        <w:spacing w:before="120"/>
        <w:ind w:firstLine="709"/>
        <w:jc w:val="both"/>
        <w:rPr>
          <w:rFonts w:ascii="Times New Roman" w:hAnsi="Times New Roman" w:cs="Times New Roman"/>
          <w:sz w:val="28"/>
          <w:szCs w:val="28"/>
        </w:rPr>
      </w:pPr>
      <w:r w:rsidRPr="00B65BA6">
        <w:rPr>
          <w:rFonts w:ascii="Times New Roman" w:hAnsi="Times New Roman" w:cs="Times New Roman"/>
          <w:spacing w:val="4"/>
          <w:sz w:val="28"/>
          <w:szCs w:val="28"/>
        </w:rPr>
        <w:t xml:space="preserve">Прогноз поступления доходов от продажи земельных участков, </w:t>
      </w:r>
      <w:r w:rsidRPr="00B65BA6">
        <w:rPr>
          <w:rFonts w:ascii="Times New Roman" w:hAnsi="Times New Roman" w:cs="Times New Roman"/>
          <w:sz w:val="28"/>
          <w:szCs w:val="28"/>
        </w:rPr>
        <w:t>гос</w:t>
      </w:r>
      <w:r w:rsidRPr="00B65BA6">
        <w:rPr>
          <w:rFonts w:ascii="Times New Roman" w:hAnsi="Times New Roman" w:cs="Times New Roman"/>
          <w:sz w:val="28"/>
          <w:szCs w:val="28"/>
        </w:rPr>
        <w:t>у</w:t>
      </w:r>
      <w:r w:rsidRPr="00B65BA6">
        <w:rPr>
          <w:rFonts w:ascii="Times New Roman" w:hAnsi="Times New Roman" w:cs="Times New Roman"/>
          <w:sz w:val="28"/>
          <w:szCs w:val="28"/>
        </w:rPr>
        <w:t xml:space="preserve">дарственная собственность на которые не разграничена, </w:t>
      </w:r>
      <w:r w:rsidRPr="00B65BA6">
        <w:rPr>
          <w:rFonts w:ascii="Times New Roman" w:hAnsi="Times New Roman" w:cs="Times New Roman"/>
          <w:spacing w:val="4"/>
          <w:sz w:val="28"/>
          <w:szCs w:val="28"/>
        </w:rPr>
        <w:t>на 2019 и 2020 годы по данным главных администраторов, уполномоченных в сфере управл</w:t>
      </w:r>
      <w:r w:rsidRPr="00B65BA6">
        <w:rPr>
          <w:rFonts w:ascii="Times New Roman" w:hAnsi="Times New Roman" w:cs="Times New Roman"/>
          <w:spacing w:val="4"/>
          <w:sz w:val="28"/>
          <w:szCs w:val="28"/>
        </w:rPr>
        <w:t>е</w:t>
      </w:r>
      <w:r w:rsidRPr="00B65BA6">
        <w:rPr>
          <w:rFonts w:ascii="Times New Roman" w:hAnsi="Times New Roman" w:cs="Times New Roman"/>
          <w:spacing w:val="4"/>
          <w:sz w:val="28"/>
          <w:szCs w:val="28"/>
        </w:rPr>
        <w:lastRenderedPageBreak/>
        <w:t xml:space="preserve">ния муниципальным имуществом, составит 420,0 тыс. рублей и 380,0 тыс. рублей соответственно </w:t>
      </w:r>
      <w:r w:rsidRPr="00B65BA6">
        <w:rPr>
          <w:rFonts w:ascii="Times New Roman" w:hAnsi="Times New Roman" w:cs="Times New Roman"/>
          <w:sz w:val="28"/>
          <w:szCs w:val="28"/>
        </w:rPr>
        <w:t>(</w:t>
      </w:r>
      <w:r w:rsidRPr="00B65BA6">
        <w:rPr>
          <w:rFonts w:ascii="Times New Roman" w:hAnsi="Times New Roman" w:cs="Times New Roman"/>
          <w:spacing w:val="4"/>
          <w:sz w:val="28"/>
          <w:szCs w:val="28"/>
        </w:rPr>
        <w:t>приложение 21 к Пояснительной записке)</w:t>
      </w:r>
      <w:r w:rsidRPr="00B65BA6">
        <w:rPr>
          <w:rFonts w:ascii="Times New Roman" w:hAnsi="Times New Roman" w:cs="Times New Roman"/>
          <w:sz w:val="28"/>
          <w:szCs w:val="28"/>
        </w:rPr>
        <w:t>.</w:t>
      </w:r>
    </w:p>
    <w:p w:rsidR="009C681D" w:rsidRPr="00B65BA6" w:rsidRDefault="009C681D" w:rsidP="009C681D">
      <w:pPr>
        <w:pStyle w:val="3"/>
        <w:ind w:firstLine="0"/>
        <w:jc w:val="center"/>
        <w:rPr>
          <w:spacing w:val="4"/>
          <w:u w:val="single"/>
        </w:rPr>
      </w:pPr>
      <w:r w:rsidRPr="00B65BA6">
        <w:rPr>
          <w:spacing w:val="4"/>
          <w:u w:val="single"/>
        </w:rPr>
        <w:t>Штрафы, санкции, возмещение ущерба</w:t>
      </w:r>
    </w:p>
    <w:p w:rsidR="009C681D" w:rsidRPr="00B65BA6" w:rsidRDefault="009C681D" w:rsidP="009C681D">
      <w:pPr>
        <w:rPr>
          <w:rFonts w:ascii="Times New Roman" w:hAnsi="Times New Roman" w:cs="Times New Roman"/>
        </w:rPr>
      </w:pPr>
    </w:p>
    <w:p w:rsidR="009C681D" w:rsidRPr="00B65BA6" w:rsidRDefault="009C681D" w:rsidP="009C681D">
      <w:pPr>
        <w:spacing w:before="120"/>
        <w:ind w:firstLine="720"/>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Поступление штрафов, санкций, возмещения ущерба в районный бюджет на 2018 год прогнозируется в сумме 850,0 тыс. рублей (прилож</w:t>
      </w:r>
      <w:r w:rsidRPr="00B65BA6">
        <w:rPr>
          <w:rFonts w:ascii="Times New Roman" w:hAnsi="Times New Roman" w:cs="Times New Roman"/>
          <w:spacing w:val="4"/>
          <w:sz w:val="28"/>
          <w:szCs w:val="28"/>
        </w:rPr>
        <w:t>е</w:t>
      </w:r>
      <w:r w:rsidRPr="00B65BA6">
        <w:rPr>
          <w:rFonts w:ascii="Times New Roman" w:hAnsi="Times New Roman" w:cs="Times New Roman"/>
          <w:spacing w:val="4"/>
          <w:sz w:val="28"/>
          <w:szCs w:val="28"/>
        </w:rPr>
        <w:t>ние 22). Прогнозная сумма поступлений определена на основании данных, представленных главными администраторами доходов районного бюджета по закрепленным доходным источникам, в том числе:</w:t>
      </w:r>
    </w:p>
    <w:p w:rsidR="009C681D" w:rsidRPr="00B65BA6" w:rsidRDefault="009C681D" w:rsidP="009C681D">
      <w:pPr>
        <w:spacing w:before="120"/>
        <w:ind w:firstLine="720"/>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Федеральная налоговая служба в сумме 4,0 тыс. рублей,</w:t>
      </w:r>
    </w:p>
    <w:p w:rsidR="009C681D" w:rsidRPr="00B65BA6" w:rsidRDefault="009C681D" w:rsidP="009C681D">
      <w:pPr>
        <w:spacing w:before="120"/>
        <w:ind w:firstLine="720"/>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Министерство внутренних дел в сумме 617,0 тыс. рублей,</w:t>
      </w:r>
    </w:p>
    <w:p w:rsidR="009C681D" w:rsidRPr="00B65BA6" w:rsidRDefault="009C681D" w:rsidP="009C681D">
      <w:pPr>
        <w:spacing w:before="120"/>
        <w:ind w:firstLine="720"/>
        <w:jc w:val="both"/>
        <w:rPr>
          <w:rFonts w:ascii="Times New Roman" w:hAnsi="Times New Roman" w:cs="Times New Roman"/>
          <w:spacing w:val="4"/>
          <w:sz w:val="28"/>
          <w:szCs w:val="28"/>
        </w:rPr>
      </w:pPr>
      <w:r w:rsidRPr="00B65BA6">
        <w:rPr>
          <w:rFonts w:ascii="Times New Roman" w:hAnsi="Times New Roman" w:cs="Times New Roman"/>
          <w:spacing w:val="4"/>
          <w:sz w:val="28"/>
          <w:szCs w:val="28"/>
        </w:rPr>
        <w:t>Федеральная служба по ветеринарному и фитосанитарному надзору в сумме 35,0 тыс. рублей,</w:t>
      </w:r>
    </w:p>
    <w:p w:rsidR="009C681D" w:rsidRPr="00B65BA6" w:rsidRDefault="009C681D" w:rsidP="009C681D">
      <w:pPr>
        <w:spacing w:before="120"/>
        <w:ind w:firstLine="720"/>
        <w:jc w:val="both"/>
        <w:rPr>
          <w:rFonts w:ascii="Times New Roman" w:hAnsi="Times New Roman" w:cs="Times New Roman"/>
          <w:spacing w:val="4"/>
          <w:sz w:val="28"/>
          <w:szCs w:val="28"/>
        </w:rPr>
      </w:pPr>
      <w:r w:rsidRPr="00B65BA6">
        <w:rPr>
          <w:rFonts w:ascii="Times New Roman" w:hAnsi="Times New Roman" w:cs="Times New Roman"/>
          <w:sz w:val="28"/>
          <w:szCs w:val="28"/>
        </w:rPr>
        <w:t>Федеральная служба государственной регистрации, кадастра и карт</w:t>
      </w:r>
      <w:r w:rsidRPr="00B65BA6">
        <w:rPr>
          <w:rFonts w:ascii="Times New Roman" w:hAnsi="Times New Roman" w:cs="Times New Roman"/>
          <w:sz w:val="28"/>
          <w:szCs w:val="28"/>
        </w:rPr>
        <w:t>о</w:t>
      </w:r>
      <w:r w:rsidRPr="00B65BA6">
        <w:rPr>
          <w:rFonts w:ascii="Times New Roman" w:hAnsi="Times New Roman" w:cs="Times New Roman"/>
          <w:sz w:val="28"/>
          <w:szCs w:val="28"/>
        </w:rPr>
        <w:t>графии в сумме 40,0</w:t>
      </w:r>
      <w:r w:rsidRPr="00B65BA6">
        <w:rPr>
          <w:rFonts w:ascii="Times New Roman" w:hAnsi="Times New Roman" w:cs="Times New Roman"/>
          <w:spacing w:val="4"/>
          <w:sz w:val="28"/>
          <w:szCs w:val="28"/>
        </w:rPr>
        <w:t xml:space="preserve"> тыс. рублей,</w:t>
      </w: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Министерство природных ресурсов и лесного комплекса Красноярск</w:t>
      </w:r>
      <w:r w:rsidRPr="00B65BA6">
        <w:rPr>
          <w:rFonts w:ascii="Times New Roman" w:hAnsi="Times New Roman" w:cs="Times New Roman"/>
          <w:sz w:val="28"/>
          <w:szCs w:val="28"/>
        </w:rPr>
        <w:t>о</w:t>
      </w:r>
      <w:r w:rsidRPr="00B65BA6">
        <w:rPr>
          <w:rFonts w:ascii="Times New Roman" w:hAnsi="Times New Roman" w:cs="Times New Roman"/>
          <w:sz w:val="28"/>
          <w:szCs w:val="28"/>
        </w:rPr>
        <w:t>го края в сумме 11,0 тыс. рублей,</w:t>
      </w: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Федеральная служба по надзору в сфере здравоохранения в сумме 20,0 тыс. рублей,</w:t>
      </w: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 xml:space="preserve">Министерство строительства и </w:t>
      </w:r>
      <w:proofErr w:type="spellStart"/>
      <w:r w:rsidRPr="00B65BA6">
        <w:rPr>
          <w:rFonts w:ascii="Times New Roman" w:hAnsi="Times New Roman" w:cs="Times New Roman"/>
          <w:sz w:val="28"/>
          <w:szCs w:val="28"/>
        </w:rPr>
        <w:t>жилищн</w:t>
      </w:r>
      <w:proofErr w:type="gramStart"/>
      <w:r w:rsidRPr="00B65BA6">
        <w:rPr>
          <w:rFonts w:ascii="Times New Roman" w:hAnsi="Times New Roman" w:cs="Times New Roman"/>
          <w:sz w:val="28"/>
          <w:szCs w:val="28"/>
        </w:rPr>
        <w:t>о</w:t>
      </w:r>
      <w:proofErr w:type="spellEnd"/>
      <w:r w:rsidRPr="00B65BA6">
        <w:rPr>
          <w:rFonts w:ascii="Times New Roman" w:hAnsi="Times New Roman" w:cs="Times New Roman"/>
          <w:sz w:val="28"/>
          <w:szCs w:val="28"/>
        </w:rPr>
        <w:t>-</w:t>
      </w:r>
      <w:proofErr w:type="gramEnd"/>
      <w:r w:rsidRPr="00B65BA6">
        <w:rPr>
          <w:rFonts w:ascii="Times New Roman" w:hAnsi="Times New Roman" w:cs="Times New Roman"/>
          <w:sz w:val="28"/>
          <w:szCs w:val="28"/>
        </w:rPr>
        <w:t xml:space="preserve"> коммунального хозяйства РФ в сумме 4,0 тыс. рублей,</w:t>
      </w: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КГУ «</w:t>
      </w:r>
      <w:proofErr w:type="spellStart"/>
      <w:r w:rsidRPr="00B65BA6">
        <w:rPr>
          <w:rFonts w:ascii="Times New Roman" w:hAnsi="Times New Roman" w:cs="Times New Roman"/>
          <w:sz w:val="28"/>
          <w:szCs w:val="28"/>
        </w:rPr>
        <w:t>Абанский</w:t>
      </w:r>
      <w:proofErr w:type="spellEnd"/>
      <w:r w:rsidRPr="00B65BA6">
        <w:rPr>
          <w:rFonts w:ascii="Times New Roman" w:hAnsi="Times New Roman" w:cs="Times New Roman"/>
          <w:sz w:val="28"/>
          <w:szCs w:val="28"/>
        </w:rPr>
        <w:t xml:space="preserve"> </w:t>
      </w:r>
      <w:proofErr w:type="spellStart"/>
      <w:r w:rsidRPr="00B65BA6">
        <w:rPr>
          <w:rFonts w:ascii="Times New Roman" w:hAnsi="Times New Roman" w:cs="Times New Roman"/>
          <w:sz w:val="28"/>
          <w:szCs w:val="28"/>
        </w:rPr>
        <w:t>ветотдел</w:t>
      </w:r>
      <w:proofErr w:type="spellEnd"/>
      <w:r w:rsidRPr="00B65BA6">
        <w:rPr>
          <w:rFonts w:ascii="Times New Roman" w:hAnsi="Times New Roman" w:cs="Times New Roman"/>
          <w:sz w:val="28"/>
          <w:szCs w:val="28"/>
        </w:rPr>
        <w:t>» в сумме 21,0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w:t>
      </w: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Администрация Абанского района в сумме 95,0 тыс. рублей,</w:t>
      </w:r>
    </w:p>
    <w:p w:rsidR="009C681D" w:rsidRPr="00B65BA6" w:rsidRDefault="009C681D" w:rsidP="009C681D">
      <w:pPr>
        <w:spacing w:before="120"/>
        <w:ind w:firstLine="720"/>
        <w:jc w:val="both"/>
        <w:rPr>
          <w:rFonts w:ascii="Times New Roman" w:hAnsi="Times New Roman" w:cs="Times New Roman"/>
          <w:sz w:val="28"/>
          <w:szCs w:val="28"/>
        </w:rPr>
      </w:pPr>
      <w:r w:rsidRPr="00B65BA6">
        <w:rPr>
          <w:rFonts w:ascii="Times New Roman" w:hAnsi="Times New Roman" w:cs="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 в сумме 3,0 тыс</w:t>
      </w:r>
      <w:proofErr w:type="gramStart"/>
      <w:r w:rsidRPr="00B65BA6">
        <w:rPr>
          <w:rFonts w:ascii="Times New Roman" w:hAnsi="Times New Roman" w:cs="Times New Roman"/>
          <w:sz w:val="28"/>
          <w:szCs w:val="28"/>
        </w:rPr>
        <w:t>.р</w:t>
      </w:r>
      <w:proofErr w:type="gramEnd"/>
      <w:r w:rsidRPr="00B65BA6">
        <w:rPr>
          <w:rFonts w:ascii="Times New Roman" w:hAnsi="Times New Roman" w:cs="Times New Roman"/>
          <w:sz w:val="28"/>
          <w:szCs w:val="28"/>
        </w:rPr>
        <w:t>ублей.</w:t>
      </w:r>
    </w:p>
    <w:tbl>
      <w:tblPr>
        <w:tblW w:w="4520" w:type="dxa"/>
        <w:tblInd w:w="103" w:type="dxa"/>
        <w:tblLook w:val="04A0"/>
      </w:tblPr>
      <w:tblGrid>
        <w:gridCol w:w="3220"/>
        <w:gridCol w:w="1300"/>
      </w:tblGrid>
      <w:tr w:rsidR="009C681D" w:rsidRPr="00B65BA6" w:rsidTr="00C3607E">
        <w:trPr>
          <w:trHeight w:val="510"/>
        </w:trPr>
        <w:tc>
          <w:tcPr>
            <w:tcW w:w="3220" w:type="dxa"/>
            <w:tcBorders>
              <w:top w:val="nil"/>
            </w:tcBorders>
            <w:shd w:val="clear" w:color="auto" w:fill="auto"/>
            <w:vAlign w:val="center"/>
            <w:hideMark/>
          </w:tcPr>
          <w:p w:rsidR="009C681D" w:rsidRPr="00B65BA6" w:rsidRDefault="009C681D" w:rsidP="00C3607E">
            <w:pPr>
              <w:rPr>
                <w:rFonts w:ascii="Times New Roman" w:hAnsi="Times New Roman" w:cs="Times New Roman"/>
                <w:sz w:val="28"/>
                <w:szCs w:val="28"/>
              </w:rPr>
            </w:pPr>
          </w:p>
        </w:tc>
        <w:tc>
          <w:tcPr>
            <w:tcW w:w="1300" w:type="dxa"/>
            <w:tcBorders>
              <w:left w:val="nil"/>
            </w:tcBorders>
            <w:vAlign w:val="center"/>
          </w:tcPr>
          <w:p w:rsidR="00440262" w:rsidRPr="00B65BA6" w:rsidRDefault="00440262" w:rsidP="00C3607E">
            <w:pPr>
              <w:rPr>
                <w:rFonts w:ascii="Times New Roman" w:hAnsi="Times New Roman" w:cs="Times New Roman"/>
                <w:sz w:val="28"/>
                <w:szCs w:val="28"/>
              </w:rPr>
            </w:pPr>
          </w:p>
        </w:tc>
      </w:tr>
    </w:tbl>
    <w:p w:rsidR="009C681D" w:rsidRPr="00B65BA6" w:rsidRDefault="009C681D" w:rsidP="009C681D">
      <w:pPr>
        <w:pStyle w:val="3"/>
        <w:ind w:firstLine="0"/>
        <w:jc w:val="center"/>
        <w:rPr>
          <w:spacing w:val="4"/>
        </w:rPr>
      </w:pPr>
      <w:r w:rsidRPr="00B65BA6">
        <w:rPr>
          <w:spacing w:val="4"/>
        </w:rPr>
        <w:t>Прочие неналоговые доходы</w:t>
      </w:r>
    </w:p>
    <w:p w:rsidR="009C681D" w:rsidRPr="00B65BA6" w:rsidRDefault="009C681D" w:rsidP="009C681D">
      <w:pPr>
        <w:rPr>
          <w:rFonts w:ascii="Times New Roman" w:hAnsi="Times New Roman" w:cs="Times New Roman"/>
        </w:rPr>
      </w:pPr>
    </w:p>
    <w:p w:rsidR="009C681D" w:rsidRPr="00B65BA6" w:rsidRDefault="009C681D" w:rsidP="009C681D">
      <w:pPr>
        <w:spacing w:before="120"/>
        <w:ind w:firstLine="709"/>
        <w:jc w:val="both"/>
        <w:rPr>
          <w:rFonts w:ascii="Times New Roman" w:hAnsi="Times New Roman" w:cs="Times New Roman"/>
          <w:sz w:val="28"/>
          <w:szCs w:val="28"/>
        </w:rPr>
      </w:pPr>
      <w:r w:rsidRPr="00B65BA6">
        <w:rPr>
          <w:rFonts w:ascii="Times New Roman" w:hAnsi="Times New Roman" w:cs="Times New Roman"/>
          <w:spacing w:val="4"/>
          <w:sz w:val="28"/>
          <w:szCs w:val="28"/>
        </w:rPr>
        <w:t>Прочие неналоговые доходы на 2018 год учтены в сумме 100,0 тыс. рублей. Прогнозируется поступление дебиторской задолженн</w:t>
      </w:r>
      <w:r w:rsidRPr="00B65BA6">
        <w:rPr>
          <w:rFonts w:ascii="Times New Roman" w:hAnsi="Times New Roman" w:cs="Times New Roman"/>
          <w:spacing w:val="4"/>
          <w:sz w:val="28"/>
          <w:szCs w:val="28"/>
        </w:rPr>
        <w:t>о</w:t>
      </w:r>
      <w:r w:rsidRPr="00B65BA6">
        <w:rPr>
          <w:rFonts w:ascii="Times New Roman" w:hAnsi="Times New Roman" w:cs="Times New Roman"/>
          <w:spacing w:val="4"/>
          <w:sz w:val="28"/>
          <w:szCs w:val="28"/>
        </w:rPr>
        <w:t>сти. Суммы прочих неналоговых доходов по данным главных администр</w:t>
      </w:r>
      <w:r w:rsidRPr="00B65BA6">
        <w:rPr>
          <w:rFonts w:ascii="Times New Roman" w:hAnsi="Times New Roman" w:cs="Times New Roman"/>
          <w:spacing w:val="4"/>
          <w:sz w:val="28"/>
          <w:szCs w:val="28"/>
        </w:rPr>
        <w:t>а</w:t>
      </w:r>
      <w:r w:rsidRPr="00B65BA6">
        <w:rPr>
          <w:rFonts w:ascii="Times New Roman" w:hAnsi="Times New Roman" w:cs="Times New Roman"/>
          <w:spacing w:val="4"/>
          <w:sz w:val="28"/>
          <w:szCs w:val="28"/>
        </w:rPr>
        <w:lastRenderedPageBreak/>
        <w:t>торов доходов бюджета в 2019 и 2020 годах составят 100,0тыс</w:t>
      </w:r>
      <w:proofErr w:type="gramStart"/>
      <w:r w:rsidRPr="00B65BA6">
        <w:rPr>
          <w:rFonts w:ascii="Times New Roman" w:hAnsi="Times New Roman" w:cs="Times New Roman"/>
          <w:spacing w:val="4"/>
          <w:sz w:val="28"/>
          <w:szCs w:val="28"/>
        </w:rPr>
        <w:t>.р</w:t>
      </w:r>
      <w:proofErr w:type="gramEnd"/>
      <w:r w:rsidRPr="00B65BA6">
        <w:rPr>
          <w:rFonts w:ascii="Times New Roman" w:hAnsi="Times New Roman" w:cs="Times New Roman"/>
          <w:spacing w:val="4"/>
          <w:sz w:val="28"/>
          <w:szCs w:val="28"/>
        </w:rPr>
        <w:t>уб. еж</w:t>
      </w:r>
      <w:r w:rsidRPr="00B65BA6">
        <w:rPr>
          <w:rFonts w:ascii="Times New Roman" w:hAnsi="Times New Roman" w:cs="Times New Roman"/>
          <w:spacing w:val="4"/>
          <w:sz w:val="28"/>
          <w:szCs w:val="28"/>
        </w:rPr>
        <w:t>е</w:t>
      </w:r>
      <w:r w:rsidRPr="00B65BA6">
        <w:rPr>
          <w:rFonts w:ascii="Times New Roman" w:hAnsi="Times New Roman" w:cs="Times New Roman"/>
          <w:spacing w:val="4"/>
          <w:sz w:val="28"/>
          <w:szCs w:val="28"/>
        </w:rPr>
        <w:t>годно.</w:t>
      </w:r>
      <w:r w:rsidRPr="00B65BA6">
        <w:rPr>
          <w:rFonts w:ascii="Times New Roman" w:hAnsi="Times New Roman" w:cs="Times New Roman"/>
          <w:sz w:val="28"/>
          <w:szCs w:val="28"/>
        </w:rPr>
        <w:t xml:space="preserve"> </w:t>
      </w:r>
      <w:bookmarkEnd w:id="75"/>
    </w:p>
    <w:p w:rsidR="00150C1B" w:rsidRPr="005972F8" w:rsidRDefault="00150C1B" w:rsidP="00150C1B">
      <w:pPr>
        <w:pStyle w:val="3"/>
        <w:ind w:firstLine="0"/>
        <w:jc w:val="center"/>
        <w:rPr>
          <w:spacing w:val="4"/>
          <w:sz w:val="26"/>
          <w:szCs w:val="26"/>
        </w:rPr>
      </w:pPr>
      <w:bookmarkStart w:id="76" w:name="_Toc432588812"/>
    </w:p>
    <w:p w:rsidR="00CB0536" w:rsidRPr="008E6775" w:rsidRDefault="00CB0536" w:rsidP="00CB0536">
      <w:pPr>
        <w:pStyle w:val="3"/>
        <w:ind w:firstLine="0"/>
        <w:jc w:val="center"/>
        <w:rPr>
          <w:spacing w:val="4"/>
          <w:szCs w:val="28"/>
        </w:rPr>
      </w:pPr>
      <w:bookmarkStart w:id="77" w:name="_Toc243212892"/>
      <w:bookmarkStart w:id="78" w:name="_Toc274756271"/>
      <w:bookmarkStart w:id="79" w:name="_Toc306095258"/>
      <w:bookmarkStart w:id="80" w:name="_Toc337909512"/>
      <w:bookmarkStart w:id="81" w:name="_Toc369292252"/>
      <w:bookmarkStart w:id="82" w:name="_Toc400644298"/>
      <w:bookmarkStart w:id="83" w:name="_Toc432588843"/>
      <w:bookmarkEnd w:id="76"/>
      <w:r w:rsidRPr="008E6775">
        <w:rPr>
          <w:spacing w:val="4"/>
          <w:szCs w:val="28"/>
        </w:rPr>
        <w:t>Безвозмездные поступления</w:t>
      </w:r>
      <w:bookmarkEnd w:id="77"/>
      <w:bookmarkEnd w:id="78"/>
      <w:bookmarkEnd w:id="79"/>
      <w:bookmarkEnd w:id="80"/>
      <w:bookmarkEnd w:id="81"/>
      <w:bookmarkEnd w:id="82"/>
      <w:bookmarkEnd w:id="83"/>
    </w:p>
    <w:p w:rsidR="00CB0536" w:rsidRPr="008E6775" w:rsidRDefault="00CB0536" w:rsidP="00CB0536">
      <w:pPr>
        <w:spacing w:before="120"/>
        <w:ind w:firstLine="708"/>
        <w:jc w:val="both"/>
        <w:rPr>
          <w:rFonts w:ascii="Times New Roman" w:hAnsi="Times New Roman" w:cs="Times New Roman"/>
          <w:sz w:val="28"/>
          <w:szCs w:val="28"/>
        </w:rPr>
      </w:pPr>
      <w:r w:rsidRPr="008E6775">
        <w:rPr>
          <w:rFonts w:ascii="Times New Roman" w:hAnsi="Times New Roman" w:cs="Times New Roman"/>
          <w:sz w:val="28"/>
          <w:szCs w:val="28"/>
        </w:rPr>
        <w:t>Безвозмездные поступления на 201</w:t>
      </w:r>
      <w:r w:rsidR="0030309C"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прогнозируются в сумме </w:t>
      </w:r>
      <w:r w:rsidR="00206281" w:rsidRPr="008E6775">
        <w:rPr>
          <w:rFonts w:ascii="Times New Roman" w:hAnsi="Times New Roman" w:cs="Times New Roman"/>
          <w:color w:val="000000" w:themeColor="text1"/>
          <w:sz w:val="28"/>
          <w:szCs w:val="28"/>
        </w:rPr>
        <w:t xml:space="preserve">710 951,7 </w:t>
      </w:r>
      <w:r w:rsidRPr="008E6775">
        <w:rPr>
          <w:rFonts w:ascii="Times New Roman" w:hAnsi="Times New Roman" w:cs="Times New Roman"/>
          <w:color w:val="000000" w:themeColor="text1"/>
          <w:sz w:val="28"/>
          <w:szCs w:val="28"/>
        </w:rPr>
        <w:t>тыс</w:t>
      </w:r>
      <w:r w:rsidRPr="008E6775">
        <w:rPr>
          <w:rFonts w:ascii="Times New Roman" w:hAnsi="Times New Roman" w:cs="Times New Roman"/>
          <w:sz w:val="28"/>
          <w:szCs w:val="28"/>
        </w:rPr>
        <w:t xml:space="preserve">. рублей. </w:t>
      </w:r>
    </w:p>
    <w:p w:rsidR="00CB0536" w:rsidRPr="008E6775" w:rsidRDefault="00CB0536" w:rsidP="00CB0536">
      <w:pPr>
        <w:spacing w:before="120"/>
        <w:ind w:firstLine="708"/>
        <w:jc w:val="both"/>
        <w:rPr>
          <w:rFonts w:ascii="Times New Roman" w:hAnsi="Times New Roman" w:cs="Times New Roman"/>
          <w:sz w:val="28"/>
          <w:szCs w:val="28"/>
        </w:rPr>
      </w:pPr>
      <w:r w:rsidRPr="008E6775">
        <w:rPr>
          <w:rFonts w:ascii="Times New Roman" w:hAnsi="Times New Roman" w:cs="Times New Roman"/>
          <w:color w:val="000000" w:themeColor="text1"/>
          <w:sz w:val="28"/>
          <w:szCs w:val="28"/>
        </w:rPr>
        <w:t xml:space="preserve">По сравнению с оценкой </w:t>
      </w:r>
      <w:r w:rsidR="00206281" w:rsidRPr="008E6775">
        <w:rPr>
          <w:rFonts w:ascii="Times New Roman" w:hAnsi="Times New Roman" w:cs="Times New Roman"/>
          <w:color w:val="000000" w:themeColor="text1"/>
          <w:sz w:val="28"/>
          <w:szCs w:val="28"/>
        </w:rPr>
        <w:t xml:space="preserve">2017 года </w:t>
      </w:r>
      <w:r w:rsidRPr="008E6775">
        <w:rPr>
          <w:rFonts w:ascii="Times New Roman" w:hAnsi="Times New Roman" w:cs="Times New Roman"/>
          <w:color w:val="000000" w:themeColor="text1"/>
          <w:sz w:val="28"/>
          <w:szCs w:val="28"/>
        </w:rPr>
        <w:t>на 201</w:t>
      </w:r>
      <w:r w:rsidR="0030309C" w:rsidRPr="008E6775">
        <w:rPr>
          <w:rFonts w:ascii="Times New Roman" w:hAnsi="Times New Roman" w:cs="Times New Roman"/>
          <w:color w:val="000000" w:themeColor="text1"/>
          <w:sz w:val="28"/>
          <w:szCs w:val="28"/>
        </w:rPr>
        <w:t>8</w:t>
      </w:r>
      <w:r w:rsidRPr="008E6775">
        <w:rPr>
          <w:rFonts w:ascii="Times New Roman" w:hAnsi="Times New Roman" w:cs="Times New Roman"/>
          <w:color w:val="000000" w:themeColor="text1"/>
          <w:sz w:val="28"/>
          <w:szCs w:val="28"/>
        </w:rPr>
        <w:t xml:space="preserve"> год прогнозируется увел</w:t>
      </w:r>
      <w:r w:rsidRPr="008E6775">
        <w:rPr>
          <w:rFonts w:ascii="Times New Roman" w:hAnsi="Times New Roman" w:cs="Times New Roman"/>
          <w:color w:val="000000" w:themeColor="text1"/>
          <w:sz w:val="28"/>
          <w:szCs w:val="28"/>
        </w:rPr>
        <w:t>и</w:t>
      </w:r>
      <w:r w:rsidRPr="008E6775">
        <w:rPr>
          <w:rFonts w:ascii="Times New Roman" w:hAnsi="Times New Roman" w:cs="Times New Roman"/>
          <w:color w:val="000000" w:themeColor="text1"/>
          <w:sz w:val="28"/>
          <w:szCs w:val="28"/>
        </w:rPr>
        <w:t xml:space="preserve">чение поступлений на </w:t>
      </w:r>
      <w:r w:rsidR="00206281" w:rsidRPr="008E6775">
        <w:rPr>
          <w:rFonts w:ascii="Times New Roman" w:hAnsi="Times New Roman" w:cs="Times New Roman"/>
          <w:color w:val="000000" w:themeColor="text1"/>
          <w:sz w:val="28"/>
          <w:szCs w:val="28"/>
        </w:rPr>
        <w:t>32 177,7</w:t>
      </w:r>
      <w:r w:rsidRPr="008E6775">
        <w:rPr>
          <w:rFonts w:ascii="Times New Roman" w:hAnsi="Times New Roman" w:cs="Times New Roman"/>
          <w:color w:val="000000" w:themeColor="text1"/>
          <w:sz w:val="28"/>
          <w:szCs w:val="28"/>
        </w:rPr>
        <w:t xml:space="preserve">  тыс. рублей или </w:t>
      </w:r>
      <w:r w:rsidR="00206281" w:rsidRPr="008E6775">
        <w:rPr>
          <w:rFonts w:ascii="Times New Roman" w:hAnsi="Times New Roman" w:cs="Times New Roman"/>
          <w:color w:val="000000" w:themeColor="text1"/>
          <w:sz w:val="28"/>
          <w:szCs w:val="28"/>
        </w:rPr>
        <w:t>4,7</w:t>
      </w:r>
      <w:r w:rsidRPr="008E6775">
        <w:rPr>
          <w:rFonts w:ascii="Times New Roman" w:hAnsi="Times New Roman" w:cs="Times New Roman"/>
          <w:color w:val="000000" w:themeColor="text1"/>
          <w:sz w:val="28"/>
          <w:szCs w:val="28"/>
        </w:rPr>
        <w:t> %. Необходимо отметить</w:t>
      </w:r>
      <w:r w:rsidRPr="008E6775">
        <w:rPr>
          <w:rFonts w:ascii="Times New Roman" w:hAnsi="Times New Roman" w:cs="Times New Roman"/>
          <w:sz w:val="28"/>
          <w:szCs w:val="28"/>
        </w:rPr>
        <w:t>, что распределение значительного объема краевых сре</w:t>
      </w:r>
      <w:proofErr w:type="gramStart"/>
      <w:r w:rsidRPr="008E6775">
        <w:rPr>
          <w:rFonts w:ascii="Times New Roman" w:hAnsi="Times New Roman" w:cs="Times New Roman"/>
          <w:sz w:val="28"/>
          <w:szCs w:val="28"/>
        </w:rPr>
        <w:t>дств пр</w:t>
      </w:r>
      <w:proofErr w:type="gramEnd"/>
      <w:r w:rsidRPr="008E6775">
        <w:rPr>
          <w:rFonts w:ascii="Times New Roman" w:hAnsi="Times New Roman" w:cs="Times New Roman"/>
          <w:sz w:val="28"/>
          <w:szCs w:val="28"/>
        </w:rPr>
        <w:t>оизводится в т</w:t>
      </w:r>
      <w:r w:rsidRPr="008E6775">
        <w:rPr>
          <w:rFonts w:ascii="Times New Roman" w:hAnsi="Times New Roman" w:cs="Times New Roman"/>
          <w:sz w:val="28"/>
          <w:szCs w:val="28"/>
        </w:rPr>
        <w:t>е</w:t>
      </w:r>
      <w:r w:rsidRPr="008E6775">
        <w:rPr>
          <w:rFonts w:ascii="Times New Roman" w:hAnsi="Times New Roman" w:cs="Times New Roman"/>
          <w:sz w:val="28"/>
          <w:szCs w:val="28"/>
        </w:rPr>
        <w:t>чение финансового года (оценка безвозмездных поступлений в 201</w:t>
      </w:r>
      <w:r w:rsidR="0030309C" w:rsidRPr="008E6775">
        <w:rPr>
          <w:rFonts w:ascii="Times New Roman" w:hAnsi="Times New Roman" w:cs="Times New Roman"/>
          <w:sz w:val="28"/>
          <w:szCs w:val="28"/>
        </w:rPr>
        <w:t>7</w:t>
      </w:r>
      <w:r w:rsidR="00606F59" w:rsidRPr="008E6775">
        <w:rPr>
          <w:rFonts w:ascii="Times New Roman" w:hAnsi="Times New Roman" w:cs="Times New Roman"/>
          <w:sz w:val="28"/>
          <w:szCs w:val="28"/>
        </w:rPr>
        <w:t xml:space="preserve"> </w:t>
      </w:r>
      <w:r w:rsidRPr="008E6775">
        <w:rPr>
          <w:rFonts w:ascii="Times New Roman" w:hAnsi="Times New Roman" w:cs="Times New Roman"/>
          <w:sz w:val="28"/>
          <w:szCs w:val="28"/>
        </w:rPr>
        <w:t xml:space="preserve">году превышает первоначальный прогноз на </w:t>
      </w:r>
      <w:r w:rsidR="00166CEE" w:rsidRPr="008E6775">
        <w:rPr>
          <w:rFonts w:ascii="Times New Roman" w:hAnsi="Times New Roman" w:cs="Times New Roman"/>
          <w:color w:val="000000" w:themeColor="text1"/>
          <w:sz w:val="28"/>
          <w:szCs w:val="28"/>
        </w:rPr>
        <w:t>1</w:t>
      </w:r>
      <w:r w:rsidR="00206281" w:rsidRPr="008E6775">
        <w:rPr>
          <w:rFonts w:ascii="Times New Roman" w:hAnsi="Times New Roman" w:cs="Times New Roman"/>
          <w:color w:val="000000" w:themeColor="text1"/>
          <w:sz w:val="28"/>
          <w:szCs w:val="28"/>
        </w:rPr>
        <w:t>3</w:t>
      </w:r>
      <w:r w:rsidR="00166CEE" w:rsidRPr="008E6775">
        <w:rPr>
          <w:rFonts w:ascii="Times New Roman" w:hAnsi="Times New Roman" w:cs="Times New Roman"/>
          <w:color w:val="000000" w:themeColor="text1"/>
          <w:sz w:val="28"/>
          <w:szCs w:val="28"/>
        </w:rPr>
        <w:t>,</w:t>
      </w:r>
      <w:r w:rsidR="00206281" w:rsidRPr="008E6775">
        <w:rPr>
          <w:rFonts w:ascii="Times New Roman" w:hAnsi="Times New Roman" w:cs="Times New Roman"/>
          <w:color w:val="000000" w:themeColor="text1"/>
          <w:sz w:val="28"/>
          <w:szCs w:val="28"/>
        </w:rPr>
        <w:t>1</w:t>
      </w:r>
      <w:r w:rsidRPr="008E6775">
        <w:rPr>
          <w:rFonts w:ascii="Times New Roman" w:hAnsi="Times New Roman" w:cs="Times New Roman"/>
          <w:color w:val="000000" w:themeColor="text1"/>
          <w:sz w:val="28"/>
          <w:szCs w:val="28"/>
        </w:rPr>
        <w:t> %,).</w:t>
      </w:r>
    </w:p>
    <w:p w:rsidR="00CB0536" w:rsidRPr="008E6775" w:rsidRDefault="00CB0536" w:rsidP="00CB0536">
      <w:pPr>
        <w:spacing w:before="120"/>
        <w:ind w:firstLine="708"/>
        <w:jc w:val="both"/>
        <w:rPr>
          <w:rFonts w:ascii="Times New Roman" w:hAnsi="Times New Roman" w:cs="Times New Roman"/>
          <w:sz w:val="28"/>
          <w:szCs w:val="28"/>
        </w:rPr>
      </w:pPr>
      <w:r w:rsidRPr="008E6775">
        <w:rPr>
          <w:rFonts w:ascii="Times New Roman" w:hAnsi="Times New Roman" w:cs="Times New Roman"/>
          <w:sz w:val="28"/>
          <w:szCs w:val="28"/>
        </w:rPr>
        <w:t>Суммы безвозмездных поступлений на 201</w:t>
      </w:r>
      <w:r w:rsidR="0030309C" w:rsidRPr="008E6775">
        <w:rPr>
          <w:rFonts w:ascii="Times New Roman" w:hAnsi="Times New Roman" w:cs="Times New Roman"/>
          <w:sz w:val="28"/>
          <w:szCs w:val="28"/>
        </w:rPr>
        <w:t>9</w:t>
      </w:r>
      <w:r w:rsidRPr="008E6775">
        <w:rPr>
          <w:rFonts w:ascii="Times New Roman" w:hAnsi="Times New Roman" w:cs="Times New Roman"/>
          <w:sz w:val="28"/>
          <w:szCs w:val="28"/>
        </w:rPr>
        <w:t xml:space="preserve"> и 20</w:t>
      </w:r>
      <w:r w:rsidR="0030309C" w:rsidRPr="008E6775">
        <w:rPr>
          <w:rFonts w:ascii="Times New Roman" w:hAnsi="Times New Roman" w:cs="Times New Roman"/>
          <w:sz w:val="28"/>
          <w:szCs w:val="28"/>
        </w:rPr>
        <w:t>20</w:t>
      </w:r>
      <w:r w:rsidR="00606F59" w:rsidRPr="008E6775">
        <w:rPr>
          <w:rFonts w:ascii="Times New Roman" w:hAnsi="Times New Roman" w:cs="Times New Roman"/>
          <w:sz w:val="28"/>
          <w:szCs w:val="28"/>
        </w:rPr>
        <w:t xml:space="preserve"> </w:t>
      </w:r>
      <w:r w:rsidRPr="008E6775">
        <w:rPr>
          <w:rFonts w:ascii="Times New Roman" w:hAnsi="Times New Roman" w:cs="Times New Roman"/>
          <w:sz w:val="28"/>
          <w:szCs w:val="28"/>
        </w:rPr>
        <w:t>годы определены, главным образом, на основании проекта закона о краевом бюдж</w:t>
      </w:r>
      <w:r w:rsidR="00166CEE" w:rsidRPr="008E6775">
        <w:rPr>
          <w:rFonts w:ascii="Times New Roman" w:hAnsi="Times New Roman" w:cs="Times New Roman"/>
          <w:sz w:val="28"/>
          <w:szCs w:val="28"/>
        </w:rPr>
        <w:t>ете.</w:t>
      </w:r>
    </w:p>
    <w:p w:rsidR="00CB0536" w:rsidRPr="008E6775" w:rsidRDefault="00CB0536" w:rsidP="00CB0536">
      <w:pPr>
        <w:jc w:val="center"/>
        <w:rPr>
          <w:rFonts w:ascii="Times New Roman" w:hAnsi="Times New Roman" w:cs="Times New Roman"/>
          <w:b/>
          <w:sz w:val="28"/>
          <w:szCs w:val="28"/>
        </w:rPr>
      </w:pPr>
      <w:r w:rsidRPr="00A16A8A">
        <w:rPr>
          <w:rFonts w:ascii="Times New Roman" w:hAnsi="Times New Roman" w:cs="Times New Roman"/>
          <w:sz w:val="28"/>
          <w:szCs w:val="28"/>
          <w:highlight w:val="yellow"/>
        </w:rPr>
        <w:br w:type="page"/>
      </w:r>
      <w:r w:rsidRPr="008E6775">
        <w:rPr>
          <w:rFonts w:ascii="Times New Roman" w:hAnsi="Times New Roman" w:cs="Times New Roman"/>
          <w:sz w:val="28"/>
          <w:szCs w:val="28"/>
        </w:rPr>
        <w:lastRenderedPageBreak/>
        <w:t>2. РАСХОДЫ РАЙОННОГО БЮДЖЕТА на 201</w:t>
      </w:r>
      <w:r w:rsidR="0030309C" w:rsidRPr="008E6775">
        <w:rPr>
          <w:rFonts w:ascii="Times New Roman" w:hAnsi="Times New Roman" w:cs="Times New Roman"/>
          <w:sz w:val="28"/>
          <w:szCs w:val="28"/>
        </w:rPr>
        <w:t>8</w:t>
      </w:r>
      <w:r w:rsidRPr="008E6775">
        <w:rPr>
          <w:rFonts w:ascii="Times New Roman" w:hAnsi="Times New Roman" w:cs="Times New Roman"/>
          <w:sz w:val="28"/>
          <w:szCs w:val="28"/>
        </w:rPr>
        <w:t xml:space="preserve"> год </w:t>
      </w:r>
      <w:r w:rsidRPr="008E6775">
        <w:rPr>
          <w:rFonts w:ascii="Times New Roman" w:hAnsi="Times New Roman" w:cs="Times New Roman"/>
          <w:sz w:val="28"/>
          <w:szCs w:val="28"/>
        </w:rPr>
        <w:br/>
        <w:t>и плановый период 201</w:t>
      </w:r>
      <w:r w:rsidR="0030309C" w:rsidRPr="008E6775">
        <w:rPr>
          <w:rFonts w:ascii="Times New Roman" w:hAnsi="Times New Roman" w:cs="Times New Roman"/>
          <w:sz w:val="28"/>
          <w:szCs w:val="28"/>
        </w:rPr>
        <w:t>9</w:t>
      </w:r>
      <w:r w:rsidRPr="008E6775">
        <w:rPr>
          <w:rFonts w:ascii="Times New Roman" w:hAnsi="Times New Roman" w:cs="Times New Roman"/>
          <w:sz w:val="28"/>
          <w:szCs w:val="28"/>
        </w:rPr>
        <w:t>-20</w:t>
      </w:r>
      <w:r w:rsidR="0030309C" w:rsidRPr="008E6775">
        <w:rPr>
          <w:rFonts w:ascii="Times New Roman" w:hAnsi="Times New Roman" w:cs="Times New Roman"/>
          <w:sz w:val="28"/>
          <w:szCs w:val="28"/>
        </w:rPr>
        <w:t>20</w:t>
      </w:r>
      <w:r w:rsidRPr="008E6775">
        <w:rPr>
          <w:rFonts w:ascii="Times New Roman" w:hAnsi="Times New Roman" w:cs="Times New Roman"/>
          <w:sz w:val="28"/>
          <w:szCs w:val="28"/>
        </w:rPr>
        <w:t xml:space="preserve"> годов</w:t>
      </w:r>
    </w:p>
    <w:p w:rsidR="00CB0536" w:rsidRPr="00FC7F5F" w:rsidRDefault="00CB0536" w:rsidP="00CB0536">
      <w:pPr>
        <w:pStyle w:val="a5"/>
        <w:spacing w:line="264" w:lineRule="auto"/>
        <w:rPr>
          <w:rFonts w:ascii="Times New Roman" w:hAnsi="Times New Roman" w:cs="Times New Roman"/>
          <w:sz w:val="28"/>
          <w:szCs w:val="28"/>
        </w:rPr>
      </w:pPr>
    </w:p>
    <w:p w:rsidR="00CB0536" w:rsidRPr="00FC7F5F" w:rsidRDefault="00CB0536" w:rsidP="00CB0536">
      <w:pPr>
        <w:pStyle w:val="2"/>
      </w:pPr>
      <w:r w:rsidRPr="00FC7F5F">
        <w:t>2.1. Муниципальные программы Абанского района</w:t>
      </w:r>
    </w:p>
    <w:p w:rsidR="00CB0536" w:rsidRPr="00FC7F5F" w:rsidRDefault="00CB0536" w:rsidP="00CB0536">
      <w:pPr>
        <w:pStyle w:val="a5"/>
        <w:spacing w:line="264" w:lineRule="auto"/>
        <w:rPr>
          <w:rFonts w:ascii="Times New Roman" w:hAnsi="Times New Roman" w:cs="Times New Roman"/>
          <w:sz w:val="28"/>
          <w:szCs w:val="28"/>
        </w:rPr>
      </w:pPr>
      <w:r w:rsidRPr="00FC7F5F">
        <w:rPr>
          <w:rFonts w:ascii="Times New Roman" w:hAnsi="Times New Roman" w:cs="Times New Roman"/>
          <w:sz w:val="28"/>
          <w:szCs w:val="28"/>
        </w:rPr>
        <w:t xml:space="preserve"> </w:t>
      </w:r>
    </w:p>
    <w:p w:rsidR="00CB0536" w:rsidRPr="002C049F" w:rsidRDefault="00CB0536" w:rsidP="00CB0536">
      <w:pPr>
        <w:pStyle w:val="3"/>
        <w:ind w:firstLine="0"/>
        <w:jc w:val="center"/>
        <w:rPr>
          <w:szCs w:val="28"/>
        </w:rPr>
      </w:pPr>
      <w:bookmarkStart w:id="84" w:name="_Toc400735326"/>
      <w:r w:rsidRPr="002C049F">
        <w:rPr>
          <w:szCs w:val="28"/>
        </w:rPr>
        <w:t>Управление муниципальными финансами</w:t>
      </w:r>
      <w:bookmarkEnd w:id="84"/>
    </w:p>
    <w:p w:rsidR="00CB0536" w:rsidRPr="002C049F" w:rsidRDefault="00CB0536" w:rsidP="00CB0536">
      <w:pPr>
        <w:spacing w:before="120"/>
        <w:ind w:firstLine="720"/>
        <w:jc w:val="both"/>
        <w:rPr>
          <w:rFonts w:ascii="Times New Roman" w:hAnsi="Times New Roman" w:cs="Times New Roman"/>
          <w:sz w:val="28"/>
          <w:szCs w:val="28"/>
        </w:rPr>
      </w:pPr>
      <w:r w:rsidRPr="002C049F">
        <w:rPr>
          <w:rFonts w:ascii="Times New Roman" w:hAnsi="Times New Roman" w:cs="Times New Roman"/>
          <w:sz w:val="28"/>
          <w:szCs w:val="28"/>
        </w:rPr>
        <w:t>На реализацию муниципальной программы Абанского района «Упра</w:t>
      </w:r>
      <w:r w:rsidRPr="002C049F">
        <w:rPr>
          <w:rFonts w:ascii="Times New Roman" w:hAnsi="Times New Roman" w:cs="Times New Roman"/>
          <w:sz w:val="28"/>
          <w:szCs w:val="28"/>
        </w:rPr>
        <w:t>в</w:t>
      </w:r>
      <w:r w:rsidRPr="002C049F">
        <w:rPr>
          <w:rFonts w:ascii="Times New Roman" w:hAnsi="Times New Roman" w:cs="Times New Roman"/>
          <w:sz w:val="28"/>
          <w:szCs w:val="28"/>
        </w:rPr>
        <w:t>ление муниципальными финансами» (далее – Программа) на 201</w:t>
      </w:r>
      <w:r w:rsidR="0030309C" w:rsidRPr="002C049F">
        <w:rPr>
          <w:rFonts w:ascii="Times New Roman" w:hAnsi="Times New Roman" w:cs="Times New Roman"/>
          <w:sz w:val="28"/>
          <w:szCs w:val="28"/>
        </w:rPr>
        <w:t>8</w:t>
      </w:r>
      <w:r w:rsidRPr="002C049F">
        <w:rPr>
          <w:rFonts w:ascii="Times New Roman" w:hAnsi="Times New Roman" w:cs="Times New Roman"/>
          <w:sz w:val="28"/>
          <w:szCs w:val="28"/>
        </w:rPr>
        <w:t>-20</w:t>
      </w:r>
      <w:r w:rsidR="0030309C" w:rsidRPr="002C049F">
        <w:rPr>
          <w:rFonts w:ascii="Times New Roman" w:hAnsi="Times New Roman" w:cs="Times New Roman"/>
          <w:sz w:val="28"/>
          <w:szCs w:val="28"/>
        </w:rPr>
        <w:t>20</w:t>
      </w:r>
      <w:r w:rsidRPr="002C049F">
        <w:rPr>
          <w:rFonts w:ascii="Times New Roman" w:hAnsi="Times New Roman" w:cs="Times New Roman"/>
          <w:sz w:val="28"/>
          <w:szCs w:val="28"/>
        </w:rPr>
        <w:t xml:space="preserve"> годы предусмотрены расходы в сумме 2</w:t>
      </w:r>
      <w:r w:rsidR="002C049F" w:rsidRPr="002C049F">
        <w:rPr>
          <w:rFonts w:ascii="Times New Roman" w:hAnsi="Times New Roman" w:cs="Times New Roman"/>
          <w:sz w:val="28"/>
          <w:szCs w:val="28"/>
        </w:rPr>
        <w:t>36</w:t>
      </w:r>
      <w:r w:rsidRPr="002C049F">
        <w:rPr>
          <w:rFonts w:ascii="Times New Roman" w:hAnsi="Times New Roman" w:cs="Times New Roman"/>
          <w:sz w:val="28"/>
          <w:szCs w:val="28"/>
        </w:rPr>
        <w:t> </w:t>
      </w:r>
      <w:r w:rsidR="008A22A1" w:rsidRPr="002C049F">
        <w:rPr>
          <w:rFonts w:ascii="Times New Roman" w:hAnsi="Times New Roman" w:cs="Times New Roman"/>
          <w:sz w:val="28"/>
          <w:szCs w:val="28"/>
        </w:rPr>
        <w:t>5</w:t>
      </w:r>
      <w:r w:rsidRPr="002C049F">
        <w:rPr>
          <w:rFonts w:ascii="Times New Roman" w:hAnsi="Times New Roman" w:cs="Times New Roman"/>
          <w:sz w:val="28"/>
          <w:szCs w:val="28"/>
        </w:rPr>
        <w:t>5</w:t>
      </w:r>
      <w:r w:rsidR="002C049F" w:rsidRPr="002C049F">
        <w:rPr>
          <w:rFonts w:ascii="Times New Roman" w:hAnsi="Times New Roman" w:cs="Times New Roman"/>
          <w:sz w:val="28"/>
          <w:szCs w:val="28"/>
        </w:rPr>
        <w:t>0</w:t>
      </w:r>
      <w:r w:rsidRPr="002C049F">
        <w:rPr>
          <w:rFonts w:ascii="Times New Roman" w:hAnsi="Times New Roman" w:cs="Times New Roman"/>
          <w:sz w:val="28"/>
          <w:szCs w:val="28"/>
        </w:rPr>
        <w:t>,</w:t>
      </w:r>
      <w:r w:rsidR="002C049F" w:rsidRPr="002C049F">
        <w:rPr>
          <w:rFonts w:ascii="Times New Roman" w:hAnsi="Times New Roman" w:cs="Times New Roman"/>
          <w:sz w:val="28"/>
          <w:szCs w:val="28"/>
        </w:rPr>
        <w:t>2</w:t>
      </w:r>
      <w:r w:rsidRPr="002C049F">
        <w:rPr>
          <w:rFonts w:ascii="Times New Roman" w:hAnsi="Times New Roman" w:cs="Times New Roman"/>
          <w:sz w:val="28"/>
          <w:szCs w:val="28"/>
        </w:rPr>
        <w:t> тыс. рублей, в том числе:</w:t>
      </w:r>
    </w:p>
    <w:p w:rsidR="00CB0536" w:rsidRPr="002C049F" w:rsidRDefault="00CB0536" w:rsidP="00CB0536">
      <w:pPr>
        <w:autoSpaceDE w:val="0"/>
        <w:autoSpaceDN w:val="0"/>
        <w:adjustRightInd w:val="0"/>
        <w:ind w:firstLine="709"/>
        <w:jc w:val="both"/>
        <w:rPr>
          <w:rFonts w:ascii="Times New Roman" w:hAnsi="Times New Roman" w:cs="Times New Roman"/>
          <w:sz w:val="28"/>
          <w:szCs w:val="28"/>
        </w:rPr>
      </w:pPr>
      <w:r w:rsidRPr="002C049F">
        <w:rPr>
          <w:rFonts w:ascii="Times New Roman" w:hAnsi="Times New Roman" w:cs="Times New Roman"/>
          <w:sz w:val="28"/>
          <w:szCs w:val="28"/>
        </w:rPr>
        <w:t xml:space="preserve">  </w:t>
      </w:r>
      <w:r w:rsidR="002C049F">
        <w:rPr>
          <w:rFonts w:ascii="Times New Roman" w:hAnsi="Times New Roman" w:cs="Times New Roman"/>
          <w:sz w:val="28"/>
          <w:szCs w:val="28"/>
        </w:rPr>
        <w:t>78</w:t>
      </w:r>
      <w:r w:rsidRPr="002C049F">
        <w:rPr>
          <w:rFonts w:ascii="Times New Roman" w:hAnsi="Times New Roman" w:cs="Times New Roman"/>
          <w:sz w:val="28"/>
          <w:szCs w:val="28"/>
        </w:rPr>
        <w:t xml:space="preserve"> </w:t>
      </w:r>
      <w:r w:rsidR="008A22A1" w:rsidRPr="002C049F">
        <w:rPr>
          <w:rFonts w:ascii="Times New Roman" w:hAnsi="Times New Roman" w:cs="Times New Roman"/>
          <w:sz w:val="28"/>
          <w:szCs w:val="28"/>
        </w:rPr>
        <w:t>9</w:t>
      </w:r>
      <w:r w:rsidR="002C049F">
        <w:rPr>
          <w:rFonts w:ascii="Times New Roman" w:hAnsi="Times New Roman" w:cs="Times New Roman"/>
          <w:sz w:val="28"/>
          <w:szCs w:val="28"/>
        </w:rPr>
        <w:t>5</w:t>
      </w:r>
      <w:r w:rsidR="008A22A1" w:rsidRPr="002C049F">
        <w:rPr>
          <w:rFonts w:ascii="Times New Roman" w:hAnsi="Times New Roman" w:cs="Times New Roman"/>
          <w:sz w:val="28"/>
          <w:szCs w:val="28"/>
        </w:rPr>
        <w:t>2</w:t>
      </w:r>
      <w:r w:rsidRPr="002C049F">
        <w:rPr>
          <w:rFonts w:ascii="Times New Roman" w:hAnsi="Times New Roman" w:cs="Times New Roman"/>
          <w:sz w:val="28"/>
          <w:szCs w:val="28"/>
        </w:rPr>
        <w:t>,</w:t>
      </w:r>
      <w:r w:rsidR="008A22A1" w:rsidRPr="002C049F">
        <w:rPr>
          <w:rFonts w:ascii="Times New Roman" w:hAnsi="Times New Roman" w:cs="Times New Roman"/>
          <w:sz w:val="28"/>
          <w:szCs w:val="28"/>
        </w:rPr>
        <w:t>2</w:t>
      </w:r>
      <w:r w:rsidRPr="002C049F">
        <w:rPr>
          <w:rFonts w:ascii="Times New Roman" w:hAnsi="Times New Roman" w:cs="Times New Roman"/>
          <w:sz w:val="28"/>
          <w:szCs w:val="28"/>
        </w:rPr>
        <w:t xml:space="preserve"> тыс. рублей – средства краевого бюджета;</w:t>
      </w:r>
    </w:p>
    <w:p w:rsidR="00CB0536" w:rsidRPr="002C049F" w:rsidRDefault="008A22A1" w:rsidP="00CB0536">
      <w:pPr>
        <w:tabs>
          <w:tab w:val="left" w:pos="8382"/>
        </w:tabs>
        <w:autoSpaceDE w:val="0"/>
        <w:autoSpaceDN w:val="0"/>
        <w:adjustRightInd w:val="0"/>
        <w:ind w:firstLine="709"/>
        <w:jc w:val="both"/>
        <w:rPr>
          <w:rFonts w:ascii="Times New Roman" w:hAnsi="Times New Roman" w:cs="Times New Roman"/>
          <w:sz w:val="28"/>
          <w:szCs w:val="28"/>
        </w:rPr>
      </w:pPr>
      <w:r w:rsidRPr="002C049F">
        <w:rPr>
          <w:rFonts w:ascii="Times New Roman" w:hAnsi="Times New Roman" w:cs="Times New Roman"/>
          <w:sz w:val="28"/>
          <w:szCs w:val="28"/>
        </w:rPr>
        <w:t>15</w:t>
      </w:r>
      <w:r w:rsidR="002C049F" w:rsidRPr="002C049F">
        <w:rPr>
          <w:rFonts w:ascii="Times New Roman" w:hAnsi="Times New Roman" w:cs="Times New Roman"/>
          <w:sz w:val="28"/>
          <w:szCs w:val="28"/>
        </w:rPr>
        <w:t>6</w:t>
      </w:r>
      <w:r w:rsidR="00CB0536" w:rsidRPr="002C049F">
        <w:rPr>
          <w:rFonts w:ascii="Times New Roman" w:hAnsi="Times New Roman" w:cs="Times New Roman"/>
          <w:sz w:val="28"/>
          <w:szCs w:val="28"/>
        </w:rPr>
        <w:t> </w:t>
      </w:r>
      <w:r w:rsidR="002C049F" w:rsidRPr="002C049F">
        <w:rPr>
          <w:rFonts w:ascii="Times New Roman" w:hAnsi="Times New Roman" w:cs="Times New Roman"/>
          <w:sz w:val="28"/>
          <w:szCs w:val="28"/>
        </w:rPr>
        <w:t>716</w:t>
      </w:r>
      <w:r w:rsidR="00CB0536" w:rsidRPr="002C049F">
        <w:rPr>
          <w:rFonts w:ascii="Times New Roman" w:hAnsi="Times New Roman" w:cs="Times New Roman"/>
          <w:sz w:val="28"/>
          <w:szCs w:val="28"/>
        </w:rPr>
        <w:t>,</w:t>
      </w:r>
      <w:r w:rsidR="002C049F" w:rsidRPr="002C049F">
        <w:rPr>
          <w:rFonts w:ascii="Times New Roman" w:hAnsi="Times New Roman" w:cs="Times New Roman"/>
          <w:sz w:val="28"/>
          <w:szCs w:val="28"/>
        </w:rPr>
        <w:t>7</w:t>
      </w:r>
      <w:r w:rsidR="00CB0536" w:rsidRPr="002C049F">
        <w:rPr>
          <w:rFonts w:ascii="Times New Roman" w:hAnsi="Times New Roman" w:cs="Times New Roman"/>
          <w:sz w:val="28"/>
          <w:szCs w:val="28"/>
        </w:rPr>
        <w:t xml:space="preserve"> тыс. рублей – средства районного бюджета;</w:t>
      </w:r>
      <w:r w:rsidR="00CB0536" w:rsidRPr="002C049F">
        <w:rPr>
          <w:rFonts w:ascii="Times New Roman" w:hAnsi="Times New Roman" w:cs="Times New Roman"/>
          <w:sz w:val="28"/>
          <w:szCs w:val="28"/>
        </w:rPr>
        <w:tab/>
      </w:r>
    </w:p>
    <w:p w:rsidR="00CB0536" w:rsidRPr="002C049F" w:rsidRDefault="00E0250A" w:rsidP="00CB0536">
      <w:pPr>
        <w:autoSpaceDE w:val="0"/>
        <w:autoSpaceDN w:val="0"/>
        <w:adjustRightInd w:val="0"/>
        <w:ind w:firstLine="709"/>
        <w:jc w:val="both"/>
        <w:rPr>
          <w:rFonts w:ascii="Times New Roman" w:hAnsi="Times New Roman" w:cs="Times New Roman"/>
          <w:sz w:val="28"/>
          <w:szCs w:val="28"/>
        </w:rPr>
      </w:pPr>
      <w:r w:rsidRPr="002C049F">
        <w:rPr>
          <w:rFonts w:ascii="Times New Roman" w:hAnsi="Times New Roman" w:cs="Times New Roman"/>
          <w:sz w:val="28"/>
          <w:szCs w:val="28"/>
        </w:rPr>
        <w:t xml:space="preserve">      </w:t>
      </w:r>
      <w:r w:rsidR="00CB0536" w:rsidRPr="002C049F">
        <w:rPr>
          <w:rFonts w:ascii="Times New Roman" w:hAnsi="Times New Roman" w:cs="Times New Roman"/>
          <w:sz w:val="28"/>
          <w:szCs w:val="28"/>
        </w:rPr>
        <w:t xml:space="preserve"> </w:t>
      </w:r>
      <w:r w:rsidR="008A22A1" w:rsidRPr="002C049F">
        <w:rPr>
          <w:rFonts w:ascii="Times New Roman" w:hAnsi="Times New Roman" w:cs="Times New Roman"/>
          <w:sz w:val="28"/>
          <w:szCs w:val="28"/>
        </w:rPr>
        <w:t>8</w:t>
      </w:r>
      <w:r w:rsidR="002C049F" w:rsidRPr="002C049F">
        <w:rPr>
          <w:rFonts w:ascii="Times New Roman" w:hAnsi="Times New Roman" w:cs="Times New Roman"/>
          <w:sz w:val="28"/>
          <w:szCs w:val="28"/>
        </w:rPr>
        <w:t>81</w:t>
      </w:r>
      <w:r w:rsidR="00CB0536" w:rsidRPr="002C049F">
        <w:rPr>
          <w:rFonts w:ascii="Times New Roman" w:hAnsi="Times New Roman" w:cs="Times New Roman"/>
          <w:sz w:val="28"/>
          <w:szCs w:val="28"/>
        </w:rPr>
        <w:t>,</w:t>
      </w:r>
      <w:r w:rsidR="002C049F" w:rsidRPr="002C049F">
        <w:rPr>
          <w:rFonts w:ascii="Times New Roman" w:hAnsi="Times New Roman" w:cs="Times New Roman"/>
          <w:sz w:val="28"/>
          <w:szCs w:val="28"/>
        </w:rPr>
        <w:t>3</w:t>
      </w:r>
      <w:r w:rsidR="00CB0536" w:rsidRPr="002C049F">
        <w:rPr>
          <w:rFonts w:ascii="Times New Roman" w:hAnsi="Times New Roman" w:cs="Times New Roman"/>
          <w:sz w:val="28"/>
          <w:szCs w:val="28"/>
        </w:rPr>
        <w:t xml:space="preserve"> тыс. рублей – средства бюджетов поселений.</w:t>
      </w:r>
    </w:p>
    <w:p w:rsidR="00CB0536" w:rsidRPr="002C049F" w:rsidRDefault="00CB0536" w:rsidP="00CB0536">
      <w:pPr>
        <w:spacing w:before="120"/>
        <w:ind w:firstLine="720"/>
        <w:jc w:val="both"/>
        <w:rPr>
          <w:rFonts w:ascii="Times New Roman" w:hAnsi="Times New Roman" w:cs="Times New Roman"/>
          <w:sz w:val="28"/>
          <w:szCs w:val="28"/>
        </w:rPr>
      </w:pPr>
      <w:r w:rsidRPr="002C049F">
        <w:rPr>
          <w:rFonts w:ascii="Times New Roman" w:hAnsi="Times New Roman" w:cs="Times New Roman"/>
          <w:sz w:val="28"/>
          <w:szCs w:val="28"/>
        </w:rPr>
        <w:t>Объем финансирования реализации Программы по годам:</w:t>
      </w:r>
    </w:p>
    <w:p w:rsidR="00CB0536" w:rsidRPr="002C049F" w:rsidRDefault="00CB0536" w:rsidP="00CB0536">
      <w:pPr>
        <w:spacing w:before="120"/>
        <w:ind w:firstLine="720"/>
        <w:jc w:val="both"/>
        <w:rPr>
          <w:rFonts w:ascii="Times New Roman" w:hAnsi="Times New Roman" w:cs="Times New Roman"/>
          <w:sz w:val="28"/>
          <w:szCs w:val="28"/>
        </w:rPr>
      </w:pPr>
      <w:proofErr w:type="gramStart"/>
      <w:r w:rsidRPr="002C049F">
        <w:rPr>
          <w:rFonts w:ascii="Times New Roman" w:hAnsi="Times New Roman" w:cs="Times New Roman"/>
          <w:sz w:val="28"/>
          <w:szCs w:val="28"/>
        </w:rPr>
        <w:t>201</w:t>
      </w:r>
      <w:r w:rsidR="002C049F" w:rsidRPr="002C049F">
        <w:rPr>
          <w:rFonts w:ascii="Times New Roman" w:hAnsi="Times New Roman" w:cs="Times New Roman"/>
          <w:sz w:val="28"/>
          <w:szCs w:val="28"/>
        </w:rPr>
        <w:t>8</w:t>
      </w:r>
      <w:r w:rsidRPr="002C049F">
        <w:rPr>
          <w:rFonts w:ascii="Times New Roman" w:hAnsi="Times New Roman" w:cs="Times New Roman"/>
          <w:sz w:val="28"/>
          <w:szCs w:val="28"/>
        </w:rPr>
        <w:t xml:space="preserve"> год – </w:t>
      </w:r>
      <w:r w:rsidR="002C049F" w:rsidRPr="002C049F">
        <w:rPr>
          <w:rFonts w:ascii="Times New Roman" w:hAnsi="Times New Roman" w:cs="Times New Roman"/>
          <w:sz w:val="28"/>
          <w:szCs w:val="28"/>
        </w:rPr>
        <w:t>97</w:t>
      </w:r>
      <w:r w:rsidRPr="002C049F">
        <w:rPr>
          <w:rFonts w:ascii="Times New Roman" w:hAnsi="Times New Roman" w:cs="Times New Roman"/>
          <w:sz w:val="28"/>
          <w:szCs w:val="28"/>
        </w:rPr>
        <w:t> </w:t>
      </w:r>
      <w:r w:rsidR="002C049F" w:rsidRPr="002C049F">
        <w:rPr>
          <w:rFonts w:ascii="Times New Roman" w:hAnsi="Times New Roman" w:cs="Times New Roman"/>
          <w:sz w:val="28"/>
          <w:szCs w:val="28"/>
        </w:rPr>
        <w:t>837</w:t>
      </w:r>
      <w:r w:rsidRPr="002C049F">
        <w:rPr>
          <w:rFonts w:ascii="Times New Roman" w:hAnsi="Times New Roman" w:cs="Times New Roman"/>
          <w:sz w:val="28"/>
          <w:szCs w:val="28"/>
        </w:rPr>
        <w:t>,</w:t>
      </w:r>
      <w:r w:rsidR="008A22A1" w:rsidRPr="002C049F">
        <w:rPr>
          <w:rFonts w:ascii="Times New Roman" w:hAnsi="Times New Roman" w:cs="Times New Roman"/>
          <w:sz w:val="28"/>
          <w:szCs w:val="28"/>
        </w:rPr>
        <w:t>6</w:t>
      </w:r>
      <w:r w:rsidRPr="002C049F">
        <w:rPr>
          <w:rFonts w:ascii="Times New Roman" w:hAnsi="Times New Roman" w:cs="Times New Roman"/>
          <w:sz w:val="28"/>
          <w:szCs w:val="28"/>
        </w:rPr>
        <w:t xml:space="preserve"> тыс. рублей, в том числе: </w:t>
      </w:r>
      <w:r w:rsidR="002C049F" w:rsidRPr="002C049F">
        <w:rPr>
          <w:rFonts w:ascii="Times New Roman" w:hAnsi="Times New Roman" w:cs="Times New Roman"/>
          <w:sz w:val="28"/>
          <w:szCs w:val="28"/>
        </w:rPr>
        <w:t>30</w:t>
      </w:r>
      <w:r w:rsidRPr="002C049F">
        <w:rPr>
          <w:rFonts w:ascii="Times New Roman" w:hAnsi="Times New Roman" w:cs="Times New Roman"/>
          <w:sz w:val="28"/>
          <w:szCs w:val="28"/>
        </w:rPr>
        <w:t xml:space="preserve"> </w:t>
      </w:r>
      <w:r w:rsidR="002C049F" w:rsidRPr="002C049F">
        <w:rPr>
          <w:rFonts w:ascii="Times New Roman" w:hAnsi="Times New Roman" w:cs="Times New Roman"/>
          <w:sz w:val="28"/>
          <w:szCs w:val="28"/>
        </w:rPr>
        <w:t>366</w:t>
      </w:r>
      <w:r w:rsidRPr="002C049F">
        <w:rPr>
          <w:rFonts w:ascii="Times New Roman" w:hAnsi="Times New Roman" w:cs="Times New Roman"/>
          <w:sz w:val="28"/>
          <w:szCs w:val="28"/>
        </w:rPr>
        <w:t>,</w:t>
      </w:r>
      <w:r w:rsidR="002C049F" w:rsidRPr="002C049F">
        <w:rPr>
          <w:rFonts w:ascii="Times New Roman" w:hAnsi="Times New Roman" w:cs="Times New Roman"/>
          <w:sz w:val="28"/>
          <w:szCs w:val="28"/>
        </w:rPr>
        <w:t>2</w:t>
      </w:r>
      <w:r w:rsidRPr="002C049F">
        <w:rPr>
          <w:rFonts w:ascii="Times New Roman" w:hAnsi="Times New Roman" w:cs="Times New Roman"/>
          <w:sz w:val="28"/>
          <w:szCs w:val="28"/>
        </w:rPr>
        <w:t> тыс. рублей - средства краевого бюджета, 6</w:t>
      </w:r>
      <w:r w:rsidR="002C049F" w:rsidRPr="002C049F">
        <w:rPr>
          <w:rFonts w:ascii="Times New Roman" w:hAnsi="Times New Roman" w:cs="Times New Roman"/>
          <w:sz w:val="28"/>
          <w:szCs w:val="28"/>
        </w:rPr>
        <w:t>6 589,8</w:t>
      </w:r>
      <w:r w:rsidR="008A22A1" w:rsidRPr="002C049F">
        <w:rPr>
          <w:rFonts w:ascii="Times New Roman" w:hAnsi="Times New Roman" w:cs="Times New Roman"/>
          <w:sz w:val="28"/>
          <w:szCs w:val="28"/>
        </w:rPr>
        <w:t xml:space="preserve"> </w:t>
      </w:r>
      <w:r w:rsidRPr="002C049F">
        <w:rPr>
          <w:rFonts w:ascii="Times New Roman" w:hAnsi="Times New Roman" w:cs="Times New Roman"/>
          <w:sz w:val="28"/>
          <w:szCs w:val="28"/>
        </w:rPr>
        <w:t>тыс. рублей - средства районного бю</w:t>
      </w:r>
      <w:r w:rsidRPr="002C049F">
        <w:rPr>
          <w:rFonts w:ascii="Times New Roman" w:hAnsi="Times New Roman" w:cs="Times New Roman"/>
          <w:sz w:val="28"/>
          <w:szCs w:val="28"/>
        </w:rPr>
        <w:t>д</w:t>
      </w:r>
      <w:r w:rsidRPr="002C049F">
        <w:rPr>
          <w:rFonts w:ascii="Times New Roman" w:hAnsi="Times New Roman" w:cs="Times New Roman"/>
          <w:sz w:val="28"/>
          <w:szCs w:val="28"/>
        </w:rPr>
        <w:t xml:space="preserve">жета, </w:t>
      </w:r>
      <w:r w:rsidR="008A22A1" w:rsidRPr="002C049F">
        <w:rPr>
          <w:rFonts w:ascii="Times New Roman" w:hAnsi="Times New Roman" w:cs="Times New Roman"/>
          <w:sz w:val="28"/>
          <w:szCs w:val="28"/>
        </w:rPr>
        <w:t>8</w:t>
      </w:r>
      <w:r w:rsidR="002C049F" w:rsidRPr="002C049F">
        <w:rPr>
          <w:rFonts w:ascii="Times New Roman" w:hAnsi="Times New Roman" w:cs="Times New Roman"/>
          <w:sz w:val="28"/>
          <w:szCs w:val="28"/>
        </w:rPr>
        <w:t>81</w:t>
      </w:r>
      <w:r w:rsidRPr="002C049F">
        <w:rPr>
          <w:rFonts w:ascii="Times New Roman" w:hAnsi="Times New Roman" w:cs="Times New Roman"/>
          <w:sz w:val="28"/>
          <w:szCs w:val="28"/>
        </w:rPr>
        <w:t>,</w:t>
      </w:r>
      <w:r w:rsidR="002C049F" w:rsidRPr="002C049F">
        <w:rPr>
          <w:rFonts w:ascii="Times New Roman" w:hAnsi="Times New Roman" w:cs="Times New Roman"/>
          <w:sz w:val="28"/>
          <w:szCs w:val="28"/>
        </w:rPr>
        <w:t>4</w:t>
      </w:r>
      <w:r w:rsidRPr="002C049F">
        <w:rPr>
          <w:rFonts w:ascii="Times New Roman" w:hAnsi="Times New Roman" w:cs="Times New Roman"/>
          <w:sz w:val="28"/>
          <w:szCs w:val="28"/>
        </w:rPr>
        <w:t xml:space="preserve"> тыс. рублей – средства бюджетов поселений;</w:t>
      </w:r>
      <w:proofErr w:type="gramEnd"/>
    </w:p>
    <w:p w:rsidR="00CB0536" w:rsidRPr="006C58AD" w:rsidRDefault="00CB0536" w:rsidP="00CB0536">
      <w:pPr>
        <w:spacing w:before="120"/>
        <w:ind w:firstLine="720"/>
        <w:jc w:val="both"/>
        <w:rPr>
          <w:rFonts w:ascii="Times New Roman" w:hAnsi="Times New Roman" w:cs="Times New Roman"/>
          <w:sz w:val="28"/>
          <w:szCs w:val="28"/>
        </w:rPr>
      </w:pPr>
      <w:proofErr w:type="gramStart"/>
      <w:r w:rsidRPr="002C049F">
        <w:rPr>
          <w:rFonts w:ascii="Times New Roman" w:hAnsi="Times New Roman" w:cs="Times New Roman"/>
          <w:sz w:val="28"/>
          <w:szCs w:val="28"/>
        </w:rPr>
        <w:t>201</w:t>
      </w:r>
      <w:r w:rsidR="002C049F" w:rsidRPr="002C049F">
        <w:rPr>
          <w:rFonts w:ascii="Times New Roman" w:hAnsi="Times New Roman" w:cs="Times New Roman"/>
          <w:sz w:val="28"/>
          <w:szCs w:val="28"/>
        </w:rPr>
        <w:t>9</w:t>
      </w:r>
      <w:r w:rsidRPr="002C049F">
        <w:rPr>
          <w:rFonts w:ascii="Times New Roman" w:hAnsi="Times New Roman" w:cs="Times New Roman"/>
          <w:sz w:val="28"/>
          <w:szCs w:val="28"/>
        </w:rPr>
        <w:t xml:space="preserve"> год – </w:t>
      </w:r>
      <w:r w:rsidR="002C049F" w:rsidRPr="002C049F">
        <w:rPr>
          <w:rFonts w:ascii="Times New Roman" w:hAnsi="Times New Roman" w:cs="Times New Roman"/>
          <w:sz w:val="28"/>
          <w:szCs w:val="28"/>
        </w:rPr>
        <w:t>69</w:t>
      </w:r>
      <w:r w:rsidRPr="002C049F">
        <w:rPr>
          <w:rFonts w:ascii="Times New Roman" w:hAnsi="Times New Roman" w:cs="Times New Roman"/>
          <w:sz w:val="28"/>
          <w:szCs w:val="28"/>
        </w:rPr>
        <w:t> </w:t>
      </w:r>
      <w:r w:rsidR="008A22A1" w:rsidRPr="002C049F">
        <w:rPr>
          <w:rFonts w:ascii="Times New Roman" w:hAnsi="Times New Roman" w:cs="Times New Roman"/>
          <w:sz w:val="28"/>
          <w:szCs w:val="28"/>
        </w:rPr>
        <w:t>4</w:t>
      </w:r>
      <w:r w:rsidR="002C049F" w:rsidRPr="002C049F">
        <w:rPr>
          <w:rFonts w:ascii="Times New Roman" w:hAnsi="Times New Roman" w:cs="Times New Roman"/>
          <w:sz w:val="28"/>
          <w:szCs w:val="28"/>
        </w:rPr>
        <w:t>75</w:t>
      </w:r>
      <w:r w:rsidRPr="002C049F">
        <w:rPr>
          <w:rFonts w:ascii="Times New Roman" w:hAnsi="Times New Roman" w:cs="Times New Roman"/>
          <w:sz w:val="28"/>
          <w:szCs w:val="28"/>
        </w:rPr>
        <w:t>,</w:t>
      </w:r>
      <w:r w:rsidR="002C049F" w:rsidRPr="002C049F">
        <w:rPr>
          <w:rFonts w:ascii="Times New Roman" w:hAnsi="Times New Roman" w:cs="Times New Roman"/>
          <w:sz w:val="28"/>
          <w:szCs w:val="28"/>
        </w:rPr>
        <w:t>9</w:t>
      </w:r>
      <w:r w:rsidR="008A22A1" w:rsidRPr="002C049F">
        <w:rPr>
          <w:rFonts w:ascii="Times New Roman" w:hAnsi="Times New Roman" w:cs="Times New Roman"/>
          <w:sz w:val="28"/>
          <w:szCs w:val="28"/>
        </w:rPr>
        <w:t xml:space="preserve"> тыс. рублей, в том числе: </w:t>
      </w:r>
      <w:r w:rsidR="002C049F" w:rsidRPr="002C049F">
        <w:rPr>
          <w:rFonts w:ascii="Times New Roman" w:hAnsi="Times New Roman" w:cs="Times New Roman"/>
          <w:sz w:val="28"/>
          <w:szCs w:val="28"/>
        </w:rPr>
        <w:t>24</w:t>
      </w:r>
      <w:r w:rsidR="008A22A1" w:rsidRPr="002C049F">
        <w:rPr>
          <w:rFonts w:ascii="Times New Roman" w:hAnsi="Times New Roman" w:cs="Times New Roman"/>
          <w:sz w:val="28"/>
          <w:szCs w:val="28"/>
        </w:rPr>
        <w:t xml:space="preserve"> </w:t>
      </w:r>
      <w:r w:rsidR="002C049F" w:rsidRPr="002C049F">
        <w:rPr>
          <w:rFonts w:ascii="Times New Roman" w:hAnsi="Times New Roman" w:cs="Times New Roman"/>
          <w:sz w:val="28"/>
          <w:szCs w:val="28"/>
        </w:rPr>
        <w:t>2</w:t>
      </w:r>
      <w:r w:rsidR="008A22A1" w:rsidRPr="002C049F">
        <w:rPr>
          <w:rFonts w:ascii="Times New Roman" w:hAnsi="Times New Roman" w:cs="Times New Roman"/>
          <w:sz w:val="28"/>
          <w:szCs w:val="28"/>
        </w:rPr>
        <w:t>9</w:t>
      </w:r>
      <w:r w:rsidR="002C049F" w:rsidRPr="002C049F">
        <w:rPr>
          <w:rFonts w:ascii="Times New Roman" w:hAnsi="Times New Roman" w:cs="Times New Roman"/>
          <w:sz w:val="28"/>
          <w:szCs w:val="28"/>
        </w:rPr>
        <w:t>3</w:t>
      </w:r>
      <w:r w:rsidRPr="002C049F">
        <w:rPr>
          <w:rFonts w:ascii="Times New Roman" w:hAnsi="Times New Roman" w:cs="Times New Roman"/>
          <w:sz w:val="28"/>
          <w:szCs w:val="28"/>
        </w:rPr>
        <w:t>,</w:t>
      </w:r>
      <w:r w:rsidR="002C049F" w:rsidRPr="002C049F">
        <w:rPr>
          <w:rFonts w:ascii="Times New Roman" w:hAnsi="Times New Roman" w:cs="Times New Roman"/>
          <w:sz w:val="28"/>
          <w:szCs w:val="28"/>
        </w:rPr>
        <w:t>0</w:t>
      </w:r>
      <w:r w:rsidRPr="002C049F">
        <w:rPr>
          <w:rFonts w:ascii="Times New Roman" w:hAnsi="Times New Roman" w:cs="Times New Roman"/>
          <w:sz w:val="28"/>
          <w:szCs w:val="28"/>
        </w:rPr>
        <w:t> тыс. рублей - средства краевого бюджета, 4</w:t>
      </w:r>
      <w:r w:rsidR="002C049F" w:rsidRPr="002C049F">
        <w:rPr>
          <w:rFonts w:ascii="Times New Roman" w:hAnsi="Times New Roman" w:cs="Times New Roman"/>
          <w:sz w:val="28"/>
          <w:szCs w:val="28"/>
        </w:rPr>
        <w:t>5</w:t>
      </w:r>
      <w:r w:rsidRPr="002C049F">
        <w:rPr>
          <w:rFonts w:ascii="Times New Roman" w:hAnsi="Times New Roman" w:cs="Times New Roman"/>
          <w:sz w:val="28"/>
          <w:szCs w:val="28"/>
        </w:rPr>
        <w:t xml:space="preserve"> </w:t>
      </w:r>
      <w:r w:rsidR="002C049F" w:rsidRPr="002C049F">
        <w:rPr>
          <w:rFonts w:ascii="Times New Roman" w:hAnsi="Times New Roman" w:cs="Times New Roman"/>
          <w:sz w:val="28"/>
          <w:szCs w:val="28"/>
        </w:rPr>
        <w:t>182</w:t>
      </w:r>
      <w:r w:rsidRPr="002C049F">
        <w:rPr>
          <w:rFonts w:ascii="Times New Roman" w:hAnsi="Times New Roman" w:cs="Times New Roman"/>
          <w:sz w:val="28"/>
          <w:szCs w:val="28"/>
        </w:rPr>
        <w:t>,</w:t>
      </w:r>
      <w:r w:rsidR="002C049F" w:rsidRPr="002C049F">
        <w:rPr>
          <w:rFonts w:ascii="Times New Roman" w:hAnsi="Times New Roman" w:cs="Times New Roman"/>
          <w:sz w:val="28"/>
          <w:szCs w:val="28"/>
        </w:rPr>
        <w:t>9</w:t>
      </w:r>
      <w:r w:rsidRPr="002C049F">
        <w:rPr>
          <w:rFonts w:ascii="Times New Roman" w:hAnsi="Times New Roman" w:cs="Times New Roman"/>
          <w:sz w:val="28"/>
          <w:szCs w:val="28"/>
        </w:rPr>
        <w:t xml:space="preserve"> тыс. рублей - средства районного </w:t>
      </w:r>
      <w:r w:rsidRPr="006C58AD">
        <w:rPr>
          <w:rFonts w:ascii="Times New Roman" w:hAnsi="Times New Roman" w:cs="Times New Roman"/>
          <w:sz w:val="28"/>
          <w:szCs w:val="28"/>
        </w:rPr>
        <w:t>бю</w:t>
      </w:r>
      <w:r w:rsidRPr="006C58AD">
        <w:rPr>
          <w:rFonts w:ascii="Times New Roman" w:hAnsi="Times New Roman" w:cs="Times New Roman"/>
          <w:sz w:val="28"/>
          <w:szCs w:val="28"/>
        </w:rPr>
        <w:t>д</w:t>
      </w:r>
      <w:r w:rsidRPr="006C58AD">
        <w:rPr>
          <w:rFonts w:ascii="Times New Roman" w:hAnsi="Times New Roman" w:cs="Times New Roman"/>
          <w:sz w:val="28"/>
          <w:szCs w:val="28"/>
        </w:rPr>
        <w:t>жета;</w:t>
      </w:r>
      <w:proofErr w:type="gramEnd"/>
    </w:p>
    <w:p w:rsidR="00CB0536" w:rsidRPr="006C58AD" w:rsidRDefault="00CB0536" w:rsidP="00CB0536">
      <w:pPr>
        <w:spacing w:before="120"/>
        <w:ind w:firstLine="720"/>
        <w:jc w:val="both"/>
        <w:rPr>
          <w:rFonts w:ascii="Times New Roman" w:hAnsi="Times New Roman" w:cs="Times New Roman"/>
          <w:sz w:val="28"/>
          <w:szCs w:val="28"/>
        </w:rPr>
      </w:pPr>
      <w:proofErr w:type="gramStart"/>
      <w:r w:rsidRPr="006C58AD">
        <w:rPr>
          <w:rFonts w:ascii="Times New Roman" w:hAnsi="Times New Roman" w:cs="Times New Roman"/>
          <w:sz w:val="28"/>
          <w:szCs w:val="28"/>
        </w:rPr>
        <w:t>20</w:t>
      </w:r>
      <w:r w:rsidR="006C58AD" w:rsidRPr="006C58AD">
        <w:rPr>
          <w:rFonts w:ascii="Times New Roman" w:hAnsi="Times New Roman" w:cs="Times New Roman"/>
          <w:sz w:val="28"/>
          <w:szCs w:val="28"/>
        </w:rPr>
        <w:t>20</w:t>
      </w:r>
      <w:r w:rsidRPr="006C58AD">
        <w:rPr>
          <w:rFonts w:ascii="Times New Roman" w:hAnsi="Times New Roman" w:cs="Times New Roman"/>
          <w:sz w:val="28"/>
          <w:szCs w:val="28"/>
        </w:rPr>
        <w:t xml:space="preserve"> год – </w:t>
      </w:r>
      <w:r w:rsidR="006C58AD" w:rsidRPr="006C58AD">
        <w:rPr>
          <w:rFonts w:ascii="Times New Roman" w:hAnsi="Times New Roman" w:cs="Times New Roman"/>
          <w:sz w:val="28"/>
          <w:szCs w:val="28"/>
        </w:rPr>
        <w:t>69</w:t>
      </w:r>
      <w:r w:rsidRPr="006C58AD">
        <w:rPr>
          <w:rFonts w:ascii="Times New Roman" w:hAnsi="Times New Roman" w:cs="Times New Roman"/>
          <w:sz w:val="28"/>
          <w:szCs w:val="28"/>
        </w:rPr>
        <w:t> </w:t>
      </w:r>
      <w:r w:rsidR="006C58AD" w:rsidRPr="006C58AD">
        <w:rPr>
          <w:rFonts w:ascii="Times New Roman" w:hAnsi="Times New Roman" w:cs="Times New Roman"/>
          <w:sz w:val="28"/>
          <w:szCs w:val="28"/>
        </w:rPr>
        <w:t>236</w:t>
      </w:r>
      <w:r w:rsidRPr="006C58AD">
        <w:rPr>
          <w:rFonts w:ascii="Times New Roman" w:hAnsi="Times New Roman" w:cs="Times New Roman"/>
          <w:sz w:val="28"/>
          <w:szCs w:val="28"/>
        </w:rPr>
        <w:t>,</w:t>
      </w:r>
      <w:r w:rsidR="006C58AD" w:rsidRPr="006C58AD">
        <w:rPr>
          <w:rFonts w:ascii="Times New Roman" w:hAnsi="Times New Roman" w:cs="Times New Roman"/>
          <w:sz w:val="28"/>
          <w:szCs w:val="28"/>
        </w:rPr>
        <w:t>9</w:t>
      </w:r>
      <w:r w:rsidRPr="006C58AD">
        <w:rPr>
          <w:rFonts w:ascii="Times New Roman" w:hAnsi="Times New Roman" w:cs="Times New Roman"/>
          <w:sz w:val="28"/>
          <w:szCs w:val="28"/>
        </w:rPr>
        <w:t xml:space="preserve"> тыс. рублей, в том числе: </w:t>
      </w:r>
      <w:r w:rsidR="006C58AD" w:rsidRPr="006C58AD">
        <w:rPr>
          <w:rFonts w:ascii="Times New Roman" w:hAnsi="Times New Roman" w:cs="Times New Roman"/>
          <w:sz w:val="28"/>
          <w:szCs w:val="28"/>
        </w:rPr>
        <w:t>24</w:t>
      </w:r>
      <w:r w:rsidRPr="006C58AD">
        <w:rPr>
          <w:rFonts w:ascii="Times New Roman" w:hAnsi="Times New Roman" w:cs="Times New Roman"/>
          <w:sz w:val="28"/>
          <w:szCs w:val="28"/>
        </w:rPr>
        <w:t> </w:t>
      </w:r>
      <w:r w:rsidR="006C58AD" w:rsidRPr="006C58AD">
        <w:rPr>
          <w:rFonts w:ascii="Times New Roman" w:hAnsi="Times New Roman" w:cs="Times New Roman"/>
          <w:sz w:val="28"/>
          <w:szCs w:val="28"/>
        </w:rPr>
        <w:t>2</w:t>
      </w:r>
      <w:r w:rsidR="00192AEA" w:rsidRPr="006C58AD">
        <w:rPr>
          <w:rFonts w:ascii="Times New Roman" w:hAnsi="Times New Roman" w:cs="Times New Roman"/>
          <w:sz w:val="28"/>
          <w:szCs w:val="28"/>
        </w:rPr>
        <w:t>9</w:t>
      </w:r>
      <w:r w:rsidR="006C58AD" w:rsidRPr="006C58AD">
        <w:rPr>
          <w:rFonts w:ascii="Times New Roman" w:hAnsi="Times New Roman" w:cs="Times New Roman"/>
          <w:sz w:val="28"/>
          <w:szCs w:val="28"/>
        </w:rPr>
        <w:t>3</w:t>
      </w:r>
      <w:r w:rsidRPr="006C58AD">
        <w:rPr>
          <w:rFonts w:ascii="Times New Roman" w:hAnsi="Times New Roman" w:cs="Times New Roman"/>
          <w:sz w:val="28"/>
          <w:szCs w:val="28"/>
        </w:rPr>
        <w:t>,</w:t>
      </w:r>
      <w:r w:rsidR="006C58AD" w:rsidRPr="006C58AD">
        <w:rPr>
          <w:rFonts w:ascii="Times New Roman" w:hAnsi="Times New Roman" w:cs="Times New Roman"/>
          <w:sz w:val="28"/>
          <w:szCs w:val="28"/>
        </w:rPr>
        <w:t>0</w:t>
      </w:r>
      <w:r w:rsidRPr="006C58AD">
        <w:rPr>
          <w:rFonts w:ascii="Times New Roman" w:hAnsi="Times New Roman" w:cs="Times New Roman"/>
          <w:sz w:val="28"/>
          <w:szCs w:val="28"/>
        </w:rPr>
        <w:t> тыс. рублей – средства краевого бюджета, 4</w:t>
      </w:r>
      <w:r w:rsidR="006C58AD" w:rsidRPr="006C58AD">
        <w:rPr>
          <w:rFonts w:ascii="Times New Roman" w:hAnsi="Times New Roman" w:cs="Times New Roman"/>
          <w:sz w:val="28"/>
          <w:szCs w:val="28"/>
        </w:rPr>
        <w:t>4</w:t>
      </w:r>
      <w:r w:rsidRPr="006C58AD">
        <w:rPr>
          <w:rFonts w:ascii="Times New Roman" w:hAnsi="Times New Roman" w:cs="Times New Roman"/>
          <w:sz w:val="28"/>
          <w:szCs w:val="28"/>
        </w:rPr>
        <w:t xml:space="preserve"> </w:t>
      </w:r>
      <w:r w:rsidR="006C58AD" w:rsidRPr="006C58AD">
        <w:rPr>
          <w:rFonts w:ascii="Times New Roman" w:hAnsi="Times New Roman" w:cs="Times New Roman"/>
          <w:sz w:val="28"/>
          <w:szCs w:val="28"/>
        </w:rPr>
        <w:t>943</w:t>
      </w:r>
      <w:r w:rsidRPr="006C58AD">
        <w:rPr>
          <w:rFonts w:ascii="Times New Roman" w:hAnsi="Times New Roman" w:cs="Times New Roman"/>
          <w:sz w:val="28"/>
          <w:szCs w:val="28"/>
        </w:rPr>
        <w:t>,</w:t>
      </w:r>
      <w:r w:rsidR="00192AEA" w:rsidRPr="006C58AD">
        <w:rPr>
          <w:rFonts w:ascii="Times New Roman" w:hAnsi="Times New Roman" w:cs="Times New Roman"/>
          <w:sz w:val="28"/>
          <w:szCs w:val="28"/>
        </w:rPr>
        <w:t>9</w:t>
      </w:r>
      <w:r w:rsidRPr="006C58AD">
        <w:rPr>
          <w:rFonts w:ascii="Times New Roman" w:hAnsi="Times New Roman" w:cs="Times New Roman"/>
          <w:sz w:val="28"/>
          <w:szCs w:val="28"/>
        </w:rPr>
        <w:t xml:space="preserve"> тыс. рублей - средства районного бю</w:t>
      </w:r>
      <w:r w:rsidRPr="006C58AD">
        <w:rPr>
          <w:rFonts w:ascii="Times New Roman" w:hAnsi="Times New Roman" w:cs="Times New Roman"/>
          <w:sz w:val="28"/>
          <w:szCs w:val="28"/>
        </w:rPr>
        <w:t>д</w:t>
      </w:r>
      <w:r w:rsidRPr="006C58AD">
        <w:rPr>
          <w:rFonts w:ascii="Times New Roman" w:hAnsi="Times New Roman" w:cs="Times New Roman"/>
          <w:sz w:val="28"/>
          <w:szCs w:val="28"/>
        </w:rPr>
        <w:t>жета.</w:t>
      </w:r>
      <w:proofErr w:type="gramEnd"/>
    </w:p>
    <w:p w:rsidR="00CB0536" w:rsidRPr="006C58AD" w:rsidRDefault="00CB0536" w:rsidP="00CB0536">
      <w:pPr>
        <w:spacing w:before="120"/>
        <w:ind w:firstLine="720"/>
        <w:jc w:val="both"/>
        <w:rPr>
          <w:rFonts w:ascii="Times New Roman" w:hAnsi="Times New Roman" w:cs="Times New Roman"/>
          <w:sz w:val="28"/>
          <w:szCs w:val="28"/>
        </w:rPr>
      </w:pPr>
      <w:r w:rsidRPr="006C58AD">
        <w:rPr>
          <w:rFonts w:ascii="Times New Roman" w:hAnsi="Times New Roman" w:cs="Times New Roman"/>
          <w:sz w:val="28"/>
          <w:szCs w:val="28"/>
        </w:rPr>
        <w:t>Главными распорядителями бюджетных средств (далее – ГРБС) явл</w:t>
      </w:r>
      <w:r w:rsidRPr="006C58AD">
        <w:rPr>
          <w:rFonts w:ascii="Times New Roman" w:hAnsi="Times New Roman" w:cs="Times New Roman"/>
          <w:sz w:val="28"/>
          <w:szCs w:val="28"/>
        </w:rPr>
        <w:t>я</w:t>
      </w:r>
      <w:r w:rsidRPr="006C58AD">
        <w:rPr>
          <w:rFonts w:ascii="Times New Roman" w:hAnsi="Times New Roman" w:cs="Times New Roman"/>
          <w:sz w:val="28"/>
          <w:szCs w:val="28"/>
        </w:rPr>
        <w:t>ется финансовое управление администрации Абанского района.</w:t>
      </w:r>
    </w:p>
    <w:p w:rsidR="00CB0536" w:rsidRPr="006C58AD" w:rsidRDefault="00CB0536" w:rsidP="00CB0536">
      <w:pPr>
        <w:spacing w:before="120"/>
        <w:ind w:firstLine="720"/>
        <w:jc w:val="both"/>
        <w:rPr>
          <w:rFonts w:ascii="Times New Roman" w:hAnsi="Times New Roman" w:cs="Times New Roman"/>
          <w:sz w:val="28"/>
          <w:szCs w:val="28"/>
        </w:rPr>
      </w:pPr>
      <w:r w:rsidRPr="006C58AD">
        <w:rPr>
          <w:rFonts w:ascii="Times New Roman" w:hAnsi="Times New Roman" w:cs="Times New Roman"/>
          <w:sz w:val="28"/>
          <w:szCs w:val="28"/>
        </w:rPr>
        <w:t>Цель Программы:</w:t>
      </w:r>
    </w:p>
    <w:p w:rsidR="00CB0536" w:rsidRPr="006C58AD" w:rsidRDefault="00CB0536" w:rsidP="00D52C92">
      <w:pPr>
        <w:autoSpaceDE w:val="0"/>
        <w:autoSpaceDN w:val="0"/>
        <w:adjustRightInd w:val="0"/>
        <w:ind w:firstLine="709"/>
        <w:jc w:val="both"/>
        <w:rPr>
          <w:rFonts w:ascii="Times New Roman" w:hAnsi="Times New Roman" w:cs="Times New Roman"/>
          <w:sz w:val="28"/>
          <w:szCs w:val="28"/>
        </w:rPr>
      </w:pPr>
      <w:r w:rsidRPr="006C58AD">
        <w:rPr>
          <w:rFonts w:ascii="Times New Roman" w:hAnsi="Times New Roman" w:cs="Times New Roman"/>
          <w:sz w:val="28"/>
          <w:szCs w:val="28"/>
        </w:rPr>
        <w:t>Обеспечение долгосрочной сбалансированности и устойчивости бю</w:t>
      </w:r>
      <w:r w:rsidRPr="006C58AD">
        <w:rPr>
          <w:rFonts w:ascii="Times New Roman" w:hAnsi="Times New Roman" w:cs="Times New Roman"/>
          <w:sz w:val="28"/>
          <w:szCs w:val="28"/>
        </w:rPr>
        <w:t>д</w:t>
      </w:r>
      <w:r w:rsidRPr="006C58AD">
        <w:rPr>
          <w:rFonts w:ascii="Times New Roman" w:hAnsi="Times New Roman" w:cs="Times New Roman"/>
          <w:sz w:val="28"/>
          <w:szCs w:val="28"/>
        </w:rPr>
        <w:t>жетной системы Абанского района, повышение качества и прозрачности управления муниципальными финансами.</w:t>
      </w:r>
    </w:p>
    <w:p w:rsidR="00CB0536" w:rsidRPr="006C58AD" w:rsidRDefault="00CB0536" w:rsidP="00CB0536">
      <w:pPr>
        <w:spacing w:before="120"/>
        <w:ind w:firstLine="720"/>
        <w:jc w:val="both"/>
        <w:rPr>
          <w:rFonts w:ascii="Times New Roman" w:hAnsi="Times New Roman" w:cs="Times New Roman"/>
          <w:sz w:val="28"/>
          <w:szCs w:val="28"/>
        </w:rPr>
      </w:pPr>
      <w:r w:rsidRPr="006C58AD">
        <w:rPr>
          <w:rFonts w:ascii="Times New Roman" w:hAnsi="Times New Roman" w:cs="Times New Roman"/>
          <w:sz w:val="28"/>
          <w:szCs w:val="28"/>
        </w:rPr>
        <w:t>Реализация Программы направлена на достижение следующих задач:</w:t>
      </w:r>
    </w:p>
    <w:p w:rsidR="00CB0536" w:rsidRPr="006C58AD" w:rsidRDefault="00CB0536" w:rsidP="00CB0536">
      <w:pPr>
        <w:spacing w:before="120"/>
        <w:ind w:firstLine="720"/>
        <w:jc w:val="both"/>
        <w:rPr>
          <w:rFonts w:ascii="Times New Roman" w:hAnsi="Times New Roman" w:cs="Times New Roman"/>
          <w:sz w:val="28"/>
          <w:szCs w:val="28"/>
        </w:rPr>
      </w:pPr>
    </w:p>
    <w:p w:rsidR="00CB0536" w:rsidRPr="006C58AD" w:rsidRDefault="00CB0536" w:rsidP="00D52C92">
      <w:pPr>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rPr>
      </w:pPr>
      <w:r w:rsidRPr="006C58AD">
        <w:rPr>
          <w:rFonts w:ascii="Times New Roman" w:hAnsi="Times New Roman" w:cs="Times New Roman"/>
          <w:sz w:val="28"/>
          <w:szCs w:val="28"/>
        </w:rPr>
        <w:lastRenderedPageBreak/>
        <w:t>Обеспечение равных условий для устойчивого и эффективного исполнения расходных обязательств муниципальных образований Абанского района, обеспечение сбалансированности и повышение финансовой сам</w:t>
      </w:r>
      <w:r w:rsidRPr="006C58AD">
        <w:rPr>
          <w:rFonts w:ascii="Times New Roman" w:hAnsi="Times New Roman" w:cs="Times New Roman"/>
          <w:sz w:val="28"/>
          <w:szCs w:val="28"/>
        </w:rPr>
        <w:t>о</w:t>
      </w:r>
      <w:r w:rsidRPr="006C58AD">
        <w:rPr>
          <w:rFonts w:ascii="Times New Roman" w:hAnsi="Times New Roman" w:cs="Times New Roman"/>
          <w:sz w:val="28"/>
          <w:szCs w:val="28"/>
        </w:rPr>
        <w:t>стоятельности местных бюджетов;</w:t>
      </w:r>
    </w:p>
    <w:p w:rsidR="00CB0536" w:rsidRPr="006C58AD" w:rsidRDefault="00CB0536" w:rsidP="00D52C92">
      <w:pPr>
        <w:numPr>
          <w:ilvl w:val="0"/>
          <w:numId w:val="1"/>
        </w:numPr>
        <w:autoSpaceDE w:val="0"/>
        <w:autoSpaceDN w:val="0"/>
        <w:adjustRightInd w:val="0"/>
        <w:spacing w:after="0" w:line="240" w:lineRule="auto"/>
        <w:ind w:left="0" w:firstLine="399"/>
        <w:jc w:val="both"/>
        <w:rPr>
          <w:rFonts w:ascii="Times New Roman" w:hAnsi="Times New Roman" w:cs="Times New Roman"/>
          <w:sz w:val="28"/>
          <w:szCs w:val="28"/>
        </w:rPr>
      </w:pPr>
      <w:r w:rsidRPr="006C58AD">
        <w:rPr>
          <w:rFonts w:ascii="Times New Roman" w:hAnsi="Times New Roman" w:cs="Times New Roman"/>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w:t>
      </w:r>
      <w:r w:rsidRPr="006C58AD">
        <w:rPr>
          <w:rFonts w:ascii="Times New Roman" w:hAnsi="Times New Roman" w:cs="Times New Roman"/>
          <w:sz w:val="28"/>
          <w:szCs w:val="28"/>
        </w:rPr>
        <w:t>н</w:t>
      </w:r>
      <w:r w:rsidRPr="006C58AD">
        <w:rPr>
          <w:rFonts w:ascii="Times New Roman" w:hAnsi="Times New Roman" w:cs="Times New Roman"/>
          <w:sz w:val="28"/>
          <w:szCs w:val="28"/>
        </w:rPr>
        <w:t>ного бюджета;</w:t>
      </w:r>
    </w:p>
    <w:p w:rsidR="00CB0536" w:rsidRPr="006C58AD" w:rsidRDefault="00CB0536" w:rsidP="00D52C92">
      <w:pPr>
        <w:numPr>
          <w:ilvl w:val="0"/>
          <w:numId w:val="1"/>
        </w:numPr>
        <w:autoSpaceDE w:val="0"/>
        <w:autoSpaceDN w:val="0"/>
        <w:adjustRightInd w:val="0"/>
        <w:spacing w:after="0" w:line="240" w:lineRule="auto"/>
        <w:ind w:left="0" w:firstLine="567"/>
        <w:jc w:val="both"/>
        <w:rPr>
          <w:rFonts w:ascii="Times New Roman" w:hAnsi="Times New Roman" w:cs="Times New Roman"/>
          <w:sz w:val="28"/>
          <w:szCs w:val="28"/>
        </w:rPr>
      </w:pPr>
      <w:r w:rsidRPr="006C58AD">
        <w:rPr>
          <w:rFonts w:ascii="Times New Roman" w:hAnsi="Times New Roman" w:cs="Times New Roman"/>
          <w:sz w:val="28"/>
          <w:szCs w:val="28"/>
        </w:rPr>
        <w:t>Обеспечение бесперебойной организации тепло-, электроснабж</w:t>
      </w:r>
      <w:r w:rsidRPr="006C58AD">
        <w:rPr>
          <w:rFonts w:ascii="Times New Roman" w:hAnsi="Times New Roman" w:cs="Times New Roman"/>
          <w:sz w:val="28"/>
          <w:szCs w:val="28"/>
        </w:rPr>
        <w:t>е</w:t>
      </w:r>
      <w:r w:rsidRPr="006C58AD">
        <w:rPr>
          <w:rFonts w:ascii="Times New Roman" w:hAnsi="Times New Roman" w:cs="Times New Roman"/>
          <w:sz w:val="28"/>
          <w:szCs w:val="28"/>
        </w:rPr>
        <w:t>ния районных муниципальных учреждений, находящихся на территории п</w:t>
      </w:r>
      <w:r w:rsidRPr="006C58AD">
        <w:rPr>
          <w:rFonts w:ascii="Times New Roman" w:hAnsi="Times New Roman" w:cs="Times New Roman"/>
          <w:sz w:val="28"/>
          <w:szCs w:val="28"/>
        </w:rPr>
        <w:t>о</w:t>
      </w:r>
      <w:r w:rsidRPr="006C58AD">
        <w:rPr>
          <w:rFonts w:ascii="Times New Roman" w:hAnsi="Times New Roman" w:cs="Times New Roman"/>
          <w:sz w:val="28"/>
          <w:szCs w:val="28"/>
        </w:rPr>
        <w:t xml:space="preserve">селений Абанского района  </w:t>
      </w:r>
    </w:p>
    <w:p w:rsidR="00CB0536" w:rsidRPr="006C58AD" w:rsidRDefault="00CB0536" w:rsidP="00CB0536">
      <w:pPr>
        <w:spacing w:before="120"/>
        <w:ind w:firstLine="720"/>
        <w:jc w:val="both"/>
        <w:rPr>
          <w:rFonts w:ascii="Times New Roman" w:hAnsi="Times New Roman" w:cs="Times New Roman"/>
          <w:sz w:val="28"/>
          <w:szCs w:val="28"/>
        </w:rPr>
      </w:pPr>
    </w:p>
    <w:p w:rsidR="00CB0536" w:rsidRPr="006C58AD" w:rsidRDefault="00CB0536" w:rsidP="00CB0536">
      <w:pPr>
        <w:ind w:firstLine="399"/>
        <w:jc w:val="both"/>
        <w:rPr>
          <w:rFonts w:ascii="Times New Roman" w:hAnsi="Times New Roman" w:cs="Times New Roman"/>
          <w:sz w:val="28"/>
          <w:szCs w:val="28"/>
        </w:rPr>
      </w:pPr>
      <w:r w:rsidRPr="006C58AD">
        <w:rPr>
          <w:rFonts w:ascii="Times New Roman" w:hAnsi="Times New Roman" w:cs="Times New Roman"/>
          <w:sz w:val="28"/>
          <w:szCs w:val="28"/>
          <w:u w:val="single"/>
        </w:rPr>
        <w:t>Подпрограмма 1: «Создание условий для эффективного и ответственного управления муниципальными финансами, повышения устойчивости бюдж</w:t>
      </w:r>
      <w:r w:rsidRPr="006C58AD">
        <w:rPr>
          <w:rFonts w:ascii="Times New Roman" w:hAnsi="Times New Roman" w:cs="Times New Roman"/>
          <w:sz w:val="28"/>
          <w:szCs w:val="28"/>
          <w:u w:val="single"/>
        </w:rPr>
        <w:t>е</w:t>
      </w:r>
      <w:r w:rsidRPr="006C58AD">
        <w:rPr>
          <w:rFonts w:ascii="Times New Roman" w:hAnsi="Times New Roman" w:cs="Times New Roman"/>
          <w:sz w:val="28"/>
          <w:szCs w:val="28"/>
          <w:u w:val="single"/>
        </w:rPr>
        <w:t>тов муниципальных образований Абанского района</w:t>
      </w:r>
      <w:r w:rsidRPr="006C58AD">
        <w:rPr>
          <w:rFonts w:ascii="Times New Roman" w:hAnsi="Times New Roman" w:cs="Times New Roman"/>
          <w:sz w:val="28"/>
          <w:szCs w:val="28"/>
        </w:rPr>
        <w:t xml:space="preserve">» </w:t>
      </w:r>
    </w:p>
    <w:p w:rsidR="00CB0536" w:rsidRPr="006C58AD" w:rsidRDefault="00CB0536" w:rsidP="00CB0536">
      <w:pPr>
        <w:spacing w:before="120"/>
        <w:ind w:firstLine="720"/>
        <w:jc w:val="center"/>
        <w:rPr>
          <w:rFonts w:ascii="Times New Roman" w:hAnsi="Times New Roman" w:cs="Times New Roman"/>
          <w:sz w:val="28"/>
          <w:szCs w:val="28"/>
        </w:rPr>
      </w:pPr>
      <w:r w:rsidRPr="006C58AD">
        <w:rPr>
          <w:rFonts w:ascii="Times New Roman" w:hAnsi="Times New Roman" w:cs="Times New Roman"/>
          <w:sz w:val="28"/>
          <w:szCs w:val="28"/>
        </w:rPr>
        <w:t xml:space="preserve">                                                                                            Таблица </w:t>
      </w:r>
      <w:r w:rsidR="00E0250A" w:rsidRPr="006C58AD">
        <w:rPr>
          <w:rFonts w:ascii="Times New Roman" w:hAnsi="Times New Roman" w:cs="Times New Roman"/>
          <w:sz w:val="28"/>
          <w:szCs w:val="28"/>
        </w:rPr>
        <w:t>4</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2839"/>
        <w:gridCol w:w="1032"/>
        <w:gridCol w:w="1559"/>
        <w:gridCol w:w="1559"/>
        <w:gridCol w:w="1418"/>
      </w:tblGrid>
      <w:tr w:rsidR="00CB0536" w:rsidRPr="0030309C" w:rsidTr="00A417CF">
        <w:trPr>
          <w:trHeight w:val="645"/>
        </w:trPr>
        <w:tc>
          <w:tcPr>
            <w:tcW w:w="632" w:type="dxa"/>
            <w:vMerge w:val="restart"/>
            <w:shd w:val="clear" w:color="auto" w:fill="auto"/>
            <w:vAlign w:val="center"/>
          </w:tcPr>
          <w:p w:rsidR="00CB0536" w:rsidRPr="006C58AD" w:rsidRDefault="00CB0536" w:rsidP="00CB0536">
            <w:pPr>
              <w:jc w:val="center"/>
              <w:rPr>
                <w:rFonts w:ascii="Times New Roman" w:hAnsi="Times New Roman" w:cs="Times New Roman"/>
                <w:sz w:val="26"/>
                <w:szCs w:val="26"/>
              </w:rPr>
            </w:pPr>
            <w:r w:rsidRPr="006C58AD">
              <w:rPr>
                <w:rFonts w:ascii="Times New Roman" w:hAnsi="Times New Roman" w:cs="Times New Roman"/>
                <w:sz w:val="26"/>
                <w:szCs w:val="26"/>
              </w:rPr>
              <w:t xml:space="preserve">№ </w:t>
            </w:r>
            <w:proofErr w:type="spellStart"/>
            <w:proofErr w:type="gramStart"/>
            <w:r w:rsidRPr="006C58AD">
              <w:rPr>
                <w:rFonts w:ascii="Times New Roman" w:hAnsi="Times New Roman" w:cs="Times New Roman"/>
                <w:sz w:val="26"/>
                <w:szCs w:val="26"/>
              </w:rPr>
              <w:t>п</w:t>
            </w:r>
            <w:proofErr w:type="spellEnd"/>
            <w:proofErr w:type="gramEnd"/>
            <w:r w:rsidRPr="006C58AD">
              <w:rPr>
                <w:rFonts w:ascii="Times New Roman" w:hAnsi="Times New Roman" w:cs="Times New Roman"/>
                <w:sz w:val="26"/>
                <w:szCs w:val="26"/>
              </w:rPr>
              <w:t>/</w:t>
            </w:r>
            <w:proofErr w:type="spellStart"/>
            <w:r w:rsidRPr="006C58AD">
              <w:rPr>
                <w:rFonts w:ascii="Times New Roman" w:hAnsi="Times New Roman" w:cs="Times New Roman"/>
                <w:sz w:val="26"/>
                <w:szCs w:val="26"/>
              </w:rPr>
              <w:t>п</w:t>
            </w:r>
            <w:proofErr w:type="spellEnd"/>
          </w:p>
        </w:tc>
        <w:tc>
          <w:tcPr>
            <w:tcW w:w="2839" w:type="dxa"/>
            <w:vMerge w:val="restart"/>
            <w:shd w:val="clear" w:color="auto" w:fill="auto"/>
            <w:vAlign w:val="center"/>
          </w:tcPr>
          <w:p w:rsidR="00CB0536" w:rsidRPr="006C58AD" w:rsidRDefault="00CB0536" w:rsidP="00CB0536">
            <w:pPr>
              <w:jc w:val="center"/>
              <w:rPr>
                <w:rFonts w:ascii="Times New Roman" w:hAnsi="Times New Roman" w:cs="Times New Roman"/>
                <w:sz w:val="26"/>
                <w:szCs w:val="26"/>
              </w:rPr>
            </w:pPr>
            <w:r w:rsidRPr="006C58AD">
              <w:rPr>
                <w:rFonts w:ascii="Times New Roman" w:hAnsi="Times New Roman" w:cs="Times New Roman"/>
                <w:sz w:val="26"/>
                <w:szCs w:val="26"/>
              </w:rPr>
              <w:t>Наименование ГРБС</w:t>
            </w:r>
          </w:p>
        </w:tc>
        <w:tc>
          <w:tcPr>
            <w:tcW w:w="1032" w:type="dxa"/>
            <w:vMerge w:val="restart"/>
            <w:shd w:val="clear" w:color="auto" w:fill="auto"/>
            <w:vAlign w:val="center"/>
          </w:tcPr>
          <w:p w:rsidR="00CB0536" w:rsidRPr="006C58AD" w:rsidRDefault="00CB0536" w:rsidP="00CB0536">
            <w:pPr>
              <w:jc w:val="center"/>
              <w:rPr>
                <w:rFonts w:ascii="Times New Roman" w:hAnsi="Times New Roman" w:cs="Times New Roman"/>
                <w:sz w:val="26"/>
                <w:szCs w:val="26"/>
              </w:rPr>
            </w:pPr>
            <w:r w:rsidRPr="006C58AD">
              <w:rPr>
                <w:rFonts w:ascii="Times New Roman" w:hAnsi="Times New Roman" w:cs="Times New Roman"/>
                <w:sz w:val="26"/>
                <w:szCs w:val="26"/>
              </w:rPr>
              <w:t>Раздел, по</w:t>
            </w:r>
            <w:r w:rsidRPr="006C58AD">
              <w:rPr>
                <w:rFonts w:ascii="Times New Roman" w:hAnsi="Times New Roman" w:cs="Times New Roman"/>
                <w:sz w:val="26"/>
                <w:szCs w:val="26"/>
              </w:rPr>
              <w:t>д</w:t>
            </w:r>
            <w:r w:rsidRPr="006C58AD">
              <w:rPr>
                <w:rFonts w:ascii="Times New Roman" w:hAnsi="Times New Roman" w:cs="Times New Roman"/>
                <w:sz w:val="26"/>
                <w:szCs w:val="26"/>
              </w:rPr>
              <w:t>раздел</w:t>
            </w:r>
          </w:p>
        </w:tc>
        <w:tc>
          <w:tcPr>
            <w:tcW w:w="4536" w:type="dxa"/>
            <w:gridSpan w:val="3"/>
            <w:shd w:val="clear" w:color="auto" w:fill="auto"/>
            <w:vAlign w:val="center"/>
          </w:tcPr>
          <w:p w:rsidR="00CB0536" w:rsidRPr="006C58AD" w:rsidRDefault="00CB0536" w:rsidP="00CB0536">
            <w:pPr>
              <w:jc w:val="center"/>
              <w:rPr>
                <w:rFonts w:ascii="Times New Roman" w:hAnsi="Times New Roman" w:cs="Times New Roman"/>
                <w:sz w:val="26"/>
                <w:szCs w:val="26"/>
              </w:rPr>
            </w:pPr>
            <w:r w:rsidRPr="006C58AD">
              <w:rPr>
                <w:rFonts w:ascii="Times New Roman" w:hAnsi="Times New Roman" w:cs="Times New Roman"/>
                <w:sz w:val="26"/>
                <w:szCs w:val="26"/>
              </w:rPr>
              <w:t>Расходы (тыс. руб.), годы</w:t>
            </w:r>
          </w:p>
        </w:tc>
      </w:tr>
      <w:tr w:rsidR="00CB0536" w:rsidRPr="009A7D25" w:rsidTr="00A417CF">
        <w:trPr>
          <w:trHeight w:val="232"/>
        </w:trPr>
        <w:tc>
          <w:tcPr>
            <w:tcW w:w="632" w:type="dxa"/>
            <w:vMerge/>
            <w:shd w:val="clear" w:color="auto" w:fill="auto"/>
            <w:vAlign w:val="center"/>
          </w:tcPr>
          <w:p w:rsidR="00CB0536" w:rsidRPr="006C58AD" w:rsidRDefault="00CB0536" w:rsidP="00CB0536">
            <w:pPr>
              <w:jc w:val="center"/>
              <w:rPr>
                <w:rFonts w:ascii="Times New Roman" w:hAnsi="Times New Roman" w:cs="Times New Roman"/>
                <w:sz w:val="26"/>
                <w:szCs w:val="26"/>
              </w:rPr>
            </w:pPr>
          </w:p>
        </w:tc>
        <w:tc>
          <w:tcPr>
            <w:tcW w:w="2839" w:type="dxa"/>
            <w:vMerge/>
            <w:shd w:val="clear" w:color="auto" w:fill="auto"/>
            <w:vAlign w:val="center"/>
          </w:tcPr>
          <w:p w:rsidR="00CB0536" w:rsidRPr="006C58AD" w:rsidRDefault="00CB0536" w:rsidP="00CB0536">
            <w:pPr>
              <w:jc w:val="center"/>
              <w:rPr>
                <w:rFonts w:ascii="Times New Roman" w:hAnsi="Times New Roman" w:cs="Times New Roman"/>
                <w:sz w:val="26"/>
                <w:szCs w:val="26"/>
              </w:rPr>
            </w:pPr>
          </w:p>
        </w:tc>
        <w:tc>
          <w:tcPr>
            <w:tcW w:w="1032" w:type="dxa"/>
            <w:vMerge/>
            <w:shd w:val="clear" w:color="auto" w:fill="auto"/>
            <w:vAlign w:val="center"/>
          </w:tcPr>
          <w:p w:rsidR="00CB0536" w:rsidRPr="006C58AD" w:rsidRDefault="00CB0536" w:rsidP="00CB0536">
            <w:pPr>
              <w:jc w:val="center"/>
              <w:rPr>
                <w:rFonts w:ascii="Times New Roman" w:hAnsi="Times New Roman" w:cs="Times New Roman"/>
                <w:sz w:val="26"/>
                <w:szCs w:val="26"/>
              </w:rPr>
            </w:pPr>
          </w:p>
        </w:tc>
        <w:tc>
          <w:tcPr>
            <w:tcW w:w="1559" w:type="dxa"/>
            <w:shd w:val="clear" w:color="auto" w:fill="auto"/>
            <w:vAlign w:val="center"/>
          </w:tcPr>
          <w:p w:rsidR="00CB0536" w:rsidRPr="009A7D25" w:rsidRDefault="00CB0536" w:rsidP="00B42F11">
            <w:pPr>
              <w:jc w:val="center"/>
              <w:rPr>
                <w:rFonts w:ascii="Times New Roman" w:hAnsi="Times New Roman" w:cs="Times New Roman"/>
                <w:sz w:val="26"/>
                <w:szCs w:val="26"/>
              </w:rPr>
            </w:pPr>
            <w:r w:rsidRPr="009A7D25">
              <w:rPr>
                <w:rFonts w:ascii="Times New Roman" w:hAnsi="Times New Roman" w:cs="Times New Roman"/>
                <w:sz w:val="26"/>
                <w:szCs w:val="26"/>
              </w:rPr>
              <w:t>201</w:t>
            </w:r>
            <w:r w:rsidR="006C58AD" w:rsidRPr="009A7D25">
              <w:rPr>
                <w:rFonts w:ascii="Times New Roman" w:hAnsi="Times New Roman" w:cs="Times New Roman"/>
                <w:sz w:val="26"/>
                <w:szCs w:val="26"/>
              </w:rPr>
              <w:t>8</w:t>
            </w:r>
            <w:r w:rsidRPr="009A7D25">
              <w:rPr>
                <w:rFonts w:ascii="Times New Roman" w:hAnsi="Times New Roman" w:cs="Times New Roman"/>
                <w:sz w:val="26"/>
                <w:szCs w:val="26"/>
              </w:rPr>
              <w:t xml:space="preserve"> год</w:t>
            </w:r>
          </w:p>
        </w:tc>
        <w:tc>
          <w:tcPr>
            <w:tcW w:w="1559" w:type="dxa"/>
            <w:vAlign w:val="center"/>
          </w:tcPr>
          <w:p w:rsidR="00CB0536" w:rsidRPr="009A7D25" w:rsidRDefault="00CB0536" w:rsidP="006C58AD">
            <w:pPr>
              <w:jc w:val="center"/>
              <w:rPr>
                <w:rFonts w:ascii="Times New Roman" w:hAnsi="Times New Roman" w:cs="Times New Roman"/>
                <w:sz w:val="26"/>
                <w:szCs w:val="26"/>
              </w:rPr>
            </w:pPr>
            <w:r w:rsidRPr="009A7D25">
              <w:rPr>
                <w:rFonts w:ascii="Times New Roman" w:hAnsi="Times New Roman" w:cs="Times New Roman"/>
                <w:sz w:val="26"/>
                <w:szCs w:val="26"/>
              </w:rPr>
              <w:t>201</w:t>
            </w:r>
            <w:r w:rsidR="006C58AD" w:rsidRPr="009A7D25">
              <w:rPr>
                <w:rFonts w:ascii="Times New Roman" w:hAnsi="Times New Roman" w:cs="Times New Roman"/>
                <w:sz w:val="26"/>
                <w:szCs w:val="26"/>
              </w:rPr>
              <w:t>9</w:t>
            </w:r>
            <w:r w:rsidRPr="009A7D25">
              <w:rPr>
                <w:rFonts w:ascii="Times New Roman" w:hAnsi="Times New Roman" w:cs="Times New Roman"/>
                <w:sz w:val="26"/>
                <w:szCs w:val="26"/>
              </w:rPr>
              <w:t xml:space="preserve"> год</w:t>
            </w:r>
          </w:p>
        </w:tc>
        <w:tc>
          <w:tcPr>
            <w:tcW w:w="1418" w:type="dxa"/>
            <w:vAlign w:val="center"/>
          </w:tcPr>
          <w:p w:rsidR="00CB0536" w:rsidRPr="009A7D25" w:rsidRDefault="00CB0536" w:rsidP="006C58AD">
            <w:pPr>
              <w:jc w:val="center"/>
              <w:rPr>
                <w:rFonts w:ascii="Times New Roman" w:hAnsi="Times New Roman" w:cs="Times New Roman"/>
                <w:sz w:val="26"/>
                <w:szCs w:val="26"/>
              </w:rPr>
            </w:pPr>
            <w:r w:rsidRPr="009A7D25">
              <w:rPr>
                <w:rFonts w:ascii="Times New Roman" w:hAnsi="Times New Roman" w:cs="Times New Roman"/>
                <w:sz w:val="26"/>
                <w:szCs w:val="26"/>
              </w:rPr>
              <w:t>20</w:t>
            </w:r>
            <w:r w:rsidR="006C58AD" w:rsidRPr="009A7D25">
              <w:rPr>
                <w:rFonts w:ascii="Times New Roman" w:hAnsi="Times New Roman" w:cs="Times New Roman"/>
                <w:sz w:val="26"/>
                <w:szCs w:val="26"/>
              </w:rPr>
              <w:t>20</w:t>
            </w:r>
            <w:r w:rsidRPr="009A7D25">
              <w:rPr>
                <w:rFonts w:ascii="Times New Roman" w:hAnsi="Times New Roman" w:cs="Times New Roman"/>
                <w:sz w:val="26"/>
                <w:szCs w:val="26"/>
              </w:rPr>
              <w:t xml:space="preserve"> год</w:t>
            </w:r>
          </w:p>
        </w:tc>
      </w:tr>
      <w:tr w:rsidR="00CB0536" w:rsidRPr="009A7D25" w:rsidTr="00A417CF">
        <w:trPr>
          <w:trHeight w:val="540"/>
        </w:trPr>
        <w:tc>
          <w:tcPr>
            <w:tcW w:w="632" w:type="dxa"/>
            <w:vMerge w:val="restart"/>
            <w:shd w:val="clear" w:color="auto" w:fill="auto"/>
            <w:vAlign w:val="center"/>
          </w:tcPr>
          <w:p w:rsidR="00CB0536" w:rsidRPr="009A7D25" w:rsidRDefault="00CB0536" w:rsidP="00CB0536">
            <w:pPr>
              <w:jc w:val="center"/>
              <w:rPr>
                <w:rFonts w:ascii="Times New Roman" w:hAnsi="Times New Roman" w:cs="Times New Roman"/>
                <w:sz w:val="26"/>
                <w:szCs w:val="26"/>
              </w:rPr>
            </w:pPr>
            <w:r w:rsidRPr="009A7D25">
              <w:rPr>
                <w:rFonts w:ascii="Times New Roman" w:hAnsi="Times New Roman" w:cs="Times New Roman"/>
                <w:sz w:val="26"/>
                <w:szCs w:val="26"/>
              </w:rPr>
              <w:t>1</w:t>
            </w:r>
          </w:p>
        </w:tc>
        <w:tc>
          <w:tcPr>
            <w:tcW w:w="2839" w:type="dxa"/>
            <w:vMerge w:val="restart"/>
            <w:shd w:val="clear" w:color="auto" w:fill="auto"/>
            <w:vAlign w:val="center"/>
          </w:tcPr>
          <w:p w:rsidR="00CB0536" w:rsidRPr="009A7D25" w:rsidRDefault="00CB0536" w:rsidP="00CB0536">
            <w:pPr>
              <w:rPr>
                <w:rFonts w:ascii="Times New Roman" w:hAnsi="Times New Roman" w:cs="Times New Roman"/>
                <w:sz w:val="26"/>
                <w:szCs w:val="26"/>
              </w:rPr>
            </w:pPr>
            <w:r w:rsidRPr="009A7D25">
              <w:rPr>
                <w:rFonts w:ascii="Times New Roman" w:hAnsi="Times New Roman" w:cs="Times New Roman"/>
                <w:sz w:val="26"/>
                <w:szCs w:val="26"/>
              </w:rPr>
              <w:t>Финансовое управл</w:t>
            </w:r>
            <w:r w:rsidRPr="009A7D25">
              <w:rPr>
                <w:rFonts w:ascii="Times New Roman" w:hAnsi="Times New Roman" w:cs="Times New Roman"/>
                <w:sz w:val="26"/>
                <w:szCs w:val="26"/>
              </w:rPr>
              <w:t>е</w:t>
            </w:r>
            <w:r w:rsidRPr="009A7D25">
              <w:rPr>
                <w:rFonts w:ascii="Times New Roman" w:hAnsi="Times New Roman" w:cs="Times New Roman"/>
                <w:sz w:val="26"/>
                <w:szCs w:val="26"/>
              </w:rPr>
              <w:t>ние администрации Абанского района</w:t>
            </w:r>
          </w:p>
        </w:tc>
        <w:tc>
          <w:tcPr>
            <w:tcW w:w="1032" w:type="dxa"/>
            <w:shd w:val="clear" w:color="auto" w:fill="auto"/>
            <w:vAlign w:val="center"/>
          </w:tcPr>
          <w:p w:rsidR="00CB0536" w:rsidRPr="009A7D25" w:rsidRDefault="00CB0536" w:rsidP="00CB0536">
            <w:pPr>
              <w:jc w:val="center"/>
              <w:rPr>
                <w:rFonts w:ascii="Times New Roman" w:hAnsi="Times New Roman" w:cs="Times New Roman"/>
                <w:sz w:val="26"/>
                <w:szCs w:val="26"/>
              </w:rPr>
            </w:pPr>
            <w:r w:rsidRPr="009A7D25">
              <w:rPr>
                <w:rFonts w:ascii="Times New Roman" w:hAnsi="Times New Roman" w:cs="Times New Roman"/>
                <w:sz w:val="26"/>
                <w:szCs w:val="26"/>
              </w:rPr>
              <w:t>14 01</w:t>
            </w:r>
          </w:p>
        </w:tc>
        <w:tc>
          <w:tcPr>
            <w:tcW w:w="1559" w:type="dxa"/>
            <w:shd w:val="clear" w:color="auto" w:fill="auto"/>
            <w:vAlign w:val="center"/>
          </w:tcPr>
          <w:p w:rsidR="00CB0536" w:rsidRPr="009A7D25" w:rsidRDefault="00A417CF" w:rsidP="006C58AD">
            <w:pPr>
              <w:jc w:val="center"/>
              <w:rPr>
                <w:rFonts w:ascii="Times New Roman" w:hAnsi="Times New Roman" w:cs="Times New Roman"/>
                <w:sz w:val="26"/>
                <w:szCs w:val="26"/>
              </w:rPr>
            </w:pPr>
            <w:r w:rsidRPr="009A7D25">
              <w:rPr>
                <w:rFonts w:ascii="Times New Roman" w:hAnsi="Times New Roman" w:cs="Times New Roman"/>
                <w:sz w:val="26"/>
                <w:szCs w:val="26"/>
              </w:rPr>
              <w:t>5</w:t>
            </w:r>
            <w:r w:rsidR="006C58AD" w:rsidRPr="009A7D25">
              <w:rPr>
                <w:rFonts w:ascii="Times New Roman" w:hAnsi="Times New Roman" w:cs="Times New Roman"/>
                <w:sz w:val="26"/>
                <w:szCs w:val="26"/>
              </w:rPr>
              <w:t>6</w:t>
            </w:r>
            <w:r w:rsidR="00CB0536" w:rsidRPr="009A7D25">
              <w:rPr>
                <w:rFonts w:ascii="Times New Roman" w:hAnsi="Times New Roman" w:cs="Times New Roman"/>
                <w:sz w:val="26"/>
                <w:szCs w:val="26"/>
              </w:rPr>
              <w:t xml:space="preserve"> </w:t>
            </w:r>
            <w:r w:rsidR="006C58AD" w:rsidRPr="009A7D25">
              <w:rPr>
                <w:rFonts w:ascii="Times New Roman" w:hAnsi="Times New Roman" w:cs="Times New Roman"/>
                <w:sz w:val="26"/>
                <w:szCs w:val="26"/>
              </w:rPr>
              <w:t>086</w:t>
            </w:r>
            <w:r w:rsidR="00CB0536" w:rsidRPr="009A7D25">
              <w:rPr>
                <w:rFonts w:ascii="Times New Roman" w:hAnsi="Times New Roman" w:cs="Times New Roman"/>
                <w:sz w:val="26"/>
                <w:szCs w:val="26"/>
              </w:rPr>
              <w:t>,</w:t>
            </w:r>
            <w:r w:rsidRPr="009A7D25">
              <w:rPr>
                <w:rFonts w:ascii="Times New Roman" w:hAnsi="Times New Roman" w:cs="Times New Roman"/>
                <w:sz w:val="26"/>
                <w:szCs w:val="26"/>
              </w:rPr>
              <w:t>7</w:t>
            </w:r>
          </w:p>
        </w:tc>
        <w:tc>
          <w:tcPr>
            <w:tcW w:w="1559" w:type="dxa"/>
            <w:vAlign w:val="center"/>
          </w:tcPr>
          <w:p w:rsidR="00CB0536" w:rsidRPr="009A7D25" w:rsidRDefault="006C58AD" w:rsidP="006C58AD">
            <w:pPr>
              <w:jc w:val="center"/>
              <w:rPr>
                <w:rFonts w:ascii="Times New Roman" w:hAnsi="Times New Roman" w:cs="Times New Roman"/>
                <w:sz w:val="26"/>
                <w:szCs w:val="26"/>
              </w:rPr>
            </w:pPr>
            <w:r w:rsidRPr="009A7D25">
              <w:rPr>
                <w:rFonts w:ascii="Times New Roman" w:hAnsi="Times New Roman" w:cs="Times New Roman"/>
                <w:sz w:val="26"/>
                <w:szCs w:val="26"/>
              </w:rPr>
              <w:t>46</w:t>
            </w:r>
            <w:r w:rsidR="00CB0536" w:rsidRPr="009A7D25">
              <w:rPr>
                <w:rFonts w:ascii="Times New Roman" w:hAnsi="Times New Roman" w:cs="Times New Roman"/>
                <w:sz w:val="26"/>
                <w:szCs w:val="26"/>
              </w:rPr>
              <w:t xml:space="preserve"> </w:t>
            </w:r>
            <w:r w:rsidRPr="009A7D25">
              <w:rPr>
                <w:rFonts w:ascii="Times New Roman" w:hAnsi="Times New Roman" w:cs="Times New Roman"/>
                <w:sz w:val="26"/>
                <w:szCs w:val="26"/>
              </w:rPr>
              <w:t>909</w:t>
            </w:r>
            <w:r w:rsidR="00CB0536" w:rsidRPr="009A7D25">
              <w:rPr>
                <w:rFonts w:ascii="Times New Roman" w:hAnsi="Times New Roman" w:cs="Times New Roman"/>
                <w:sz w:val="26"/>
                <w:szCs w:val="26"/>
              </w:rPr>
              <w:t>,</w:t>
            </w:r>
            <w:r w:rsidRPr="009A7D25">
              <w:rPr>
                <w:rFonts w:ascii="Times New Roman" w:hAnsi="Times New Roman" w:cs="Times New Roman"/>
                <w:sz w:val="26"/>
                <w:szCs w:val="26"/>
              </w:rPr>
              <w:t>7</w:t>
            </w:r>
          </w:p>
        </w:tc>
        <w:tc>
          <w:tcPr>
            <w:tcW w:w="1418" w:type="dxa"/>
            <w:vAlign w:val="center"/>
          </w:tcPr>
          <w:p w:rsidR="00CB0536" w:rsidRPr="009A7D25" w:rsidRDefault="009A7D25" w:rsidP="009A7D25">
            <w:pPr>
              <w:jc w:val="center"/>
              <w:rPr>
                <w:rFonts w:ascii="Times New Roman" w:hAnsi="Times New Roman" w:cs="Times New Roman"/>
                <w:sz w:val="26"/>
                <w:szCs w:val="26"/>
              </w:rPr>
            </w:pPr>
            <w:r w:rsidRPr="009A7D25">
              <w:rPr>
                <w:rFonts w:ascii="Times New Roman" w:hAnsi="Times New Roman" w:cs="Times New Roman"/>
                <w:sz w:val="26"/>
                <w:szCs w:val="26"/>
              </w:rPr>
              <w:t>46</w:t>
            </w:r>
            <w:r w:rsidR="00161323" w:rsidRPr="009A7D25">
              <w:rPr>
                <w:rFonts w:ascii="Times New Roman" w:hAnsi="Times New Roman" w:cs="Times New Roman"/>
                <w:sz w:val="26"/>
                <w:szCs w:val="26"/>
              </w:rPr>
              <w:t> </w:t>
            </w:r>
            <w:r w:rsidRPr="009A7D25">
              <w:rPr>
                <w:rFonts w:ascii="Times New Roman" w:hAnsi="Times New Roman" w:cs="Times New Roman"/>
                <w:sz w:val="26"/>
                <w:szCs w:val="26"/>
              </w:rPr>
              <w:t>965</w:t>
            </w:r>
            <w:r w:rsidR="00161323" w:rsidRPr="009A7D25">
              <w:rPr>
                <w:rFonts w:ascii="Times New Roman" w:hAnsi="Times New Roman" w:cs="Times New Roman"/>
                <w:sz w:val="26"/>
                <w:szCs w:val="26"/>
              </w:rPr>
              <w:t>,</w:t>
            </w:r>
            <w:r w:rsidRPr="009A7D25">
              <w:rPr>
                <w:rFonts w:ascii="Times New Roman" w:hAnsi="Times New Roman" w:cs="Times New Roman"/>
                <w:sz w:val="26"/>
                <w:szCs w:val="26"/>
              </w:rPr>
              <w:t>2</w:t>
            </w:r>
          </w:p>
        </w:tc>
      </w:tr>
      <w:tr w:rsidR="00CB0536" w:rsidRPr="009A7D25" w:rsidTr="00A417CF">
        <w:trPr>
          <w:trHeight w:val="541"/>
        </w:trPr>
        <w:tc>
          <w:tcPr>
            <w:tcW w:w="632" w:type="dxa"/>
            <w:vMerge/>
            <w:shd w:val="clear" w:color="auto" w:fill="auto"/>
            <w:vAlign w:val="center"/>
          </w:tcPr>
          <w:p w:rsidR="00CB0536" w:rsidRPr="009A7D25" w:rsidRDefault="00CB0536" w:rsidP="00CB0536">
            <w:pPr>
              <w:jc w:val="center"/>
              <w:rPr>
                <w:rFonts w:ascii="Times New Roman" w:hAnsi="Times New Roman" w:cs="Times New Roman"/>
                <w:sz w:val="26"/>
                <w:szCs w:val="26"/>
              </w:rPr>
            </w:pPr>
          </w:p>
        </w:tc>
        <w:tc>
          <w:tcPr>
            <w:tcW w:w="2839" w:type="dxa"/>
            <w:vMerge/>
            <w:shd w:val="clear" w:color="auto" w:fill="auto"/>
            <w:vAlign w:val="center"/>
          </w:tcPr>
          <w:p w:rsidR="00CB0536" w:rsidRPr="009A7D25" w:rsidRDefault="00CB0536" w:rsidP="00CB0536">
            <w:pPr>
              <w:rPr>
                <w:rFonts w:ascii="Times New Roman" w:hAnsi="Times New Roman" w:cs="Times New Roman"/>
                <w:sz w:val="26"/>
                <w:szCs w:val="26"/>
              </w:rPr>
            </w:pPr>
          </w:p>
        </w:tc>
        <w:tc>
          <w:tcPr>
            <w:tcW w:w="1032" w:type="dxa"/>
            <w:shd w:val="clear" w:color="auto" w:fill="auto"/>
            <w:vAlign w:val="center"/>
          </w:tcPr>
          <w:p w:rsidR="00CB0536" w:rsidRPr="009A7D25" w:rsidRDefault="00CB0536" w:rsidP="00CB0536">
            <w:pPr>
              <w:jc w:val="center"/>
              <w:rPr>
                <w:rFonts w:ascii="Times New Roman" w:hAnsi="Times New Roman" w:cs="Times New Roman"/>
                <w:sz w:val="26"/>
                <w:szCs w:val="26"/>
              </w:rPr>
            </w:pPr>
            <w:r w:rsidRPr="009A7D25">
              <w:rPr>
                <w:rFonts w:ascii="Times New Roman" w:hAnsi="Times New Roman" w:cs="Times New Roman"/>
                <w:sz w:val="26"/>
                <w:szCs w:val="26"/>
              </w:rPr>
              <w:t>14 03</w:t>
            </w:r>
          </w:p>
        </w:tc>
        <w:tc>
          <w:tcPr>
            <w:tcW w:w="1559" w:type="dxa"/>
            <w:shd w:val="clear" w:color="auto" w:fill="auto"/>
            <w:vAlign w:val="center"/>
          </w:tcPr>
          <w:p w:rsidR="00CB0536" w:rsidRPr="009A7D25" w:rsidRDefault="006C58AD" w:rsidP="006C58AD">
            <w:pPr>
              <w:jc w:val="center"/>
              <w:rPr>
                <w:rFonts w:ascii="Times New Roman" w:hAnsi="Times New Roman" w:cs="Times New Roman"/>
                <w:sz w:val="26"/>
                <w:szCs w:val="26"/>
              </w:rPr>
            </w:pPr>
            <w:r w:rsidRPr="009A7D25">
              <w:rPr>
                <w:rFonts w:ascii="Times New Roman" w:hAnsi="Times New Roman" w:cs="Times New Roman"/>
                <w:sz w:val="26"/>
                <w:szCs w:val="26"/>
              </w:rPr>
              <w:t>25</w:t>
            </w:r>
            <w:r w:rsidR="00CB0536" w:rsidRPr="009A7D25">
              <w:rPr>
                <w:rFonts w:ascii="Times New Roman" w:hAnsi="Times New Roman" w:cs="Times New Roman"/>
                <w:sz w:val="26"/>
                <w:szCs w:val="26"/>
              </w:rPr>
              <w:t xml:space="preserve"> </w:t>
            </w:r>
            <w:r w:rsidRPr="009A7D25">
              <w:rPr>
                <w:rFonts w:ascii="Times New Roman" w:hAnsi="Times New Roman" w:cs="Times New Roman"/>
                <w:sz w:val="26"/>
                <w:szCs w:val="26"/>
              </w:rPr>
              <w:t>662</w:t>
            </w:r>
            <w:r w:rsidR="00CB0536" w:rsidRPr="009A7D25">
              <w:rPr>
                <w:rFonts w:ascii="Times New Roman" w:hAnsi="Times New Roman" w:cs="Times New Roman"/>
                <w:sz w:val="26"/>
                <w:szCs w:val="26"/>
              </w:rPr>
              <w:t>,</w:t>
            </w:r>
            <w:r w:rsidRPr="009A7D25">
              <w:rPr>
                <w:rFonts w:ascii="Times New Roman" w:hAnsi="Times New Roman" w:cs="Times New Roman"/>
                <w:sz w:val="26"/>
                <w:szCs w:val="26"/>
              </w:rPr>
              <w:t>7</w:t>
            </w:r>
          </w:p>
        </w:tc>
        <w:tc>
          <w:tcPr>
            <w:tcW w:w="1559" w:type="dxa"/>
            <w:vAlign w:val="center"/>
          </w:tcPr>
          <w:p w:rsidR="00CB0536" w:rsidRPr="009A7D25" w:rsidRDefault="006C58AD" w:rsidP="006C58AD">
            <w:pPr>
              <w:jc w:val="center"/>
              <w:rPr>
                <w:rFonts w:ascii="Times New Roman" w:hAnsi="Times New Roman" w:cs="Times New Roman"/>
                <w:sz w:val="26"/>
                <w:szCs w:val="26"/>
              </w:rPr>
            </w:pPr>
            <w:r w:rsidRPr="009A7D25">
              <w:rPr>
                <w:rFonts w:ascii="Times New Roman" w:hAnsi="Times New Roman" w:cs="Times New Roman"/>
                <w:sz w:val="26"/>
                <w:szCs w:val="26"/>
              </w:rPr>
              <w:t>16</w:t>
            </w:r>
            <w:r w:rsidR="00CB0536" w:rsidRPr="009A7D25">
              <w:rPr>
                <w:rFonts w:ascii="Times New Roman" w:hAnsi="Times New Roman" w:cs="Times New Roman"/>
                <w:sz w:val="26"/>
                <w:szCs w:val="26"/>
              </w:rPr>
              <w:t xml:space="preserve"> </w:t>
            </w:r>
            <w:r w:rsidRPr="009A7D25">
              <w:rPr>
                <w:rFonts w:ascii="Times New Roman" w:hAnsi="Times New Roman" w:cs="Times New Roman"/>
                <w:sz w:val="26"/>
                <w:szCs w:val="26"/>
              </w:rPr>
              <w:t>966</w:t>
            </w:r>
            <w:r w:rsidR="00CB0536" w:rsidRPr="009A7D25">
              <w:rPr>
                <w:rFonts w:ascii="Times New Roman" w:hAnsi="Times New Roman" w:cs="Times New Roman"/>
                <w:sz w:val="26"/>
                <w:szCs w:val="26"/>
              </w:rPr>
              <w:t>,</w:t>
            </w:r>
            <w:r w:rsidRPr="009A7D25">
              <w:rPr>
                <w:rFonts w:ascii="Times New Roman" w:hAnsi="Times New Roman" w:cs="Times New Roman"/>
                <w:sz w:val="26"/>
                <w:szCs w:val="26"/>
              </w:rPr>
              <w:t>2</w:t>
            </w:r>
          </w:p>
        </w:tc>
        <w:tc>
          <w:tcPr>
            <w:tcW w:w="1418" w:type="dxa"/>
            <w:vAlign w:val="center"/>
          </w:tcPr>
          <w:p w:rsidR="00CB0536" w:rsidRPr="009A7D25" w:rsidRDefault="00CB0536" w:rsidP="009A7D25">
            <w:pPr>
              <w:jc w:val="center"/>
              <w:rPr>
                <w:rFonts w:ascii="Times New Roman" w:hAnsi="Times New Roman" w:cs="Times New Roman"/>
                <w:sz w:val="26"/>
                <w:szCs w:val="26"/>
              </w:rPr>
            </w:pPr>
            <w:r w:rsidRPr="009A7D25">
              <w:rPr>
                <w:rFonts w:ascii="Times New Roman" w:hAnsi="Times New Roman" w:cs="Times New Roman"/>
                <w:sz w:val="26"/>
                <w:szCs w:val="26"/>
              </w:rPr>
              <w:t>1</w:t>
            </w:r>
            <w:r w:rsidR="009A7D25" w:rsidRPr="009A7D25">
              <w:rPr>
                <w:rFonts w:ascii="Times New Roman" w:hAnsi="Times New Roman" w:cs="Times New Roman"/>
                <w:sz w:val="26"/>
                <w:szCs w:val="26"/>
              </w:rPr>
              <w:t>6</w:t>
            </w:r>
            <w:r w:rsidRPr="009A7D25">
              <w:rPr>
                <w:rFonts w:ascii="Times New Roman" w:hAnsi="Times New Roman" w:cs="Times New Roman"/>
                <w:sz w:val="26"/>
                <w:szCs w:val="26"/>
              </w:rPr>
              <w:t xml:space="preserve"> </w:t>
            </w:r>
            <w:r w:rsidR="009A7D25" w:rsidRPr="009A7D25">
              <w:rPr>
                <w:rFonts w:ascii="Times New Roman" w:hAnsi="Times New Roman" w:cs="Times New Roman"/>
                <w:sz w:val="26"/>
                <w:szCs w:val="26"/>
              </w:rPr>
              <w:t>6</w:t>
            </w:r>
            <w:r w:rsidR="00161323" w:rsidRPr="009A7D25">
              <w:rPr>
                <w:rFonts w:ascii="Times New Roman" w:hAnsi="Times New Roman" w:cs="Times New Roman"/>
                <w:sz w:val="26"/>
                <w:szCs w:val="26"/>
              </w:rPr>
              <w:t>7</w:t>
            </w:r>
            <w:r w:rsidR="009A7D25" w:rsidRPr="009A7D25">
              <w:rPr>
                <w:rFonts w:ascii="Times New Roman" w:hAnsi="Times New Roman" w:cs="Times New Roman"/>
                <w:sz w:val="26"/>
                <w:szCs w:val="26"/>
              </w:rPr>
              <w:t>1</w:t>
            </w:r>
            <w:r w:rsidRPr="009A7D25">
              <w:rPr>
                <w:rFonts w:ascii="Times New Roman" w:hAnsi="Times New Roman" w:cs="Times New Roman"/>
                <w:sz w:val="26"/>
                <w:szCs w:val="26"/>
              </w:rPr>
              <w:t>,</w:t>
            </w:r>
            <w:r w:rsidR="009A7D25" w:rsidRPr="009A7D25">
              <w:rPr>
                <w:rFonts w:ascii="Times New Roman" w:hAnsi="Times New Roman" w:cs="Times New Roman"/>
                <w:sz w:val="26"/>
                <w:szCs w:val="26"/>
              </w:rPr>
              <w:t>7</w:t>
            </w:r>
          </w:p>
        </w:tc>
      </w:tr>
      <w:tr w:rsidR="00CB0536" w:rsidRPr="009A7D25" w:rsidTr="00CB0536">
        <w:trPr>
          <w:trHeight w:val="341"/>
        </w:trPr>
        <w:tc>
          <w:tcPr>
            <w:tcW w:w="632" w:type="dxa"/>
            <w:vAlign w:val="center"/>
          </w:tcPr>
          <w:p w:rsidR="00CB0536" w:rsidRPr="009A7D25" w:rsidRDefault="00CB0536" w:rsidP="00CB0536">
            <w:pPr>
              <w:rPr>
                <w:rFonts w:ascii="Times New Roman" w:hAnsi="Times New Roman" w:cs="Times New Roman"/>
                <w:sz w:val="26"/>
                <w:szCs w:val="26"/>
              </w:rPr>
            </w:pPr>
          </w:p>
        </w:tc>
        <w:tc>
          <w:tcPr>
            <w:tcW w:w="2839" w:type="dxa"/>
            <w:vAlign w:val="center"/>
          </w:tcPr>
          <w:p w:rsidR="00CB0536" w:rsidRPr="009A7D25" w:rsidRDefault="00CB0536" w:rsidP="00CB0536">
            <w:pPr>
              <w:rPr>
                <w:rFonts w:ascii="Times New Roman" w:hAnsi="Times New Roman" w:cs="Times New Roman"/>
                <w:sz w:val="26"/>
                <w:szCs w:val="26"/>
              </w:rPr>
            </w:pPr>
            <w:r w:rsidRPr="009A7D25">
              <w:rPr>
                <w:rFonts w:ascii="Times New Roman" w:hAnsi="Times New Roman" w:cs="Times New Roman"/>
                <w:sz w:val="26"/>
                <w:szCs w:val="26"/>
              </w:rPr>
              <w:t>Всего</w:t>
            </w:r>
          </w:p>
        </w:tc>
        <w:tc>
          <w:tcPr>
            <w:tcW w:w="1032" w:type="dxa"/>
            <w:vAlign w:val="center"/>
          </w:tcPr>
          <w:p w:rsidR="00CB0536" w:rsidRPr="009A7D25" w:rsidRDefault="00CB0536" w:rsidP="00CB0536">
            <w:pPr>
              <w:jc w:val="center"/>
              <w:rPr>
                <w:rFonts w:ascii="Times New Roman" w:hAnsi="Times New Roman" w:cs="Times New Roman"/>
                <w:sz w:val="26"/>
                <w:szCs w:val="26"/>
              </w:rPr>
            </w:pPr>
          </w:p>
        </w:tc>
        <w:tc>
          <w:tcPr>
            <w:tcW w:w="1559" w:type="dxa"/>
            <w:vAlign w:val="center"/>
          </w:tcPr>
          <w:p w:rsidR="00CB0536" w:rsidRPr="009A7D25" w:rsidRDefault="006C58AD" w:rsidP="00A417CF">
            <w:pPr>
              <w:jc w:val="center"/>
              <w:rPr>
                <w:rFonts w:ascii="Times New Roman" w:hAnsi="Times New Roman" w:cs="Times New Roman"/>
                <w:sz w:val="26"/>
                <w:szCs w:val="26"/>
              </w:rPr>
            </w:pPr>
            <w:r w:rsidRPr="009A7D25">
              <w:rPr>
                <w:rFonts w:ascii="Times New Roman" w:hAnsi="Times New Roman" w:cs="Times New Roman"/>
                <w:sz w:val="26"/>
                <w:szCs w:val="26"/>
              </w:rPr>
              <w:t>81 749</w:t>
            </w:r>
            <w:r w:rsidR="00CB0536" w:rsidRPr="009A7D25">
              <w:rPr>
                <w:rFonts w:ascii="Times New Roman" w:hAnsi="Times New Roman" w:cs="Times New Roman"/>
                <w:sz w:val="26"/>
                <w:szCs w:val="26"/>
              </w:rPr>
              <w:t>,</w:t>
            </w:r>
            <w:r w:rsidRPr="009A7D25">
              <w:rPr>
                <w:rFonts w:ascii="Times New Roman" w:hAnsi="Times New Roman" w:cs="Times New Roman"/>
                <w:sz w:val="26"/>
                <w:szCs w:val="26"/>
              </w:rPr>
              <w:t>4</w:t>
            </w:r>
          </w:p>
        </w:tc>
        <w:tc>
          <w:tcPr>
            <w:tcW w:w="1559" w:type="dxa"/>
            <w:vAlign w:val="center"/>
          </w:tcPr>
          <w:p w:rsidR="00CB0536" w:rsidRPr="009A7D25" w:rsidRDefault="006C58AD" w:rsidP="006C58AD">
            <w:pPr>
              <w:jc w:val="center"/>
              <w:rPr>
                <w:rFonts w:ascii="Times New Roman" w:hAnsi="Times New Roman" w:cs="Times New Roman"/>
                <w:sz w:val="26"/>
                <w:szCs w:val="26"/>
              </w:rPr>
            </w:pPr>
            <w:r w:rsidRPr="009A7D25">
              <w:rPr>
                <w:rFonts w:ascii="Times New Roman" w:hAnsi="Times New Roman" w:cs="Times New Roman"/>
                <w:sz w:val="26"/>
                <w:szCs w:val="26"/>
              </w:rPr>
              <w:t>6</w:t>
            </w:r>
            <w:r w:rsidR="00A417CF" w:rsidRPr="009A7D25">
              <w:rPr>
                <w:rFonts w:ascii="Times New Roman" w:hAnsi="Times New Roman" w:cs="Times New Roman"/>
                <w:sz w:val="26"/>
                <w:szCs w:val="26"/>
              </w:rPr>
              <w:t>3</w:t>
            </w:r>
            <w:r w:rsidR="00CB0536" w:rsidRPr="009A7D25">
              <w:rPr>
                <w:rFonts w:ascii="Times New Roman" w:hAnsi="Times New Roman" w:cs="Times New Roman"/>
                <w:sz w:val="26"/>
                <w:szCs w:val="26"/>
              </w:rPr>
              <w:t> </w:t>
            </w:r>
            <w:r w:rsidRPr="009A7D25">
              <w:rPr>
                <w:rFonts w:ascii="Times New Roman" w:hAnsi="Times New Roman" w:cs="Times New Roman"/>
                <w:sz w:val="26"/>
                <w:szCs w:val="26"/>
              </w:rPr>
              <w:t>875</w:t>
            </w:r>
            <w:r w:rsidR="00CB0536" w:rsidRPr="009A7D25">
              <w:rPr>
                <w:rFonts w:ascii="Times New Roman" w:hAnsi="Times New Roman" w:cs="Times New Roman"/>
                <w:sz w:val="26"/>
                <w:szCs w:val="26"/>
              </w:rPr>
              <w:t>,</w:t>
            </w:r>
            <w:r w:rsidRPr="009A7D25">
              <w:rPr>
                <w:rFonts w:ascii="Times New Roman" w:hAnsi="Times New Roman" w:cs="Times New Roman"/>
                <w:sz w:val="26"/>
                <w:szCs w:val="26"/>
              </w:rPr>
              <w:t>9</w:t>
            </w:r>
          </w:p>
        </w:tc>
        <w:tc>
          <w:tcPr>
            <w:tcW w:w="1418" w:type="dxa"/>
            <w:vAlign w:val="center"/>
          </w:tcPr>
          <w:p w:rsidR="00CB0536" w:rsidRPr="009A7D25" w:rsidRDefault="009A7D25" w:rsidP="009A7D25">
            <w:pPr>
              <w:jc w:val="center"/>
              <w:rPr>
                <w:rFonts w:ascii="Times New Roman" w:hAnsi="Times New Roman" w:cs="Times New Roman"/>
                <w:sz w:val="26"/>
                <w:szCs w:val="26"/>
              </w:rPr>
            </w:pPr>
            <w:r w:rsidRPr="009A7D25">
              <w:rPr>
                <w:rFonts w:ascii="Times New Roman" w:hAnsi="Times New Roman" w:cs="Times New Roman"/>
                <w:sz w:val="26"/>
                <w:szCs w:val="26"/>
              </w:rPr>
              <w:t>6</w:t>
            </w:r>
            <w:r w:rsidR="00A417CF" w:rsidRPr="009A7D25">
              <w:rPr>
                <w:rFonts w:ascii="Times New Roman" w:hAnsi="Times New Roman" w:cs="Times New Roman"/>
                <w:sz w:val="26"/>
                <w:szCs w:val="26"/>
              </w:rPr>
              <w:t>3</w:t>
            </w:r>
            <w:r w:rsidR="00CB0536" w:rsidRPr="009A7D25">
              <w:rPr>
                <w:rFonts w:ascii="Times New Roman" w:hAnsi="Times New Roman" w:cs="Times New Roman"/>
                <w:sz w:val="26"/>
                <w:szCs w:val="26"/>
              </w:rPr>
              <w:t> </w:t>
            </w:r>
            <w:r w:rsidRPr="009A7D25">
              <w:rPr>
                <w:rFonts w:ascii="Times New Roman" w:hAnsi="Times New Roman" w:cs="Times New Roman"/>
                <w:sz w:val="26"/>
                <w:szCs w:val="26"/>
              </w:rPr>
              <w:t>636</w:t>
            </w:r>
            <w:r w:rsidR="00CB0536" w:rsidRPr="009A7D25">
              <w:rPr>
                <w:rFonts w:ascii="Times New Roman" w:hAnsi="Times New Roman" w:cs="Times New Roman"/>
                <w:sz w:val="26"/>
                <w:szCs w:val="26"/>
              </w:rPr>
              <w:t>,</w:t>
            </w:r>
            <w:r w:rsidRPr="009A7D25">
              <w:rPr>
                <w:rFonts w:ascii="Times New Roman" w:hAnsi="Times New Roman" w:cs="Times New Roman"/>
                <w:sz w:val="26"/>
                <w:szCs w:val="26"/>
              </w:rPr>
              <w:t>9</w:t>
            </w:r>
          </w:p>
        </w:tc>
      </w:tr>
    </w:tbl>
    <w:p w:rsidR="00CB0536" w:rsidRPr="009A7D25" w:rsidRDefault="00CB0536" w:rsidP="00CB0536">
      <w:pPr>
        <w:spacing w:before="120"/>
        <w:ind w:firstLine="720"/>
        <w:jc w:val="both"/>
        <w:rPr>
          <w:rFonts w:ascii="Times New Roman" w:hAnsi="Times New Roman" w:cs="Times New Roman"/>
          <w:sz w:val="28"/>
          <w:szCs w:val="28"/>
        </w:rPr>
      </w:pPr>
      <w:r w:rsidRPr="009A7D25">
        <w:rPr>
          <w:rFonts w:ascii="Times New Roman" w:hAnsi="Times New Roman" w:cs="Times New Roman"/>
          <w:sz w:val="28"/>
          <w:szCs w:val="28"/>
        </w:rPr>
        <w:t xml:space="preserve">Средства районного бюджета в рамках реализации </w:t>
      </w:r>
    </w:p>
    <w:p w:rsidR="00CB0536" w:rsidRPr="009A7D25" w:rsidRDefault="00CB0536" w:rsidP="00CB0536">
      <w:pPr>
        <w:spacing w:before="120"/>
        <w:ind w:firstLine="720"/>
        <w:jc w:val="both"/>
        <w:rPr>
          <w:rFonts w:ascii="Times New Roman" w:hAnsi="Times New Roman" w:cs="Times New Roman"/>
          <w:sz w:val="28"/>
          <w:szCs w:val="28"/>
        </w:rPr>
      </w:pPr>
      <w:r w:rsidRPr="009A7D25">
        <w:rPr>
          <w:rFonts w:ascii="Times New Roman" w:hAnsi="Times New Roman" w:cs="Times New Roman"/>
          <w:sz w:val="28"/>
          <w:szCs w:val="28"/>
        </w:rPr>
        <w:t>данной подпрограммы будут направлены на решение следующих з</w:t>
      </w:r>
      <w:r w:rsidRPr="009A7D25">
        <w:rPr>
          <w:rFonts w:ascii="Times New Roman" w:hAnsi="Times New Roman" w:cs="Times New Roman"/>
          <w:sz w:val="28"/>
          <w:szCs w:val="28"/>
        </w:rPr>
        <w:t>а</w:t>
      </w:r>
      <w:r w:rsidRPr="009A7D25">
        <w:rPr>
          <w:rFonts w:ascii="Times New Roman" w:hAnsi="Times New Roman" w:cs="Times New Roman"/>
          <w:sz w:val="28"/>
          <w:szCs w:val="28"/>
        </w:rPr>
        <w:t>дач:</w:t>
      </w:r>
    </w:p>
    <w:p w:rsidR="00CB0536" w:rsidRPr="009A7D25" w:rsidRDefault="00CB0536" w:rsidP="00CB0536">
      <w:pPr>
        <w:spacing w:before="120"/>
        <w:ind w:firstLine="720"/>
        <w:jc w:val="both"/>
        <w:rPr>
          <w:rFonts w:ascii="Times New Roman" w:hAnsi="Times New Roman" w:cs="Times New Roman"/>
          <w:sz w:val="28"/>
          <w:szCs w:val="28"/>
        </w:rPr>
      </w:pPr>
      <w:r w:rsidRPr="009A7D25">
        <w:rPr>
          <w:rFonts w:ascii="Times New Roman" w:hAnsi="Times New Roman" w:cs="Times New Roman"/>
          <w:sz w:val="28"/>
          <w:szCs w:val="28"/>
        </w:rPr>
        <w:t>1) создание условий для обеспечения финансовой устойчивости бю</w:t>
      </w:r>
      <w:r w:rsidRPr="009A7D25">
        <w:rPr>
          <w:rFonts w:ascii="Times New Roman" w:hAnsi="Times New Roman" w:cs="Times New Roman"/>
          <w:sz w:val="28"/>
          <w:szCs w:val="28"/>
        </w:rPr>
        <w:t>д</w:t>
      </w:r>
      <w:r w:rsidRPr="009A7D25">
        <w:rPr>
          <w:rFonts w:ascii="Times New Roman" w:hAnsi="Times New Roman" w:cs="Times New Roman"/>
          <w:sz w:val="28"/>
          <w:szCs w:val="28"/>
        </w:rPr>
        <w:t>жетов муниципальных образований Абанского района;</w:t>
      </w:r>
    </w:p>
    <w:p w:rsidR="00CB0536" w:rsidRPr="009A7D25" w:rsidRDefault="00CB0536" w:rsidP="00CB0536">
      <w:pPr>
        <w:spacing w:before="120"/>
        <w:ind w:firstLine="720"/>
        <w:jc w:val="both"/>
        <w:rPr>
          <w:rFonts w:ascii="Times New Roman" w:hAnsi="Times New Roman" w:cs="Times New Roman"/>
          <w:sz w:val="28"/>
          <w:szCs w:val="28"/>
        </w:rPr>
      </w:pPr>
      <w:r w:rsidRPr="009A7D25">
        <w:rPr>
          <w:rFonts w:ascii="Times New Roman" w:hAnsi="Times New Roman" w:cs="Times New Roman"/>
          <w:sz w:val="28"/>
          <w:szCs w:val="28"/>
        </w:rPr>
        <w:t>2) повышение качества управления муниципальными финансами.</w:t>
      </w:r>
    </w:p>
    <w:p w:rsidR="00CB0536" w:rsidRPr="009A7D25" w:rsidRDefault="00CB0536" w:rsidP="00CB0536">
      <w:pPr>
        <w:spacing w:before="120"/>
        <w:ind w:firstLine="720"/>
        <w:jc w:val="both"/>
        <w:rPr>
          <w:rFonts w:ascii="Times New Roman" w:hAnsi="Times New Roman" w:cs="Times New Roman"/>
          <w:sz w:val="28"/>
          <w:szCs w:val="28"/>
        </w:rPr>
      </w:pPr>
    </w:p>
    <w:p w:rsidR="008613CB" w:rsidRPr="009A7D25" w:rsidRDefault="00CB0536" w:rsidP="00E0250A">
      <w:pPr>
        <w:spacing w:before="120"/>
        <w:ind w:firstLine="720"/>
        <w:jc w:val="both"/>
        <w:rPr>
          <w:rFonts w:ascii="Times New Roman" w:hAnsi="Times New Roman" w:cs="Times New Roman"/>
          <w:sz w:val="28"/>
          <w:szCs w:val="28"/>
        </w:rPr>
      </w:pPr>
      <w:r w:rsidRPr="009A7D25">
        <w:rPr>
          <w:rFonts w:ascii="Times New Roman" w:hAnsi="Times New Roman" w:cs="Times New Roman"/>
          <w:sz w:val="28"/>
          <w:szCs w:val="28"/>
        </w:rPr>
        <w:t>При реализации данной подпрограммы будут достигнуты следующие результаты:</w:t>
      </w:r>
    </w:p>
    <w:p w:rsidR="00CB0536" w:rsidRPr="009A7D25" w:rsidRDefault="00D52C92" w:rsidP="00D100BA">
      <w:pPr>
        <w:spacing w:before="120"/>
        <w:ind w:firstLine="720"/>
        <w:jc w:val="right"/>
        <w:rPr>
          <w:rFonts w:ascii="Times New Roman" w:hAnsi="Times New Roman" w:cs="Times New Roman"/>
          <w:sz w:val="28"/>
          <w:szCs w:val="28"/>
        </w:rPr>
      </w:pPr>
      <w:r w:rsidRPr="009A7D25">
        <w:rPr>
          <w:rFonts w:ascii="Times New Roman" w:hAnsi="Times New Roman" w:cs="Times New Roman"/>
          <w:sz w:val="28"/>
          <w:szCs w:val="28"/>
        </w:rPr>
        <w:t>Т</w:t>
      </w:r>
      <w:r w:rsidR="00CB0536" w:rsidRPr="009A7D25">
        <w:rPr>
          <w:rFonts w:ascii="Times New Roman" w:hAnsi="Times New Roman" w:cs="Times New Roman"/>
          <w:sz w:val="28"/>
          <w:szCs w:val="28"/>
        </w:rPr>
        <w:t xml:space="preserve">аблица </w:t>
      </w:r>
      <w:r w:rsidR="00E0250A" w:rsidRPr="009A7D25">
        <w:rPr>
          <w:rFonts w:ascii="Times New Roman" w:hAnsi="Times New Roman" w:cs="Times New Roman"/>
          <w:sz w:val="28"/>
          <w:szCs w:val="28"/>
        </w:rPr>
        <w:t>5</w:t>
      </w:r>
      <w:r w:rsidR="00CB0536" w:rsidRPr="009A7D25">
        <w:rPr>
          <w:rFonts w:ascii="Times New Roman" w:hAnsi="Times New Roman" w:cs="Times New Roman"/>
          <w:sz w:val="28"/>
          <w:szCs w:val="28"/>
        </w:rPr>
        <w:t xml:space="preserve">                                                                                                   </w:t>
      </w: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5"/>
        <w:gridCol w:w="1382"/>
        <w:gridCol w:w="1098"/>
        <w:gridCol w:w="1127"/>
        <w:gridCol w:w="990"/>
      </w:tblGrid>
      <w:tr w:rsidR="00CB0536" w:rsidRPr="009A7D25" w:rsidTr="00CB0536">
        <w:trPr>
          <w:tblHeader/>
          <w:jc w:val="center"/>
        </w:trPr>
        <w:tc>
          <w:tcPr>
            <w:tcW w:w="4638" w:type="dxa"/>
            <w:vAlign w:val="center"/>
          </w:tcPr>
          <w:p w:rsidR="00CB0536" w:rsidRPr="009A7D25" w:rsidRDefault="00CB0536" w:rsidP="00CB0536">
            <w:pPr>
              <w:jc w:val="center"/>
              <w:rPr>
                <w:rFonts w:ascii="Times New Roman" w:hAnsi="Times New Roman" w:cs="Times New Roman"/>
                <w:sz w:val="26"/>
                <w:szCs w:val="26"/>
              </w:rPr>
            </w:pPr>
            <w:r w:rsidRPr="009A7D25">
              <w:rPr>
                <w:rFonts w:ascii="Times New Roman" w:hAnsi="Times New Roman" w:cs="Times New Roman"/>
                <w:sz w:val="26"/>
                <w:szCs w:val="26"/>
              </w:rPr>
              <w:lastRenderedPageBreak/>
              <w:t>Показатели</w:t>
            </w:r>
          </w:p>
        </w:tc>
        <w:tc>
          <w:tcPr>
            <w:tcW w:w="1292" w:type="dxa"/>
            <w:vAlign w:val="center"/>
          </w:tcPr>
          <w:p w:rsidR="00CB0536" w:rsidRPr="009A7D25" w:rsidRDefault="00CB0536" w:rsidP="00CB0536">
            <w:pPr>
              <w:jc w:val="center"/>
              <w:rPr>
                <w:rFonts w:ascii="Times New Roman" w:hAnsi="Times New Roman" w:cs="Times New Roman"/>
                <w:sz w:val="26"/>
                <w:szCs w:val="26"/>
              </w:rPr>
            </w:pPr>
            <w:r w:rsidRPr="009A7D25">
              <w:rPr>
                <w:rFonts w:ascii="Times New Roman" w:hAnsi="Times New Roman" w:cs="Times New Roman"/>
                <w:sz w:val="26"/>
                <w:szCs w:val="26"/>
              </w:rPr>
              <w:t>Единица измерения</w:t>
            </w:r>
          </w:p>
        </w:tc>
        <w:tc>
          <w:tcPr>
            <w:tcW w:w="1105" w:type="dxa"/>
            <w:vAlign w:val="center"/>
          </w:tcPr>
          <w:p w:rsidR="00CB0536" w:rsidRPr="009A7D25" w:rsidRDefault="00CB0536" w:rsidP="009A7D25">
            <w:pPr>
              <w:jc w:val="center"/>
              <w:rPr>
                <w:rFonts w:ascii="Times New Roman" w:hAnsi="Times New Roman" w:cs="Times New Roman"/>
                <w:sz w:val="26"/>
                <w:szCs w:val="26"/>
              </w:rPr>
            </w:pPr>
            <w:r w:rsidRPr="009A7D25">
              <w:rPr>
                <w:rFonts w:ascii="Times New Roman" w:hAnsi="Times New Roman" w:cs="Times New Roman"/>
                <w:sz w:val="26"/>
                <w:szCs w:val="26"/>
              </w:rPr>
              <w:t>201</w:t>
            </w:r>
            <w:r w:rsidR="009A7D25">
              <w:rPr>
                <w:rFonts w:ascii="Times New Roman" w:hAnsi="Times New Roman" w:cs="Times New Roman"/>
                <w:sz w:val="26"/>
                <w:szCs w:val="26"/>
              </w:rPr>
              <w:t>8</w:t>
            </w:r>
            <w:r w:rsidRPr="009A7D25">
              <w:rPr>
                <w:rFonts w:ascii="Times New Roman" w:hAnsi="Times New Roman" w:cs="Times New Roman"/>
                <w:sz w:val="26"/>
                <w:szCs w:val="26"/>
              </w:rPr>
              <w:t xml:space="preserve"> год</w:t>
            </w:r>
          </w:p>
        </w:tc>
        <w:tc>
          <w:tcPr>
            <w:tcW w:w="1134" w:type="dxa"/>
            <w:vAlign w:val="center"/>
          </w:tcPr>
          <w:p w:rsidR="00CB0536" w:rsidRPr="009A7D25" w:rsidRDefault="00CB0536" w:rsidP="00B42F11">
            <w:pPr>
              <w:jc w:val="center"/>
              <w:rPr>
                <w:rFonts w:ascii="Times New Roman" w:hAnsi="Times New Roman" w:cs="Times New Roman"/>
                <w:sz w:val="26"/>
                <w:szCs w:val="26"/>
              </w:rPr>
            </w:pPr>
            <w:r w:rsidRPr="009A7D25">
              <w:rPr>
                <w:rFonts w:ascii="Times New Roman" w:hAnsi="Times New Roman" w:cs="Times New Roman"/>
                <w:sz w:val="26"/>
                <w:szCs w:val="26"/>
              </w:rPr>
              <w:t>201</w:t>
            </w:r>
            <w:r w:rsidR="009A7D25">
              <w:rPr>
                <w:rFonts w:ascii="Times New Roman" w:hAnsi="Times New Roman" w:cs="Times New Roman"/>
                <w:sz w:val="26"/>
                <w:szCs w:val="26"/>
              </w:rPr>
              <w:t>9</w:t>
            </w:r>
            <w:r w:rsidRPr="009A7D25">
              <w:rPr>
                <w:rFonts w:ascii="Times New Roman" w:hAnsi="Times New Roman" w:cs="Times New Roman"/>
                <w:sz w:val="26"/>
                <w:szCs w:val="26"/>
              </w:rPr>
              <w:t xml:space="preserve"> год</w:t>
            </w:r>
          </w:p>
        </w:tc>
        <w:tc>
          <w:tcPr>
            <w:tcW w:w="993" w:type="dxa"/>
            <w:vAlign w:val="center"/>
          </w:tcPr>
          <w:p w:rsidR="00CB0536" w:rsidRPr="009A7D25" w:rsidRDefault="00CB0536" w:rsidP="009A7D25">
            <w:pPr>
              <w:jc w:val="center"/>
              <w:rPr>
                <w:rFonts w:ascii="Times New Roman" w:hAnsi="Times New Roman" w:cs="Times New Roman"/>
                <w:sz w:val="26"/>
                <w:szCs w:val="26"/>
              </w:rPr>
            </w:pPr>
            <w:r w:rsidRPr="009A7D25">
              <w:rPr>
                <w:rFonts w:ascii="Times New Roman" w:hAnsi="Times New Roman" w:cs="Times New Roman"/>
                <w:sz w:val="26"/>
                <w:szCs w:val="26"/>
              </w:rPr>
              <w:t>20</w:t>
            </w:r>
            <w:r w:rsidR="009A7D25">
              <w:rPr>
                <w:rFonts w:ascii="Times New Roman" w:hAnsi="Times New Roman" w:cs="Times New Roman"/>
                <w:sz w:val="26"/>
                <w:szCs w:val="26"/>
              </w:rPr>
              <w:t>20</w:t>
            </w:r>
            <w:r w:rsidRPr="009A7D25">
              <w:rPr>
                <w:rFonts w:ascii="Times New Roman" w:hAnsi="Times New Roman" w:cs="Times New Roman"/>
                <w:sz w:val="26"/>
                <w:szCs w:val="26"/>
              </w:rPr>
              <w:t xml:space="preserve"> год</w:t>
            </w:r>
          </w:p>
        </w:tc>
      </w:tr>
      <w:tr w:rsidR="00CB0536" w:rsidRPr="009A7D25" w:rsidTr="00CB0536">
        <w:trPr>
          <w:trHeight w:val="509"/>
          <w:jc w:val="center"/>
        </w:trPr>
        <w:tc>
          <w:tcPr>
            <w:tcW w:w="4638" w:type="dxa"/>
            <w:vAlign w:val="center"/>
          </w:tcPr>
          <w:p w:rsidR="00CB0536" w:rsidRPr="009A7D25" w:rsidRDefault="00CB0536" w:rsidP="00CB0536">
            <w:pPr>
              <w:rPr>
                <w:rFonts w:ascii="Times New Roman" w:hAnsi="Times New Roman" w:cs="Times New Roman"/>
                <w:sz w:val="26"/>
                <w:szCs w:val="26"/>
              </w:rPr>
            </w:pPr>
            <w:r w:rsidRPr="009A7D25">
              <w:rPr>
                <w:rFonts w:ascii="Times New Roman" w:hAnsi="Times New Roman" w:cs="Times New Roman"/>
                <w:sz w:val="26"/>
                <w:szCs w:val="26"/>
              </w:rPr>
              <w:t>Минимальный размер бюджетной обеспеченности поселений Абанского района после выравнивания</w:t>
            </w:r>
          </w:p>
        </w:tc>
        <w:tc>
          <w:tcPr>
            <w:tcW w:w="1292" w:type="dxa"/>
            <w:vAlign w:val="center"/>
          </w:tcPr>
          <w:p w:rsidR="00CB0536" w:rsidRPr="009A7D25" w:rsidRDefault="00CB0536" w:rsidP="00CB0536">
            <w:pPr>
              <w:jc w:val="center"/>
              <w:rPr>
                <w:rFonts w:ascii="Times New Roman" w:hAnsi="Times New Roman" w:cs="Times New Roman"/>
                <w:sz w:val="26"/>
                <w:szCs w:val="26"/>
              </w:rPr>
            </w:pPr>
            <w:r w:rsidRPr="009A7D25">
              <w:rPr>
                <w:rFonts w:ascii="Times New Roman" w:hAnsi="Times New Roman" w:cs="Times New Roman"/>
                <w:sz w:val="26"/>
                <w:szCs w:val="26"/>
              </w:rPr>
              <w:t>тыс. ру</w:t>
            </w:r>
            <w:r w:rsidRPr="009A7D25">
              <w:rPr>
                <w:rFonts w:ascii="Times New Roman" w:hAnsi="Times New Roman" w:cs="Times New Roman"/>
                <w:sz w:val="26"/>
                <w:szCs w:val="26"/>
              </w:rPr>
              <w:t>б</w:t>
            </w:r>
            <w:r w:rsidRPr="009A7D25">
              <w:rPr>
                <w:rFonts w:ascii="Times New Roman" w:hAnsi="Times New Roman" w:cs="Times New Roman"/>
                <w:sz w:val="26"/>
                <w:szCs w:val="26"/>
              </w:rPr>
              <w:t>лей</w:t>
            </w:r>
          </w:p>
        </w:tc>
        <w:tc>
          <w:tcPr>
            <w:tcW w:w="1105" w:type="dxa"/>
          </w:tcPr>
          <w:p w:rsidR="00CB0536" w:rsidRPr="009A7D25" w:rsidRDefault="00CB0536" w:rsidP="00CB0536">
            <w:pPr>
              <w:pStyle w:val="ConsPlusNormal"/>
              <w:widowControl/>
              <w:ind w:firstLine="0"/>
              <w:jc w:val="center"/>
              <w:rPr>
                <w:rFonts w:ascii="Times New Roman" w:hAnsi="Times New Roman"/>
                <w:sz w:val="26"/>
                <w:szCs w:val="26"/>
              </w:rPr>
            </w:pPr>
            <w:r w:rsidRPr="009A7D25">
              <w:rPr>
                <w:rFonts w:ascii="Times New Roman" w:hAnsi="Times New Roman"/>
                <w:sz w:val="26"/>
                <w:szCs w:val="26"/>
              </w:rPr>
              <w:t>не м</w:t>
            </w:r>
            <w:r w:rsidRPr="009A7D25">
              <w:rPr>
                <w:rFonts w:ascii="Times New Roman" w:hAnsi="Times New Roman"/>
                <w:sz w:val="26"/>
                <w:szCs w:val="26"/>
              </w:rPr>
              <w:t>е</w:t>
            </w:r>
            <w:r w:rsidRPr="009A7D25">
              <w:rPr>
                <w:rFonts w:ascii="Times New Roman" w:hAnsi="Times New Roman"/>
                <w:sz w:val="26"/>
                <w:szCs w:val="26"/>
              </w:rPr>
              <w:t>нее 2,0</w:t>
            </w:r>
          </w:p>
        </w:tc>
        <w:tc>
          <w:tcPr>
            <w:tcW w:w="1134" w:type="dxa"/>
          </w:tcPr>
          <w:p w:rsidR="00CB0536" w:rsidRPr="009A7D25" w:rsidRDefault="00CB0536" w:rsidP="00CB0536">
            <w:pPr>
              <w:pStyle w:val="ConsPlusNormal"/>
              <w:widowControl/>
              <w:ind w:firstLine="0"/>
              <w:jc w:val="center"/>
              <w:rPr>
                <w:rFonts w:ascii="Times New Roman" w:hAnsi="Times New Roman"/>
                <w:sz w:val="26"/>
                <w:szCs w:val="26"/>
              </w:rPr>
            </w:pPr>
            <w:r w:rsidRPr="009A7D25">
              <w:rPr>
                <w:rFonts w:ascii="Times New Roman" w:hAnsi="Times New Roman"/>
                <w:sz w:val="26"/>
                <w:szCs w:val="26"/>
              </w:rPr>
              <w:t>не м</w:t>
            </w:r>
            <w:r w:rsidRPr="009A7D25">
              <w:rPr>
                <w:rFonts w:ascii="Times New Roman" w:hAnsi="Times New Roman"/>
                <w:sz w:val="26"/>
                <w:szCs w:val="26"/>
              </w:rPr>
              <w:t>е</w:t>
            </w:r>
            <w:r w:rsidRPr="009A7D25">
              <w:rPr>
                <w:rFonts w:ascii="Times New Roman" w:hAnsi="Times New Roman"/>
                <w:sz w:val="26"/>
                <w:szCs w:val="26"/>
              </w:rPr>
              <w:t>нее 2,0</w:t>
            </w:r>
          </w:p>
        </w:tc>
        <w:tc>
          <w:tcPr>
            <w:tcW w:w="993" w:type="dxa"/>
          </w:tcPr>
          <w:p w:rsidR="00CB0536" w:rsidRPr="009A7D25" w:rsidRDefault="00CB0536" w:rsidP="00CB0536">
            <w:pPr>
              <w:pStyle w:val="ConsPlusNormal"/>
              <w:widowControl/>
              <w:ind w:firstLine="0"/>
              <w:jc w:val="center"/>
              <w:rPr>
                <w:rFonts w:ascii="Times New Roman" w:hAnsi="Times New Roman"/>
                <w:sz w:val="26"/>
                <w:szCs w:val="26"/>
              </w:rPr>
            </w:pPr>
            <w:r w:rsidRPr="009A7D25">
              <w:rPr>
                <w:rFonts w:ascii="Times New Roman" w:hAnsi="Times New Roman"/>
                <w:sz w:val="26"/>
                <w:szCs w:val="26"/>
              </w:rPr>
              <w:t>не м</w:t>
            </w:r>
            <w:r w:rsidRPr="009A7D25">
              <w:rPr>
                <w:rFonts w:ascii="Times New Roman" w:hAnsi="Times New Roman"/>
                <w:sz w:val="26"/>
                <w:szCs w:val="26"/>
              </w:rPr>
              <w:t>е</w:t>
            </w:r>
            <w:r w:rsidRPr="009A7D25">
              <w:rPr>
                <w:rFonts w:ascii="Times New Roman" w:hAnsi="Times New Roman"/>
                <w:sz w:val="26"/>
                <w:szCs w:val="26"/>
              </w:rPr>
              <w:t>нее 2,0</w:t>
            </w:r>
          </w:p>
        </w:tc>
      </w:tr>
      <w:tr w:rsidR="00CB0536" w:rsidRPr="009A7D25" w:rsidTr="00CB0536">
        <w:trPr>
          <w:jc w:val="center"/>
        </w:trPr>
        <w:tc>
          <w:tcPr>
            <w:tcW w:w="4638" w:type="dxa"/>
            <w:vAlign w:val="center"/>
          </w:tcPr>
          <w:p w:rsidR="00CB0536" w:rsidRPr="009A7D25" w:rsidRDefault="00CB0536" w:rsidP="00CB0536">
            <w:pPr>
              <w:pStyle w:val="ConsPlusNormal"/>
              <w:widowControl/>
              <w:ind w:firstLine="0"/>
              <w:rPr>
                <w:rFonts w:ascii="Times New Roman" w:hAnsi="Times New Roman"/>
                <w:sz w:val="26"/>
                <w:szCs w:val="26"/>
              </w:rPr>
            </w:pPr>
            <w:r w:rsidRPr="009A7D25">
              <w:rPr>
                <w:rFonts w:ascii="Times New Roman" w:hAnsi="Times New Roman"/>
                <w:sz w:val="26"/>
                <w:szCs w:val="26"/>
              </w:rPr>
              <w:t>Объем налоговых и неналоговых д</w:t>
            </w:r>
            <w:r w:rsidRPr="009A7D25">
              <w:rPr>
                <w:rFonts w:ascii="Times New Roman" w:hAnsi="Times New Roman"/>
                <w:sz w:val="26"/>
                <w:szCs w:val="26"/>
              </w:rPr>
              <w:t>о</w:t>
            </w:r>
            <w:r w:rsidRPr="009A7D25">
              <w:rPr>
                <w:rFonts w:ascii="Times New Roman" w:hAnsi="Times New Roman"/>
                <w:sz w:val="26"/>
                <w:szCs w:val="26"/>
              </w:rPr>
              <w:t>ходов местных бюджетов в общем объеме доходов местных бюджетов</w:t>
            </w:r>
          </w:p>
        </w:tc>
        <w:tc>
          <w:tcPr>
            <w:tcW w:w="1292" w:type="dxa"/>
            <w:vAlign w:val="center"/>
          </w:tcPr>
          <w:p w:rsidR="00CB0536" w:rsidRPr="009A7D25" w:rsidRDefault="00CB0536" w:rsidP="00CB0536">
            <w:pPr>
              <w:pStyle w:val="ConsPlusNormal"/>
              <w:widowControl/>
              <w:ind w:firstLine="0"/>
              <w:jc w:val="center"/>
              <w:rPr>
                <w:rFonts w:ascii="Times New Roman" w:hAnsi="Times New Roman"/>
                <w:sz w:val="26"/>
                <w:szCs w:val="26"/>
              </w:rPr>
            </w:pPr>
            <w:r w:rsidRPr="009A7D25">
              <w:rPr>
                <w:rFonts w:ascii="Times New Roman" w:hAnsi="Times New Roman"/>
                <w:sz w:val="26"/>
                <w:szCs w:val="26"/>
              </w:rPr>
              <w:t>млн. ру</w:t>
            </w:r>
            <w:r w:rsidRPr="009A7D25">
              <w:rPr>
                <w:rFonts w:ascii="Times New Roman" w:hAnsi="Times New Roman"/>
                <w:sz w:val="26"/>
                <w:szCs w:val="26"/>
              </w:rPr>
              <w:t>б</w:t>
            </w:r>
            <w:r w:rsidRPr="009A7D25">
              <w:rPr>
                <w:rFonts w:ascii="Times New Roman" w:hAnsi="Times New Roman"/>
                <w:sz w:val="26"/>
                <w:szCs w:val="26"/>
              </w:rPr>
              <w:t>лей</w:t>
            </w:r>
          </w:p>
        </w:tc>
        <w:tc>
          <w:tcPr>
            <w:tcW w:w="1105" w:type="dxa"/>
          </w:tcPr>
          <w:p w:rsidR="00CB0536" w:rsidRPr="009A7D25" w:rsidRDefault="00CB0536" w:rsidP="009A7D25">
            <w:pPr>
              <w:jc w:val="center"/>
              <w:rPr>
                <w:rFonts w:ascii="Times New Roman" w:hAnsi="Times New Roman" w:cs="Times New Roman"/>
                <w:sz w:val="26"/>
                <w:szCs w:val="26"/>
              </w:rPr>
            </w:pPr>
            <w:r w:rsidRPr="009A7D25">
              <w:rPr>
                <w:rFonts w:ascii="Times New Roman" w:hAnsi="Times New Roman" w:cs="Times New Roman"/>
                <w:sz w:val="26"/>
                <w:szCs w:val="26"/>
              </w:rPr>
              <w:t>не м</w:t>
            </w:r>
            <w:r w:rsidRPr="009A7D25">
              <w:rPr>
                <w:rFonts w:ascii="Times New Roman" w:hAnsi="Times New Roman" w:cs="Times New Roman"/>
                <w:sz w:val="26"/>
                <w:szCs w:val="26"/>
              </w:rPr>
              <w:t>е</w:t>
            </w:r>
            <w:r w:rsidRPr="009A7D25">
              <w:rPr>
                <w:rFonts w:ascii="Times New Roman" w:hAnsi="Times New Roman" w:cs="Times New Roman"/>
                <w:sz w:val="26"/>
                <w:szCs w:val="26"/>
              </w:rPr>
              <w:t xml:space="preserve">нее </w:t>
            </w:r>
            <w:r w:rsidR="009A7D25">
              <w:rPr>
                <w:rFonts w:ascii="Times New Roman" w:hAnsi="Times New Roman" w:cs="Times New Roman"/>
                <w:sz w:val="26"/>
                <w:szCs w:val="26"/>
              </w:rPr>
              <w:t>1</w:t>
            </w:r>
            <w:r w:rsidR="00B42F11" w:rsidRPr="009A7D25">
              <w:rPr>
                <w:rFonts w:ascii="Times New Roman" w:hAnsi="Times New Roman" w:cs="Times New Roman"/>
                <w:sz w:val="26"/>
                <w:szCs w:val="26"/>
              </w:rPr>
              <w:t>0</w:t>
            </w:r>
          </w:p>
        </w:tc>
        <w:tc>
          <w:tcPr>
            <w:tcW w:w="1134" w:type="dxa"/>
          </w:tcPr>
          <w:p w:rsidR="00CB0536" w:rsidRPr="009A7D25" w:rsidRDefault="00CB0536" w:rsidP="00B42F11">
            <w:pPr>
              <w:jc w:val="center"/>
              <w:rPr>
                <w:rFonts w:ascii="Times New Roman" w:hAnsi="Times New Roman" w:cs="Times New Roman"/>
                <w:sz w:val="26"/>
                <w:szCs w:val="26"/>
              </w:rPr>
            </w:pPr>
            <w:r w:rsidRPr="009A7D25">
              <w:rPr>
                <w:rFonts w:ascii="Times New Roman" w:hAnsi="Times New Roman" w:cs="Times New Roman"/>
                <w:sz w:val="26"/>
                <w:szCs w:val="26"/>
              </w:rPr>
              <w:t>не м</w:t>
            </w:r>
            <w:r w:rsidRPr="009A7D25">
              <w:rPr>
                <w:rFonts w:ascii="Times New Roman" w:hAnsi="Times New Roman" w:cs="Times New Roman"/>
                <w:sz w:val="26"/>
                <w:szCs w:val="26"/>
              </w:rPr>
              <w:t>е</w:t>
            </w:r>
            <w:r w:rsidR="009A7D25">
              <w:rPr>
                <w:rFonts w:ascii="Times New Roman" w:hAnsi="Times New Roman" w:cs="Times New Roman"/>
                <w:sz w:val="26"/>
                <w:szCs w:val="26"/>
              </w:rPr>
              <w:t>нее 1</w:t>
            </w:r>
            <w:r w:rsidR="00B42F11" w:rsidRPr="009A7D25">
              <w:rPr>
                <w:rFonts w:ascii="Times New Roman" w:hAnsi="Times New Roman" w:cs="Times New Roman"/>
                <w:sz w:val="26"/>
                <w:szCs w:val="26"/>
              </w:rPr>
              <w:t>0</w:t>
            </w:r>
          </w:p>
        </w:tc>
        <w:tc>
          <w:tcPr>
            <w:tcW w:w="993" w:type="dxa"/>
          </w:tcPr>
          <w:p w:rsidR="00CB0536" w:rsidRPr="009A7D25" w:rsidRDefault="00B42F11" w:rsidP="009A7D25">
            <w:pPr>
              <w:jc w:val="center"/>
              <w:rPr>
                <w:rFonts w:ascii="Times New Roman" w:hAnsi="Times New Roman" w:cs="Times New Roman"/>
                <w:sz w:val="26"/>
                <w:szCs w:val="26"/>
              </w:rPr>
            </w:pPr>
            <w:r w:rsidRPr="009A7D25">
              <w:rPr>
                <w:rFonts w:ascii="Times New Roman" w:hAnsi="Times New Roman" w:cs="Times New Roman"/>
                <w:sz w:val="26"/>
                <w:szCs w:val="26"/>
              </w:rPr>
              <w:t>не м</w:t>
            </w:r>
            <w:r w:rsidRPr="009A7D25">
              <w:rPr>
                <w:rFonts w:ascii="Times New Roman" w:hAnsi="Times New Roman" w:cs="Times New Roman"/>
                <w:sz w:val="26"/>
                <w:szCs w:val="26"/>
              </w:rPr>
              <w:t>е</w:t>
            </w:r>
            <w:r w:rsidRPr="009A7D25">
              <w:rPr>
                <w:rFonts w:ascii="Times New Roman" w:hAnsi="Times New Roman" w:cs="Times New Roman"/>
                <w:sz w:val="26"/>
                <w:szCs w:val="26"/>
              </w:rPr>
              <w:t xml:space="preserve">нее </w:t>
            </w:r>
            <w:r w:rsidR="009A7D25">
              <w:rPr>
                <w:rFonts w:ascii="Times New Roman" w:hAnsi="Times New Roman" w:cs="Times New Roman"/>
                <w:sz w:val="26"/>
                <w:szCs w:val="26"/>
              </w:rPr>
              <w:t>1</w:t>
            </w:r>
            <w:r w:rsidRPr="009A7D25">
              <w:rPr>
                <w:rFonts w:ascii="Times New Roman" w:hAnsi="Times New Roman" w:cs="Times New Roman"/>
                <w:sz w:val="26"/>
                <w:szCs w:val="26"/>
              </w:rPr>
              <w:t>0</w:t>
            </w:r>
          </w:p>
        </w:tc>
      </w:tr>
      <w:tr w:rsidR="00CB0536" w:rsidRPr="0030309C" w:rsidTr="00CB0536">
        <w:trPr>
          <w:jc w:val="center"/>
        </w:trPr>
        <w:tc>
          <w:tcPr>
            <w:tcW w:w="4638" w:type="dxa"/>
            <w:vAlign w:val="center"/>
          </w:tcPr>
          <w:p w:rsidR="00CB0536" w:rsidRPr="009A7D25" w:rsidRDefault="00CB0536" w:rsidP="00CB0536">
            <w:pPr>
              <w:pStyle w:val="ConsPlusNormal"/>
              <w:widowControl/>
              <w:ind w:firstLine="0"/>
              <w:rPr>
                <w:rFonts w:ascii="Times New Roman" w:hAnsi="Times New Roman"/>
                <w:sz w:val="26"/>
                <w:szCs w:val="26"/>
              </w:rPr>
            </w:pPr>
            <w:r w:rsidRPr="009A7D25">
              <w:rPr>
                <w:rFonts w:ascii="Times New Roman" w:hAnsi="Times New Roman"/>
                <w:sz w:val="26"/>
                <w:szCs w:val="26"/>
              </w:rPr>
              <w:t>Отсутствие в местных бюджетах пр</w:t>
            </w:r>
            <w:r w:rsidRPr="009A7D25">
              <w:rPr>
                <w:rFonts w:ascii="Times New Roman" w:hAnsi="Times New Roman"/>
                <w:sz w:val="26"/>
                <w:szCs w:val="26"/>
              </w:rPr>
              <w:t>о</w:t>
            </w:r>
            <w:r w:rsidRPr="009A7D25">
              <w:rPr>
                <w:rFonts w:ascii="Times New Roman" w:hAnsi="Times New Roman"/>
                <w:sz w:val="26"/>
                <w:szCs w:val="26"/>
              </w:rPr>
              <w:t>сроченной кредиторской задолженн</w:t>
            </w:r>
            <w:r w:rsidRPr="009A7D25">
              <w:rPr>
                <w:rFonts w:ascii="Times New Roman" w:hAnsi="Times New Roman"/>
                <w:sz w:val="26"/>
                <w:szCs w:val="26"/>
              </w:rPr>
              <w:t>о</w:t>
            </w:r>
            <w:r w:rsidRPr="009A7D25">
              <w:rPr>
                <w:rFonts w:ascii="Times New Roman" w:hAnsi="Times New Roman"/>
                <w:sz w:val="26"/>
                <w:szCs w:val="26"/>
              </w:rPr>
              <w:t>сти по выплате заработной платы с начислениями работникам бюджетной сферы и по исполнению обязательств перед гражданами</w:t>
            </w:r>
          </w:p>
        </w:tc>
        <w:tc>
          <w:tcPr>
            <w:tcW w:w="1292" w:type="dxa"/>
            <w:vAlign w:val="center"/>
          </w:tcPr>
          <w:p w:rsidR="00CB0536" w:rsidRPr="009A7D25" w:rsidRDefault="00CB0536" w:rsidP="00CB0536">
            <w:pPr>
              <w:pStyle w:val="ConsPlusNormal"/>
              <w:widowControl/>
              <w:ind w:firstLine="0"/>
              <w:jc w:val="center"/>
              <w:rPr>
                <w:rFonts w:ascii="Times New Roman" w:hAnsi="Times New Roman"/>
                <w:sz w:val="26"/>
                <w:szCs w:val="26"/>
              </w:rPr>
            </w:pPr>
            <w:r w:rsidRPr="009A7D25">
              <w:rPr>
                <w:rFonts w:ascii="Times New Roman" w:hAnsi="Times New Roman"/>
                <w:sz w:val="26"/>
                <w:szCs w:val="26"/>
              </w:rPr>
              <w:t>тыс. ру</w:t>
            </w:r>
            <w:r w:rsidRPr="009A7D25">
              <w:rPr>
                <w:rFonts w:ascii="Times New Roman" w:hAnsi="Times New Roman"/>
                <w:sz w:val="26"/>
                <w:szCs w:val="26"/>
              </w:rPr>
              <w:t>б</w:t>
            </w:r>
            <w:r w:rsidRPr="009A7D25">
              <w:rPr>
                <w:rFonts w:ascii="Times New Roman" w:hAnsi="Times New Roman"/>
                <w:sz w:val="26"/>
                <w:szCs w:val="26"/>
              </w:rPr>
              <w:t>лей</w:t>
            </w:r>
          </w:p>
        </w:tc>
        <w:tc>
          <w:tcPr>
            <w:tcW w:w="1105" w:type="dxa"/>
            <w:vAlign w:val="center"/>
          </w:tcPr>
          <w:p w:rsidR="00CB0536" w:rsidRPr="009A7D25" w:rsidRDefault="00CB0536" w:rsidP="00CB0536">
            <w:pPr>
              <w:pStyle w:val="ConsPlusNormal"/>
              <w:widowControl/>
              <w:ind w:firstLine="0"/>
              <w:jc w:val="center"/>
              <w:rPr>
                <w:rFonts w:ascii="Times New Roman" w:hAnsi="Times New Roman"/>
                <w:sz w:val="26"/>
                <w:szCs w:val="26"/>
                <w:lang w:eastAsia="en-US"/>
              </w:rPr>
            </w:pPr>
            <w:r w:rsidRPr="009A7D25">
              <w:rPr>
                <w:rFonts w:ascii="Times New Roman" w:hAnsi="Times New Roman"/>
                <w:sz w:val="26"/>
                <w:szCs w:val="26"/>
                <w:lang w:eastAsia="en-US"/>
              </w:rPr>
              <w:t>0</w:t>
            </w:r>
          </w:p>
        </w:tc>
        <w:tc>
          <w:tcPr>
            <w:tcW w:w="1134" w:type="dxa"/>
            <w:vAlign w:val="center"/>
          </w:tcPr>
          <w:p w:rsidR="00CB0536" w:rsidRPr="009A7D25" w:rsidRDefault="00CB0536" w:rsidP="00CB0536">
            <w:pPr>
              <w:pStyle w:val="ConsPlusNormal"/>
              <w:widowControl/>
              <w:ind w:firstLine="0"/>
              <w:jc w:val="center"/>
              <w:rPr>
                <w:rFonts w:ascii="Times New Roman" w:hAnsi="Times New Roman"/>
                <w:sz w:val="26"/>
                <w:szCs w:val="26"/>
                <w:lang w:eastAsia="en-US"/>
              </w:rPr>
            </w:pPr>
            <w:r w:rsidRPr="009A7D25">
              <w:rPr>
                <w:rFonts w:ascii="Times New Roman" w:hAnsi="Times New Roman"/>
                <w:sz w:val="26"/>
                <w:szCs w:val="26"/>
                <w:lang w:eastAsia="en-US"/>
              </w:rPr>
              <w:t>0</w:t>
            </w:r>
          </w:p>
        </w:tc>
        <w:tc>
          <w:tcPr>
            <w:tcW w:w="993" w:type="dxa"/>
            <w:vAlign w:val="center"/>
          </w:tcPr>
          <w:p w:rsidR="00CB0536" w:rsidRPr="009A7D25" w:rsidRDefault="00CB0536" w:rsidP="00CB0536">
            <w:pPr>
              <w:pStyle w:val="ConsPlusNormal"/>
              <w:widowControl/>
              <w:ind w:firstLine="0"/>
              <w:jc w:val="center"/>
              <w:rPr>
                <w:rFonts w:ascii="Times New Roman" w:hAnsi="Times New Roman"/>
                <w:sz w:val="26"/>
                <w:szCs w:val="26"/>
                <w:lang w:eastAsia="en-US"/>
              </w:rPr>
            </w:pPr>
            <w:r w:rsidRPr="009A7D25">
              <w:rPr>
                <w:rFonts w:ascii="Times New Roman" w:hAnsi="Times New Roman"/>
                <w:sz w:val="26"/>
                <w:szCs w:val="26"/>
                <w:lang w:eastAsia="en-US"/>
              </w:rPr>
              <w:t>0</w:t>
            </w:r>
          </w:p>
        </w:tc>
      </w:tr>
    </w:tbl>
    <w:p w:rsidR="00CB0536" w:rsidRPr="0030309C" w:rsidRDefault="00CB0536" w:rsidP="00CB0536">
      <w:pPr>
        <w:autoSpaceDE w:val="0"/>
        <w:autoSpaceDN w:val="0"/>
        <w:adjustRightInd w:val="0"/>
        <w:ind w:firstLine="567"/>
        <w:jc w:val="both"/>
        <w:rPr>
          <w:rFonts w:ascii="Times New Roman" w:hAnsi="Times New Roman" w:cs="Times New Roman"/>
          <w:sz w:val="26"/>
          <w:szCs w:val="26"/>
          <w:highlight w:val="lightGray"/>
        </w:rPr>
      </w:pPr>
    </w:p>
    <w:p w:rsidR="00CB0536" w:rsidRPr="009A7D25" w:rsidRDefault="00CB0536" w:rsidP="00CB0536">
      <w:pPr>
        <w:autoSpaceDE w:val="0"/>
        <w:autoSpaceDN w:val="0"/>
        <w:adjustRightInd w:val="0"/>
        <w:ind w:firstLine="567"/>
        <w:jc w:val="both"/>
        <w:rPr>
          <w:rFonts w:ascii="Times New Roman" w:hAnsi="Times New Roman" w:cs="Times New Roman"/>
          <w:sz w:val="26"/>
          <w:szCs w:val="26"/>
        </w:rPr>
      </w:pPr>
      <w:r w:rsidRPr="009A7D25">
        <w:rPr>
          <w:rFonts w:ascii="Times New Roman" w:hAnsi="Times New Roman" w:cs="Times New Roman"/>
          <w:sz w:val="26"/>
          <w:szCs w:val="26"/>
        </w:rPr>
        <w:t>Реализация программных мероприятий приведет к следующему изменению значений показателей, характеризующих качество планирования и управления м</w:t>
      </w:r>
      <w:r w:rsidRPr="009A7D25">
        <w:rPr>
          <w:rFonts w:ascii="Times New Roman" w:hAnsi="Times New Roman" w:cs="Times New Roman"/>
          <w:sz w:val="26"/>
          <w:szCs w:val="26"/>
        </w:rPr>
        <w:t>у</w:t>
      </w:r>
      <w:r w:rsidRPr="009A7D25">
        <w:rPr>
          <w:rFonts w:ascii="Times New Roman" w:hAnsi="Times New Roman" w:cs="Times New Roman"/>
          <w:sz w:val="26"/>
          <w:szCs w:val="26"/>
        </w:rPr>
        <w:t>ниципальными финансами:</w:t>
      </w:r>
    </w:p>
    <w:p w:rsidR="00CB0536" w:rsidRPr="009A7D25" w:rsidRDefault="00CB0536" w:rsidP="00CB0536">
      <w:pPr>
        <w:autoSpaceDE w:val="0"/>
        <w:autoSpaceDN w:val="0"/>
        <w:adjustRightInd w:val="0"/>
        <w:ind w:firstLine="567"/>
        <w:jc w:val="both"/>
        <w:rPr>
          <w:rFonts w:ascii="Times New Roman" w:hAnsi="Times New Roman" w:cs="Times New Roman"/>
          <w:sz w:val="26"/>
          <w:szCs w:val="26"/>
        </w:rPr>
      </w:pPr>
      <w:r w:rsidRPr="009A7D25">
        <w:rPr>
          <w:rFonts w:ascii="Times New Roman" w:hAnsi="Times New Roman" w:cs="Times New Roman"/>
          <w:sz w:val="26"/>
          <w:szCs w:val="26"/>
        </w:rPr>
        <w:t>1) минимальный размер бюджетной обеспеченности не менее 2,0 тыс. рублей ежегодно;</w:t>
      </w:r>
    </w:p>
    <w:p w:rsidR="00CB0536" w:rsidRPr="009A7D25" w:rsidRDefault="00CB0536" w:rsidP="00CB0536">
      <w:pPr>
        <w:autoSpaceDE w:val="0"/>
        <w:autoSpaceDN w:val="0"/>
        <w:adjustRightInd w:val="0"/>
        <w:ind w:firstLine="567"/>
        <w:jc w:val="both"/>
        <w:rPr>
          <w:rFonts w:ascii="Times New Roman" w:hAnsi="Times New Roman" w:cs="Times New Roman"/>
          <w:sz w:val="26"/>
          <w:szCs w:val="26"/>
        </w:rPr>
      </w:pPr>
      <w:r w:rsidRPr="009A7D25">
        <w:rPr>
          <w:rFonts w:ascii="Times New Roman" w:hAnsi="Times New Roman" w:cs="Times New Roman"/>
          <w:sz w:val="26"/>
          <w:szCs w:val="26"/>
        </w:rPr>
        <w:t>2) объем налоговых и неналоговых доходов местных бюджетов в общем об</w:t>
      </w:r>
      <w:r w:rsidRPr="009A7D25">
        <w:rPr>
          <w:rFonts w:ascii="Times New Roman" w:hAnsi="Times New Roman" w:cs="Times New Roman"/>
          <w:sz w:val="26"/>
          <w:szCs w:val="26"/>
        </w:rPr>
        <w:t>ъ</w:t>
      </w:r>
      <w:r w:rsidRPr="009A7D25">
        <w:rPr>
          <w:rFonts w:ascii="Times New Roman" w:hAnsi="Times New Roman" w:cs="Times New Roman"/>
          <w:sz w:val="26"/>
          <w:szCs w:val="26"/>
        </w:rPr>
        <w:t>еме дох</w:t>
      </w:r>
      <w:r w:rsidR="009A7D25" w:rsidRPr="009A7D25">
        <w:rPr>
          <w:rFonts w:ascii="Times New Roman" w:hAnsi="Times New Roman" w:cs="Times New Roman"/>
          <w:sz w:val="26"/>
          <w:szCs w:val="26"/>
        </w:rPr>
        <w:t>одов местных бюджетов не менее 10</w:t>
      </w:r>
      <w:r w:rsidRPr="009A7D25">
        <w:rPr>
          <w:rFonts w:ascii="Times New Roman" w:hAnsi="Times New Roman" w:cs="Times New Roman"/>
          <w:sz w:val="26"/>
          <w:szCs w:val="26"/>
        </w:rPr>
        <w:t>,0 млн. рублей в 201</w:t>
      </w:r>
      <w:r w:rsidR="009A7D25" w:rsidRPr="009A7D25">
        <w:rPr>
          <w:rFonts w:ascii="Times New Roman" w:hAnsi="Times New Roman" w:cs="Times New Roman"/>
          <w:sz w:val="26"/>
          <w:szCs w:val="26"/>
        </w:rPr>
        <w:t>8</w:t>
      </w:r>
      <w:r w:rsidRPr="009A7D25">
        <w:rPr>
          <w:rFonts w:ascii="Times New Roman" w:hAnsi="Times New Roman" w:cs="Times New Roman"/>
          <w:sz w:val="26"/>
          <w:szCs w:val="26"/>
        </w:rPr>
        <w:t>- 20</w:t>
      </w:r>
      <w:r w:rsidR="009A7D25" w:rsidRPr="009A7D25">
        <w:rPr>
          <w:rFonts w:ascii="Times New Roman" w:hAnsi="Times New Roman" w:cs="Times New Roman"/>
          <w:sz w:val="26"/>
          <w:szCs w:val="26"/>
        </w:rPr>
        <w:t>20</w:t>
      </w:r>
      <w:r w:rsidRPr="009A7D25">
        <w:rPr>
          <w:rFonts w:ascii="Times New Roman" w:hAnsi="Times New Roman" w:cs="Times New Roman"/>
          <w:sz w:val="26"/>
          <w:szCs w:val="26"/>
        </w:rPr>
        <w:t xml:space="preserve"> годах;</w:t>
      </w:r>
    </w:p>
    <w:p w:rsidR="00CB0536" w:rsidRPr="009A7D25" w:rsidRDefault="00CB0536" w:rsidP="00CB0536">
      <w:pPr>
        <w:autoSpaceDE w:val="0"/>
        <w:autoSpaceDN w:val="0"/>
        <w:adjustRightInd w:val="0"/>
        <w:ind w:firstLine="567"/>
        <w:jc w:val="both"/>
        <w:rPr>
          <w:rFonts w:ascii="Times New Roman" w:hAnsi="Times New Roman" w:cs="Times New Roman"/>
          <w:sz w:val="26"/>
          <w:szCs w:val="26"/>
        </w:rPr>
      </w:pPr>
      <w:r w:rsidRPr="009A7D25">
        <w:rPr>
          <w:rFonts w:ascii="Times New Roman" w:hAnsi="Times New Roman" w:cs="Times New Roman"/>
          <w:sz w:val="26"/>
          <w:szCs w:val="26"/>
        </w:rPr>
        <w:t>3) отсутствие в местных бюджетах просроченной кредиторской задолженн</w:t>
      </w:r>
      <w:r w:rsidRPr="009A7D25">
        <w:rPr>
          <w:rFonts w:ascii="Times New Roman" w:hAnsi="Times New Roman" w:cs="Times New Roman"/>
          <w:sz w:val="26"/>
          <w:szCs w:val="26"/>
        </w:rPr>
        <w:t>о</w:t>
      </w:r>
      <w:r w:rsidRPr="009A7D25">
        <w:rPr>
          <w:rFonts w:ascii="Times New Roman" w:hAnsi="Times New Roman" w:cs="Times New Roman"/>
          <w:sz w:val="26"/>
          <w:szCs w:val="26"/>
        </w:rPr>
        <w:t>сти по выплате заработной платы с начислениями работникам бюджетной сферы и по исполнению обязательств перед гражданами.</w:t>
      </w:r>
    </w:p>
    <w:p w:rsidR="00CB0536" w:rsidRPr="009A7D25" w:rsidRDefault="00CB0536" w:rsidP="00CB0536">
      <w:pPr>
        <w:spacing w:before="120"/>
        <w:ind w:firstLine="720"/>
        <w:jc w:val="both"/>
        <w:rPr>
          <w:rFonts w:ascii="Times New Roman" w:hAnsi="Times New Roman" w:cs="Times New Roman"/>
          <w:sz w:val="26"/>
          <w:szCs w:val="26"/>
          <w:u w:val="single"/>
        </w:rPr>
      </w:pPr>
      <w:r w:rsidRPr="009A7D25">
        <w:rPr>
          <w:rFonts w:ascii="Times New Roman" w:hAnsi="Times New Roman" w:cs="Times New Roman"/>
          <w:sz w:val="26"/>
          <w:szCs w:val="26"/>
          <w:u w:val="single"/>
        </w:rPr>
        <w:t xml:space="preserve">Подпрограмма </w:t>
      </w:r>
      <w:r w:rsidR="00B42F11" w:rsidRPr="009A7D25">
        <w:rPr>
          <w:rFonts w:ascii="Times New Roman" w:hAnsi="Times New Roman" w:cs="Times New Roman"/>
          <w:sz w:val="26"/>
          <w:szCs w:val="26"/>
          <w:u w:val="single"/>
        </w:rPr>
        <w:t>2</w:t>
      </w:r>
      <w:r w:rsidRPr="009A7D25">
        <w:rPr>
          <w:rFonts w:ascii="Times New Roman" w:hAnsi="Times New Roman" w:cs="Times New Roman"/>
          <w:sz w:val="26"/>
          <w:szCs w:val="26"/>
          <w:u w:val="single"/>
        </w:rPr>
        <w:t xml:space="preserve"> «Обеспечение реализации муниципальной программы и прочие мероприятия»</w:t>
      </w:r>
    </w:p>
    <w:p w:rsidR="00CB0536" w:rsidRPr="00A13E14" w:rsidRDefault="00CB0536" w:rsidP="00CB0536">
      <w:pPr>
        <w:spacing w:before="120"/>
        <w:ind w:firstLine="720"/>
        <w:jc w:val="both"/>
        <w:rPr>
          <w:rFonts w:ascii="Times New Roman" w:hAnsi="Times New Roman" w:cs="Times New Roman"/>
          <w:sz w:val="26"/>
          <w:szCs w:val="26"/>
        </w:rPr>
      </w:pPr>
      <w:r w:rsidRPr="00A13E14">
        <w:rPr>
          <w:rFonts w:ascii="Times New Roman" w:hAnsi="Times New Roman" w:cs="Times New Roman"/>
          <w:sz w:val="26"/>
          <w:szCs w:val="26"/>
        </w:rPr>
        <w:t>Объем финансирования подпрограммы в 201</w:t>
      </w:r>
      <w:r w:rsidR="00A13E14" w:rsidRPr="00A13E14">
        <w:rPr>
          <w:rFonts w:ascii="Times New Roman" w:hAnsi="Times New Roman" w:cs="Times New Roman"/>
          <w:sz w:val="26"/>
          <w:szCs w:val="26"/>
        </w:rPr>
        <w:t>8</w:t>
      </w:r>
      <w:r w:rsidR="00ED4447" w:rsidRPr="00A13E14">
        <w:rPr>
          <w:rFonts w:ascii="Times New Roman" w:hAnsi="Times New Roman" w:cs="Times New Roman"/>
          <w:sz w:val="26"/>
          <w:szCs w:val="26"/>
        </w:rPr>
        <w:t>-20</w:t>
      </w:r>
      <w:r w:rsidR="00A13E14" w:rsidRPr="00A13E14">
        <w:rPr>
          <w:rFonts w:ascii="Times New Roman" w:hAnsi="Times New Roman" w:cs="Times New Roman"/>
          <w:sz w:val="26"/>
          <w:szCs w:val="26"/>
        </w:rPr>
        <w:t>20</w:t>
      </w:r>
      <w:r w:rsidRPr="00A13E14">
        <w:rPr>
          <w:rFonts w:ascii="Times New Roman" w:hAnsi="Times New Roman" w:cs="Times New Roman"/>
          <w:sz w:val="26"/>
          <w:szCs w:val="26"/>
        </w:rPr>
        <w:t xml:space="preserve"> годах составляет 1</w:t>
      </w:r>
      <w:r w:rsidR="00A13E14" w:rsidRPr="00A13E14">
        <w:rPr>
          <w:rFonts w:ascii="Times New Roman" w:hAnsi="Times New Roman" w:cs="Times New Roman"/>
          <w:sz w:val="26"/>
          <w:szCs w:val="26"/>
        </w:rPr>
        <w:t>7</w:t>
      </w:r>
      <w:r w:rsidRPr="00A13E14">
        <w:rPr>
          <w:rFonts w:ascii="Times New Roman" w:hAnsi="Times New Roman" w:cs="Times New Roman"/>
          <w:sz w:val="26"/>
          <w:szCs w:val="26"/>
        </w:rPr>
        <w:t> </w:t>
      </w:r>
      <w:r w:rsidR="00A13E14" w:rsidRPr="00A13E14">
        <w:rPr>
          <w:rFonts w:ascii="Times New Roman" w:hAnsi="Times New Roman" w:cs="Times New Roman"/>
          <w:sz w:val="26"/>
          <w:szCs w:val="26"/>
        </w:rPr>
        <w:t>68</w:t>
      </w:r>
      <w:r w:rsidR="00ED4447" w:rsidRPr="00A13E14">
        <w:rPr>
          <w:rFonts w:ascii="Times New Roman" w:hAnsi="Times New Roman" w:cs="Times New Roman"/>
          <w:sz w:val="26"/>
          <w:szCs w:val="26"/>
        </w:rPr>
        <w:t>1</w:t>
      </w:r>
      <w:r w:rsidRPr="00A13E14">
        <w:rPr>
          <w:rFonts w:ascii="Times New Roman" w:hAnsi="Times New Roman" w:cs="Times New Roman"/>
          <w:sz w:val="26"/>
          <w:szCs w:val="26"/>
        </w:rPr>
        <w:t>,</w:t>
      </w:r>
      <w:r w:rsidR="00A13E14" w:rsidRPr="00A13E14">
        <w:rPr>
          <w:rFonts w:ascii="Times New Roman" w:hAnsi="Times New Roman" w:cs="Times New Roman"/>
          <w:sz w:val="26"/>
          <w:szCs w:val="26"/>
        </w:rPr>
        <w:t>4</w:t>
      </w:r>
      <w:r w:rsidRPr="00A13E14">
        <w:rPr>
          <w:rFonts w:ascii="Times New Roman" w:hAnsi="Times New Roman" w:cs="Times New Roman"/>
          <w:sz w:val="26"/>
          <w:szCs w:val="26"/>
        </w:rPr>
        <w:t> тыс. рублей, в том числе по годам:</w:t>
      </w:r>
    </w:p>
    <w:p w:rsidR="00CB0536" w:rsidRPr="00A13E14" w:rsidRDefault="00A13E14" w:rsidP="004D6C6D">
      <w:pPr>
        <w:spacing w:after="0"/>
        <w:ind w:firstLine="720"/>
        <w:jc w:val="both"/>
        <w:rPr>
          <w:rFonts w:ascii="Times New Roman" w:hAnsi="Times New Roman" w:cs="Times New Roman"/>
          <w:sz w:val="26"/>
          <w:szCs w:val="26"/>
        </w:rPr>
      </w:pPr>
      <w:r>
        <w:rPr>
          <w:rFonts w:ascii="Times New Roman" w:hAnsi="Times New Roman" w:cs="Times New Roman"/>
          <w:sz w:val="26"/>
          <w:szCs w:val="26"/>
        </w:rPr>
        <w:t>2018</w:t>
      </w:r>
      <w:r w:rsidR="00ED4447" w:rsidRPr="00A13E14">
        <w:rPr>
          <w:rFonts w:ascii="Times New Roman" w:hAnsi="Times New Roman" w:cs="Times New Roman"/>
          <w:sz w:val="26"/>
          <w:szCs w:val="26"/>
        </w:rPr>
        <w:t xml:space="preserve"> год – 6 4</w:t>
      </w:r>
      <w:r>
        <w:rPr>
          <w:rFonts w:ascii="Times New Roman" w:hAnsi="Times New Roman" w:cs="Times New Roman"/>
          <w:sz w:val="26"/>
          <w:szCs w:val="26"/>
        </w:rPr>
        <w:t>81</w:t>
      </w:r>
      <w:r w:rsidR="00CB0536" w:rsidRPr="00A13E14">
        <w:rPr>
          <w:rFonts w:ascii="Times New Roman" w:hAnsi="Times New Roman" w:cs="Times New Roman"/>
          <w:sz w:val="26"/>
          <w:szCs w:val="26"/>
        </w:rPr>
        <w:t>,</w:t>
      </w:r>
      <w:r>
        <w:rPr>
          <w:rFonts w:ascii="Times New Roman" w:hAnsi="Times New Roman" w:cs="Times New Roman"/>
          <w:sz w:val="26"/>
          <w:szCs w:val="26"/>
        </w:rPr>
        <w:t>4</w:t>
      </w:r>
      <w:r w:rsidR="00CB0536" w:rsidRPr="00A13E14">
        <w:rPr>
          <w:rFonts w:ascii="Times New Roman" w:hAnsi="Times New Roman" w:cs="Times New Roman"/>
          <w:sz w:val="26"/>
          <w:szCs w:val="26"/>
        </w:rPr>
        <w:t> тыс. рублей;</w:t>
      </w:r>
    </w:p>
    <w:p w:rsidR="00CB0536" w:rsidRPr="00A13E14" w:rsidRDefault="00CB0536" w:rsidP="004D6C6D">
      <w:pPr>
        <w:spacing w:after="0"/>
        <w:ind w:firstLine="720"/>
        <w:jc w:val="both"/>
        <w:rPr>
          <w:rFonts w:ascii="Times New Roman" w:hAnsi="Times New Roman" w:cs="Times New Roman"/>
          <w:sz w:val="26"/>
          <w:szCs w:val="26"/>
        </w:rPr>
      </w:pPr>
      <w:r w:rsidRPr="00A13E14">
        <w:rPr>
          <w:rFonts w:ascii="Times New Roman" w:hAnsi="Times New Roman" w:cs="Times New Roman"/>
          <w:sz w:val="26"/>
          <w:szCs w:val="26"/>
        </w:rPr>
        <w:t>201</w:t>
      </w:r>
      <w:r w:rsidR="00A13E14">
        <w:rPr>
          <w:rFonts w:ascii="Times New Roman" w:hAnsi="Times New Roman" w:cs="Times New Roman"/>
          <w:sz w:val="26"/>
          <w:szCs w:val="26"/>
        </w:rPr>
        <w:t>9</w:t>
      </w:r>
      <w:r w:rsidR="00ED4447" w:rsidRPr="00A13E14">
        <w:rPr>
          <w:rFonts w:ascii="Times New Roman" w:hAnsi="Times New Roman" w:cs="Times New Roman"/>
          <w:sz w:val="26"/>
          <w:szCs w:val="26"/>
        </w:rPr>
        <w:t xml:space="preserve"> год – 5</w:t>
      </w:r>
      <w:r w:rsidRPr="00A13E14">
        <w:rPr>
          <w:rFonts w:ascii="Times New Roman" w:hAnsi="Times New Roman" w:cs="Times New Roman"/>
          <w:sz w:val="26"/>
          <w:szCs w:val="26"/>
        </w:rPr>
        <w:t xml:space="preserve"> </w:t>
      </w:r>
      <w:r w:rsidR="00A13E14">
        <w:rPr>
          <w:rFonts w:ascii="Times New Roman" w:hAnsi="Times New Roman" w:cs="Times New Roman"/>
          <w:sz w:val="26"/>
          <w:szCs w:val="26"/>
        </w:rPr>
        <w:t>60</w:t>
      </w:r>
      <w:r w:rsidR="00ED4447" w:rsidRPr="00A13E14">
        <w:rPr>
          <w:rFonts w:ascii="Times New Roman" w:hAnsi="Times New Roman" w:cs="Times New Roman"/>
          <w:sz w:val="26"/>
          <w:szCs w:val="26"/>
        </w:rPr>
        <w:t>0</w:t>
      </w:r>
      <w:r w:rsidRPr="00A13E14">
        <w:rPr>
          <w:rFonts w:ascii="Times New Roman" w:hAnsi="Times New Roman" w:cs="Times New Roman"/>
          <w:sz w:val="26"/>
          <w:szCs w:val="26"/>
        </w:rPr>
        <w:t>,</w:t>
      </w:r>
      <w:r w:rsidR="00A13E14">
        <w:rPr>
          <w:rFonts w:ascii="Times New Roman" w:hAnsi="Times New Roman" w:cs="Times New Roman"/>
          <w:sz w:val="26"/>
          <w:szCs w:val="26"/>
        </w:rPr>
        <w:t>0</w:t>
      </w:r>
      <w:r w:rsidRPr="00A13E14">
        <w:rPr>
          <w:rFonts w:ascii="Times New Roman" w:hAnsi="Times New Roman" w:cs="Times New Roman"/>
          <w:sz w:val="26"/>
          <w:szCs w:val="26"/>
        </w:rPr>
        <w:t> тыс. рублей;</w:t>
      </w:r>
    </w:p>
    <w:p w:rsidR="00CB0536" w:rsidRPr="00A13E14" w:rsidRDefault="00A13E14" w:rsidP="004D6C6D">
      <w:pPr>
        <w:spacing w:after="0"/>
        <w:ind w:firstLine="720"/>
        <w:jc w:val="both"/>
        <w:rPr>
          <w:rFonts w:ascii="Times New Roman" w:hAnsi="Times New Roman" w:cs="Times New Roman"/>
          <w:sz w:val="26"/>
          <w:szCs w:val="26"/>
        </w:rPr>
      </w:pPr>
      <w:r>
        <w:rPr>
          <w:rFonts w:ascii="Times New Roman" w:hAnsi="Times New Roman" w:cs="Times New Roman"/>
          <w:sz w:val="26"/>
          <w:szCs w:val="26"/>
        </w:rPr>
        <w:t>2020 год – 5 </w:t>
      </w:r>
      <w:r w:rsidR="00ED4447" w:rsidRPr="00A13E14">
        <w:rPr>
          <w:rFonts w:ascii="Times New Roman" w:hAnsi="Times New Roman" w:cs="Times New Roman"/>
          <w:sz w:val="26"/>
          <w:szCs w:val="26"/>
        </w:rPr>
        <w:t>6</w:t>
      </w:r>
      <w:r>
        <w:rPr>
          <w:rFonts w:ascii="Times New Roman" w:hAnsi="Times New Roman" w:cs="Times New Roman"/>
          <w:sz w:val="26"/>
          <w:szCs w:val="26"/>
        </w:rPr>
        <w:t>00</w:t>
      </w:r>
      <w:r w:rsidR="00CB0536" w:rsidRPr="00A13E14">
        <w:rPr>
          <w:rFonts w:ascii="Times New Roman" w:hAnsi="Times New Roman" w:cs="Times New Roman"/>
          <w:sz w:val="26"/>
          <w:szCs w:val="26"/>
        </w:rPr>
        <w:t>,</w:t>
      </w:r>
      <w:r>
        <w:rPr>
          <w:rFonts w:ascii="Times New Roman" w:hAnsi="Times New Roman" w:cs="Times New Roman"/>
          <w:sz w:val="26"/>
          <w:szCs w:val="26"/>
        </w:rPr>
        <w:t>0</w:t>
      </w:r>
      <w:r w:rsidR="00CB0536" w:rsidRPr="00A13E14">
        <w:rPr>
          <w:rFonts w:ascii="Times New Roman" w:hAnsi="Times New Roman" w:cs="Times New Roman"/>
          <w:sz w:val="26"/>
          <w:szCs w:val="26"/>
        </w:rPr>
        <w:t> тыс. рублей.</w:t>
      </w:r>
    </w:p>
    <w:p w:rsidR="00CB0536" w:rsidRPr="00A13E14" w:rsidRDefault="00CB0536" w:rsidP="00CB0536">
      <w:pPr>
        <w:spacing w:before="120"/>
        <w:ind w:firstLine="720"/>
        <w:jc w:val="center"/>
        <w:rPr>
          <w:rFonts w:ascii="Times New Roman" w:hAnsi="Times New Roman" w:cs="Times New Roman"/>
          <w:sz w:val="28"/>
          <w:szCs w:val="28"/>
        </w:rPr>
      </w:pPr>
      <w:r w:rsidRPr="00A13E14">
        <w:rPr>
          <w:rFonts w:ascii="Times New Roman" w:hAnsi="Times New Roman" w:cs="Times New Roman"/>
          <w:sz w:val="28"/>
          <w:szCs w:val="28"/>
        </w:rPr>
        <w:t xml:space="preserve">                                                                                                Таблица 6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051"/>
        <w:gridCol w:w="1418"/>
        <w:gridCol w:w="1417"/>
        <w:gridCol w:w="1276"/>
        <w:gridCol w:w="1417"/>
      </w:tblGrid>
      <w:tr w:rsidR="00CB0536" w:rsidRPr="00A13E14" w:rsidTr="00CB0536">
        <w:trPr>
          <w:trHeight w:val="538"/>
        </w:trPr>
        <w:tc>
          <w:tcPr>
            <w:tcW w:w="601" w:type="dxa"/>
            <w:vMerge w:val="restart"/>
            <w:vAlign w:val="center"/>
          </w:tcPr>
          <w:p w:rsidR="00CB0536" w:rsidRPr="00A13E14" w:rsidRDefault="00CB0536" w:rsidP="00CB0536">
            <w:pPr>
              <w:jc w:val="center"/>
              <w:rPr>
                <w:rFonts w:ascii="Times New Roman" w:hAnsi="Times New Roman" w:cs="Times New Roman"/>
                <w:sz w:val="26"/>
                <w:szCs w:val="26"/>
              </w:rPr>
            </w:pPr>
            <w:r w:rsidRPr="00A13E14">
              <w:rPr>
                <w:rFonts w:ascii="Times New Roman" w:hAnsi="Times New Roman" w:cs="Times New Roman"/>
                <w:sz w:val="26"/>
                <w:szCs w:val="26"/>
              </w:rPr>
              <w:t xml:space="preserve">№ </w:t>
            </w:r>
            <w:proofErr w:type="spellStart"/>
            <w:proofErr w:type="gramStart"/>
            <w:r w:rsidRPr="00A13E14">
              <w:rPr>
                <w:rFonts w:ascii="Times New Roman" w:hAnsi="Times New Roman" w:cs="Times New Roman"/>
                <w:sz w:val="26"/>
                <w:szCs w:val="26"/>
              </w:rPr>
              <w:t>п</w:t>
            </w:r>
            <w:proofErr w:type="spellEnd"/>
            <w:proofErr w:type="gramEnd"/>
            <w:r w:rsidRPr="00A13E14">
              <w:rPr>
                <w:rFonts w:ascii="Times New Roman" w:hAnsi="Times New Roman" w:cs="Times New Roman"/>
                <w:sz w:val="26"/>
                <w:szCs w:val="26"/>
              </w:rPr>
              <w:t>/</w:t>
            </w:r>
            <w:proofErr w:type="spellStart"/>
            <w:r w:rsidRPr="00A13E14">
              <w:rPr>
                <w:rFonts w:ascii="Times New Roman" w:hAnsi="Times New Roman" w:cs="Times New Roman"/>
                <w:sz w:val="26"/>
                <w:szCs w:val="26"/>
              </w:rPr>
              <w:t>п</w:t>
            </w:r>
            <w:proofErr w:type="spellEnd"/>
          </w:p>
        </w:tc>
        <w:tc>
          <w:tcPr>
            <w:tcW w:w="3051" w:type="dxa"/>
            <w:vMerge w:val="restart"/>
            <w:vAlign w:val="center"/>
          </w:tcPr>
          <w:p w:rsidR="00CB0536" w:rsidRPr="00A13E14" w:rsidRDefault="00CB0536" w:rsidP="00CB0536">
            <w:pPr>
              <w:jc w:val="center"/>
              <w:rPr>
                <w:rFonts w:ascii="Times New Roman" w:hAnsi="Times New Roman" w:cs="Times New Roman"/>
                <w:sz w:val="26"/>
                <w:szCs w:val="26"/>
              </w:rPr>
            </w:pPr>
            <w:r w:rsidRPr="00A13E14">
              <w:rPr>
                <w:rFonts w:ascii="Times New Roman" w:hAnsi="Times New Roman" w:cs="Times New Roman"/>
                <w:sz w:val="26"/>
                <w:szCs w:val="26"/>
              </w:rPr>
              <w:t>Наименование ГРБС</w:t>
            </w:r>
          </w:p>
        </w:tc>
        <w:tc>
          <w:tcPr>
            <w:tcW w:w="1418" w:type="dxa"/>
            <w:vMerge w:val="restart"/>
            <w:vAlign w:val="center"/>
          </w:tcPr>
          <w:p w:rsidR="00CB0536" w:rsidRPr="00A13E14" w:rsidRDefault="00CB0536" w:rsidP="00CB0536">
            <w:pPr>
              <w:jc w:val="center"/>
              <w:rPr>
                <w:rFonts w:ascii="Times New Roman" w:hAnsi="Times New Roman" w:cs="Times New Roman"/>
                <w:sz w:val="26"/>
                <w:szCs w:val="26"/>
              </w:rPr>
            </w:pPr>
            <w:r w:rsidRPr="00A13E14">
              <w:rPr>
                <w:rFonts w:ascii="Times New Roman" w:hAnsi="Times New Roman" w:cs="Times New Roman"/>
                <w:sz w:val="26"/>
                <w:szCs w:val="26"/>
              </w:rPr>
              <w:t>Раздел, подраздел</w:t>
            </w:r>
          </w:p>
        </w:tc>
        <w:tc>
          <w:tcPr>
            <w:tcW w:w="4110" w:type="dxa"/>
            <w:gridSpan w:val="3"/>
            <w:vAlign w:val="center"/>
          </w:tcPr>
          <w:p w:rsidR="00CB0536" w:rsidRPr="00A13E14" w:rsidRDefault="00CB0536" w:rsidP="00CB0536">
            <w:pPr>
              <w:jc w:val="center"/>
              <w:rPr>
                <w:rFonts w:ascii="Times New Roman" w:hAnsi="Times New Roman" w:cs="Times New Roman"/>
                <w:sz w:val="26"/>
                <w:szCs w:val="26"/>
              </w:rPr>
            </w:pPr>
            <w:r w:rsidRPr="00A13E14">
              <w:rPr>
                <w:rFonts w:ascii="Times New Roman" w:hAnsi="Times New Roman" w:cs="Times New Roman"/>
                <w:sz w:val="26"/>
                <w:szCs w:val="26"/>
              </w:rPr>
              <w:t>Расходы (тыс. руб.), годы</w:t>
            </w:r>
          </w:p>
        </w:tc>
      </w:tr>
      <w:tr w:rsidR="00CB0536" w:rsidRPr="00A13E14" w:rsidTr="00CB0536">
        <w:trPr>
          <w:trHeight w:val="145"/>
        </w:trPr>
        <w:tc>
          <w:tcPr>
            <w:tcW w:w="601" w:type="dxa"/>
            <w:vMerge/>
            <w:vAlign w:val="center"/>
          </w:tcPr>
          <w:p w:rsidR="00CB0536" w:rsidRPr="00A13E14" w:rsidRDefault="00CB0536" w:rsidP="00CB0536">
            <w:pPr>
              <w:jc w:val="center"/>
              <w:rPr>
                <w:rFonts w:ascii="Times New Roman" w:hAnsi="Times New Roman" w:cs="Times New Roman"/>
                <w:sz w:val="26"/>
                <w:szCs w:val="26"/>
              </w:rPr>
            </w:pPr>
          </w:p>
        </w:tc>
        <w:tc>
          <w:tcPr>
            <w:tcW w:w="3051" w:type="dxa"/>
            <w:vMerge/>
            <w:vAlign w:val="center"/>
          </w:tcPr>
          <w:p w:rsidR="00CB0536" w:rsidRPr="00A13E14" w:rsidRDefault="00CB0536" w:rsidP="00CB0536">
            <w:pPr>
              <w:jc w:val="center"/>
              <w:rPr>
                <w:rFonts w:ascii="Times New Roman" w:hAnsi="Times New Roman" w:cs="Times New Roman"/>
                <w:sz w:val="26"/>
                <w:szCs w:val="26"/>
              </w:rPr>
            </w:pPr>
          </w:p>
        </w:tc>
        <w:tc>
          <w:tcPr>
            <w:tcW w:w="1418" w:type="dxa"/>
            <w:vMerge/>
            <w:vAlign w:val="center"/>
          </w:tcPr>
          <w:p w:rsidR="00CB0536" w:rsidRPr="00A13E14" w:rsidRDefault="00CB0536" w:rsidP="00CB0536">
            <w:pPr>
              <w:jc w:val="center"/>
              <w:rPr>
                <w:rFonts w:ascii="Times New Roman" w:hAnsi="Times New Roman" w:cs="Times New Roman"/>
                <w:sz w:val="26"/>
                <w:szCs w:val="26"/>
              </w:rPr>
            </w:pPr>
          </w:p>
        </w:tc>
        <w:tc>
          <w:tcPr>
            <w:tcW w:w="1417" w:type="dxa"/>
            <w:vAlign w:val="center"/>
          </w:tcPr>
          <w:p w:rsidR="00CB0536" w:rsidRPr="00A13E14" w:rsidRDefault="00CB0536" w:rsidP="00A13E14">
            <w:pPr>
              <w:jc w:val="center"/>
              <w:rPr>
                <w:rFonts w:ascii="Times New Roman" w:hAnsi="Times New Roman" w:cs="Times New Roman"/>
                <w:sz w:val="26"/>
                <w:szCs w:val="26"/>
              </w:rPr>
            </w:pPr>
            <w:r w:rsidRPr="00A13E14">
              <w:rPr>
                <w:rFonts w:ascii="Times New Roman" w:hAnsi="Times New Roman" w:cs="Times New Roman"/>
                <w:sz w:val="26"/>
                <w:szCs w:val="26"/>
              </w:rPr>
              <w:t>201</w:t>
            </w:r>
            <w:r w:rsidR="00A13E14" w:rsidRPr="00A13E14">
              <w:rPr>
                <w:rFonts w:ascii="Times New Roman" w:hAnsi="Times New Roman" w:cs="Times New Roman"/>
                <w:sz w:val="26"/>
                <w:szCs w:val="26"/>
              </w:rPr>
              <w:t>8</w:t>
            </w:r>
            <w:r w:rsidRPr="00A13E14">
              <w:rPr>
                <w:rFonts w:ascii="Times New Roman" w:hAnsi="Times New Roman" w:cs="Times New Roman"/>
                <w:sz w:val="26"/>
                <w:szCs w:val="26"/>
              </w:rPr>
              <w:t xml:space="preserve"> год</w:t>
            </w:r>
          </w:p>
        </w:tc>
        <w:tc>
          <w:tcPr>
            <w:tcW w:w="1276" w:type="dxa"/>
            <w:vAlign w:val="center"/>
          </w:tcPr>
          <w:p w:rsidR="00CB0536" w:rsidRPr="00A13E14" w:rsidRDefault="00CB0536" w:rsidP="00A13E14">
            <w:pPr>
              <w:jc w:val="center"/>
              <w:rPr>
                <w:rFonts w:ascii="Times New Roman" w:hAnsi="Times New Roman" w:cs="Times New Roman"/>
                <w:sz w:val="26"/>
                <w:szCs w:val="26"/>
              </w:rPr>
            </w:pPr>
            <w:r w:rsidRPr="00A13E14">
              <w:rPr>
                <w:rFonts w:ascii="Times New Roman" w:hAnsi="Times New Roman" w:cs="Times New Roman"/>
                <w:sz w:val="26"/>
                <w:szCs w:val="26"/>
              </w:rPr>
              <w:t>201</w:t>
            </w:r>
            <w:r w:rsidR="00A13E14" w:rsidRPr="00A13E14">
              <w:rPr>
                <w:rFonts w:ascii="Times New Roman" w:hAnsi="Times New Roman" w:cs="Times New Roman"/>
                <w:sz w:val="26"/>
                <w:szCs w:val="26"/>
              </w:rPr>
              <w:t>9</w:t>
            </w:r>
            <w:r w:rsidRPr="00A13E14">
              <w:rPr>
                <w:rFonts w:ascii="Times New Roman" w:hAnsi="Times New Roman" w:cs="Times New Roman"/>
                <w:sz w:val="26"/>
                <w:szCs w:val="26"/>
              </w:rPr>
              <w:t xml:space="preserve"> год</w:t>
            </w:r>
          </w:p>
        </w:tc>
        <w:tc>
          <w:tcPr>
            <w:tcW w:w="1417" w:type="dxa"/>
            <w:vAlign w:val="center"/>
          </w:tcPr>
          <w:p w:rsidR="00CB0536" w:rsidRPr="00A13E14" w:rsidRDefault="00CB0536" w:rsidP="00A13E14">
            <w:pPr>
              <w:jc w:val="center"/>
              <w:rPr>
                <w:rFonts w:ascii="Times New Roman" w:hAnsi="Times New Roman" w:cs="Times New Roman"/>
                <w:sz w:val="26"/>
                <w:szCs w:val="26"/>
              </w:rPr>
            </w:pPr>
            <w:r w:rsidRPr="00A13E14">
              <w:rPr>
                <w:rFonts w:ascii="Times New Roman" w:hAnsi="Times New Roman" w:cs="Times New Roman"/>
                <w:sz w:val="26"/>
                <w:szCs w:val="26"/>
              </w:rPr>
              <w:t>20</w:t>
            </w:r>
            <w:r w:rsidR="00A13E14" w:rsidRPr="00A13E14">
              <w:rPr>
                <w:rFonts w:ascii="Times New Roman" w:hAnsi="Times New Roman" w:cs="Times New Roman"/>
                <w:sz w:val="26"/>
                <w:szCs w:val="26"/>
              </w:rPr>
              <w:t>20</w:t>
            </w:r>
            <w:r w:rsidRPr="00A13E14">
              <w:rPr>
                <w:rFonts w:ascii="Times New Roman" w:hAnsi="Times New Roman" w:cs="Times New Roman"/>
                <w:sz w:val="26"/>
                <w:szCs w:val="26"/>
              </w:rPr>
              <w:t xml:space="preserve"> год</w:t>
            </w:r>
          </w:p>
        </w:tc>
      </w:tr>
      <w:tr w:rsidR="00CB0536" w:rsidRPr="00A13E14" w:rsidTr="00CB0536">
        <w:trPr>
          <w:trHeight w:val="1020"/>
        </w:trPr>
        <w:tc>
          <w:tcPr>
            <w:tcW w:w="601" w:type="dxa"/>
            <w:vAlign w:val="center"/>
          </w:tcPr>
          <w:p w:rsidR="00CB0536" w:rsidRPr="00A13E14" w:rsidRDefault="00CB0536" w:rsidP="00CB0536">
            <w:pPr>
              <w:jc w:val="center"/>
              <w:rPr>
                <w:rFonts w:ascii="Times New Roman" w:hAnsi="Times New Roman" w:cs="Times New Roman"/>
                <w:sz w:val="26"/>
                <w:szCs w:val="26"/>
              </w:rPr>
            </w:pPr>
            <w:r w:rsidRPr="00A13E14">
              <w:rPr>
                <w:rFonts w:ascii="Times New Roman" w:hAnsi="Times New Roman" w:cs="Times New Roman"/>
                <w:sz w:val="26"/>
                <w:szCs w:val="26"/>
              </w:rPr>
              <w:lastRenderedPageBreak/>
              <w:t>1</w:t>
            </w:r>
          </w:p>
        </w:tc>
        <w:tc>
          <w:tcPr>
            <w:tcW w:w="3051" w:type="dxa"/>
            <w:vAlign w:val="center"/>
          </w:tcPr>
          <w:p w:rsidR="00CB0536" w:rsidRPr="00A13E14" w:rsidRDefault="00CB0536" w:rsidP="00CB0536">
            <w:pPr>
              <w:rPr>
                <w:rFonts w:ascii="Times New Roman" w:hAnsi="Times New Roman" w:cs="Times New Roman"/>
                <w:sz w:val="26"/>
                <w:szCs w:val="26"/>
              </w:rPr>
            </w:pPr>
            <w:r w:rsidRPr="00A13E14">
              <w:rPr>
                <w:rFonts w:ascii="Times New Roman" w:hAnsi="Times New Roman" w:cs="Times New Roman"/>
                <w:sz w:val="26"/>
                <w:szCs w:val="26"/>
              </w:rPr>
              <w:t>Финансовое управление администрации Аба</w:t>
            </w:r>
            <w:r w:rsidRPr="00A13E14">
              <w:rPr>
                <w:rFonts w:ascii="Times New Roman" w:hAnsi="Times New Roman" w:cs="Times New Roman"/>
                <w:sz w:val="26"/>
                <w:szCs w:val="26"/>
              </w:rPr>
              <w:t>н</w:t>
            </w:r>
            <w:r w:rsidRPr="00A13E14">
              <w:rPr>
                <w:rFonts w:ascii="Times New Roman" w:hAnsi="Times New Roman" w:cs="Times New Roman"/>
                <w:sz w:val="26"/>
                <w:szCs w:val="26"/>
              </w:rPr>
              <w:t>ского района</w:t>
            </w:r>
          </w:p>
        </w:tc>
        <w:tc>
          <w:tcPr>
            <w:tcW w:w="1418" w:type="dxa"/>
            <w:vAlign w:val="center"/>
          </w:tcPr>
          <w:p w:rsidR="00CB0536" w:rsidRPr="00A13E14" w:rsidRDefault="00CB0536" w:rsidP="00CB0536">
            <w:pPr>
              <w:jc w:val="center"/>
              <w:rPr>
                <w:rFonts w:ascii="Times New Roman" w:hAnsi="Times New Roman" w:cs="Times New Roman"/>
                <w:sz w:val="26"/>
                <w:szCs w:val="26"/>
              </w:rPr>
            </w:pPr>
            <w:r w:rsidRPr="00A13E14">
              <w:rPr>
                <w:rFonts w:ascii="Times New Roman" w:hAnsi="Times New Roman" w:cs="Times New Roman"/>
                <w:sz w:val="26"/>
                <w:szCs w:val="26"/>
              </w:rPr>
              <w:t>01 06</w:t>
            </w:r>
          </w:p>
        </w:tc>
        <w:tc>
          <w:tcPr>
            <w:tcW w:w="1417" w:type="dxa"/>
            <w:vAlign w:val="center"/>
          </w:tcPr>
          <w:p w:rsidR="00CB0536" w:rsidRPr="00A13E14" w:rsidRDefault="00CB0536" w:rsidP="00A13E14">
            <w:pPr>
              <w:jc w:val="center"/>
              <w:rPr>
                <w:rFonts w:ascii="Times New Roman" w:hAnsi="Times New Roman" w:cs="Times New Roman"/>
                <w:sz w:val="26"/>
                <w:szCs w:val="26"/>
              </w:rPr>
            </w:pPr>
            <w:r w:rsidRPr="00A13E14">
              <w:rPr>
                <w:rFonts w:ascii="Times New Roman" w:hAnsi="Times New Roman" w:cs="Times New Roman"/>
                <w:sz w:val="26"/>
                <w:szCs w:val="26"/>
              </w:rPr>
              <w:t>6 4</w:t>
            </w:r>
            <w:r w:rsidR="00A13E14">
              <w:rPr>
                <w:rFonts w:ascii="Times New Roman" w:hAnsi="Times New Roman" w:cs="Times New Roman"/>
                <w:sz w:val="26"/>
                <w:szCs w:val="26"/>
              </w:rPr>
              <w:t>81</w:t>
            </w:r>
            <w:r w:rsidRPr="00A13E14">
              <w:rPr>
                <w:rFonts w:ascii="Times New Roman" w:hAnsi="Times New Roman" w:cs="Times New Roman"/>
                <w:sz w:val="26"/>
                <w:szCs w:val="26"/>
              </w:rPr>
              <w:t>,</w:t>
            </w:r>
            <w:r w:rsidR="00A13E14">
              <w:rPr>
                <w:rFonts w:ascii="Times New Roman" w:hAnsi="Times New Roman" w:cs="Times New Roman"/>
                <w:sz w:val="26"/>
                <w:szCs w:val="26"/>
              </w:rPr>
              <w:t>4</w:t>
            </w:r>
          </w:p>
        </w:tc>
        <w:tc>
          <w:tcPr>
            <w:tcW w:w="1276" w:type="dxa"/>
            <w:vAlign w:val="center"/>
          </w:tcPr>
          <w:p w:rsidR="00CB0536" w:rsidRPr="00A13E14" w:rsidRDefault="00AE34E6" w:rsidP="00A13E14">
            <w:pPr>
              <w:jc w:val="center"/>
              <w:rPr>
                <w:rFonts w:ascii="Times New Roman" w:hAnsi="Times New Roman" w:cs="Times New Roman"/>
                <w:sz w:val="26"/>
                <w:szCs w:val="26"/>
              </w:rPr>
            </w:pPr>
            <w:r w:rsidRPr="00A13E14">
              <w:rPr>
                <w:rFonts w:ascii="Times New Roman" w:hAnsi="Times New Roman" w:cs="Times New Roman"/>
                <w:sz w:val="26"/>
                <w:szCs w:val="26"/>
              </w:rPr>
              <w:t>5</w:t>
            </w:r>
            <w:r w:rsidR="00CB0536" w:rsidRPr="00A13E14">
              <w:rPr>
                <w:rFonts w:ascii="Times New Roman" w:hAnsi="Times New Roman" w:cs="Times New Roman"/>
                <w:sz w:val="26"/>
                <w:szCs w:val="26"/>
              </w:rPr>
              <w:t> </w:t>
            </w:r>
            <w:r w:rsidR="00A13E14">
              <w:rPr>
                <w:rFonts w:ascii="Times New Roman" w:hAnsi="Times New Roman" w:cs="Times New Roman"/>
                <w:sz w:val="26"/>
                <w:szCs w:val="26"/>
              </w:rPr>
              <w:t>60</w:t>
            </w:r>
            <w:r w:rsidRPr="00A13E14">
              <w:rPr>
                <w:rFonts w:ascii="Times New Roman" w:hAnsi="Times New Roman" w:cs="Times New Roman"/>
                <w:sz w:val="26"/>
                <w:szCs w:val="26"/>
              </w:rPr>
              <w:t>0</w:t>
            </w:r>
            <w:r w:rsidR="00CB0536" w:rsidRPr="00A13E14">
              <w:rPr>
                <w:rFonts w:ascii="Times New Roman" w:hAnsi="Times New Roman" w:cs="Times New Roman"/>
                <w:sz w:val="26"/>
                <w:szCs w:val="26"/>
              </w:rPr>
              <w:t>,</w:t>
            </w:r>
            <w:r w:rsidR="00A13E14">
              <w:rPr>
                <w:rFonts w:ascii="Times New Roman" w:hAnsi="Times New Roman" w:cs="Times New Roman"/>
                <w:sz w:val="26"/>
                <w:szCs w:val="26"/>
              </w:rPr>
              <w:t>0</w:t>
            </w:r>
          </w:p>
        </w:tc>
        <w:tc>
          <w:tcPr>
            <w:tcW w:w="1417" w:type="dxa"/>
            <w:vAlign w:val="center"/>
          </w:tcPr>
          <w:p w:rsidR="00CB0536" w:rsidRPr="00A13E14" w:rsidRDefault="00A13E14" w:rsidP="00A13E14">
            <w:pPr>
              <w:jc w:val="center"/>
              <w:rPr>
                <w:rFonts w:ascii="Times New Roman" w:hAnsi="Times New Roman" w:cs="Times New Roman"/>
                <w:sz w:val="26"/>
                <w:szCs w:val="26"/>
              </w:rPr>
            </w:pPr>
            <w:r>
              <w:rPr>
                <w:rFonts w:ascii="Times New Roman" w:hAnsi="Times New Roman" w:cs="Times New Roman"/>
                <w:sz w:val="26"/>
                <w:szCs w:val="26"/>
              </w:rPr>
              <w:t>5</w:t>
            </w:r>
            <w:r w:rsidR="00CB0536" w:rsidRPr="00A13E14">
              <w:rPr>
                <w:rFonts w:ascii="Times New Roman" w:hAnsi="Times New Roman" w:cs="Times New Roman"/>
                <w:sz w:val="26"/>
                <w:szCs w:val="26"/>
              </w:rPr>
              <w:t> 6</w:t>
            </w:r>
            <w:r>
              <w:rPr>
                <w:rFonts w:ascii="Times New Roman" w:hAnsi="Times New Roman" w:cs="Times New Roman"/>
                <w:sz w:val="26"/>
                <w:szCs w:val="26"/>
              </w:rPr>
              <w:t>00</w:t>
            </w:r>
            <w:r w:rsidR="00CB0536" w:rsidRPr="00A13E14">
              <w:rPr>
                <w:rFonts w:ascii="Times New Roman" w:hAnsi="Times New Roman" w:cs="Times New Roman"/>
                <w:sz w:val="26"/>
                <w:szCs w:val="26"/>
              </w:rPr>
              <w:t>,</w:t>
            </w:r>
            <w:r>
              <w:rPr>
                <w:rFonts w:ascii="Times New Roman" w:hAnsi="Times New Roman" w:cs="Times New Roman"/>
                <w:sz w:val="26"/>
                <w:szCs w:val="26"/>
              </w:rPr>
              <w:t>0</w:t>
            </w:r>
          </w:p>
        </w:tc>
      </w:tr>
      <w:tr w:rsidR="00A13E14" w:rsidRPr="00A13E14" w:rsidTr="00CB0536">
        <w:trPr>
          <w:trHeight w:val="400"/>
        </w:trPr>
        <w:tc>
          <w:tcPr>
            <w:tcW w:w="601" w:type="dxa"/>
            <w:vAlign w:val="center"/>
          </w:tcPr>
          <w:p w:rsidR="00A13E14" w:rsidRPr="00A13E14" w:rsidRDefault="00A13E14" w:rsidP="00CB0536">
            <w:pPr>
              <w:jc w:val="center"/>
              <w:rPr>
                <w:rFonts w:ascii="Times New Roman" w:hAnsi="Times New Roman" w:cs="Times New Roman"/>
                <w:sz w:val="26"/>
                <w:szCs w:val="26"/>
              </w:rPr>
            </w:pPr>
          </w:p>
        </w:tc>
        <w:tc>
          <w:tcPr>
            <w:tcW w:w="3051" w:type="dxa"/>
            <w:vAlign w:val="center"/>
          </w:tcPr>
          <w:p w:rsidR="00A13E14" w:rsidRPr="00A13E14" w:rsidRDefault="00A13E14" w:rsidP="00CB0536">
            <w:pPr>
              <w:rPr>
                <w:rFonts w:ascii="Times New Roman" w:hAnsi="Times New Roman" w:cs="Times New Roman"/>
                <w:sz w:val="26"/>
                <w:szCs w:val="26"/>
              </w:rPr>
            </w:pPr>
            <w:r w:rsidRPr="00A13E14">
              <w:rPr>
                <w:rFonts w:ascii="Times New Roman" w:hAnsi="Times New Roman" w:cs="Times New Roman"/>
                <w:sz w:val="26"/>
                <w:szCs w:val="26"/>
              </w:rPr>
              <w:t>Всего</w:t>
            </w:r>
          </w:p>
        </w:tc>
        <w:tc>
          <w:tcPr>
            <w:tcW w:w="1418" w:type="dxa"/>
            <w:vAlign w:val="center"/>
          </w:tcPr>
          <w:p w:rsidR="00A13E14" w:rsidRPr="00A13E14" w:rsidRDefault="00A13E14" w:rsidP="00CB0536">
            <w:pPr>
              <w:jc w:val="center"/>
              <w:rPr>
                <w:rFonts w:ascii="Times New Roman" w:hAnsi="Times New Roman" w:cs="Times New Roman"/>
                <w:sz w:val="26"/>
                <w:szCs w:val="26"/>
              </w:rPr>
            </w:pPr>
          </w:p>
        </w:tc>
        <w:tc>
          <w:tcPr>
            <w:tcW w:w="1417" w:type="dxa"/>
            <w:vAlign w:val="center"/>
          </w:tcPr>
          <w:p w:rsidR="00A13E14" w:rsidRPr="00A13E14" w:rsidRDefault="00A13E14" w:rsidP="006A230C">
            <w:pPr>
              <w:jc w:val="center"/>
              <w:rPr>
                <w:rFonts w:ascii="Times New Roman" w:hAnsi="Times New Roman" w:cs="Times New Roman"/>
                <w:sz w:val="26"/>
                <w:szCs w:val="26"/>
              </w:rPr>
            </w:pPr>
            <w:r w:rsidRPr="00A13E14">
              <w:rPr>
                <w:rFonts w:ascii="Times New Roman" w:hAnsi="Times New Roman" w:cs="Times New Roman"/>
                <w:sz w:val="26"/>
                <w:szCs w:val="26"/>
              </w:rPr>
              <w:t>6 4</w:t>
            </w:r>
            <w:r>
              <w:rPr>
                <w:rFonts w:ascii="Times New Roman" w:hAnsi="Times New Roman" w:cs="Times New Roman"/>
                <w:sz w:val="26"/>
                <w:szCs w:val="26"/>
              </w:rPr>
              <w:t>81</w:t>
            </w:r>
            <w:r w:rsidRPr="00A13E14">
              <w:rPr>
                <w:rFonts w:ascii="Times New Roman" w:hAnsi="Times New Roman" w:cs="Times New Roman"/>
                <w:sz w:val="26"/>
                <w:szCs w:val="26"/>
              </w:rPr>
              <w:t>,</w:t>
            </w:r>
            <w:r>
              <w:rPr>
                <w:rFonts w:ascii="Times New Roman" w:hAnsi="Times New Roman" w:cs="Times New Roman"/>
                <w:sz w:val="26"/>
                <w:szCs w:val="26"/>
              </w:rPr>
              <w:t>4</w:t>
            </w:r>
          </w:p>
        </w:tc>
        <w:tc>
          <w:tcPr>
            <w:tcW w:w="1276" w:type="dxa"/>
            <w:vAlign w:val="center"/>
          </w:tcPr>
          <w:p w:rsidR="00A13E14" w:rsidRPr="00A13E14" w:rsidRDefault="00A13E14" w:rsidP="006A230C">
            <w:pPr>
              <w:jc w:val="center"/>
              <w:rPr>
                <w:rFonts w:ascii="Times New Roman" w:hAnsi="Times New Roman" w:cs="Times New Roman"/>
                <w:sz w:val="26"/>
                <w:szCs w:val="26"/>
              </w:rPr>
            </w:pPr>
            <w:r w:rsidRPr="00A13E14">
              <w:rPr>
                <w:rFonts w:ascii="Times New Roman" w:hAnsi="Times New Roman" w:cs="Times New Roman"/>
                <w:sz w:val="26"/>
                <w:szCs w:val="26"/>
              </w:rPr>
              <w:t>5 </w:t>
            </w:r>
            <w:r>
              <w:rPr>
                <w:rFonts w:ascii="Times New Roman" w:hAnsi="Times New Roman" w:cs="Times New Roman"/>
                <w:sz w:val="26"/>
                <w:szCs w:val="26"/>
              </w:rPr>
              <w:t>60</w:t>
            </w:r>
            <w:r w:rsidRPr="00A13E14">
              <w:rPr>
                <w:rFonts w:ascii="Times New Roman" w:hAnsi="Times New Roman" w:cs="Times New Roman"/>
                <w:sz w:val="26"/>
                <w:szCs w:val="26"/>
              </w:rPr>
              <w:t>0,</w:t>
            </w:r>
            <w:r>
              <w:rPr>
                <w:rFonts w:ascii="Times New Roman" w:hAnsi="Times New Roman" w:cs="Times New Roman"/>
                <w:sz w:val="26"/>
                <w:szCs w:val="26"/>
              </w:rPr>
              <w:t>0</w:t>
            </w:r>
          </w:p>
        </w:tc>
        <w:tc>
          <w:tcPr>
            <w:tcW w:w="1417" w:type="dxa"/>
            <w:vAlign w:val="center"/>
          </w:tcPr>
          <w:p w:rsidR="00A13E14" w:rsidRPr="00A13E14" w:rsidRDefault="00A13E14" w:rsidP="006A230C">
            <w:pPr>
              <w:jc w:val="center"/>
              <w:rPr>
                <w:rFonts w:ascii="Times New Roman" w:hAnsi="Times New Roman" w:cs="Times New Roman"/>
                <w:sz w:val="26"/>
                <w:szCs w:val="26"/>
              </w:rPr>
            </w:pPr>
            <w:r>
              <w:rPr>
                <w:rFonts w:ascii="Times New Roman" w:hAnsi="Times New Roman" w:cs="Times New Roman"/>
                <w:sz w:val="26"/>
                <w:szCs w:val="26"/>
              </w:rPr>
              <w:t>5</w:t>
            </w:r>
            <w:r w:rsidRPr="00A13E14">
              <w:rPr>
                <w:rFonts w:ascii="Times New Roman" w:hAnsi="Times New Roman" w:cs="Times New Roman"/>
                <w:sz w:val="26"/>
                <w:szCs w:val="26"/>
              </w:rPr>
              <w:t> 6</w:t>
            </w:r>
            <w:r>
              <w:rPr>
                <w:rFonts w:ascii="Times New Roman" w:hAnsi="Times New Roman" w:cs="Times New Roman"/>
                <w:sz w:val="26"/>
                <w:szCs w:val="26"/>
              </w:rPr>
              <w:t>00</w:t>
            </w:r>
            <w:r w:rsidRPr="00A13E14">
              <w:rPr>
                <w:rFonts w:ascii="Times New Roman" w:hAnsi="Times New Roman" w:cs="Times New Roman"/>
                <w:sz w:val="26"/>
                <w:szCs w:val="26"/>
              </w:rPr>
              <w:t>,</w:t>
            </w:r>
            <w:r>
              <w:rPr>
                <w:rFonts w:ascii="Times New Roman" w:hAnsi="Times New Roman" w:cs="Times New Roman"/>
                <w:sz w:val="26"/>
                <w:szCs w:val="26"/>
              </w:rPr>
              <w:t>0</w:t>
            </w:r>
          </w:p>
        </w:tc>
      </w:tr>
    </w:tbl>
    <w:p w:rsidR="00CB0536" w:rsidRPr="00A13E14" w:rsidRDefault="00CB0536" w:rsidP="00CB0536">
      <w:pPr>
        <w:pStyle w:val="ConsPlusCell"/>
        <w:ind w:firstLine="709"/>
        <w:jc w:val="both"/>
        <w:rPr>
          <w:rFonts w:ascii="Times New Roman" w:hAnsi="Times New Roman" w:cs="Times New Roman"/>
          <w:sz w:val="26"/>
          <w:szCs w:val="26"/>
        </w:rPr>
      </w:pPr>
    </w:p>
    <w:p w:rsidR="00CB0536" w:rsidRPr="00A13E14" w:rsidRDefault="00CB0536" w:rsidP="00CB0536">
      <w:pPr>
        <w:pStyle w:val="ConsPlusCell"/>
        <w:ind w:firstLine="709"/>
        <w:jc w:val="both"/>
        <w:rPr>
          <w:rFonts w:ascii="Times New Roman" w:hAnsi="Times New Roman" w:cs="Times New Roman"/>
          <w:sz w:val="28"/>
          <w:szCs w:val="28"/>
        </w:rPr>
      </w:pPr>
      <w:r w:rsidRPr="00A13E14">
        <w:rPr>
          <w:rFonts w:ascii="Times New Roman" w:hAnsi="Times New Roman" w:cs="Times New Roman"/>
          <w:sz w:val="28"/>
          <w:szCs w:val="28"/>
        </w:rPr>
        <w:t>Реализация программных мероприятий приведет к следующему изм</w:t>
      </w:r>
      <w:r w:rsidRPr="00A13E14">
        <w:rPr>
          <w:rFonts w:ascii="Times New Roman" w:hAnsi="Times New Roman" w:cs="Times New Roman"/>
          <w:sz w:val="28"/>
          <w:szCs w:val="28"/>
        </w:rPr>
        <w:t>е</w:t>
      </w:r>
      <w:r w:rsidRPr="00A13E14">
        <w:rPr>
          <w:rFonts w:ascii="Times New Roman" w:hAnsi="Times New Roman" w:cs="Times New Roman"/>
          <w:sz w:val="28"/>
          <w:szCs w:val="28"/>
        </w:rPr>
        <w:t>нению значений показателей, характеризующих качество планирования и управления муниципальными финансами:</w:t>
      </w:r>
    </w:p>
    <w:p w:rsidR="00CB0536" w:rsidRPr="00A13E14" w:rsidRDefault="00CB0536" w:rsidP="00CB0536">
      <w:pPr>
        <w:pStyle w:val="ConsPlusCell"/>
        <w:ind w:firstLine="709"/>
        <w:jc w:val="both"/>
        <w:rPr>
          <w:rFonts w:ascii="Times New Roman" w:hAnsi="Times New Roman" w:cs="Times New Roman"/>
          <w:sz w:val="28"/>
          <w:szCs w:val="28"/>
        </w:rPr>
      </w:pPr>
      <w:r w:rsidRPr="00A13E14">
        <w:rPr>
          <w:rFonts w:ascii="Times New Roman" w:hAnsi="Times New Roman" w:cs="Times New Roman"/>
          <w:sz w:val="28"/>
          <w:szCs w:val="28"/>
        </w:rPr>
        <w:t>- доля расходов районного бюджета, формируемых в рамках муниц</w:t>
      </w:r>
      <w:r w:rsidRPr="00A13E14">
        <w:rPr>
          <w:rFonts w:ascii="Times New Roman" w:hAnsi="Times New Roman" w:cs="Times New Roman"/>
          <w:sz w:val="28"/>
          <w:szCs w:val="28"/>
        </w:rPr>
        <w:t>и</w:t>
      </w:r>
      <w:r w:rsidRPr="00A13E14">
        <w:rPr>
          <w:rFonts w:ascii="Times New Roman" w:hAnsi="Times New Roman" w:cs="Times New Roman"/>
          <w:sz w:val="28"/>
          <w:szCs w:val="28"/>
        </w:rPr>
        <w:t>пальных программ Абанского района не менее 90%;</w:t>
      </w:r>
    </w:p>
    <w:p w:rsidR="00CB0536" w:rsidRPr="00A13E14" w:rsidRDefault="00CB0536" w:rsidP="00CB0536">
      <w:pPr>
        <w:pStyle w:val="ConsPlusCell"/>
        <w:ind w:firstLine="709"/>
        <w:jc w:val="both"/>
        <w:rPr>
          <w:rFonts w:ascii="Times New Roman" w:hAnsi="Times New Roman" w:cs="Times New Roman"/>
          <w:sz w:val="28"/>
          <w:szCs w:val="28"/>
        </w:rPr>
      </w:pPr>
      <w:r w:rsidRPr="00A13E14">
        <w:rPr>
          <w:rFonts w:ascii="Times New Roman" w:hAnsi="Times New Roman" w:cs="Times New Roman"/>
          <w:sz w:val="28"/>
          <w:szCs w:val="28"/>
        </w:rPr>
        <w:t>- своевременное составление проекта районного бюджета и отчета об исполнении районного бюджета (не позднее 15 ноября и 1 мая текущего года соответственно);</w:t>
      </w:r>
    </w:p>
    <w:p w:rsidR="00CB0536" w:rsidRPr="00A13E14" w:rsidRDefault="00CB0536" w:rsidP="00CB0536">
      <w:pPr>
        <w:autoSpaceDE w:val="0"/>
        <w:autoSpaceDN w:val="0"/>
        <w:adjustRightInd w:val="0"/>
        <w:ind w:firstLine="540"/>
        <w:jc w:val="both"/>
        <w:rPr>
          <w:rFonts w:ascii="Times New Roman" w:hAnsi="Times New Roman" w:cs="Times New Roman"/>
          <w:sz w:val="28"/>
          <w:szCs w:val="28"/>
        </w:rPr>
      </w:pPr>
      <w:r w:rsidRPr="00A13E14">
        <w:rPr>
          <w:rFonts w:ascii="Times New Roman" w:hAnsi="Times New Roman" w:cs="Times New Roman"/>
          <w:sz w:val="28"/>
          <w:szCs w:val="28"/>
        </w:rPr>
        <w:t>- отношение дефицита бюджета к общему годовому объему доходов районного бюджета без учета утвержденного объема безвозмездных посту</w:t>
      </w:r>
      <w:r w:rsidRPr="00A13E14">
        <w:rPr>
          <w:rFonts w:ascii="Times New Roman" w:hAnsi="Times New Roman" w:cs="Times New Roman"/>
          <w:sz w:val="28"/>
          <w:szCs w:val="28"/>
        </w:rPr>
        <w:t>п</w:t>
      </w:r>
      <w:r w:rsidRPr="00A13E14">
        <w:rPr>
          <w:rFonts w:ascii="Times New Roman" w:hAnsi="Times New Roman" w:cs="Times New Roman"/>
          <w:sz w:val="28"/>
          <w:szCs w:val="28"/>
        </w:rPr>
        <w:t>лений (не более 5% к общему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w:t>
      </w:r>
    </w:p>
    <w:p w:rsidR="00CB0536" w:rsidRPr="00A13E14" w:rsidRDefault="00CB0536" w:rsidP="00CB0536">
      <w:pPr>
        <w:pStyle w:val="ConsPlusCell"/>
        <w:ind w:firstLine="709"/>
        <w:jc w:val="both"/>
        <w:rPr>
          <w:rFonts w:ascii="Times New Roman" w:hAnsi="Times New Roman" w:cs="Times New Roman"/>
          <w:sz w:val="28"/>
          <w:szCs w:val="28"/>
        </w:rPr>
      </w:pPr>
      <w:r w:rsidRPr="00A13E14">
        <w:rPr>
          <w:rFonts w:ascii="Times New Roman" w:hAnsi="Times New Roman" w:cs="Times New Roman"/>
          <w:sz w:val="28"/>
          <w:szCs w:val="28"/>
        </w:rPr>
        <w:t>- обеспечение исполнения расходных обязательств района (без краевых и федеральных средств) не менее чем на 95 процентов;</w:t>
      </w:r>
    </w:p>
    <w:p w:rsidR="00CB0536" w:rsidRPr="00A13E14" w:rsidRDefault="00CB0536" w:rsidP="00CB0536">
      <w:pPr>
        <w:pStyle w:val="ConsPlusCell"/>
        <w:ind w:firstLine="709"/>
        <w:jc w:val="both"/>
        <w:rPr>
          <w:rFonts w:ascii="Times New Roman" w:hAnsi="Times New Roman" w:cs="Times New Roman"/>
          <w:sz w:val="28"/>
          <w:szCs w:val="28"/>
        </w:rPr>
      </w:pPr>
      <w:r w:rsidRPr="00A13E14">
        <w:rPr>
          <w:rFonts w:ascii="Times New Roman" w:hAnsi="Times New Roman" w:cs="Times New Roman"/>
          <w:sz w:val="28"/>
          <w:szCs w:val="28"/>
        </w:rPr>
        <w:t>- исполнение районного бюджета по доходам без учета безвозмездных поступлений к первоначально утвержденному уровню (от 90% до 105 %) ежегодно;</w:t>
      </w:r>
    </w:p>
    <w:p w:rsidR="00CB0536" w:rsidRPr="00A13E14" w:rsidRDefault="00CB0536" w:rsidP="00CB0536">
      <w:pPr>
        <w:pStyle w:val="ConsPlusCell"/>
        <w:ind w:firstLine="709"/>
        <w:jc w:val="both"/>
        <w:rPr>
          <w:rFonts w:ascii="Times New Roman" w:hAnsi="Times New Roman" w:cs="Times New Roman"/>
          <w:sz w:val="28"/>
          <w:szCs w:val="28"/>
        </w:rPr>
      </w:pPr>
      <w:r w:rsidRPr="00A13E14">
        <w:rPr>
          <w:rFonts w:ascii="Times New Roman" w:hAnsi="Times New Roman" w:cs="Times New Roman"/>
          <w:sz w:val="28"/>
          <w:szCs w:val="28"/>
        </w:rPr>
        <w:t>- повышение квалификации муниципальных служащих, работающих в финансовом управлении (не менее 20% ежегодно);</w:t>
      </w:r>
    </w:p>
    <w:p w:rsidR="00CB0536" w:rsidRPr="00A13E14" w:rsidRDefault="00CB0536" w:rsidP="00AE34E6">
      <w:pPr>
        <w:pStyle w:val="ConsPlusCell"/>
        <w:ind w:firstLine="709"/>
        <w:jc w:val="both"/>
        <w:rPr>
          <w:rFonts w:ascii="Times New Roman" w:hAnsi="Times New Roman" w:cs="Times New Roman"/>
          <w:sz w:val="28"/>
          <w:szCs w:val="28"/>
        </w:rPr>
      </w:pPr>
      <w:r w:rsidRPr="00A13E14">
        <w:rPr>
          <w:rFonts w:ascii="Times New Roman" w:hAnsi="Times New Roman" w:cs="Times New Roman"/>
          <w:sz w:val="28"/>
          <w:szCs w:val="28"/>
        </w:rPr>
        <w:t>- разработка и размещение на официальном сайте Абанского района открытого бюджета для граждан</w:t>
      </w:r>
      <w:r w:rsidR="00AE34E6" w:rsidRPr="00A13E14">
        <w:rPr>
          <w:rFonts w:ascii="Times New Roman" w:hAnsi="Times New Roman" w:cs="Times New Roman"/>
          <w:sz w:val="28"/>
          <w:szCs w:val="28"/>
        </w:rPr>
        <w:t>.</w:t>
      </w:r>
    </w:p>
    <w:p w:rsidR="00CB0536" w:rsidRPr="00A13E14" w:rsidRDefault="00CB0536" w:rsidP="00CB0536">
      <w:pPr>
        <w:pStyle w:val="ConsPlusCell"/>
        <w:spacing w:before="120" w:after="120"/>
        <w:ind w:firstLine="709"/>
        <w:jc w:val="both"/>
        <w:rPr>
          <w:rFonts w:ascii="Times New Roman" w:hAnsi="Times New Roman" w:cs="Times New Roman"/>
          <w:sz w:val="28"/>
          <w:szCs w:val="28"/>
          <w:lang w:eastAsia="en-US"/>
        </w:rPr>
      </w:pPr>
      <w:r w:rsidRPr="00A13E14">
        <w:rPr>
          <w:rFonts w:ascii="Times New Roman" w:hAnsi="Times New Roman" w:cs="Times New Roman"/>
          <w:sz w:val="28"/>
          <w:szCs w:val="28"/>
          <w:lang w:eastAsia="en-US"/>
        </w:rPr>
        <w:t xml:space="preserve">Отдельное мероприятие: </w:t>
      </w:r>
      <w:r w:rsidRPr="00A13E14">
        <w:rPr>
          <w:rFonts w:ascii="Times New Roman" w:hAnsi="Times New Roman" w:cs="Times New Roman"/>
          <w:sz w:val="28"/>
          <w:szCs w:val="28"/>
        </w:rPr>
        <w:t>иные межбюджетные трансферты на осущес</w:t>
      </w:r>
      <w:r w:rsidRPr="00A13E14">
        <w:rPr>
          <w:rFonts w:ascii="Times New Roman" w:hAnsi="Times New Roman" w:cs="Times New Roman"/>
          <w:sz w:val="28"/>
          <w:szCs w:val="28"/>
        </w:rPr>
        <w:t>т</w:t>
      </w:r>
      <w:r w:rsidRPr="00A13E14">
        <w:rPr>
          <w:rFonts w:ascii="Times New Roman" w:hAnsi="Times New Roman" w:cs="Times New Roman"/>
          <w:sz w:val="28"/>
          <w:szCs w:val="28"/>
        </w:rPr>
        <w:t>вление полномочий в части организации тепло-, электроснабжения муниц</w:t>
      </w:r>
      <w:r w:rsidRPr="00A13E14">
        <w:rPr>
          <w:rFonts w:ascii="Times New Roman" w:hAnsi="Times New Roman" w:cs="Times New Roman"/>
          <w:sz w:val="28"/>
          <w:szCs w:val="28"/>
        </w:rPr>
        <w:t>и</w:t>
      </w:r>
      <w:r w:rsidRPr="00A13E14">
        <w:rPr>
          <w:rFonts w:ascii="Times New Roman" w:hAnsi="Times New Roman" w:cs="Times New Roman"/>
          <w:sz w:val="28"/>
          <w:szCs w:val="28"/>
        </w:rPr>
        <w:t>пальных учреждений.</w:t>
      </w:r>
    </w:p>
    <w:p w:rsidR="00CB0536" w:rsidRPr="00A13E14" w:rsidRDefault="00CB0536" w:rsidP="00CB0536">
      <w:pPr>
        <w:spacing w:before="120"/>
        <w:ind w:firstLine="720"/>
        <w:jc w:val="both"/>
        <w:rPr>
          <w:rFonts w:ascii="Times New Roman" w:hAnsi="Times New Roman" w:cs="Times New Roman"/>
          <w:sz w:val="28"/>
          <w:szCs w:val="28"/>
        </w:rPr>
      </w:pPr>
      <w:r w:rsidRPr="00A13E14">
        <w:rPr>
          <w:rFonts w:ascii="Times New Roman" w:hAnsi="Times New Roman" w:cs="Times New Roman"/>
          <w:sz w:val="28"/>
          <w:szCs w:val="28"/>
        </w:rPr>
        <w:t>Средства районного бюджета в рамках реализации отдельного мер</w:t>
      </w:r>
      <w:r w:rsidRPr="00A13E14">
        <w:rPr>
          <w:rFonts w:ascii="Times New Roman" w:hAnsi="Times New Roman" w:cs="Times New Roman"/>
          <w:sz w:val="28"/>
          <w:szCs w:val="28"/>
        </w:rPr>
        <w:t>о</w:t>
      </w:r>
      <w:r w:rsidRPr="00A13E14">
        <w:rPr>
          <w:rFonts w:ascii="Times New Roman" w:hAnsi="Times New Roman" w:cs="Times New Roman"/>
          <w:sz w:val="28"/>
          <w:szCs w:val="28"/>
        </w:rPr>
        <w:t>приятия будут направлены на решение следующей задачи:</w:t>
      </w:r>
    </w:p>
    <w:p w:rsidR="00CB0536" w:rsidRPr="00A13E14" w:rsidRDefault="00CB0536" w:rsidP="00CB0536">
      <w:pPr>
        <w:spacing w:before="120"/>
        <w:ind w:firstLine="720"/>
        <w:jc w:val="both"/>
        <w:rPr>
          <w:rFonts w:ascii="Times New Roman" w:hAnsi="Times New Roman" w:cs="Times New Roman"/>
          <w:sz w:val="28"/>
          <w:szCs w:val="28"/>
        </w:rPr>
      </w:pPr>
      <w:r w:rsidRPr="00A13E14">
        <w:rPr>
          <w:rFonts w:ascii="Times New Roman" w:hAnsi="Times New Roman" w:cs="Times New Roman"/>
          <w:sz w:val="28"/>
          <w:szCs w:val="28"/>
        </w:rPr>
        <w:t>- обеспечение бесперебойной организации тепло-, электроснабжения районных муниципальных учреждений, находящихся на территории посел</w:t>
      </w:r>
      <w:r w:rsidRPr="00A13E14">
        <w:rPr>
          <w:rFonts w:ascii="Times New Roman" w:hAnsi="Times New Roman" w:cs="Times New Roman"/>
          <w:sz w:val="28"/>
          <w:szCs w:val="28"/>
        </w:rPr>
        <w:t>е</w:t>
      </w:r>
      <w:r w:rsidRPr="00A13E14">
        <w:rPr>
          <w:rFonts w:ascii="Times New Roman" w:hAnsi="Times New Roman" w:cs="Times New Roman"/>
          <w:sz w:val="28"/>
          <w:szCs w:val="28"/>
        </w:rPr>
        <w:t>ний Абанского района</w:t>
      </w:r>
    </w:p>
    <w:p w:rsidR="00CB0536" w:rsidRPr="00A13E14" w:rsidRDefault="00CB0536" w:rsidP="00CB0536">
      <w:pPr>
        <w:spacing w:before="120"/>
        <w:ind w:firstLine="720"/>
        <w:jc w:val="both"/>
        <w:rPr>
          <w:rFonts w:ascii="Times New Roman" w:hAnsi="Times New Roman" w:cs="Times New Roman"/>
          <w:sz w:val="28"/>
          <w:szCs w:val="28"/>
        </w:rPr>
      </w:pPr>
      <w:r w:rsidRPr="00A13E14">
        <w:rPr>
          <w:rFonts w:ascii="Times New Roman" w:hAnsi="Times New Roman" w:cs="Times New Roman"/>
          <w:sz w:val="28"/>
          <w:szCs w:val="28"/>
        </w:rPr>
        <w:t>При реализации будут достигнуты следующие результаты:</w:t>
      </w:r>
    </w:p>
    <w:p w:rsidR="00CB0536" w:rsidRPr="00A13E14" w:rsidRDefault="008613CB" w:rsidP="008613CB">
      <w:pPr>
        <w:spacing w:after="0"/>
        <w:ind w:firstLine="720"/>
        <w:jc w:val="center"/>
        <w:rPr>
          <w:rFonts w:ascii="Times New Roman" w:hAnsi="Times New Roman" w:cs="Times New Roman"/>
          <w:sz w:val="28"/>
          <w:szCs w:val="28"/>
        </w:rPr>
      </w:pPr>
      <w:r w:rsidRPr="00A13E14">
        <w:rPr>
          <w:rFonts w:ascii="Times New Roman" w:hAnsi="Times New Roman" w:cs="Times New Roman"/>
          <w:sz w:val="28"/>
          <w:szCs w:val="28"/>
        </w:rPr>
        <w:t xml:space="preserve">                                                                                              </w:t>
      </w:r>
      <w:r w:rsidR="00CB0536" w:rsidRPr="00A13E14">
        <w:rPr>
          <w:rFonts w:ascii="Times New Roman" w:hAnsi="Times New Roman" w:cs="Times New Roman"/>
          <w:sz w:val="28"/>
          <w:szCs w:val="28"/>
        </w:rPr>
        <w:t xml:space="preserve">Таблица 7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2"/>
        <w:gridCol w:w="1569"/>
        <w:gridCol w:w="1418"/>
        <w:gridCol w:w="1276"/>
        <w:gridCol w:w="1275"/>
      </w:tblGrid>
      <w:tr w:rsidR="00CB0536" w:rsidRPr="0030309C" w:rsidTr="00CB0536">
        <w:trPr>
          <w:trHeight w:val="551"/>
          <w:tblHeader/>
        </w:trPr>
        <w:tc>
          <w:tcPr>
            <w:tcW w:w="3642" w:type="dxa"/>
            <w:vAlign w:val="center"/>
          </w:tcPr>
          <w:p w:rsidR="00CB0536" w:rsidRPr="00D37324" w:rsidRDefault="00CB0536" w:rsidP="00CB0536">
            <w:pPr>
              <w:autoSpaceDE w:val="0"/>
              <w:autoSpaceDN w:val="0"/>
              <w:adjustRightInd w:val="0"/>
              <w:jc w:val="center"/>
              <w:rPr>
                <w:rFonts w:ascii="Times New Roman" w:hAnsi="Times New Roman" w:cs="Times New Roman"/>
                <w:sz w:val="26"/>
                <w:szCs w:val="26"/>
              </w:rPr>
            </w:pPr>
            <w:r w:rsidRPr="00D37324">
              <w:rPr>
                <w:rFonts w:ascii="Times New Roman" w:hAnsi="Times New Roman" w:cs="Times New Roman"/>
                <w:sz w:val="26"/>
                <w:szCs w:val="26"/>
              </w:rPr>
              <w:lastRenderedPageBreak/>
              <w:t>Показатели</w:t>
            </w:r>
          </w:p>
        </w:tc>
        <w:tc>
          <w:tcPr>
            <w:tcW w:w="1569" w:type="dxa"/>
            <w:vAlign w:val="center"/>
          </w:tcPr>
          <w:p w:rsidR="00CB0536" w:rsidRPr="00D37324" w:rsidRDefault="00CB0536" w:rsidP="00CB0536">
            <w:pPr>
              <w:autoSpaceDE w:val="0"/>
              <w:autoSpaceDN w:val="0"/>
              <w:adjustRightInd w:val="0"/>
              <w:jc w:val="center"/>
              <w:rPr>
                <w:rFonts w:ascii="Times New Roman" w:hAnsi="Times New Roman" w:cs="Times New Roman"/>
                <w:sz w:val="26"/>
                <w:szCs w:val="26"/>
              </w:rPr>
            </w:pPr>
            <w:r w:rsidRPr="00D37324">
              <w:rPr>
                <w:rFonts w:ascii="Times New Roman" w:hAnsi="Times New Roman" w:cs="Times New Roman"/>
                <w:sz w:val="26"/>
                <w:szCs w:val="26"/>
              </w:rPr>
              <w:t>Единица измерения</w:t>
            </w:r>
          </w:p>
        </w:tc>
        <w:tc>
          <w:tcPr>
            <w:tcW w:w="1418" w:type="dxa"/>
            <w:vAlign w:val="center"/>
          </w:tcPr>
          <w:p w:rsidR="00CB0536" w:rsidRPr="00D37324" w:rsidRDefault="00AE34E6" w:rsidP="00D37324">
            <w:pPr>
              <w:autoSpaceDE w:val="0"/>
              <w:autoSpaceDN w:val="0"/>
              <w:adjustRightInd w:val="0"/>
              <w:jc w:val="center"/>
              <w:rPr>
                <w:rFonts w:ascii="Times New Roman" w:hAnsi="Times New Roman" w:cs="Times New Roman"/>
                <w:sz w:val="26"/>
                <w:szCs w:val="26"/>
              </w:rPr>
            </w:pPr>
            <w:r w:rsidRPr="00D37324">
              <w:rPr>
                <w:rFonts w:ascii="Times New Roman" w:hAnsi="Times New Roman" w:cs="Times New Roman"/>
                <w:sz w:val="26"/>
                <w:szCs w:val="26"/>
              </w:rPr>
              <w:t>201</w:t>
            </w:r>
            <w:r w:rsidR="00D37324">
              <w:rPr>
                <w:rFonts w:ascii="Times New Roman" w:hAnsi="Times New Roman" w:cs="Times New Roman"/>
                <w:sz w:val="26"/>
                <w:szCs w:val="26"/>
              </w:rPr>
              <w:t>8</w:t>
            </w:r>
            <w:r w:rsidR="00CB0536" w:rsidRPr="00D37324">
              <w:rPr>
                <w:rFonts w:ascii="Times New Roman" w:hAnsi="Times New Roman" w:cs="Times New Roman"/>
                <w:sz w:val="26"/>
                <w:szCs w:val="26"/>
              </w:rPr>
              <w:t xml:space="preserve"> год</w:t>
            </w:r>
          </w:p>
        </w:tc>
        <w:tc>
          <w:tcPr>
            <w:tcW w:w="1276" w:type="dxa"/>
            <w:vAlign w:val="center"/>
          </w:tcPr>
          <w:p w:rsidR="00CB0536" w:rsidRPr="00D37324" w:rsidRDefault="00CB0536" w:rsidP="00D37324">
            <w:pPr>
              <w:autoSpaceDE w:val="0"/>
              <w:autoSpaceDN w:val="0"/>
              <w:adjustRightInd w:val="0"/>
              <w:jc w:val="center"/>
              <w:rPr>
                <w:rFonts w:ascii="Times New Roman" w:hAnsi="Times New Roman" w:cs="Times New Roman"/>
                <w:sz w:val="26"/>
                <w:szCs w:val="26"/>
              </w:rPr>
            </w:pPr>
            <w:r w:rsidRPr="00D37324">
              <w:rPr>
                <w:rFonts w:ascii="Times New Roman" w:hAnsi="Times New Roman" w:cs="Times New Roman"/>
                <w:sz w:val="26"/>
                <w:szCs w:val="26"/>
              </w:rPr>
              <w:t>201</w:t>
            </w:r>
            <w:r w:rsidR="00D37324">
              <w:rPr>
                <w:rFonts w:ascii="Times New Roman" w:hAnsi="Times New Roman" w:cs="Times New Roman"/>
                <w:sz w:val="26"/>
                <w:szCs w:val="26"/>
              </w:rPr>
              <w:t>9</w:t>
            </w:r>
            <w:r w:rsidRPr="00D37324">
              <w:rPr>
                <w:rFonts w:ascii="Times New Roman" w:hAnsi="Times New Roman" w:cs="Times New Roman"/>
                <w:sz w:val="26"/>
                <w:szCs w:val="26"/>
              </w:rPr>
              <w:t xml:space="preserve"> год</w:t>
            </w:r>
          </w:p>
        </w:tc>
        <w:tc>
          <w:tcPr>
            <w:tcW w:w="1275" w:type="dxa"/>
            <w:vAlign w:val="center"/>
          </w:tcPr>
          <w:p w:rsidR="00CB0536" w:rsidRPr="00D37324" w:rsidRDefault="00CB0536" w:rsidP="00D37324">
            <w:pPr>
              <w:autoSpaceDE w:val="0"/>
              <w:autoSpaceDN w:val="0"/>
              <w:adjustRightInd w:val="0"/>
              <w:jc w:val="center"/>
              <w:rPr>
                <w:rFonts w:ascii="Times New Roman" w:hAnsi="Times New Roman" w:cs="Times New Roman"/>
                <w:sz w:val="26"/>
                <w:szCs w:val="26"/>
              </w:rPr>
            </w:pPr>
            <w:r w:rsidRPr="00D37324">
              <w:rPr>
                <w:rFonts w:ascii="Times New Roman" w:hAnsi="Times New Roman" w:cs="Times New Roman"/>
                <w:sz w:val="26"/>
                <w:szCs w:val="26"/>
              </w:rPr>
              <w:t>20</w:t>
            </w:r>
            <w:r w:rsidR="00D37324">
              <w:rPr>
                <w:rFonts w:ascii="Times New Roman" w:hAnsi="Times New Roman" w:cs="Times New Roman"/>
                <w:sz w:val="26"/>
                <w:szCs w:val="26"/>
              </w:rPr>
              <w:t>20</w:t>
            </w:r>
            <w:r w:rsidRPr="00D37324">
              <w:rPr>
                <w:rFonts w:ascii="Times New Roman" w:hAnsi="Times New Roman" w:cs="Times New Roman"/>
                <w:sz w:val="26"/>
                <w:szCs w:val="26"/>
              </w:rPr>
              <w:t xml:space="preserve"> год</w:t>
            </w:r>
          </w:p>
        </w:tc>
      </w:tr>
      <w:tr w:rsidR="00CB0536" w:rsidRPr="0030309C" w:rsidTr="00CB0536">
        <w:trPr>
          <w:trHeight w:val="259"/>
        </w:trPr>
        <w:tc>
          <w:tcPr>
            <w:tcW w:w="3642" w:type="dxa"/>
          </w:tcPr>
          <w:p w:rsidR="00CB0536" w:rsidRPr="00D37324" w:rsidRDefault="00CB0536" w:rsidP="00CB0536">
            <w:pPr>
              <w:pStyle w:val="ConsPlusCell"/>
              <w:spacing w:before="240"/>
              <w:rPr>
                <w:rFonts w:ascii="Times New Roman" w:hAnsi="Times New Roman" w:cs="Times New Roman"/>
                <w:sz w:val="26"/>
                <w:szCs w:val="26"/>
              </w:rPr>
            </w:pPr>
            <w:r w:rsidRPr="00D37324">
              <w:rPr>
                <w:rFonts w:ascii="Times New Roman" w:hAnsi="Times New Roman" w:cs="Times New Roman"/>
                <w:sz w:val="26"/>
                <w:szCs w:val="26"/>
              </w:rPr>
              <w:t>Обеспечение исполнения ра</w:t>
            </w:r>
            <w:r w:rsidRPr="00D37324">
              <w:rPr>
                <w:rFonts w:ascii="Times New Roman" w:hAnsi="Times New Roman" w:cs="Times New Roman"/>
                <w:sz w:val="26"/>
                <w:szCs w:val="26"/>
              </w:rPr>
              <w:t>с</w:t>
            </w:r>
            <w:r w:rsidRPr="00D37324">
              <w:rPr>
                <w:rFonts w:ascii="Times New Roman" w:hAnsi="Times New Roman" w:cs="Times New Roman"/>
                <w:sz w:val="26"/>
                <w:szCs w:val="26"/>
              </w:rPr>
              <w:t>ходных обязательств района по переданным полномочиям</w:t>
            </w:r>
          </w:p>
        </w:tc>
        <w:tc>
          <w:tcPr>
            <w:tcW w:w="1569" w:type="dxa"/>
            <w:vAlign w:val="center"/>
          </w:tcPr>
          <w:p w:rsidR="00CB0536" w:rsidRPr="00D37324" w:rsidRDefault="006B0C70" w:rsidP="00CB0536">
            <w:pPr>
              <w:pStyle w:val="ConsPlusCell"/>
              <w:spacing w:before="240"/>
              <w:jc w:val="center"/>
              <w:rPr>
                <w:rFonts w:ascii="Times New Roman" w:hAnsi="Times New Roman" w:cs="Times New Roman"/>
                <w:sz w:val="26"/>
                <w:szCs w:val="26"/>
              </w:rPr>
            </w:pPr>
            <w:r w:rsidRPr="00D37324">
              <w:rPr>
                <w:rFonts w:ascii="Times New Roman" w:hAnsi="Times New Roman" w:cs="Times New Roman"/>
                <w:sz w:val="26"/>
                <w:szCs w:val="26"/>
              </w:rPr>
              <w:t>Е</w:t>
            </w:r>
            <w:r w:rsidR="00CB0536" w:rsidRPr="00D37324">
              <w:rPr>
                <w:rFonts w:ascii="Times New Roman" w:hAnsi="Times New Roman" w:cs="Times New Roman"/>
                <w:sz w:val="26"/>
                <w:szCs w:val="26"/>
              </w:rPr>
              <w:t>диниц</w:t>
            </w:r>
          </w:p>
        </w:tc>
        <w:tc>
          <w:tcPr>
            <w:tcW w:w="1418" w:type="dxa"/>
          </w:tcPr>
          <w:p w:rsidR="00CB0536" w:rsidRPr="00D37324" w:rsidRDefault="00CB0536" w:rsidP="00AE34E6">
            <w:pPr>
              <w:spacing w:before="240"/>
              <w:jc w:val="center"/>
              <w:rPr>
                <w:rFonts w:ascii="Times New Roman" w:hAnsi="Times New Roman" w:cs="Times New Roman"/>
                <w:sz w:val="26"/>
                <w:szCs w:val="26"/>
              </w:rPr>
            </w:pPr>
            <w:r w:rsidRPr="00D37324">
              <w:rPr>
                <w:rFonts w:ascii="Times New Roman" w:hAnsi="Times New Roman" w:cs="Times New Roman"/>
                <w:sz w:val="26"/>
                <w:szCs w:val="26"/>
              </w:rPr>
              <w:t>не менее   9</w:t>
            </w:r>
            <w:r w:rsidR="00AE34E6" w:rsidRPr="00D37324">
              <w:rPr>
                <w:rFonts w:ascii="Times New Roman" w:hAnsi="Times New Roman" w:cs="Times New Roman"/>
                <w:sz w:val="26"/>
                <w:szCs w:val="26"/>
              </w:rPr>
              <w:t>7</w:t>
            </w:r>
            <w:r w:rsidRPr="00D37324">
              <w:rPr>
                <w:rFonts w:ascii="Times New Roman" w:hAnsi="Times New Roman" w:cs="Times New Roman"/>
                <w:sz w:val="26"/>
                <w:szCs w:val="26"/>
              </w:rPr>
              <w:t xml:space="preserve"> %</w:t>
            </w:r>
          </w:p>
        </w:tc>
        <w:tc>
          <w:tcPr>
            <w:tcW w:w="1276" w:type="dxa"/>
          </w:tcPr>
          <w:p w:rsidR="00CB0536" w:rsidRPr="00D37324" w:rsidRDefault="00CB0536" w:rsidP="00CB0536">
            <w:pPr>
              <w:spacing w:before="240"/>
              <w:jc w:val="center"/>
              <w:rPr>
                <w:rFonts w:ascii="Times New Roman" w:hAnsi="Times New Roman" w:cs="Times New Roman"/>
                <w:sz w:val="26"/>
                <w:szCs w:val="26"/>
              </w:rPr>
            </w:pPr>
            <w:r w:rsidRPr="00D37324">
              <w:rPr>
                <w:rFonts w:ascii="Times New Roman" w:hAnsi="Times New Roman" w:cs="Times New Roman"/>
                <w:sz w:val="26"/>
                <w:szCs w:val="26"/>
              </w:rPr>
              <w:t>не менее   97 %</w:t>
            </w:r>
          </w:p>
        </w:tc>
        <w:tc>
          <w:tcPr>
            <w:tcW w:w="1275" w:type="dxa"/>
            <w:vAlign w:val="center"/>
          </w:tcPr>
          <w:p w:rsidR="00CB0536" w:rsidRPr="00D37324" w:rsidRDefault="00CB0536" w:rsidP="00CB0536">
            <w:pPr>
              <w:spacing w:before="240" w:after="240"/>
              <w:jc w:val="center"/>
              <w:rPr>
                <w:rFonts w:ascii="Times New Roman" w:hAnsi="Times New Roman" w:cs="Times New Roman"/>
                <w:sz w:val="26"/>
                <w:szCs w:val="26"/>
              </w:rPr>
            </w:pPr>
            <w:r w:rsidRPr="00D37324">
              <w:rPr>
                <w:rFonts w:ascii="Times New Roman" w:hAnsi="Times New Roman" w:cs="Times New Roman"/>
                <w:sz w:val="26"/>
                <w:szCs w:val="26"/>
              </w:rPr>
              <w:t>не менее   97 %</w:t>
            </w:r>
          </w:p>
        </w:tc>
      </w:tr>
    </w:tbl>
    <w:p w:rsidR="00CB0536" w:rsidRPr="00D37324" w:rsidRDefault="00CB0536" w:rsidP="00CB0536">
      <w:pPr>
        <w:pStyle w:val="ConsPlusCell"/>
        <w:spacing w:before="240"/>
        <w:ind w:firstLine="709"/>
        <w:jc w:val="both"/>
        <w:rPr>
          <w:rFonts w:ascii="Times New Roman" w:hAnsi="Times New Roman" w:cs="Times New Roman"/>
          <w:sz w:val="28"/>
          <w:szCs w:val="28"/>
        </w:rPr>
      </w:pPr>
      <w:r w:rsidRPr="00D37324">
        <w:rPr>
          <w:rFonts w:ascii="Times New Roman" w:hAnsi="Times New Roman" w:cs="Times New Roman"/>
          <w:sz w:val="28"/>
          <w:szCs w:val="28"/>
        </w:rPr>
        <w:t>Объем финансирования отдельн</w:t>
      </w:r>
      <w:r w:rsidR="00AE34E6" w:rsidRPr="00D37324">
        <w:rPr>
          <w:rFonts w:ascii="Times New Roman" w:hAnsi="Times New Roman" w:cs="Times New Roman"/>
          <w:sz w:val="28"/>
          <w:szCs w:val="28"/>
        </w:rPr>
        <w:t>ого</w:t>
      </w:r>
      <w:r w:rsidRPr="00D37324">
        <w:rPr>
          <w:rFonts w:ascii="Times New Roman" w:hAnsi="Times New Roman" w:cs="Times New Roman"/>
          <w:sz w:val="28"/>
          <w:szCs w:val="28"/>
        </w:rPr>
        <w:t xml:space="preserve"> мероприяти</w:t>
      </w:r>
      <w:r w:rsidR="00AE34E6" w:rsidRPr="00D37324">
        <w:rPr>
          <w:rFonts w:ascii="Times New Roman" w:hAnsi="Times New Roman" w:cs="Times New Roman"/>
          <w:sz w:val="28"/>
          <w:szCs w:val="28"/>
        </w:rPr>
        <w:t>я</w:t>
      </w:r>
      <w:r w:rsidRPr="00D37324">
        <w:rPr>
          <w:rFonts w:ascii="Times New Roman" w:hAnsi="Times New Roman" w:cs="Times New Roman"/>
          <w:sz w:val="28"/>
          <w:szCs w:val="28"/>
        </w:rPr>
        <w:t xml:space="preserve"> в 201</w:t>
      </w:r>
      <w:r w:rsidR="00D37324" w:rsidRPr="00D37324">
        <w:rPr>
          <w:rFonts w:ascii="Times New Roman" w:hAnsi="Times New Roman" w:cs="Times New Roman"/>
          <w:sz w:val="28"/>
          <w:szCs w:val="28"/>
        </w:rPr>
        <w:t>8</w:t>
      </w:r>
      <w:r w:rsidRPr="00D37324">
        <w:rPr>
          <w:rFonts w:ascii="Times New Roman" w:hAnsi="Times New Roman" w:cs="Times New Roman"/>
          <w:sz w:val="28"/>
          <w:szCs w:val="28"/>
        </w:rPr>
        <w:t>-20</w:t>
      </w:r>
      <w:r w:rsidR="00D37324" w:rsidRPr="00D37324">
        <w:rPr>
          <w:rFonts w:ascii="Times New Roman" w:hAnsi="Times New Roman" w:cs="Times New Roman"/>
          <w:sz w:val="28"/>
          <w:szCs w:val="28"/>
        </w:rPr>
        <w:t>20</w:t>
      </w:r>
      <w:r w:rsidRPr="00D37324">
        <w:rPr>
          <w:rFonts w:ascii="Times New Roman" w:hAnsi="Times New Roman" w:cs="Times New Roman"/>
          <w:sz w:val="28"/>
          <w:szCs w:val="28"/>
        </w:rPr>
        <w:t xml:space="preserve"> годах с</w:t>
      </w:r>
      <w:r w:rsidRPr="00D37324">
        <w:rPr>
          <w:rFonts w:ascii="Times New Roman" w:hAnsi="Times New Roman" w:cs="Times New Roman"/>
          <w:sz w:val="28"/>
          <w:szCs w:val="28"/>
        </w:rPr>
        <w:t>о</w:t>
      </w:r>
      <w:r w:rsidRPr="00D37324">
        <w:rPr>
          <w:rFonts w:ascii="Times New Roman" w:hAnsi="Times New Roman" w:cs="Times New Roman"/>
          <w:sz w:val="28"/>
          <w:szCs w:val="28"/>
        </w:rPr>
        <w:t xml:space="preserve">ставит </w:t>
      </w:r>
      <w:r w:rsidR="00D37324" w:rsidRPr="00D37324">
        <w:rPr>
          <w:rFonts w:ascii="Times New Roman" w:hAnsi="Times New Roman" w:cs="Times New Roman"/>
          <w:sz w:val="28"/>
          <w:szCs w:val="28"/>
        </w:rPr>
        <w:t>9</w:t>
      </w:r>
      <w:r w:rsidRPr="00D37324">
        <w:rPr>
          <w:rFonts w:ascii="Times New Roman" w:hAnsi="Times New Roman" w:cs="Times New Roman"/>
          <w:sz w:val="28"/>
          <w:szCs w:val="28"/>
        </w:rPr>
        <w:t xml:space="preserve"> </w:t>
      </w:r>
      <w:r w:rsidR="00D37324" w:rsidRPr="00D37324">
        <w:rPr>
          <w:rFonts w:ascii="Times New Roman" w:hAnsi="Times New Roman" w:cs="Times New Roman"/>
          <w:sz w:val="28"/>
          <w:szCs w:val="28"/>
        </w:rPr>
        <w:t>606</w:t>
      </w:r>
      <w:r w:rsidRPr="00D37324">
        <w:rPr>
          <w:rFonts w:ascii="Times New Roman" w:hAnsi="Times New Roman" w:cs="Times New Roman"/>
          <w:sz w:val="28"/>
          <w:szCs w:val="28"/>
        </w:rPr>
        <w:t>,</w:t>
      </w:r>
      <w:r w:rsidR="00D37324" w:rsidRPr="00D37324">
        <w:rPr>
          <w:rFonts w:ascii="Times New Roman" w:hAnsi="Times New Roman" w:cs="Times New Roman"/>
          <w:sz w:val="28"/>
          <w:szCs w:val="28"/>
        </w:rPr>
        <w:t>7</w:t>
      </w:r>
      <w:r w:rsidRPr="00D37324">
        <w:rPr>
          <w:rFonts w:ascii="Times New Roman" w:hAnsi="Times New Roman" w:cs="Times New Roman"/>
          <w:sz w:val="28"/>
          <w:szCs w:val="28"/>
        </w:rPr>
        <w:t xml:space="preserve"> тысяч рублей.</w:t>
      </w:r>
    </w:p>
    <w:p w:rsidR="00E0250A" w:rsidRPr="00D37324" w:rsidRDefault="008613CB" w:rsidP="008613CB">
      <w:pPr>
        <w:spacing w:after="0"/>
        <w:ind w:right="284" w:firstLine="720"/>
        <w:jc w:val="center"/>
        <w:rPr>
          <w:rFonts w:ascii="Times New Roman" w:hAnsi="Times New Roman" w:cs="Times New Roman"/>
          <w:sz w:val="28"/>
          <w:szCs w:val="28"/>
        </w:rPr>
      </w:pPr>
      <w:r w:rsidRPr="00D37324">
        <w:rPr>
          <w:rFonts w:ascii="Times New Roman" w:hAnsi="Times New Roman" w:cs="Times New Roman"/>
          <w:sz w:val="28"/>
          <w:szCs w:val="28"/>
        </w:rPr>
        <w:t xml:space="preserve">                                                                                                </w:t>
      </w:r>
    </w:p>
    <w:p w:rsidR="00CB0536" w:rsidRPr="00D37324" w:rsidRDefault="00CB0536" w:rsidP="00E0250A">
      <w:pPr>
        <w:spacing w:after="0"/>
        <w:ind w:right="284" w:firstLine="720"/>
        <w:jc w:val="right"/>
        <w:rPr>
          <w:rFonts w:ascii="Times New Roman" w:hAnsi="Times New Roman" w:cs="Times New Roman"/>
          <w:sz w:val="28"/>
          <w:szCs w:val="28"/>
        </w:rPr>
      </w:pPr>
      <w:r w:rsidRPr="00D37324">
        <w:rPr>
          <w:rFonts w:ascii="Times New Roman" w:hAnsi="Times New Roman" w:cs="Times New Roman"/>
          <w:sz w:val="28"/>
          <w:szCs w:val="28"/>
        </w:rPr>
        <w:t>Таблица 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3020"/>
        <w:gridCol w:w="992"/>
        <w:gridCol w:w="1418"/>
        <w:gridCol w:w="1559"/>
        <w:gridCol w:w="1418"/>
      </w:tblGrid>
      <w:tr w:rsidR="00CB0536" w:rsidRPr="00D37324" w:rsidTr="00CB0536">
        <w:trPr>
          <w:trHeight w:val="645"/>
        </w:trPr>
        <w:tc>
          <w:tcPr>
            <w:tcW w:w="632" w:type="dxa"/>
            <w:vMerge w:val="restart"/>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 xml:space="preserve">№ </w:t>
            </w:r>
            <w:proofErr w:type="spellStart"/>
            <w:proofErr w:type="gramStart"/>
            <w:r w:rsidRPr="00D37324">
              <w:rPr>
                <w:rFonts w:ascii="Times New Roman" w:hAnsi="Times New Roman" w:cs="Times New Roman"/>
                <w:sz w:val="26"/>
                <w:szCs w:val="26"/>
              </w:rPr>
              <w:t>п</w:t>
            </w:r>
            <w:proofErr w:type="spellEnd"/>
            <w:proofErr w:type="gramEnd"/>
            <w:r w:rsidRPr="00D37324">
              <w:rPr>
                <w:rFonts w:ascii="Times New Roman" w:hAnsi="Times New Roman" w:cs="Times New Roman"/>
                <w:sz w:val="26"/>
                <w:szCs w:val="26"/>
              </w:rPr>
              <w:t>/</w:t>
            </w:r>
            <w:proofErr w:type="spellStart"/>
            <w:r w:rsidRPr="00D37324">
              <w:rPr>
                <w:rFonts w:ascii="Times New Roman" w:hAnsi="Times New Roman" w:cs="Times New Roman"/>
                <w:sz w:val="26"/>
                <w:szCs w:val="26"/>
              </w:rPr>
              <w:t>п</w:t>
            </w:r>
            <w:proofErr w:type="spellEnd"/>
          </w:p>
        </w:tc>
        <w:tc>
          <w:tcPr>
            <w:tcW w:w="3020" w:type="dxa"/>
            <w:vMerge w:val="restart"/>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Наименование ГРБС</w:t>
            </w:r>
          </w:p>
        </w:tc>
        <w:tc>
          <w:tcPr>
            <w:tcW w:w="992" w:type="dxa"/>
            <w:vMerge w:val="restart"/>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Ра</w:t>
            </w:r>
            <w:r w:rsidRPr="00D37324">
              <w:rPr>
                <w:rFonts w:ascii="Times New Roman" w:hAnsi="Times New Roman" w:cs="Times New Roman"/>
                <w:sz w:val="26"/>
                <w:szCs w:val="26"/>
              </w:rPr>
              <w:t>з</w:t>
            </w:r>
            <w:r w:rsidRPr="00D37324">
              <w:rPr>
                <w:rFonts w:ascii="Times New Roman" w:hAnsi="Times New Roman" w:cs="Times New Roman"/>
                <w:sz w:val="26"/>
                <w:szCs w:val="26"/>
              </w:rPr>
              <w:t>дел, по</w:t>
            </w:r>
            <w:r w:rsidRPr="00D37324">
              <w:rPr>
                <w:rFonts w:ascii="Times New Roman" w:hAnsi="Times New Roman" w:cs="Times New Roman"/>
                <w:sz w:val="26"/>
                <w:szCs w:val="26"/>
              </w:rPr>
              <w:t>д</w:t>
            </w:r>
            <w:r w:rsidRPr="00D37324">
              <w:rPr>
                <w:rFonts w:ascii="Times New Roman" w:hAnsi="Times New Roman" w:cs="Times New Roman"/>
                <w:sz w:val="26"/>
                <w:szCs w:val="26"/>
              </w:rPr>
              <w:t>раздел</w:t>
            </w:r>
          </w:p>
        </w:tc>
        <w:tc>
          <w:tcPr>
            <w:tcW w:w="4395" w:type="dxa"/>
            <w:gridSpan w:val="3"/>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Расходы (тыс. руб.), годы</w:t>
            </w:r>
          </w:p>
        </w:tc>
      </w:tr>
      <w:tr w:rsidR="00CB0536" w:rsidRPr="00D37324" w:rsidTr="00CB0536">
        <w:trPr>
          <w:trHeight w:val="232"/>
        </w:trPr>
        <w:tc>
          <w:tcPr>
            <w:tcW w:w="632" w:type="dxa"/>
            <w:vMerge/>
            <w:vAlign w:val="center"/>
          </w:tcPr>
          <w:p w:rsidR="00CB0536" w:rsidRPr="00D37324" w:rsidRDefault="00CB0536" w:rsidP="00CB0536">
            <w:pPr>
              <w:jc w:val="center"/>
              <w:rPr>
                <w:rFonts w:ascii="Times New Roman" w:hAnsi="Times New Roman" w:cs="Times New Roman"/>
                <w:sz w:val="26"/>
                <w:szCs w:val="26"/>
              </w:rPr>
            </w:pPr>
          </w:p>
        </w:tc>
        <w:tc>
          <w:tcPr>
            <w:tcW w:w="3020" w:type="dxa"/>
            <w:vMerge/>
            <w:vAlign w:val="center"/>
          </w:tcPr>
          <w:p w:rsidR="00CB0536" w:rsidRPr="00D37324" w:rsidRDefault="00CB0536" w:rsidP="00CB0536">
            <w:pPr>
              <w:jc w:val="center"/>
              <w:rPr>
                <w:rFonts w:ascii="Times New Roman" w:hAnsi="Times New Roman" w:cs="Times New Roman"/>
                <w:sz w:val="26"/>
                <w:szCs w:val="26"/>
              </w:rPr>
            </w:pPr>
          </w:p>
        </w:tc>
        <w:tc>
          <w:tcPr>
            <w:tcW w:w="992" w:type="dxa"/>
            <w:vMerge/>
            <w:vAlign w:val="center"/>
          </w:tcPr>
          <w:p w:rsidR="00CB0536" w:rsidRPr="00D37324" w:rsidRDefault="00CB0536" w:rsidP="00CB0536">
            <w:pPr>
              <w:jc w:val="center"/>
              <w:rPr>
                <w:rFonts w:ascii="Times New Roman" w:hAnsi="Times New Roman" w:cs="Times New Roman"/>
                <w:sz w:val="26"/>
                <w:szCs w:val="26"/>
              </w:rPr>
            </w:pPr>
          </w:p>
        </w:tc>
        <w:tc>
          <w:tcPr>
            <w:tcW w:w="1418" w:type="dxa"/>
            <w:vAlign w:val="center"/>
          </w:tcPr>
          <w:p w:rsidR="00CB0536" w:rsidRPr="00D37324" w:rsidRDefault="00CB0536" w:rsidP="00D37324">
            <w:pPr>
              <w:jc w:val="center"/>
              <w:rPr>
                <w:rFonts w:ascii="Times New Roman" w:hAnsi="Times New Roman" w:cs="Times New Roman"/>
                <w:sz w:val="26"/>
                <w:szCs w:val="26"/>
              </w:rPr>
            </w:pPr>
            <w:r w:rsidRPr="00D37324">
              <w:rPr>
                <w:rFonts w:ascii="Times New Roman" w:hAnsi="Times New Roman" w:cs="Times New Roman"/>
                <w:sz w:val="26"/>
                <w:szCs w:val="26"/>
              </w:rPr>
              <w:t>201</w:t>
            </w:r>
            <w:r w:rsidR="00D37324">
              <w:rPr>
                <w:rFonts w:ascii="Times New Roman" w:hAnsi="Times New Roman" w:cs="Times New Roman"/>
                <w:sz w:val="26"/>
                <w:szCs w:val="26"/>
              </w:rPr>
              <w:t>8</w:t>
            </w:r>
            <w:r w:rsidRPr="00D37324">
              <w:rPr>
                <w:rFonts w:ascii="Times New Roman" w:hAnsi="Times New Roman" w:cs="Times New Roman"/>
                <w:sz w:val="26"/>
                <w:szCs w:val="26"/>
              </w:rPr>
              <w:t xml:space="preserve"> год</w:t>
            </w:r>
          </w:p>
        </w:tc>
        <w:tc>
          <w:tcPr>
            <w:tcW w:w="1559" w:type="dxa"/>
            <w:vAlign w:val="center"/>
          </w:tcPr>
          <w:p w:rsidR="00CB0536" w:rsidRPr="00D37324" w:rsidRDefault="00CB0536" w:rsidP="00D37324">
            <w:pPr>
              <w:jc w:val="center"/>
              <w:rPr>
                <w:rFonts w:ascii="Times New Roman" w:hAnsi="Times New Roman" w:cs="Times New Roman"/>
                <w:sz w:val="26"/>
                <w:szCs w:val="26"/>
              </w:rPr>
            </w:pPr>
            <w:r w:rsidRPr="00D37324">
              <w:rPr>
                <w:rFonts w:ascii="Times New Roman" w:hAnsi="Times New Roman" w:cs="Times New Roman"/>
                <w:sz w:val="26"/>
                <w:szCs w:val="26"/>
              </w:rPr>
              <w:t>201</w:t>
            </w:r>
            <w:r w:rsidR="00D37324">
              <w:rPr>
                <w:rFonts w:ascii="Times New Roman" w:hAnsi="Times New Roman" w:cs="Times New Roman"/>
                <w:sz w:val="26"/>
                <w:szCs w:val="26"/>
              </w:rPr>
              <w:t>9</w:t>
            </w:r>
            <w:r w:rsidRPr="00D37324">
              <w:rPr>
                <w:rFonts w:ascii="Times New Roman" w:hAnsi="Times New Roman" w:cs="Times New Roman"/>
                <w:sz w:val="26"/>
                <w:szCs w:val="26"/>
              </w:rPr>
              <w:t xml:space="preserve"> год</w:t>
            </w:r>
          </w:p>
        </w:tc>
        <w:tc>
          <w:tcPr>
            <w:tcW w:w="1418" w:type="dxa"/>
            <w:vAlign w:val="center"/>
          </w:tcPr>
          <w:p w:rsidR="00CB0536" w:rsidRPr="00D37324" w:rsidRDefault="00CB0536" w:rsidP="00D37324">
            <w:pPr>
              <w:jc w:val="center"/>
              <w:rPr>
                <w:rFonts w:ascii="Times New Roman" w:hAnsi="Times New Roman" w:cs="Times New Roman"/>
                <w:sz w:val="26"/>
                <w:szCs w:val="26"/>
              </w:rPr>
            </w:pPr>
            <w:r w:rsidRPr="00D37324">
              <w:rPr>
                <w:rFonts w:ascii="Times New Roman" w:hAnsi="Times New Roman" w:cs="Times New Roman"/>
                <w:sz w:val="26"/>
                <w:szCs w:val="26"/>
              </w:rPr>
              <w:t>20</w:t>
            </w:r>
            <w:r w:rsidR="00D37324">
              <w:rPr>
                <w:rFonts w:ascii="Times New Roman" w:hAnsi="Times New Roman" w:cs="Times New Roman"/>
                <w:sz w:val="26"/>
                <w:szCs w:val="26"/>
              </w:rPr>
              <w:t>20</w:t>
            </w:r>
            <w:r w:rsidRPr="00D37324">
              <w:rPr>
                <w:rFonts w:ascii="Times New Roman" w:hAnsi="Times New Roman" w:cs="Times New Roman"/>
                <w:sz w:val="26"/>
                <w:szCs w:val="26"/>
              </w:rPr>
              <w:t xml:space="preserve"> год</w:t>
            </w:r>
          </w:p>
        </w:tc>
      </w:tr>
      <w:tr w:rsidR="00CB0536" w:rsidRPr="00D37324" w:rsidTr="00CB0536">
        <w:trPr>
          <w:trHeight w:val="540"/>
        </w:trPr>
        <w:tc>
          <w:tcPr>
            <w:tcW w:w="632" w:type="dxa"/>
            <w:vMerge w:val="restart"/>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1</w:t>
            </w:r>
          </w:p>
        </w:tc>
        <w:tc>
          <w:tcPr>
            <w:tcW w:w="3020" w:type="dxa"/>
            <w:vMerge w:val="restart"/>
            <w:vAlign w:val="center"/>
          </w:tcPr>
          <w:p w:rsidR="00CB0536" w:rsidRPr="00D37324" w:rsidRDefault="00CB0536" w:rsidP="00CB0536">
            <w:pPr>
              <w:rPr>
                <w:rFonts w:ascii="Times New Roman" w:hAnsi="Times New Roman" w:cs="Times New Roman"/>
                <w:sz w:val="26"/>
                <w:szCs w:val="26"/>
              </w:rPr>
            </w:pPr>
            <w:r w:rsidRPr="00D37324">
              <w:rPr>
                <w:rFonts w:ascii="Times New Roman" w:hAnsi="Times New Roman" w:cs="Times New Roman"/>
                <w:sz w:val="26"/>
                <w:szCs w:val="26"/>
              </w:rPr>
              <w:t>Финансовое управление администрации Аба</w:t>
            </w:r>
            <w:r w:rsidRPr="00D37324">
              <w:rPr>
                <w:rFonts w:ascii="Times New Roman" w:hAnsi="Times New Roman" w:cs="Times New Roman"/>
                <w:sz w:val="26"/>
                <w:szCs w:val="26"/>
              </w:rPr>
              <w:t>н</w:t>
            </w:r>
            <w:r w:rsidRPr="00D37324">
              <w:rPr>
                <w:rFonts w:ascii="Times New Roman" w:hAnsi="Times New Roman" w:cs="Times New Roman"/>
                <w:sz w:val="26"/>
                <w:szCs w:val="26"/>
              </w:rPr>
              <w:t>ского района</w:t>
            </w:r>
          </w:p>
        </w:tc>
        <w:tc>
          <w:tcPr>
            <w:tcW w:w="992"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07 01</w:t>
            </w:r>
          </w:p>
        </w:tc>
        <w:tc>
          <w:tcPr>
            <w:tcW w:w="1418" w:type="dxa"/>
            <w:vAlign w:val="center"/>
          </w:tcPr>
          <w:p w:rsidR="00CB0536" w:rsidRPr="00D37324" w:rsidRDefault="00271E79" w:rsidP="00D37324">
            <w:pPr>
              <w:jc w:val="center"/>
              <w:rPr>
                <w:rFonts w:ascii="Times New Roman" w:hAnsi="Times New Roman" w:cs="Times New Roman"/>
                <w:sz w:val="26"/>
                <w:szCs w:val="26"/>
              </w:rPr>
            </w:pPr>
            <w:r w:rsidRPr="00D37324">
              <w:rPr>
                <w:rFonts w:ascii="Times New Roman" w:hAnsi="Times New Roman" w:cs="Times New Roman"/>
                <w:sz w:val="26"/>
                <w:szCs w:val="26"/>
              </w:rPr>
              <w:t>8</w:t>
            </w:r>
            <w:r w:rsidR="00D37324">
              <w:rPr>
                <w:rFonts w:ascii="Times New Roman" w:hAnsi="Times New Roman" w:cs="Times New Roman"/>
                <w:sz w:val="26"/>
                <w:szCs w:val="26"/>
              </w:rPr>
              <w:t>57</w:t>
            </w:r>
            <w:r w:rsidR="00CB0536" w:rsidRPr="00D37324">
              <w:rPr>
                <w:rFonts w:ascii="Times New Roman" w:hAnsi="Times New Roman" w:cs="Times New Roman"/>
                <w:sz w:val="26"/>
                <w:szCs w:val="26"/>
              </w:rPr>
              <w:t>,</w:t>
            </w:r>
            <w:r w:rsidR="00D37324">
              <w:rPr>
                <w:rFonts w:ascii="Times New Roman" w:hAnsi="Times New Roman" w:cs="Times New Roman"/>
                <w:sz w:val="26"/>
                <w:szCs w:val="26"/>
              </w:rPr>
              <w:t>3</w:t>
            </w:r>
          </w:p>
        </w:tc>
        <w:tc>
          <w:tcPr>
            <w:tcW w:w="1559"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c>
          <w:tcPr>
            <w:tcW w:w="1418"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r>
      <w:tr w:rsidR="00CB0536" w:rsidRPr="00D37324" w:rsidTr="00CB0536">
        <w:trPr>
          <w:trHeight w:val="540"/>
        </w:trPr>
        <w:tc>
          <w:tcPr>
            <w:tcW w:w="632" w:type="dxa"/>
            <w:vMerge/>
            <w:vAlign w:val="center"/>
          </w:tcPr>
          <w:p w:rsidR="00CB0536" w:rsidRPr="00D37324" w:rsidRDefault="00CB0536" w:rsidP="00CB0536">
            <w:pPr>
              <w:jc w:val="center"/>
              <w:rPr>
                <w:rFonts w:ascii="Times New Roman" w:hAnsi="Times New Roman" w:cs="Times New Roman"/>
                <w:sz w:val="26"/>
                <w:szCs w:val="26"/>
              </w:rPr>
            </w:pPr>
          </w:p>
        </w:tc>
        <w:tc>
          <w:tcPr>
            <w:tcW w:w="3020" w:type="dxa"/>
            <w:vMerge/>
            <w:vAlign w:val="center"/>
          </w:tcPr>
          <w:p w:rsidR="00CB0536" w:rsidRPr="00D37324" w:rsidRDefault="00CB0536" w:rsidP="00CB0536">
            <w:pPr>
              <w:rPr>
                <w:rFonts w:ascii="Times New Roman" w:hAnsi="Times New Roman" w:cs="Times New Roman"/>
                <w:sz w:val="26"/>
                <w:szCs w:val="26"/>
              </w:rPr>
            </w:pPr>
          </w:p>
        </w:tc>
        <w:tc>
          <w:tcPr>
            <w:tcW w:w="992"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07 02</w:t>
            </w:r>
          </w:p>
        </w:tc>
        <w:tc>
          <w:tcPr>
            <w:tcW w:w="1418" w:type="dxa"/>
            <w:vAlign w:val="center"/>
          </w:tcPr>
          <w:p w:rsidR="00CB0536" w:rsidRPr="00D37324" w:rsidRDefault="00CB0536" w:rsidP="00D37324">
            <w:pPr>
              <w:jc w:val="center"/>
              <w:rPr>
                <w:rFonts w:ascii="Times New Roman" w:hAnsi="Times New Roman" w:cs="Times New Roman"/>
                <w:sz w:val="26"/>
                <w:szCs w:val="26"/>
              </w:rPr>
            </w:pPr>
            <w:r w:rsidRPr="00D37324">
              <w:rPr>
                <w:rFonts w:ascii="Times New Roman" w:hAnsi="Times New Roman" w:cs="Times New Roman"/>
                <w:sz w:val="26"/>
                <w:szCs w:val="26"/>
              </w:rPr>
              <w:t>4 </w:t>
            </w:r>
            <w:r w:rsidR="00D37324">
              <w:rPr>
                <w:rFonts w:ascii="Times New Roman" w:hAnsi="Times New Roman" w:cs="Times New Roman"/>
                <w:sz w:val="26"/>
                <w:szCs w:val="26"/>
              </w:rPr>
              <w:t>859</w:t>
            </w:r>
            <w:r w:rsidRPr="00D37324">
              <w:rPr>
                <w:rFonts w:ascii="Times New Roman" w:hAnsi="Times New Roman" w:cs="Times New Roman"/>
                <w:sz w:val="26"/>
                <w:szCs w:val="26"/>
              </w:rPr>
              <w:t>,</w:t>
            </w:r>
            <w:r w:rsidR="00D37324">
              <w:rPr>
                <w:rFonts w:ascii="Times New Roman" w:hAnsi="Times New Roman" w:cs="Times New Roman"/>
                <w:sz w:val="26"/>
                <w:szCs w:val="26"/>
              </w:rPr>
              <w:t>5</w:t>
            </w:r>
          </w:p>
        </w:tc>
        <w:tc>
          <w:tcPr>
            <w:tcW w:w="1559"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c>
          <w:tcPr>
            <w:tcW w:w="1418"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r>
      <w:tr w:rsidR="00CB0536" w:rsidRPr="00D37324" w:rsidTr="00CB0536">
        <w:trPr>
          <w:trHeight w:val="541"/>
        </w:trPr>
        <w:tc>
          <w:tcPr>
            <w:tcW w:w="632" w:type="dxa"/>
            <w:vMerge/>
            <w:vAlign w:val="center"/>
          </w:tcPr>
          <w:p w:rsidR="00CB0536" w:rsidRPr="00D37324" w:rsidRDefault="00CB0536" w:rsidP="00CB0536">
            <w:pPr>
              <w:jc w:val="center"/>
              <w:rPr>
                <w:rFonts w:ascii="Times New Roman" w:hAnsi="Times New Roman" w:cs="Times New Roman"/>
                <w:sz w:val="26"/>
                <w:szCs w:val="26"/>
              </w:rPr>
            </w:pPr>
          </w:p>
        </w:tc>
        <w:tc>
          <w:tcPr>
            <w:tcW w:w="3020" w:type="dxa"/>
            <w:vMerge/>
            <w:vAlign w:val="center"/>
          </w:tcPr>
          <w:p w:rsidR="00CB0536" w:rsidRPr="00D37324" w:rsidRDefault="00CB0536" w:rsidP="00CB0536">
            <w:pPr>
              <w:rPr>
                <w:rFonts w:ascii="Times New Roman" w:hAnsi="Times New Roman" w:cs="Times New Roman"/>
                <w:sz w:val="26"/>
                <w:szCs w:val="26"/>
              </w:rPr>
            </w:pPr>
          </w:p>
        </w:tc>
        <w:tc>
          <w:tcPr>
            <w:tcW w:w="992"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08 01</w:t>
            </w:r>
          </w:p>
        </w:tc>
        <w:tc>
          <w:tcPr>
            <w:tcW w:w="1418" w:type="dxa"/>
            <w:vAlign w:val="center"/>
          </w:tcPr>
          <w:p w:rsidR="00CB0536" w:rsidRPr="00D37324" w:rsidRDefault="00CB0536" w:rsidP="00D37324">
            <w:pPr>
              <w:jc w:val="center"/>
              <w:rPr>
                <w:rFonts w:ascii="Times New Roman" w:hAnsi="Times New Roman" w:cs="Times New Roman"/>
                <w:sz w:val="26"/>
                <w:szCs w:val="26"/>
              </w:rPr>
            </w:pPr>
            <w:r w:rsidRPr="00D37324">
              <w:rPr>
                <w:rFonts w:ascii="Times New Roman" w:hAnsi="Times New Roman" w:cs="Times New Roman"/>
                <w:sz w:val="26"/>
                <w:szCs w:val="26"/>
              </w:rPr>
              <w:t xml:space="preserve">3 </w:t>
            </w:r>
            <w:r w:rsidR="00D37324">
              <w:rPr>
                <w:rFonts w:ascii="Times New Roman" w:hAnsi="Times New Roman" w:cs="Times New Roman"/>
                <w:sz w:val="26"/>
                <w:szCs w:val="26"/>
              </w:rPr>
              <w:t>889</w:t>
            </w:r>
            <w:r w:rsidRPr="00D37324">
              <w:rPr>
                <w:rFonts w:ascii="Times New Roman" w:hAnsi="Times New Roman" w:cs="Times New Roman"/>
                <w:sz w:val="26"/>
                <w:szCs w:val="26"/>
              </w:rPr>
              <w:t>,</w:t>
            </w:r>
            <w:r w:rsidR="00D37324">
              <w:rPr>
                <w:rFonts w:ascii="Times New Roman" w:hAnsi="Times New Roman" w:cs="Times New Roman"/>
                <w:sz w:val="26"/>
                <w:szCs w:val="26"/>
              </w:rPr>
              <w:t>9</w:t>
            </w:r>
          </w:p>
        </w:tc>
        <w:tc>
          <w:tcPr>
            <w:tcW w:w="1559"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c>
          <w:tcPr>
            <w:tcW w:w="1418"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r>
      <w:tr w:rsidR="00CB0536" w:rsidRPr="00D37324" w:rsidTr="00CB0536">
        <w:trPr>
          <w:trHeight w:val="341"/>
        </w:trPr>
        <w:tc>
          <w:tcPr>
            <w:tcW w:w="632" w:type="dxa"/>
            <w:vAlign w:val="center"/>
          </w:tcPr>
          <w:p w:rsidR="00CB0536" w:rsidRPr="00D37324" w:rsidRDefault="00CB0536" w:rsidP="00CB0536">
            <w:pPr>
              <w:rPr>
                <w:rFonts w:ascii="Times New Roman" w:hAnsi="Times New Roman" w:cs="Times New Roman"/>
                <w:sz w:val="26"/>
                <w:szCs w:val="26"/>
              </w:rPr>
            </w:pPr>
          </w:p>
        </w:tc>
        <w:tc>
          <w:tcPr>
            <w:tcW w:w="3020" w:type="dxa"/>
            <w:vAlign w:val="center"/>
          </w:tcPr>
          <w:p w:rsidR="00CB0536" w:rsidRPr="00D37324" w:rsidRDefault="00CB0536" w:rsidP="00CB0536">
            <w:pPr>
              <w:rPr>
                <w:rFonts w:ascii="Times New Roman" w:hAnsi="Times New Roman" w:cs="Times New Roman"/>
                <w:sz w:val="26"/>
                <w:szCs w:val="26"/>
              </w:rPr>
            </w:pPr>
            <w:r w:rsidRPr="00D37324">
              <w:rPr>
                <w:rFonts w:ascii="Times New Roman" w:hAnsi="Times New Roman" w:cs="Times New Roman"/>
                <w:sz w:val="26"/>
                <w:szCs w:val="26"/>
              </w:rPr>
              <w:t>Всего</w:t>
            </w:r>
          </w:p>
        </w:tc>
        <w:tc>
          <w:tcPr>
            <w:tcW w:w="992" w:type="dxa"/>
            <w:vAlign w:val="center"/>
          </w:tcPr>
          <w:p w:rsidR="00CB0536" w:rsidRPr="00D37324" w:rsidRDefault="00CB0536" w:rsidP="00CB0536">
            <w:pPr>
              <w:jc w:val="center"/>
              <w:rPr>
                <w:rFonts w:ascii="Times New Roman" w:hAnsi="Times New Roman" w:cs="Times New Roman"/>
                <w:sz w:val="26"/>
                <w:szCs w:val="26"/>
              </w:rPr>
            </w:pPr>
          </w:p>
        </w:tc>
        <w:tc>
          <w:tcPr>
            <w:tcW w:w="1418" w:type="dxa"/>
            <w:vAlign w:val="center"/>
          </w:tcPr>
          <w:p w:rsidR="00CB0536" w:rsidRPr="00D37324" w:rsidRDefault="00D37324" w:rsidP="00D37324">
            <w:pPr>
              <w:jc w:val="center"/>
              <w:rPr>
                <w:rFonts w:ascii="Times New Roman" w:hAnsi="Times New Roman" w:cs="Times New Roman"/>
                <w:sz w:val="26"/>
                <w:szCs w:val="26"/>
              </w:rPr>
            </w:pPr>
            <w:r>
              <w:rPr>
                <w:rFonts w:ascii="Times New Roman" w:hAnsi="Times New Roman" w:cs="Times New Roman"/>
                <w:sz w:val="26"/>
                <w:szCs w:val="26"/>
              </w:rPr>
              <w:t>9</w:t>
            </w:r>
            <w:r w:rsidR="00CB0536" w:rsidRPr="00D37324">
              <w:rPr>
                <w:rFonts w:ascii="Times New Roman" w:hAnsi="Times New Roman" w:cs="Times New Roman"/>
                <w:sz w:val="26"/>
                <w:szCs w:val="26"/>
              </w:rPr>
              <w:t xml:space="preserve"> </w:t>
            </w:r>
            <w:r>
              <w:rPr>
                <w:rFonts w:ascii="Times New Roman" w:hAnsi="Times New Roman" w:cs="Times New Roman"/>
                <w:sz w:val="26"/>
                <w:szCs w:val="26"/>
              </w:rPr>
              <w:t>606</w:t>
            </w:r>
            <w:r w:rsidR="00CB0536" w:rsidRPr="00D37324">
              <w:rPr>
                <w:rFonts w:ascii="Times New Roman" w:hAnsi="Times New Roman" w:cs="Times New Roman"/>
                <w:sz w:val="26"/>
                <w:szCs w:val="26"/>
              </w:rPr>
              <w:t>,</w:t>
            </w:r>
            <w:r>
              <w:rPr>
                <w:rFonts w:ascii="Times New Roman" w:hAnsi="Times New Roman" w:cs="Times New Roman"/>
                <w:sz w:val="26"/>
                <w:szCs w:val="26"/>
              </w:rPr>
              <w:t>7</w:t>
            </w:r>
          </w:p>
        </w:tc>
        <w:tc>
          <w:tcPr>
            <w:tcW w:w="1559"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c>
          <w:tcPr>
            <w:tcW w:w="1418" w:type="dxa"/>
            <w:vAlign w:val="center"/>
          </w:tcPr>
          <w:p w:rsidR="00CB0536" w:rsidRPr="00D37324" w:rsidRDefault="00CB0536" w:rsidP="00CB0536">
            <w:pPr>
              <w:jc w:val="center"/>
              <w:rPr>
                <w:rFonts w:ascii="Times New Roman" w:hAnsi="Times New Roman" w:cs="Times New Roman"/>
                <w:sz w:val="26"/>
                <w:szCs w:val="26"/>
              </w:rPr>
            </w:pPr>
            <w:r w:rsidRPr="00D37324">
              <w:rPr>
                <w:rFonts w:ascii="Times New Roman" w:hAnsi="Times New Roman" w:cs="Times New Roman"/>
                <w:sz w:val="26"/>
                <w:szCs w:val="26"/>
              </w:rPr>
              <w:t>0,0</w:t>
            </w:r>
          </w:p>
        </w:tc>
      </w:tr>
    </w:tbl>
    <w:p w:rsidR="00CB0536" w:rsidRPr="00D37324" w:rsidRDefault="00CB0536" w:rsidP="00CB0536">
      <w:pPr>
        <w:spacing w:before="120"/>
        <w:ind w:firstLine="720"/>
        <w:jc w:val="both"/>
        <w:rPr>
          <w:rFonts w:ascii="Times New Roman" w:hAnsi="Times New Roman" w:cs="Times New Roman"/>
          <w:sz w:val="26"/>
          <w:szCs w:val="26"/>
        </w:rPr>
      </w:pPr>
    </w:p>
    <w:p w:rsidR="00E8105B" w:rsidRPr="00D37324" w:rsidRDefault="00E8105B" w:rsidP="00E8105B">
      <w:pPr>
        <w:pStyle w:val="3"/>
        <w:ind w:firstLine="0"/>
        <w:jc w:val="center"/>
        <w:rPr>
          <w:szCs w:val="28"/>
        </w:rPr>
      </w:pPr>
      <w:r w:rsidRPr="00D37324">
        <w:rPr>
          <w:szCs w:val="28"/>
        </w:rPr>
        <w:t>Развитие малого и среднего предпринимательства</w:t>
      </w:r>
    </w:p>
    <w:p w:rsidR="00E8105B" w:rsidRPr="00096A81" w:rsidRDefault="00E8105B" w:rsidP="00E8105B">
      <w:pPr>
        <w:pStyle w:val="3"/>
        <w:ind w:firstLine="0"/>
        <w:jc w:val="center"/>
        <w:rPr>
          <w:szCs w:val="28"/>
        </w:rPr>
      </w:pPr>
      <w:r w:rsidRPr="00D37324">
        <w:rPr>
          <w:szCs w:val="28"/>
        </w:rPr>
        <w:t xml:space="preserve"> в Абанском районе</w:t>
      </w:r>
    </w:p>
    <w:p w:rsidR="00E8105B" w:rsidRPr="00096A81" w:rsidRDefault="00E8105B" w:rsidP="00E8105B">
      <w:pPr>
        <w:rPr>
          <w:b/>
          <w:sz w:val="28"/>
          <w:szCs w:val="28"/>
          <w:highlight w:val="darkGreen"/>
          <w:lang w:eastAsia="ru-RU"/>
        </w:rPr>
      </w:pPr>
    </w:p>
    <w:p w:rsidR="00DE712C" w:rsidRPr="00096A81" w:rsidRDefault="00DE712C" w:rsidP="00DE712C">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На реализацию муниципальной программы Абанского района «Разв</w:t>
      </w:r>
      <w:r w:rsidRPr="00096A81">
        <w:rPr>
          <w:rFonts w:ascii="Times New Roman" w:hAnsi="Times New Roman" w:cs="Times New Roman"/>
          <w:sz w:val="28"/>
          <w:szCs w:val="28"/>
        </w:rPr>
        <w:t>и</w:t>
      </w:r>
      <w:r w:rsidRPr="00096A81">
        <w:rPr>
          <w:rFonts w:ascii="Times New Roman" w:hAnsi="Times New Roman" w:cs="Times New Roman"/>
          <w:sz w:val="28"/>
          <w:szCs w:val="28"/>
        </w:rPr>
        <w:t>тие малого и среднего предпринимательства в Абанском районе» (далее – Программа) на 2018-2020 годы предусмотрены расходы в целом в сумме 150</w:t>
      </w:r>
      <w:r w:rsidR="00214D9A" w:rsidRPr="00096A81">
        <w:rPr>
          <w:rFonts w:ascii="Times New Roman" w:hAnsi="Times New Roman" w:cs="Times New Roman"/>
          <w:sz w:val="28"/>
          <w:szCs w:val="28"/>
        </w:rPr>
        <w:t>,0</w:t>
      </w:r>
      <w:r w:rsidRPr="00096A81">
        <w:rPr>
          <w:rFonts w:ascii="Times New Roman" w:hAnsi="Times New Roman" w:cs="Times New Roman"/>
          <w:sz w:val="28"/>
          <w:szCs w:val="28"/>
        </w:rPr>
        <w:t xml:space="preserve"> тыс. рублей, в том числе:</w:t>
      </w:r>
    </w:p>
    <w:p w:rsidR="00DE712C" w:rsidRPr="00096A81" w:rsidRDefault="00DE712C" w:rsidP="00DE712C">
      <w:pPr>
        <w:spacing w:after="0"/>
        <w:jc w:val="both"/>
        <w:rPr>
          <w:rFonts w:ascii="Times New Roman" w:hAnsi="Times New Roman" w:cs="Times New Roman"/>
          <w:sz w:val="28"/>
          <w:szCs w:val="28"/>
        </w:rPr>
      </w:pPr>
      <w:r w:rsidRPr="00096A81">
        <w:rPr>
          <w:rFonts w:ascii="Times New Roman" w:hAnsi="Times New Roman" w:cs="Times New Roman"/>
          <w:sz w:val="28"/>
          <w:szCs w:val="28"/>
        </w:rPr>
        <w:t>2018 год – 50,0 тыс. рублей;</w:t>
      </w:r>
    </w:p>
    <w:p w:rsidR="00DE712C" w:rsidRPr="00096A81" w:rsidRDefault="00DE712C" w:rsidP="00DE712C">
      <w:pPr>
        <w:spacing w:after="0"/>
        <w:jc w:val="both"/>
        <w:rPr>
          <w:rFonts w:ascii="Times New Roman" w:hAnsi="Times New Roman" w:cs="Times New Roman"/>
          <w:sz w:val="28"/>
          <w:szCs w:val="28"/>
        </w:rPr>
      </w:pPr>
      <w:r w:rsidRPr="00096A81">
        <w:rPr>
          <w:rFonts w:ascii="Times New Roman" w:hAnsi="Times New Roman" w:cs="Times New Roman"/>
          <w:sz w:val="28"/>
          <w:szCs w:val="28"/>
        </w:rPr>
        <w:t>2019 год – 50,0 тыс. рублей;</w:t>
      </w:r>
    </w:p>
    <w:p w:rsidR="00DE712C" w:rsidRPr="00096A81" w:rsidRDefault="00DE712C" w:rsidP="00DE712C">
      <w:pPr>
        <w:spacing w:after="0"/>
        <w:jc w:val="both"/>
        <w:rPr>
          <w:rFonts w:ascii="Times New Roman" w:hAnsi="Times New Roman" w:cs="Times New Roman"/>
          <w:sz w:val="28"/>
          <w:szCs w:val="28"/>
        </w:rPr>
      </w:pPr>
      <w:r w:rsidRPr="00096A81">
        <w:rPr>
          <w:rFonts w:ascii="Times New Roman" w:hAnsi="Times New Roman" w:cs="Times New Roman"/>
          <w:sz w:val="28"/>
          <w:szCs w:val="28"/>
        </w:rPr>
        <w:t>2020 год – 50,00 тыс. рублей.</w:t>
      </w:r>
    </w:p>
    <w:p w:rsidR="00DE712C" w:rsidRPr="00096A81" w:rsidRDefault="00DE712C" w:rsidP="00DE712C">
      <w:pPr>
        <w:pStyle w:val="ConsPlusCell"/>
        <w:rPr>
          <w:rFonts w:ascii="Times New Roman" w:hAnsi="Times New Roman" w:cs="Times New Roman"/>
          <w:sz w:val="28"/>
          <w:szCs w:val="28"/>
        </w:rPr>
      </w:pPr>
      <w:r w:rsidRPr="00096A81">
        <w:rPr>
          <w:rFonts w:ascii="Times New Roman" w:hAnsi="Times New Roman" w:cs="Times New Roman"/>
          <w:sz w:val="28"/>
          <w:szCs w:val="28"/>
        </w:rPr>
        <w:t xml:space="preserve">Из них: </w:t>
      </w:r>
    </w:p>
    <w:p w:rsidR="00DE712C" w:rsidRPr="00096A81" w:rsidRDefault="00DE712C" w:rsidP="00DE712C">
      <w:pPr>
        <w:pStyle w:val="ConsPlusCell"/>
        <w:rPr>
          <w:rFonts w:ascii="Times New Roman" w:hAnsi="Times New Roman" w:cs="Times New Roman"/>
          <w:sz w:val="28"/>
          <w:szCs w:val="28"/>
        </w:rPr>
      </w:pPr>
      <w:r w:rsidRPr="00096A81">
        <w:rPr>
          <w:rFonts w:ascii="Times New Roman" w:hAnsi="Times New Roman" w:cs="Times New Roman"/>
          <w:sz w:val="28"/>
          <w:szCs w:val="28"/>
        </w:rPr>
        <w:t>средства районного бюджета – 150</w:t>
      </w:r>
      <w:r w:rsidR="00214D9A" w:rsidRPr="00096A81">
        <w:rPr>
          <w:rFonts w:ascii="Times New Roman" w:hAnsi="Times New Roman" w:cs="Times New Roman"/>
          <w:sz w:val="28"/>
          <w:szCs w:val="28"/>
        </w:rPr>
        <w:t>,0</w:t>
      </w:r>
      <w:r w:rsidRPr="00096A81">
        <w:rPr>
          <w:rFonts w:ascii="Times New Roman" w:hAnsi="Times New Roman" w:cs="Times New Roman"/>
          <w:sz w:val="28"/>
          <w:szCs w:val="28"/>
        </w:rPr>
        <w:t xml:space="preserve"> тыс. рублей, в том числе по годам:</w:t>
      </w:r>
    </w:p>
    <w:p w:rsidR="00DE712C" w:rsidRPr="00096A81" w:rsidRDefault="00DE712C" w:rsidP="00DE712C">
      <w:pPr>
        <w:pStyle w:val="ConsPlusCell"/>
        <w:rPr>
          <w:rFonts w:ascii="Times New Roman" w:hAnsi="Times New Roman" w:cs="Times New Roman"/>
          <w:sz w:val="28"/>
          <w:szCs w:val="28"/>
        </w:rPr>
      </w:pPr>
      <w:r w:rsidRPr="00096A81">
        <w:rPr>
          <w:rFonts w:ascii="Times New Roman" w:hAnsi="Times New Roman" w:cs="Times New Roman"/>
          <w:sz w:val="28"/>
          <w:szCs w:val="28"/>
        </w:rPr>
        <w:t>в 2018  году – 50,0 тыс. рублей;</w:t>
      </w:r>
    </w:p>
    <w:p w:rsidR="00DE712C" w:rsidRPr="00096A81" w:rsidRDefault="00DE712C" w:rsidP="00DE712C">
      <w:pPr>
        <w:spacing w:after="0"/>
        <w:jc w:val="both"/>
        <w:rPr>
          <w:rFonts w:ascii="Times New Roman" w:hAnsi="Times New Roman" w:cs="Times New Roman"/>
          <w:sz w:val="28"/>
          <w:szCs w:val="28"/>
        </w:rPr>
      </w:pPr>
      <w:r w:rsidRPr="00096A81">
        <w:rPr>
          <w:rFonts w:ascii="Times New Roman" w:hAnsi="Times New Roman" w:cs="Times New Roman"/>
          <w:sz w:val="28"/>
          <w:szCs w:val="28"/>
        </w:rPr>
        <w:t>в 2019 году – 50,0 тыс. рублей;</w:t>
      </w:r>
    </w:p>
    <w:p w:rsidR="00DE712C" w:rsidRPr="00096A81" w:rsidRDefault="00DE712C" w:rsidP="00DE712C">
      <w:pPr>
        <w:spacing w:after="0"/>
        <w:jc w:val="both"/>
        <w:rPr>
          <w:rFonts w:ascii="Times New Roman" w:hAnsi="Times New Roman" w:cs="Times New Roman"/>
          <w:sz w:val="28"/>
          <w:szCs w:val="28"/>
        </w:rPr>
      </w:pPr>
      <w:r w:rsidRPr="00096A81">
        <w:rPr>
          <w:rFonts w:ascii="Times New Roman" w:hAnsi="Times New Roman" w:cs="Times New Roman"/>
          <w:sz w:val="28"/>
          <w:szCs w:val="28"/>
        </w:rPr>
        <w:t>в 2020 году – 50,0 тыс. рублей.</w:t>
      </w:r>
    </w:p>
    <w:p w:rsidR="00DE712C" w:rsidRPr="00096A81" w:rsidRDefault="00DE712C" w:rsidP="00DE712C">
      <w:pPr>
        <w:spacing w:before="120"/>
        <w:jc w:val="both"/>
        <w:rPr>
          <w:rFonts w:ascii="Times New Roman" w:hAnsi="Times New Roman" w:cs="Times New Roman"/>
          <w:sz w:val="28"/>
          <w:szCs w:val="28"/>
        </w:rPr>
      </w:pPr>
      <w:r w:rsidRPr="00096A81">
        <w:rPr>
          <w:rFonts w:ascii="Times New Roman" w:hAnsi="Times New Roman" w:cs="Times New Roman"/>
          <w:sz w:val="28"/>
          <w:szCs w:val="28"/>
        </w:rPr>
        <w:t>Главным распорядителем бюджетных средств (далее – ГРБС) является:</w:t>
      </w:r>
    </w:p>
    <w:p w:rsidR="00DE712C" w:rsidRPr="00096A81" w:rsidRDefault="00DE712C" w:rsidP="00DE712C">
      <w:pPr>
        <w:numPr>
          <w:ilvl w:val="1"/>
          <w:numId w:val="1"/>
        </w:numPr>
        <w:tabs>
          <w:tab w:val="clear" w:pos="2149"/>
          <w:tab w:val="num" w:pos="1101"/>
          <w:tab w:val="num" w:pos="1134"/>
        </w:tabs>
        <w:spacing w:before="120" w:after="0" w:line="240" w:lineRule="auto"/>
        <w:ind w:left="1134"/>
        <w:jc w:val="both"/>
        <w:rPr>
          <w:rFonts w:ascii="Times New Roman" w:hAnsi="Times New Roman" w:cs="Times New Roman"/>
          <w:sz w:val="28"/>
          <w:szCs w:val="28"/>
        </w:rPr>
      </w:pPr>
      <w:r w:rsidRPr="00096A81">
        <w:rPr>
          <w:rFonts w:ascii="Times New Roman" w:hAnsi="Times New Roman" w:cs="Times New Roman"/>
          <w:sz w:val="28"/>
          <w:szCs w:val="28"/>
        </w:rPr>
        <w:lastRenderedPageBreak/>
        <w:t>Администрация Абанского района.</w:t>
      </w:r>
    </w:p>
    <w:p w:rsidR="00DE712C" w:rsidRPr="00FC7F5F" w:rsidRDefault="00DE712C" w:rsidP="00DE712C">
      <w:pPr>
        <w:tabs>
          <w:tab w:val="num" w:pos="1134"/>
        </w:tabs>
        <w:spacing w:before="120"/>
        <w:ind w:left="57" w:firstLine="717"/>
        <w:jc w:val="both"/>
        <w:rPr>
          <w:rFonts w:ascii="Times New Roman" w:hAnsi="Times New Roman" w:cs="Times New Roman"/>
          <w:sz w:val="28"/>
          <w:szCs w:val="28"/>
        </w:rPr>
      </w:pPr>
      <w:r w:rsidRPr="00096A81">
        <w:rPr>
          <w:rFonts w:ascii="Times New Roman" w:hAnsi="Times New Roman" w:cs="Times New Roman"/>
          <w:sz w:val="28"/>
          <w:szCs w:val="28"/>
        </w:rPr>
        <w:t>Бюджетные ассигнования на реализацию Программы распределены по ГРБС:</w:t>
      </w:r>
    </w:p>
    <w:p w:rsidR="00DE712C" w:rsidRPr="00FC7F5F" w:rsidRDefault="00DE712C" w:rsidP="00DE712C">
      <w:pPr>
        <w:spacing w:after="0"/>
        <w:ind w:firstLine="720"/>
        <w:jc w:val="right"/>
        <w:rPr>
          <w:rFonts w:ascii="Times New Roman" w:hAnsi="Times New Roman" w:cs="Times New Roman"/>
          <w:sz w:val="28"/>
          <w:szCs w:val="28"/>
        </w:rPr>
      </w:pPr>
      <w:r w:rsidRPr="00FC7F5F">
        <w:rPr>
          <w:rFonts w:ascii="Times New Roman" w:hAnsi="Times New Roman" w:cs="Times New Roman"/>
          <w:sz w:val="28"/>
          <w:szCs w:val="28"/>
        </w:rPr>
        <w:t>Таблица</w:t>
      </w:r>
      <w:r w:rsidR="00FC7F5F">
        <w:rPr>
          <w:rFonts w:ascii="Times New Roman" w:hAnsi="Times New Roman" w:cs="Times New Roman"/>
          <w:sz w:val="28"/>
          <w:szCs w:val="28"/>
        </w:rPr>
        <w:t xml:space="preserve"> 9</w:t>
      </w:r>
      <w:r w:rsidRPr="00FC7F5F">
        <w:rPr>
          <w:rFonts w:ascii="Times New Roman" w:hAnsi="Times New Roman" w:cs="Times New Roman"/>
          <w:sz w:val="28"/>
          <w:szCs w:val="28"/>
        </w:rPr>
        <w:t xml:space="preserve"> </w:t>
      </w:r>
    </w:p>
    <w:tbl>
      <w:tblPr>
        <w:tblW w:w="96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979"/>
        <w:gridCol w:w="1827"/>
        <w:gridCol w:w="1758"/>
        <w:gridCol w:w="1476"/>
      </w:tblGrid>
      <w:tr w:rsidR="00DE712C" w:rsidRPr="00D670CA" w:rsidTr="00C3607E">
        <w:trPr>
          <w:trHeight w:val="645"/>
        </w:trPr>
        <w:tc>
          <w:tcPr>
            <w:tcW w:w="632" w:type="dxa"/>
            <w:vMerge w:val="restart"/>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 xml:space="preserve">№ </w:t>
            </w:r>
            <w:proofErr w:type="spellStart"/>
            <w:proofErr w:type="gramStart"/>
            <w:r w:rsidRPr="00D670CA">
              <w:rPr>
                <w:rFonts w:ascii="Times New Roman" w:hAnsi="Times New Roman" w:cs="Times New Roman"/>
                <w:sz w:val="26"/>
                <w:szCs w:val="26"/>
              </w:rPr>
              <w:t>п</w:t>
            </w:r>
            <w:proofErr w:type="spellEnd"/>
            <w:proofErr w:type="gramEnd"/>
            <w:r w:rsidRPr="00D670CA">
              <w:rPr>
                <w:rFonts w:ascii="Times New Roman" w:hAnsi="Times New Roman" w:cs="Times New Roman"/>
                <w:sz w:val="26"/>
                <w:szCs w:val="26"/>
              </w:rPr>
              <w:t>/</w:t>
            </w:r>
            <w:proofErr w:type="spellStart"/>
            <w:r w:rsidRPr="00D670CA">
              <w:rPr>
                <w:rFonts w:ascii="Times New Roman" w:hAnsi="Times New Roman" w:cs="Times New Roman"/>
                <w:sz w:val="26"/>
                <w:szCs w:val="26"/>
              </w:rPr>
              <w:t>п</w:t>
            </w:r>
            <w:proofErr w:type="spellEnd"/>
          </w:p>
        </w:tc>
        <w:tc>
          <w:tcPr>
            <w:tcW w:w="3979" w:type="dxa"/>
            <w:vMerge w:val="restart"/>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Наименование ГРБС</w:t>
            </w:r>
          </w:p>
        </w:tc>
        <w:tc>
          <w:tcPr>
            <w:tcW w:w="5061" w:type="dxa"/>
            <w:gridSpan w:val="3"/>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Расходы (тыс. руб.), годы</w:t>
            </w:r>
          </w:p>
        </w:tc>
      </w:tr>
      <w:tr w:rsidR="00DE712C" w:rsidRPr="00D670CA" w:rsidTr="00C3607E">
        <w:trPr>
          <w:trHeight w:val="232"/>
        </w:trPr>
        <w:tc>
          <w:tcPr>
            <w:tcW w:w="632" w:type="dxa"/>
            <w:vMerge/>
            <w:vAlign w:val="center"/>
          </w:tcPr>
          <w:p w:rsidR="00DE712C" w:rsidRPr="00D670CA" w:rsidRDefault="00DE712C" w:rsidP="00C3607E">
            <w:pPr>
              <w:jc w:val="center"/>
              <w:rPr>
                <w:rFonts w:ascii="Times New Roman" w:hAnsi="Times New Roman" w:cs="Times New Roman"/>
                <w:sz w:val="26"/>
                <w:szCs w:val="26"/>
              </w:rPr>
            </w:pPr>
          </w:p>
        </w:tc>
        <w:tc>
          <w:tcPr>
            <w:tcW w:w="3979" w:type="dxa"/>
            <w:vMerge/>
            <w:vAlign w:val="center"/>
          </w:tcPr>
          <w:p w:rsidR="00DE712C" w:rsidRPr="00D670CA" w:rsidRDefault="00DE712C" w:rsidP="00C3607E">
            <w:pPr>
              <w:jc w:val="center"/>
              <w:rPr>
                <w:rFonts w:ascii="Times New Roman" w:hAnsi="Times New Roman" w:cs="Times New Roman"/>
                <w:sz w:val="26"/>
                <w:szCs w:val="26"/>
              </w:rPr>
            </w:pPr>
          </w:p>
        </w:tc>
        <w:tc>
          <w:tcPr>
            <w:tcW w:w="1827"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2018 год</w:t>
            </w:r>
          </w:p>
        </w:tc>
        <w:tc>
          <w:tcPr>
            <w:tcW w:w="1758"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2019 год</w:t>
            </w:r>
          </w:p>
        </w:tc>
        <w:tc>
          <w:tcPr>
            <w:tcW w:w="1476"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2020 год</w:t>
            </w:r>
          </w:p>
        </w:tc>
      </w:tr>
      <w:tr w:rsidR="00DE712C" w:rsidRPr="00D670CA" w:rsidTr="00C3607E">
        <w:trPr>
          <w:trHeight w:val="1044"/>
        </w:trPr>
        <w:tc>
          <w:tcPr>
            <w:tcW w:w="632" w:type="dxa"/>
            <w:vAlign w:val="center"/>
          </w:tcPr>
          <w:p w:rsidR="00DE712C" w:rsidRPr="00D670CA" w:rsidRDefault="00DE712C" w:rsidP="00C3607E">
            <w:pPr>
              <w:rPr>
                <w:rFonts w:ascii="Times New Roman" w:hAnsi="Times New Roman" w:cs="Times New Roman"/>
                <w:sz w:val="26"/>
                <w:szCs w:val="26"/>
              </w:rPr>
            </w:pPr>
            <w:r w:rsidRPr="00D670CA">
              <w:rPr>
                <w:rFonts w:ascii="Times New Roman" w:hAnsi="Times New Roman" w:cs="Times New Roman"/>
                <w:sz w:val="26"/>
                <w:szCs w:val="26"/>
              </w:rPr>
              <w:t>1</w:t>
            </w:r>
          </w:p>
        </w:tc>
        <w:tc>
          <w:tcPr>
            <w:tcW w:w="3979" w:type="dxa"/>
            <w:vAlign w:val="center"/>
          </w:tcPr>
          <w:p w:rsidR="00214D9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 xml:space="preserve">Администрация Абанского </w:t>
            </w:r>
          </w:p>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района</w:t>
            </w:r>
          </w:p>
        </w:tc>
        <w:tc>
          <w:tcPr>
            <w:tcW w:w="1827"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758"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476"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r>
      <w:tr w:rsidR="00DE712C" w:rsidRPr="00D670CA" w:rsidTr="00C3607E">
        <w:trPr>
          <w:trHeight w:val="525"/>
        </w:trPr>
        <w:tc>
          <w:tcPr>
            <w:tcW w:w="632" w:type="dxa"/>
            <w:vAlign w:val="center"/>
          </w:tcPr>
          <w:p w:rsidR="00DE712C" w:rsidRPr="00D670CA" w:rsidRDefault="00DE712C" w:rsidP="00C3607E">
            <w:pPr>
              <w:rPr>
                <w:rFonts w:ascii="Times New Roman" w:hAnsi="Times New Roman" w:cs="Times New Roman"/>
                <w:sz w:val="26"/>
                <w:szCs w:val="26"/>
              </w:rPr>
            </w:pPr>
          </w:p>
        </w:tc>
        <w:tc>
          <w:tcPr>
            <w:tcW w:w="3979"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Всего</w:t>
            </w:r>
          </w:p>
        </w:tc>
        <w:tc>
          <w:tcPr>
            <w:tcW w:w="1827"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758"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476"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r>
    </w:tbl>
    <w:p w:rsidR="00DE712C" w:rsidRPr="00096A81" w:rsidRDefault="00DE712C" w:rsidP="00DE712C">
      <w:pPr>
        <w:tabs>
          <w:tab w:val="num" w:pos="1134"/>
        </w:tabs>
        <w:spacing w:before="120"/>
        <w:ind w:left="774"/>
        <w:jc w:val="both"/>
        <w:rPr>
          <w:rFonts w:ascii="Times New Roman" w:hAnsi="Times New Roman" w:cs="Times New Roman"/>
          <w:sz w:val="28"/>
          <w:szCs w:val="28"/>
        </w:rPr>
      </w:pPr>
    </w:p>
    <w:p w:rsidR="00DE712C" w:rsidRPr="00096A81" w:rsidRDefault="00DE712C" w:rsidP="00DE712C">
      <w:pPr>
        <w:autoSpaceDE w:val="0"/>
        <w:autoSpaceDN w:val="0"/>
        <w:adjustRightInd w:val="0"/>
        <w:spacing w:after="0" w:line="240" w:lineRule="auto"/>
        <w:jc w:val="both"/>
        <w:rPr>
          <w:rFonts w:ascii="Times New Roman" w:hAnsi="Times New Roman" w:cs="Times New Roman"/>
          <w:sz w:val="28"/>
          <w:szCs w:val="28"/>
        </w:rPr>
      </w:pPr>
      <w:r w:rsidRPr="00096A81">
        <w:rPr>
          <w:rFonts w:ascii="Times New Roman" w:hAnsi="Times New Roman" w:cs="Times New Roman"/>
          <w:sz w:val="28"/>
          <w:szCs w:val="28"/>
        </w:rPr>
        <w:t>Цель Программы:  Создание благоприятных условий для устойчивого фун</w:t>
      </w:r>
      <w:r w:rsidRPr="00096A81">
        <w:rPr>
          <w:rFonts w:ascii="Times New Roman" w:hAnsi="Times New Roman" w:cs="Times New Roman"/>
          <w:sz w:val="28"/>
          <w:szCs w:val="28"/>
        </w:rPr>
        <w:t>к</w:t>
      </w:r>
      <w:r w:rsidRPr="00096A81">
        <w:rPr>
          <w:rFonts w:ascii="Times New Roman" w:hAnsi="Times New Roman" w:cs="Times New Roman"/>
          <w:sz w:val="28"/>
          <w:szCs w:val="28"/>
        </w:rPr>
        <w:t>ционирования и развития малого и среднего предпринимательства на терр</w:t>
      </w:r>
      <w:r w:rsidRPr="00096A81">
        <w:rPr>
          <w:rFonts w:ascii="Times New Roman" w:hAnsi="Times New Roman" w:cs="Times New Roman"/>
          <w:sz w:val="28"/>
          <w:szCs w:val="28"/>
        </w:rPr>
        <w:t>и</w:t>
      </w:r>
      <w:r w:rsidRPr="00096A81">
        <w:rPr>
          <w:rFonts w:ascii="Times New Roman" w:hAnsi="Times New Roman" w:cs="Times New Roman"/>
          <w:sz w:val="28"/>
          <w:szCs w:val="28"/>
        </w:rPr>
        <w:t xml:space="preserve">тории района. </w:t>
      </w:r>
    </w:p>
    <w:p w:rsidR="00DE712C" w:rsidRPr="00096A81" w:rsidRDefault="00DE712C" w:rsidP="00DE712C">
      <w:pPr>
        <w:ind w:firstLine="798"/>
        <w:jc w:val="both"/>
        <w:rPr>
          <w:rFonts w:ascii="Times New Roman" w:hAnsi="Times New Roman" w:cs="Times New Roman"/>
          <w:sz w:val="28"/>
          <w:szCs w:val="28"/>
        </w:rPr>
      </w:pPr>
    </w:p>
    <w:p w:rsidR="00DE712C" w:rsidRPr="00096A81" w:rsidRDefault="00DE712C" w:rsidP="00DE712C">
      <w:pPr>
        <w:ind w:firstLine="720"/>
        <w:jc w:val="both"/>
        <w:rPr>
          <w:rFonts w:ascii="Times New Roman" w:hAnsi="Times New Roman" w:cs="Times New Roman"/>
          <w:sz w:val="28"/>
          <w:szCs w:val="28"/>
        </w:rPr>
      </w:pPr>
      <w:r w:rsidRPr="00096A81">
        <w:rPr>
          <w:rFonts w:ascii="Times New Roman" w:hAnsi="Times New Roman" w:cs="Times New Roman"/>
          <w:sz w:val="28"/>
          <w:szCs w:val="28"/>
        </w:rPr>
        <w:t>Реализация Программы направлена на достижение следующих задач:</w:t>
      </w:r>
    </w:p>
    <w:p w:rsidR="00DE712C" w:rsidRPr="00096A81" w:rsidRDefault="00DE712C" w:rsidP="00DE712C">
      <w:pPr>
        <w:ind w:firstLine="720"/>
        <w:jc w:val="both"/>
        <w:rPr>
          <w:rFonts w:ascii="Times New Roman" w:hAnsi="Times New Roman" w:cs="Times New Roman"/>
          <w:sz w:val="28"/>
          <w:szCs w:val="28"/>
        </w:rPr>
      </w:pPr>
      <w:r w:rsidRPr="00096A81">
        <w:rPr>
          <w:rFonts w:ascii="Times New Roman" w:hAnsi="Times New Roman" w:cs="Times New Roman"/>
          <w:sz w:val="28"/>
          <w:szCs w:val="28"/>
        </w:rPr>
        <w:t>Задачи Программы:</w:t>
      </w:r>
    </w:p>
    <w:p w:rsidR="00DE712C" w:rsidRPr="00096A81" w:rsidRDefault="00DE712C" w:rsidP="00DE712C">
      <w:pPr>
        <w:autoSpaceDE w:val="0"/>
        <w:autoSpaceDN w:val="0"/>
        <w:adjustRightInd w:val="0"/>
        <w:spacing w:after="0" w:line="240" w:lineRule="auto"/>
        <w:ind w:firstLine="708"/>
        <w:jc w:val="both"/>
        <w:rPr>
          <w:rFonts w:ascii="Times New Roman" w:hAnsi="Times New Roman" w:cs="Times New Roman"/>
          <w:sz w:val="28"/>
          <w:szCs w:val="28"/>
        </w:rPr>
      </w:pPr>
      <w:r w:rsidRPr="00096A81">
        <w:rPr>
          <w:rFonts w:ascii="Times New Roman" w:hAnsi="Times New Roman" w:cs="Times New Roman"/>
          <w:sz w:val="28"/>
          <w:szCs w:val="28"/>
        </w:rPr>
        <w:t>1.Создание благоприятных условий для развития малого и среднего предпринимательства в Абанском районе.</w:t>
      </w:r>
    </w:p>
    <w:p w:rsidR="00214D9A" w:rsidRPr="00096A81" w:rsidRDefault="00214D9A" w:rsidP="00DE712C">
      <w:pPr>
        <w:spacing w:before="120"/>
        <w:ind w:firstLine="720"/>
        <w:jc w:val="both"/>
        <w:rPr>
          <w:rFonts w:ascii="Times New Roman" w:hAnsi="Times New Roman" w:cs="Times New Roman"/>
          <w:sz w:val="28"/>
          <w:szCs w:val="28"/>
        </w:rPr>
      </w:pPr>
    </w:p>
    <w:p w:rsidR="00DE712C" w:rsidRPr="00096A81" w:rsidRDefault="00DE712C" w:rsidP="00DE712C">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Подпрограмма 1 «Содействие развитию субъектов малого и среднего предпринимательства в Абанском районе»</w:t>
      </w:r>
    </w:p>
    <w:p w:rsidR="00DE712C" w:rsidRPr="00D670CA" w:rsidRDefault="00DE712C" w:rsidP="00214D9A">
      <w:pPr>
        <w:spacing w:before="120"/>
        <w:ind w:firstLine="720"/>
        <w:jc w:val="both"/>
        <w:rPr>
          <w:rFonts w:ascii="Times New Roman" w:hAnsi="Times New Roman" w:cs="Times New Roman"/>
          <w:sz w:val="26"/>
          <w:szCs w:val="26"/>
        </w:rPr>
      </w:pPr>
      <w:r w:rsidRPr="00D670CA">
        <w:rPr>
          <w:rFonts w:ascii="Times New Roman" w:hAnsi="Times New Roman" w:cs="Times New Roman"/>
          <w:sz w:val="26"/>
          <w:szCs w:val="26"/>
        </w:rPr>
        <w:t xml:space="preserve">                                                                                      </w:t>
      </w:r>
      <w:r w:rsidR="003C158F">
        <w:rPr>
          <w:rFonts w:ascii="Times New Roman" w:hAnsi="Times New Roman" w:cs="Times New Roman"/>
          <w:sz w:val="26"/>
          <w:szCs w:val="26"/>
        </w:rPr>
        <w:t xml:space="preserve">                           </w:t>
      </w:r>
      <w:r w:rsidRPr="00D670CA">
        <w:rPr>
          <w:rFonts w:ascii="Times New Roman" w:hAnsi="Times New Roman" w:cs="Times New Roman"/>
          <w:sz w:val="26"/>
          <w:szCs w:val="26"/>
        </w:rPr>
        <w:t>Таблица</w:t>
      </w:r>
      <w:r w:rsidR="003C158F">
        <w:rPr>
          <w:rFonts w:ascii="Times New Roman" w:hAnsi="Times New Roman" w:cs="Times New Roman"/>
          <w:sz w:val="26"/>
          <w:szCs w:val="26"/>
        </w:rPr>
        <w:t xml:space="preserve"> 10</w:t>
      </w:r>
      <w:r w:rsidRPr="00D670CA">
        <w:rPr>
          <w:rFonts w:ascii="Times New Roman" w:hAnsi="Times New Roman" w:cs="Times New Roman"/>
          <w:sz w:val="26"/>
          <w:szCs w:val="26"/>
        </w:rPr>
        <w:t xml:space="preserve"> </w:t>
      </w:r>
    </w:p>
    <w:tbl>
      <w:tblPr>
        <w:tblW w:w="96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0"/>
        <w:gridCol w:w="2705"/>
        <w:gridCol w:w="1343"/>
        <w:gridCol w:w="1801"/>
        <w:gridCol w:w="1734"/>
        <w:gridCol w:w="1459"/>
      </w:tblGrid>
      <w:tr w:rsidR="00DE712C" w:rsidRPr="00D670CA" w:rsidTr="00C3607E">
        <w:trPr>
          <w:trHeight w:val="645"/>
        </w:trPr>
        <w:tc>
          <w:tcPr>
            <w:tcW w:w="630" w:type="dxa"/>
            <w:vMerge w:val="restart"/>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 xml:space="preserve">№ </w:t>
            </w:r>
            <w:proofErr w:type="spellStart"/>
            <w:proofErr w:type="gramStart"/>
            <w:r w:rsidRPr="00D670CA">
              <w:rPr>
                <w:rFonts w:ascii="Times New Roman" w:hAnsi="Times New Roman" w:cs="Times New Roman"/>
                <w:sz w:val="26"/>
                <w:szCs w:val="26"/>
              </w:rPr>
              <w:t>п</w:t>
            </w:r>
            <w:proofErr w:type="spellEnd"/>
            <w:proofErr w:type="gramEnd"/>
            <w:r w:rsidRPr="00D670CA">
              <w:rPr>
                <w:rFonts w:ascii="Times New Roman" w:hAnsi="Times New Roman" w:cs="Times New Roman"/>
                <w:sz w:val="26"/>
                <w:szCs w:val="26"/>
              </w:rPr>
              <w:t>/</w:t>
            </w:r>
            <w:proofErr w:type="spellStart"/>
            <w:r w:rsidRPr="00D670CA">
              <w:rPr>
                <w:rFonts w:ascii="Times New Roman" w:hAnsi="Times New Roman" w:cs="Times New Roman"/>
                <w:sz w:val="26"/>
                <w:szCs w:val="26"/>
              </w:rPr>
              <w:t>п</w:t>
            </w:r>
            <w:proofErr w:type="spellEnd"/>
          </w:p>
        </w:tc>
        <w:tc>
          <w:tcPr>
            <w:tcW w:w="2705" w:type="dxa"/>
            <w:vMerge w:val="restart"/>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Наименование ГРБС</w:t>
            </w:r>
          </w:p>
        </w:tc>
        <w:tc>
          <w:tcPr>
            <w:tcW w:w="1343" w:type="dxa"/>
            <w:vMerge w:val="restart"/>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Раздел, подраздел</w:t>
            </w:r>
          </w:p>
        </w:tc>
        <w:tc>
          <w:tcPr>
            <w:tcW w:w="4994" w:type="dxa"/>
            <w:gridSpan w:val="3"/>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Расходы (тыс. руб.), годы</w:t>
            </w:r>
          </w:p>
        </w:tc>
      </w:tr>
      <w:tr w:rsidR="00DE712C" w:rsidRPr="00D670CA" w:rsidTr="00C3607E">
        <w:trPr>
          <w:trHeight w:val="232"/>
        </w:trPr>
        <w:tc>
          <w:tcPr>
            <w:tcW w:w="630" w:type="dxa"/>
            <w:vMerge/>
            <w:vAlign w:val="center"/>
          </w:tcPr>
          <w:p w:rsidR="00DE712C" w:rsidRPr="00D670CA" w:rsidRDefault="00DE712C" w:rsidP="00C3607E">
            <w:pPr>
              <w:jc w:val="center"/>
              <w:rPr>
                <w:rFonts w:ascii="Times New Roman" w:hAnsi="Times New Roman" w:cs="Times New Roman"/>
                <w:sz w:val="26"/>
                <w:szCs w:val="26"/>
              </w:rPr>
            </w:pPr>
          </w:p>
        </w:tc>
        <w:tc>
          <w:tcPr>
            <w:tcW w:w="2705" w:type="dxa"/>
            <w:vMerge/>
            <w:vAlign w:val="center"/>
          </w:tcPr>
          <w:p w:rsidR="00DE712C" w:rsidRPr="00D670CA" w:rsidRDefault="00DE712C" w:rsidP="00C3607E">
            <w:pPr>
              <w:jc w:val="center"/>
              <w:rPr>
                <w:rFonts w:ascii="Times New Roman" w:hAnsi="Times New Roman" w:cs="Times New Roman"/>
                <w:sz w:val="26"/>
                <w:szCs w:val="26"/>
              </w:rPr>
            </w:pPr>
          </w:p>
        </w:tc>
        <w:tc>
          <w:tcPr>
            <w:tcW w:w="1343" w:type="dxa"/>
            <w:vMerge/>
            <w:vAlign w:val="center"/>
          </w:tcPr>
          <w:p w:rsidR="00DE712C" w:rsidRPr="00D670CA" w:rsidRDefault="00DE712C" w:rsidP="00C3607E">
            <w:pPr>
              <w:jc w:val="center"/>
              <w:rPr>
                <w:rFonts w:ascii="Times New Roman" w:hAnsi="Times New Roman" w:cs="Times New Roman"/>
                <w:sz w:val="26"/>
                <w:szCs w:val="26"/>
              </w:rPr>
            </w:pPr>
          </w:p>
        </w:tc>
        <w:tc>
          <w:tcPr>
            <w:tcW w:w="1801"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2018 год</w:t>
            </w:r>
          </w:p>
        </w:tc>
        <w:tc>
          <w:tcPr>
            <w:tcW w:w="1734"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2019 год</w:t>
            </w:r>
          </w:p>
        </w:tc>
        <w:tc>
          <w:tcPr>
            <w:tcW w:w="1459"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2020 год</w:t>
            </w:r>
          </w:p>
        </w:tc>
      </w:tr>
      <w:tr w:rsidR="00DE712C" w:rsidRPr="00D670CA" w:rsidTr="00C3607E">
        <w:trPr>
          <w:trHeight w:val="1044"/>
        </w:trPr>
        <w:tc>
          <w:tcPr>
            <w:tcW w:w="630" w:type="dxa"/>
            <w:vAlign w:val="center"/>
          </w:tcPr>
          <w:p w:rsidR="00DE712C" w:rsidRPr="00D670CA" w:rsidRDefault="00DE712C" w:rsidP="00C3607E">
            <w:pPr>
              <w:rPr>
                <w:rFonts w:ascii="Times New Roman" w:hAnsi="Times New Roman" w:cs="Times New Roman"/>
                <w:sz w:val="26"/>
                <w:szCs w:val="26"/>
              </w:rPr>
            </w:pPr>
            <w:r w:rsidRPr="00D670CA">
              <w:rPr>
                <w:rFonts w:ascii="Times New Roman" w:hAnsi="Times New Roman" w:cs="Times New Roman"/>
                <w:sz w:val="26"/>
                <w:szCs w:val="26"/>
              </w:rPr>
              <w:t>1</w:t>
            </w:r>
          </w:p>
        </w:tc>
        <w:tc>
          <w:tcPr>
            <w:tcW w:w="2705" w:type="dxa"/>
            <w:vAlign w:val="center"/>
          </w:tcPr>
          <w:p w:rsidR="00DE712C" w:rsidRPr="00D670CA" w:rsidRDefault="00DE712C" w:rsidP="00C3607E">
            <w:pPr>
              <w:rPr>
                <w:rFonts w:ascii="Times New Roman" w:hAnsi="Times New Roman" w:cs="Times New Roman"/>
                <w:sz w:val="26"/>
                <w:szCs w:val="26"/>
              </w:rPr>
            </w:pPr>
            <w:r w:rsidRPr="00D670CA">
              <w:rPr>
                <w:rFonts w:ascii="Times New Roman" w:hAnsi="Times New Roman" w:cs="Times New Roman"/>
                <w:sz w:val="26"/>
                <w:szCs w:val="26"/>
              </w:rPr>
              <w:t>Администрация Абанского района</w:t>
            </w:r>
          </w:p>
        </w:tc>
        <w:tc>
          <w:tcPr>
            <w:tcW w:w="1343" w:type="dxa"/>
            <w:vAlign w:val="center"/>
          </w:tcPr>
          <w:p w:rsidR="00DE712C" w:rsidRPr="00D670CA" w:rsidRDefault="00DE712C" w:rsidP="00C3607E">
            <w:pPr>
              <w:jc w:val="center"/>
              <w:rPr>
                <w:rFonts w:ascii="Times New Roman" w:hAnsi="Times New Roman" w:cs="Times New Roman"/>
                <w:sz w:val="26"/>
                <w:szCs w:val="26"/>
              </w:rPr>
            </w:pPr>
            <w:r>
              <w:rPr>
                <w:rFonts w:ascii="Times New Roman" w:hAnsi="Times New Roman" w:cs="Times New Roman"/>
                <w:sz w:val="26"/>
                <w:szCs w:val="26"/>
              </w:rPr>
              <w:t>04 12</w:t>
            </w:r>
          </w:p>
        </w:tc>
        <w:tc>
          <w:tcPr>
            <w:tcW w:w="1801"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734"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459"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r>
      <w:tr w:rsidR="00DE712C" w:rsidRPr="00D670CA" w:rsidTr="00C3607E">
        <w:trPr>
          <w:trHeight w:val="525"/>
        </w:trPr>
        <w:tc>
          <w:tcPr>
            <w:tcW w:w="630" w:type="dxa"/>
            <w:vAlign w:val="center"/>
          </w:tcPr>
          <w:p w:rsidR="00DE712C" w:rsidRPr="00D670CA" w:rsidRDefault="00DE712C" w:rsidP="00C3607E">
            <w:pPr>
              <w:rPr>
                <w:rFonts w:ascii="Times New Roman" w:hAnsi="Times New Roman" w:cs="Times New Roman"/>
                <w:sz w:val="26"/>
                <w:szCs w:val="26"/>
              </w:rPr>
            </w:pPr>
          </w:p>
        </w:tc>
        <w:tc>
          <w:tcPr>
            <w:tcW w:w="2705" w:type="dxa"/>
            <w:vAlign w:val="center"/>
          </w:tcPr>
          <w:p w:rsidR="00DE712C" w:rsidRPr="00D670CA" w:rsidRDefault="00DE712C" w:rsidP="00C3607E">
            <w:pPr>
              <w:rPr>
                <w:rFonts w:ascii="Times New Roman" w:hAnsi="Times New Roman" w:cs="Times New Roman"/>
                <w:sz w:val="26"/>
                <w:szCs w:val="26"/>
              </w:rPr>
            </w:pPr>
            <w:r w:rsidRPr="00D670CA">
              <w:rPr>
                <w:rFonts w:ascii="Times New Roman" w:hAnsi="Times New Roman" w:cs="Times New Roman"/>
                <w:sz w:val="26"/>
                <w:szCs w:val="26"/>
              </w:rPr>
              <w:t>Всего</w:t>
            </w:r>
          </w:p>
        </w:tc>
        <w:tc>
          <w:tcPr>
            <w:tcW w:w="1343" w:type="dxa"/>
            <w:vAlign w:val="center"/>
          </w:tcPr>
          <w:p w:rsidR="00DE712C" w:rsidRPr="00D670CA" w:rsidRDefault="00DE712C" w:rsidP="00C3607E">
            <w:pPr>
              <w:jc w:val="center"/>
              <w:rPr>
                <w:rFonts w:ascii="Times New Roman" w:hAnsi="Times New Roman" w:cs="Times New Roman"/>
                <w:sz w:val="26"/>
                <w:szCs w:val="26"/>
              </w:rPr>
            </w:pPr>
          </w:p>
        </w:tc>
        <w:tc>
          <w:tcPr>
            <w:tcW w:w="1801"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734"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c>
          <w:tcPr>
            <w:tcW w:w="1459" w:type="dxa"/>
            <w:vAlign w:val="center"/>
          </w:tcPr>
          <w:p w:rsidR="00DE712C" w:rsidRPr="00D670CA" w:rsidRDefault="00DE712C" w:rsidP="00C3607E">
            <w:pPr>
              <w:jc w:val="center"/>
              <w:rPr>
                <w:rFonts w:ascii="Times New Roman" w:hAnsi="Times New Roman" w:cs="Times New Roman"/>
                <w:sz w:val="26"/>
                <w:szCs w:val="26"/>
              </w:rPr>
            </w:pPr>
            <w:r w:rsidRPr="00D670CA">
              <w:rPr>
                <w:rFonts w:ascii="Times New Roman" w:hAnsi="Times New Roman" w:cs="Times New Roman"/>
                <w:sz w:val="26"/>
                <w:szCs w:val="26"/>
              </w:rPr>
              <w:t>50,0</w:t>
            </w:r>
          </w:p>
        </w:tc>
      </w:tr>
    </w:tbl>
    <w:p w:rsidR="00DE712C" w:rsidRPr="00096A81" w:rsidRDefault="00DE712C" w:rsidP="00DE712C">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Средства районного бюджета в рамках реализации данной подпр</w:t>
      </w:r>
      <w:r w:rsidRPr="00096A81">
        <w:rPr>
          <w:rFonts w:ascii="Times New Roman" w:hAnsi="Times New Roman" w:cs="Times New Roman"/>
          <w:sz w:val="28"/>
          <w:szCs w:val="28"/>
        </w:rPr>
        <w:t>о</w:t>
      </w:r>
      <w:r w:rsidRPr="00096A81">
        <w:rPr>
          <w:rFonts w:ascii="Times New Roman" w:hAnsi="Times New Roman" w:cs="Times New Roman"/>
          <w:sz w:val="28"/>
          <w:szCs w:val="28"/>
        </w:rPr>
        <w:t>граммы будут направлены на решение следующих задач:</w:t>
      </w:r>
    </w:p>
    <w:p w:rsidR="00DE712C" w:rsidRPr="00096A81" w:rsidRDefault="00DE712C" w:rsidP="00DE712C">
      <w:pPr>
        <w:pStyle w:val="a3"/>
        <w:ind w:firstLine="708"/>
        <w:rPr>
          <w:sz w:val="28"/>
          <w:szCs w:val="28"/>
        </w:rPr>
      </w:pPr>
      <w:r w:rsidRPr="00096A81">
        <w:rPr>
          <w:sz w:val="28"/>
          <w:szCs w:val="28"/>
        </w:rPr>
        <w:lastRenderedPageBreak/>
        <w:t>1. Повышение доступности финансовых  ресурсов для субъектов мал</w:t>
      </w:r>
      <w:r w:rsidRPr="00096A81">
        <w:rPr>
          <w:sz w:val="28"/>
          <w:szCs w:val="28"/>
        </w:rPr>
        <w:t>о</w:t>
      </w:r>
      <w:r w:rsidRPr="00096A81">
        <w:rPr>
          <w:sz w:val="28"/>
          <w:szCs w:val="28"/>
        </w:rPr>
        <w:t>го и среднего предпринимательства;</w:t>
      </w:r>
    </w:p>
    <w:p w:rsidR="00DE712C" w:rsidRPr="00096A81" w:rsidRDefault="00DE712C" w:rsidP="00DE712C">
      <w:pPr>
        <w:ind w:firstLine="708"/>
        <w:jc w:val="both"/>
        <w:rPr>
          <w:rFonts w:ascii="Times New Roman" w:hAnsi="Times New Roman" w:cs="Times New Roman"/>
          <w:sz w:val="28"/>
          <w:szCs w:val="28"/>
        </w:rPr>
      </w:pPr>
      <w:r w:rsidRPr="00096A81">
        <w:rPr>
          <w:rFonts w:ascii="Times New Roman" w:hAnsi="Times New Roman" w:cs="Times New Roman"/>
          <w:sz w:val="28"/>
          <w:szCs w:val="28"/>
        </w:rPr>
        <w:t>2.Повышение доступности информационн</w:t>
      </w:r>
      <w:proofErr w:type="gramStart"/>
      <w:r w:rsidRPr="00096A81">
        <w:rPr>
          <w:rFonts w:ascii="Times New Roman" w:hAnsi="Times New Roman" w:cs="Times New Roman"/>
          <w:sz w:val="28"/>
          <w:szCs w:val="28"/>
        </w:rPr>
        <w:t>о-</w:t>
      </w:r>
      <w:proofErr w:type="gramEnd"/>
      <w:r w:rsidRPr="00096A81">
        <w:rPr>
          <w:rFonts w:ascii="Times New Roman" w:hAnsi="Times New Roman" w:cs="Times New Roman"/>
          <w:sz w:val="28"/>
          <w:szCs w:val="28"/>
        </w:rPr>
        <w:t xml:space="preserve"> консультационных ресу</w:t>
      </w:r>
      <w:r w:rsidRPr="00096A81">
        <w:rPr>
          <w:rFonts w:ascii="Times New Roman" w:hAnsi="Times New Roman" w:cs="Times New Roman"/>
          <w:sz w:val="28"/>
          <w:szCs w:val="28"/>
        </w:rPr>
        <w:t>р</w:t>
      </w:r>
      <w:r w:rsidRPr="00096A81">
        <w:rPr>
          <w:rFonts w:ascii="Times New Roman" w:hAnsi="Times New Roman" w:cs="Times New Roman"/>
          <w:sz w:val="28"/>
          <w:szCs w:val="28"/>
        </w:rPr>
        <w:t>сов для субъектов малого и среднего  предпринимательства.</w:t>
      </w:r>
    </w:p>
    <w:p w:rsidR="00DE712C" w:rsidRPr="00096A81" w:rsidRDefault="00DE712C" w:rsidP="00DE712C">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результаты:</w:t>
      </w:r>
    </w:p>
    <w:p w:rsidR="00DE712C" w:rsidRDefault="00DE712C" w:rsidP="00DE712C">
      <w:pPr>
        <w:spacing w:before="120"/>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003C158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81F58">
        <w:rPr>
          <w:rFonts w:ascii="Times New Roman" w:hAnsi="Times New Roman" w:cs="Times New Roman"/>
          <w:sz w:val="26"/>
          <w:szCs w:val="26"/>
        </w:rPr>
        <w:t>Таблица</w:t>
      </w:r>
      <w:r w:rsidR="003C158F">
        <w:rPr>
          <w:rFonts w:ascii="Times New Roman" w:hAnsi="Times New Roman" w:cs="Times New Roman"/>
          <w:sz w:val="26"/>
          <w:szCs w:val="26"/>
        </w:rPr>
        <w:t xml:space="preserve"> 11</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9"/>
        <w:gridCol w:w="1417"/>
        <w:gridCol w:w="1276"/>
        <w:gridCol w:w="1276"/>
        <w:gridCol w:w="1417"/>
      </w:tblGrid>
      <w:tr w:rsidR="00DE712C" w:rsidRPr="004D587F" w:rsidTr="00DE712C">
        <w:trPr>
          <w:jc w:val="center"/>
        </w:trPr>
        <w:tc>
          <w:tcPr>
            <w:tcW w:w="4059" w:type="dxa"/>
            <w:vAlign w:val="center"/>
          </w:tcPr>
          <w:p w:rsidR="00DE712C" w:rsidRPr="004D587F" w:rsidRDefault="00DE712C" w:rsidP="00C3607E">
            <w:pPr>
              <w:jc w:val="center"/>
              <w:rPr>
                <w:rFonts w:ascii="Times New Roman" w:hAnsi="Times New Roman" w:cs="Times New Roman"/>
                <w:sz w:val="26"/>
                <w:szCs w:val="26"/>
              </w:rPr>
            </w:pPr>
            <w:r w:rsidRPr="004D587F">
              <w:rPr>
                <w:rFonts w:ascii="Times New Roman" w:hAnsi="Times New Roman" w:cs="Times New Roman"/>
                <w:sz w:val="26"/>
                <w:szCs w:val="26"/>
              </w:rPr>
              <w:t>Показатели</w:t>
            </w:r>
          </w:p>
        </w:tc>
        <w:tc>
          <w:tcPr>
            <w:tcW w:w="1417" w:type="dxa"/>
            <w:vAlign w:val="center"/>
          </w:tcPr>
          <w:p w:rsidR="00DE712C" w:rsidRPr="004D587F" w:rsidRDefault="00DE712C" w:rsidP="00C3607E">
            <w:pPr>
              <w:jc w:val="center"/>
              <w:rPr>
                <w:rFonts w:ascii="Times New Roman" w:hAnsi="Times New Roman" w:cs="Times New Roman"/>
                <w:sz w:val="26"/>
                <w:szCs w:val="26"/>
              </w:rPr>
            </w:pPr>
            <w:r w:rsidRPr="004D587F">
              <w:rPr>
                <w:rFonts w:ascii="Times New Roman" w:hAnsi="Times New Roman" w:cs="Times New Roman"/>
                <w:sz w:val="26"/>
                <w:szCs w:val="26"/>
              </w:rPr>
              <w:t>Единица измерения</w:t>
            </w:r>
          </w:p>
        </w:tc>
        <w:tc>
          <w:tcPr>
            <w:tcW w:w="1276" w:type="dxa"/>
            <w:vAlign w:val="center"/>
          </w:tcPr>
          <w:p w:rsidR="00DE712C" w:rsidRPr="004D587F" w:rsidRDefault="00DE712C" w:rsidP="00C3607E">
            <w:pPr>
              <w:jc w:val="center"/>
              <w:rPr>
                <w:rFonts w:ascii="Times New Roman" w:hAnsi="Times New Roman" w:cs="Times New Roman"/>
                <w:sz w:val="26"/>
                <w:szCs w:val="26"/>
              </w:rPr>
            </w:pPr>
            <w:r w:rsidRPr="004D587F">
              <w:rPr>
                <w:rFonts w:ascii="Times New Roman" w:hAnsi="Times New Roman" w:cs="Times New Roman"/>
                <w:sz w:val="26"/>
                <w:szCs w:val="26"/>
              </w:rPr>
              <w:t>201</w:t>
            </w:r>
            <w:r>
              <w:rPr>
                <w:rFonts w:ascii="Times New Roman" w:hAnsi="Times New Roman" w:cs="Times New Roman"/>
                <w:sz w:val="26"/>
                <w:szCs w:val="26"/>
              </w:rPr>
              <w:t>8</w:t>
            </w:r>
            <w:r w:rsidRPr="004D587F">
              <w:rPr>
                <w:rFonts w:ascii="Times New Roman" w:hAnsi="Times New Roman" w:cs="Times New Roman"/>
                <w:sz w:val="26"/>
                <w:szCs w:val="26"/>
              </w:rPr>
              <w:t xml:space="preserve"> год</w:t>
            </w:r>
          </w:p>
        </w:tc>
        <w:tc>
          <w:tcPr>
            <w:tcW w:w="1276" w:type="dxa"/>
            <w:vAlign w:val="center"/>
          </w:tcPr>
          <w:p w:rsidR="00DE712C" w:rsidRPr="004D587F" w:rsidRDefault="00DE712C" w:rsidP="00C3607E">
            <w:pPr>
              <w:jc w:val="center"/>
              <w:rPr>
                <w:rFonts w:ascii="Times New Roman" w:hAnsi="Times New Roman" w:cs="Times New Roman"/>
                <w:sz w:val="26"/>
                <w:szCs w:val="26"/>
              </w:rPr>
            </w:pPr>
            <w:r w:rsidRPr="004D587F">
              <w:rPr>
                <w:rFonts w:ascii="Times New Roman" w:hAnsi="Times New Roman" w:cs="Times New Roman"/>
                <w:sz w:val="26"/>
                <w:szCs w:val="26"/>
              </w:rPr>
              <w:t>201</w:t>
            </w:r>
            <w:r>
              <w:rPr>
                <w:rFonts w:ascii="Times New Roman" w:hAnsi="Times New Roman" w:cs="Times New Roman"/>
                <w:sz w:val="26"/>
                <w:szCs w:val="26"/>
              </w:rPr>
              <w:t>9</w:t>
            </w:r>
            <w:r w:rsidRPr="004D587F">
              <w:rPr>
                <w:rFonts w:ascii="Times New Roman" w:hAnsi="Times New Roman" w:cs="Times New Roman"/>
                <w:sz w:val="26"/>
                <w:szCs w:val="26"/>
              </w:rPr>
              <w:t xml:space="preserve"> год</w:t>
            </w:r>
          </w:p>
        </w:tc>
        <w:tc>
          <w:tcPr>
            <w:tcW w:w="1417" w:type="dxa"/>
            <w:vAlign w:val="center"/>
          </w:tcPr>
          <w:p w:rsidR="00DE712C" w:rsidRPr="004D587F" w:rsidRDefault="00DE712C" w:rsidP="00C3607E">
            <w:pPr>
              <w:jc w:val="center"/>
              <w:rPr>
                <w:rFonts w:ascii="Times New Roman" w:hAnsi="Times New Roman" w:cs="Times New Roman"/>
                <w:sz w:val="26"/>
                <w:szCs w:val="26"/>
              </w:rPr>
            </w:pPr>
            <w:r w:rsidRPr="004D587F">
              <w:rPr>
                <w:rFonts w:ascii="Times New Roman" w:hAnsi="Times New Roman" w:cs="Times New Roman"/>
                <w:sz w:val="26"/>
                <w:szCs w:val="26"/>
              </w:rPr>
              <w:t>20</w:t>
            </w:r>
            <w:r>
              <w:rPr>
                <w:rFonts w:ascii="Times New Roman" w:hAnsi="Times New Roman" w:cs="Times New Roman"/>
                <w:sz w:val="26"/>
                <w:szCs w:val="26"/>
              </w:rPr>
              <w:t>20</w:t>
            </w:r>
            <w:r w:rsidRPr="004D587F">
              <w:rPr>
                <w:rFonts w:ascii="Times New Roman" w:hAnsi="Times New Roman" w:cs="Times New Roman"/>
                <w:sz w:val="26"/>
                <w:szCs w:val="26"/>
              </w:rPr>
              <w:t xml:space="preserve"> год</w:t>
            </w:r>
          </w:p>
        </w:tc>
      </w:tr>
      <w:tr w:rsidR="00DE712C" w:rsidRPr="004D587F" w:rsidTr="00DE712C">
        <w:trPr>
          <w:trHeight w:val="1072"/>
          <w:jc w:val="center"/>
        </w:trPr>
        <w:tc>
          <w:tcPr>
            <w:tcW w:w="4059" w:type="dxa"/>
            <w:vAlign w:val="center"/>
          </w:tcPr>
          <w:p w:rsidR="00DE712C" w:rsidRPr="00FD4DF9" w:rsidRDefault="00DE712C" w:rsidP="00C3607E">
            <w:pPr>
              <w:spacing w:line="240" w:lineRule="auto"/>
              <w:rPr>
                <w:rFonts w:ascii="Times New Roman" w:hAnsi="Times New Roman" w:cs="Times New Roman"/>
                <w:sz w:val="26"/>
                <w:szCs w:val="26"/>
              </w:rPr>
            </w:pPr>
            <w:r w:rsidRPr="00FD4DF9">
              <w:rPr>
                <w:rFonts w:ascii="Times New Roman" w:hAnsi="Times New Roman" w:cs="Times New Roman"/>
                <w:sz w:val="24"/>
                <w:szCs w:val="24"/>
              </w:rPr>
              <w:t>Количество субъектов малого и среднего предпринимательства, п</w:t>
            </w:r>
            <w:r w:rsidRPr="00FD4DF9">
              <w:rPr>
                <w:rFonts w:ascii="Times New Roman" w:hAnsi="Times New Roman" w:cs="Times New Roman"/>
                <w:sz w:val="24"/>
                <w:szCs w:val="24"/>
              </w:rPr>
              <w:t>о</w:t>
            </w:r>
            <w:r w:rsidRPr="00FD4DF9">
              <w:rPr>
                <w:rFonts w:ascii="Times New Roman" w:hAnsi="Times New Roman" w:cs="Times New Roman"/>
                <w:sz w:val="24"/>
                <w:szCs w:val="24"/>
              </w:rPr>
              <w:t>лучивших поддержку за период ре</w:t>
            </w:r>
            <w:r w:rsidRPr="00FD4DF9">
              <w:rPr>
                <w:rFonts w:ascii="Times New Roman" w:hAnsi="Times New Roman" w:cs="Times New Roman"/>
                <w:sz w:val="24"/>
                <w:szCs w:val="24"/>
              </w:rPr>
              <w:t>а</w:t>
            </w:r>
            <w:r w:rsidRPr="00FD4DF9">
              <w:rPr>
                <w:rFonts w:ascii="Times New Roman" w:hAnsi="Times New Roman" w:cs="Times New Roman"/>
                <w:sz w:val="24"/>
                <w:szCs w:val="24"/>
              </w:rPr>
              <w:t>лизации подпрограммы</w:t>
            </w:r>
          </w:p>
        </w:tc>
        <w:tc>
          <w:tcPr>
            <w:tcW w:w="1417" w:type="dxa"/>
          </w:tcPr>
          <w:p w:rsidR="00DE712C" w:rsidRPr="00E953C7" w:rsidRDefault="00DE712C" w:rsidP="00C3607E">
            <w:pPr>
              <w:rPr>
                <w:rStyle w:val="a4"/>
                <w:rFonts w:eastAsiaTheme="minorHAnsi"/>
                <w:sz w:val="24"/>
                <w:szCs w:val="24"/>
              </w:rPr>
            </w:pPr>
            <w:r w:rsidRPr="00E953C7">
              <w:rPr>
                <w:rStyle w:val="a4"/>
                <w:rFonts w:eastAsiaTheme="minorHAnsi"/>
                <w:sz w:val="24"/>
                <w:szCs w:val="24"/>
              </w:rPr>
              <w:t>единиц</w:t>
            </w:r>
          </w:p>
        </w:tc>
        <w:tc>
          <w:tcPr>
            <w:tcW w:w="1276" w:type="dxa"/>
          </w:tcPr>
          <w:p w:rsidR="00DE712C" w:rsidRPr="00234EF0" w:rsidRDefault="00DE712C" w:rsidP="00C3607E">
            <w:pPr>
              <w:pStyle w:val="a3"/>
              <w:jc w:val="center"/>
              <w:rPr>
                <w:sz w:val="24"/>
                <w:szCs w:val="24"/>
              </w:rPr>
            </w:pPr>
            <w:r w:rsidRPr="00234EF0">
              <w:rPr>
                <w:sz w:val="24"/>
                <w:szCs w:val="24"/>
              </w:rPr>
              <w:t>46</w:t>
            </w:r>
          </w:p>
        </w:tc>
        <w:tc>
          <w:tcPr>
            <w:tcW w:w="1276" w:type="dxa"/>
          </w:tcPr>
          <w:p w:rsidR="00DE712C" w:rsidRPr="00234EF0" w:rsidRDefault="00DE712C" w:rsidP="00C3607E">
            <w:pPr>
              <w:pStyle w:val="a3"/>
              <w:jc w:val="center"/>
              <w:rPr>
                <w:sz w:val="24"/>
                <w:szCs w:val="24"/>
              </w:rPr>
            </w:pPr>
            <w:r w:rsidRPr="00234EF0">
              <w:rPr>
                <w:sz w:val="24"/>
                <w:szCs w:val="24"/>
              </w:rPr>
              <w:t>49</w:t>
            </w:r>
          </w:p>
        </w:tc>
        <w:tc>
          <w:tcPr>
            <w:tcW w:w="1417" w:type="dxa"/>
          </w:tcPr>
          <w:p w:rsidR="00DE712C" w:rsidRPr="00234EF0" w:rsidRDefault="00DE712C" w:rsidP="00C3607E">
            <w:pPr>
              <w:pStyle w:val="a3"/>
              <w:jc w:val="center"/>
              <w:rPr>
                <w:sz w:val="24"/>
                <w:szCs w:val="24"/>
              </w:rPr>
            </w:pPr>
            <w:r w:rsidRPr="00234EF0">
              <w:rPr>
                <w:sz w:val="24"/>
                <w:szCs w:val="24"/>
              </w:rPr>
              <w:t>52</w:t>
            </w:r>
          </w:p>
        </w:tc>
      </w:tr>
      <w:tr w:rsidR="00DE712C" w:rsidRPr="004D587F" w:rsidTr="00DE712C">
        <w:trPr>
          <w:jc w:val="center"/>
        </w:trPr>
        <w:tc>
          <w:tcPr>
            <w:tcW w:w="4059" w:type="dxa"/>
            <w:vAlign w:val="center"/>
          </w:tcPr>
          <w:p w:rsidR="00DE712C" w:rsidRPr="00E953C7" w:rsidRDefault="00DE712C" w:rsidP="00C3607E">
            <w:pPr>
              <w:rPr>
                <w:rStyle w:val="a4"/>
                <w:rFonts w:eastAsiaTheme="minorHAnsi"/>
                <w:sz w:val="26"/>
                <w:szCs w:val="26"/>
              </w:rPr>
            </w:pPr>
            <w:proofErr w:type="gramStart"/>
            <w:r w:rsidRPr="00E953C7">
              <w:rPr>
                <w:rStyle w:val="a4"/>
                <w:rFonts w:eastAsiaTheme="minorHAnsi"/>
                <w:sz w:val="24"/>
                <w:szCs w:val="24"/>
              </w:rPr>
              <w:t>Количество созданных  рабочих мест (включая вновь зарегистрированных индивидуальных предпринимателей</w:t>
            </w:r>
            <w:proofErr w:type="gramEnd"/>
          </w:p>
        </w:tc>
        <w:tc>
          <w:tcPr>
            <w:tcW w:w="1417" w:type="dxa"/>
          </w:tcPr>
          <w:p w:rsidR="00DE712C" w:rsidRPr="00E953C7" w:rsidRDefault="00DE712C" w:rsidP="00C3607E">
            <w:pPr>
              <w:rPr>
                <w:rStyle w:val="a4"/>
                <w:rFonts w:eastAsiaTheme="minorHAnsi"/>
                <w:sz w:val="24"/>
                <w:szCs w:val="24"/>
              </w:rPr>
            </w:pPr>
            <w:r w:rsidRPr="00E953C7">
              <w:rPr>
                <w:rStyle w:val="a4"/>
                <w:rFonts w:eastAsiaTheme="minorHAnsi"/>
                <w:sz w:val="24"/>
                <w:szCs w:val="24"/>
              </w:rPr>
              <w:t>единиц</w:t>
            </w:r>
          </w:p>
        </w:tc>
        <w:tc>
          <w:tcPr>
            <w:tcW w:w="1276" w:type="dxa"/>
          </w:tcPr>
          <w:p w:rsidR="00DE712C" w:rsidRPr="00234EF0" w:rsidRDefault="00DE712C" w:rsidP="00C3607E">
            <w:pPr>
              <w:pStyle w:val="a3"/>
              <w:jc w:val="center"/>
              <w:rPr>
                <w:sz w:val="24"/>
                <w:szCs w:val="24"/>
              </w:rPr>
            </w:pPr>
            <w:r w:rsidRPr="00234EF0">
              <w:rPr>
                <w:sz w:val="24"/>
                <w:szCs w:val="24"/>
              </w:rPr>
              <w:t>54</w:t>
            </w:r>
          </w:p>
        </w:tc>
        <w:tc>
          <w:tcPr>
            <w:tcW w:w="1276" w:type="dxa"/>
          </w:tcPr>
          <w:p w:rsidR="00DE712C" w:rsidRPr="00234EF0" w:rsidRDefault="00DE712C" w:rsidP="00C3607E">
            <w:pPr>
              <w:pStyle w:val="a3"/>
              <w:jc w:val="center"/>
              <w:rPr>
                <w:sz w:val="24"/>
                <w:szCs w:val="24"/>
              </w:rPr>
            </w:pPr>
            <w:r w:rsidRPr="00234EF0">
              <w:rPr>
                <w:sz w:val="24"/>
                <w:szCs w:val="24"/>
              </w:rPr>
              <w:t>57</w:t>
            </w:r>
          </w:p>
        </w:tc>
        <w:tc>
          <w:tcPr>
            <w:tcW w:w="1417" w:type="dxa"/>
          </w:tcPr>
          <w:p w:rsidR="00DE712C" w:rsidRPr="00234EF0" w:rsidRDefault="00DE712C" w:rsidP="00C3607E">
            <w:pPr>
              <w:pStyle w:val="a3"/>
              <w:jc w:val="center"/>
              <w:rPr>
                <w:sz w:val="24"/>
                <w:szCs w:val="24"/>
              </w:rPr>
            </w:pPr>
            <w:r w:rsidRPr="00234EF0">
              <w:rPr>
                <w:sz w:val="24"/>
                <w:szCs w:val="24"/>
              </w:rPr>
              <w:t>60</w:t>
            </w:r>
          </w:p>
        </w:tc>
      </w:tr>
      <w:tr w:rsidR="00DE712C" w:rsidRPr="004D587F" w:rsidTr="00DE712C">
        <w:trPr>
          <w:jc w:val="center"/>
        </w:trPr>
        <w:tc>
          <w:tcPr>
            <w:tcW w:w="4059" w:type="dxa"/>
            <w:vAlign w:val="center"/>
          </w:tcPr>
          <w:p w:rsidR="00DE712C" w:rsidRPr="00E953C7" w:rsidRDefault="00DE712C" w:rsidP="00C3607E">
            <w:pPr>
              <w:pStyle w:val="ConsPlusNormal"/>
              <w:widowControl/>
              <w:ind w:firstLine="0"/>
              <w:rPr>
                <w:rFonts w:ascii="Times New Roman" w:hAnsi="Times New Roman"/>
                <w:sz w:val="26"/>
                <w:szCs w:val="26"/>
              </w:rPr>
            </w:pPr>
            <w:r w:rsidRPr="00E953C7">
              <w:rPr>
                <w:rFonts w:ascii="Times New Roman" w:hAnsi="Times New Roman"/>
                <w:sz w:val="24"/>
                <w:szCs w:val="24"/>
              </w:rPr>
              <w:t>Количество сохраненных рабочих ме</w:t>
            </w:r>
            <w:proofErr w:type="gramStart"/>
            <w:r w:rsidRPr="00E953C7">
              <w:rPr>
                <w:rFonts w:ascii="Times New Roman" w:hAnsi="Times New Roman"/>
                <w:sz w:val="24"/>
                <w:szCs w:val="24"/>
              </w:rPr>
              <w:t>ст в сф</w:t>
            </w:r>
            <w:proofErr w:type="gramEnd"/>
            <w:r w:rsidRPr="00E953C7">
              <w:rPr>
                <w:rFonts w:ascii="Times New Roman" w:hAnsi="Times New Roman"/>
                <w:sz w:val="24"/>
                <w:szCs w:val="24"/>
              </w:rPr>
              <w:t>ере малого и среднего предпринимательства</w:t>
            </w:r>
          </w:p>
        </w:tc>
        <w:tc>
          <w:tcPr>
            <w:tcW w:w="1417" w:type="dxa"/>
          </w:tcPr>
          <w:p w:rsidR="00DE712C" w:rsidRPr="00E953C7" w:rsidRDefault="00DE712C" w:rsidP="00C3607E">
            <w:pPr>
              <w:pStyle w:val="ConsPlusNormal"/>
              <w:widowControl/>
              <w:ind w:firstLine="0"/>
              <w:rPr>
                <w:rFonts w:ascii="Times New Roman" w:hAnsi="Times New Roman"/>
                <w:sz w:val="24"/>
                <w:szCs w:val="24"/>
              </w:rPr>
            </w:pPr>
            <w:r w:rsidRPr="00E953C7">
              <w:rPr>
                <w:rFonts w:ascii="Times New Roman" w:hAnsi="Times New Roman"/>
                <w:sz w:val="24"/>
                <w:szCs w:val="24"/>
              </w:rPr>
              <w:t>единиц</w:t>
            </w:r>
          </w:p>
        </w:tc>
        <w:tc>
          <w:tcPr>
            <w:tcW w:w="1276" w:type="dxa"/>
          </w:tcPr>
          <w:p w:rsidR="00DE712C" w:rsidRDefault="00DE712C" w:rsidP="00C3607E">
            <w:pPr>
              <w:pStyle w:val="a3"/>
              <w:jc w:val="center"/>
              <w:rPr>
                <w:sz w:val="24"/>
                <w:szCs w:val="24"/>
              </w:rPr>
            </w:pPr>
            <w:r>
              <w:rPr>
                <w:sz w:val="24"/>
                <w:szCs w:val="24"/>
              </w:rPr>
              <w:t>25</w:t>
            </w:r>
          </w:p>
        </w:tc>
        <w:tc>
          <w:tcPr>
            <w:tcW w:w="1276" w:type="dxa"/>
          </w:tcPr>
          <w:p w:rsidR="00DE712C" w:rsidRDefault="00DE712C" w:rsidP="00C3607E">
            <w:pPr>
              <w:pStyle w:val="a3"/>
              <w:jc w:val="center"/>
              <w:rPr>
                <w:sz w:val="24"/>
                <w:szCs w:val="24"/>
              </w:rPr>
            </w:pPr>
            <w:r>
              <w:rPr>
                <w:sz w:val="24"/>
                <w:szCs w:val="24"/>
              </w:rPr>
              <w:t>27</w:t>
            </w:r>
          </w:p>
        </w:tc>
        <w:tc>
          <w:tcPr>
            <w:tcW w:w="1417" w:type="dxa"/>
          </w:tcPr>
          <w:p w:rsidR="00DE712C" w:rsidRDefault="00DE712C" w:rsidP="00C3607E">
            <w:pPr>
              <w:pStyle w:val="a3"/>
              <w:jc w:val="center"/>
              <w:rPr>
                <w:sz w:val="24"/>
                <w:szCs w:val="24"/>
              </w:rPr>
            </w:pPr>
            <w:r>
              <w:rPr>
                <w:sz w:val="24"/>
                <w:szCs w:val="24"/>
              </w:rPr>
              <w:t>29</w:t>
            </w:r>
          </w:p>
        </w:tc>
      </w:tr>
      <w:tr w:rsidR="00DE712C" w:rsidRPr="004D587F" w:rsidTr="00DE712C">
        <w:trPr>
          <w:jc w:val="center"/>
        </w:trPr>
        <w:tc>
          <w:tcPr>
            <w:tcW w:w="4059" w:type="dxa"/>
            <w:vAlign w:val="center"/>
          </w:tcPr>
          <w:p w:rsidR="00DE712C" w:rsidRPr="00E953C7" w:rsidRDefault="00DE712C" w:rsidP="00C3607E">
            <w:pPr>
              <w:pStyle w:val="ConsPlusNormal"/>
              <w:widowControl/>
              <w:ind w:firstLine="0"/>
              <w:rPr>
                <w:rFonts w:ascii="Times New Roman" w:hAnsi="Times New Roman"/>
                <w:sz w:val="26"/>
                <w:szCs w:val="26"/>
              </w:rPr>
            </w:pPr>
            <w:r w:rsidRPr="00E953C7">
              <w:rPr>
                <w:rFonts w:ascii="Times New Roman" w:hAnsi="Times New Roman"/>
                <w:sz w:val="24"/>
                <w:szCs w:val="24"/>
              </w:rPr>
              <w:t>Объем привлеченных поддержанн</w:t>
            </w:r>
            <w:r w:rsidRPr="00E953C7">
              <w:rPr>
                <w:rFonts w:ascii="Times New Roman" w:hAnsi="Times New Roman"/>
                <w:sz w:val="24"/>
                <w:szCs w:val="24"/>
              </w:rPr>
              <w:t>ы</w:t>
            </w:r>
            <w:r w:rsidRPr="00E953C7">
              <w:rPr>
                <w:rFonts w:ascii="Times New Roman" w:hAnsi="Times New Roman"/>
                <w:sz w:val="24"/>
                <w:szCs w:val="24"/>
              </w:rPr>
              <w:t>ми субъектами малого и (или) сре</w:t>
            </w:r>
            <w:r w:rsidRPr="00E953C7">
              <w:rPr>
                <w:rFonts w:ascii="Times New Roman" w:hAnsi="Times New Roman"/>
                <w:sz w:val="24"/>
                <w:szCs w:val="24"/>
              </w:rPr>
              <w:t>д</w:t>
            </w:r>
            <w:r w:rsidRPr="00E953C7">
              <w:rPr>
                <w:rFonts w:ascii="Times New Roman" w:hAnsi="Times New Roman"/>
                <w:sz w:val="24"/>
                <w:szCs w:val="24"/>
              </w:rPr>
              <w:t>него предпринимательства инвест</w:t>
            </w:r>
            <w:r w:rsidRPr="00E953C7">
              <w:rPr>
                <w:rFonts w:ascii="Times New Roman" w:hAnsi="Times New Roman"/>
                <w:sz w:val="24"/>
                <w:szCs w:val="24"/>
              </w:rPr>
              <w:t>и</w:t>
            </w:r>
            <w:r w:rsidRPr="00E953C7">
              <w:rPr>
                <w:rFonts w:ascii="Times New Roman" w:hAnsi="Times New Roman"/>
                <w:sz w:val="24"/>
                <w:szCs w:val="24"/>
              </w:rPr>
              <w:t>ций</w:t>
            </w:r>
          </w:p>
        </w:tc>
        <w:tc>
          <w:tcPr>
            <w:tcW w:w="1417" w:type="dxa"/>
          </w:tcPr>
          <w:p w:rsidR="00DE712C" w:rsidRPr="00E953C7" w:rsidRDefault="00DE712C" w:rsidP="00C3607E">
            <w:pPr>
              <w:pStyle w:val="ConsPlusNormal"/>
              <w:widowControl/>
              <w:ind w:firstLine="0"/>
              <w:rPr>
                <w:rFonts w:ascii="Times New Roman" w:hAnsi="Times New Roman"/>
                <w:sz w:val="24"/>
                <w:szCs w:val="24"/>
              </w:rPr>
            </w:pPr>
            <w:r w:rsidRPr="00E953C7">
              <w:rPr>
                <w:rFonts w:ascii="Times New Roman" w:hAnsi="Times New Roman"/>
                <w:sz w:val="24"/>
                <w:szCs w:val="24"/>
              </w:rPr>
              <w:t>тысяч ру</w:t>
            </w:r>
            <w:r w:rsidRPr="00E953C7">
              <w:rPr>
                <w:rFonts w:ascii="Times New Roman" w:hAnsi="Times New Roman"/>
                <w:sz w:val="24"/>
                <w:szCs w:val="24"/>
              </w:rPr>
              <w:t>б</w:t>
            </w:r>
            <w:r w:rsidRPr="00E953C7">
              <w:rPr>
                <w:rFonts w:ascii="Times New Roman" w:hAnsi="Times New Roman"/>
                <w:sz w:val="24"/>
                <w:szCs w:val="24"/>
              </w:rPr>
              <w:t>лей</w:t>
            </w:r>
          </w:p>
        </w:tc>
        <w:tc>
          <w:tcPr>
            <w:tcW w:w="1276" w:type="dxa"/>
          </w:tcPr>
          <w:p w:rsidR="00DE712C" w:rsidRDefault="00DE712C" w:rsidP="00C3607E">
            <w:pPr>
              <w:pStyle w:val="a3"/>
              <w:jc w:val="center"/>
              <w:rPr>
                <w:sz w:val="24"/>
                <w:szCs w:val="24"/>
              </w:rPr>
            </w:pPr>
            <w:r>
              <w:rPr>
                <w:sz w:val="24"/>
                <w:szCs w:val="24"/>
              </w:rPr>
              <w:t>27405</w:t>
            </w:r>
          </w:p>
        </w:tc>
        <w:tc>
          <w:tcPr>
            <w:tcW w:w="1276" w:type="dxa"/>
          </w:tcPr>
          <w:p w:rsidR="00DE712C" w:rsidRDefault="00DE712C" w:rsidP="00C3607E">
            <w:pPr>
              <w:pStyle w:val="a3"/>
              <w:jc w:val="center"/>
              <w:rPr>
                <w:sz w:val="24"/>
                <w:szCs w:val="24"/>
              </w:rPr>
            </w:pPr>
            <w:r>
              <w:rPr>
                <w:sz w:val="24"/>
                <w:szCs w:val="24"/>
              </w:rPr>
              <w:t>28405</w:t>
            </w:r>
          </w:p>
        </w:tc>
        <w:tc>
          <w:tcPr>
            <w:tcW w:w="1417" w:type="dxa"/>
          </w:tcPr>
          <w:p w:rsidR="00DE712C" w:rsidRDefault="00DE712C" w:rsidP="00C3607E">
            <w:pPr>
              <w:pStyle w:val="a3"/>
              <w:jc w:val="center"/>
              <w:rPr>
                <w:sz w:val="24"/>
                <w:szCs w:val="24"/>
              </w:rPr>
            </w:pPr>
            <w:r>
              <w:rPr>
                <w:sz w:val="24"/>
                <w:szCs w:val="24"/>
              </w:rPr>
              <w:t>29405</w:t>
            </w:r>
          </w:p>
        </w:tc>
      </w:tr>
      <w:tr w:rsidR="00DE712C" w:rsidRPr="004D587F" w:rsidTr="00DE712C">
        <w:trPr>
          <w:trHeight w:val="437"/>
          <w:jc w:val="center"/>
        </w:trPr>
        <w:tc>
          <w:tcPr>
            <w:tcW w:w="4059" w:type="dxa"/>
            <w:vAlign w:val="center"/>
          </w:tcPr>
          <w:p w:rsidR="00DE712C" w:rsidRPr="00E953C7" w:rsidRDefault="00DE712C" w:rsidP="00C3607E">
            <w:pPr>
              <w:pStyle w:val="ConsPlusNormal"/>
              <w:widowControl/>
              <w:ind w:firstLine="0"/>
              <w:rPr>
                <w:rFonts w:ascii="Times New Roman" w:hAnsi="Times New Roman"/>
                <w:color w:val="000000"/>
                <w:sz w:val="24"/>
                <w:szCs w:val="24"/>
              </w:rPr>
            </w:pPr>
            <w:r w:rsidRPr="00E953C7">
              <w:rPr>
                <w:rFonts w:ascii="Times New Roman" w:hAnsi="Times New Roman"/>
                <w:sz w:val="24"/>
                <w:szCs w:val="24"/>
              </w:rPr>
              <w:t xml:space="preserve">Количество оказанных консультаций </w:t>
            </w:r>
          </w:p>
          <w:p w:rsidR="00DE712C" w:rsidRPr="00FD4DF9" w:rsidRDefault="00DE712C" w:rsidP="00C3607E">
            <w:pPr>
              <w:pStyle w:val="af0"/>
              <w:rPr>
                <w:sz w:val="26"/>
                <w:szCs w:val="26"/>
              </w:rPr>
            </w:pPr>
          </w:p>
        </w:tc>
        <w:tc>
          <w:tcPr>
            <w:tcW w:w="1417" w:type="dxa"/>
            <w:vAlign w:val="center"/>
          </w:tcPr>
          <w:p w:rsidR="00DE712C" w:rsidRPr="004D587F" w:rsidRDefault="00DE712C" w:rsidP="00C3607E">
            <w:pPr>
              <w:jc w:val="center"/>
              <w:rPr>
                <w:rFonts w:ascii="Times New Roman" w:hAnsi="Times New Roman" w:cs="Times New Roman"/>
                <w:sz w:val="26"/>
                <w:szCs w:val="26"/>
              </w:rPr>
            </w:pPr>
            <w:r>
              <w:rPr>
                <w:rFonts w:ascii="Times New Roman" w:hAnsi="Times New Roman" w:cs="Times New Roman"/>
                <w:sz w:val="24"/>
                <w:szCs w:val="24"/>
              </w:rPr>
              <w:t>единиц</w:t>
            </w:r>
          </w:p>
        </w:tc>
        <w:tc>
          <w:tcPr>
            <w:tcW w:w="1276" w:type="dxa"/>
          </w:tcPr>
          <w:p w:rsidR="00DE712C" w:rsidRDefault="00DE712C" w:rsidP="00C3607E">
            <w:pPr>
              <w:pStyle w:val="a3"/>
              <w:jc w:val="center"/>
              <w:rPr>
                <w:sz w:val="24"/>
                <w:szCs w:val="24"/>
              </w:rPr>
            </w:pPr>
            <w:r>
              <w:rPr>
                <w:sz w:val="24"/>
                <w:szCs w:val="24"/>
              </w:rPr>
              <w:t>30</w:t>
            </w:r>
          </w:p>
        </w:tc>
        <w:tc>
          <w:tcPr>
            <w:tcW w:w="1276" w:type="dxa"/>
          </w:tcPr>
          <w:p w:rsidR="00DE712C" w:rsidRDefault="00DE712C" w:rsidP="00C3607E">
            <w:pPr>
              <w:pStyle w:val="a3"/>
              <w:jc w:val="center"/>
              <w:rPr>
                <w:sz w:val="24"/>
                <w:szCs w:val="24"/>
              </w:rPr>
            </w:pPr>
            <w:r>
              <w:rPr>
                <w:sz w:val="24"/>
                <w:szCs w:val="24"/>
              </w:rPr>
              <w:t>40</w:t>
            </w:r>
          </w:p>
        </w:tc>
        <w:tc>
          <w:tcPr>
            <w:tcW w:w="1417" w:type="dxa"/>
          </w:tcPr>
          <w:p w:rsidR="00DE712C" w:rsidRDefault="00DE712C" w:rsidP="00C3607E">
            <w:pPr>
              <w:pStyle w:val="a3"/>
              <w:jc w:val="center"/>
              <w:rPr>
                <w:sz w:val="24"/>
                <w:szCs w:val="24"/>
              </w:rPr>
            </w:pPr>
            <w:r>
              <w:rPr>
                <w:sz w:val="24"/>
                <w:szCs w:val="24"/>
              </w:rPr>
              <w:t>50</w:t>
            </w:r>
          </w:p>
        </w:tc>
      </w:tr>
    </w:tbl>
    <w:p w:rsidR="008613CB" w:rsidRPr="00096A81" w:rsidRDefault="008613CB" w:rsidP="00CB0536">
      <w:pPr>
        <w:pStyle w:val="3"/>
        <w:spacing w:line="360" w:lineRule="auto"/>
        <w:ind w:firstLine="0"/>
        <w:jc w:val="center"/>
        <w:rPr>
          <w:szCs w:val="28"/>
        </w:rPr>
      </w:pPr>
    </w:p>
    <w:p w:rsidR="00E8105B" w:rsidRPr="00096A81" w:rsidRDefault="00E8105B" w:rsidP="00E8105B">
      <w:pPr>
        <w:pStyle w:val="3"/>
        <w:ind w:firstLine="0"/>
        <w:jc w:val="center"/>
        <w:rPr>
          <w:sz w:val="26"/>
          <w:szCs w:val="26"/>
        </w:rPr>
      </w:pPr>
      <w:r w:rsidRPr="00096A81">
        <w:rPr>
          <w:sz w:val="26"/>
          <w:szCs w:val="26"/>
        </w:rPr>
        <w:t xml:space="preserve">Социальная поддержка населения </w:t>
      </w:r>
    </w:p>
    <w:p w:rsidR="00E8105B" w:rsidRPr="00096A81" w:rsidRDefault="00E8105B" w:rsidP="00E8105B">
      <w:pPr>
        <w:pStyle w:val="3"/>
        <w:ind w:firstLine="0"/>
        <w:jc w:val="center"/>
        <w:rPr>
          <w:szCs w:val="28"/>
        </w:rPr>
      </w:pPr>
      <w:r w:rsidRPr="00096A81">
        <w:rPr>
          <w:szCs w:val="28"/>
        </w:rPr>
        <w:t>на 2017-2019 годы</w:t>
      </w:r>
    </w:p>
    <w:p w:rsidR="00096A81" w:rsidRPr="00096A81" w:rsidRDefault="00096A81" w:rsidP="00096A81">
      <w:pPr>
        <w:spacing w:line="360" w:lineRule="auto"/>
        <w:ind w:firstLine="708"/>
        <w:jc w:val="both"/>
        <w:rPr>
          <w:rFonts w:ascii="Times New Roman" w:hAnsi="Times New Roman" w:cs="Times New Roman"/>
          <w:sz w:val="28"/>
          <w:szCs w:val="28"/>
        </w:rPr>
      </w:pPr>
    </w:p>
    <w:p w:rsidR="00096A81" w:rsidRPr="00096A81" w:rsidRDefault="00096A81" w:rsidP="00096A81">
      <w:pPr>
        <w:spacing w:line="360" w:lineRule="auto"/>
        <w:ind w:firstLine="708"/>
        <w:jc w:val="both"/>
        <w:rPr>
          <w:rFonts w:ascii="Times New Roman" w:hAnsi="Times New Roman" w:cs="Times New Roman"/>
          <w:sz w:val="28"/>
          <w:szCs w:val="28"/>
        </w:rPr>
      </w:pPr>
      <w:r w:rsidRPr="00096A81">
        <w:rPr>
          <w:rFonts w:ascii="Times New Roman" w:hAnsi="Times New Roman" w:cs="Times New Roman"/>
          <w:sz w:val="28"/>
          <w:szCs w:val="28"/>
        </w:rPr>
        <w:t>На реализацию муниципальной программы Абанского района «Соц</w:t>
      </w:r>
      <w:r w:rsidRPr="00096A81">
        <w:rPr>
          <w:rFonts w:ascii="Times New Roman" w:hAnsi="Times New Roman" w:cs="Times New Roman"/>
          <w:sz w:val="28"/>
          <w:szCs w:val="28"/>
        </w:rPr>
        <w:t>и</w:t>
      </w:r>
      <w:r w:rsidRPr="00096A81">
        <w:rPr>
          <w:rFonts w:ascii="Times New Roman" w:hAnsi="Times New Roman" w:cs="Times New Roman"/>
          <w:sz w:val="28"/>
          <w:szCs w:val="28"/>
        </w:rPr>
        <w:t>альная поддержки населения Абанского района» (далее – Программа) на 2018-2020 годы предусмотрены расходы в целом в сумме 92 996,4 тыс. рублей, в том числе по годам:</w:t>
      </w: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 xml:space="preserve">2018 год – </w:t>
      </w:r>
      <w:r w:rsidRPr="00096A81">
        <w:rPr>
          <w:rFonts w:ascii="Times New Roman" w:hAnsi="Times New Roman" w:cs="Times New Roman"/>
          <w:spacing w:val="1"/>
          <w:sz w:val="28"/>
          <w:szCs w:val="28"/>
        </w:rPr>
        <w:t>30</w:t>
      </w:r>
      <w:r w:rsidR="006C14AC">
        <w:rPr>
          <w:rFonts w:ascii="Times New Roman" w:hAnsi="Times New Roman" w:cs="Times New Roman"/>
          <w:spacing w:val="1"/>
          <w:sz w:val="28"/>
          <w:szCs w:val="28"/>
        </w:rPr>
        <w:t xml:space="preserve"> </w:t>
      </w:r>
      <w:r w:rsidRPr="00096A81">
        <w:rPr>
          <w:rFonts w:ascii="Times New Roman" w:hAnsi="Times New Roman" w:cs="Times New Roman"/>
          <w:spacing w:val="1"/>
          <w:sz w:val="28"/>
          <w:szCs w:val="28"/>
        </w:rPr>
        <w:t>948,8</w:t>
      </w:r>
      <w:r w:rsidRPr="00096A81">
        <w:rPr>
          <w:rFonts w:ascii="Times New Roman" w:hAnsi="Times New Roman" w:cs="Times New Roman"/>
          <w:sz w:val="28"/>
          <w:szCs w:val="28"/>
        </w:rPr>
        <w:t xml:space="preserve"> тыс. рублей;</w:t>
      </w: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 xml:space="preserve">2019год –  </w:t>
      </w:r>
      <w:r w:rsidRPr="00096A81">
        <w:rPr>
          <w:rFonts w:ascii="Times New Roman" w:hAnsi="Times New Roman" w:cs="Times New Roman"/>
          <w:spacing w:val="1"/>
          <w:sz w:val="28"/>
          <w:szCs w:val="28"/>
        </w:rPr>
        <w:t>30</w:t>
      </w:r>
      <w:r w:rsidR="006C14AC">
        <w:rPr>
          <w:rFonts w:ascii="Times New Roman" w:hAnsi="Times New Roman" w:cs="Times New Roman"/>
          <w:spacing w:val="1"/>
          <w:sz w:val="28"/>
          <w:szCs w:val="28"/>
        </w:rPr>
        <w:t xml:space="preserve"> </w:t>
      </w:r>
      <w:r w:rsidRPr="00096A81">
        <w:rPr>
          <w:rFonts w:ascii="Times New Roman" w:hAnsi="Times New Roman" w:cs="Times New Roman"/>
          <w:spacing w:val="1"/>
          <w:sz w:val="28"/>
          <w:szCs w:val="28"/>
        </w:rPr>
        <w:t xml:space="preserve">998,8 </w:t>
      </w:r>
      <w:r w:rsidRPr="00096A81">
        <w:rPr>
          <w:rFonts w:ascii="Times New Roman" w:hAnsi="Times New Roman" w:cs="Times New Roman"/>
          <w:sz w:val="28"/>
          <w:szCs w:val="28"/>
        </w:rPr>
        <w:t>тыс. рублей;</w:t>
      </w: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 xml:space="preserve">2020 год – </w:t>
      </w:r>
      <w:r w:rsidRPr="00096A81">
        <w:rPr>
          <w:rFonts w:ascii="Times New Roman" w:hAnsi="Times New Roman" w:cs="Times New Roman"/>
          <w:spacing w:val="1"/>
          <w:sz w:val="28"/>
          <w:szCs w:val="28"/>
        </w:rPr>
        <w:t>31</w:t>
      </w:r>
      <w:r w:rsidR="006C14AC">
        <w:rPr>
          <w:rFonts w:ascii="Times New Roman" w:hAnsi="Times New Roman" w:cs="Times New Roman"/>
          <w:spacing w:val="1"/>
          <w:sz w:val="28"/>
          <w:szCs w:val="28"/>
        </w:rPr>
        <w:t xml:space="preserve"> </w:t>
      </w:r>
      <w:r w:rsidRPr="00096A81">
        <w:rPr>
          <w:rFonts w:ascii="Times New Roman" w:hAnsi="Times New Roman" w:cs="Times New Roman"/>
          <w:spacing w:val="1"/>
          <w:sz w:val="28"/>
          <w:szCs w:val="28"/>
        </w:rPr>
        <w:t>048,8</w:t>
      </w:r>
      <w:r w:rsidRPr="00096A81">
        <w:rPr>
          <w:rFonts w:ascii="Times New Roman" w:hAnsi="Times New Roman" w:cs="Times New Roman"/>
          <w:sz w:val="28"/>
          <w:szCs w:val="28"/>
        </w:rPr>
        <w:t>тыс. рублей.</w:t>
      </w:r>
    </w:p>
    <w:p w:rsidR="00096A81" w:rsidRPr="00096A81" w:rsidRDefault="00096A81" w:rsidP="00096A81">
      <w:pPr>
        <w:pStyle w:val="ConsPlusCell"/>
        <w:rPr>
          <w:rFonts w:ascii="Times New Roman" w:hAnsi="Times New Roman" w:cs="Times New Roman"/>
          <w:sz w:val="28"/>
          <w:szCs w:val="28"/>
        </w:rPr>
      </w:pPr>
      <w:r w:rsidRPr="00096A81">
        <w:rPr>
          <w:rFonts w:ascii="Times New Roman" w:hAnsi="Times New Roman" w:cs="Times New Roman"/>
          <w:sz w:val="28"/>
          <w:szCs w:val="28"/>
        </w:rPr>
        <w:t xml:space="preserve">Из них: </w:t>
      </w:r>
    </w:p>
    <w:p w:rsidR="00096A81" w:rsidRPr="00096A81" w:rsidRDefault="00096A81" w:rsidP="00096A81">
      <w:pPr>
        <w:pStyle w:val="ConsPlusCell"/>
        <w:rPr>
          <w:rFonts w:ascii="Times New Roman" w:hAnsi="Times New Roman" w:cs="Times New Roman"/>
          <w:sz w:val="28"/>
          <w:szCs w:val="28"/>
        </w:rPr>
      </w:pPr>
    </w:p>
    <w:p w:rsidR="00096A81" w:rsidRPr="00096A81" w:rsidRDefault="00096A81" w:rsidP="00096A81">
      <w:pPr>
        <w:pStyle w:val="ConsPlusCell"/>
        <w:rPr>
          <w:rFonts w:ascii="Times New Roman" w:hAnsi="Times New Roman" w:cs="Times New Roman"/>
          <w:sz w:val="28"/>
          <w:szCs w:val="28"/>
        </w:rPr>
      </w:pPr>
      <w:r w:rsidRPr="00096A81">
        <w:rPr>
          <w:rFonts w:ascii="Times New Roman" w:hAnsi="Times New Roman" w:cs="Times New Roman"/>
          <w:sz w:val="28"/>
          <w:szCs w:val="28"/>
        </w:rPr>
        <w:t>средства краевого бюджета –90</w:t>
      </w:r>
      <w:r w:rsidR="006C14AC">
        <w:rPr>
          <w:rFonts w:ascii="Times New Roman" w:hAnsi="Times New Roman" w:cs="Times New Roman"/>
          <w:sz w:val="28"/>
          <w:szCs w:val="28"/>
        </w:rPr>
        <w:t xml:space="preserve"> </w:t>
      </w:r>
      <w:r w:rsidRPr="00096A81">
        <w:rPr>
          <w:rFonts w:ascii="Times New Roman" w:hAnsi="Times New Roman" w:cs="Times New Roman"/>
          <w:sz w:val="28"/>
          <w:szCs w:val="28"/>
        </w:rPr>
        <w:t>596,4тыс. рублей, в том числе по годам:</w:t>
      </w:r>
    </w:p>
    <w:p w:rsidR="00096A81" w:rsidRPr="00096A81" w:rsidRDefault="00096A81" w:rsidP="00096A81">
      <w:pPr>
        <w:pStyle w:val="ConsPlusCell"/>
        <w:rPr>
          <w:rFonts w:ascii="Times New Roman" w:hAnsi="Times New Roman" w:cs="Times New Roman"/>
          <w:sz w:val="28"/>
          <w:szCs w:val="28"/>
        </w:rPr>
      </w:pPr>
      <w:r w:rsidRPr="00096A81">
        <w:rPr>
          <w:rFonts w:ascii="Times New Roman" w:hAnsi="Times New Roman" w:cs="Times New Roman"/>
          <w:sz w:val="28"/>
          <w:szCs w:val="28"/>
        </w:rPr>
        <w:t>в 2018 году – 30</w:t>
      </w:r>
      <w:r w:rsidR="006C14AC">
        <w:rPr>
          <w:rFonts w:ascii="Times New Roman" w:hAnsi="Times New Roman" w:cs="Times New Roman"/>
          <w:sz w:val="28"/>
          <w:szCs w:val="28"/>
        </w:rPr>
        <w:t xml:space="preserve"> </w:t>
      </w:r>
      <w:r w:rsidRPr="00096A81">
        <w:rPr>
          <w:rFonts w:ascii="Times New Roman" w:hAnsi="Times New Roman" w:cs="Times New Roman"/>
          <w:sz w:val="28"/>
          <w:szCs w:val="28"/>
        </w:rPr>
        <w:t>198,8 тыс. рублей;</w:t>
      </w: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в 2019году – 30</w:t>
      </w:r>
      <w:r w:rsidR="006C14AC">
        <w:rPr>
          <w:rFonts w:ascii="Times New Roman" w:hAnsi="Times New Roman" w:cs="Times New Roman"/>
          <w:sz w:val="28"/>
          <w:szCs w:val="28"/>
        </w:rPr>
        <w:t xml:space="preserve"> </w:t>
      </w:r>
      <w:r w:rsidRPr="00096A81">
        <w:rPr>
          <w:rFonts w:ascii="Times New Roman" w:hAnsi="Times New Roman" w:cs="Times New Roman"/>
          <w:sz w:val="28"/>
          <w:szCs w:val="28"/>
        </w:rPr>
        <w:t>198,8 тыс. рублей;</w:t>
      </w: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в 2020 году –30</w:t>
      </w:r>
      <w:r w:rsidR="006C14AC">
        <w:rPr>
          <w:rFonts w:ascii="Times New Roman" w:hAnsi="Times New Roman" w:cs="Times New Roman"/>
          <w:sz w:val="28"/>
          <w:szCs w:val="28"/>
        </w:rPr>
        <w:t xml:space="preserve"> </w:t>
      </w:r>
      <w:r w:rsidRPr="00096A81">
        <w:rPr>
          <w:rFonts w:ascii="Times New Roman" w:hAnsi="Times New Roman" w:cs="Times New Roman"/>
          <w:sz w:val="28"/>
          <w:szCs w:val="28"/>
        </w:rPr>
        <w:t>198,8 тыс. рублей.</w:t>
      </w:r>
    </w:p>
    <w:p w:rsidR="00096A81" w:rsidRPr="00096A81" w:rsidRDefault="00096A81" w:rsidP="00096A81">
      <w:pPr>
        <w:jc w:val="both"/>
        <w:rPr>
          <w:rFonts w:ascii="Times New Roman" w:hAnsi="Times New Roman" w:cs="Times New Roman"/>
          <w:sz w:val="28"/>
          <w:szCs w:val="28"/>
        </w:rPr>
      </w:pP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средства за счет внебюджетных источников – 2</w:t>
      </w:r>
      <w:r w:rsidR="006C14AC">
        <w:rPr>
          <w:rFonts w:ascii="Times New Roman" w:hAnsi="Times New Roman" w:cs="Times New Roman"/>
          <w:sz w:val="28"/>
          <w:szCs w:val="28"/>
        </w:rPr>
        <w:t xml:space="preserve"> </w:t>
      </w:r>
      <w:r w:rsidRPr="00096A81">
        <w:rPr>
          <w:rFonts w:ascii="Times New Roman" w:hAnsi="Times New Roman" w:cs="Times New Roman"/>
          <w:sz w:val="28"/>
          <w:szCs w:val="28"/>
        </w:rPr>
        <w:t>400,0 тыс. рублей, в том чи</w:t>
      </w:r>
      <w:r w:rsidRPr="00096A81">
        <w:rPr>
          <w:rFonts w:ascii="Times New Roman" w:hAnsi="Times New Roman" w:cs="Times New Roman"/>
          <w:sz w:val="28"/>
          <w:szCs w:val="28"/>
        </w:rPr>
        <w:t>с</w:t>
      </w:r>
      <w:r w:rsidRPr="00096A81">
        <w:rPr>
          <w:rFonts w:ascii="Times New Roman" w:hAnsi="Times New Roman" w:cs="Times New Roman"/>
          <w:sz w:val="28"/>
          <w:szCs w:val="28"/>
        </w:rPr>
        <w:t>ле по годам:</w:t>
      </w:r>
    </w:p>
    <w:p w:rsidR="00096A81" w:rsidRPr="00096A81" w:rsidRDefault="00096A81" w:rsidP="00096A81">
      <w:pPr>
        <w:pStyle w:val="ConsPlusCell"/>
        <w:rPr>
          <w:rFonts w:ascii="Times New Roman" w:hAnsi="Times New Roman" w:cs="Times New Roman"/>
          <w:sz w:val="28"/>
          <w:szCs w:val="28"/>
        </w:rPr>
      </w:pPr>
      <w:r w:rsidRPr="00096A81">
        <w:rPr>
          <w:rFonts w:ascii="Times New Roman" w:hAnsi="Times New Roman" w:cs="Times New Roman"/>
          <w:sz w:val="28"/>
          <w:szCs w:val="28"/>
        </w:rPr>
        <w:t>в 2018 году – 750,0 тыс. рублей;</w:t>
      </w: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в 2019году – 800,0 тыс. рублей;</w:t>
      </w:r>
    </w:p>
    <w:p w:rsidR="00096A81" w:rsidRPr="00096A81" w:rsidRDefault="00096A81" w:rsidP="00096A81">
      <w:pPr>
        <w:spacing w:after="0"/>
        <w:jc w:val="both"/>
        <w:rPr>
          <w:rFonts w:ascii="Times New Roman" w:hAnsi="Times New Roman" w:cs="Times New Roman"/>
          <w:sz w:val="28"/>
          <w:szCs w:val="28"/>
        </w:rPr>
      </w:pPr>
      <w:r w:rsidRPr="00096A81">
        <w:rPr>
          <w:rFonts w:ascii="Times New Roman" w:hAnsi="Times New Roman" w:cs="Times New Roman"/>
          <w:sz w:val="28"/>
          <w:szCs w:val="28"/>
        </w:rPr>
        <w:t>в 2020году – 850,0 тыс. рублей.</w:t>
      </w:r>
    </w:p>
    <w:p w:rsidR="00096A81" w:rsidRPr="00096A81" w:rsidRDefault="00096A81" w:rsidP="00096A81">
      <w:pPr>
        <w:spacing w:line="360" w:lineRule="auto"/>
        <w:ind w:firstLine="708"/>
        <w:jc w:val="both"/>
        <w:rPr>
          <w:rFonts w:ascii="Times New Roman" w:hAnsi="Times New Roman" w:cs="Times New Roman"/>
          <w:sz w:val="28"/>
          <w:szCs w:val="28"/>
        </w:rPr>
      </w:pPr>
    </w:p>
    <w:p w:rsidR="00096A81" w:rsidRPr="00096A81" w:rsidRDefault="00096A81" w:rsidP="00096A81">
      <w:pPr>
        <w:spacing w:line="360" w:lineRule="auto"/>
        <w:ind w:firstLine="708"/>
        <w:jc w:val="both"/>
        <w:rPr>
          <w:rFonts w:ascii="Times New Roman" w:hAnsi="Times New Roman" w:cs="Times New Roman"/>
          <w:sz w:val="28"/>
          <w:szCs w:val="28"/>
        </w:rPr>
      </w:pPr>
      <w:r w:rsidRPr="00096A81">
        <w:rPr>
          <w:rFonts w:ascii="Times New Roman" w:hAnsi="Times New Roman" w:cs="Times New Roman"/>
          <w:sz w:val="28"/>
          <w:szCs w:val="28"/>
        </w:rPr>
        <w:t>Главным распорядителем бюджетных средств (далее – ГРБС) является у</w:t>
      </w:r>
      <w:r w:rsidRPr="00096A81">
        <w:rPr>
          <w:rFonts w:ascii="Times New Roman" w:hAnsi="Times New Roman" w:cs="Times New Roman"/>
          <w:sz w:val="28"/>
          <w:szCs w:val="28"/>
          <w:u w:val="single"/>
        </w:rPr>
        <w:t>правление социальной защиты населения администрации  Абанского района</w:t>
      </w:r>
    </w:p>
    <w:p w:rsidR="00096A81" w:rsidRPr="00096A81" w:rsidRDefault="00096A81" w:rsidP="00096A81">
      <w:pPr>
        <w:spacing w:line="360" w:lineRule="auto"/>
        <w:jc w:val="both"/>
        <w:rPr>
          <w:rFonts w:ascii="Times New Roman" w:hAnsi="Times New Roman" w:cs="Times New Roman"/>
          <w:sz w:val="28"/>
          <w:szCs w:val="28"/>
        </w:rPr>
      </w:pPr>
      <w:r w:rsidRPr="00096A81">
        <w:rPr>
          <w:rFonts w:ascii="Times New Roman" w:hAnsi="Times New Roman" w:cs="Times New Roman"/>
          <w:sz w:val="28"/>
          <w:szCs w:val="28"/>
        </w:rPr>
        <w:t>Бюджетные ассигнования на реализацию Программы распределены между ГРБС следующим образом:</w:t>
      </w:r>
    </w:p>
    <w:p w:rsidR="00096A81" w:rsidRPr="00DA7598" w:rsidRDefault="00096A81" w:rsidP="003C158F">
      <w:pPr>
        <w:spacing w:after="0"/>
        <w:jc w:val="right"/>
        <w:rPr>
          <w:rFonts w:ascii="Times New Roman" w:hAnsi="Times New Roman" w:cs="Times New Roman"/>
          <w:sz w:val="26"/>
          <w:szCs w:val="26"/>
        </w:rPr>
      </w:pPr>
      <w:r>
        <w:rPr>
          <w:rFonts w:ascii="Times New Roman" w:hAnsi="Times New Roman" w:cs="Times New Roman"/>
          <w:sz w:val="26"/>
          <w:szCs w:val="26"/>
        </w:rPr>
        <w:t xml:space="preserve">Таблица </w:t>
      </w:r>
      <w:r w:rsidR="003C158F">
        <w:rPr>
          <w:rFonts w:ascii="Times New Roman" w:hAnsi="Times New Roman" w:cs="Times New Roman"/>
          <w:sz w:val="26"/>
          <w:szCs w:val="26"/>
        </w:rPr>
        <w:t>12</w:t>
      </w:r>
    </w:p>
    <w:p w:rsidR="00096A81" w:rsidRPr="00DA7598" w:rsidRDefault="00096A81" w:rsidP="00096A81">
      <w:pPr>
        <w:spacing w:after="0"/>
        <w:jc w:val="right"/>
        <w:rPr>
          <w:rFonts w:ascii="Times New Roman" w:hAnsi="Times New Roman" w:cs="Times New Roman"/>
          <w:sz w:val="26"/>
          <w:szCs w:val="26"/>
        </w:rPr>
      </w:pPr>
      <w:r w:rsidRPr="00DA7598">
        <w:rPr>
          <w:rFonts w:ascii="Times New Roman" w:hAnsi="Times New Roman" w:cs="Times New Roman"/>
          <w:sz w:val="26"/>
          <w:szCs w:val="26"/>
        </w:rPr>
        <w:t xml:space="preserve">(тыс. рублей) </w:t>
      </w:r>
    </w:p>
    <w:tbl>
      <w:tblPr>
        <w:tblW w:w="9322" w:type="dxa"/>
        <w:tblLook w:val="00A0"/>
      </w:tblPr>
      <w:tblGrid>
        <w:gridCol w:w="5202"/>
        <w:gridCol w:w="1143"/>
        <w:gridCol w:w="1418"/>
        <w:gridCol w:w="1559"/>
      </w:tblGrid>
      <w:tr w:rsidR="00096A81" w:rsidRPr="00DA7598" w:rsidTr="006C14AC">
        <w:trPr>
          <w:trHeight w:val="396"/>
        </w:trPr>
        <w:tc>
          <w:tcPr>
            <w:tcW w:w="5202" w:type="dxa"/>
            <w:tcBorders>
              <w:top w:val="single" w:sz="4" w:space="0" w:color="auto"/>
              <w:left w:val="single" w:sz="4" w:space="0" w:color="auto"/>
              <w:bottom w:val="single" w:sz="4" w:space="0" w:color="auto"/>
              <w:right w:val="single" w:sz="4" w:space="0" w:color="auto"/>
            </w:tcBorders>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Наименование ГРБС</w:t>
            </w:r>
          </w:p>
        </w:tc>
        <w:tc>
          <w:tcPr>
            <w:tcW w:w="1143" w:type="dxa"/>
            <w:tcBorders>
              <w:top w:val="single" w:sz="4" w:space="0" w:color="auto"/>
              <w:left w:val="nil"/>
              <w:bottom w:val="single" w:sz="4" w:space="0" w:color="auto"/>
              <w:right w:val="single" w:sz="4" w:space="0" w:color="auto"/>
            </w:tcBorders>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8</w:t>
            </w:r>
            <w:r w:rsidRPr="00DA7598">
              <w:rPr>
                <w:rFonts w:ascii="Times New Roman" w:hAnsi="Times New Roman" w:cs="Times New Roman"/>
                <w:sz w:val="26"/>
                <w:szCs w:val="26"/>
              </w:rPr>
              <w:t xml:space="preserve"> год</w:t>
            </w:r>
          </w:p>
        </w:tc>
        <w:tc>
          <w:tcPr>
            <w:tcW w:w="1418" w:type="dxa"/>
            <w:tcBorders>
              <w:top w:val="single" w:sz="4" w:space="0" w:color="auto"/>
              <w:left w:val="nil"/>
              <w:bottom w:val="single" w:sz="4" w:space="0" w:color="auto"/>
              <w:right w:val="single" w:sz="4" w:space="0" w:color="auto"/>
            </w:tcBorders>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9</w:t>
            </w:r>
            <w:r w:rsidRPr="00DA7598">
              <w:rPr>
                <w:rFonts w:ascii="Times New Roman" w:hAnsi="Times New Roman" w:cs="Times New Roman"/>
                <w:sz w:val="26"/>
                <w:szCs w:val="26"/>
              </w:rPr>
              <w:t xml:space="preserve"> год</w:t>
            </w:r>
          </w:p>
        </w:tc>
        <w:tc>
          <w:tcPr>
            <w:tcW w:w="1559" w:type="dxa"/>
            <w:tcBorders>
              <w:top w:val="single" w:sz="4" w:space="0" w:color="auto"/>
              <w:left w:val="nil"/>
              <w:bottom w:val="single" w:sz="4" w:space="0" w:color="auto"/>
              <w:right w:val="single" w:sz="4" w:space="0" w:color="auto"/>
            </w:tcBorders>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20</w:t>
            </w:r>
            <w:r>
              <w:rPr>
                <w:rFonts w:ascii="Times New Roman" w:hAnsi="Times New Roman" w:cs="Times New Roman"/>
                <w:sz w:val="26"/>
                <w:szCs w:val="26"/>
              </w:rPr>
              <w:t>20</w:t>
            </w:r>
            <w:r w:rsidRPr="00DA7598">
              <w:rPr>
                <w:rFonts w:ascii="Times New Roman" w:hAnsi="Times New Roman" w:cs="Times New Roman"/>
                <w:sz w:val="26"/>
                <w:szCs w:val="26"/>
              </w:rPr>
              <w:t xml:space="preserve"> год</w:t>
            </w:r>
          </w:p>
        </w:tc>
      </w:tr>
      <w:tr w:rsidR="00096A81" w:rsidRPr="00DA7598" w:rsidTr="006C14AC">
        <w:trPr>
          <w:trHeight w:val="431"/>
        </w:trPr>
        <w:tc>
          <w:tcPr>
            <w:tcW w:w="5202" w:type="dxa"/>
            <w:tcBorders>
              <w:top w:val="single" w:sz="4" w:space="0" w:color="auto"/>
              <w:left w:val="single" w:sz="4" w:space="0" w:color="auto"/>
              <w:bottom w:val="single" w:sz="4" w:space="0" w:color="auto"/>
              <w:right w:val="single" w:sz="4" w:space="0" w:color="auto"/>
            </w:tcBorders>
          </w:tcPr>
          <w:p w:rsidR="00096A81" w:rsidRPr="00DA7598" w:rsidRDefault="00096A81" w:rsidP="00096A81">
            <w:pPr>
              <w:rPr>
                <w:rFonts w:ascii="Times New Roman" w:hAnsi="Times New Roman" w:cs="Times New Roman"/>
                <w:sz w:val="26"/>
                <w:szCs w:val="26"/>
              </w:rPr>
            </w:pPr>
            <w:r w:rsidRPr="00DA7598">
              <w:rPr>
                <w:rFonts w:ascii="Times New Roman" w:hAnsi="Times New Roman" w:cs="Times New Roman"/>
                <w:sz w:val="26"/>
                <w:szCs w:val="26"/>
              </w:rPr>
              <w:t>Управление социальной защиты населения администрации Абанского района</w:t>
            </w:r>
          </w:p>
        </w:tc>
        <w:tc>
          <w:tcPr>
            <w:tcW w:w="1143" w:type="dxa"/>
            <w:tcBorders>
              <w:top w:val="single" w:sz="4" w:space="0" w:color="auto"/>
              <w:left w:val="nil"/>
              <w:bottom w:val="single" w:sz="4" w:space="0" w:color="auto"/>
              <w:right w:val="single" w:sz="4" w:space="0" w:color="auto"/>
            </w:tcBorders>
            <w:vAlign w:val="center"/>
          </w:tcPr>
          <w:p w:rsidR="00096A81" w:rsidRPr="00DA7598" w:rsidRDefault="00096A81" w:rsidP="00096A81">
            <w:pPr>
              <w:jc w:val="center"/>
              <w:rPr>
                <w:rFonts w:ascii="Times New Roman" w:hAnsi="Times New Roman" w:cs="Times New Roman"/>
                <w:sz w:val="26"/>
                <w:szCs w:val="26"/>
              </w:rPr>
            </w:pPr>
            <w:r>
              <w:rPr>
                <w:rFonts w:ascii="Times New Roman" w:hAnsi="Times New Roman" w:cs="Times New Roman"/>
                <w:sz w:val="26"/>
                <w:szCs w:val="26"/>
              </w:rPr>
              <w:t>30</w:t>
            </w:r>
            <w:r w:rsidR="006C14AC">
              <w:rPr>
                <w:rFonts w:ascii="Times New Roman" w:hAnsi="Times New Roman" w:cs="Times New Roman"/>
                <w:sz w:val="26"/>
                <w:szCs w:val="26"/>
              </w:rPr>
              <w:t xml:space="preserve"> </w:t>
            </w:r>
            <w:r>
              <w:rPr>
                <w:rFonts w:ascii="Times New Roman" w:hAnsi="Times New Roman" w:cs="Times New Roman"/>
                <w:sz w:val="26"/>
                <w:szCs w:val="26"/>
              </w:rPr>
              <w:t>198,8</w:t>
            </w:r>
          </w:p>
        </w:tc>
        <w:tc>
          <w:tcPr>
            <w:tcW w:w="1418" w:type="dxa"/>
            <w:tcBorders>
              <w:top w:val="single" w:sz="4" w:space="0" w:color="auto"/>
              <w:left w:val="nil"/>
              <w:bottom w:val="single" w:sz="4" w:space="0" w:color="auto"/>
              <w:right w:val="single" w:sz="4" w:space="0" w:color="auto"/>
            </w:tcBorders>
            <w:vAlign w:val="center"/>
          </w:tcPr>
          <w:p w:rsidR="00096A81" w:rsidRPr="00DA7598" w:rsidRDefault="00096A81" w:rsidP="00096A81">
            <w:pPr>
              <w:jc w:val="center"/>
              <w:rPr>
                <w:rFonts w:ascii="Times New Roman" w:hAnsi="Times New Roman" w:cs="Times New Roman"/>
                <w:sz w:val="26"/>
                <w:szCs w:val="26"/>
              </w:rPr>
            </w:pPr>
            <w:r>
              <w:rPr>
                <w:rFonts w:ascii="Times New Roman" w:hAnsi="Times New Roman" w:cs="Times New Roman"/>
                <w:sz w:val="26"/>
                <w:szCs w:val="26"/>
              </w:rPr>
              <w:t>30</w:t>
            </w:r>
            <w:r w:rsidR="006C14AC">
              <w:rPr>
                <w:rFonts w:ascii="Times New Roman" w:hAnsi="Times New Roman" w:cs="Times New Roman"/>
                <w:sz w:val="26"/>
                <w:szCs w:val="26"/>
              </w:rPr>
              <w:t xml:space="preserve"> </w:t>
            </w:r>
            <w:r>
              <w:rPr>
                <w:rFonts w:ascii="Times New Roman" w:hAnsi="Times New Roman" w:cs="Times New Roman"/>
                <w:sz w:val="26"/>
                <w:szCs w:val="26"/>
              </w:rPr>
              <w:t>198,8</w:t>
            </w:r>
          </w:p>
        </w:tc>
        <w:tc>
          <w:tcPr>
            <w:tcW w:w="1559" w:type="dxa"/>
            <w:tcBorders>
              <w:top w:val="single" w:sz="4" w:space="0" w:color="auto"/>
              <w:left w:val="nil"/>
              <w:bottom w:val="single" w:sz="4" w:space="0" w:color="auto"/>
              <w:right w:val="single" w:sz="4" w:space="0" w:color="auto"/>
            </w:tcBorders>
            <w:vAlign w:val="center"/>
          </w:tcPr>
          <w:p w:rsidR="00096A81" w:rsidRPr="00DA7598" w:rsidRDefault="00096A81" w:rsidP="00096A81">
            <w:pPr>
              <w:jc w:val="center"/>
              <w:rPr>
                <w:rFonts w:ascii="Times New Roman" w:hAnsi="Times New Roman" w:cs="Times New Roman"/>
                <w:sz w:val="26"/>
                <w:szCs w:val="26"/>
              </w:rPr>
            </w:pPr>
            <w:r>
              <w:rPr>
                <w:rFonts w:ascii="Times New Roman" w:hAnsi="Times New Roman" w:cs="Times New Roman"/>
                <w:sz w:val="26"/>
                <w:szCs w:val="26"/>
              </w:rPr>
              <w:t>30</w:t>
            </w:r>
            <w:r w:rsidR="006C14AC">
              <w:rPr>
                <w:rFonts w:ascii="Times New Roman" w:hAnsi="Times New Roman" w:cs="Times New Roman"/>
                <w:sz w:val="26"/>
                <w:szCs w:val="26"/>
              </w:rPr>
              <w:t xml:space="preserve"> </w:t>
            </w:r>
            <w:r>
              <w:rPr>
                <w:rFonts w:ascii="Times New Roman" w:hAnsi="Times New Roman" w:cs="Times New Roman"/>
                <w:sz w:val="26"/>
                <w:szCs w:val="26"/>
              </w:rPr>
              <w:t>198,8</w:t>
            </w:r>
          </w:p>
        </w:tc>
      </w:tr>
    </w:tbl>
    <w:p w:rsidR="00096A81" w:rsidRPr="00096A81" w:rsidRDefault="00096A81" w:rsidP="00096A81">
      <w:pPr>
        <w:jc w:val="both"/>
        <w:rPr>
          <w:rFonts w:ascii="Times New Roman" w:hAnsi="Times New Roman" w:cs="Times New Roman"/>
          <w:sz w:val="28"/>
          <w:szCs w:val="28"/>
        </w:rPr>
      </w:pPr>
    </w:p>
    <w:p w:rsidR="00096A81" w:rsidRPr="00096A81" w:rsidRDefault="00096A81" w:rsidP="00096A81">
      <w:pPr>
        <w:spacing w:line="360" w:lineRule="auto"/>
        <w:ind w:firstLine="708"/>
        <w:jc w:val="both"/>
        <w:rPr>
          <w:rFonts w:ascii="Times New Roman" w:hAnsi="Times New Roman" w:cs="Times New Roman"/>
          <w:sz w:val="28"/>
          <w:szCs w:val="28"/>
        </w:rPr>
      </w:pPr>
      <w:r w:rsidRPr="00096A81">
        <w:rPr>
          <w:rFonts w:ascii="Times New Roman" w:hAnsi="Times New Roman" w:cs="Times New Roman"/>
          <w:sz w:val="28"/>
          <w:szCs w:val="28"/>
        </w:rPr>
        <w:t>Цели Программы:</w:t>
      </w:r>
    </w:p>
    <w:p w:rsidR="00096A81" w:rsidRPr="00096A81" w:rsidRDefault="00096A81" w:rsidP="00096A81">
      <w:pPr>
        <w:pStyle w:val="affc"/>
        <w:numPr>
          <w:ilvl w:val="0"/>
          <w:numId w:val="8"/>
        </w:numPr>
        <w:spacing w:after="0" w:line="360" w:lineRule="auto"/>
        <w:ind w:left="0" w:firstLine="0"/>
        <w:jc w:val="both"/>
        <w:rPr>
          <w:rFonts w:ascii="Times New Roman" w:hAnsi="Times New Roman"/>
          <w:sz w:val="28"/>
          <w:szCs w:val="28"/>
        </w:rPr>
      </w:pPr>
      <w:r w:rsidRPr="00096A81">
        <w:rPr>
          <w:rFonts w:ascii="Times New Roman" w:hAnsi="Times New Roman"/>
          <w:sz w:val="28"/>
          <w:szCs w:val="28"/>
        </w:rPr>
        <w:t>Повышение эффективности мер социальной поддержки граждан за счет усиления адресного оказания социальной помощи</w:t>
      </w:r>
      <w:proofErr w:type="gramStart"/>
      <w:r w:rsidRPr="00096A81">
        <w:rPr>
          <w:rFonts w:ascii="Times New Roman" w:hAnsi="Times New Roman"/>
          <w:sz w:val="28"/>
          <w:szCs w:val="28"/>
        </w:rPr>
        <w:t>;.</w:t>
      </w:r>
      <w:proofErr w:type="gramEnd"/>
    </w:p>
    <w:p w:rsidR="00096A81" w:rsidRPr="00096A81" w:rsidRDefault="00096A81" w:rsidP="00096A81">
      <w:pPr>
        <w:pStyle w:val="affc"/>
        <w:numPr>
          <w:ilvl w:val="0"/>
          <w:numId w:val="8"/>
        </w:numPr>
        <w:spacing w:after="0" w:line="360" w:lineRule="auto"/>
        <w:ind w:left="0" w:firstLine="0"/>
        <w:jc w:val="both"/>
        <w:rPr>
          <w:rFonts w:ascii="Times New Roman" w:hAnsi="Times New Roman"/>
          <w:sz w:val="28"/>
          <w:szCs w:val="28"/>
        </w:rPr>
      </w:pPr>
      <w:r w:rsidRPr="00096A81">
        <w:rPr>
          <w:rFonts w:ascii="Times New Roman" w:hAnsi="Times New Roman"/>
          <w:sz w:val="28"/>
          <w:szCs w:val="28"/>
        </w:rPr>
        <w:t>.Повышения качества и доступности предоставления государственных услуг по социальному обслуживанию.</w:t>
      </w:r>
    </w:p>
    <w:p w:rsidR="00096A81" w:rsidRPr="00096A81" w:rsidRDefault="00096A81" w:rsidP="00096A81">
      <w:pPr>
        <w:spacing w:line="36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Задачи Программы:</w:t>
      </w:r>
    </w:p>
    <w:p w:rsidR="00096A81" w:rsidRPr="00096A81" w:rsidRDefault="00096A81" w:rsidP="00096A81">
      <w:pPr>
        <w:pStyle w:val="affc"/>
        <w:numPr>
          <w:ilvl w:val="0"/>
          <w:numId w:val="8"/>
        </w:numPr>
        <w:spacing w:after="0" w:line="360" w:lineRule="auto"/>
        <w:ind w:left="0" w:firstLine="360"/>
        <w:jc w:val="both"/>
        <w:rPr>
          <w:rFonts w:ascii="Times New Roman" w:hAnsi="Times New Roman"/>
          <w:sz w:val="28"/>
          <w:szCs w:val="28"/>
        </w:rPr>
      </w:pPr>
      <w:r w:rsidRPr="00096A81">
        <w:rPr>
          <w:rFonts w:ascii="Times New Roman" w:hAnsi="Times New Roman"/>
          <w:sz w:val="28"/>
          <w:szCs w:val="28"/>
        </w:rPr>
        <w:t>.Создание благоприятных условий для функционирования института семьи, рождения детей;</w:t>
      </w:r>
    </w:p>
    <w:p w:rsidR="00096A81" w:rsidRPr="00096A81" w:rsidRDefault="00096A81" w:rsidP="00096A81">
      <w:pPr>
        <w:pStyle w:val="affc"/>
        <w:numPr>
          <w:ilvl w:val="0"/>
          <w:numId w:val="8"/>
        </w:numPr>
        <w:spacing w:after="0" w:line="360" w:lineRule="auto"/>
        <w:ind w:left="0" w:firstLine="360"/>
        <w:jc w:val="both"/>
        <w:rPr>
          <w:rFonts w:ascii="Times New Roman" w:hAnsi="Times New Roman"/>
          <w:sz w:val="28"/>
          <w:szCs w:val="28"/>
        </w:rPr>
      </w:pPr>
      <w:r w:rsidRPr="00096A81">
        <w:rPr>
          <w:rFonts w:ascii="Times New Roman" w:hAnsi="Times New Roman"/>
          <w:sz w:val="28"/>
          <w:szCs w:val="28"/>
        </w:rPr>
        <w:lastRenderedPageBreak/>
        <w:t>.Обеспечение потребности граждан пожилого возраста, инвалидов, включая детей-инвалидов, семей и детей в социальном обслуживании. Пр</w:t>
      </w:r>
      <w:r w:rsidRPr="00096A81">
        <w:rPr>
          <w:rFonts w:ascii="Times New Roman" w:hAnsi="Times New Roman"/>
          <w:sz w:val="28"/>
          <w:szCs w:val="28"/>
        </w:rPr>
        <w:t>и</w:t>
      </w:r>
      <w:r w:rsidRPr="00096A81">
        <w:rPr>
          <w:rFonts w:ascii="Times New Roman" w:hAnsi="Times New Roman"/>
          <w:sz w:val="28"/>
          <w:szCs w:val="28"/>
        </w:rPr>
        <w:t>влечение более широкого круга социально ориентированных некоммерч</w:t>
      </w:r>
      <w:r w:rsidRPr="00096A81">
        <w:rPr>
          <w:rFonts w:ascii="Times New Roman" w:hAnsi="Times New Roman"/>
          <w:sz w:val="28"/>
          <w:szCs w:val="28"/>
        </w:rPr>
        <w:t>е</w:t>
      </w:r>
      <w:r w:rsidRPr="00096A81">
        <w:rPr>
          <w:rFonts w:ascii="Times New Roman" w:hAnsi="Times New Roman"/>
          <w:sz w:val="28"/>
          <w:szCs w:val="28"/>
        </w:rPr>
        <w:t>ских организаций к оказанию социальных услуг;</w:t>
      </w:r>
    </w:p>
    <w:p w:rsidR="00096A81" w:rsidRPr="00096A81" w:rsidRDefault="00096A81" w:rsidP="00096A81">
      <w:pPr>
        <w:pStyle w:val="affc"/>
        <w:numPr>
          <w:ilvl w:val="0"/>
          <w:numId w:val="8"/>
        </w:numPr>
        <w:spacing w:after="0" w:line="360" w:lineRule="auto"/>
        <w:ind w:left="0" w:firstLine="360"/>
        <w:jc w:val="both"/>
        <w:rPr>
          <w:rFonts w:ascii="Times New Roman" w:hAnsi="Times New Roman"/>
          <w:sz w:val="28"/>
          <w:szCs w:val="28"/>
        </w:rPr>
      </w:pPr>
      <w:r w:rsidRPr="00096A81">
        <w:rPr>
          <w:rFonts w:ascii="Times New Roman" w:hAnsi="Times New Roman"/>
          <w:sz w:val="28"/>
          <w:szCs w:val="28"/>
        </w:rPr>
        <w:t>.Создание условий эффективного развития сферы социальной по</w:t>
      </w:r>
      <w:r w:rsidRPr="00096A81">
        <w:rPr>
          <w:rFonts w:ascii="Times New Roman" w:hAnsi="Times New Roman"/>
          <w:sz w:val="28"/>
          <w:szCs w:val="28"/>
        </w:rPr>
        <w:t>д</w:t>
      </w:r>
      <w:r w:rsidRPr="00096A81">
        <w:rPr>
          <w:rFonts w:ascii="Times New Roman" w:hAnsi="Times New Roman"/>
          <w:sz w:val="28"/>
          <w:szCs w:val="28"/>
        </w:rPr>
        <w:t>держки и социального обслуживания граждан;</w:t>
      </w:r>
    </w:p>
    <w:p w:rsidR="00096A81" w:rsidRPr="00096A81" w:rsidRDefault="00096A81" w:rsidP="00096A81">
      <w:pPr>
        <w:pStyle w:val="affc"/>
        <w:numPr>
          <w:ilvl w:val="0"/>
          <w:numId w:val="8"/>
        </w:numPr>
        <w:spacing w:after="0" w:line="360" w:lineRule="auto"/>
        <w:ind w:left="0" w:firstLine="360"/>
        <w:jc w:val="both"/>
        <w:rPr>
          <w:rFonts w:ascii="Times New Roman" w:hAnsi="Times New Roman"/>
          <w:sz w:val="28"/>
          <w:szCs w:val="28"/>
        </w:rPr>
      </w:pPr>
      <w:r w:rsidRPr="00096A81">
        <w:rPr>
          <w:rFonts w:ascii="Times New Roman" w:hAnsi="Times New Roman"/>
          <w:sz w:val="28"/>
          <w:szCs w:val="28"/>
        </w:rPr>
        <w:t>.Формирование организационных, правовых</w:t>
      </w:r>
      <w:proofErr w:type="gramStart"/>
      <w:r w:rsidRPr="00096A81">
        <w:rPr>
          <w:rFonts w:ascii="Times New Roman" w:hAnsi="Times New Roman"/>
          <w:sz w:val="28"/>
          <w:szCs w:val="28"/>
        </w:rPr>
        <w:t xml:space="preserve">,, </w:t>
      </w:r>
      <w:proofErr w:type="gramEnd"/>
      <w:r w:rsidRPr="00096A81">
        <w:rPr>
          <w:rFonts w:ascii="Times New Roman" w:hAnsi="Times New Roman"/>
          <w:sz w:val="28"/>
          <w:szCs w:val="28"/>
        </w:rPr>
        <w:t>социально-экономических условий для повышения качества жизни граждан пожилого возраста, степени их социальной защищённости, активизации участия пож</w:t>
      </w:r>
      <w:r w:rsidRPr="00096A81">
        <w:rPr>
          <w:rFonts w:ascii="Times New Roman" w:hAnsi="Times New Roman"/>
          <w:sz w:val="28"/>
          <w:szCs w:val="28"/>
        </w:rPr>
        <w:t>и</w:t>
      </w:r>
      <w:r w:rsidRPr="00096A81">
        <w:rPr>
          <w:rFonts w:ascii="Times New Roman" w:hAnsi="Times New Roman"/>
          <w:sz w:val="28"/>
          <w:szCs w:val="28"/>
        </w:rPr>
        <w:t>лых людей в жизни общества.</w:t>
      </w:r>
    </w:p>
    <w:p w:rsidR="00096A81" w:rsidRPr="00096A81" w:rsidRDefault="00096A81" w:rsidP="00096A81">
      <w:pPr>
        <w:spacing w:line="360" w:lineRule="auto"/>
        <w:ind w:firstLine="720"/>
        <w:jc w:val="both"/>
        <w:rPr>
          <w:rFonts w:ascii="Times New Roman" w:hAnsi="Times New Roman" w:cs="Times New Roman"/>
          <w:sz w:val="28"/>
          <w:szCs w:val="28"/>
        </w:rPr>
      </w:pPr>
    </w:p>
    <w:p w:rsidR="00096A81" w:rsidRPr="00096A81" w:rsidRDefault="00096A81" w:rsidP="00096A81">
      <w:pPr>
        <w:spacing w:line="360" w:lineRule="auto"/>
        <w:ind w:firstLine="720"/>
        <w:jc w:val="both"/>
        <w:rPr>
          <w:rFonts w:ascii="Times New Roman" w:hAnsi="Times New Roman" w:cs="Times New Roman"/>
          <w:sz w:val="28"/>
          <w:szCs w:val="28"/>
        </w:rPr>
      </w:pPr>
      <w:r w:rsidRPr="00096A81">
        <w:rPr>
          <w:rFonts w:ascii="Times New Roman" w:hAnsi="Times New Roman" w:cs="Times New Roman"/>
          <w:sz w:val="28"/>
          <w:szCs w:val="28"/>
        </w:rPr>
        <w:t>Подпрограмма «Повышение качества жизни граждан пожилого возра</w:t>
      </w:r>
      <w:r w:rsidRPr="00096A81">
        <w:rPr>
          <w:rFonts w:ascii="Times New Roman" w:hAnsi="Times New Roman" w:cs="Times New Roman"/>
          <w:sz w:val="28"/>
          <w:szCs w:val="28"/>
        </w:rPr>
        <w:t>с</w:t>
      </w:r>
      <w:r w:rsidRPr="00096A81">
        <w:rPr>
          <w:rFonts w:ascii="Times New Roman" w:hAnsi="Times New Roman" w:cs="Times New Roman"/>
          <w:sz w:val="28"/>
          <w:szCs w:val="28"/>
        </w:rPr>
        <w:t>та на территории Абанского района»</w:t>
      </w:r>
    </w:p>
    <w:p w:rsidR="00096A81" w:rsidRPr="00096A81" w:rsidRDefault="00096A81" w:rsidP="00096A81">
      <w:pPr>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096A81" w:rsidRPr="00DA7598" w:rsidRDefault="00096A81" w:rsidP="003C158F">
      <w:pPr>
        <w:spacing w:after="0"/>
        <w:jc w:val="right"/>
        <w:rPr>
          <w:rFonts w:ascii="Times New Roman" w:hAnsi="Times New Roman" w:cs="Times New Roman"/>
          <w:bCs/>
          <w:sz w:val="26"/>
          <w:szCs w:val="26"/>
        </w:rPr>
      </w:pPr>
      <w:r w:rsidRPr="00DA7598">
        <w:rPr>
          <w:rFonts w:ascii="Times New Roman" w:hAnsi="Times New Roman" w:cs="Times New Roman"/>
          <w:bCs/>
          <w:sz w:val="26"/>
          <w:szCs w:val="26"/>
        </w:rPr>
        <w:t xml:space="preserve">Таблица </w:t>
      </w:r>
      <w:r w:rsidR="003C158F">
        <w:rPr>
          <w:rFonts w:ascii="Times New Roman" w:hAnsi="Times New Roman" w:cs="Times New Roman"/>
          <w:bCs/>
          <w:sz w:val="26"/>
          <w:szCs w:val="26"/>
        </w:rPr>
        <w:t>13</w:t>
      </w:r>
    </w:p>
    <w:tbl>
      <w:tblPr>
        <w:tblW w:w="913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8"/>
        <w:gridCol w:w="1225"/>
        <w:gridCol w:w="993"/>
        <w:gridCol w:w="992"/>
        <w:gridCol w:w="1417"/>
      </w:tblGrid>
      <w:tr w:rsidR="00096A81" w:rsidRPr="00DA7598" w:rsidTr="006C14AC">
        <w:trPr>
          <w:trHeight w:val="962"/>
        </w:trPr>
        <w:tc>
          <w:tcPr>
            <w:tcW w:w="4508" w:type="dxa"/>
            <w:vAlign w:val="center"/>
          </w:tcPr>
          <w:p w:rsidR="00096A81" w:rsidRPr="00DA7598" w:rsidRDefault="00096A81" w:rsidP="00096A81">
            <w:pPr>
              <w:widowControl w:val="0"/>
              <w:tabs>
                <w:tab w:val="left" w:pos="328"/>
              </w:tabs>
              <w:autoSpaceDE w:val="0"/>
              <w:autoSpaceDN w:val="0"/>
              <w:adjustRightInd w:val="0"/>
              <w:jc w:val="center"/>
              <w:rPr>
                <w:rFonts w:ascii="Times New Roman" w:hAnsi="Times New Roman" w:cs="Times New Roman"/>
                <w:sz w:val="26"/>
                <w:szCs w:val="26"/>
              </w:rPr>
            </w:pPr>
            <w:r w:rsidRPr="00DA7598">
              <w:rPr>
                <w:rFonts w:ascii="Times New Roman" w:hAnsi="Times New Roman" w:cs="Times New Roman"/>
                <w:sz w:val="26"/>
                <w:szCs w:val="26"/>
              </w:rPr>
              <w:t>Показатели</w:t>
            </w:r>
          </w:p>
        </w:tc>
        <w:tc>
          <w:tcPr>
            <w:tcW w:w="1225" w:type="dxa"/>
            <w:vAlign w:val="center"/>
          </w:tcPr>
          <w:p w:rsidR="00096A81" w:rsidRPr="00DA7598" w:rsidRDefault="00096A81" w:rsidP="00096A81">
            <w:pPr>
              <w:widowControl w:val="0"/>
              <w:tabs>
                <w:tab w:val="left" w:pos="328"/>
              </w:tabs>
              <w:autoSpaceDE w:val="0"/>
              <w:autoSpaceDN w:val="0"/>
              <w:adjustRightInd w:val="0"/>
              <w:jc w:val="center"/>
              <w:rPr>
                <w:rFonts w:ascii="Times New Roman" w:hAnsi="Times New Roman" w:cs="Times New Roman"/>
                <w:sz w:val="26"/>
                <w:szCs w:val="26"/>
              </w:rPr>
            </w:pPr>
            <w:r w:rsidRPr="00DA7598">
              <w:rPr>
                <w:rFonts w:ascii="Times New Roman" w:hAnsi="Times New Roman" w:cs="Times New Roman"/>
                <w:sz w:val="26"/>
                <w:szCs w:val="26"/>
              </w:rPr>
              <w:t>Единица измер</w:t>
            </w:r>
            <w:r w:rsidRPr="00DA7598">
              <w:rPr>
                <w:rFonts w:ascii="Times New Roman" w:hAnsi="Times New Roman" w:cs="Times New Roman"/>
                <w:sz w:val="26"/>
                <w:szCs w:val="26"/>
              </w:rPr>
              <w:t>е</w:t>
            </w:r>
            <w:r w:rsidRPr="00DA7598">
              <w:rPr>
                <w:rFonts w:ascii="Times New Roman" w:hAnsi="Times New Roman" w:cs="Times New Roman"/>
                <w:sz w:val="26"/>
                <w:szCs w:val="26"/>
              </w:rPr>
              <w:t>ния</w:t>
            </w:r>
          </w:p>
        </w:tc>
        <w:tc>
          <w:tcPr>
            <w:tcW w:w="993" w:type="dxa"/>
            <w:vAlign w:val="center"/>
          </w:tcPr>
          <w:p w:rsidR="00096A81" w:rsidRPr="00DA7598" w:rsidRDefault="00096A81" w:rsidP="00096A81">
            <w:pPr>
              <w:widowControl w:val="0"/>
              <w:tabs>
                <w:tab w:val="left" w:pos="328"/>
              </w:tabs>
              <w:autoSpaceDE w:val="0"/>
              <w:autoSpaceDN w:val="0"/>
              <w:adjustRightInd w:val="0"/>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8</w:t>
            </w:r>
            <w:r w:rsidRPr="00DA7598">
              <w:rPr>
                <w:rFonts w:ascii="Times New Roman" w:hAnsi="Times New Roman" w:cs="Times New Roman"/>
                <w:sz w:val="26"/>
                <w:szCs w:val="26"/>
              </w:rPr>
              <w:t xml:space="preserve"> год</w:t>
            </w:r>
          </w:p>
        </w:tc>
        <w:tc>
          <w:tcPr>
            <w:tcW w:w="992" w:type="dxa"/>
            <w:vAlign w:val="center"/>
          </w:tcPr>
          <w:p w:rsidR="00096A81" w:rsidRPr="00DA7598" w:rsidRDefault="00096A81" w:rsidP="00096A81">
            <w:pPr>
              <w:widowControl w:val="0"/>
              <w:tabs>
                <w:tab w:val="left" w:pos="328"/>
              </w:tabs>
              <w:autoSpaceDE w:val="0"/>
              <w:autoSpaceDN w:val="0"/>
              <w:adjustRightInd w:val="0"/>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9</w:t>
            </w:r>
            <w:r w:rsidRPr="00DA7598">
              <w:rPr>
                <w:rFonts w:ascii="Times New Roman" w:hAnsi="Times New Roman" w:cs="Times New Roman"/>
                <w:sz w:val="26"/>
                <w:szCs w:val="26"/>
              </w:rPr>
              <w:t xml:space="preserve"> год</w:t>
            </w:r>
          </w:p>
        </w:tc>
        <w:tc>
          <w:tcPr>
            <w:tcW w:w="1417" w:type="dxa"/>
            <w:vAlign w:val="center"/>
          </w:tcPr>
          <w:p w:rsidR="00096A81" w:rsidRPr="00DA7598" w:rsidRDefault="00096A81" w:rsidP="00096A81">
            <w:pPr>
              <w:widowControl w:val="0"/>
              <w:tabs>
                <w:tab w:val="left" w:pos="328"/>
              </w:tabs>
              <w:autoSpaceDE w:val="0"/>
              <w:autoSpaceDN w:val="0"/>
              <w:adjustRightInd w:val="0"/>
              <w:jc w:val="center"/>
              <w:rPr>
                <w:rFonts w:ascii="Times New Roman" w:hAnsi="Times New Roman" w:cs="Times New Roman"/>
                <w:sz w:val="26"/>
                <w:szCs w:val="26"/>
              </w:rPr>
            </w:pPr>
            <w:r w:rsidRPr="00DA7598">
              <w:rPr>
                <w:rFonts w:ascii="Times New Roman" w:hAnsi="Times New Roman" w:cs="Times New Roman"/>
                <w:sz w:val="26"/>
                <w:szCs w:val="26"/>
              </w:rPr>
              <w:t>20</w:t>
            </w:r>
            <w:r>
              <w:rPr>
                <w:rFonts w:ascii="Times New Roman" w:hAnsi="Times New Roman" w:cs="Times New Roman"/>
                <w:sz w:val="26"/>
                <w:szCs w:val="26"/>
              </w:rPr>
              <w:t>20</w:t>
            </w:r>
            <w:r w:rsidRPr="00DA7598">
              <w:rPr>
                <w:rFonts w:ascii="Times New Roman" w:hAnsi="Times New Roman" w:cs="Times New Roman"/>
                <w:sz w:val="26"/>
                <w:szCs w:val="26"/>
              </w:rPr>
              <w:t xml:space="preserve"> год</w:t>
            </w:r>
          </w:p>
        </w:tc>
      </w:tr>
      <w:tr w:rsidR="00096A81" w:rsidRPr="00DA7598" w:rsidTr="006C14AC">
        <w:trPr>
          <w:trHeight w:val="585"/>
        </w:trPr>
        <w:tc>
          <w:tcPr>
            <w:tcW w:w="4508" w:type="dxa"/>
          </w:tcPr>
          <w:p w:rsidR="00096A81" w:rsidRPr="00DA7598" w:rsidRDefault="00096A81" w:rsidP="00096A81">
            <w:pPr>
              <w:pStyle w:val="affc"/>
              <w:widowControl w:val="0"/>
              <w:tabs>
                <w:tab w:val="left" w:pos="328"/>
              </w:tabs>
              <w:autoSpaceDE w:val="0"/>
              <w:autoSpaceDN w:val="0"/>
              <w:adjustRightInd w:val="0"/>
              <w:ind w:left="0"/>
              <w:rPr>
                <w:rFonts w:ascii="Times New Roman" w:hAnsi="Times New Roman"/>
                <w:sz w:val="26"/>
                <w:szCs w:val="26"/>
              </w:rPr>
            </w:pPr>
            <w:r>
              <w:rPr>
                <w:rFonts w:ascii="Times New Roman" w:hAnsi="Times New Roman"/>
                <w:sz w:val="26"/>
                <w:szCs w:val="26"/>
              </w:rPr>
              <w:t>Доля граждан, получивших социал</w:t>
            </w:r>
            <w:r>
              <w:rPr>
                <w:rFonts w:ascii="Times New Roman" w:hAnsi="Times New Roman"/>
                <w:sz w:val="26"/>
                <w:szCs w:val="26"/>
              </w:rPr>
              <w:t>ь</w:t>
            </w:r>
            <w:r>
              <w:rPr>
                <w:rFonts w:ascii="Times New Roman" w:hAnsi="Times New Roman"/>
                <w:sz w:val="26"/>
                <w:szCs w:val="26"/>
              </w:rPr>
              <w:t>ные услуги в учреждениях социальн</w:t>
            </w:r>
            <w:r>
              <w:rPr>
                <w:rFonts w:ascii="Times New Roman" w:hAnsi="Times New Roman"/>
                <w:sz w:val="26"/>
                <w:szCs w:val="26"/>
              </w:rPr>
              <w:t>о</w:t>
            </w:r>
            <w:r>
              <w:rPr>
                <w:rFonts w:ascii="Times New Roman" w:hAnsi="Times New Roman"/>
                <w:sz w:val="26"/>
                <w:szCs w:val="26"/>
              </w:rPr>
              <w:t>го обслуживания населения, в общем числе граждан, обратившихся за п</w:t>
            </w:r>
            <w:r>
              <w:rPr>
                <w:rFonts w:ascii="Times New Roman" w:hAnsi="Times New Roman"/>
                <w:sz w:val="26"/>
                <w:szCs w:val="26"/>
              </w:rPr>
              <w:t>о</w:t>
            </w:r>
            <w:r>
              <w:rPr>
                <w:rFonts w:ascii="Times New Roman" w:hAnsi="Times New Roman"/>
                <w:sz w:val="26"/>
                <w:szCs w:val="26"/>
              </w:rPr>
              <w:t>лучением социальных услуг в учре</w:t>
            </w:r>
            <w:r>
              <w:rPr>
                <w:rFonts w:ascii="Times New Roman" w:hAnsi="Times New Roman"/>
                <w:sz w:val="26"/>
                <w:szCs w:val="26"/>
              </w:rPr>
              <w:t>ж</w:t>
            </w:r>
            <w:r>
              <w:rPr>
                <w:rFonts w:ascii="Times New Roman" w:hAnsi="Times New Roman"/>
                <w:sz w:val="26"/>
                <w:szCs w:val="26"/>
              </w:rPr>
              <w:t>дениях социального обслуживания населения</w:t>
            </w:r>
          </w:p>
        </w:tc>
        <w:tc>
          <w:tcPr>
            <w:tcW w:w="1225"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w:t>
            </w:r>
          </w:p>
        </w:tc>
        <w:tc>
          <w:tcPr>
            <w:tcW w:w="993"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992"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1417"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r>
      <w:tr w:rsidR="00096A81" w:rsidRPr="00DA7598" w:rsidTr="006C14AC">
        <w:trPr>
          <w:trHeight w:val="670"/>
        </w:trPr>
        <w:tc>
          <w:tcPr>
            <w:tcW w:w="4508" w:type="dxa"/>
          </w:tcPr>
          <w:p w:rsidR="00096A81" w:rsidRPr="00DA7598" w:rsidRDefault="00096A81" w:rsidP="00096A81">
            <w:pPr>
              <w:pStyle w:val="affc"/>
              <w:widowControl w:val="0"/>
              <w:tabs>
                <w:tab w:val="left" w:pos="328"/>
              </w:tabs>
              <w:autoSpaceDE w:val="0"/>
              <w:autoSpaceDN w:val="0"/>
              <w:adjustRightInd w:val="0"/>
              <w:ind w:left="0"/>
              <w:rPr>
                <w:rFonts w:ascii="Times New Roman" w:hAnsi="Times New Roman"/>
                <w:sz w:val="26"/>
                <w:szCs w:val="26"/>
              </w:rPr>
            </w:pPr>
            <w:r>
              <w:rPr>
                <w:rFonts w:ascii="Times New Roman" w:hAnsi="Times New Roman"/>
                <w:sz w:val="26"/>
                <w:szCs w:val="26"/>
              </w:rPr>
              <w:t>Доля граждан пожилого возраста, о</w:t>
            </w:r>
            <w:r>
              <w:rPr>
                <w:rFonts w:ascii="Times New Roman" w:hAnsi="Times New Roman"/>
                <w:sz w:val="26"/>
                <w:szCs w:val="26"/>
              </w:rPr>
              <w:t>х</w:t>
            </w:r>
            <w:r>
              <w:rPr>
                <w:rFonts w:ascii="Times New Roman" w:hAnsi="Times New Roman"/>
                <w:sz w:val="26"/>
                <w:szCs w:val="26"/>
              </w:rPr>
              <w:t xml:space="preserve">ваченных всеми видами социального обслуживания на дому </w:t>
            </w:r>
          </w:p>
        </w:tc>
        <w:tc>
          <w:tcPr>
            <w:tcW w:w="1225"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w:t>
            </w:r>
          </w:p>
        </w:tc>
        <w:tc>
          <w:tcPr>
            <w:tcW w:w="993"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992"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1417"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r>
    </w:tbl>
    <w:p w:rsidR="00096A81" w:rsidRPr="00096A81" w:rsidRDefault="00096A81" w:rsidP="00096A81">
      <w:pPr>
        <w:spacing w:before="120"/>
        <w:ind w:firstLine="540"/>
        <w:jc w:val="both"/>
        <w:rPr>
          <w:rFonts w:ascii="Times New Roman" w:hAnsi="Times New Roman" w:cs="Times New Roman"/>
          <w:sz w:val="28"/>
          <w:szCs w:val="28"/>
        </w:rPr>
      </w:pPr>
      <w:r w:rsidRPr="00096A81">
        <w:rPr>
          <w:rFonts w:ascii="Times New Roman" w:hAnsi="Times New Roman" w:cs="Times New Roman"/>
          <w:sz w:val="28"/>
          <w:szCs w:val="28"/>
        </w:rPr>
        <w:t>Реализация данной подпрограммы позволит:</w:t>
      </w:r>
    </w:p>
    <w:p w:rsidR="00096A81" w:rsidRPr="00096A81" w:rsidRDefault="00096A81" w:rsidP="00096A81">
      <w:pPr>
        <w:spacing w:before="120"/>
        <w:ind w:firstLine="540"/>
        <w:jc w:val="both"/>
        <w:rPr>
          <w:rFonts w:ascii="Times New Roman" w:hAnsi="Times New Roman" w:cs="Times New Roman"/>
          <w:sz w:val="28"/>
          <w:szCs w:val="28"/>
        </w:rPr>
      </w:pPr>
      <w:r w:rsidRPr="00096A81">
        <w:rPr>
          <w:rFonts w:ascii="Times New Roman" w:hAnsi="Times New Roman" w:cs="Times New Roman"/>
          <w:sz w:val="28"/>
          <w:szCs w:val="28"/>
        </w:rPr>
        <w:t>Укрепить здоровье граждан пожилого возраста;</w:t>
      </w:r>
    </w:p>
    <w:p w:rsidR="00096A81" w:rsidRPr="00096A81" w:rsidRDefault="00096A81" w:rsidP="00096A81">
      <w:pPr>
        <w:spacing w:before="120"/>
        <w:ind w:firstLine="540"/>
        <w:jc w:val="both"/>
        <w:rPr>
          <w:rFonts w:ascii="Times New Roman" w:hAnsi="Times New Roman" w:cs="Times New Roman"/>
          <w:sz w:val="28"/>
          <w:szCs w:val="28"/>
        </w:rPr>
      </w:pPr>
      <w:r w:rsidRPr="00096A81">
        <w:rPr>
          <w:rFonts w:ascii="Times New Roman" w:hAnsi="Times New Roman" w:cs="Times New Roman"/>
          <w:sz w:val="28"/>
          <w:szCs w:val="28"/>
        </w:rPr>
        <w:t>Оптимизировать среду жизнедеятельности граждан пожилого возраста;</w:t>
      </w:r>
    </w:p>
    <w:p w:rsidR="00096A81" w:rsidRPr="00096A81" w:rsidRDefault="00096A81" w:rsidP="00096A81">
      <w:pPr>
        <w:spacing w:before="120"/>
        <w:ind w:firstLine="540"/>
        <w:jc w:val="both"/>
        <w:rPr>
          <w:rFonts w:ascii="Times New Roman" w:hAnsi="Times New Roman" w:cs="Times New Roman"/>
          <w:sz w:val="28"/>
          <w:szCs w:val="28"/>
        </w:rPr>
      </w:pPr>
      <w:r w:rsidRPr="00096A81">
        <w:rPr>
          <w:rFonts w:ascii="Times New Roman" w:hAnsi="Times New Roman" w:cs="Times New Roman"/>
          <w:sz w:val="28"/>
          <w:szCs w:val="28"/>
        </w:rPr>
        <w:lastRenderedPageBreak/>
        <w:t>Укрепить социальную защищённость граждан пожилого возраста;</w:t>
      </w:r>
    </w:p>
    <w:p w:rsidR="00096A81" w:rsidRPr="00096A81" w:rsidRDefault="00096A81" w:rsidP="00096A81">
      <w:pPr>
        <w:spacing w:before="120"/>
        <w:ind w:firstLine="540"/>
        <w:jc w:val="both"/>
        <w:rPr>
          <w:rFonts w:ascii="Times New Roman" w:hAnsi="Times New Roman" w:cs="Times New Roman"/>
          <w:sz w:val="28"/>
          <w:szCs w:val="28"/>
        </w:rPr>
      </w:pPr>
      <w:r w:rsidRPr="00096A81">
        <w:rPr>
          <w:rFonts w:ascii="Times New Roman" w:hAnsi="Times New Roman" w:cs="Times New Roman"/>
          <w:sz w:val="28"/>
          <w:szCs w:val="28"/>
        </w:rPr>
        <w:t>Организовать свободное время и культурный досуг граждан пожилого возраста;</w:t>
      </w:r>
    </w:p>
    <w:p w:rsidR="00096A81" w:rsidRPr="00096A81" w:rsidRDefault="00096A81" w:rsidP="00096A81">
      <w:pPr>
        <w:spacing w:before="120"/>
        <w:ind w:firstLine="540"/>
        <w:jc w:val="both"/>
        <w:rPr>
          <w:rFonts w:ascii="Times New Roman" w:hAnsi="Times New Roman" w:cs="Times New Roman"/>
          <w:sz w:val="28"/>
          <w:szCs w:val="28"/>
        </w:rPr>
      </w:pPr>
      <w:r w:rsidRPr="00096A81">
        <w:rPr>
          <w:rFonts w:ascii="Times New Roman" w:hAnsi="Times New Roman" w:cs="Times New Roman"/>
          <w:sz w:val="28"/>
          <w:szCs w:val="28"/>
        </w:rPr>
        <w:t>Обеспечить информационно-правовое обслуживание граждан пожилого возраста;</w:t>
      </w:r>
    </w:p>
    <w:p w:rsidR="00096A81" w:rsidRPr="00096A81" w:rsidRDefault="00096A81" w:rsidP="00096A81">
      <w:pPr>
        <w:ind w:firstLine="720"/>
        <w:jc w:val="both"/>
        <w:rPr>
          <w:rFonts w:ascii="Times New Roman" w:hAnsi="Times New Roman" w:cs="Times New Roman"/>
          <w:sz w:val="28"/>
          <w:szCs w:val="28"/>
        </w:rPr>
      </w:pPr>
    </w:p>
    <w:p w:rsidR="00096A81" w:rsidRPr="00096A81" w:rsidRDefault="00096A81" w:rsidP="00096A81">
      <w:pPr>
        <w:pStyle w:val="a5"/>
        <w:spacing w:line="360" w:lineRule="auto"/>
        <w:rPr>
          <w:rFonts w:ascii="Times New Roman" w:hAnsi="Times New Roman" w:cs="Times New Roman"/>
          <w:sz w:val="28"/>
          <w:szCs w:val="28"/>
        </w:rPr>
      </w:pPr>
      <w:r w:rsidRPr="00096A81">
        <w:rPr>
          <w:rFonts w:ascii="Times New Roman" w:hAnsi="Times New Roman" w:cs="Times New Roman"/>
          <w:sz w:val="28"/>
          <w:szCs w:val="28"/>
        </w:rPr>
        <w:t>Подпрограмма  «Социальная поддержка семей, имеющих детей»</w:t>
      </w:r>
    </w:p>
    <w:p w:rsidR="00096A81" w:rsidRPr="00096A81" w:rsidRDefault="00096A81" w:rsidP="00096A81">
      <w:pPr>
        <w:spacing w:line="36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 xml:space="preserve">Цель программы: </w:t>
      </w:r>
    </w:p>
    <w:p w:rsidR="00096A81" w:rsidRPr="00096A81" w:rsidRDefault="00096A81" w:rsidP="00096A81">
      <w:pPr>
        <w:spacing w:line="36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 xml:space="preserve">Создание благоприятных условий для функционирования института семьи, рождения детей.   </w:t>
      </w:r>
    </w:p>
    <w:p w:rsidR="00096A81" w:rsidRPr="00096A81" w:rsidRDefault="00096A81" w:rsidP="00096A81">
      <w:pPr>
        <w:pStyle w:val="a5"/>
        <w:spacing w:line="360" w:lineRule="auto"/>
        <w:jc w:val="both"/>
        <w:rPr>
          <w:rFonts w:ascii="Times New Roman" w:hAnsi="Times New Roman" w:cs="Times New Roman"/>
          <w:i/>
          <w:sz w:val="28"/>
          <w:szCs w:val="28"/>
        </w:rPr>
      </w:pPr>
      <w:r w:rsidRPr="00096A81">
        <w:rPr>
          <w:rFonts w:ascii="Times New Roman" w:hAnsi="Times New Roman" w:cs="Times New Roman"/>
          <w:i/>
          <w:sz w:val="28"/>
          <w:szCs w:val="28"/>
        </w:rPr>
        <w:t>С 2015 года значительная часть расходов бюджету Абанского района предусмотренных ранее в форме субвенций на реализацию мер социальной поддержки граждан из краевого бюджета не перечисляется в связи с о</w:t>
      </w:r>
      <w:r w:rsidRPr="00096A81">
        <w:rPr>
          <w:rFonts w:ascii="Times New Roman" w:hAnsi="Times New Roman" w:cs="Times New Roman"/>
          <w:i/>
          <w:sz w:val="28"/>
          <w:szCs w:val="28"/>
        </w:rPr>
        <w:t>т</w:t>
      </w:r>
      <w:r w:rsidRPr="00096A81">
        <w:rPr>
          <w:rFonts w:ascii="Times New Roman" w:hAnsi="Times New Roman" w:cs="Times New Roman"/>
          <w:i/>
          <w:sz w:val="28"/>
          <w:szCs w:val="28"/>
        </w:rPr>
        <w:t>крытием в 2015 году краевого государственного казенного учреждения «Центр социальных выплат Красноярского края».</w:t>
      </w:r>
    </w:p>
    <w:p w:rsidR="00096A81" w:rsidRPr="00DA7598" w:rsidRDefault="00096A81" w:rsidP="00096A81">
      <w:pPr>
        <w:pStyle w:val="a5"/>
        <w:spacing w:after="0"/>
        <w:ind w:left="284"/>
        <w:jc w:val="right"/>
        <w:rPr>
          <w:rFonts w:ascii="Times New Roman" w:hAnsi="Times New Roman" w:cs="Times New Roman"/>
          <w:sz w:val="26"/>
          <w:szCs w:val="26"/>
        </w:rPr>
      </w:pPr>
      <w:r w:rsidRPr="00DA7598">
        <w:rPr>
          <w:rFonts w:ascii="Times New Roman" w:hAnsi="Times New Roman" w:cs="Times New Roman"/>
          <w:sz w:val="26"/>
          <w:szCs w:val="26"/>
        </w:rPr>
        <w:t xml:space="preserve">Таблица </w:t>
      </w:r>
      <w:r w:rsidR="003C158F">
        <w:rPr>
          <w:rFonts w:ascii="Times New Roman" w:hAnsi="Times New Roman" w:cs="Times New Roman"/>
          <w:sz w:val="26"/>
          <w:szCs w:val="26"/>
        </w:rPr>
        <w:t>14</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2"/>
        <w:gridCol w:w="3405"/>
        <w:gridCol w:w="1053"/>
        <w:gridCol w:w="1417"/>
        <w:gridCol w:w="1418"/>
        <w:gridCol w:w="1275"/>
      </w:tblGrid>
      <w:tr w:rsidR="00096A81" w:rsidRPr="00DA7598" w:rsidTr="006C14AC">
        <w:trPr>
          <w:trHeight w:val="706"/>
          <w:tblHeader/>
        </w:trPr>
        <w:tc>
          <w:tcPr>
            <w:tcW w:w="612" w:type="dxa"/>
            <w:vMerge w:val="restart"/>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 xml:space="preserve">№ </w:t>
            </w:r>
            <w:proofErr w:type="spellStart"/>
            <w:proofErr w:type="gramStart"/>
            <w:r w:rsidRPr="00DA7598">
              <w:rPr>
                <w:rFonts w:ascii="Times New Roman" w:hAnsi="Times New Roman"/>
                <w:sz w:val="26"/>
                <w:szCs w:val="26"/>
              </w:rPr>
              <w:t>п</w:t>
            </w:r>
            <w:proofErr w:type="spellEnd"/>
            <w:proofErr w:type="gramEnd"/>
            <w:r w:rsidRPr="00DA7598">
              <w:rPr>
                <w:rFonts w:ascii="Times New Roman" w:hAnsi="Times New Roman"/>
                <w:sz w:val="26"/>
                <w:szCs w:val="26"/>
              </w:rPr>
              <w:t>/</w:t>
            </w:r>
            <w:proofErr w:type="spellStart"/>
            <w:r w:rsidRPr="00DA7598">
              <w:rPr>
                <w:rFonts w:ascii="Times New Roman" w:hAnsi="Times New Roman"/>
                <w:sz w:val="26"/>
                <w:szCs w:val="26"/>
              </w:rPr>
              <w:t>п</w:t>
            </w:r>
            <w:proofErr w:type="spellEnd"/>
          </w:p>
        </w:tc>
        <w:tc>
          <w:tcPr>
            <w:tcW w:w="3405" w:type="dxa"/>
            <w:vMerge w:val="restart"/>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Наименование ГРБС</w:t>
            </w:r>
          </w:p>
        </w:tc>
        <w:tc>
          <w:tcPr>
            <w:tcW w:w="1053" w:type="dxa"/>
            <w:vMerge w:val="restart"/>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Раздел, по</w:t>
            </w:r>
            <w:r w:rsidRPr="00DA7598">
              <w:rPr>
                <w:rFonts w:ascii="Times New Roman" w:hAnsi="Times New Roman" w:cs="Times New Roman"/>
                <w:sz w:val="26"/>
                <w:szCs w:val="26"/>
              </w:rPr>
              <w:t>д</w:t>
            </w:r>
            <w:r w:rsidRPr="00DA7598">
              <w:rPr>
                <w:rFonts w:ascii="Times New Roman" w:hAnsi="Times New Roman" w:cs="Times New Roman"/>
                <w:sz w:val="26"/>
                <w:szCs w:val="26"/>
              </w:rPr>
              <w:t>раздел</w:t>
            </w:r>
          </w:p>
        </w:tc>
        <w:tc>
          <w:tcPr>
            <w:tcW w:w="4110" w:type="dxa"/>
            <w:gridSpan w:val="3"/>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Расходы (тыс. рублей), годы</w:t>
            </w:r>
          </w:p>
        </w:tc>
      </w:tr>
      <w:tr w:rsidR="00096A81" w:rsidRPr="00DA7598" w:rsidTr="006C14AC">
        <w:trPr>
          <w:trHeight w:val="407"/>
          <w:tblHeader/>
        </w:trPr>
        <w:tc>
          <w:tcPr>
            <w:tcW w:w="612"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405"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053"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417"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201</w:t>
            </w:r>
            <w:r>
              <w:rPr>
                <w:rFonts w:ascii="Times New Roman" w:hAnsi="Times New Roman"/>
                <w:sz w:val="26"/>
                <w:szCs w:val="26"/>
              </w:rPr>
              <w:t>8</w:t>
            </w:r>
            <w:r w:rsidRPr="00DA7598">
              <w:rPr>
                <w:rFonts w:ascii="Times New Roman" w:hAnsi="Times New Roman"/>
                <w:sz w:val="26"/>
                <w:szCs w:val="26"/>
              </w:rPr>
              <w:t xml:space="preserve"> год</w:t>
            </w:r>
          </w:p>
        </w:tc>
        <w:tc>
          <w:tcPr>
            <w:tcW w:w="1418"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201</w:t>
            </w:r>
            <w:r>
              <w:rPr>
                <w:rFonts w:ascii="Times New Roman" w:hAnsi="Times New Roman"/>
                <w:sz w:val="26"/>
                <w:szCs w:val="26"/>
              </w:rPr>
              <w:t>9</w:t>
            </w:r>
            <w:r w:rsidRPr="00DA7598">
              <w:rPr>
                <w:rFonts w:ascii="Times New Roman" w:hAnsi="Times New Roman"/>
                <w:sz w:val="26"/>
                <w:szCs w:val="26"/>
              </w:rPr>
              <w:t xml:space="preserve"> год</w:t>
            </w:r>
          </w:p>
        </w:tc>
        <w:tc>
          <w:tcPr>
            <w:tcW w:w="1275"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2020</w:t>
            </w:r>
            <w:r w:rsidRPr="00DA7598">
              <w:rPr>
                <w:rFonts w:ascii="Times New Roman" w:hAnsi="Times New Roman"/>
                <w:sz w:val="26"/>
                <w:szCs w:val="26"/>
              </w:rPr>
              <w:t xml:space="preserve"> год</w:t>
            </w:r>
          </w:p>
        </w:tc>
      </w:tr>
      <w:tr w:rsidR="00096A81" w:rsidRPr="00DA7598" w:rsidTr="006C14AC">
        <w:trPr>
          <w:trHeight w:val="748"/>
        </w:trPr>
        <w:tc>
          <w:tcPr>
            <w:tcW w:w="612"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1</w:t>
            </w:r>
          </w:p>
        </w:tc>
        <w:tc>
          <w:tcPr>
            <w:tcW w:w="3405"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t>Управление социальной з</w:t>
            </w:r>
            <w:r>
              <w:rPr>
                <w:rFonts w:ascii="Times New Roman" w:hAnsi="Times New Roman" w:cs="Times New Roman"/>
                <w:sz w:val="26"/>
                <w:szCs w:val="26"/>
              </w:rPr>
              <w:t>а</w:t>
            </w:r>
            <w:r>
              <w:rPr>
                <w:rFonts w:ascii="Times New Roman" w:hAnsi="Times New Roman" w:cs="Times New Roman"/>
                <w:sz w:val="26"/>
                <w:szCs w:val="26"/>
              </w:rPr>
              <w:t>щиты населения админис</w:t>
            </w:r>
            <w:r>
              <w:rPr>
                <w:rFonts w:ascii="Times New Roman" w:hAnsi="Times New Roman" w:cs="Times New Roman"/>
                <w:sz w:val="26"/>
                <w:szCs w:val="26"/>
              </w:rPr>
              <w:t>т</w:t>
            </w:r>
            <w:r>
              <w:rPr>
                <w:rFonts w:ascii="Times New Roman" w:hAnsi="Times New Roman" w:cs="Times New Roman"/>
                <w:sz w:val="26"/>
                <w:szCs w:val="26"/>
              </w:rPr>
              <w:t>рации Абанского района</w:t>
            </w:r>
          </w:p>
        </w:tc>
        <w:tc>
          <w:tcPr>
            <w:tcW w:w="1053"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1003</w:t>
            </w:r>
          </w:p>
        </w:tc>
        <w:tc>
          <w:tcPr>
            <w:tcW w:w="1417"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87,3</w:t>
            </w:r>
          </w:p>
        </w:tc>
        <w:tc>
          <w:tcPr>
            <w:tcW w:w="1418"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87,3</w:t>
            </w:r>
          </w:p>
        </w:tc>
        <w:tc>
          <w:tcPr>
            <w:tcW w:w="1275"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87,3</w:t>
            </w:r>
          </w:p>
        </w:tc>
      </w:tr>
      <w:tr w:rsidR="00096A81" w:rsidRPr="00DA7598" w:rsidTr="006C14AC">
        <w:trPr>
          <w:trHeight w:val="329"/>
        </w:trPr>
        <w:tc>
          <w:tcPr>
            <w:tcW w:w="612"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both"/>
              <w:rPr>
                <w:rFonts w:ascii="Times New Roman" w:hAnsi="Times New Roman"/>
                <w:b/>
                <w:sz w:val="26"/>
                <w:szCs w:val="26"/>
              </w:rPr>
            </w:pPr>
          </w:p>
        </w:tc>
        <w:tc>
          <w:tcPr>
            <w:tcW w:w="3405"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rPr>
                <w:rFonts w:ascii="Times New Roman" w:hAnsi="Times New Roman"/>
                <w:bCs/>
                <w:sz w:val="26"/>
                <w:szCs w:val="26"/>
              </w:rPr>
            </w:pPr>
            <w:r w:rsidRPr="00DA7598">
              <w:rPr>
                <w:rFonts w:ascii="Times New Roman" w:hAnsi="Times New Roman"/>
                <w:bCs/>
                <w:sz w:val="26"/>
                <w:szCs w:val="26"/>
              </w:rPr>
              <w:t>Всего</w:t>
            </w:r>
          </w:p>
        </w:tc>
        <w:tc>
          <w:tcPr>
            <w:tcW w:w="1053"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p>
        </w:tc>
        <w:tc>
          <w:tcPr>
            <w:tcW w:w="1417"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87,3</w:t>
            </w:r>
          </w:p>
        </w:tc>
        <w:tc>
          <w:tcPr>
            <w:tcW w:w="1418"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87,3</w:t>
            </w:r>
          </w:p>
        </w:tc>
        <w:tc>
          <w:tcPr>
            <w:tcW w:w="1275"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87,3</w:t>
            </w:r>
          </w:p>
        </w:tc>
      </w:tr>
    </w:tbl>
    <w:p w:rsidR="00096A81" w:rsidRPr="00096A81" w:rsidRDefault="00096A81" w:rsidP="00096A81">
      <w:pPr>
        <w:ind w:firstLine="720"/>
        <w:jc w:val="both"/>
        <w:rPr>
          <w:rFonts w:ascii="Times New Roman" w:hAnsi="Times New Roman" w:cs="Times New Roman"/>
          <w:sz w:val="28"/>
          <w:szCs w:val="28"/>
        </w:rPr>
      </w:pPr>
    </w:p>
    <w:p w:rsidR="00096A81" w:rsidRPr="00096A81" w:rsidRDefault="00096A81" w:rsidP="00096A81">
      <w:pPr>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096A81" w:rsidRPr="00DA7598" w:rsidRDefault="00096A81" w:rsidP="00096A81">
      <w:pPr>
        <w:tabs>
          <w:tab w:val="left" w:pos="1712"/>
        </w:tabs>
        <w:spacing w:after="0"/>
        <w:ind w:firstLine="709"/>
        <w:jc w:val="right"/>
        <w:rPr>
          <w:rFonts w:ascii="Times New Roman" w:hAnsi="Times New Roman" w:cs="Times New Roman"/>
          <w:sz w:val="26"/>
          <w:szCs w:val="26"/>
        </w:rPr>
      </w:pPr>
      <w:r w:rsidRPr="00DA7598">
        <w:rPr>
          <w:rFonts w:ascii="Times New Roman" w:hAnsi="Times New Roman" w:cs="Times New Roman"/>
          <w:sz w:val="26"/>
          <w:szCs w:val="26"/>
        </w:rPr>
        <w:t xml:space="preserve">Таблица </w:t>
      </w:r>
      <w:r w:rsidR="003C158F">
        <w:rPr>
          <w:rFonts w:ascii="Times New Roman" w:hAnsi="Times New Roman" w:cs="Times New Roman"/>
          <w:sz w:val="26"/>
          <w:szCs w:val="26"/>
        </w:rPr>
        <w:t>15</w:t>
      </w:r>
    </w:p>
    <w:tbl>
      <w:tblPr>
        <w:tblW w:w="913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8"/>
        <w:gridCol w:w="1084"/>
        <w:gridCol w:w="1134"/>
        <w:gridCol w:w="1275"/>
        <w:gridCol w:w="1134"/>
      </w:tblGrid>
      <w:tr w:rsidR="00096A81" w:rsidRPr="00DA7598" w:rsidTr="0020583A">
        <w:trPr>
          <w:trHeight w:val="643"/>
        </w:trPr>
        <w:tc>
          <w:tcPr>
            <w:tcW w:w="4508"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Показатели</w:t>
            </w:r>
          </w:p>
        </w:tc>
        <w:tc>
          <w:tcPr>
            <w:tcW w:w="108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Един</w:t>
            </w:r>
            <w:r w:rsidRPr="00DA7598">
              <w:rPr>
                <w:rFonts w:ascii="Times New Roman" w:hAnsi="Times New Roman" w:cs="Times New Roman"/>
                <w:sz w:val="26"/>
                <w:szCs w:val="26"/>
              </w:rPr>
              <w:t>и</w:t>
            </w:r>
            <w:r w:rsidRPr="00DA7598">
              <w:rPr>
                <w:rFonts w:ascii="Times New Roman" w:hAnsi="Times New Roman" w:cs="Times New Roman"/>
                <w:sz w:val="26"/>
                <w:szCs w:val="26"/>
              </w:rPr>
              <w:t>ца и</w:t>
            </w:r>
            <w:r w:rsidRPr="00DA7598">
              <w:rPr>
                <w:rFonts w:ascii="Times New Roman" w:hAnsi="Times New Roman" w:cs="Times New Roman"/>
                <w:sz w:val="26"/>
                <w:szCs w:val="26"/>
              </w:rPr>
              <w:t>з</w:t>
            </w:r>
            <w:r w:rsidRPr="00DA7598">
              <w:rPr>
                <w:rFonts w:ascii="Times New Roman" w:hAnsi="Times New Roman" w:cs="Times New Roman"/>
                <w:sz w:val="26"/>
                <w:szCs w:val="26"/>
              </w:rPr>
              <w:t>мер</w:t>
            </w:r>
            <w:r w:rsidRPr="00DA7598">
              <w:rPr>
                <w:rFonts w:ascii="Times New Roman" w:hAnsi="Times New Roman" w:cs="Times New Roman"/>
                <w:sz w:val="26"/>
                <w:szCs w:val="26"/>
              </w:rPr>
              <w:t>е</w:t>
            </w:r>
            <w:r w:rsidRPr="00DA7598">
              <w:rPr>
                <w:rFonts w:ascii="Times New Roman" w:hAnsi="Times New Roman" w:cs="Times New Roman"/>
                <w:sz w:val="26"/>
                <w:szCs w:val="26"/>
              </w:rPr>
              <w:t>ния</w:t>
            </w:r>
          </w:p>
        </w:tc>
        <w:tc>
          <w:tcPr>
            <w:tcW w:w="113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8</w:t>
            </w:r>
            <w:r w:rsidRPr="00DA7598">
              <w:rPr>
                <w:rFonts w:ascii="Times New Roman" w:hAnsi="Times New Roman" w:cs="Times New Roman"/>
                <w:sz w:val="26"/>
                <w:szCs w:val="26"/>
              </w:rPr>
              <w:t xml:space="preserve"> год</w:t>
            </w:r>
          </w:p>
        </w:tc>
        <w:tc>
          <w:tcPr>
            <w:tcW w:w="127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9</w:t>
            </w:r>
            <w:r w:rsidRPr="00DA7598">
              <w:rPr>
                <w:rFonts w:ascii="Times New Roman" w:hAnsi="Times New Roman" w:cs="Times New Roman"/>
                <w:sz w:val="26"/>
                <w:szCs w:val="26"/>
              </w:rPr>
              <w:t xml:space="preserve"> год</w:t>
            </w:r>
          </w:p>
        </w:tc>
        <w:tc>
          <w:tcPr>
            <w:tcW w:w="113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20</w:t>
            </w:r>
            <w:r>
              <w:rPr>
                <w:rFonts w:ascii="Times New Roman" w:hAnsi="Times New Roman" w:cs="Times New Roman"/>
                <w:sz w:val="26"/>
                <w:szCs w:val="26"/>
              </w:rPr>
              <w:t>20</w:t>
            </w:r>
            <w:r w:rsidRPr="00DA7598">
              <w:rPr>
                <w:rFonts w:ascii="Times New Roman" w:hAnsi="Times New Roman" w:cs="Times New Roman"/>
                <w:sz w:val="26"/>
                <w:szCs w:val="26"/>
              </w:rPr>
              <w:t xml:space="preserve"> год</w:t>
            </w:r>
          </w:p>
        </w:tc>
      </w:tr>
      <w:tr w:rsidR="00096A81" w:rsidRPr="00DA7598" w:rsidTr="0020583A">
        <w:trPr>
          <w:trHeight w:val="1108"/>
        </w:trPr>
        <w:tc>
          <w:tcPr>
            <w:tcW w:w="4508"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lastRenderedPageBreak/>
              <w:t>Удельный вес семей с детьми, пол</w:t>
            </w:r>
            <w:r>
              <w:rPr>
                <w:rFonts w:ascii="Times New Roman" w:hAnsi="Times New Roman" w:cs="Times New Roman"/>
                <w:sz w:val="26"/>
                <w:szCs w:val="26"/>
              </w:rPr>
              <w:t>у</w:t>
            </w:r>
            <w:r>
              <w:rPr>
                <w:rFonts w:ascii="Times New Roman" w:hAnsi="Times New Roman" w:cs="Times New Roman"/>
                <w:sz w:val="26"/>
                <w:szCs w:val="26"/>
              </w:rPr>
              <w:t>чающих меры социальной поддержки, в общей численности семей с детьми, имеющих на них право</w:t>
            </w:r>
          </w:p>
        </w:tc>
        <w:tc>
          <w:tcPr>
            <w:tcW w:w="108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100</w:t>
            </w:r>
          </w:p>
        </w:tc>
        <w:tc>
          <w:tcPr>
            <w:tcW w:w="127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100</w:t>
            </w:r>
          </w:p>
        </w:tc>
        <w:tc>
          <w:tcPr>
            <w:tcW w:w="113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100</w:t>
            </w:r>
          </w:p>
        </w:tc>
      </w:tr>
      <w:tr w:rsidR="00096A81" w:rsidRPr="00DA7598" w:rsidTr="0020583A">
        <w:trPr>
          <w:trHeight w:val="844"/>
        </w:trPr>
        <w:tc>
          <w:tcPr>
            <w:tcW w:w="4508"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t>Доля семей с детьми, получающих различные меры социальной по</w:t>
            </w:r>
            <w:r>
              <w:rPr>
                <w:rFonts w:ascii="Times New Roman" w:hAnsi="Times New Roman" w:cs="Times New Roman"/>
                <w:sz w:val="26"/>
                <w:szCs w:val="26"/>
              </w:rPr>
              <w:t>д</w:t>
            </w:r>
            <w:r>
              <w:rPr>
                <w:rFonts w:ascii="Times New Roman" w:hAnsi="Times New Roman" w:cs="Times New Roman"/>
                <w:sz w:val="26"/>
                <w:szCs w:val="26"/>
              </w:rPr>
              <w:t>держки, от общего количества семей с детьми в крае</w:t>
            </w:r>
          </w:p>
        </w:tc>
        <w:tc>
          <w:tcPr>
            <w:tcW w:w="108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w:t>
            </w:r>
          </w:p>
        </w:tc>
        <w:tc>
          <w:tcPr>
            <w:tcW w:w="113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35,2</w:t>
            </w:r>
          </w:p>
        </w:tc>
        <w:tc>
          <w:tcPr>
            <w:tcW w:w="127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35,2</w:t>
            </w:r>
          </w:p>
        </w:tc>
        <w:tc>
          <w:tcPr>
            <w:tcW w:w="113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35,2</w:t>
            </w:r>
          </w:p>
        </w:tc>
      </w:tr>
    </w:tbl>
    <w:p w:rsidR="00096A81" w:rsidRPr="00096A81" w:rsidRDefault="00096A81" w:rsidP="00096A81">
      <w:pPr>
        <w:pStyle w:val="a5"/>
        <w:spacing w:line="360" w:lineRule="auto"/>
        <w:rPr>
          <w:rFonts w:ascii="Times New Roman" w:hAnsi="Times New Roman" w:cs="Times New Roman"/>
          <w:sz w:val="26"/>
          <w:szCs w:val="26"/>
          <w:u w:val="single"/>
        </w:rPr>
      </w:pPr>
    </w:p>
    <w:p w:rsidR="00096A81" w:rsidRPr="00096A81" w:rsidRDefault="00096A81" w:rsidP="00096A81">
      <w:pPr>
        <w:pStyle w:val="a5"/>
        <w:spacing w:line="360" w:lineRule="auto"/>
        <w:rPr>
          <w:rFonts w:ascii="Times New Roman" w:hAnsi="Times New Roman" w:cs="Times New Roman"/>
          <w:i/>
          <w:sz w:val="28"/>
          <w:szCs w:val="28"/>
        </w:rPr>
      </w:pPr>
      <w:r w:rsidRPr="00096A81">
        <w:rPr>
          <w:rFonts w:ascii="Times New Roman" w:hAnsi="Times New Roman" w:cs="Times New Roman"/>
          <w:i/>
          <w:sz w:val="28"/>
          <w:szCs w:val="28"/>
        </w:rPr>
        <w:t>Подпрограмма  «Обеспечение социальной поддержки граждан на оплату жилого помещения и коммунальных услуг»</w:t>
      </w:r>
    </w:p>
    <w:p w:rsidR="00096A81" w:rsidRPr="00096A81" w:rsidRDefault="00096A81" w:rsidP="00096A81">
      <w:pPr>
        <w:pStyle w:val="a5"/>
        <w:spacing w:line="360" w:lineRule="auto"/>
        <w:jc w:val="both"/>
        <w:rPr>
          <w:rFonts w:ascii="Times New Roman" w:hAnsi="Times New Roman" w:cs="Times New Roman"/>
          <w:i/>
          <w:sz w:val="28"/>
          <w:szCs w:val="28"/>
        </w:rPr>
      </w:pPr>
      <w:r w:rsidRPr="00096A81">
        <w:rPr>
          <w:rFonts w:ascii="Times New Roman" w:hAnsi="Times New Roman" w:cs="Times New Roman"/>
          <w:i/>
          <w:sz w:val="28"/>
          <w:szCs w:val="28"/>
        </w:rPr>
        <w:t>В 2015 году бюджету Абанского района субвенции на реализацию мер с</w:t>
      </w:r>
      <w:r w:rsidRPr="00096A81">
        <w:rPr>
          <w:rFonts w:ascii="Times New Roman" w:hAnsi="Times New Roman" w:cs="Times New Roman"/>
          <w:i/>
          <w:sz w:val="28"/>
          <w:szCs w:val="28"/>
        </w:rPr>
        <w:t>о</w:t>
      </w:r>
      <w:r w:rsidRPr="00096A81">
        <w:rPr>
          <w:rFonts w:ascii="Times New Roman" w:hAnsi="Times New Roman" w:cs="Times New Roman"/>
          <w:i/>
          <w:sz w:val="28"/>
          <w:szCs w:val="28"/>
        </w:rPr>
        <w:t>циальной поддержки граждан из краевого бюджета перечисляться не б</w:t>
      </w:r>
      <w:r w:rsidRPr="00096A81">
        <w:rPr>
          <w:rFonts w:ascii="Times New Roman" w:hAnsi="Times New Roman" w:cs="Times New Roman"/>
          <w:i/>
          <w:sz w:val="28"/>
          <w:szCs w:val="28"/>
        </w:rPr>
        <w:t>у</w:t>
      </w:r>
      <w:r w:rsidRPr="00096A81">
        <w:rPr>
          <w:rFonts w:ascii="Times New Roman" w:hAnsi="Times New Roman" w:cs="Times New Roman"/>
          <w:i/>
          <w:sz w:val="28"/>
          <w:szCs w:val="28"/>
        </w:rPr>
        <w:t>дут в связи с открытием в 2015 году краевого государственного казенного учреждения «Центр социальных выплат Красноярского края».</w:t>
      </w:r>
    </w:p>
    <w:p w:rsidR="00096A81" w:rsidRPr="00096A81" w:rsidRDefault="00096A81" w:rsidP="00096A81">
      <w:pPr>
        <w:spacing w:line="360" w:lineRule="auto"/>
        <w:ind w:firstLine="709"/>
        <w:jc w:val="both"/>
        <w:rPr>
          <w:rFonts w:ascii="Times New Roman" w:hAnsi="Times New Roman" w:cs="Times New Roman"/>
          <w:i/>
          <w:sz w:val="28"/>
          <w:szCs w:val="28"/>
        </w:rPr>
      </w:pPr>
      <w:r w:rsidRPr="00096A81">
        <w:rPr>
          <w:rFonts w:ascii="Times New Roman" w:hAnsi="Times New Roman" w:cs="Times New Roman"/>
          <w:i/>
          <w:sz w:val="28"/>
          <w:szCs w:val="28"/>
        </w:rPr>
        <w:t>Значительная часть расходов, предусмотренных ранее в форме су</w:t>
      </w:r>
      <w:r w:rsidRPr="00096A81">
        <w:rPr>
          <w:rFonts w:ascii="Times New Roman" w:hAnsi="Times New Roman" w:cs="Times New Roman"/>
          <w:i/>
          <w:sz w:val="28"/>
          <w:szCs w:val="28"/>
        </w:rPr>
        <w:t>б</w:t>
      </w:r>
      <w:r w:rsidRPr="00096A81">
        <w:rPr>
          <w:rFonts w:ascii="Times New Roman" w:hAnsi="Times New Roman" w:cs="Times New Roman"/>
          <w:i/>
          <w:sz w:val="28"/>
          <w:szCs w:val="28"/>
        </w:rPr>
        <w:t>венций, производится через данное учреждение.</w:t>
      </w:r>
    </w:p>
    <w:p w:rsidR="00096A81" w:rsidRPr="00096A81" w:rsidRDefault="00096A81" w:rsidP="00096A81">
      <w:pPr>
        <w:pStyle w:val="a5"/>
        <w:spacing w:line="360" w:lineRule="auto"/>
        <w:rPr>
          <w:rFonts w:ascii="Times New Roman" w:hAnsi="Times New Roman" w:cs="Times New Roman"/>
          <w:sz w:val="28"/>
          <w:szCs w:val="28"/>
        </w:rPr>
      </w:pPr>
    </w:p>
    <w:p w:rsidR="00096A81" w:rsidRPr="00096A81" w:rsidRDefault="00096A81" w:rsidP="00096A81">
      <w:pPr>
        <w:pStyle w:val="a5"/>
        <w:spacing w:line="360" w:lineRule="auto"/>
        <w:rPr>
          <w:rFonts w:ascii="Times New Roman" w:hAnsi="Times New Roman" w:cs="Times New Roman"/>
          <w:sz w:val="28"/>
          <w:szCs w:val="28"/>
        </w:rPr>
      </w:pPr>
      <w:r w:rsidRPr="00096A81">
        <w:rPr>
          <w:rFonts w:ascii="Times New Roman" w:hAnsi="Times New Roman" w:cs="Times New Roman"/>
          <w:sz w:val="28"/>
          <w:szCs w:val="28"/>
        </w:rPr>
        <w:t xml:space="preserve">Подпрограмма  «Повышение качества и доступности социальных услуг населению» </w:t>
      </w:r>
    </w:p>
    <w:p w:rsidR="00096A81" w:rsidRPr="00096A81" w:rsidRDefault="00096A81" w:rsidP="00096A81">
      <w:pPr>
        <w:pStyle w:val="a5"/>
        <w:spacing w:line="360" w:lineRule="auto"/>
        <w:ind w:firstLine="425"/>
        <w:jc w:val="both"/>
        <w:rPr>
          <w:rFonts w:ascii="Times New Roman" w:hAnsi="Times New Roman" w:cs="Times New Roman"/>
          <w:sz w:val="28"/>
          <w:szCs w:val="28"/>
        </w:rPr>
      </w:pPr>
      <w:r w:rsidRPr="00096A81">
        <w:rPr>
          <w:rFonts w:ascii="Times New Roman" w:hAnsi="Times New Roman" w:cs="Times New Roman"/>
          <w:sz w:val="28"/>
          <w:szCs w:val="28"/>
        </w:rPr>
        <w:t>Расходы на финансовое обеспечение выполнения муниципального з</w:t>
      </w:r>
      <w:r w:rsidRPr="00096A81">
        <w:rPr>
          <w:rFonts w:ascii="Times New Roman" w:hAnsi="Times New Roman" w:cs="Times New Roman"/>
          <w:sz w:val="28"/>
          <w:szCs w:val="28"/>
        </w:rPr>
        <w:t>а</w:t>
      </w:r>
      <w:r w:rsidRPr="00096A81">
        <w:rPr>
          <w:rFonts w:ascii="Times New Roman" w:hAnsi="Times New Roman" w:cs="Times New Roman"/>
          <w:sz w:val="28"/>
          <w:szCs w:val="28"/>
        </w:rPr>
        <w:t>дания муниципальными бюджетными учреждениями по главному расп</w:t>
      </w:r>
      <w:r w:rsidRPr="00096A81">
        <w:rPr>
          <w:rFonts w:ascii="Times New Roman" w:hAnsi="Times New Roman" w:cs="Times New Roman"/>
          <w:sz w:val="28"/>
          <w:szCs w:val="28"/>
        </w:rPr>
        <w:t>о</w:t>
      </w:r>
      <w:r w:rsidRPr="00096A81">
        <w:rPr>
          <w:rFonts w:ascii="Times New Roman" w:hAnsi="Times New Roman" w:cs="Times New Roman"/>
          <w:sz w:val="28"/>
          <w:szCs w:val="28"/>
        </w:rPr>
        <w:t xml:space="preserve">рядителю бюджетных средств </w:t>
      </w:r>
      <w:r w:rsidRPr="00096A81">
        <w:rPr>
          <w:rFonts w:ascii="Times New Roman" w:hAnsi="Times New Roman" w:cs="Times New Roman"/>
          <w:i/>
          <w:iCs/>
          <w:sz w:val="28"/>
          <w:szCs w:val="28"/>
        </w:rPr>
        <w:t xml:space="preserve">– управление социальной защиты населения администрации Абанского района </w:t>
      </w:r>
      <w:r w:rsidRPr="00096A81">
        <w:rPr>
          <w:rFonts w:ascii="Times New Roman" w:hAnsi="Times New Roman" w:cs="Times New Roman"/>
          <w:sz w:val="28"/>
          <w:szCs w:val="28"/>
        </w:rPr>
        <w:t xml:space="preserve">составят  </w:t>
      </w:r>
    </w:p>
    <w:p w:rsidR="00096A81" w:rsidRPr="00DA7598" w:rsidRDefault="00096A81" w:rsidP="00096A81">
      <w:pPr>
        <w:pStyle w:val="a5"/>
        <w:spacing w:after="0"/>
        <w:ind w:left="284"/>
        <w:jc w:val="right"/>
        <w:rPr>
          <w:rFonts w:ascii="Times New Roman" w:hAnsi="Times New Roman" w:cs="Times New Roman"/>
          <w:sz w:val="26"/>
          <w:szCs w:val="26"/>
        </w:rPr>
      </w:pPr>
      <w:r w:rsidRPr="00DA7598">
        <w:rPr>
          <w:rFonts w:ascii="Times New Roman" w:hAnsi="Times New Roman" w:cs="Times New Roman"/>
          <w:sz w:val="26"/>
          <w:szCs w:val="26"/>
        </w:rPr>
        <w:t>Таблица</w:t>
      </w:r>
      <w:r w:rsidR="003C158F">
        <w:rPr>
          <w:rFonts w:ascii="Times New Roman" w:hAnsi="Times New Roman" w:cs="Times New Roman"/>
          <w:sz w:val="26"/>
          <w:szCs w:val="26"/>
        </w:rPr>
        <w:t xml:space="preserve"> 16</w:t>
      </w:r>
      <w:r w:rsidRPr="00DA7598">
        <w:rPr>
          <w:rFonts w:ascii="Times New Roman" w:hAnsi="Times New Roman" w:cs="Times New Roman"/>
          <w:sz w:val="26"/>
          <w:szCs w:val="26"/>
        </w:rPr>
        <w:t xml:space="preserve"> </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2"/>
        <w:gridCol w:w="3393"/>
        <w:gridCol w:w="1206"/>
        <w:gridCol w:w="1418"/>
        <w:gridCol w:w="1417"/>
        <w:gridCol w:w="1300"/>
      </w:tblGrid>
      <w:tr w:rsidR="00096A81" w:rsidRPr="00DA7598" w:rsidTr="0020583A">
        <w:trPr>
          <w:trHeight w:val="444"/>
          <w:tblHeader/>
        </w:trPr>
        <w:tc>
          <w:tcPr>
            <w:tcW w:w="612" w:type="dxa"/>
            <w:vMerge w:val="restart"/>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 xml:space="preserve">№ </w:t>
            </w:r>
            <w:proofErr w:type="spellStart"/>
            <w:proofErr w:type="gramStart"/>
            <w:r w:rsidRPr="00DA7598">
              <w:rPr>
                <w:rFonts w:ascii="Times New Roman" w:hAnsi="Times New Roman"/>
                <w:sz w:val="26"/>
                <w:szCs w:val="26"/>
              </w:rPr>
              <w:t>п</w:t>
            </w:r>
            <w:proofErr w:type="spellEnd"/>
            <w:proofErr w:type="gramEnd"/>
            <w:r w:rsidRPr="00DA7598">
              <w:rPr>
                <w:rFonts w:ascii="Times New Roman" w:hAnsi="Times New Roman"/>
                <w:sz w:val="26"/>
                <w:szCs w:val="26"/>
              </w:rPr>
              <w:t>/</w:t>
            </w:r>
            <w:proofErr w:type="spellStart"/>
            <w:r w:rsidRPr="00DA7598">
              <w:rPr>
                <w:rFonts w:ascii="Times New Roman" w:hAnsi="Times New Roman"/>
                <w:sz w:val="26"/>
                <w:szCs w:val="26"/>
              </w:rPr>
              <w:t>п</w:t>
            </w:r>
            <w:proofErr w:type="spellEnd"/>
          </w:p>
        </w:tc>
        <w:tc>
          <w:tcPr>
            <w:tcW w:w="3393" w:type="dxa"/>
            <w:vMerge w:val="restart"/>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Наименование ГРБС</w:t>
            </w:r>
          </w:p>
        </w:tc>
        <w:tc>
          <w:tcPr>
            <w:tcW w:w="1206" w:type="dxa"/>
            <w:vMerge w:val="restart"/>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Раздел, подра</w:t>
            </w:r>
            <w:r w:rsidRPr="00DA7598">
              <w:rPr>
                <w:rFonts w:ascii="Times New Roman" w:hAnsi="Times New Roman" w:cs="Times New Roman"/>
                <w:sz w:val="26"/>
                <w:szCs w:val="26"/>
              </w:rPr>
              <w:t>з</w:t>
            </w:r>
            <w:r w:rsidRPr="00DA7598">
              <w:rPr>
                <w:rFonts w:ascii="Times New Roman" w:hAnsi="Times New Roman" w:cs="Times New Roman"/>
                <w:sz w:val="26"/>
                <w:szCs w:val="26"/>
              </w:rPr>
              <w:t>дел</w:t>
            </w:r>
          </w:p>
        </w:tc>
        <w:tc>
          <w:tcPr>
            <w:tcW w:w="4135" w:type="dxa"/>
            <w:gridSpan w:val="3"/>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Расходы (тыс. рублей), годы</w:t>
            </w:r>
          </w:p>
        </w:tc>
      </w:tr>
      <w:tr w:rsidR="00096A81" w:rsidRPr="00DA7598" w:rsidTr="0020583A">
        <w:trPr>
          <w:trHeight w:val="407"/>
          <w:tblHeader/>
        </w:trPr>
        <w:tc>
          <w:tcPr>
            <w:tcW w:w="612"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393"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206"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418"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201</w:t>
            </w:r>
            <w:r>
              <w:rPr>
                <w:rFonts w:ascii="Times New Roman" w:hAnsi="Times New Roman"/>
                <w:sz w:val="26"/>
                <w:szCs w:val="26"/>
              </w:rPr>
              <w:t xml:space="preserve">8 </w:t>
            </w:r>
            <w:r w:rsidRPr="00DA7598">
              <w:rPr>
                <w:rFonts w:ascii="Times New Roman" w:hAnsi="Times New Roman"/>
                <w:sz w:val="26"/>
                <w:szCs w:val="26"/>
              </w:rPr>
              <w:t>год</w:t>
            </w:r>
          </w:p>
        </w:tc>
        <w:tc>
          <w:tcPr>
            <w:tcW w:w="1417"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201</w:t>
            </w:r>
            <w:r>
              <w:rPr>
                <w:rFonts w:ascii="Times New Roman" w:hAnsi="Times New Roman"/>
                <w:sz w:val="26"/>
                <w:szCs w:val="26"/>
              </w:rPr>
              <w:t>9</w:t>
            </w:r>
            <w:r w:rsidRPr="00DA7598">
              <w:rPr>
                <w:rFonts w:ascii="Times New Roman" w:hAnsi="Times New Roman"/>
                <w:sz w:val="26"/>
                <w:szCs w:val="26"/>
              </w:rPr>
              <w:t xml:space="preserve"> год</w:t>
            </w:r>
          </w:p>
        </w:tc>
        <w:tc>
          <w:tcPr>
            <w:tcW w:w="1300"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20</w:t>
            </w:r>
            <w:r>
              <w:rPr>
                <w:rFonts w:ascii="Times New Roman" w:hAnsi="Times New Roman"/>
                <w:sz w:val="26"/>
                <w:szCs w:val="26"/>
              </w:rPr>
              <w:t>20</w:t>
            </w:r>
            <w:r w:rsidRPr="00DA7598">
              <w:rPr>
                <w:rFonts w:ascii="Times New Roman" w:hAnsi="Times New Roman"/>
                <w:sz w:val="26"/>
                <w:szCs w:val="26"/>
              </w:rPr>
              <w:t xml:space="preserve"> год</w:t>
            </w:r>
          </w:p>
        </w:tc>
      </w:tr>
      <w:tr w:rsidR="00096A81" w:rsidRPr="00DA7598" w:rsidTr="0020583A">
        <w:trPr>
          <w:trHeight w:val="748"/>
        </w:trPr>
        <w:tc>
          <w:tcPr>
            <w:tcW w:w="612"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1</w:t>
            </w:r>
          </w:p>
        </w:tc>
        <w:tc>
          <w:tcPr>
            <w:tcW w:w="3393"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t>Управление социальной з</w:t>
            </w:r>
            <w:r>
              <w:rPr>
                <w:rFonts w:ascii="Times New Roman" w:hAnsi="Times New Roman" w:cs="Times New Roman"/>
                <w:sz w:val="26"/>
                <w:szCs w:val="26"/>
              </w:rPr>
              <w:t>а</w:t>
            </w:r>
            <w:r>
              <w:rPr>
                <w:rFonts w:ascii="Times New Roman" w:hAnsi="Times New Roman" w:cs="Times New Roman"/>
                <w:sz w:val="26"/>
                <w:szCs w:val="26"/>
              </w:rPr>
              <w:t>щиты населения админис</w:t>
            </w:r>
            <w:r>
              <w:rPr>
                <w:rFonts w:ascii="Times New Roman" w:hAnsi="Times New Roman" w:cs="Times New Roman"/>
                <w:sz w:val="26"/>
                <w:szCs w:val="26"/>
              </w:rPr>
              <w:t>т</w:t>
            </w:r>
            <w:r>
              <w:rPr>
                <w:rFonts w:ascii="Times New Roman" w:hAnsi="Times New Roman" w:cs="Times New Roman"/>
                <w:sz w:val="26"/>
                <w:szCs w:val="26"/>
              </w:rPr>
              <w:lastRenderedPageBreak/>
              <w:t>рации Абанского района</w:t>
            </w:r>
          </w:p>
        </w:tc>
        <w:tc>
          <w:tcPr>
            <w:tcW w:w="1206"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lastRenderedPageBreak/>
              <w:t>1002</w:t>
            </w:r>
          </w:p>
        </w:tc>
        <w:tc>
          <w:tcPr>
            <w:tcW w:w="1418"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22</w:t>
            </w:r>
            <w:r w:rsidR="0020583A">
              <w:rPr>
                <w:rFonts w:ascii="Times New Roman" w:hAnsi="Times New Roman"/>
                <w:sz w:val="26"/>
                <w:szCs w:val="26"/>
              </w:rPr>
              <w:t xml:space="preserve"> </w:t>
            </w:r>
            <w:r>
              <w:rPr>
                <w:rFonts w:ascii="Times New Roman" w:hAnsi="Times New Roman"/>
                <w:sz w:val="26"/>
                <w:szCs w:val="26"/>
              </w:rPr>
              <w:t>835,4</w:t>
            </w:r>
          </w:p>
        </w:tc>
        <w:tc>
          <w:tcPr>
            <w:tcW w:w="1417"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22</w:t>
            </w:r>
            <w:r w:rsidR="0020583A">
              <w:rPr>
                <w:rFonts w:ascii="Times New Roman" w:hAnsi="Times New Roman"/>
                <w:sz w:val="26"/>
                <w:szCs w:val="26"/>
              </w:rPr>
              <w:t xml:space="preserve"> </w:t>
            </w:r>
            <w:r>
              <w:rPr>
                <w:rFonts w:ascii="Times New Roman" w:hAnsi="Times New Roman"/>
                <w:sz w:val="26"/>
                <w:szCs w:val="26"/>
              </w:rPr>
              <w:t>835,4</w:t>
            </w:r>
          </w:p>
        </w:tc>
        <w:tc>
          <w:tcPr>
            <w:tcW w:w="1300"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22</w:t>
            </w:r>
            <w:r w:rsidR="0020583A">
              <w:rPr>
                <w:rFonts w:ascii="Times New Roman" w:hAnsi="Times New Roman"/>
                <w:sz w:val="26"/>
                <w:szCs w:val="26"/>
              </w:rPr>
              <w:t xml:space="preserve"> </w:t>
            </w:r>
            <w:r>
              <w:rPr>
                <w:rFonts w:ascii="Times New Roman" w:hAnsi="Times New Roman"/>
                <w:sz w:val="26"/>
                <w:szCs w:val="26"/>
              </w:rPr>
              <w:t>835,4</w:t>
            </w:r>
          </w:p>
        </w:tc>
      </w:tr>
      <w:tr w:rsidR="00096A81" w:rsidRPr="00DA7598" w:rsidTr="0020583A">
        <w:trPr>
          <w:trHeight w:val="329"/>
        </w:trPr>
        <w:tc>
          <w:tcPr>
            <w:tcW w:w="612"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both"/>
              <w:rPr>
                <w:rFonts w:ascii="Times New Roman" w:hAnsi="Times New Roman"/>
                <w:b/>
                <w:sz w:val="26"/>
                <w:szCs w:val="26"/>
              </w:rPr>
            </w:pPr>
          </w:p>
        </w:tc>
        <w:tc>
          <w:tcPr>
            <w:tcW w:w="3393"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rPr>
                <w:rFonts w:ascii="Times New Roman" w:hAnsi="Times New Roman"/>
                <w:bCs/>
                <w:sz w:val="26"/>
                <w:szCs w:val="26"/>
              </w:rPr>
            </w:pPr>
            <w:r w:rsidRPr="00DA7598">
              <w:rPr>
                <w:rFonts w:ascii="Times New Roman" w:hAnsi="Times New Roman"/>
                <w:bCs/>
                <w:sz w:val="26"/>
                <w:szCs w:val="26"/>
              </w:rPr>
              <w:t>Всего</w:t>
            </w:r>
          </w:p>
        </w:tc>
        <w:tc>
          <w:tcPr>
            <w:tcW w:w="1206"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p>
        </w:tc>
        <w:tc>
          <w:tcPr>
            <w:tcW w:w="1418"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22</w:t>
            </w:r>
            <w:r w:rsidR="0020583A">
              <w:rPr>
                <w:rFonts w:ascii="Times New Roman" w:hAnsi="Times New Roman"/>
                <w:bCs/>
                <w:sz w:val="26"/>
                <w:szCs w:val="26"/>
              </w:rPr>
              <w:t xml:space="preserve"> </w:t>
            </w:r>
            <w:r>
              <w:rPr>
                <w:rFonts w:ascii="Times New Roman" w:hAnsi="Times New Roman"/>
                <w:bCs/>
                <w:sz w:val="26"/>
                <w:szCs w:val="26"/>
              </w:rPr>
              <w:t>835,4</w:t>
            </w:r>
          </w:p>
        </w:tc>
        <w:tc>
          <w:tcPr>
            <w:tcW w:w="1417"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22</w:t>
            </w:r>
            <w:r w:rsidR="0020583A">
              <w:rPr>
                <w:rFonts w:ascii="Times New Roman" w:hAnsi="Times New Roman"/>
                <w:bCs/>
                <w:sz w:val="26"/>
                <w:szCs w:val="26"/>
              </w:rPr>
              <w:t xml:space="preserve"> </w:t>
            </w:r>
            <w:r>
              <w:rPr>
                <w:rFonts w:ascii="Times New Roman" w:hAnsi="Times New Roman"/>
                <w:bCs/>
                <w:sz w:val="26"/>
                <w:szCs w:val="26"/>
              </w:rPr>
              <w:t>835,4</w:t>
            </w:r>
          </w:p>
        </w:tc>
        <w:tc>
          <w:tcPr>
            <w:tcW w:w="1300"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22</w:t>
            </w:r>
            <w:r w:rsidR="0020583A">
              <w:rPr>
                <w:rFonts w:ascii="Times New Roman" w:hAnsi="Times New Roman"/>
                <w:bCs/>
                <w:sz w:val="26"/>
                <w:szCs w:val="26"/>
              </w:rPr>
              <w:t xml:space="preserve"> </w:t>
            </w:r>
            <w:r>
              <w:rPr>
                <w:rFonts w:ascii="Times New Roman" w:hAnsi="Times New Roman"/>
                <w:bCs/>
                <w:sz w:val="26"/>
                <w:szCs w:val="26"/>
              </w:rPr>
              <w:t>835,4</w:t>
            </w:r>
          </w:p>
        </w:tc>
      </w:tr>
    </w:tbl>
    <w:p w:rsidR="00096A81" w:rsidRPr="00DA7598" w:rsidRDefault="00096A81" w:rsidP="00096A81">
      <w:pPr>
        <w:ind w:firstLine="720"/>
        <w:jc w:val="both"/>
        <w:rPr>
          <w:rFonts w:ascii="Times New Roman" w:hAnsi="Times New Roman" w:cs="Times New Roman"/>
          <w:sz w:val="26"/>
          <w:szCs w:val="26"/>
        </w:rPr>
      </w:pPr>
    </w:p>
    <w:p w:rsidR="00096A81" w:rsidRPr="00096A81" w:rsidRDefault="00096A81" w:rsidP="00096A81">
      <w:pPr>
        <w:spacing w:after="0"/>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096A81" w:rsidRPr="00DA7598" w:rsidRDefault="00096A81" w:rsidP="00096A81">
      <w:pPr>
        <w:tabs>
          <w:tab w:val="left" w:pos="1712"/>
        </w:tabs>
        <w:spacing w:after="0"/>
        <w:ind w:firstLine="708"/>
        <w:jc w:val="right"/>
        <w:rPr>
          <w:rFonts w:ascii="Times New Roman" w:hAnsi="Times New Roman" w:cs="Times New Roman"/>
          <w:sz w:val="26"/>
          <w:szCs w:val="26"/>
        </w:rPr>
      </w:pPr>
      <w:r w:rsidRPr="00DA7598">
        <w:rPr>
          <w:rFonts w:ascii="Times New Roman" w:hAnsi="Times New Roman" w:cs="Times New Roman"/>
          <w:sz w:val="26"/>
          <w:szCs w:val="26"/>
        </w:rPr>
        <w:t>Таблица</w:t>
      </w:r>
      <w:r w:rsidR="003C158F">
        <w:rPr>
          <w:rFonts w:ascii="Times New Roman" w:hAnsi="Times New Roman" w:cs="Times New Roman"/>
          <w:sz w:val="26"/>
          <w:szCs w:val="26"/>
        </w:rPr>
        <w:t xml:space="preserve"> 17</w:t>
      </w:r>
      <w:r w:rsidRPr="00DA7598">
        <w:rPr>
          <w:rFonts w:ascii="Times New Roman" w:hAnsi="Times New Roman" w:cs="Times New Roman"/>
          <w:sz w:val="26"/>
          <w:szCs w:val="26"/>
        </w:rPr>
        <w:t xml:space="preserve"> </w:t>
      </w:r>
    </w:p>
    <w:tbl>
      <w:tblPr>
        <w:tblW w:w="975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5"/>
        <w:gridCol w:w="1382"/>
        <w:gridCol w:w="1205"/>
        <w:gridCol w:w="1242"/>
        <w:gridCol w:w="1409"/>
      </w:tblGrid>
      <w:tr w:rsidR="00096A81" w:rsidRPr="00DA7598" w:rsidTr="00096A81">
        <w:trPr>
          <w:trHeight w:val="643"/>
        </w:trPr>
        <w:tc>
          <w:tcPr>
            <w:tcW w:w="4566"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Показатели</w:t>
            </w:r>
          </w:p>
        </w:tc>
        <w:tc>
          <w:tcPr>
            <w:tcW w:w="1292"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Единица измерения</w:t>
            </w:r>
          </w:p>
        </w:tc>
        <w:tc>
          <w:tcPr>
            <w:tcW w:w="1216"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20</w:t>
            </w:r>
            <w:r>
              <w:rPr>
                <w:rFonts w:ascii="Times New Roman" w:hAnsi="Times New Roman" w:cs="Times New Roman"/>
                <w:sz w:val="26"/>
                <w:szCs w:val="26"/>
              </w:rPr>
              <w:t>18</w:t>
            </w:r>
            <w:r w:rsidRPr="00DA7598">
              <w:rPr>
                <w:rFonts w:ascii="Times New Roman" w:hAnsi="Times New Roman" w:cs="Times New Roman"/>
                <w:sz w:val="26"/>
                <w:szCs w:val="26"/>
              </w:rPr>
              <w:t xml:space="preserve"> год</w:t>
            </w:r>
          </w:p>
        </w:tc>
        <w:tc>
          <w:tcPr>
            <w:tcW w:w="125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9</w:t>
            </w:r>
            <w:r w:rsidRPr="00DA7598">
              <w:rPr>
                <w:rFonts w:ascii="Times New Roman" w:hAnsi="Times New Roman" w:cs="Times New Roman"/>
                <w:sz w:val="26"/>
                <w:szCs w:val="26"/>
              </w:rPr>
              <w:t xml:space="preserve"> год</w:t>
            </w:r>
          </w:p>
        </w:tc>
        <w:tc>
          <w:tcPr>
            <w:tcW w:w="142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sidRPr="00DA7598">
              <w:rPr>
                <w:rFonts w:ascii="Times New Roman" w:hAnsi="Times New Roman" w:cs="Times New Roman"/>
                <w:sz w:val="26"/>
                <w:szCs w:val="26"/>
              </w:rPr>
              <w:t>20</w:t>
            </w:r>
            <w:r>
              <w:rPr>
                <w:rFonts w:ascii="Times New Roman" w:hAnsi="Times New Roman" w:cs="Times New Roman"/>
                <w:sz w:val="26"/>
                <w:szCs w:val="26"/>
              </w:rPr>
              <w:t xml:space="preserve">20 </w:t>
            </w:r>
            <w:r w:rsidRPr="00DA7598">
              <w:rPr>
                <w:rFonts w:ascii="Times New Roman" w:hAnsi="Times New Roman" w:cs="Times New Roman"/>
                <w:sz w:val="26"/>
                <w:szCs w:val="26"/>
              </w:rPr>
              <w:t>год</w:t>
            </w:r>
          </w:p>
        </w:tc>
      </w:tr>
      <w:tr w:rsidR="00096A81" w:rsidRPr="00DA7598" w:rsidTr="00096A81">
        <w:trPr>
          <w:trHeight w:val="388"/>
        </w:trPr>
        <w:tc>
          <w:tcPr>
            <w:tcW w:w="4566" w:type="dxa"/>
          </w:tcPr>
          <w:p w:rsidR="00096A81" w:rsidRPr="00DA7598" w:rsidRDefault="00096A81" w:rsidP="00096A81">
            <w:pPr>
              <w:widowControl w:val="0"/>
              <w:tabs>
                <w:tab w:val="left" w:pos="328"/>
              </w:tabs>
              <w:autoSpaceDE w:val="0"/>
              <w:autoSpaceDN w:val="0"/>
              <w:adjustRightInd w:val="0"/>
              <w:contextualSpacing/>
              <w:rPr>
                <w:rFonts w:ascii="Times New Roman" w:hAnsi="Times New Roman" w:cs="Times New Roman"/>
                <w:sz w:val="26"/>
                <w:szCs w:val="26"/>
              </w:rPr>
            </w:pPr>
            <w:r>
              <w:rPr>
                <w:rFonts w:ascii="Times New Roman" w:hAnsi="Times New Roman" w:cs="Times New Roman"/>
                <w:sz w:val="26"/>
                <w:szCs w:val="26"/>
              </w:rPr>
              <w:t>Удельный вес дете</w:t>
            </w:r>
            <w:proofErr w:type="gramStart"/>
            <w:r>
              <w:rPr>
                <w:rFonts w:ascii="Times New Roman" w:hAnsi="Times New Roman" w:cs="Times New Roman"/>
                <w:sz w:val="26"/>
                <w:szCs w:val="26"/>
              </w:rPr>
              <w:t>й-</w:t>
            </w:r>
            <w:proofErr w:type="gramEnd"/>
            <w:r>
              <w:rPr>
                <w:rFonts w:ascii="Times New Roman" w:hAnsi="Times New Roman" w:cs="Times New Roman"/>
                <w:sz w:val="26"/>
                <w:szCs w:val="26"/>
              </w:rPr>
              <w:t xml:space="preserve"> инвалидов, пр</w:t>
            </w:r>
            <w:r>
              <w:rPr>
                <w:rFonts w:ascii="Times New Roman" w:hAnsi="Times New Roman" w:cs="Times New Roman"/>
                <w:sz w:val="26"/>
                <w:szCs w:val="26"/>
              </w:rPr>
              <w:t>о</w:t>
            </w:r>
            <w:r>
              <w:rPr>
                <w:rFonts w:ascii="Times New Roman" w:hAnsi="Times New Roman" w:cs="Times New Roman"/>
                <w:sz w:val="26"/>
                <w:szCs w:val="26"/>
              </w:rPr>
              <w:t>живающих в семьях, получивших реабилитационные услуги в муниц</w:t>
            </w:r>
            <w:r>
              <w:rPr>
                <w:rFonts w:ascii="Times New Roman" w:hAnsi="Times New Roman" w:cs="Times New Roman"/>
                <w:sz w:val="26"/>
                <w:szCs w:val="26"/>
              </w:rPr>
              <w:t>и</w:t>
            </w:r>
            <w:r>
              <w:rPr>
                <w:rFonts w:ascii="Times New Roman" w:hAnsi="Times New Roman" w:cs="Times New Roman"/>
                <w:sz w:val="26"/>
                <w:szCs w:val="26"/>
              </w:rPr>
              <w:t>пальных учреждениях социального обслуживания населения, к общему числу детей-инвалидов, прожива</w:t>
            </w:r>
            <w:r>
              <w:rPr>
                <w:rFonts w:ascii="Times New Roman" w:hAnsi="Times New Roman" w:cs="Times New Roman"/>
                <w:sz w:val="26"/>
                <w:szCs w:val="26"/>
              </w:rPr>
              <w:t>ю</w:t>
            </w:r>
            <w:r>
              <w:rPr>
                <w:rFonts w:ascii="Times New Roman" w:hAnsi="Times New Roman" w:cs="Times New Roman"/>
                <w:sz w:val="26"/>
                <w:szCs w:val="26"/>
              </w:rPr>
              <w:t>щих на территории Абанского района</w:t>
            </w:r>
          </w:p>
        </w:tc>
        <w:tc>
          <w:tcPr>
            <w:tcW w:w="1292"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w:t>
            </w:r>
          </w:p>
        </w:tc>
        <w:tc>
          <w:tcPr>
            <w:tcW w:w="1216"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99</w:t>
            </w:r>
          </w:p>
        </w:tc>
        <w:tc>
          <w:tcPr>
            <w:tcW w:w="125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99</w:t>
            </w:r>
          </w:p>
        </w:tc>
        <w:tc>
          <w:tcPr>
            <w:tcW w:w="142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99</w:t>
            </w:r>
          </w:p>
        </w:tc>
      </w:tr>
      <w:tr w:rsidR="00096A81" w:rsidRPr="00DA7598" w:rsidTr="00096A81">
        <w:trPr>
          <w:trHeight w:val="557"/>
        </w:trPr>
        <w:tc>
          <w:tcPr>
            <w:tcW w:w="4566" w:type="dxa"/>
          </w:tcPr>
          <w:p w:rsidR="00096A81" w:rsidRPr="00DA7598" w:rsidRDefault="00096A81" w:rsidP="00096A81">
            <w:pPr>
              <w:widowControl w:val="0"/>
              <w:tabs>
                <w:tab w:val="left" w:pos="328"/>
              </w:tabs>
              <w:autoSpaceDE w:val="0"/>
              <w:autoSpaceDN w:val="0"/>
              <w:adjustRightInd w:val="0"/>
              <w:contextualSpacing/>
              <w:jc w:val="both"/>
              <w:rPr>
                <w:rFonts w:ascii="Times New Roman" w:hAnsi="Times New Roman" w:cs="Times New Roman"/>
                <w:sz w:val="26"/>
                <w:szCs w:val="26"/>
              </w:rPr>
            </w:pPr>
            <w:r>
              <w:rPr>
                <w:rFonts w:ascii="Times New Roman" w:hAnsi="Times New Roman" w:cs="Times New Roman"/>
                <w:sz w:val="26"/>
                <w:szCs w:val="26"/>
              </w:rPr>
              <w:t>Охват граждан пожилого возраста и инвалидов всеми видами социального обслуживания на дому</w:t>
            </w:r>
          </w:p>
        </w:tc>
        <w:tc>
          <w:tcPr>
            <w:tcW w:w="1292"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proofErr w:type="spellStart"/>
            <w:proofErr w:type="gramStart"/>
            <w:r>
              <w:rPr>
                <w:rFonts w:ascii="Times New Roman" w:hAnsi="Times New Roman" w:cs="Times New Roman"/>
                <w:sz w:val="26"/>
                <w:szCs w:val="26"/>
              </w:rPr>
              <w:t>ед</w:t>
            </w:r>
            <w:proofErr w:type="spellEnd"/>
            <w:proofErr w:type="gramEnd"/>
          </w:p>
        </w:tc>
        <w:tc>
          <w:tcPr>
            <w:tcW w:w="1216"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43,7</w:t>
            </w:r>
          </w:p>
        </w:tc>
        <w:tc>
          <w:tcPr>
            <w:tcW w:w="125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43,7</w:t>
            </w:r>
          </w:p>
        </w:tc>
        <w:tc>
          <w:tcPr>
            <w:tcW w:w="142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43,7</w:t>
            </w:r>
          </w:p>
        </w:tc>
      </w:tr>
      <w:tr w:rsidR="00096A81" w:rsidRPr="00DA7598" w:rsidTr="00096A81">
        <w:trPr>
          <w:trHeight w:val="423"/>
        </w:trPr>
        <w:tc>
          <w:tcPr>
            <w:tcW w:w="4566" w:type="dxa"/>
          </w:tcPr>
          <w:p w:rsidR="00096A81" w:rsidRPr="00DA7598" w:rsidRDefault="00096A81" w:rsidP="00096A81">
            <w:pPr>
              <w:widowControl w:val="0"/>
              <w:tabs>
                <w:tab w:val="left" w:pos="328"/>
              </w:tabs>
              <w:autoSpaceDE w:val="0"/>
              <w:autoSpaceDN w:val="0"/>
              <w:adjustRightInd w:val="0"/>
              <w:contextualSpacing/>
              <w:jc w:val="both"/>
              <w:rPr>
                <w:rFonts w:ascii="Times New Roman" w:hAnsi="Times New Roman" w:cs="Times New Roman"/>
                <w:sz w:val="26"/>
                <w:szCs w:val="26"/>
              </w:rPr>
            </w:pPr>
            <w:r>
              <w:rPr>
                <w:rFonts w:ascii="Times New Roman" w:hAnsi="Times New Roman" w:cs="Times New Roman"/>
                <w:sz w:val="26"/>
                <w:szCs w:val="26"/>
              </w:rPr>
              <w:t>Удельный вес обоснованных жалоб на качество предоставления услуг мун</w:t>
            </w:r>
            <w:r>
              <w:rPr>
                <w:rFonts w:ascii="Times New Roman" w:hAnsi="Times New Roman" w:cs="Times New Roman"/>
                <w:sz w:val="26"/>
                <w:szCs w:val="26"/>
              </w:rPr>
              <w:t>и</w:t>
            </w:r>
            <w:r>
              <w:rPr>
                <w:rFonts w:ascii="Times New Roman" w:hAnsi="Times New Roman" w:cs="Times New Roman"/>
                <w:sz w:val="26"/>
                <w:szCs w:val="26"/>
              </w:rPr>
              <w:t>ципальными учреждениями социал</w:t>
            </w:r>
            <w:r>
              <w:rPr>
                <w:rFonts w:ascii="Times New Roman" w:hAnsi="Times New Roman" w:cs="Times New Roman"/>
                <w:sz w:val="26"/>
                <w:szCs w:val="26"/>
              </w:rPr>
              <w:t>ь</w:t>
            </w:r>
            <w:r>
              <w:rPr>
                <w:rFonts w:ascii="Times New Roman" w:hAnsi="Times New Roman" w:cs="Times New Roman"/>
                <w:sz w:val="26"/>
                <w:szCs w:val="26"/>
              </w:rPr>
              <w:t>ного обслуживания населения к о</w:t>
            </w:r>
            <w:r>
              <w:rPr>
                <w:rFonts w:ascii="Times New Roman" w:hAnsi="Times New Roman" w:cs="Times New Roman"/>
                <w:sz w:val="26"/>
                <w:szCs w:val="26"/>
              </w:rPr>
              <w:t>б</w:t>
            </w:r>
            <w:r>
              <w:rPr>
                <w:rFonts w:ascii="Times New Roman" w:hAnsi="Times New Roman" w:cs="Times New Roman"/>
                <w:sz w:val="26"/>
                <w:szCs w:val="26"/>
              </w:rPr>
              <w:t>щему количеству получателей данных услуг в календарном году</w:t>
            </w:r>
          </w:p>
        </w:tc>
        <w:tc>
          <w:tcPr>
            <w:tcW w:w="1292"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w:t>
            </w:r>
          </w:p>
        </w:tc>
        <w:tc>
          <w:tcPr>
            <w:tcW w:w="1216"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0,1</w:t>
            </w:r>
          </w:p>
        </w:tc>
        <w:tc>
          <w:tcPr>
            <w:tcW w:w="125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0,1</w:t>
            </w:r>
          </w:p>
        </w:tc>
        <w:tc>
          <w:tcPr>
            <w:tcW w:w="1425" w:type="dxa"/>
            <w:vAlign w:val="center"/>
          </w:tcPr>
          <w:p w:rsidR="00096A81" w:rsidRPr="00DA7598" w:rsidRDefault="00096A81" w:rsidP="00096A81">
            <w:pPr>
              <w:widowControl w:val="0"/>
              <w:tabs>
                <w:tab w:val="left" w:pos="328"/>
              </w:tabs>
              <w:autoSpaceDE w:val="0"/>
              <w:autoSpaceDN w:val="0"/>
              <w:adjustRightInd w:val="0"/>
              <w:contextualSpacing/>
              <w:rPr>
                <w:rFonts w:ascii="Times New Roman" w:hAnsi="Times New Roman" w:cs="Times New Roman"/>
                <w:sz w:val="26"/>
                <w:szCs w:val="26"/>
              </w:rPr>
            </w:pPr>
            <w:r>
              <w:rPr>
                <w:rFonts w:ascii="Times New Roman" w:hAnsi="Times New Roman" w:cs="Times New Roman"/>
                <w:sz w:val="26"/>
                <w:szCs w:val="26"/>
              </w:rPr>
              <w:t>0,1</w:t>
            </w:r>
          </w:p>
        </w:tc>
      </w:tr>
      <w:tr w:rsidR="00096A81" w:rsidRPr="00DA7598" w:rsidTr="00096A81">
        <w:trPr>
          <w:trHeight w:val="543"/>
        </w:trPr>
        <w:tc>
          <w:tcPr>
            <w:tcW w:w="4566" w:type="dxa"/>
          </w:tcPr>
          <w:p w:rsidR="00096A81" w:rsidRPr="00DA7598" w:rsidRDefault="00096A81" w:rsidP="00096A81">
            <w:pPr>
              <w:widowControl w:val="0"/>
              <w:tabs>
                <w:tab w:val="left" w:pos="328"/>
              </w:tabs>
              <w:autoSpaceDE w:val="0"/>
              <w:autoSpaceDN w:val="0"/>
              <w:adjustRightInd w:val="0"/>
              <w:contextualSpacing/>
              <w:jc w:val="both"/>
              <w:rPr>
                <w:rFonts w:ascii="Times New Roman" w:hAnsi="Times New Roman" w:cs="Times New Roman"/>
                <w:sz w:val="26"/>
                <w:szCs w:val="26"/>
              </w:rPr>
            </w:pPr>
            <w:r>
              <w:rPr>
                <w:rFonts w:ascii="Times New Roman" w:hAnsi="Times New Roman" w:cs="Times New Roman"/>
                <w:sz w:val="26"/>
                <w:szCs w:val="26"/>
              </w:rPr>
              <w:t>Уровень удовлетворенности граждан качеством предоставления услуг м</w:t>
            </w:r>
            <w:r>
              <w:rPr>
                <w:rFonts w:ascii="Times New Roman" w:hAnsi="Times New Roman" w:cs="Times New Roman"/>
                <w:sz w:val="26"/>
                <w:szCs w:val="26"/>
              </w:rPr>
              <w:t>у</w:t>
            </w:r>
            <w:r>
              <w:rPr>
                <w:rFonts w:ascii="Times New Roman" w:hAnsi="Times New Roman" w:cs="Times New Roman"/>
                <w:sz w:val="26"/>
                <w:szCs w:val="26"/>
              </w:rPr>
              <w:t>ниципальными учреждениями соц</w:t>
            </w:r>
            <w:r>
              <w:rPr>
                <w:rFonts w:ascii="Times New Roman" w:hAnsi="Times New Roman" w:cs="Times New Roman"/>
                <w:sz w:val="26"/>
                <w:szCs w:val="26"/>
              </w:rPr>
              <w:t>и</w:t>
            </w:r>
            <w:r>
              <w:rPr>
                <w:rFonts w:ascii="Times New Roman" w:hAnsi="Times New Roman" w:cs="Times New Roman"/>
                <w:sz w:val="26"/>
                <w:szCs w:val="26"/>
              </w:rPr>
              <w:t>ального обслуживания населения</w:t>
            </w:r>
          </w:p>
        </w:tc>
        <w:tc>
          <w:tcPr>
            <w:tcW w:w="1292"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w:t>
            </w:r>
          </w:p>
        </w:tc>
        <w:tc>
          <w:tcPr>
            <w:tcW w:w="1216"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100</w:t>
            </w:r>
          </w:p>
        </w:tc>
        <w:tc>
          <w:tcPr>
            <w:tcW w:w="125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100</w:t>
            </w:r>
          </w:p>
        </w:tc>
        <w:tc>
          <w:tcPr>
            <w:tcW w:w="142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100</w:t>
            </w:r>
          </w:p>
        </w:tc>
      </w:tr>
      <w:tr w:rsidR="00096A81" w:rsidRPr="00DA7598" w:rsidTr="00096A81">
        <w:trPr>
          <w:trHeight w:val="423"/>
        </w:trPr>
        <w:tc>
          <w:tcPr>
            <w:tcW w:w="4566" w:type="dxa"/>
          </w:tcPr>
          <w:p w:rsidR="00096A81" w:rsidRPr="00DA7598" w:rsidRDefault="00096A81" w:rsidP="00096A81">
            <w:pPr>
              <w:widowControl w:val="0"/>
              <w:tabs>
                <w:tab w:val="left" w:pos="328"/>
              </w:tabs>
              <w:autoSpaceDE w:val="0"/>
              <w:autoSpaceDN w:val="0"/>
              <w:adjustRightInd w:val="0"/>
              <w:contextualSpacing/>
              <w:rPr>
                <w:rFonts w:ascii="Times New Roman" w:hAnsi="Times New Roman" w:cs="Times New Roman"/>
                <w:sz w:val="26"/>
                <w:szCs w:val="26"/>
              </w:rPr>
            </w:pPr>
            <w:r>
              <w:rPr>
                <w:rFonts w:ascii="Times New Roman" w:hAnsi="Times New Roman" w:cs="Times New Roman"/>
                <w:sz w:val="26"/>
                <w:szCs w:val="26"/>
              </w:rPr>
              <w:t xml:space="preserve">Темп </w:t>
            </w:r>
            <w:proofErr w:type="gramStart"/>
            <w:r>
              <w:rPr>
                <w:rFonts w:ascii="Times New Roman" w:hAnsi="Times New Roman" w:cs="Times New Roman"/>
                <w:sz w:val="26"/>
                <w:szCs w:val="26"/>
              </w:rPr>
              <w:t>роста среднемесячной зарплаты социальных работников муниципал</w:t>
            </w:r>
            <w:r>
              <w:rPr>
                <w:rFonts w:ascii="Times New Roman" w:hAnsi="Times New Roman" w:cs="Times New Roman"/>
                <w:sz w:val="26"/>
                <w:szCs w:val="26"/>
              </w:rPr>
              <w:t>ь</w:t>
            </w:r>
            <w:r>
              <w:rPr>
                <w:rFonts w:ascii="Times New Roman" w:hAnsi="Times New Roman" w:cs="Times New Roman"/>
                <w:sz w:val="26"/>
                <w:szCs w:val="26"/>
              </w:rPr>
              <w:t>ных учреждений социального обсл</w:t>
            </w:r>
            <w:r>
              <w:rPr>
                <w:rFonts w:ascii="Times New Roman" w:hAnsi="Times New Roman" w:cs="Times New Roman"/>
                <w:sz w:val="26"/>
                <w:szCs w:val="26"/>
              </w:rPr>
              <w:t>у</w:t>
            </w:r>
            <w:r>
              <w:rPr>
                <w:rFonts w:ascii="Times New Roman" w:hAnsi="Times New Roman" w:cs="Times New Roman"/>
                <w:sz w:val="26"/>
                <w:szCs w:val="26"/>
              </w:rPr>
              <w:t>живания населения</w:t>
            </w:r>
            <w:proofErr w:type="gramEnd"/>
            <w:r>
              <w:rPr>
                <w:rFonts w:ascii="Times New Roman" w:hAnsi="Times New Roman" w:cs="Times New Roman"/>
                <w:sz w:val="26"/>
                <w:szCs w:val="26"/>
              </w:rPr>
              <w:t xml:space="preserve"> в зависимости от качества оказываемых услуг</w:t>
            </w:r>
          </w:p>
        </w:tc>
        <w:tc>
          <w:tcPr>
            <w:tcW w:w="1292"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w:t>
            </w:r>
          </w:p>
        </w:tc>
        <w:tc>
          <w:tcPr>
            <w:tcW w:w="1216"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0,87</w:t>
            </w:r>
          </w:p>
        </w:tc>
        <w:tc>
          <w:tcPr>
            <w:tcW w:w="1254"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0</w:t>
            </w:r>
          </w:p>
        </w:tc>
        <w:tc>
          <w:tcPr>
            <w:tcW w:w="1425" w:type="dxa"/>
            <w:vAlign w:val="center"/>
          </w:tcPr>
          <w:p w:rsidR="00096A81" w:rsidRPr="00DA7598" w:rsidRDefault="00096A81" w:rsidP="00096A81">
            <w:pPr>
              <w:widowControl w:val="0"/>
              <w:tabs>
                <w:tab w:val="left" w:pos="328"/>
              </w:tabs>
              <w:autoSpaceDE w:val="0"/>
              <w:autoSpaceDN w:val="0"/>
              <w:adjustRightInd w:val="0"/>
              <w:contextualSpacing/>
              <w:jc w:val="center"/>
              <w:rPr>
                <w:rFonts w:ascii="Times New Roman" w:hAnsi="Times New Roman" w:cs="Times New Roman"/>
                <w:sz w:val="26"/>
                <w:szCs w:val="26"/>
              </w:rPr>
            </w:pPr>
            <w:r>
              <w:rPr>
                <w:rFonts w:ascii="Times New Roman" w:hAnsi="Times New Roman" w:cs="Times New Roman"/>
                <w:sz w:val="26"/>
                <w:szCs w:val="26"/>
              </w:rPr>
              <w:t>0</w:t>
            </w:r>
          </w:p>
        </w:tc>
      </w:tr>
    </w:tbl>
    <w:p w:rsidR="00096A81" w:rsidRPr="00DA7598" w:rsidRDefault="00096A81" w:rsidP="00096A81">
      <w:pPr>
        <w:pStyle w:val="a5"/>
        <w:rPr>
          <w:rFonts w:ascii="Times New Roman" w:hAnsi="Times New Roman" w:cs="Times New Roman"/>
          <w:sz w:val="26"/>
          <w:szCs w:val="26"/>
        </w:rPr>
      </w:pPr>
    </w:p>
    <w:p w:rsidR="00096A81" w:rsidRPr="00096A81" w:rsidRDefault="00096A81" w:rsidP="00096A81">
      <w:pPr>
        <w:pStyle w:val="afa"/>
        <w:ind w:firstLine="748"/>
        <w:rPr>
          <w:rFonts w:ascii="Times New Roman" w:hAnsi="Times New Roman"/>
          <w:sz w:val="28"/>
          <w:szCs w:val="28"/>
        </w:rPr>
      </w:pPr>
    </w:p>
    <w:p w:rsidR="00096A81" w:rsidRPr="00096A81" w:rsidRDefault="00096A81" w:rsidP="00096A81">
      <w:pPr>
        <w:rPr>
          <w:rFonts w:ascii="Times New Roman" w:hAnsi="Times New Roman" w:cs="Times New Roman"/>
          <w:sz w:val="28"/>
          <w:szCs w:val="28"/>
        </w:rPr>
      </w:pPr>
      <w:r w:rsidRPr="00096A81">
        <w:rPr>
          <w:rFonts w:ascii="Times New Roman" w:hAnsi="Times New Roman" w:cs="Times New Roman"/>
          <w:sz w:val="28"/>
          <w:szCs w:val="28"/>
        </w:rPr>
        <w:lastRenderedPageBreak/>
        <w:t xml:space="preserve">         Информация по субсидиям на финансовое обеспечение выполнения м</w:t>
      </w:r>
      <w:r w:rsidRPr="00096A81">
        <w:rPr>
          <w:rFonts w:ascii="Times New Roman" w:hAnsi="Times New Roman" w:cs="Times New Roman"/>
          <w:sz w:val="28"/>
          <w:szCs w:val="28"/>
        </w:rPr>
        <w:t>у</w:t>
      </w:r>
      <w:r w:rsidRPr="00096A81">
        <w:rPr>
          <w:rFonts w:ascii="Times New Roman" w:hAnsi="Times New Roman" w:cs="Times New Roman"/>
          <w:sz w:val="28"/>
          <w:szCs w:val="28"/>
        </w:rPr>
        <w:t>ниципального задания бюджетного учреждения</w:t>
      </w:r>
    </w:p>
    <w:p w:rsidR="00096A81" w:rsidRPr="008264ED" w:rsidRDefault="00096A81" w:rsidP="00096A81">
      <w:pPr>
        <w:pStyle w:val="afa"/>
        <w:ind w:firstLine="748"/>
        <w:jc w:val="right"/>
        <w:rPr>
          <w:rFonts w:ascii="Times New Roman" w:hAnsi="Times New Roman"/>
          <w:sz w:val="26"/>
          <w:szCs w:val="26"/>
        </w:rPr>
      </w:pPr>
      <w:r w:rsidRPr="008264ED">
        <w:rPr>
          <w:rFonts w:ascii="Times New Roman" w:hAnsi="Times New Roman"/>
          <w:sz w:val="26"/>
          <w:szCs w:val="26"/>
        </w:rPr>
        <w:t>Таблица</w:t>
      </w:r>
      <w:r w:rsidR="003C158F">
        <w:rPr>
          <w:rFonts w:ascii="Times New Roman" w:hAnsi="Times New Roman"/>
          <w:sz w:val="26"/>
          <w:szCs w:val="26"/>
        </w:rPr>
        <w:t xml:space="preserve"> 18</w:t>
      </w:r>
      <w:r w:rsidRPr="008264ED">
        <w:rPr>
          <w:rFonts w:ascii="Times New Roman" w:hAnsi="Times New Roman"/>
          <w:sz w:val="26"/>
          <w:szCs w:val="26"/>
        </w:rPr>
        <w:t xml:space="preserve"> </w:t>
      </w:r>
    </w:p>
    <w:tbl>
      <w:tblPr>
        <w:tblW w:w="96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7"/>
        <w:gridCol w:w="1701"/>
        <w:gridCol w:w="732"/>
        <w:gridCol w:w="1080"/>
        <w:gridCol w:w="798"/>
        <w:gridCol w:w="802"/>
        <w:gridCol w:w="688"/>
        <w:gridCol w:w="1077"/>
        <w:gridCol w:w="1080"/>
        <w:gridCol w:w="1080"/>
      </w:tblGrid>
      <w:tr w:rsidR="00096A81" w:rsidRPr="008264ED" w:rsidTr="00096A81">
        <w:trPr>
          <w:tblHeader/>
        </w:trPr>
        <w:tc>
          <w:tcPr>
            <w:tcW w:w="627" w:type="dxa"/>
            <w:vMerge w:val="restart"/>
            <w:vAlign w:val="center"/>
          </w:tcPr>
          <w:p w:rsidR="00096A81" w:rsidRPr="008264ED" w:rsidRDefault="00096A81" w:rsidP="00096A81">
            <w:pPr>
              <w:tabs>
                <w:tab w:val="left" w:pos="851"/>
              </w:tabs>
              <w:ind w:right="151"/>
              <w:jc w:val="center"/>
              <w:rPr>
                <w:rFonts w:ascii="Times New Roman" w:hAnsi="Times New Roman" w:cs="Times New Roman"/>
                <w:bCs/>
              </w:rPr>
            </w:pPr>
            <w:bookmarkStart w:id="85" w:name="OLE_LINK4"/>
            <w:r w:rsidRPr="008264ED">
              <w:rPr>
                <w:rFonts w:ascii="Times New Roman" w:hAnsi="Times New Roman" w:cs="Times New Roman"/>
              </w:rPr>
              <w:t xml:space="preserve">№ </w:t>
            </w:r>
            <w:proofErr w:type="spellStart"/>
            <w:proofErr w:type="gramStart"/>
            <w:r w:rsidRPr="008264ED">
              <w:rPr>
                <w:rFonts w:ascii="Times New Roman" w:hAnsi="Times New Roman" w:cs="Times New Roman"/>
              </w:rPr>
              <w:t>п</w:t>
            </w:r>
            <w:proofErr w:type="spellEnd"/>
            <w:proofErr w:type="gramEnd"/>
            <w:r w:rsidRPr="008264ED">
              <w:rPr>
                <w:rFonts w:ascii="Times New Roman" w:hAnsi="Times New Roman" w:cs="Times New Roman"/>
              </w:rPr>
              <w:t>/</w:t>
            </w:r>
            <w:proofErr w:type="spellStart"/>
            <w:r w:rsidRPr="008264ED">
              <w:rPr>
                <w:rFonts w:ascii="Times New Roman" w:hAnsi="Times New Roman" w:cs="Times New Roman"/>
              </w:rPr>
              <w:t>п</w:t>
            </w:r>
            <w:proofErr w:type="spellEnd"/>
          </w:p>
        </w:tc>
        <w:tc>
          <w:tcPr>
            <w:tcW w:w="1701" w:type="dxa"/>
            <w:vMerge w:val="restart"/>
            <w:vAlign w:val="center"/>
          </w:tcPr>
          <w:p w:rsidR="00096A81" w:rsidRPr="008264ED" w:rsidRDefault="00096A81" w:rsidP="00096A81">
            <w:pPr>
              <w:tabs>
                <w:tab w:val="left" w:pos="851"/>
              </w:tabs>
              <w:ind w:right="151"/>
              <w:jc w:val="center"/>
              <w:rPr>
                <w:rFonts w:ascii="Times New Roman" w:hAnsi="Times New Roman" w:cs="Times New Roman"/>
                <w:bCs/>
              </w:rPr>
            </w:pPr>
            <w:r w:rsidRPr="008264ED">
              <w:rPr>
                <w:rFonts w:ascii="Times New Roman" w:hAnsi="Times New Roman" w:cs="Times New Roman"/>
                <w:bCs/>
              </w:rPr>
              <w:t>Наименов</w:t>
            </w:r>
            <w:r w:rsidRPr="008264ED">
              <w:rPr>
                <w:rFonts w:ascii="Times New Roman" w:hAnsi="Times New Roman" w:cs="Times New Roman"/>
                <w:bCs/>
              </w:rPr>
              <w:t>а</w:t>
            </w:r>
            <w:r w:rsidRPr="008264ED">
              <w:rPr>
                <w:rFonts w:ascii="Times New Roman" w:hAnsi="Times New Roman" w:cs="Times New Roman"/>
                <w:bCs/>
              </w:rPr>
              <w:t>ние муниц</w:t>
            </w:r>
            <w:r w:rsidRPr="008264ED">
              <w:rPr>
                <w:rFonts w:ascii="Times New Roman" w:hAnsi="Times New Roman" w:cs="Times New Roman"/>
                <w:bCs/>
              </w:rPr>
              <w:t>и</w:t>
            </w:r>
            <w:r w:rsidRPr="008264ED">
              <w:rPr>
                <w:rFonts w:ascii="Times New Roman" w:hAnsi="Times New Roman" w:cs="Times New Roman"/>
                <w:bCs/>
              </w:rPr>
              <w:t>пальные у</w:t>
            </w:r>
            <w:r w:rsidRPr="008264ED">
              <w:rPr>
                <w:rFonts w:ascii="Times New Roman" w:hAnsi="Times New Roman" w:cs="Times New Roman"/>
                <w:bCs/>
              </w:rPr>
              <w:t>с</w:t>
            </w:r>
            <w:r w:rsidRPr="008264ED">
              <w:rPr>
                <w:rFonts w:ascii="Times New Roman" w:hAnsi="Times New Roman" w:cs="Times New Roman"/>
                <w:bCs/>
              </w:rPr>
              <w:t>луги (работы)</w:t>
            </w:r>
          </w:p>
        </w:tc>
        <w:tc>
          <w:tcPr>
            <w:tcW w:w="732" w:type="dxa"/>
            <w:vMerge w:val="restart"/>
            <w:vAlign w:val="center"/>
          </w:tcPr>
          <w:p w:rsidR="00096A81" w:rsidRPr="008264ED" w:rsidRDefault="00096A81" w:rsidP="00096A81">
            <w:pPr>
              <w:tabs>
                <w:tab w:val="left" w:pos="851"/>
              </w:tabs>
              <w:ind w:right="151"/>
              <w:jc w:val="center"/>
              <w:rPr>
                <w:rFonts w:ascii="Times New Roman" w:hAnsi="Times New Roman" w:cs="Times New Roman"/>
                <w:bCs/>
              </w:rPr>
            </w:pPr>
            <w:r w:rsidRPr="008264ED">
              <w:rPr>
                <w:rFonts w:ascii="Times New Roman" w:hAnsi="Times New Roman" w:cs="Times New Roman"/>
                <w:bCs/>
                <w:sz w:val="20"/>
                <w:szCs w:val="20"/>
              </w:rPr>
              <w:t>Кол</w:t>
            </w:r>
            <w:r w:rsidRPr="008264ED">
              <w:rPr>
                <w:rFonts w:ascii="Times New Roman" w:hAnsi="Times New Roman" w:cs="Times New Roman"/>
                <w:bCs/>
              </w:rPr>
              <w:t>-во у</w:t>
            </w:r>
            <w:r w:rsidRPr="008264ED">
              <w:rPr>
                <w:rFonts w:ascii="Times New Roman" w:hAnsi="Times New Roman" w:cs="Times New Roman"/>
                <w:bCs/>
              </w:rPr>
              <w:t>ч</w:t>
            </w:r>
            <w:r>
              <w:rPr>
                <w:rFonts w:ascii="Times New Roman" w:hAnsi="Times New Roman" w:cs="Times New Roman"/>
                <w:bCs/>
              </w:rPr>
              <w:t>р</w:t>
            </w:r>
            <w:r>
              <w:rPr>
                <w:rFonts w:ascii="Times New Roman" w:hAnsi="Times New Roman" w:cs="Times New Roman"/>
                <w:bCs/>
              </w:rPr>
              <w:t>е</w:t>
            </w:r>
            <w:r>
              <w:rPr>
                <w:rFonts w:ascii="Times New Roman" w:hAnsi="Times New Roman" w:cs="Times New Roman"/>
                <w:bCs/>
              </w:rPr>
              <w:t>жден</w:t>
            </w:r>
            <w:r w:rsidRPr="008264ED">
              <w:rPr>
                <w:rFonts w:ascii="Times New Roman" w:hAnsi="Times New Roman" w:cs="Times New Roman"/>
                <w:bCs/>
              </w:rPr>
              <w:t>ий -</w:t>
            </w:r>
          </w:p>
        </w:tc>
        <w:tc>
          <w:tcPr>
            <w:tcW w:w="1080" w:type="dxa"/>
            <w:vMerge w:val="restart"/>
            <w:vAlign w:val="center"/>
          </w:tcPr>
          <w:p w:rsidR="00096A81" w:rsidRPr="008264ED" w:rsidRDefault="00096A81" w:rsidP="00096A81">
            <w:pPr>
              <w:tabs>
                <w:tab w:val="left" w:pos="851"/>
              </w:tabs>
              <w:ind w:right="151"/>
              <w:jc w:val="center"/>
              <w:rPr>
                <w:rFonts w:ascii="Times New Roman" w:hAnsi="Times New Roman" w:cs="Times New Roman"/>
                <w:bCs/>
              </w:rPr>
            </w:pPr>
            <w:r w:rsidRPr="008264ED">
              <w:rPr>
                <w:rFonts w:ascii="Times New Roman" w:hAnsi="Times New Roman" w:cs="Times New Roman"/>
                <w:bCs/>
              </w:rPr>
              <w:t>Потр</w:t>
            </w:r>
            <w:r w:rsidRPr="008264ED">
              <w:rPr>
                <w:rFonts w:ascii="Times New Roman" w:hAnsi="Times New Roman" w:cs="Times New Roman"/>
                <w:bCs/>
              </w:rPr>
              <w:t>е</w:t>
            </w:r>
            <w:r w:rsidRPr="008264ED">
              <w:rPr>
                <w:rFonts w:ascii="Times New Roman" w:hAnsi="Times New Roman" w:cs="Times New Roman"/>
                <w:bCs/>
              </w:rPr>
              <w:t>бители</w:t>
            </w:r>
          </w:p>
        </w:tc>
        <w:tc>
          <w:tcPr>
            <w:tcW w:w="2288" w:type="dxa"/>
            <w:gridSpan w:val="3"/>
            <w:vAlign w:val="center"/>
          </w:tcPr>
          <w:p w:rsidR="00096A81" w:rsidRPr="008264ED" w:rsidRDefault="00096A81" w:rsidP="00096A81">
            <w:pPr>
              <w:tabs>
                <w:tab w:val="left" w:pos="851"/>
              </w:tabs>
              <w:ind w:right="151"/>
              <w:jc w:val="center"/>
              <w:rPr>
                <w:rFonts w:ascii="Times New Roman" w:hAnsi="Times New Roman" w:cs="Times New Roman"/>
                <w:bCs/>
              </w:rPr>
            </w:pPr>
            <w:r w:rsidRPr="008264ED">
              <w:rPr>
                <w:rFonts w:ascii="Times New Roman" w:hAnsi="Times New Roman" w:cs="Times New Roman"/>
                <w:bCs/>
              </w:rPr>
              <w:t>Показатели объ</w:t>
            </w:r>
            <w:r w:rsidRPr="008264ED">
              <w:rPr>
                <w:rFonts w:ascii="Times New Roman" w:hAnsi="Times New Roman" w:cs="Times New Roman"/>
                <w:bCs/>
              </w:rPr>
              <w:t>е</w:t>
            </w:r>
            <w:r w:rsidRPr="008264ED">
              <w:rPr>
                <w:rFonts w:ascii="Times New Roman" w:hAnsi="Times New Roman" w:cs="Times New Roman"/>
                <w:bCs/>
              </w:rPr>
              <w:t>м</w:t>
            </w:r>
            <w:proofErr w:type="gramStart"/>
            <w:r w:rsidRPr="008264ED">
              <w:rPr>
                <w:rFonts w:ascii="Times New Roman" w:hAnsi="Times New Roman" w:cs="Times New Roman"/>
                <w:bCs/>
              </w:rPr>
              <w:t>а(</w:t>
            </w:r>
            <w:proofErr w:type="gramEnd"/>
            <w:r w:rsidRPr="008264ED">
              <w:rPr>
                <w:rFonts w:ascii="Times New Roman" w:hAnsi="Times New Roman" w:cs="Times New Roman"/>
                <w:bCs/>
              </w:rPr>
              <w:t>количество п</w:t>
            </w:r>
            <w:r w:rsidRPr="008264ED">
              <w:rPr>
                <w:rFonts w:ascii="Times New Roman" w:hAnsi="Times New Roman" w:cs="Times New Roman"/>
                <w:bCs/>
              </w:rPr>
              <w:t>о</w:t>
            </w:r>
            <w:r w:rsidRPr="008264ED">
              <w:rPr>
                <w:rFonts w:ascii="Times New Roman" w:hAnsi="Times New Roman" w:cs="Times New Roman"/>
                <w:bCs/>
              </w:rPr>
              <w:t>требителей)</w:t>
            </w:r>
          </w:p>
        </w:tc>
        <w:tc>
          <w:tcPr>
            <w:tcW w:w="3237" w:type="dxa"/>
            <w:gridSpan w:val="3"/>
            <w:vAlign w:val="center"/>
          </w:tcPr>
          <w:p w:rsidR="00096A81" w:rsidRPr="008264ED" w:rsidRDefault="00096A81" w:rsidP="00096A81">
            <w:pPr>
              <w:tabs>
                <w:tab w:val="left" w:pos="851"/>
              </w:tabs>
              <w:ind w:right="151"/>
              <w:jc w:val="center"/>
              <w:rPr>
                <w:rFonts w:ascii="Times New Roman" w:hAnsi="Times New Roman" w:cs="Times New Roman"/>
                <w:bCs/>
              </w:rPr>
            </w:pPr>
            <w:r w:rsidRPr="008264ED">
              <w:rPr>
                <w:rFonts w:ascii="Times New Roman" w:hAnsi="Times New Roman" w:cs="Times New Roman"/>
                <w:bCs/>
              </w:rPr>
              <w:t>Предусмотрено средств (тыс. рублей)</w:t>
            </w:r>
          </w:p>
        </w:tc>
      </w:tr>
      <w:tr w:rsidR="00096A81" w:rsidRPr="008264ED" w:rsidTr="00096A81">
        <w:trPr>
          <w:trHeight w:val="1156"/>
          <w:tblHeader/>
        </w:trPr>
        <w:tc>
          <w:tcPr>
            <w:tcW w:w="627" w:type="dxa"/>
            <w:vMerge/>
            <w:vAlign w:val="center"/>
          </w:tcPr>
          <w:p w:rsidR="00096A81" w:rsidRPr="008264ED" w:rsidRDefault="00096A81" w:rsidP="00096A81">
            <w:pPr>
              <w:tabs>
                <w:tab w:val="left" w:pos="851"/>
              </w:tabs>
              <w:ind w:right="151"/>
              <w:jc w:val="center"/>
              <w:rPr>
                <w:rFonts w:ascii="Times New Roman" w:hAnsi="Times New Roman" w:cs="Times New Roman"/>
                <w:bCs/>
              </w:rPr>
            </w:pPr>
          </w:p>
        </w:tc>
        <w:tc>
          <w:tcPr>
            <w:tcW w:w="1701" w:type="dxa"/>
            <w:vMerge/>
            <w:vAlign w:val="center"/>
          </w:tcPr>
          <w:p w:rsidR="00096A81" w:rsidRPr="008264ED" w:rsidRDefault="00096A81" w:rsidP="00096A81">
            <w:pPr>
              <w:tabs>
                <w:tab w:val="left" w:pos="851"/>
              </w:tabs>
              <w:ind w:right="151"/>
              <w:jc w:val="center"/>
              <w:rPr>
                <w:rFonts w:ascii="Times New Roman" w:hAnsi="Times New Roman" w:cs="Times New Roman"/>
                <w:bCs/>
              </w:rPr>
            </w:pPr>
          </w:p>
        </w:tc>
        <w:tc>
          <w:tcPr>
            <w:tcW w:w="732" w:type="dxa"/>
            <w:vMerge/>
            <w:vAlign w:val="center"/>
          </w:tcPr>
          <w:p w:rsidR="00096A81" w:rsidRPr="008264ED" w:rsidRDefault="00096A81" w:rsidP="00096A81">
            <w:pPr>
              <w:tabs>
                <w:tab w:val="left" w:pos="851"/>
              </w:tabs>
              <w:ind w:right="151"/>
              <w:jc w:val="center"/>
              <w:rPr>
                <w:rFonts w:ascii="Times New Roman" w:hAnsi="Times New Roman" w:cs="Times New Roman"/>
                <w:bCs/>
              </w:rPr>
            </w:pPr>
          </w:p>
        </w:tc>
        <w:tc>
          <w:tcPr>
            <w:tcW w:w="1080" w:type="dxa"/>
            <w:vMerge/>
            <w:vAlign w:val="center"/>
          </w:tcPr>
          <w:p w:rsidR="00096A81" w:rsidRPr="008264ED" w:rsidRDefault="00096A81" w:rsidP="00096A81">
            <w:pPr>
              <w:tabs>
                <w:tab w:val="left" w:pos="851"/>
              </w:tabs>
              <w:ind w:right="151"/>
              <w:jc w:val="center"/>
              <w:rPr>
                <w:rFonts w:ascii="Times New Roman" w:hAnsi="Times New Roman" w:cs="Times New Roman"/>
                <w:bCs/>
              </w:rPr>
            </w:pPr>
          </w:p>
        </w:tc>
        <w:tc>
          <w:tcPr>
            <w:tcW w:w="798" w:type="dxa"/>
            <w:vAlign w:val="center"/>
          </w:tcPr>
          <w:p w:rsidR="00096A81" w:rsidRPr="008264ED" w:rsidRDefault="00096A81" w:rsidP="00096A81">
            <w:pPr>
              <w:tabs>
                <w:tab w:val="left" w:pos="851"/>
              </w:tabs>
              <w:ind w:right="8"/>
              <w:jc w:val="center"/>
              <w:rPr>
                <w:rFonts w:ascii="Times New Roman" w:hAnsi="Times New Roman" w:cs="Times New Roman"/>
                <w:bCs/>
              </w:rPr>
            </w:pPr>
            <w:r w:rsidRPr="008264ED">
              <w:rPr>
                <w:rFonts w:ascii="Times New Roman" w:hAnsi="Times New Roman" w:cs="Times New Roman"/>
                <w:bCs/>
              </w:rPr>
              <w:t>201</w:t>
            </w:r>
            <w:r>
              <w:rPr>
                <w:rFonts w:ascii="Times New Roman" w:hAnsi="Times New Roman" w:cs="Times New Roman"/>
                <w:bCs/>
              </w:rPr>
              <w:t>8</w:t>
            </w:r>
          </w:p>
          <w:p w:rsidR="00096A81" w:rsidRPr="008264ED" w:rsidRDefault="00096A81" w:rsidP="00096A81">
            <w:pPr>
              <w:tabs>
                <w:tab w:val="left" w:pos="851"/>
              </w:tabs>
              <w:ind w:right="8"/>
              <w:jc w:val="center"/>
              <w:rPr>
                <w:rFonts w:ascii="Times New Roman" w:hAnsi="Times New Roman" w:cs="Times New Roman"/>
                <w:bCs/>
              </w:rPr>
            </w:pPr>
            <w:r w:rsidRPr="008264ED">
              <w:rPr>
                <w:rFonts w:ascii="Times New Roman" w:hAnsi="Times New Roman" w:cs="Times New Roman"/>
                <w:bCs/>
              </w:rPr>
              <w:t>год</w:t>
            </w:r>
          </w:p>
        </w:tc>
        <w:tc>
          <w:tcPr>
            <w:tcW w:w="802" w:type="dxa"/>
            <w:vAlign w:val="center"/>
          </w:tcPr>
          <w:p w:rsidR="00096A81" w:rsidRPr="008264ED" w:rsidRDefault="00096A81" w:rsidP="00096A81">
            <w:pPr>
              <w:tabs>
                <w:tab w:val="left" w:pos="851"/>
              </w:tabs>
              <w:ind w:right="8"/>
              <w:jc w:val="center"/>
              <w:rPr>
                <w:rFonts w:ascii="Times New Roman" w:hAnsi="Times New Roman" w:cs="Times New Roman"/>
                <w:bCs/>
              </w:rPr>
            </w:pPr>
            <w:r w:rsidRPr="008264ED">
              <w:rPr>
                <w:rFonts w:ascii="Times New Roman" w:hAnsi="Times New Roman" w:cs="Times New Roman"/>
                <w:bCs/>
              </w:rPr>
              <w:t>201</w:t>
            </w:r>
            <w:r>
              <w:rPr>
                <w:rFonts w:ascii="Times New Roman" w:hAnsi="Times New Roman" w:cs="Times New Roman"/>
                <w:bCs/>
              </w:rPr>
              <w:t>9</w:t>
            </w:r>
          </w:p>
          <w:p w:rsidR="00096A81" w:rsidRPr="008264ED" w:rsidRDefault="00096A81" w:rsidP="00096A81">
            <w:pPr>
              <w:tabs>
                <w:tab w:val="left" w:pos="851"/>
              </w:tabs>
              <w:ind w:right="8"/>
              <w:jc w:val="center"/>
              <w:rPr>
                <w:rFonts w:ascii="Times New Roman" w:hAnsi="Times New Roman" w:cs="Times New Roman"/>
                <w:bCs/>
              </w:rPr>
            </w:pPr>
            <w:r w:rsidRPr="008264ED">
              <w:rPr>
                <w:rFonts w:ascii="Times New Roman" w:hAnsi="Times New Roman" w:cs="Times New Roman"/>
                <w:bCs/>
              </w:rPr>
              <w:t>год</w:t>
            </w:r>
          </w:p>
        </w:tc>
        <w:tc>
          <w:tcPr>
            <w:tcW w:w="688" w:type="dxa"/>
            <w:vAlign w:val="center"/>
          </w:tcPr>
          <w:p w:rsidR="00096A81" w:rsidRPr="008264ED" w:rsidRDefault="00096A81" w:rsidP="00096A81">
            <w:pPr>
              <w:tabs>
                <w:tab w:val="left" w:pos="851"/>
              </w:tabs>
              <w:ind w:right="8"/>
              <w:jc w:val="center"/>
              <w:rPr>
                <w:rFonts w:ascii="Times New Roman" w:hAnsi="Times New Roman" w:cs="Times New Roman"/>
                <w:bCs/>
              </w:rPr>
            </w:pPr>
            <w:r>
              <w:rPr>
                <w:rFonts w:ascii="Times New Roman" w:hAnsi="Times New Roman" w:cs="Times New Roman"/>
                <w:bCs/>
              </w:rPr>
              <w:t>2020</w:t>
            </w:r>
          </w:p>
          <w:p w:rsidR="00096A81" w:rsidRPr="008264ED" w:rsidRDefault="00096A81" w:rsidP="00096A81">
            <w:pPr>
              <w:tabs>
                <w:tab w:val="left" w:pos="851"/>
              </w:tabs>
              <w:ind w:right="8"/>
              <w:jc w:val="center"/>
              <w:rPr>
                <w:rFonts w:ascii="Times New Roman" w:hAnsi="Times New Roman" w:cs="Times New Roman"/>
                <w:bCs/>
              </w:rPr>
            </w:pPr>
            <w:r w:rsidRPr="008264ED">
              <w:rPr>
                <w:rFonts w:ascii="Times New Roman" w:hAnsi="Times New Roman" w:cs="Times New Roman"/>
                <w:bCs/>
              </w:rPr>
              <w:t>год</w:t>
            </w:r>
          </w:p>
        </w:tc>
        <w:tc>
          <w:tcPr>
            <w:tcW w:w="1077" w:type="dxa"/>
            <w:vAlign w:val="center"/>
          </w:tcPr>
          <w:p w:rsidR="00096A81" w:rsidRPr="008264ED" w:rsidRDefault="00096A81" w:rsidP="00096A81">
            <w:pPr>
              <w:tabs>
                <w:tab w:val="left" w:pos="851"/>
              </w:tabs>
              <w:jc w:val="center"/>
              <w:rPr>
                <w:rFonts w:ascii="Times New Roman" w:hAnsi="Times New Roman" w:cs="Times New Roman"/>
                <w:bCs/>
              </w:rPr>
            </w:pPr>
            <w:r w:rsidRPr="008264ED">
              <w:rPr>
                <w:rFonts w:ascii="Times New Roman" w:hAnsi="Times New Roman" w:cs="Times New Roman"/>
                <w:bCs/>
              </w:rPr>
              <w:t>201</w:t>
            </w:r>
            <w:r>
              <w:rPr>
                <w:rFonts w:ascii="Times New Roman" w:hAnsi="Times New Roman" w:cs="Times New Roman"/>
                <w:bCs/>
              </w:rPr>
              <w:t>8</w:t>
            </w:r>
            <w:r w:rsidRPr="008264ED">
              <w:rPr>
                <w:rFonts w:ascii="Times New Roman" w:hAnsi="Times New Roman" w:cs="Times New Roman"/>
                <w:bCs/>
              </w:rPr>
              <w:t>год</w:t>
            </w:r>
          </w:p>
        </w:tc>
        <w:tc>
          <w:tcPr>
            <w:tcW w:w="1080" w:type="dxa"/>
            <w:vAlign w:val="center"/>
          </w:tcPr>
          <w:p w:rsidR="00096A81" w:rsidRPr="008264ED" w:rsidRDefault="00096A81" w:rsidP="00096A81">
            <w:pPr>
              <w:tabs>
                <w:tab w:val="left" w:pos="851"/>
              </w:tabs>
              <w:jc w:val="center"/>
              <w:rPr>
                <w:rFonts w:ascii="Times New Roman" w:hAnsi="Times New Roman" w:cs="Times New Roman"/>
                <w:bCs/>
              </w:rPr>
            </w:pPr>
            <w:r w:rsidRPr="008264ED">
              <w:rPr>
                <w:rFonts w:ascii="Times New Roman" w:hAnsi="Times New Roman" w:cs="Times New Roman"/>
                <w:bCs/>
              </w:rPr>
              <w:t>201</w:t>
            </w:r>
            <w:r>
              <w:rPr>
                <w:rFonts w:ascii="Times New Roman" w:hAnsi="Times New Roman" w:cs="Times New Roman"/>
                <w:bCs/>
              </w:rPr>
              <w:t>9</w:t>
            </w:r>
            <w:r w:rsidRPr="008264ED">
              <w:rPr>
                <w:rFonts w:ascii="Times New Roman" w:hAnsi="Times New Roman" w:cs="Times New Roman"/>
                <w:bCs/>
              </w:rPr>
              <w:t xml:space="preserve"> год</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bCs/>
              </w:rPr>
            </w:pPr>
            <w:r>
              <w:rPr>
                <w:rFonts w:ascii="Times New Roman" w:hAnsi="Times New Roman" w:cs="Times New Roman"/>
                <w:bCs/>
              </w:rPr>
              <w:t xml:space="preserve">2020 </w:t>
            </w:r>
            <w:r w:rsidRPr="008264ED">
              <w:rPr>
                <w:rFonts w:ascii="Times New Roman" w:hAnsi="Times New Roman" w:cs="Times New Roman"/>
                <w:bCs/>
              </w:rPr>
              <w:t>год</w:t>
            </w:r>
          </w:p>
        </w:tc>
      </w:tr>
      <w:tr w:rsidR="00096A81" w:rsidRPr="008264ED" w:rsidTr="00096A81">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t>1</w:t>
            </w:r>
          </w:p>
        </w:tc>
        <w:tc>
          <w:tcPr>
            <w:tcW w:w="1701" w:type="dxa"/>
          </w:tcPr>
          <w:p w:rsidR="00096A81" w:rsidRPr="008264ED" w:rsidRDefault="00096A81" w:rsidP="00096A81">
            <w:pPr>
              <w:tabs>
                <w:tab w:val="left" w:pos="851"/>
              </w:tabs>
              <w:ind w:right="34"/>
              <w:rPr>
                <w:rFonts w:ascii="Times New Roman" w:hAnsi="Times New Roman" w:cs="Times New Roman"/>
              </w:rPr>
            </w:pPr>
            <w:r w:rsidRPr="002833CB">
              <w:rPr>
                <w:rFonts w:ascii="Times New Roman" w:hAnsi="Times New Roman" w:cs="Times New Roman"/>
              </w:rPr>
              <w:t>Предоставл</w:t>
            </w:r>
            <w:r w:rsidRPr="002833CB">
              <w:rPr>
                <w:rFonts w:ascii="Times New Roman" w:hAnsi="Times New Roman" w:cs="Times New Roman"/>
              </w:rPr>
              <w:t>е</w:t>
            </w:r>
            <w:r w:rsidRPr="002833CB">
              <w:rPr>
                <w:rFonts w:ascii="Times New Roman" w:hAnsi="Times New Roman" w:cs="Times New Roman"/>
              </w:rPr>
              <w:t>ние социал</w:t>
            </w:r>
            <w:r w:rsidRPr="002833CB">
              <w:rPr>
                <w:rFonts w:ascii="Times New Roman" w:hAnsi="Times New Roman" w:cs="Times New Roman"/>
              </w:rPr>
              <w:t>ь</w:t>
            </w:r>
            <w:r w:rsidRPr="002833CB">
              <w:rPr>
                <w:rFonts w:ascii="Times New Roman" w:hAnsi="Times New Roman" w:cs="Times New Roman"/>
              </w:rPr>
              <w:t>ного обслуж</w:t>
            </w:r>
            <w:r w:rsidRPr="002833CB">
              <w:rPr>
                <w:rFonts w:ascii="Times New Roman" w:hAnsi="Times New Roman" w:cs="Times New Roman"/>
              </w:rPr>
              <w:t>и</w:t>
            </w:r>
            <w:r w:rsidRPr="002833CB">
              <w:rPr>
                <w:rFonts w:ascii="Times New Roman" w:hAnsi="Times New Roman" w:cs="Times New Roman"/>
              </w:rPr>
              <w:t xml:space="preserve">вания в </w:t>
            </w:r>
            <w:proofErr w:type="spellStart"/>
            <w:r w:rsidRPr="002833CB">
              <w:rPr>
                <w:rFonts w:ascii="Times New Roman" w:hAnsi="Times New Roman" w:cs="Times New Roman"/>
              </w:rPr>
              <w:t>пол</w:t>
            </w:r>
            <w:r w:rsidRPr="002833CB">
              <w:rPr>
                <w:rFonts w:ascii="Times New Roman" w:hAnsi="Times New Roman" w:cs="Times New Roman"/>
              </w:rPr>
              <w:t>у</w:t>
            </w:r>
            <w:r w:rsidRPr="002833CB">
              <w:rPr>
                <w:rFonts w:ascii="Times New Roman" w:hAnsi="Times New Roman" w:cs="Times New Roman"/>
              </w:rPr>
              <w:t>стационарной</w:t>
            </w:r>
            <w:proofErr w:type="spellEnd"/>
            <w:r w:rsidRPr="002833CB">
              <w:rPr>
                <w:rFonts w:ascii="Times New Roman" w:hAnsi="Times New Roman" w:cs="Times New Roman"/>
              </w:rPr>
              <w:t xml:space="preserve"> форме (гра</w:t>
            </w:r>
            <w:r w:rsidRPr="002833CB">
              <w:rPr>
                <w:rFonts w:ascii="Times New Roman" w:hAnsi="Times New Roman" w:cs="Times New Roman"/>
              </w:rPr>
              <w:t>ж</w:t>
            </w:r>
            <w:r w:rsidRPr="002833CB">
              <w:rPr>
                <w:rFonts w:ascii="Times New Roman" w:hAnsi="Times New Roman" w:cs="Times New Roman"/>
              </w:rPr>
              <w:t>данин при н</w:t>
            </w:r>
            <w:r w:rsidRPr="002833CB">
              <w:rPr>
                <w:rFonts w:ascii="Times New Roman" w:hAnsi="Times New Roman" w:cs="Times New Roman"/>
              </w:rPr>
              <w:t>а</w:t>
            </w:r>
            <w:r w:rsidRPr="002833CB">
              <w:rPr>
                <w:rFonts w:ascii="Times New Roman" w:hAnsi="Times New Roman" w:cs="Times New Roman"/>
              </w:rPr>
              <w:t>личии иных обстоятельств, которые но</w:t>
            </w:r>
            <w:r w:rsidRPr="002833CB">
              <w:rPr>
                <w:rFonts w:ascii="Times New Roman" w:hAnsi="Times New Roman" w:cs="Times New Roman"/>
              </w:rPr>
              <w:t>р</w:t>
            </w:r>
            <w:r w:rsidRPr="002833CB">
              <w:rPr>
                <w:rFonts w:ascii="Times New Roman" w:hAnsi="Times New Roman" w:cs="Times New Roman"/>
              </w:rPr>
              <w:t>мативными правовыми актами субъе</w:t>
            </w:r>
            <w:r w:rsidRPr="002833CB">
              <w:rPr>
                <w:rFonts w:ascii="Times New Roman" w:hAnsi="Times New Roman" w:cs="Times New Roman"/>
              </w:rPr>
              <w:t>к</w:t>
            </w:r>
            <w:r w:rsidRPr="002833CB">
              <w:rPr>
                <w:rFonts w:ascii="Times New Roman" w:hAnsi="Times New Roman" w:cs="Times New Roman"/>
              </w:rPr>
              <w:t>тов Росси</w:t>
            </w:r>
            <w:r w:rsidRPr="002833CB">
              <w:rPr>
                <w:rFonts w:ascii="Times New Roman" w:hAnsi="Times New Roman" w:cs="Times New Roman"/>
              </w:rPr>
              <w:t>й</w:t>
            </w:r>
            <w:r w:rsidRPr="002833CB">
              <w:rPr>
                <w:rFonts w:ascii="Times New Roman" w:hAnsi="Times New Roman" w:cs="Times New Roman"/>
              </w:rPr>
              <w:t>ской Федер</w:t>
            </w:r>
            <w:r w:rsidRPr="002833CB">
              <w:rPr>
                <w:rFonts w:ascii="Times New Roman" w:hAnsi="Times New Roman" w:cs="Times New Roman"/>
              </w:rPr>
              <w:t>а</w:t>
            </w:r>
            <w:r w:rsidRPr="002833CB">
              <w:rPr>
                <w:rFonts w:ascii="Times New Roman" w:hAnsi="Times New Roman" w:cs="Times New Roman"/>
              </w:rPr>
              <w:t>ции признаны ухудшающими или способны ухудшить у</w:t>
            </w:r>
            <w:r w:rsidRPr="002833CB">
              <w:rPr>
                <w:rFonts w:ascii="Times New Roman" w:hAnsi="Times New Roman" w:cs="Times New Roman"/>
              </w:rPr>
              <w:t>с</w:t>
            </w:r>
            <w:r w:rsidRPr="002833CB">
              <w:rPr>
                <w:rFonts w:ascii="Times New Roman" w:hAnsi="Times New Roman" w:cs="Times New Roman"/>
              </w:rPr>
              <w:t>ловия его жи</w:t>
            </w:r>
            <w:r w:rsidRPr="002833CB">
              <w:rPr>
                <w:rFonts w:ascii="Times New Roman" w:hAnsi="Times New Roman" w:cs="Times New Roman"/>
              </w:rPr>
              <w:t>з</w:t>
            </w:r>
            <w:r w:rsidRPr="002833CB">
              <w:rPr>
                <w:rFonts w:ascii="Times New Roman" w:hAnsi="Times New Roman" w:cs="Times New Roman"/>
              </w:rPr>
              <w:t>недеятельн</w:t>
            </w:r>
            <w:r w:rsidRPr="002833CB">
              <w:rPr>
                <w:rFonts w:ascii="Times New Roman" w:hAnsi="Times New Roman" w:cs="Times New Roman"/>
              </w:rPr>
              <w:t>о</w:t>
            </w:r>
            <w:r w:rsidRPr="002833CB">
              <w:rPr>
                <w:rFonts w:ascii="Times New Roman" w:hAnsi="Times New Roman" w:cs="Times New Roman"/>
              </w:rPr>
              <w:t xml:space="preserve">сти), </w:t>
            </w:r>
            <w:proofErr w:type="spellStart"/>
            <w:r w:rsidRPr="002833CB">
              <w:rPr>
                <w:rFonts w:ascii="Times New Roman" w:hAnsi="Times New Roman" w:cs="Times New Roman"/>
              </w:rPr>
              <w:t>очно</w:t>
            </w:r>
            <w:proofErr w:type="spellEnd"/>
            <w:r w:rsidRPr="002833CB">
              <w:rPr>
                <w:rFonts w:ascii="Times New Roman" w:hAnsi="Times New Roman" w:cs="Times New Roman"/>
              </w:rPr>
              <w:t xml:space="preserve"> (платно)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t>1</w:t>
            </w:r>
          </w:p>
        </w:tc>
        <w:tc>
          <w:tcPr>
            <w:tcW w:w="1080" w:type="dxa"/>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33,06</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33,06</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33,06</w:t>
            </w:r>
          </w:p>
        </w:tc>
      </w:tr>
      <w:tr w:rsidR="00096A81" w:rsidRPr="008264ED" w:rsidTr="00096A81">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t>2</w:t>
            </w:r>
          </w:p>
        </w:tc>
        <w:tc>
          <w:tcPr>
            <w:tcW w:w="1701" w:type="dxa"/>
          </w:tcPr>
          <w:p w:rsidR="00096A81" w:rsidRPr="008264ED" w:rsidRDefault="00096A81" w:rsidP="00096A81">
            <w:pPr>
              <w:tabs>
                <w:tab w:val="left" w:pos="851"/>
              </w:tabs>
              <w:ind w:right="34"/>
              <w:rPr>
                <w:rFonts w:ascii="Times New Roman" w:hAnsi="Times New Roman" w:cs="Times New Roman"/>
              </w:rPr>
            </w:pPr>
            <w:r w:rsidRPr="002833CB">
              <w:rPr>
                <w:rFonts w:ascii="Times New Roman" w:hAnsi="Times New Roman" w:cs="Times New Roman"/>
              </w:rPr>
              <w:t>Предоставл</w:t>
            </w:r>
            <w:r w:rsidRPr="002833CB">
              <w:rPr>
                <w:rFonts w:ascii="Times New Roman" w:hAnsi="Times New Roman" w:cs="Times New Roman"/>
              </w:rPr>
              <w:t>е</w:t>
            </w:r>
            <w:r w:rsidRPr="002833CB">
              <w:rPr>
                <w:rFonts w:ascii="Times New Roman" w:hAnsi="Times New Roman" w:cs="Times New Roman"/>
              </w:rPr>
              <w:t>ние социал</w:t>
            </w:r>
            <w:r w:rsidRPr="002833CB">
              <w:rPr>
                <w:rFonts w:ascii="Times New Roman" w:hAnsi="Times New Roman" w:cs="Times New Roman"/>
              </w:rPr>
              <w:t>ь</w:t>
            </w:r>
            <w:r w:rsidRPr="002833CB">
              <w:rPr>
                <w:rFonts w:ascii="Times New Roman" w:hAnsi="Times New Roman" w:cs="Times New Roman"/>
              </w:rPr>
              <w:t>ного обслуж</w:t>
            </w:r>
            <w:r w:rsidRPr="002833CB">
              <w:rPr>
                <w:rFonts w:ascii="Times New Roman" w:hAnsi="Times New Roman" w:cs="Times New Roman"/>
              </w:rPr>
              <w:t>и</w:t>
            </w:r>
            <w:r w:rsidRPr="002833CB">
              <w:rPr>
                <w:rFonts w:ascii="Times New Roman" w:hAnsi="Times New Roman" w:cs="Times New Roman"/>
              </w:rPr>
              <w:t xml:space="preserve">вания в </w:t>
            </w:r>
            <w:proofErr w:type="spellStart"/>
            <w:r w:rsidRPr="002833CB">
              <w:rPr>
                <w:rFonts w:ascii="Times New Roman" w:hAnsi="Times New Roman" w:cs="Times New Roman"/>
              </w:rPr>
              <w:t>пол</w:t>
            </w:r>
            <w:r w:rsidRPr="002833CB">
              <w:rPr>
                <w:rFonts w:ascii="Times New Roman" w:hAnsi="Times New Roman" w:cs="Times New Roman"/>
              </w:rPr>
              <w:t>у</w:t>
            </w:r>
            <w:r w:rsidRPr="002833CB">
              <w:rPr>
                <w:rFonts w:ascii="Times New Roman" w:hAnsi="Times New Roman" w:cs="Times New Roman"/>
              </w:rPr>
              <w:t>стационарной</w:t>
            </w:r>
            <w:proofErr w:type="spellEnd"/>
            <w:r w:rsidRPr="002833CB">
              <w:rPr>
                <w:rFonts w:ascii="Times New Roman" w:hAnsi="Times New Roman" w:cs="Times New Roman"/>
              </w:rPr>
              <w:t xml:space="preserve"> форме (гра</w:t>
            </w:r>
            <w:r w:rsidRPr="002833CB">
              <w:rPr>
                <w:rFonts w:ascii="Times New Roman" w:hAnsi="Times New Roman" w:cs="Times New Roman"/>
              </w:rPr>
              <w:t>ж</w:t>
            </w:r>
            <w:r w:rsidRPr="002833CB">
              <w:rPr>
                <w:rFonts w:ascii="Times New Roman" w:hAnsi="Times New Roman" w:cs="Times New Roman"/>
              </w:rPr>
              <w:t>данин при н</w:t>
            </w:r>
            <w:r w:rsidRPr="002833CB">
              <w:rPr>
                <w:rFonts w:ascii="Times New Roman" w:hAnsi="Times New Roman" w:cs="Times New Roman"/>
              </w:rPr>
              <w:t>а</w:t>
            </w:r>
            <w:r w:rsidRPr="002833CB">
              <w:rPr>
                <w:rFonts w:ascii="Times New Roman" w:hAnsi="Times New Roman" w:cs="Times New Roman"/>
              </w:rPr>
              <w:t>личии в семье инвалида или инвалидов, в том числе р</w:t>
            </w:r>
            <w:r w:rsidRPr="002833CB">
              <w:rPr>
                <w:rFonts w:ascii="Times New Roman" w:hAnsi="Times New Roman" w:cs="Times New Roman"/>
              </w:rPr>
              <w:t>е</w:t>
            </w:r>
            <w:r w:rsidRPr="002833CB">
              <w:rPr>
                <w:rFonts w:ascii="Times New Roman" w:hAnsi="Times New Roman" w:cs="Times New Roman"/>
              </w:rPr>
              <w:t>бенка-инвалида или детей-</w:t>
            </w:r>
            <w:r w:rsidRPr="002833CB">
              <w:rPr>
                <w:rFonts w:ascii="Times New Roman" w:hAnsi="Times New Roman" w:cs="Times New Roman"/>
              </w:rPr>
              <w:lastRenderedPageBreak/>
              <w:t xml:space="preserve">инвалидов, нуждающихся в постоянном постороннем уходе), </w:t>
            </w:r>
            <w:proofErr w:type="spellStart"/>
            <w:r w:rsidRPr="002833CB">
              <w:rPr>
                <w:rFonts w:ascii="Times New Roman" w:hAnsi="Times New Roman" w:cs="Times New Roman"/>
              </w:rPr>
              <w:t>очно</w:t>
            </w:r>
            <w:proofErr w:type="spellEnd"/>
            <w:r w:rsidRPr="002833CB">
              <w:rPr>
                <w:rFonts w:ascii="Times New Roman" w:hAnsi="Times New Roman" w:cs="Times New Roman"/>
              </w:rPr>
              <w:t xml:space="preserve"> (платно)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lastRenderedPageBreak/>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33,06</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33,06</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33,06</w:t>
            </w:r>
          </w:p>
        </w:tc>
      </w:tr>
      <w:tr w:rsidR="00096A81" w:rsidRPr="008264ED" w:rsidTr="00096A81">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lastRenderedPageBreak/>
              <w:t>3</w:t>
            </w:r>
          </w:p>
        </w:tc>
        <w:tc>
          <w:tcPr>
            <w:tcW w:w="1701" w:type="dxa"/>
          </w:tcPr>
          <w:p w:rsidR="00096A81" w:rsidRPr="008264ED" w:rsidRDefault="00096A81" w:rsidP="00096A81">
            <w:pPr>
              <w:tabs>
                <w:tab w:val="left" w:pos="851"/>
              </w:tabs>
              <w:ind w:right="34"/>
              <w:rPr>
                <w:rFonts w:ascii="Times New Roman" w:hAnsi="Times New Roman" w:cs="Times New Roman"/>
              </w:rPr>
            </w:pPr>
            <w:r w:rsidRPr="002833CB">
              <w:rPr>
                <w:rFonts w:ascii="Times New Roman" w:hAnsi="Times New Roman" w:cs="Times New Roman"/>
              </w:rPr>
              <w:t>Предоставл</w:t>
            </w:r>
            <w:r w:rsidRPr="002833CB">
              <w:rPr>
                <w:rFonts w:ascii="Times New Roman" w:hAnsi="Times New Roman" w:cs="Times New Roman"/>
              </w:rPr>
              <w:t>е</w:t>
            </w:r>
            <w:r w:rsidRPr="002833CB">
              <w:rPr>
                <w:rFonts w:ascii="Times New Roman" w:hAnsi="Times New Roman" w:cs="Times New Roman"/>
              </w:rPr>
              <w:t>ние социал</w:t>
            </w:r>
            <w:r w:rsidRPr="002833CB">
              <w:rPr>
                <w:rFonts w:ascii="Times New Roman" w:hAnsi="Times New Roman" w:cs="Times New Roman"/>
              </w:rPr>
              <w:t>ь</w:t>
            </w:r>
            <w:r w:rsidRPr="002833CB">
              <w:rPr>
                <w:rFonts w:ascii="Times New Roman" w:hAnsi="Times New Roman" w:cs="Times New Roman"/>
              </w:rPr>
              <w:t>ного обслуж</w:t>
            </w:r>
            <w:r w:rsidRPr="002833CB">
              <w:rPr>
                <w:rFonts w:ascii="Times New Roman" w:hAnsi="Times New Roman" w:cs="Times New Roman"/>
              </w:rPr>
              <w:t>и</w:t>
            </w:r>
            <w:r w:rsidRPr="002833CB">
              <w:rPr>
                <w:rFonts w:ascii="Times New Roman" w:hAnsi="Times New Roman" w:cs="Times New Roman"/>
              </w:rPr>
              <w:t xml:space="preserve">вания в </w:t>
            </w:r>
            <w:proofErr w:type="spellStart"/>
            <w:r w:rsidRPr="002833CB">
              <w:rPr>
                <w:rFonts w:ascii="Times New Roman" w:hAnsi="Times New Roman" w:cs="Times New Roman"/>
              </w:rPr>
              <w:t>пол</w:t>
            </w:r>
            <w:r w:rsidRPr="002833CB">
              <w:rPr>
                <w:rFonts w:ascii="Times New Roman" w:hAnsi="Times New Roman" w:cs="Times New Roman"/>
              </w:rPr>
              <w:t>у</w:t>
            </w:r>
            <w:r w:rsidRPr="002833CB">
              <w:rPr>
                <w:rFonts w:ascii="Times New Roman" w:hAnsi="Times New Roman" w:cs="Times New Roman"/>
              </w:rPr>
              <w:t>стационарной</w:t>
            </w:r>
            <w:proofErr w:type="spellEnd"/>
            <w:r w:rsidRPr="002833CB">
              <w:rPr>
                <w:rFonts w:ascii="Times New Roman" w:hAnsi="Times New Roman" w:cs="Times New Roman"/>
              </w:rPr>
              <w:t xml:space="preserve"> форме (</w:t>
            </w:r>
            <w:proofErr w:type="gramStart"/>
            <w:r w:rsidRPr="002833CB">
              <w:rPr>
                <w:rFonts w:ascii="Times New Roman" w:hAnsi="Times New Roman" w:cs="Times New Roman"/>
              </w:rPr>
              <w:t>гра</w:t>
            </w:r>
            <w:r w:rsidRPr="002833CB">
              <w:rPr>
                <w:rFonts w:ascii="Times New Roman" w:hAnsi="Times New Roman" w:cs="Times New Roman"/>
              </w:rPr>
              <w:t>ж</w:t>
            </w:r>
            <w:r w:rsidRPr="002833CB">
              <w:rPr>
                <w:rFonts w:ascii="Times New Roman" w:hAnsi="Times New Roman" w:cs="Times New Roman"/>
              </w:rPr>
              <w:t>данин</w:t>
            </w:r>
            <w:proofErr w:type="gramEnd"/>
            <w:r w:rsidRPr="002833CB">
              <w:rPr>
                <w:rFonts w:ascii="Times New Roman" w:hAnsi="Times New Roman" w:cs="Times New Roman"/>
              </w:rPr>
              <w:t xml:space="preserve"> части</w:t>
            </w:r>
            <w:r w:rsidRPr="002833CB">
              <w:rPr>
                <w:rFonts w:ascii="Times New Roman" w:hAnsi="Times New Roman" w:cs="Times New Roman"/>
              </w:rPr>
              <w:t>ч</w:t>
            </w:r>
            <w:r w:rsidRPr="002833CB">
              <w:rPr>
                <w:rFonts w:ascii="Times New Roman" w:hAnsi="Times New Roman" w:cs="Times New Roman"/>
              </w:rPr>
              <w:t>но утративший способность либо возмо</w:t>
            </w:r>
            <w:r w:rsidRPr="002833CB">
              <w:rPr>
                <w:rFonts w:ascii="Times New Roman" w:hAnsi="Times New Roman" w:cs="Times New Roman"/>
              </w:rPr>
              <w:t>ж</w:t>
            </w:r>
            <w:r w:rsidRPr="002833CB">
              <w:rPr>
                <w:rFonts w:ascii="Times New Roman" w:hAnsi="Times New Roman" w:cs="Times New Roman"/>
              </w:rPr>
              <w:t>ности осущ</w:t>
            </w:r>
            <w:r w:rsidRPr="002833CB">
              <w:rPr>
                <w:rFonts w:ascii="Times New Roman" w:hAnsi="Times New Roman" w:cs="Times New Roman"/>
              </w:rPr>
              <w:t>е</w:t>
            </w:r>
            <w:r w:rsidRPr="002833CB">
              <w:rPr>
                <w:rFonts w:ascii="Times New Roman" w:hAnsi="Times New Roman" w:cs="Times New Roman"/>
              </w:rPr>
              <w:t>ствлять сам</w:t>
            </w:r>
            <w:r w:rsidRPr="002833CB">
              <w:rPr>
                <w:rFonts w:ascii="Times New Roman" w:hAnsi="Times New Roman" w:cs="Times New Roman"/>
              </w:rPr>
              <w:t>о</w:t>
            </w:r>
            <w:r w:rsidRPr="002833CB">
              <w:rPr>
                <w:rFonts w:ascii="Times New Roman" w:hAnsi="Times New Roman" w:cs="Times New Roman"/>
              </w:rPr>
              <w:t>обслуживание, самостоятел</w:t>
            </w:r>
            <w:r w:rsidRPr="002833CB">
              <w:rPr>
                <w:rFonts w:ascii="Times New Roman" w:hAnsi="Times New Roman" w:cs="Times New Roman"/>
              </w:rPr>
              <w:t>ь</w:t>
            </w:r>
            <w:r w:rsidRPr="002833CB">
              <w:rPr>
                <w:rFonts w:ascii="Times New Roman" w:hAnsi="Times New Roman" w:cs="Times New Roman"/>
              </w:rPr>
              <w:t>но передв</w:t>
            </w:r>
            <w:r w:rsidRPr="002833CB">
              <w:rPr>
                <w:rFonts w:ascii="Times New Roman" w:hAnsi="Times New Roman" w:cs="Times New Roman"/>
              </w:rPr>
              <w:t>и</w:t>
            </w:r>
            <w:r w:rsidRPr="002833CB">
              <w:rPr>
                <w:rFonts w:ascii="Times New Roman" w:hAnsi="Times New Roman" w:cs="Times New Roman"/>
              </w:rPr>
              <w:t>гаться, обесп</w:t>
            </w:r>
            <w:r w:rsidRPr="002833CB">
              <w:rPr>
                <w:rFonts w:ascii="Times New Roman" w:hAnsi="Times New Roman" w:cs="Times New Roman"/>
              </w:rPr>
              <w:t>е</w:t>
            </w:r>
            <w:r w:rsidRPr="002833CB">
              <w:rPr>
                <w:rFonts w:ascii="Times New Roman" w:hAnsi="Times New Roman" w:cs="Times New Roman"/>
              </w:rPr>
              <w:t>чивать осно</w:t>
            </w:r>
            <w:r w:rsidRPr="002833CB">
              <w:rPr>
                <w:rFonts w:ascii="Times New Roman" w:hAnsi="Times New Roman" w:cs="Times New Roman"/>
              </w:rPr>
              <w:t>в</w:t>
            </w:r>
            <w:r w:rsidRPr="002833CB">
              <w:rPr>
                <w:rFonts w:ascii="Times New Roman" w:hAnsi="Times New Roman" w:cs="Times New Roman"/>
              </w:rPr>
              <w:t>ные жизне</w:t>
            </w:r>
            <w:r w:rsidRPr="002833CB">
              <w:rPr>
                <w:rFonts w:ascii="Times New Roman" w:hAnsi="Times New Roman" w:cs="Times New Roman"/>
              </w:rPr>
              <w:t>н</w:t>
            </w:r>
            <w:r w:rsidRPr="002833CB">
              <w:rPr>
                <w:rFonts w:ascii="Times New Roman" w:hAnsi="Times New Roman" w:cs="Times New Roman"/>
              </w:rPr>
              <w:t>ные потребн</w:t>
            </w:r>
            <w:r w:rsidRPr="002833CB">
              <w:rPr>
                <w:rFonts w:ascii="Times New Roman" w:hAnsi="Times New Roman" w:cs="Times New Roman"/>
              </w:rPr>
              <w:t>о</w:t>
            </w:r>
            <w:r w:rsidRPr="002833CB">
              <w:rPr>
                <w:rFonts w:ascii="Times New Roman" w:hAnsi="Times New Roman" w:cs="Times New Roman"/>
              </w:rPr>
              <w:t>сти в силу з</w:t>
            </w:r>
            <w:r w:rsidRPr="002833CB">
              <w:rPr>
                <w:rFonts w:ascii="Times New Roman" w:hAnsi="Times New Roman" w:cs="Times New Roman"/>
              </w:rPr>
              <w:t>а</w:t>
            </w:r>
            <w:r w:rsidRPr="002833CB">
              <w:rPr>
                <w:rFonts w:ascii="Times New Roman" w:hAnsi="Times New Roman" w:cs="Times New Roman"/>
              </w:rPr>
              <w:t>болевания, травмы, во</w:t>
            </w:r>
            <w:r w:rsidRPr="002833CB">
              <w:rPr>
                <w:rFonts w:ascii="Times New Roman" w:hAnsi="Times New Roman" w:cs="Times New Roman"/>
              </w:rPr>
              <w:t>з</w:t>
            </w:r>
            <w:r w:rsidRPr="002833CB">
              <w:rPr>
                <w:rFonts w:ascii="Times New Roman" w:hAnsi="Times New Roman" w:cs="Times New Roman"/>
              </w:rPr>
              <w:t>раста или н</w:t>
            </w:r>
            <w:r w:rsidRPr="002833CB">
              <w:rPr>
                <w:rFonts w:ascii="Times New Roman" w:hAnsi="Times New Roman" w:cs="Times New Roman"/>
              </w:rPr>
              <w:t>а</w:t>
            </w:r>
            <w:r w:rsidRPr="002833CB">
              <w:rPr>
                <w:rFonts w:ascii="Times New Roman" w:hAnsi="Times New Roman" w:cs="Times New Roman"/>
              </w:rPr>
              <w:t>личия инв</w:t>
            </w:r>
            <w:r w:rsidRPr="002833CB">
              <w:rPr>
                <w:rFonts w:ascii="Times New Roman" w:hAnsi="Times New Roman" w:cs="Times New Roman"/>
              </w:rPr>
              <w:t>а</w:t>
            </w:r>
            <w:r w:rsidRPr="002833CB">
              <w:rPr>
                <w:rFonts w:ascii="Times New Roman" w:hAnsi="Times New Roman" w:cs="Times New Roman"/>
              </w:rPr>
              <w:t xml:space="preserve">лидности), </w:t>
            </w:r>
            <w:proofErr w:type="spellStart"/>
            <w:r w:rsidRPr="002833CB">
              <w:rPr>
                <w:rFonts w:ascii="Times New Roman" w:hAnsi="Times New Roman" w:cs="Times New Roman"/>
              </w:rPr>
              <w:t>о</w:t>
            </w:r>
            <w:r w:rsidRPr="002833CB">
              <w:rPr>
                <w:rFonts w:ascii="Times New Roman" w:hAnsi="Times New Roman" w:cs="Times New Roman"/>
              </w:rPr>
              <w:t>ч</w:t>
            </w:r>
            <w:r w:rsidRPr="002833CB">
              <w:rPr>
                <w:rFonts w:ascii="Times New Roman" w:hAnsi="Times New Roman" w:cs="Times New Roman"/>
              </w:rPr>
              <w:t>но</w:t>
            </w:r>
            <w:proofErr w:type="spellEnd"/>
            <w:r w:rsidRPr="002833CB">
              <w:rPr>
                <w:rFonts w:ascii="Times New Roman" w:hAnsi="Times New Roman" w:cs="Times New Roman"/>
              </w:rPr>
              <w:t xml:space="preserve"> (платно)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10</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10</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10</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335,3</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335,3</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335,3</w:t>
            </w:r>
          </w:p>
        </w:tc>
      </w:tr>
      <w:tr w:rsidR="00096A81" w:rsidRPr="008264ED" w:rsidTr="00096A81">
        <w:trPr>
          <w:trHeight w:val="782"/>
        </w:trPr>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t>4</w:t>
            </w:r>
          </w:p>
        </w:tc>
        <w:tc>
          <w:tcPr>
            <w:tcW w:w="1701" w:type="dxa"/>
          </w:tcPr>
          <w:p w:rsidR="00096A81" w:rsidRPr="008264ED" w:rsidRDefault="00096A81" w:rsidP="0020583A">
            <w:pPr>
              <w:tabs>
                <w:tab w:val="left" w:pos="851"/>
              </w:tabs>
              <w:ind w:right="34"/>
              <w:rPr>
                <w:rFonts w:ascii="Times New Roman" w:hAnsi="Times New Roman" w:cs="Times New Roman"/>
              </w:rPr>
            </w:pPr>
            <w:r w:rsidRPr="002833CB">
              <w:rPr>
                <w:rFonts w:ascii="Times New Roman" w:hAnsi="Times New Roman" w:cs="Times New Roman"/>
              </w:rPr>
              <w:t>Предоставл</w:t>
            </w:r>
            <w:r w:rsidRPr="002833CB">
              <w:rPr>
                <w:rFonts w:ascii="Times New Roman" w:hAnsi="Times New Roman" w:cs="Times New Roman"/>
              </w:rPr>
              <w:t>е</w:t>
            </w:r>
            <w:r w:rsidRPr="002833CB">
              <w:rPr>
                <w:rFonts w:ascii="Times New Roman" w:hAnsi="Times New Roman" w:cs="Times New Roman"/>
              </w:rPr>
              <w:t>ние социал</w:t>
            </w:r>
            <w:r w:rsidRPr="002833CB">
              <w:rPr>
                <w:rFonts w:ascii="Times New Roman" w:hAnsi="Times New Roman" w:cs="Times New Roman"/>
              </w:rPr>
              <w:t>ь</w:t>
            </w:r>
            <w:r w:rsidRPr="002833CB">
              <w:rPr>
                <w:rFonts w:ascii="Times New Roman" w:hAnsi="Times New Roman" w:cs="Times New Roman"/>
              </w:rPr>
              <w:t>ного обслуж</w:t>
            </w:r>
            <w:r w:rsidRPr="002833CB">
              <w:rPr>
                <w:rFonts w:ascii="Times New Roman" w:hAnsi="Times New Roman" w:cs="Times New Roman"/>
              </w:rPr>
              <w:t>и</w:t>
            </w:r>
            <w:r w:rsidRPr="002833CB">
              <w:rPr>
                <w:rFonts w:ascii="Times New Roman" w:hAnsi="Times New Roman" w:cs="Times New Roman"/>
              </w:rPr>
              <w:t xml:space="preserve">вания в </w:t>
            </w:r>
            <w:proofErr w:type="spellStart"/>
            <w:r w:rsidRPr="002833CB">
              <w:rPr>
                <w:rFonts w:ascii="Times New Roman" w:hAnsi="Times New Roman" w:cs="Times New Roman"/>
              </w:rPr>
              <w:t>пол</w:t>
            </w:r>
            <w:r w:rsidRPr="002833CB">
              <w:rPr>
                <w:rFonts w:ascii="Times New Roman" w:hAnsi="Times New Roman" w:cs="Times New Roman"/>
              </w:rPr>
              <w:t>у</w:t>
            </w:r>
            <w:r w:rsidRPr="002833CB">
              <w:rPr>
                <w:rFonts w:ascii="Times New Roman" w:hAnsi="Times New Roman" w:cs="Times New Roman"/>
              </w:rPr>
              <w:t>стационарной</w:t>
            </w:r>
            <w:proofErr w:type="spellEnd"/>
            <w:r w:rsidRPr="002833CB">
              <w:rPr>
                <w:rFonts w:ascii="Times New Roman" w:hAnsi="Times New Roman" w:cs="Times New Roman"/>
              </w:rPr>
              <w:t xml:space="preserve"> форме (гра</w:t>
            </w:r>
            <w:r w:rsidRPr="002833CB">
              <w:rPr>
                <w:rFonts w:ascii="Times New Roman" w:hAnsi="Times New Roman" w:cs="Times New Roman"/>
              </w:rPr>
              <w:t>ж</w:t>
            </w:r>
            <w:r w:rsidRPr="002833CB">
              <w:rPr>
                <w:rFonts w:ascii="Times New Roman" w:hAnsi="Times New Roman" w:cs="Times New Roman"/>
              </w:rPr>
              <w:t>данин при н</w:t>
            </w:r>
            <w:r w:rsidRPr="002833CB">
              <w:rPr>
                <w:rFonts w:ascii="Times New Roman" w:hAnsi="Times New Roman" w:cs="Times New Roman"/>
              </w:rPr>
              <w:t>а</w:t>
            </w:r>
            <w:r w:rsidRPr="002833CB">
              <w:rPr>
                <w:rFonts w:ascii="Times New Roman" w:hAnsi="Times New Roman" w:cs="Times New Roman"/>
              </w:rPr>
              <w:t xml:space="preserve">личии иных </w:t>
            </w:r>
            <w:r w:rsidRPr="002833CB">
              <w:rPr>
                <w:rFonts w:ascii="Times New Roman" w:hAnsi="Times New Roman" w:cs="Times New Roman"/>
              </w:rPr>
              <w:lastRenderedPageBreak/>
              <w:t>обстоятельств, которые но</w:t>
            </w:r>
            <w:r w:rsidRPr="002833CB">
              <w:rPr>
                <w:rFonts w:ascii="Times New Roman" w:hAnsi="Times New Roman" w:cs="Times New Roman"/>
              </w:rPr>
              <w:t>р</w:t>
            </w:r>
            <w:r w:rsidRPr="002833CB">
              <w:rPr>
                <w:rFonts w:ascii="Times New Roman" w:hAnsi="Times New Roman" w:cs="Times New Roman"/>
              </w:rPr>
              <w:t>мативными правовыми актами субъе</w:t>
            </w:r>
            <w:r w:rsidRPr="002833CB">
              <w:rPr>
                <w:rFonts w:ascii="Times New Roman" w:hAnsi="Times New Roman" w:cs="Times New Roman"/>
              </w:rPr>
              <w:t>к</w:t>
            </w:r>
            <w:r w:rsidRPr="002833CB">
              <w:rPr>
                <w:rFonts w:ascii="Times New Roman" w:hAnsi="Times New Roman" w:cs="Times New Roman"/>
              </w:rPr>
              <w:t>тов Росси</w:t>
            </w:r>
            <w:r w:rsidRPr="002833CB">
              <w:rPr>
                <w:rFonts w:ascii="Times New Roman" w:hAnsi="Times New Roman" w:cs="Times New Roman"/>
              </w:rPr>
              <w:t>й</w:t>
            </w:r>
            <w:r w:rsidRPr="002833CB">
              <w:rPr>
                <w:rFonts w:ascii="Times New Roman" w:hAnsi="Times New Roman" w:cs="Times New Roman"/>
              </w:rPr>
              <w:t>ской Федер</w:t>
            </w:r>
            <w:r w:rsidRPr="002833CB">
              <w:rPr>
                <w:rFonts w:ascii="Times New Roman" w:hAnsi="Times New Roman" w:cs="Times New Roman"/>
              </w:rPr>
              <w:t>а</w:t>
            </w:r>
            <w:r w:rsidRPr="002833CB">
              <w:rPr>
                <w:rFonts w:ascii="Times New Roman" w:hAnsi="Times New Roman" w:cs="Times New Roman"/>
              </w:rPr>
              <w:t>ции признаны ухудшающими или способны ухудшить у</w:t>
            </w:r>
            <w:r w:rsidRPr="002833CB">
              <w:rPr>
                <w:rFonts w:ascii="Times New Roman" w:hAnsi="Times New Roman" w:cs="Times New Roman"/>
              </w:rPr>
              <w:t>с</w:t>
            </w:r>
            <w:r w:rsidRPr="002833CB">
              <w:rPr>
                <w:rFonts w:ascii="Times New Roman" w:hAnsi="Times New Roman" w:cs="Times New Roman"/>
              </w:rPr>
              <w:t>ловия его жи</w:t>
            </w:r>
            <w:r w:rsidRPr="002833CB">
              <w:rPr>
                <w:rFonts w:ascii="Times New Roman" w:hAnsi="Times New Roman" w:cs="Times New Roman"/>
              </w:rPr>
              <w:t>з</w:t>
            </w:r>
            <w:r w:rsidRPr="002833CB">
              <w:rPr>
                <w:rFonts w:ascii="Times New Roman" w:hAnsi="Times New Roman" w:cs="Times New Roman"/>
              </w:rPr>
              <w:t>недеятельн</w:t>
            </w:r>
            <w:r w:rsidRPr="002833CB">
              <w:rPr>
                <w:rFonts w:ascii="Times New Roman" w:hAnsi="Times New Roman" w:cs="Times New Roman"/>
              </w:rPr>
              <w:t>о</w:t>
            </w:r>
            <w:r w:rsidRPr="002833CB">
              <w:rPr>
                <w:rFonts w:ascii="Times New Roman" w:hAnsi="Times New Roman" w:cs="Times New Roman"/>
              </w:rPr>
              <w:t xml:space="preserve">сти), </w:t>
            </w:r>
            <w:proofErr w:type="spellStart"/>
            <w:r w:rsidRPr="002833CB">
              <w:rPr>
                <w:rFonts w:ascii="Times New Roman" w:hAnsi="Times New Roman" w:cs="Times New Roman"/>
              </w:rPr>
              <w:t>очно</w:t>
            </w:r>
            <w:proofErr w:type="spellEnd"/>
            <w:r w:rsidRPr="002833CB">
              <w:rPr>
                <w:rFonts w:ascii="Times New Roman" w:hAnsi="Times New Roman" w:cs="Times New Roman"/>
              </w:rPr>
              <w:t xml:space="preserve"> (бесплатно);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lastRenderedPageBreak/>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24</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24</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24</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66,1</w:t>
            </w:r>
          </w:p>
        </w:tc>
      </w:tr>
      <w:tr w:rsidR="00096A81" w:rsidRPr="008264ED" w:rsidTr="00096A81">
        <w:trPr>
          <w:trHeight w:val="770"/>
        </w:trPr>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lastRenderedPageBreak/>
              <w:t>5</w:t>
            </w:r>
          </w:p>
        </w:tc>
        <w:tc>
          <w:tcPr>
            <w:tcW w:w="1701" w:type="dxa"/>
          </w:tcPr>
          <w:p w:rsidR="00096A81" w:rsidRPr="008264ED" w:rsidRDefault="00096A81" w:rsidP="00096A81">
            <w:pPr>
              <w:tabs>
                <w:tab w:val="left" w:pos="851"/>
              </w:tabs>
              <w:ind w:right="34"/>
              <w:rPr>
                <w:rFonts w:ascii="Times New Roman" w:hAnsi="Times New Roman" w:cs="Times New Roman"/>
              </w:rPr>
            </w:pPr>
            <w:r w:rsidRPr="006475D9">
              <w:rPr>
                <w:rFonts w:ascii="Times New Roman" w:hAnsi="Times New Roman" w:cs="Times New Roman"/>
              </w:rPr>
              <w:t>Предоставл</w:t>
            </w:r>
            <w:r w:rsidRPr="006475D9">
              <w:rPr>
                <w:rFonts w:ascii="Times New Roman" w:hAnsi="Times New Roman" w:cs="Times New Roman"/>
              </w:rPr>
              <w:t>е</w:t>
            </w:r>
            <w:r w:rsidRPr="006475D9">
              <w:rPr>
                <w:rFonts w:ascii="Times New Roman" w:hAnsi="Times New Roman" w:cs="Times New Roman"/>
              </w:rPr>
              <w:t>ние социал</w:t>
            </w:r>
            <w:r w:rsidRPr="006475D9">
              <w:rPr>
                <w:rFonts w:ascii="Times New Roman" w:hAnsi="Times New Roman" w:cs="Times New Roman"/>
              </w:rPr>
              <w:t>ь</w:t>
            </w:r>
            <w:r w:rsidRPr="006475D9">
              <w:rPr>
                <w:rFonts w:ascii="Times New Roman" w:hAnsi="Times New Roman" w:cs="Times New Roman"/>
              </w:rPr>
              <w:t>ного обслуж</w:t>
            </w:r>
            <w:r w:rsidRPr="006475D9">
              <w:rPr>
                <w:rFonts w:ascii="Times New Roman" w:hAnsi="Times New Roman" w:cs="Times New Roman"/>
              </w:rPr>
              <w:t>и</w:t>
            </w:r>
            <w:r w:rsidRPr="006475D9">
              <w:rPr>
                <w:rFonts w:ascii="Times New Roman" w:hAnsi="Times New Roman" w:cs="Times New Roman"/>
              </w:rPr>
              <w:t xml:space="preserve">вания в </w:t>
            </w:r>
            <w:proofErr w:type="spellStart"/>
            <w:r w:rsidRPr="006475D9">
              <w:rPr>
                <w:rFonts w:ascii="Times New Roman" w:hAnsi="Times New Roman" w:cs="Times New Roman"/>
              </w:rPr>
              <w:t>пол</w:t>
            </w:r>
            <w:r w:rsidRPr="006475D9">
              <w:rPr>
                <w:rFonts w:ascii="Times New Roman" w:hAnsi="Times New Roman" w:cs="Times New Roman"/>
              </w:rPr>
              <w:t>у</w:t>
            </w:r>
            <w:r w:rsidRPr="006475D9">
              <w:rPr>
                <w:rFonts w:ascii="Times New Roman" w:hAnsi="Times New Roman" w:cs="Times New Roman"/>
              </w:rPr>
              <w:t>стационарной</w:t>
            </w:r>
            <w:proofErr w:type="spellEnd"/>
            <w:r w:rsidRPr="006475D9">
              <w:rPr>
                <w:rFonts w:ascii="Times New Roman" w:hAnsi="Times New Roman" w:cs="Times New Roman"/>
              </w:rPr>
              <w:t xml:space="preserve"> форме (гра</w:t>
            </w:r>
            <w:r w:rsidRPr="006475D9">
              <w:rPr>
                <w:rFonts w:ascii="Times New Roman" w:hAnsi="Times New Roman" w:cs="Times New Roman"/>
              </w:rPr>
              <w:t>ж</w:t>
            </w:r>
            <w:r w:rsidRPr="006475D9">
              <w:rPr>
                <w:rFonts w:ascii="Times New Roman" w:hAnsi="Times New Roman" w:cs="Times New Roman"/>
              </w:rPr>
              <w:t>данин при о</w:t>
            </w:r>
            <w:r w:rsidRPr="006475D9">
              <w:rPr>
                <w:rFonts w:ascii="Times New Roman" w:hAnsi="Times New Roman" w:cs="Times New Roman"/>
              </w:rPr>
              <w:t>т</w:t>
            </w:r>
            <w:r w:rsidRPr="006475D9">
              <w:rPr>
                <w:rFonts w:ascii="Times New Roman" w:hAnsi="Times New Roman" w:cs="Times New Roman"/>
              </w:rPr>
              <w:t>сутствии раб</w:t>
            </w:r>
            <w:r w:rsidRPr="006475D9">
              <w:rPr>
                <w:rFonts w:ascii="Times New Roman" w:hAnsi="Times New Roman" w:cs="Times New Roman"/>
              </w:rPr>
              <w:t>о</w:t>
            </w:r>
            <w:r w:rsidRPr="006475D9">
              <w:rPr>
                <w:rFonts w:ascii="Times New Roman" w:hAnsi="Times New Roman" w:cs="Times New Roman"/>
              </w:rPr>
              <w:t>ты и сре</w:t>
            </w:r>
            <w:proofErr w:type="gramStart"/>
            <w:r w:rsidRPr="006475D9">
              <w:rPr>
                <w:rFonts w:ascii="Times New Roman" w:hAnsi="Times New Roman" w:cs="Times New Roman"/>
              </w:rPr>
              <w:t>дств к с</w:t>
            </w:r>
            <w:proofErr w:type="gramEnd"/>
            <w:r w:rsidRPr="006475D9">
              <w:rPr>
                <w:rFonts w:ascii="Times New Roman" w:hAnsi="Times New Roman" w:cs="Times New Roman"/>
              </w:rPr>
              <w:t>уществов</w:t>
            </w:r>
            <w:r w:rsidRPr="006475D9">
              <w:rPr>
                <w:rFonts w:ascii="Times New Roman" w:hAnsi="Times New Roman" w:cs="Times New Roman"/>
              </w:rPr>
              <w:t>а</w:t>
            </w:r>
            <w:r w:rsidRPr="006475D9">
              <w:rPr>
                <w:rFonts w:ascii="Times New Roman" w:hAnsi="Times New Roman" w:cs="Times New Roman"/>
              </w:rPr>
              <w:t xml:space="preserve">нию), </w:t>
            </w:r>
            <w:proofErr w:type="spellStart"/>
            <w:r w:rsidRPr="006475D9">
              <w:rPr>
                <w:rFonts w:ascii="Times New Roman" w:hAnsi="Times New Roman" w:cs="Times New Roman"/>
              </w:rPr>
              <w:t>очно</w:t>
            </w:r>
            <w:proofErr w:type="spellEnd"/>
            <w:r w:rsidRPr="006475D9">
              <w:rPr>
                <w:rFonts w:ascii="Times New Roman" w:hAnsi="Times New Roman" w:cs="Times New Roman"/>
              </w:rPr>
              <w:t xml:space="preserve"> (бесплатно)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400</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400</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400</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4669,8</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4669,8</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4669,8</w:t>
            </w:r>
          </w:p>
        </w:tc>
      </w:tr>
      <w:tr w:rsidR="00096A81" w:rsidRPr="008264ED" w:rsidTr="00096A81">
        <w:trPr>
          <w:trHeight w:val="770"/>
        </w:trPr>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t>6</w:t>
            </w:r>
          </w:p>
        </w:tc>
        <w:tc>
          <w:tcPr>
            <w:tcW w:w="1701" w:type="dxa"/>
          </w:tcPr>
          <w:p w:rsidR="00096A81" w:rsidRPr="008264ED" w:rsidRDefault="00096A81" w:rsidP="00096A81">
            <w:pPr>
              <w:tabs>
                <w:tab w:val="left" w:pos="851"/>
              </w:tabs>
              <w:ind w:right="34"/>
              <w:rPr>
                <w:rFonts w:ascii="Times New Roman" w:hAnsi="Times New Roman" w:cs="Times New Roman"/>
              </w:rPr>
            </w:pPr>
            <w:r w:rsidRPr="006475D9">
              <w:rPr>
                <w:rFonts w:ascii="Times New Roman" w:hAnsi="Times New Roman" w:cs="Times New Roman"/>
              </w:rPr>
              <w:t>Предоставл</w:t>
            </w:r>
            <w:r w:rsidRPr="006475D9">
              <w:rPr>
                <w:rFonts w:ascii="Times New Roman" w:hAnsi="Times New Roman" w:cs="Times New Roman"/>
              </w:rPr>
              <w:t>е</w:t>
            </w:r>
            <w:r w:rsidRPr="006475D9">
              <w:rPr>
                <w:rFonts w:ascii="Times New Roman" w:hAnsi="Times New Roman" w:cs="Times New Roman"/>
              </w:rPr>
              <w:t>ние социал</w:t>
            </w:r>
            <w:r w:rsidRPr="006475D9">
              <w:rPr>
                <w:rFonts w:ascii="Times New Roman" w:hAnsi="Times New Roman" w:cs="Times New Roman"/>
              </w:rPr>
              <w:t>ь</w:t>
            </w:r>
            <w:r w:rsidRPr="006475D9">
              <w:rPr>
                <w:rFonts w:ascii="Times New Roman" w:hAnsi="Times New Roman" w:cs="Times New Roman"/>
              </w:rPr>
              <w:t>ного обслуж</w:t>
            </w:r>
            <w:r w:rsidRPr="006475D9">
              <w:rPr>
                <w:rFonts w:ascii="Times New Roman" w:hAnsi="Times New Roman" w:cs="Times New Roman"/>
              </w:rPr>
              <w:t>и</w:t>
            </w:r>
            <w:r w:rsidRPr="006475D9">
              <w:rPr>
                <w:rFonts w:ascii="Times New Roman" w:hAnsi="Times New Roman" w:cs="Times New Roman"/>
              </w:rPr>
              <w:t xml:space="preserve">вания в </w:t>
            </w:r>
            <w:proofErr w:type="spellStart"/>
            <w:r w:rsidRPr="006475D9">
              <w:rPr>
                <w:rFonts w:ascii="Times New Roman" w:hAnsi="Times New Roman" w:cs="Times New Roman"/>
              </w:rPr>
              <w:t>пол</w:t>
            </w:r>
            <w:r w:rsidRPr="006475D9">
              <w:rPr>
                <w:rFonts w:ascii="Times New Roman" w:hAnsi="Times New Roman" w:cs="Times New Roman"/>
              </w:rPr>
              <w:t>у</w:t>
            </w:r>
            <w:r w:rsidRPr="006475D9">
              <w:rPr>
                <w:rFonts w:ascii="Times New Roman" w:hAnsi="Times New Roman" w:cs="Times New Roman"/>
              </w:rPr>
              <w:t>стационарной</w:t>
            </w:r>
            <w:proofErr w:type="spellEnd"/>
            <w:r w:rsidRPr="006475D9">
              <w:rPr>
                <w:rFonts w:ascii="Times New Roman" w:hAnsi="Times New Roman" w:cs="Times New Roman"/>
              </w:rPr>
              <w:t xml:space="preserve"> форме (гра</w:t>
            </w:r>
            <w:r w:rsidRPr="006475D9">
              <w:rPr>
                <w:rFonts w:ascii="Times New Roman" w:hAnsi="Times New Roman" w:cs="Times New Roman"/>
              </w:rPr>
              <w:t>ж</w:t>
            </w:r>
            <w:r w:rsidRPr="006475D9">
              <w:rPr>
                <w:rFonts w:ascii="Times New Roman" w:hAnsi="Times New Roman" w:cs="Times New Roman"/>
              </w:rPr>
              <w:t>данин при н</w:t>
            </w:r>
            <w:r w:rsidRPr="006475D9">
              <w:rPr>
                <w:rFonts w:ascii="Times New Roman" w:hAnsi="Times New Roman" w:cs="Times New Roman"/>
              </w:rPr>
              <w:t>а</w:t>
            </w:r>
            <w:r w:rsidRPr="006475D9">
              <w:rPr>
                <w:rFonts w:ascii="Times New Roman" w:hAnsi="Times New Roman" w:cs="Times New Roman"/>
              </w:rPr>
              <w:t>личии ребенка или детей (в том числе н</w:t>
            </w:r>
            <w:r w:rsidRPr="006475D9">
              <w:rPr>
                <w:rFonts w:ascii="Times New Roman" w:hAnsi="Times New Roman" w:cs="Times New Roman"/>
              </w:rPr>
              <w:t>а</w:t>
            </w:r>
            <w:r w:rsidRPr="006475D9">
              <w:rPr>
                <w:rFonts w:ascii="Times New Roman" w:hAnsi="Times New Roman" w:cs="Times New Roman"/>
              </w:rPr>
              <w:t>ходящихся под опекой, поп</w:t>
            </w:r>
            <w:r w:rsidRPr="006475D9">
              <w:rPr>
                <w:rFonts w:ascii="Times New Roman" w:hAnsi="Times New Roman" w:cs="Times New Roman"/>
              </w:rPr>
              <w:t>е</w:t>
            </w:r>
            <w:r w:rsidRPr="006475D9">
              <w:rPr>
                <w:rFonts w:ascii="Times New Roman" w:hAnsi="Times New Roman" w:cs="Times New Roman"/>
              </w:rPr>
              <w:t xml:space="preserve">чительством), </w:t>
            </w:r>
            <w:r w:rsidRPr="006475D9">
              <w:rPr>
                <w:rFonts w:ascii="Times New Roman" w:hAnsi="Times New Roman" w:cs="Times New Roman"/>
              </w:rPr>
              <w:lastRenderedPageBreak/>
              <w:t>испытыва</w:t>
            </w:r>
            <w:r w:rsidRPr="006475D9">
              <w:rPr>
                <w:rFonts w:ascii="Times New Roman" w:hAnsi="Times New Roman" w:cs="Times New Roman"/>
              </w:rPr>
              <w:t>ю</w:t>
            </w:r>
            <w:r w:rsidRPr="006475D9">
              <w:rPr>
                <w:rFonts w:ascii="Times New Roman" w:hAnsi="Times New Roman" w:cs="Times New Roman"/>
              </w:rPr>
              <w:t xml:space="preserve">щих трудности в социальной адаптации), </w:t>
            </w:r>
            <w:proofErr w:type="spellStart"/>
            <w:r w:rsidRPr="006475D9">
              <w:rPr>
                <w:rFonts w:ascii="Times New Roman" w:hAnsi="Times New Roman" w:cs="Times New Roman"/>
              </w:rPr>
              <w:t>очно</w:t>
            </w:r>
            <w:proofErr w:type="spellEnd"/>
            <w:r w:rsidRPr="006475D9">
              <w:rPr>
                <w:rFonts w:ascii="Times New Roman" w:hAnsi="Times New Roman" w:cs="Times New Roman"/>
              </w:rPr>
              <w:t xml:space="preserve"> (беспла</w:t>
            </w:r>
            <w:r w:rsidRPr="006475D9">
              <w:rPr>
                <w:rFonts w:ascii="Times New Roman" w:hAnsi="Times New Roman" w:cs="Times New Roman"/>
              </w:rPr>
              <w:t>т</w:t>
            </w:r>
            <w:r w:rsidRPr="006475D9">
              <w:rPr>
                <w:rFonts w:ascii="Times New Roman" w:hAnsi="Times New Roman" w:cs="Times New Roman"/>
              </w:rPr>
              <w:t>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lastRenderedPageBreak/>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27</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27</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27</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66,1</w:t>
            </w:r>
          </w:p>
        </w:tc>
      </w:tr>
      <w:tr w:rsidR="00096A81" w:rsidRPr="008264ED" w:rsidTr="00096A81">
        <w:trPr>
          <w:trHeight w:val="770"/>
        </w:trPr>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lastRenderedPageBreak/>
              <w:t>7</w:t>
            </w:r>
          </w:p>
        </w:tc>
        <w:tc>
          <w:tcPr>
            <w:tcW w:w="1701" w:type="dxa"/>
          </w:tcPr>
          <w:p w:rsidR="00096A81" w:rsidRPr="008264ED" w:rsidRDefault="00096A81" w:rsidP="00096A81">
            <w:pPr>
              <w:tabs>
                <w:tab w:val="left" w:pos="851"/>
              </w:tabs>
              <w:ind w:right="34"/>
              <w:rPr>
                <w:rFonts w:ascii="Times New Roman" w:hAnsi="Times New Roman" w:cs="Times New Roman"/>
              </w:rPr>
            </w:pPr>
            <w:r w:rsidRPr="006475D9">
              <w:rPr>
                <w:rFonts w:ascii="Times New Roman" w:hAnsi="Times New Roman" w:cs="Times New Roman"/>
              </w:rPr>
              <w:t>Предоставл</w:t>
            </w:r>
            <w:r w:rsidRPr="006475D9">
              <w:rPr>
                <w:rFonts w:ascii="Times New Roman" w:hAnsi="Times New Roman" w:cs="Times New Roman"/>
              </w:rPr>
              <w:t>е</w:t>
            </w:r>
            <w:r w:rsidRPr="006475D9">
              <w:rPr>
                <w:rFonts w:ascii="Times New Roman" w:hAnsi="Times New Roman" w:cs="Times New Roman"/>
              </w:rPr>
              <w:t>ние социал</w:t>
            </w:r>
            <w:r w:rsidRPr="006475D9">
              <w:rPr>
                <w:rFonts w:ascii="Times New Roman" w:hAnsi="Times New Roman" w:cs="Times New Roman"/>
              </w:rPr>
              <w:t>ь</w:t>
            </w:r>
            <w:r w:rsidRPr="006475D9">
              <w:rPr>
                <w:rFonts w:ascii="Times New Roman" w:hAnsi="Times New Roman" w:cs="Times New Roman"/>
              </w:rPr>
              <w:t>ного обслуж</w:t>
            </w:r>
            <w:r w:rsidRPr="006475D9">
              <w:rPr>
                <w:rFonts w:ascii="Times New Roman" w:hAnsi="Times New Roman" w:cs="Times New Roman"/>
              </w:rPr>
              <w:t>и</w:t>
            </w:r>
            <w:r w:rsidRPr="006475D9">
              <w:rPr>
                <w:rFonts w:ascii="Times New Roman" w:hAnsi="Times New Roman" w:cs="Times New Roman"/>
              </w:rPr>
              <w:t xml:space="preserve">вания в </w:t>
            </w:r>
            <w:proofErr w:type="spellStart"/>
            <w:r w:rsidRPr="006475D9">
              <w:rPr>
                <w:rFonts w:ascii="Times New Roman" w:hAnsi="Times New Roman" w:cs="Times New Roman"/>
              </w:rPr>
              <w:t>пол</w:t>
            </w:r>
            <w:r w:rsidRPr="006475D9">
              <w:rPr>
                <w:rFonts w:ascii="Times New Roman" w:hAnsi="Times New Roman" w:cs="Times New Roman"/>
              </w:rPr>
              <w:t>у</w:t>
            </w:r>
            <w:r w:rsidRPr="006475D9">
              <w:rPr>
                <w:rFonts w:ascii="Times New Roman" w:hAnsi="Times New Roman" w:cs="Times New Roman"/>
              </w:rPr>
              <w:t>стационарной</w:t>
            </w:r>
            <w:proofErr w:type="spellEnd"/>
            <w:r w:rsidRPr="006475D9">
              <w:rPr>
                <w:rFonts w:ascii="Times New Roman" w:hAnsi="Times New Roman" w:cs="Times New Roman"/>
              </w:rPr>
              <w:t xml:space="preserve"> форме (гра</w:t>
            </w:r>
            <w:r w:rsidRPr="006475D9">
              <w:rPr>
                <w:rFonts w:ascii="Times New Roman" w:hAnsi="Times New Roman" w:cs="Times New Roman"/>
              </w:rPr>
              <w:t>ж</w:t>
            </w:r>
            <w:r w:rsidRPr="006475D9">
              <w:rPr>
                <w:rFonts w:ascii="Times New Roman" w:hAnsi="Times New Roman" w:cs="Times New Roman"/>
              </w:rPr>
              <w:t>данин при н</w:t>
            </w:r>
            <w:r w:rsidRPr="006475D9">
              <w:rPr>
                <w:rFonts w:ascii="Times New Roman" w:hAnsi="Times New Roman" w:cs="Times New Roman"/>
              </w:rPr>
              <w:t>а</w:t>
            </w:r>
            <w:r w:rsidRPr="006475D9">
              <w:rPr>
                <w:rFonts w:ascii="Times New Roman" w:hAnsi="Times New Roman" w:cs="Times New Roman"/>
              </w:rPr>
              <w:t>личии в семье инвалида или инвалидов, в том числе р</w:t>
            </w:r>
            <w:r w:rsidRPr="006475D9">
              <w:rPr>
                <w:rFonts w:ascii="Times New Roman" w:hAnsi="Times New Roman" w:cs="Times New Roman"/>
              </w:rPr>
              <w:t>е</w:t>
            </w:r>
            <w:r w:rsidRPr="006475D9">
              <w:rPr>
                <w:rFonts w:ascii="Times New Roman" w:hAnsi="Times New Roman" w:cs="Times New Roman"/>
              </w:rPr>
              <w:t xml:space="preserve">бенка-инвалида или детей-инвалидов, нуждающихся в постоянном постороннем уходе), </w:t>
            </w:r>
            <w:proofErr w:type="spellStart"/>
            <w:r w:rsidRPr="006475D9">
              <w:rPr>
                <w:rFonts w:ascii="Times New Roman" w:hAnsi="Times New Roman" w:cs="Times New Roman"/>
              </w:rPr>
              <w:t>очно</w:t>
            </w:r>
            <w:proofErr w:type="spellEnd"/>
            <w:r w:rsidRPr="006475D9">
              <w:rPr>
                <w:rFonts w:ascii="Times New Roman" w:hAnsi="Times New Roman" w:cs="Times New Roman"/>
              </w:rPr>
              <w:t xml:space="preserve"> (бесплатно)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100</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100</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100</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667,1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667,1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667,1</w:t>
            </w:r>
          </w:p>
        </w:tc>
      </w:tr>
      <w:tr w:rsidR="00096A81" w:rsidRPr="008264ED" w:rsidTr="00096A81">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t>8</w:t>
            </w:r>
          </w:p>
        </w:tc>
        <w:tc>
          <w:tcPr>
            <w:tcW w:w="1701" w:type="dxa"/>
          </w:tcPr>
          <w:p w:rsidR="00096A81" w:rsidRPr="008264ED" w:rsidRDefault="00096A81" w:rsidP="00096A81">
            <w:pPr>
              <w:tabs>
                <w:tab w:val="left" w:pos="851"/>
              </w:tabs>
              <w:ind w:right="34"/>
              <w:jc w:val="both"/>
              <w:rPr>
                <w:rFonts w:ascii="Times New Roman" w:hAnsi="Times New Roman" w:cs="Times New Roman"/>
              </w:rPr>
            </w:pPr>
            <w:r w:rsidRPr="006475D9">
              <w:rPr>
                <w:rFonts w:ascii="Times New Roman" w:hAnsi="Times New Roman" w:cs="Times New Roman"/>
              </w:rPr>
              <w:t>Предоставл</w:t>
            </w:r>
            <w:r w:rsidRPr="006475D9">
              <w:rPr>
                <w:rFonts w:ascii="Times New Roman" w:hAnsi="Times New Roman" w:cs="Times New Roman"/>
              </w:rPr>
              <w:t>е</w:t>
            </w:r>
            <w:r w:rsidRPr="006475D9">
              <w:rPr>
                <w:rFonts w:ascii="Times New Roman" w:hAnsi="Times New Roman" w:cs="Times New Roman"/>
              </w:rPr>
              <w:t>ние социал</w:t>
            </w:r>
            <w:r w:rsidRPr="006475D9">
              <w:rPr>
                <w:rFonts w:ascii="Times New Roman" w:hAnsi="Times New Roman" w:cs="Times New Roman"/>
              </w:rPr>
              <w:t>ь</w:t>
            </w:r>
            <w:r w:rsidRPr="006475D9">
              <w:rPr>
                <w:rFonts w:ascii="Times New Roman" w:hAnsi="Times New Roman" w:cs="Times New Roman"/>
              </w:rPr>
              <w:t>ного обслуж</w:t>
            </w:r>
            <w:r w:rsidRPr="006475D9">
              <w:rPr>
                <w:rFonts w:ascii="Times New Roman" w:hAnsi="Times New Roman" w:cs="Times New Roman"/>
              </w:rPr>
              <w:t>и</w:t>
            </w:r>
            <w:r w:rsidRPr="006475D9">
              <w:rPr>
                <w:rFonts w:ascii="Times New Roman" w:hAnsi="Times New Roman" w:cs="Times New Roman"/>
              </w:rPr>
              <w:t xml:space="preserve">вания в </w:t>
            </w:r>
            <w:proofErr w:type="spellStart"/>
            <w:r w:rsidRPr="006475D9">
              <w:rPr>
                <w:rFonts w:ascii="Times New Roman" w:hAnsi="Times New Roman" w:cs="Times New Roman"/>
              </w:rPr>
              <w:t>пол</w:t>
            </w:r>
            <w:r w:rsidRPr="006475D9">
              <w:rPr>
                <w:rFonts w:ascii="Times New Roman" w:hAnsi="Times New Roman" w:cs="Times New Roman"/>
              </w:rPr>
              <w:t>у</w:t>
            </w:r>
            <w:r w:rsidRPr="006475D9">
              <w:rPr>
                <w:rFonts w:ascii="Times New Roman" w:hAnsi="Times New Roman" w:cs="Times New Roman"/>
              </w:rPr>
              <w:t>стационарной</w:t>
            </w:r>
            <w:proofErr w:type="spellEnd"/>
            <w:r w:rsidRPr="006475D9">
              <w:rPr>
                <w:rFonts w:ascii="Times New Roman" w:hAnsi="Times New Roman" w:cs="Times New Roman"/>
              </w:rPr>
              <w:t xml:space="preserve"> форме (</w:t>
            </w:r>
            <w:proofErr w:type="gramStart"/>
            <w:r w:rsidRPr="006475D9">
              <w:rPr>
                <w:rFonts w:ascii="Times New Roman" w:hAnsi="Times New Roman" w:cs="Times New Roman"/>
              </w:rPr>
              <w:t>гра</w:t>
            </w:r>
            <w:r w:rsidRPr="006475D9">
              <w:rPr>
                <w:rFonts w:ascii="Times New Roman" w:hAnsi="Times New Roman" w:cs="Times New Roman"/>
              </w:rPr>
              <w:t>ж</w:t>
            </w:r>
            <w:r w:rsidRPr="006475D9">
              <w:rPr>
                <w:rFonts w:ascii="Times New Roman" w:hAnsi="Times New Roman" w:cs="Times New Roman"/>
              </w:rPr>
              <w:t>данин</w:t>
            </w:r>
            <w:proofErr w:type="gramEnd"/>
            <w:r w:rsidRPr="006475D9">
              <w:rPr>
                <w:rFonts w:ascii="Times New Roman" w:hAnsi="Times New Roman" w:cs="Times New Roman"/>
              </w:rPr>
              <w:t xml:space="preserve"> части</w:t>
            </w:r>
            <w:r w:rsidRPr="006475D9">
              <w:rPr>
                <w:rFonts w:ascii="Times New Roman" w:hAnsi="Times New Roman" w:cs="Times New Roman"/>
              </w:rPr>
              <w:t>ч</w:t>
            </w:r>
            <w:r w:rsidRPr="006475D9">
              <w:rPr>
                <w:rFonts w:ascii="Times New Roman" w:hAnsi="Times New Roman" w:cs="Times New Roman"/>
              </w:rPr>
              <w:t>но утративший способность либо возмо</w:t>
            </w:r>
            <w:r w:rsidRPr="006475D9">
              <w:rPr>
                <w:rFonts w:ascii="Times New Roman" w:hAnsi="Times New Roman" w:cs="Times New Roman"/>
              </w:rPr>
              <w:t>ж</w:t>
            </w:r>
            <w:r w:rsidRPr="006475D9">
              <w:rPr>
                <w:rFonts w:ascii="Times New Roman" w:hAnsi="Times New Roman" w:cs="Times New Roman"/>
              </w:rPr>
              <w:t>ности осущ</w:t>
            </w:r>
            <w:r w:rsidRPr="006475D9">
              <w:rPr>
                <w:rFonts w:ascii="Times New Roman" w:hAnsi="Times New Roman" w:cs="Times New Roman"/>
              </w:rPr>
              <w:t>е</w:t>
            </w:r>
            <w:r w:rsidRPr="006475D9">
              <w:rPr>
                <w:rFonts w:ascii="Times New Roman" w:hAnsi="Times New Roman" w:cs="Times New Roman"/>
              </w:rPr>
              <w:t>ствлять сам</w:t>
            </w:r>
            <w:r w:rsidRPr="006475D9">
              <w:rPr>
                <w:rFonts w:ascii="Times New Roman" w:hAnsi="Times New Roman" w:cs="Times New Roman"/>
              </w:rPr>
              <w:t>о</w:t>
            </w:r>
            <w:r w:rsidRPr="006475D9">
              <w:rPr>
                <w:rFonts w:ascii="Times New Roman" w:hAnsi="Times New Roman" w:cs="Times New Roman"/>
              </w:rPr>
              <w:t>обслуживание, самостоятел</w:t>
            </w:r>
            <w:r w:rsidRPr="006475D9">
              <w:rPr>
                <w:rFonts w:ascii="Times New Roman" w:hAnsi="Times New Roman" w:cs="Times New Roman"/>
              </w:rPr>
              <w:t>ь</w:t>
            </w:r>
            <w:r w:rsidRPr="006475D9">
              <w:rPr>
                <w:rFonts w:ascii="Times New Roman" w:hAnsi="Times New Roman" w:cs="Times New Roman"/>
              </w:rPr>
              <w:lastRenderedPageBreak/>
              <w:t>но передв</w:t>
            </w:r>
            <w:r w:rsidRPr="006475D9">
              <w:rPr>
                <w:rFonts w:ascii="Times New Roman" w:hAnsi="Times New Roman" w:cs="Times New Roman"/>
              </w:rPr>
              <w:t>и</w:t>
            </w:r>
            <w:r w:rsidRPr="006475D9">
              <w:rPr>
                <w:rFonts w:ascii="Times New Roman" w:hAnsi="Times New Roman" w:cs="Times New Roman"/>
              </w:rPr>
              <w:t>гаться, обесп</w:t>
            </w:r>
            <w:r w:rsidRPr="006475D9">
              <w:rPr>
                <w:rFonts w:ascii="Times New Roman" w:hAnsi="Times New Roman" w:cs="Times New Roman"/>
              </w:rPr>
              <w:t>е</w:t>
            </w:r>
            <w:r w:rsidRPr="006475D9">
              <w:rPr>
                <w:rFonts w:ascii="Times New Roman" w:hAnsi="Times New Roman" w:cs="Times New Roman"/>
              </w:rPr>
              <w:t>чивать осно</w:t>
            </w:r>
            <w:r w:rsidRPr="006475D9">
              <w:rPr>
                <w:rFonts w:ascii="Times New Roman" w:hAnsi="Times New Roman" w:cs="Times New Roman"/>
              </w:rPr>
              <w:t>в</w:t>
            </w:r>
            <w:r w:rsidRPr="006475D9">
              <w:rPr>
                <w:rFonts w:ascii="Times New Roman" w:hAnsi="Times New Roman" w:cs="Times New Roman"/>
              </w:rPr>
              <w:t>ные жизне</w:t>
            </w:r>
            <w:r w:rsidRPr="006475D9">
              <w:rPr>
                <w:rFonts w:ascii="Times New Roman" w:hAnsi="Times New Roman" w:cs="Times New Roman"/>
              </w:rPr>
              <w:t>н</w:t>
            </w:r>
            <w:r w:rsidRPr="006475D9">
              <w:rPr>
                <w:rFonts w:ascii="Times New Roman" w:hAnsi="Times New Roman" w:cs="Times New Roman"/>
              </w:rPr>
              <w:t>ные потребн</w:t>
            </w:r>
            <w:r w:rsidRPr="006475D9">
              <w:rPr>
                <w:rFonts w:ascii="Times New Roman" w:hAnsi="Times New Roman" w:cs="Times New Roman"/>
              </w:rPr>
              <w:t>о</w:t>
            </w:r>
            <w:r w:rsidRPr="006475D9">
              <w:rPr>
                <w:rFonts w:ascii="Times New Roman" w:hAnsi="Times New Roman" w:cs="Times New Roman"/>
              </w:rPr>
              <w:t>сти в силу з</w:t>
            </w:r>
            <w:r w:rsidRPr="006475D9">
              <w:rPr>
                <w:rFonts w:ascii="Times New Roman" w:hAnsi="Times New Roman" w:cs="Times New Roman"/>
              </w:rPr>
              <w:t>а</w:t>
            </w:r>
            <w:r w:rsidRPr="006475D9">
              <w:rPr>
                <w:rFonts w:ascii="Times New Roman" w:hAnsi="Times New Roman" w:cs="Times New Roman"/>
              </w:rPr>
              <w:t>болевания, травмы, во</w:t>
            </w:r>
            <w:r w:rsidRPr="006475D9">
              <w:rPr>
                <w:rFonts w:ascii="Times New Roman" w:hAnsi="Times New Roman" w:cs="Times New Roman"/>
              </w:rPr>
              <w:t>з</w:t>
            </w:r>
            <w:r w:rsidRPr="006475D9">
              <w:rPr>
                <w:rFonts w:ascii="Times New Roman" w:hAnsi="Times New Roman" w:cs="Times New Roman"/>
              </w:rPr>
              <w:t>раста или н</w:t>
            </w:r>
            <w:r w:rsidRPr="006475D9">
              <w:rPr>
                <w:rFonts w:ascii="Times New Roman" w:hAnsi="Times New Roman" w:cs="Times New Roman"/>
              </w:rPr>
              <w:t>а</w:t>
            </w:r>
            <w:r w:rsidRPr="006475D9">
              <w:rPr>
                <w:rFonts w:ascii="Times New Roman" w:hAnsi="Times New Roman" w:cs="Times New Roman"/>
              </w:rPr>
              <w:t>личия инв</w:t>
            </w:r>
            <w:r w:rsidRPr="006475D9">
              <w:rPr>
                <w:rFonts w:ascii="Times New Roman" w:hAnsi="Times New Roman" w:cs="Times New Roman"/>
              </w:rPr>
              <w:t>а</w:t>
            </w:r>
            <w:r w:rsidRPr="006475D9">
              <w:rPr>
                <w:rFonts w:ascii="Times New Roman" w:hAnsi="Times New Roman" w:cs="Times New Roman"/>
              </w:rPr>
              <w:t xml:space="preserve">лидности), </w:t>
            </w:r>
            <w:proofErr w:type="spellStart"/>
            <w:r w:rsidRPr="006475D9">
              <w:rPr>
                <w:rFonts w:ascii="Times New Roman" w:hAnsi="Times New Roman" w:cs="Times New Roman"/>
              </w:rPr>
              <w:t>о</w:t>
            </w:r>
            <w:r w:rsidRPr="006475D9">
              <w:rPr>
                <w:rFonts w:ascii="Times New Roman" w:hAnsi="Times New Roman" w:cs="Times New Roman"/>
              </w:rPr>
              <w:t>ч</w:t>
            </w:r>
            <w:r w:rsidRPr="006475D9">
              <w:rPr>
                <w:rFonts w:ascii="Times New Roman" w:hAnsi="Times New Roman" w:cs="Times New Roman"/>
              </w:rPr>
              <w:t>но</w:t>
            </w:r>
            <w:proofErr w:type="spellEnd"/>
            <w:r w:rsidRPr="006475D9">
              <w:rPr>
                <w:rFonts w:ascii="Times New Roman" w:hAnsi="Times New Roman" w:cs="Times New Roman"/>
              </w:rPr>
              <w:t xml:space="preserve"> (бесплатно)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lastRenderedPageBreak/>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1157</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1157</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1157</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5936,8</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5936,8</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5936,8</w:t>
            </w:r>
          </w:p>
        </w:tc>
      </w:tr>
      <w:tr w:rsidR="00096A81" w:rsidRPr="008264ED" w:rsidTr="00096A81">
        <w:tc>
          <w:tcPr>
            <w:tcW w:w="627" w:type="dxa"/>
          </w:tcPr>
          <w:p w:rsidR="00096A81"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lastRenderedPageBreak/>
              <w:t>9</w:t>
            </w:r>
          </w:p>
        </w:tc>
        <w:tc>
          <w:tcPr>
            <w:tcW w:w="1701" w:type="dxa"/>
          </w:tcPr>
          <w:p w:rsidR="00096A81" w:rsidRPr="008264ED" w:rsidRDefault="00096A81" w:rsidP="00096A81">
            <w:pPr>
              <w:tabs>
                <w:tab w:val="left" w:pos="851"/>
              </w:tabs>
              <w:ind w:right="34"/>
              <w:jc w:val="both"/>
              <w:rPr>
                <w:rFonts w:ascii="Times New Roman" w:hAnsi="Times New Roman" w:cs="Times New Roman"/>
              </w:rPr>
            </w:pPr>
            <w:r w:rsidRPr="006475D9">
              <w:rPr>
                <w:rFonts w:ascii="Times New Roman" w:hAnsi="Times New Roman" w:cs="Times New Roman"/>
              </w:rPr>
              <w:t>Предоставл</w:t>
            </w:r>
            <w:r w:rsidRPr="006475D9">
              <w:rPr>
                <w:rFonts w:ascii="Times New Roman" w:hAnsi="Times New Roman" w:cs="Times New Roman"/>
              </w:rPr>
              <w:t>е</w:t>
            </w:r>
            <w:r w:rsidRPr="006475D9">
              <w:rPr>
                <w:rFonts w:ascii="Times New Roman" w:hAnsi="Times New Roman" w:cs="Times New Roman"/>
              </w:rPr>
              <w:t>ние социал</w:t>
            </w:r>
            <w:r w:rsidRPr="006475D9">
              <w:rPr>
                <w:rFonts w:ascii="Times New Roman" w:hAnsi="Times New Roman" w:cs="Times New Roman"/>
              </w:rPr>
              <w:t>ь</w:t>
            </w:r>
            <w:r w:rsidRPr="006475D9">
              <w:rPr>
                <w:rFonts w:ascii="Times New Roman" w:hAnsi="Times New Roman" w:cs="Times New Roman"/>
              </w:rPr>
              <w:t>ного обслуж</w:t>
            </w:r>
            <w:r w:rsidRPr="006475D9">
              <w:rPr>
                <w:rFonts w:ascii="Times New Roman" w:hAnsi="Times New Roman" w:cs="Times New Roman"/>
              </w:rPr>
              <w:t>и</w:t>
            </w:r>
            <w:r w:rsidRPr="006475D9">
              <w:rPr>
                <w:rFonts w:ascii="Times New Roman" w:hAnsi="Times New Roman" w:cs="Times New Roman"/>
              </w:rPr>
              <w:t>вания в форме на дому (</w:t>
            </w:r>
            <w:proofErr w:type="gramStart"/>
            <w:r w:rsidRPr="006475D9">
              <w:rPr>
                <w:rFonts w:ascii="Times New Roman" w:hAnsi="Times New Roman" w:cs="Times New Roman"/>
              </w:rPr>
              <w:t>гра</w:t>
            </w:r>
            <w:r w:rsidRPr="006475D9">
              <w:rPr>
                <w:rFonts w:ascii="Times New Roman" w:hAnsi="Times New Roman" w:cs="Times New Roman"/>
              </w:rPr>
              <w:t>ж</w:t>
            </w:r>
            <w:r w:rsidRPr="006475D9">
              <w:rPr>
                <w:rFonts w:ascii="Times New Roman" w:hAnsi="Times New Roman" w:cs="Times New Roman"/>
              </w:rPr>
              <w:t>данин</w:t>
            </w:r>
            <w:proofErr w:type="gramEnd"/>
            <w:r w:rsidRPr="006475D9">
              <w:rPr>
                <w:rFonts w:ascii="Times New Roman" w:hAnsi="Times New Roman" w:cs="Times New Roman"/>
              </w:rPr>
              <w:t xml:space="preserve"> части</w:t>
            </w:r>
            <w:r w:rsidRPr="006475D9">
              <w:rPr>
                <w:rFonts w:ascii="Times New Roman" w:hAnsi="Times New Roman" w:cs="Times New Roman"/>
              </w:rPr>
              <w:t>ч</w:t>
            </w:r>
            <w:r w:rsidRPr="006475D9">
              <w:rPr>
                <w:rFonts w:ascii="Times New Roman" w:hAnsi="Times New Roman" w:cs="Times New Roman"/>
              </w:rPr>
              <w:t>но утративший способность либо возмо</w:t>
            </w:r>
            <w:r w:rsidRPr="006475D9">
              <w:rPr>
                <w:rFonts w:ascii="Times New Roman" w:hAnsi="Times New Roman" w:cs="Times New Roman"/>
              </w:rPr>
              <w:t>ж</w:t>
            </w:r>
            <w:r w:rsidRPr="006475D9">
              <w:rPr>
                <w:rFonts w:ascii="Times New Roman" w:hAnsi="Times New Roman" w:cs="Times New Roman"/>
              </w:rPr>
              <w:t>ности осущ</w:t>
            </w:r>
            <w:r w:rsidRPr="006475D9">
              <w:rPr>
                <w:rFonts w:ascii="Times New Roman" w:hAnsi="Times New Roman" w:cs="Times New Roman"/>
              </w:rPr>
              <w:t>е</w:t>
            </w:r>
            <w:r w:rsidRPr="006475D9">
              <w:rPr>
                <w:rFonts w:ascii="Times New Roman" w:hAnsi="Times New Roman" w:cs="Times New Roman"/>
              </w:rPr>
              <w:t>ствлять сам</w:t>
            </w:r>
            <w:r w:rsidRPr="006475D9">
              <w:rPr>
                <w:rFonts w:ascii="Times New Roman" w:hAnsi="Times New Roman" w:cs="Times New Roman"/>
              </w:rPr>
              <w:t>о</w:t>
            </w:r>
            <w:r w:rsidRPr="006475D9">
              <w:rPr>
                <w:rFonts w:ascii="Times New Roman" w:hAnsi="Times New Roman" w:cs="Times New Roman"/>
              </w:rPr>
              <w:t>обслуживание, самостоятел</w:t>
            </w:r>
            <w:r w:rsidRPr="006475D9">
              <w:rPr>
                <w:rFonts w:ascii="Times New Roman" w:hAnsi="Times New Roman" w:cs="Times New Roman"/>
              </w:rPr>
              <w:t>ь</w:t>
            </w:r>
            <w:r w:rsidRPr="006475D9">
              <w:rPr>
                <w:rFonts w:ascii="Times New Roman" w:hAnsi="Times New Roman" w:cs="Times New Roman"/>
              </w:rPr>
              <w:t>но передв</w:t>
            </w:r>
            <w:r w:rsidRPr="006475D9">
              <w:rPr>
                <w:rFonts w:ascii="Times New Roman" w:hAnsi="Times New Roman" w:cs="Times New Roman"/>
              </w:rPr>
              <w:t>и</w:t>
            </w:r>
            <w:r w:rsidRPr="006475D9">
              <w:rPr>
                <w:rFonts w:ascii="Times New Roman" w:hAnsi="Times New Roman" w:cs="Times New Roman"/>
              </w:rPr>
              <w:t>гаться, обесп</w:t>
            </w:r>
            <w:r w:rsidRPr="006475D9">
              <w:rPr>
                <w:rFonts w:ascii="Times New Roman" w:hAnsi="Times New Roman" w:cs="Times New Roman"/>
              </w:rPr>
              <w:t>е</w:t>
            </w:r>
            <w:r w:rsidRPr="006475D9">
              <w:rPr>
                <w:rFonts w:ascii="Times New Roman" w:hAnsi="Times New Roman" w:cs="Times New Roman"/>
              </w:rPr>
              <w:t>чивать осно</w:t>
            </w:r>
            <w:r w:rsidRPr="006475D9">
              <w:rPr>
                <w:rFonts w:ascii="Times New Roman" w:hAnsi="Times New Roman" w:cs="Times New Roman"/>
              </w:rPr>
              <w:t>в</w:t>
            </w:r>
            <w:r w:rsidRPr="006475D9">
              <w:rPr>
                <w:rFonts w:ascii="Times New Roman" w:hAnsi="Times New Roman" w:cs="Times New Roman"/>
              </w:rPr>
              <w:t>ные жизне</w:t>
            </w:r>
            <w:r w:rsidRPr="006475D9">
              <w:rPr>
                <w:rFonts w:ascii="Times New Roman" w:hAnsi="Times New Roman" w:cs="Times New Roman"/>
              </w:rPr>
              <w:t>н</w:t>
            </w:r>
            <w:r w:rsidRPr="006475D9">
              <w:rPr>
                <w:rFonts w:ascii="Times New Roman" w:hAnsi="Times New Roman" w:cs="Times New Roman"/>
              </w:rPr>
              <w:t>ные потребн</w:t>
            </w:r>
            <w:r w:rsidRPr="006475D9">
              <w:rPr>
                <w:rFonts w:ascii="Times New Roman" w:hAnsi="Times New Roman" w:cs="Times New Roman"/>
              </w:rPr>
              <w:t>о</w:t>
            </w:r>
            <w:r w:rsidRPr="006475D9">
              <w:rPr>
                <w:rFonts w:ascii="Times New Roman" w:hAnsi="Times New Roman" w:cs="Times New Roman"/>
              </w:rPr>
              <w:t>сти в силу з</w:t>
            </w:r>
            <w:r w:rsidRPr="006475D9">
              <w:rPr>
                <w:rFonts w:ascii="Times New Roman" w:hAnsi="Times New Roman" w:cs="Times New Roman"/>
              </w:rPr>
              <w:t>а</w:t>
            </w:r>
            <w:r w:rsidRPr="006475D9">
              <w:rPr>
                <w:rFonts w:ascii="Times New Roman" w:hAnsi="Times New Roman" w:cs="Times New Roman"/>
              </w:rPr>
              <w:t>болевания, травмы, во</w:t>
            </w:r>
            <w:r w:rsidRPr="006475D9">
              <w:rPr>
                <w:rFonts w:ascii="Times New Roman" w:hAnsi="Times New Roman" w:cs="Times New Roman"/>
              </w:rPr>
              <w:t>з</w:t>
            </w:r>
            <w:r w:rsidRPr="006475D9">
              <w:rPr>
                <w:rFonts w:ascii="Times New Roman" w:hAnsi="Times New Roman" w:cs="Times New Roman"/>
              </w:rPr>
              <w:t>раста или н</w:t>
            </w:r>
            <w:r w:rsidRPr="006475D9">
              <w:rPr>
                <w:rFonts w:ascii="Times New Roman" w:hAnsi="Times New Roman" w:cs="Times New Roman"/>
              </w:rPr>
              <w:t>а</w:t>
            </w:r>
            <w:r w:rsidRPr="006475D9">
              <w:rPr>
                <w:rFonts w:ascii="Times New Roman" w:hAnsi="Times New Roman" w:cs="Times New Roman"/>
              </w:rPr>
              <w:t>личия инв</w:t>
            </w:r>
            <w:r w:rsidRPr="006475D9">
              <w:rPr>
                <w:rFonts w:ascii="Times New Roman" w:hAnsi="Times New Roman" w:cs="Times New Roman"/>
              </w:rPr>
              <w:t>а</w:t>
            </w:r>
            <w:r w:rsidRPr="006475D9">
              <w:rPr>
                <w:rFonts w:ascii="Times New Roman" w:hAnsi="Times New Roman" w:cs="Times New Roman"/>
              </w:rPr>
              <w:t xml:space="preserve">лидности), </w:t>
            </w:r>
            <w:proofErr w:type="spellStart"/>
            <w:r w:rsidRPr="006475D9">
              <w:rPr>
                <w:rFonts w:ascii="Times New Roman" w:hAnsi="Times New Roman" w:cs="Times New Roman"/>
              </w:rPr>
              <w:t>о</w:t>
            </w:r>
            <w:r w:rsidRPr="006475D9">
              <w:rPr>
                <w:rFonts w:ascii="Times New Roman" w:hAnsi="Times New Roman" w:cs="Times New Roman"/>
              </w:rPr>
              <w:t>ч</w:t>
            </w:r>
            <w:r w:rsidRPr="006475D9">
              <w:rPr>
                <w:rFonts w:ascii="Times New Roman" w:hAnsi="Times New Roman" w:cs="Times New Roman"/>
              </w:rPr>
              <w:t>но</w:t>
            </w:r>
            <w:proofErr w:type="spellEnd"/>
            <w:r w:rsidRPr="006475D9">
              <w:rPr>
                <w:rFonts w:ascii="Times New Roman" w:hAnsi="Times New Roman" w:cs="Times New Roman"/>
              </w:rPr>
              <w:t xml:space="preserve"> (бесплатно)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185</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185</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185</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7021,6</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7021,6</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7021,6</w:t>
            </w:r>
          </w:p>
        </w:tc>
      </w:tr>
      <w:tr w:rsidR="00096A81" w:rsidRPr="008264ED" w:rsidTr="00096A81">
        <w:tc>
          <w:tcPr>
            <w:tcW w:w="627" w:type="dxa"/>
          </w:tcPr>
          <w:p w:rsidR="00096A81" w:rsidRDefault="00096A81" w:rsidP="00096A81">
            <w:pPr>
              <w:tabs>
                <w:tab w:val="left" w:pos="851"/>
              </w:tabs>
              <w:ind w:right="151"/>
              <w:jc w:val="center"/>
              <w:rPr>
                <w:rFonts w:ascii="Times New Roman" w:hAnsi="Times New Roman" w:cs="Times New Roman"/>
                <w:bCs/>
                <w:sz w:val="26"/>
                <w:szCs w:val="26"/>
              </w:rPr>
            </w:pPr>
            <w:r>
              <w:rPr>
                <w:rFonts w:ascii="Times New Roman" w:hAnsi="Times New Roman" w:cs="Times New Roman"/>
                <w:bCs/>
                <w:sz w:val="26"/>
                <w:szCs w:val="26"/>
              </w:rPr>
              <w:t>10</w:t>
            </w:r>
          </w:p>
        </w:tc>
        <w:tc>
          <w:tcPr>
            <w:tcW w:w="1701" w:type="dxa"/>
          </w:tcPr>
          <w:p w:rsidR="00096A81" w:rsidRPr="008264ED" w:rsidRDefault="00096A81" w:rsidP="00096A81">
            <w:pPr>
              <w:tabs>
                <w:tab w:val="left" w:pos="851"/>
              </w:tabs>
              <w:ind w:right="34"/>
              <w:jc w:val="both"/>
              <w:rPr>
                <w:rFonts w:ascii="Times New Roman" w:hAnsi="Times New Roman" w:cs="Times New Roman"/>
              </w:rPr>
            </w:pPr>
            <w:r w:rsidRPr="006475D9">
              <w:rPr>
                <w:rFonts w:ascii="Times New Roman" w:hAnsi="Times New Roman" w:cs="Times New Roman"/>
              </w:rPr>
              <w:t>Предоставл</w:t>
            </w:r>
            <w:r w:rsidRPr="006475D9">
              <w:rPr>
                <w:rFonts w:ascii="Times New Roman" w:hAnsi="Times New Roman" w:cs="Times New Roman"/>
              </w:rPr>
              <w:t>е</w:t>
            </w:r>
            <w:r w:rsidRPr="006475D9">
              <w:rPr>
                <w:rFonts w:ascii="Times New Roman" w:hAnsi="Times New Roman" w:cs="Times New Roman"/>
              </w:rPr>
              <w:t>ние социал</w:t>
            </w:r>
            <w:r w:rsidRPr="006475D9">
              <w:rPr>
                <w:rFonts w:ascii="Times New Roman" w:hAnsi="Times New Roman" w:cs="Times New Roman"/>
              </w:rPr>
              <w:t>ь</w:t>
            </w:r>
            <w:r w:rsidRPr="006475D9">
              <w:rPr>
                <w:rFonts w:ascii="Times New Roman" w:hAnsi="Times New Roman" w:cs="Times New Roman"/>
              </w:rPr>
              <w:t>ного обслуж</w:t>
            </w:r>
            <w:r w:rsidRPr="006475D9">
              <w:rPr>
                <w:rFonts w:ascii="Times New Roman" w:hAnsi="Times New Roman" w:cs="Times New Roman"/>
              </w:rPr>
              <w:t>и</w:t>
            </w:r>
            <w:r w:rsidRPr="006475D9">
              <w:rPr>
                <w:rFonts w:ascii="Times New Roman" w:hAnsi="Times New Roman" w:cs="Times New Roman"/>
              </w:rPr>
              <w:lastRenderedPageBreak/>
              <w:t>вания в форме на дому (</w:t>
            </w:r>
            <w:proofErr w:type="gramStart"/>
            <w:r w:rsidRPr="006475D9">
              <w:rPr>
                <w:rFonts w:ascii="Times New Roman" w:hAnsi="Times New Roman" w:cs="Times New Roman"/>
              </w:rPr>
              <w:t>гра</w:t>
            </w:r>
            <w:r w:rsidRPr="006475D9">
              <w:rPr>
                <w:rFonts w:ascii="Times New Roman" w:hAnsi="Times New Roman" w:cs="Times New Roman"/>
              </w:rPr>
              <w:t>ж</w:t>
            </w:r>
            <w:r w:rsidRPr="006475D9">
              <w:rPr>
                <w:rFonts w:ascii="Times New Roman" w:hAnsi="Times New Roman" w:cs="Times New Roman"/>
              </w:rPr>
              <w:t>данин</w:t>
            </w:r>
            <w:proofErr w:type="gramEnd"/>
            <w:r w:rsidRPr="006475D9">
              <w:rPr>
                <w:rFonts w:ascii="Times New Roman" w:hAnsi="Times New Roman" w:cs="Times New Roman"/>
              </w:rPr>
              <w:t xml:space="preserve"> части</w:t>
            </w:r>
            <w:r w:rsidRPr="006475D9">
              <w:rPr>
                <w:rFonts w:ascii="Times New Roman" w:hAnsi="Times New Roman" w:cs="Times New Roman"/>
              </w:rPr>
              <w:t>ч</w:t>
            </w:r>
            <w:r w:rsidRPr="006475D9">
              <w:rPr>
                <w:rFonts w:ascii="Times New Roman" w:hAnsi="Times New Roman" w:cs="Times New Roman"/>
              </w:rPr>
              <w:t>но утративший способность либо возмо</w:t>
            </w:r>
            <w:r w:rsidRPr="006475D9">
              <w:rPr>
                <w:rFonts w:ascii="Times New Roman" w:hAnsi="Times New Roman" w:cs="Times New Roman"/>
              </w:rPr>
              <w:t>ж</w:t>
            </w:r>
            <w:r w:rsidRPr="006475D9">
              <w:rPr>
                <w:rFonts w:ascii="Times New Roman" w:hAnsi="Times New Roman" w:cs="Times New Roman"/>
              </w:rPr>
              <w:t>ности осущ</w:t>
            </w:r>
            <w:r w:rsidRPr="006475D9">
              <w:rPr>
                <w:rFonts w:ascii="Times New Roman" w:hAnsi="Times New Roman" w:cs="Times New Roman"/>
              </w:rPr>
              <w:t>е</w:t>
            </w:r>
            <w:r w:rsidRPr="006475D9">
              <w:rPr>
                <w:rFonts w:ascii="Times New Roman" w:hAnsi="Times New Roman" w:cs="Times New Roman"/>
              </w:rPr>
              <w:t>ствлять сам</w:t>
            </w:r>
            <w:r w:rsidRPr="006475D9">
              <w:rPr>
                <w:rFonts w:ascii="Times New Roman" w:hAnsi="Times New Roman" w:cs="Times New Roman"/>
              </w:rPr>
              <w:t>о</w:t>
            </w:r>
            <w:r w:rsidRPr="006475D9">
              <w:rPr>
                <w:rFonts w:ascii="Times New Roman" w:hAnsi="Times New Roman" w:cs="Times New Roman"/>
              </w:rPr>
              <w:t>обслуживание, самостоятел</w:t>
            </w:r>
            <w:r w:rsidRPr="006475D9">
              <w:rPr>
                <w:rFonts w:ascii="Times New Roman" w:hAnsi="Times New Roman" w:cs="Times New Roman"/>
              </w:rPr>
              <w:t>ь</w:t>
            </w:r>
            <w:r w:rsidRPr="006475D9">
              <w:rPr>
                <w:rFonts w:ascii="Times New Roman" w:hAnsi="Times New Roman" w:cs="Times New Roman"/>
              </w:rPr>
              <w:t>но передв</w:t>
            </w:r>
            <w:r w:rsidRPr="006475D9">
              <w:rPr>
                <w:rFonts w:ascii="Times New Roman" w:hAnsi="Times New Roman" w:cs="Times New Roman"/>
              </w:rPr>
              <w:t>и</w:t>
            </w:r>
            <w:r w:rsidRPr="006475D9">
              <w:rPr>
                <w:rFonts w:ascii="Times New Roman" w:hAnsi="Times New Roman" w:cs="Times New Roman"/>
              </w:rPr>
              <w:t>гаться, обесп</w:t>
            </w:r>
            <w:r w:rsidRPr="006475D9">
              <w:rPr>
                <w:rFonts w:ascii="Times New Roman" w:hAnsi="Times New Roman" w:cs="Times New Roman"/>
              </w:rPr>
              <w:t>е</w:t>
            </w:r>
            <w:r w:rsidRPr="006475D9">
              <w:rPr>
                <w:rFonts w:ascii="Times New Roman" w:hAnsi="Times New Roman" w:cs="Times New Roman"/>
              </w:rPr>
              <w:t>чивать осно</w:t>
            </w:r>
            <w:r w:rsidRPr="006475D9">
              <w:rPr>
                <w:rFonts w:ascii="Times New Roman" w:hAnsi="Times New Roman" w:cs="Times New Roman"/>
              </w:rPr>
              <w:t>в</w:t>
            </w:r>
            <w:r w:rsidRPr="006475D9">
              <w:rPr>
                <w:rFonts w:ascii="Times New Roman" w:hAnsi="Times New Roman" w:cs="Times New Roman"/>
              </w:rPr>
              <w:t>ные жизне</w:t>
            </w:r>
            <w:r w:rsidRPr="006475D9">
              <w:rPr>
                <w:rFonts w:ascii="Times New Roman" w:hAnsi="Times New Roman" w:cs="Times New Roman"/>
              </w:rPr>
              <w:t>н</w:t>
            </w:r>
            <w:r w:rsidRPr="006475D9">
              <w:rPr>
                <w:rFonts w:ascii="Times New Roman" w:hAnsi="Times New Roman" w:cs="Times New Roman"/>
              </w:rPr>
              <w:t>ные потребн</w:t>
            </w:r>
            <w:r w:rsidRPr="006475D9">
              <w:rPr>
                <w:rFonts w:ascii="Times New Roman" w:hAnsi="Times New Roman" w:cs="Times New Roman"/>
              </w:rPr>
              <w:t>о</w:t>
            </w:r>
            <w:r w:rsidRPr="006475D9">
              <w:rPr>
                <w:rFonts w:ascii="Times New Roman" w:hAnsi="Times New Roman" w:cs="Times New Roman"/>
              </w:rPr>
              <w:t>сти в силу з</w:t>
            </w:r>
            <w:r w:rsidRPr="006475D9">
              <w:rPr>
                <w:rFonts w:ascii="Times New Roman" w:hAnsi="Times New Roman" w:cs="Times New Roman"/>
              </w:rPr>
              <w:t>а</w:t>
            </w:r>
            <w:r w:rsidRPr="006475D9">
              <w:rPr>
                <w:rFonts w:ascii="Times New Roman" w:hAnsi="Times New Roman" w:cs="Times New Roman"/>
              </w:rPr>
              <w:t>болевания, травмы, во</w:t>
            </w:r>
            <w:r w:rsidRPr="006475D9">
              <w:rPr>
                <w:rFonts w:ascii="Times New Roman" w:hAnsi="Times New Roman" w:cs="Times New Roman"/>
              </w:rPr>
              <w:t>з</w:t>
            </w:r>
            <w:r w:rsidRPr="006475D9">
              <w:rPr>
                <w:rFonts w:ascii="Times New Roman" w:hAnsi="Times New Roman" w:cs="Times New Roman"/>
              </w:rPr>
              <w:t>раста или н</w:t>
            </w:r>
            <w:r w:rsidRPr="006475D9">
              <w:rPr>
                <w:rFonts w:ascii="Times New Roman" w:hAnsi="Times New Roman" w:cs="Times New Roman"/>
              </w:rPr>
              <w:t>а</w:t>
            </w:r>
            <w:r w:rsidRPr="006475D9">
              <w:rPr>
                <w:rFonts w:ascii="Times New Roman" w:hAnsi="Times New Roman" w:cs="Times New Roman"/>
              </w:rPr>
              <w:t>личия инв</w:t>
            </w:r>
            <w:r w:rsidRPr="006475D9">
              <w:rPr>
                <w:rFonts w:ascii="Times New Roman" w:hAnsi="Times New Roman" w:cs="Times New Roman"/>
              </w:rPr>
              <w:t>а</w:t>
            </w:r>
            <w:r w:rsidRPr="006475D9">
              <w:rPr>
                <w:rFonts w:ascii="Times New Roman" w:hAnsi="Times New Roman" w:cs="Times New Roman"/>
              </w:rPr>
              <w:t xml:space="preserve">лидности), </w:t>
            </w:r>
            <w:proofErr w:type="spellStart"/>
            <w:r w:rsidRPr="006475D9">
              <w:rPr>
                <w:rFonts w:ascii="Times New Roman" w:hAnsi="Times New Roman" w:cs="Times New Roman"/>
              </w:rPr>
              <w:t>о</w:t>
            </w:r>
            <w:r w:rsidRPr="006475D9">
              <w:rPr>
                <w:rFonts w:ascii="Times New Roman" w:hAnsi="Times New Roman" w:cs="Times New Roman"/>
              </w:rPr>
              <w:t>ч</w:t>
            </w:r>
            <w:r w:rsidRPr="006475D9">
              <w:rPr>
                <w:rFonts w:ascii="Times New Roman" w:hAnsi="Times New Roman" w:cs="Times New Roman"/>
              </w:rPr>
              <w:t>но</w:t>
            </w:r>
            <w:proofErr w:type="spellEnd"/>
            <w:r w:rsidRPr="006475D9">
              <w:rPr>
                <w:rFonts w:ascii="Times New Roman" w:hAnsi="Times New Roman" w:cs="Times New Roman"/>
              </w:rPr>
              <w:t xml:space="preserve"> (платно)</w:t>
            </w:r>
          </w:p>
        </w:tc>
        <w:tc>
          <w:tcPr>
            <w:tcW w:w="732" w:type="dxa"/>
            <w:vAlign w:val="center"/>
          </w:tcPr>
          <w:p w:rsidR="00096A81" w:rsidRPr="008264ED" w:rsidRDefault="00096A81" w:rsidP="00096A81">
            <w:pPr>
              <w:tabs>
                <w:tab w:val="left" w:pos="851"/>
              </w:tabs>
              <w:ind w:right="151"/>
              <w:jc w:val="center"/>
              <w:rPr>
                <w:rFonts w:ascii="Times New Roman" w:hAnsi="Times New Roman" w:cs="Times New Roman"/>
              </w:rPr>
            </w:pPr>
            <w:r>
              <w:rPr>
                <w:rFonts w:ascii="Times New Roman" w:hAnsi="Times New Roman" w:cs="Times New Roman"/>
              </w:rPr>
              <w:lastRenderedPageBreak/>
              <w:t>1</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rPr>
            </w:pPr>
          </w:p>
        </w:tc>
        <w:tc>
          <w:tcPr>
            <w:tcW w:w="79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115</w:t>
            </w:r>
          </w:p>
        </w:tc>
        <w:tc>
          <w:tcPr>
            <w:tcW w:w="802"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115</w:t>
            </w:r>
          </w:p>
        </w:tc>
        <w:tc>
          <w:tcPr>
            <w:tcW w:w="688" w:type="dxa"/>
            <w:vAlign w:val="center"/>
          </w:tcPr>
          <w:p w:rsidR="00096A81" w:rsidRPr="008264ED" w:rsidRDefault="00096A81" w:rsidP="00096A81">
            <w:pPr>
              <w:jc w:val="center"/>
              <w:rPr>
                <w:rFonts w:ascii="Times New Roman" w:hAnsi="Times New Roman" w:cs="Times New Roman"/>
                <w:sz w:val="20"/>
                <w:szCs w:val="20"/>
              </w:rPr>
            </w:pPr>
            <w:r>
              <w:rPr>
                <w:rFonts w:ascii="Times New Roman" w:hAnsi="Times New Roman" w:cs="Times New Roman"/>
                <w:sz w:val="20"/>
                <w:szCs w:val="20"/>
              </w:rPr>
              <w:t>115</w:t>
            </w:r>
          </w:p>
        </w:tc>
        <w:tc>
          <w:tcPr>
            <w:tcW w:w="1077"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4006,48</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4006,48</w:t>
            </w:r>
          </w:p>
        </w:tc>
        <w:tc>
          <w:tcPr>
            <w:tcW w:w="1080" w:type="dxa"/>
            <w:vAlign w:val="center"/>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4006,48</w:t>
            </w:r>
          </w:p>
        </w:tc>
      </w:tr>
      <w:tr w:rsidR="00096A81" w:rsidRPr="008264ED" w:rsidTr="00096A81">
        <w:tc>
          <w:tcPr>
            <w:tcW w:w="627" w:type="dxa"/>
          </w:tcPr>
          <w:p w:rsidR="00096A81" w:rsidRPr="008264ED" w:rsidRDefault="00096A81" w:rsidP="00096A81">
            <w:pPr>
              <w:tabs>
                <w:tab w:val="left" w:pos="851"/>
              </w:tabs>
              <w:ind w:right="151"/>
              <w:jc w:val="center"/>
              <w:rPr>
                <w:rFonts w:ascii="Times New Roman" w:hAnsi="Times New Roman" w:cs="Times New Roman"/>
                <w:bCs/>
                <w:sz w:val="26"/>
                <w:szCs w:val="26"/>
              </w:rPr>
            </w:pPr>
          </w:p>
        </w:tc>
        <w:tc>
          <w:tcPr>
            <w:tcW w:w="1701" w:type="dxa"/>
          </w:tcPr>
          <w:p w:rsidR="00096A81" w:rsidRPr="008264ED" w:rsidRDefault="00096A81" w:rsidP="00096A81">
            <w:pPr>
              <w:tabs>
                <w:tab w:val="left" w:pos="851"/>
              </w:tabs>
              <w:ind w:right="34"/>
              <w:rPr>
                <w:rFonts w:ascii="Times New Roman" w:hAnsi="Times New Roman" w:cs="Times New Roman"/>
              </w:rPr>
            </w:pPr>
            <w:r w:rsidRPr="008264ED">
              <w:rPr>
                <w:rFonts w:ascii="Times New Roman" w:hAnsi="Times New Roman" w:cs="Times New Roman"/>
              </w:rPr>
              <w:t>Итого</w:t>
            </w:r>
          </w:p>
        </w:tc>
        <w:tc>
          <w:tcPr>
            <w:tcW w:w="732" w:type="dxa"/>
          </w:tcPr>
          <w:p w:rsidR="00096A81" w:rsidRPr="008264ED" w:rsidRDefault="00096A81" w:rsidP="00096A81">
            <w:pPr>
              <w:tabs>
                <w:tab w:val="left" w:pos="851"/>
              </w:tabs>
              <w:ind w:right="151"/>
              <w:jc w:val="center"/>
              <w:rPr>
                <w:rFonts w:ascii="Times New Roman" w:hAnsi="Times New Roman" w:cs="Times New Roman"/>
              </w:rPr>
            </w:pPr>
          </w:p>
        </w:tc>
        <w:tc>
          <w:tcPr>
            <w:tcW w:w="1080" w:type="dxa"/>
          </w:tcPr>
          <w:p w:rsidR="00096A81" w:rsidRPr="008264ED" w:rsidRDefault="00096A81" w:rsidP="00096A81">
            <w:pPr>
              <w:tabs>
                <w:tab w:val="left" w:pos="851"/>
              </w:tabs>
              <w:ind w:right="151"/>
              <w:jc w:val="center"/>
              <w:rPr>
                <w:rFonts w:ascii="Times New Roman" w:hAnsi="Times New Roman" w:cs="Times New Roman"/>
              </w:rPr>
            </w:pPr>
          </w:p>
        </w:tc>
        <w:tc>
          <w:tcPr>
            <w:tcW w:w="798" w:type="dxa"/>
          </w:tcPr>
          <w:p w:rsidR="00096A81" w:rsidRPr="008264ED" w:rsidRDefault="00096A81" w:rsidP="00096A81">
            <w:pPr>
              <w:rPr>
                <w:rFonts w:ascii="Times New Roman" w:hAnsi="Times New Roman" w:cs="Times New Roman"/>
                <w:sz w:val="20"/>
                <w:szCs w:val="20"/>
              </w:rPr>
            </w:pPr>
          </w:p>
        </w:tc>
        <w:tc>
          <w:tcPr>
            <w:tcW w:w="802" w:type="dxa"/>
          </w:tcPr>
          <w:p w:rsidR="00096A81" w:rsidRPr="008264ED" w:rsidRDefault="00096A81" w:rsidP="00096A81">
            <w:pPr>
              <w:rPr>
                <w:rFonts w:ascii="Times New Roman" w:hAnsi="Times New Roman" w:cs="Times New Roman"/>
                <w:sz w:val="20"/>
                <w:szCs w:val="20"/>
              </w:rPr>
            </w:pPr>
          </w:p>
        </w:tc>
        <w:tc>
          <w:tcPr>
            <w:tcW w:w="688" w:type="dxa"/>
          </w:tcPr>
          <w:p w:rsidR="00096A81" w:rsidRPr="008264ED" w:rsidRDefault="00096A81" w:rsidP="00096A81">
            <w:pPr>
              <w:rPr>
                <w:rFonts w:ascii="Times New Roman" w:hAnsi="Times New Roman" w:cs="Times New Roman"/>
                <w:sz w:val="20"/>
                <w:szCs w:val="20"/>
              </w:rPr>
            </w:pPr>
          </w:p>
        </w:tc>
        <w:tc>
          <w:tcPr>
            <w:tcW w:w="1077" w:type="dxa"/>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22835,4</w:t>
            </w:r>
          </w:p>
        </w:tc>
        <w:tc>
          <w:tcPr>
            <w:tcW w:w="1080" w:type="dxa"/>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22835,4</w:t>
            </w:r>
          </w:p>
        </w:tc>
        <w:tc>
          <w:tcPr>
            <w:tcW w:w="1080" w:type="dxa"/>
          </w:tcPr>
          <w:p w:rsidR="00096A81" w:rsidRPr="008264ED" w:rsidRDefault="00096A81" w:rsidP="00096A81">
            <w:pPr>
              <w:tabs>
                <w:tab w:val="left" w:pos="851"/>
              </w:tabs>
              <w:ind w:right="151"/>
              <w:jc w:val="center"/>
              <w:rPr>
                <w:rFonts w:ascii="Times New Roman" w:hAnsi="Times New Roman" w:cs="Times New Roman"/>
                <w:sz w:val="20"/>
                <w:szCs w:val="20"/>
              </w:rPr>
            </w:pPr>
            <w:r>
              <w:rPr>
                <w:rFonts w:ascii="Times New Roman" w:hAnsi="Times New Roman" w:cs="Times New Roman"/>
                <w:sz w:val="20"/>
                <w:szCs w:val="20"/>
              </w:rPr>
              <w:t>22835,4</w:t>
            </w:r>
          </w:p>
        </w:tc>
      </w:tr>
      <w:bookmarkEnd w:id="85"/>
    </w:tbl>
    <w:p w:rsidR="00096A81" w:rsidRPr="008264ED" w:rsidRDefault="00096A81" w:rsidP="00096A81">
      <w:pPr>
        <w:spacing w:after="0"/>
        <w:ind w:firstLine="743"/>
        <w:jc w:val="both"/>
        <w:rPr>
          <w:rFonts w:ascii="Times New Roman" w:hAnsi="Times New Roman" w:cs="Times New Roman"/>
          <w:sz w:val="26"/>
          <w:szCs w:val="26"/>
        </w:rPr>
      </w:pPr>
    </w:p>
    <w:p w:rsidR="00096A81" w:rsidRPr="00096A81" w:rsidRDefault="00096A81" w:rsidP="00096A81">
      <w:pPr>
        <w:spacing w:after="0" w:line="360" w:lineRule="auto"/>
        <w:ind w:firstLine="720"/>
        <w:jc w:val="both"/>
        <w:rPr>
          <w:rFonts w:ascii="Times New Roman" w:hAnsi="Times New Roman" w:cs="Times New Roman"/>
          <w:sz w:val="28"/>
          <w:szCs w:val="28"/>
        </w:rPr>
      </w:pPr>
      <w:bookmarkStart w:id="86" w:name="_GoBack"/>
      <w:bookmarkEnd w:id="86"/>
      <w:r w:rsidRPr="00096A81">
        <w:rPr>
          <w:rFonts w:ascii="Times New Roman" w:hAnsi="Times New Roman" w:cs="Times New Roman"/>
          <w:sz w:val="28"/>
          <w:szCs w:val="28"/>
        </w:rPr>
        <w:t>Вышеуказанные муниципальные услуги (работы) будет предоставлят</w:t>
      </w:r>
      <w:r w:rsidRPr="00096A81">
        <w:rPr>
          <w:rFonts w:ascii="Times New Roman" w:hAnsi="Times New Roman" w:cs="Times New Roman"/>
          <w:sz w:val="28"/>
          <w:szCs w:val="28"/>
        </w:rPr>
        <w:t>ь</w:t>
      </w:r>
      <w:r w:rsidRPr="00096A81">
        <w:rPr>
          <w:rFonts w:ascii="Times New Roman" w:hAnsi="Times New Roman" w:cs="Times New Roman"/>
          <w:sz w:val="28"/>
          <w:szCs w:val="28"/>
        </w:rPr>
        <w:t>ся одним муниципальным бюджетным учреждением социального обслуж</w:t>
      </w:r>
      <w:r w:rsidRPr="00096A81">
        <w:rPr>
          <w:rFonts w:ascii="Times New Roman" w:hAnsi="Times New Roman" w:cs="Times New Roman"/>
          <w:sz w:val="28"/>
          <w:szCs w:val="28"/>
        </w:rPr>
        <w:t>и</w:t>
      </w:r>
      <w:r w:rsidRPr="00096A81">
        <w:rPr>
          <w:rFonts w:ascii="Times New Roman" w:hAnsi="Times New Roman" w:cs="Times New Roman"/>
          <w:sz w:val="28"/>
          <w:szCs w:val="28"/>
        </w:rPr>
        <w:t>вания «Комплексный центр социального обслуживания населения «Аба</w:t>
      </w:r>
      <w:r w:rsidRPr="00096A81">
        <w:rPr>
          <w:rFonts w:ascii="Times New Roman" w:hAnsi="Times New Roman" w:cs="Times New Roman"/>
          <w:sz w:val="28"/>
          <w:szCs w:val="28"/>
        </w:rPr>
        <w:t>н</w:t>
      </w:r>
      <w:r w:rsidRPr="00096A81">
        <w:rPr>
          <w:rFonts w:ascii="Times New Roman" w:hAnsi="Times New Roman" w:cs="Times New Roman"/>
          <w:sz w:val="28"/>
          <w:szCs w:val="28"/>
        </w:rPr>
        <w:t>ский».</w:t>
      </w:r>
    </w:p>
    <w:p w:rsidR="00096A81" w:rsidRPr="00096A81" w:rsidRDefault="00096A81" w:rsidP="00096A81">
      <w:pPr>
        <w:spacing w:after="0" w:line="360" w:lineRule="auto"/>
        <w:ind w:firstLine="720"/>
        <w:jc w:val="both"/>
        <w:rPr>
          <w:rFonts w:ascii="Times New Roman" w:hAnsi="Times New Roman" w:cs="Times New Roman"/>
          <w:sz w:val="28"/>
          <w:szCs w:val="28"/>
        </w:rPr>
      </w:pPr>
      <w:r w:rsidRPr="00096A81">
        <w:rPr>
          <w:rFonts w:ascii="Times New Roman" w:hAnsi="Times New Roman" w:cs="Times New Roman"/>
          <w:sz w:val="28"/>
          <w:szCs w:val="28"/>
        </w:rPr>
        <w:t>Оказание муниципальных услуг (работ) в полном объеме позволит обеспечить не только указанные количественные показатели по муниципальным услугам, но и показатели, характеризующие качество предоставляемых услуг.</w:t>
      </w:r>
    </w:p>
    <w:p w:rsidR="00096A81" w:rsidRPr="00096A81" w:rsidRDefault="00096A81" w:rsidP="00096A81">
      <w:pPr>
        <w:pStyle w:val="a5"/>
        <w:spacing w:line="360" w:lineRule="auto"/>
        <w:rPr>
          <w:rFonts w:ascii="Times New Roman" w:hAnsi="Times New Roman" w:cs="Times New Roman"/>
          <w:sz w:val="28"/>
          <w:szCs w:val="28"/>
        </w:rPr>
      </w:pPr>
      <w:r w:rsidRPr="00096A81">
        <w:rPr>
          <w:rFonts w:ascii="Times New Roman" w:hAnsi="Times New Roman" w:cs="Times New Roman"/>
          <w:sz w:val="28"/>
          <w:szCs w:val="28"/>
        </w:rPr>
        <w:t>Подпрограмма  «Обеспечение реализации муниципальной программы и прочие мероприятия»</w:t>
      </w:r>
    </w:p>
    <w:p w:rsidR="00096A81" w:rsidRPr="00DA7598" w:rsidRDefault="00096A81" w:rsidP="00096A81">
      <w:pPr>
        <w:tabs>
          <w:tab w:val="left" w:pos="1712"/>
        </w:tabs>
        <w:spacing w:after="0"/>
        <w:ind w:firstLine="709"/>
        <w:jc w:val="right"/>
        <w:rPr>
          <w:rFonts w:ascii="Times New Roman" w:hAnsi="Times New Roman" w:cs="Times New Roman"/>
          <w:sz w:val="26"/>
          <w:szCs w:val="26"/>
        </w:rPr>
      </w:pPr>
      <w:r w:rsidRPr="00DA7598">
        <w:rPr>
          <w:rFonts w:ascii="Times New Roman" w:hAnsi="Times New Roman" w:cs="Times New Roman"/>
          <w:sz w:val="26"/>
          <w:szCs w:val="26"/>
        </w:rPr>
        <w:lastRenderedPageBreak/>
        <w:t>Таблица</w:t>
      </w:r>
      <w:r w:rsidR="003C158F">
        <w:rPr>
          <w:rFonts w:ascii="Times New Roman" w:hAnsi="Times New Roman" w:cs="Times New Roman"/>
          <w:sz w:val="26"/>
          <w:szCs w:val="26"/>
        </w:rPr>
        <w:t xml:space="preserve"> 19</w:t>
      </w:r>
      <w:r w:rsidRPr="00DA7598">
        <w:rPr>
          <w:rFonts w:ascii="Times New Roman" w:hAnsi="Times New Roman" w:cs="Times New Roman"/>
          <w:sz w:val="26"/>
          <w:szCs w:val="26"/>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1"/>
        <w:gridCol w:w="3041"/>
        <w:gridCol w:w="1343"/>
        <w:gridCol w:w="1350"/>
        <w:gridCol w:w="1418"/>
        <w:gridCol w:w="1559"/>
      </w:tblGrid>
      <w:tr w:rsidR="00096A81" w:rsidRPr="00DA7598" w:rsidTr="0020583A">
        <w:trPr>
          <w:trHeight w:val="444"/>
          <w:tblHeader/>
        </w:trPr>
        <w:tc>
          <w:tcPr>
            <w:tcW w:w="611" w:type="dxa"/>
            <w:vMerge w:val="restart"/>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 xml:space="preserve">№ </w:t>
            </w:r>
            <w:proofErr w:type="spellStart"/>
            <w:proofErr w:type="gramStart"/>
            <w:r w:rsidRPr="00DA7598">
              <w:rPr>
                <w:rFonts w:ascii="Times New Roman" w:hAnsi="Times New Roman"/>
                <w:sz w:val="26"/>
                <w:szCs w:val="26"/>
              </w:rPr>
              <w:t>п</w:t>
            </w:r>
            <w:proofErr w:type="spellEnd"/>
            <w:proofErr w:type="gramEnd"/>
            <w:r w:rsidRPr="00DA7598">
              <w:rPr>
                <w:rFonts w:ascii="Times New Roman" w:hAnsi="Times New Roman"/>
                <w:sz w:val="26"/>
                <w:szCs w:val="26"/>
              </w:rPr>
              <w:t>/</w:t>
            </w:r>
            <w:proofErr w:type="spellStart"/>
            <w:r w:rsidRPr="00DA7598">
              <w:rPr>
                <w:rFonts w:ascii="Times New Roman" w:hAnsi="Times New Roman"/>
                <w:sz w:val="26"/>
                <w:szCs w:val="26"/>
              </w:rPr>
              <w:t>п</w:t>
            </w:r>
            <w:proofErr w:type="spellEnd"/>
          </w:p>
        </w:tc>
        <w:tc>
          <w:tcPr>
            <w:tcW w:w="3041" w:type="dxa"/>
            <w:vMerge w:val="restart"/>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Наименование ГРБС</w:t>
            </w:r>
          </w:p>
        </w:tc>
        <w:tc>
          <w:tcPr>
            <w:tcW w:w="1343" w:type="dxa"/>
            <w:vMerge w:val="restart"/>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Раздел, подраздел</w:t>
            </w:r>
          </w:p>
        </w:tc>
        <w:tc>
          <w:tcPr>
            <w:tcW w:w="4327" w:type="dxa"/>
            <w:gridSpan w:val="3"/>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Расходы (тыс. рублей), годы</w:t>
            </w:r>
          </w:p>
        </w:tc>
      </w:tr>
      <w:tr w:rsidR="00096A81" w:rsidRPr="00DA7598" w:rsidTr="0020583A">
        <w:trPr>
          <w:trHeight w:val="407"/>
          <w:tblHeader/>
        </w:trPr>
        <w:tc>
          <w:tcPr>
            <w:tcW w:w="611"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041"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343" w:type="dxa"/>
            <w:vMerge/>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350"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201</w:t>
            </w:r>
            <w:r>
              <w:rPr>
                <w:rFonts w:ascii="Times New Roman" w:hAnsi="Times New Roman"/>
                <w:sz w:val="26"/>
                <w:szCs w:val="26"/>
              </w:rPr>
              <w:t>8</w:t>
            </w:r>
            <w:r w:rsidRPr="00DA7598">
              <w:rPr>
                <w:rFonts w:ascii="Times New Roman" w:hAnsi="Times New Roman"/>
                <w:sz w:val="26"/>
                <w:szCs w:val="26"/>
              </w:rPr>
              <w:t xml:space="preserve"> год</w:t>
            </w:r>
          </w:p>
        </w:tc>
        <w:tc>
          <w:tcPr>
            <w:tcW w:w="1418"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201</w:t>
            </w:r>
            <w:r>
              <w:rPr>
                <w:rFonts w:ascii="Times New Roman" w:hAnsi="Times New Roman"/>
                <w:sz w:val="26"/>
                <w:szCs w:val="26"/>
              </w:rPr>
              <w:t>9</w:t>
            </w:r>
            <w:r w:rsidRPr="00DA7598">
              <w:rPr>
                <w:rFonts w:ascii="Times New Roman" w:hAnsi="Times New Roman"/>
                <w:sz w:val="26"/>
                <w:szCs w:val="26"/>
              </w:rPr>
              <w:t xml:space="preserve"> год</w:t>
            </w:r>
          </w:p>
        </w:tc>
        <w:tc>
          <w:tcPr>
            <w:tcW w:w="1559"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 xml:space="preserve">2020 </w:t>
            </w:r>
            <w:r w:rsidRPr="00DA7598">
              <w:rPr>
                <w:rFonts w:ascii="Times New Roman" w:hAnsi="Times New Roman"/>
                <w:sz w:val="26"/>
                <w:szCs w:val="26"/>
              </w:rPr>
              <w:t>год</w:t>
            </w:r>
          </w:p>
        </w:tc>
      </w:tr>
      <w:tr w:rsidR="00096A81" w:rsidRPr="00DA7598" w:rsidTr="0020583A">
        <w:trPr>
          <w:trHeight w:val="748"/>
        </w:trPr>
        <w:tc>
          <w:tcPr>
            <w:tcW w:w="611"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DA7598">
              <w:rPr>
                <w:rFonts w:ascii="Times New Roman" w:hAnsi="Times New Roman"/>
                <w:sz w:val="26"/>
                <w:szCs w:val="26"/>
              </w:rPr>
              <w:t>1</w:t>
            </w:r>
          </w:p>
        </w:tc>
        <w:tc>
          <w:tcPr>
            <w:tcW w:w="3041"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t>У</w:t>
            </w:r>
            <w:r w:rsidRPr="00DA7598">
              <w:rPr>
                <w:rFonts w:ascii="Times New Roman" w:hAnsi="Times New Roman" w:cs="Times New Roman"/>
                <w:sz w:val="26"/>
                <w:szCs w:val="26"/>
              </w:rPr>
              <w:t>правление социальной защиты населения адм</w:t>
            </w:r>
            <w:r w:rsidRPr="00DA7598">
              <w:rPr>
                <w:rFonts w:ascii="Times New Roman" w:hAnsi="Times New Roman" w:cs="Times New Roman"/>
                <w:sz w:val="26"/>
                <w:szCs w:val="26"/>
              </w:rPr>
              <w:t>и</w:t>
            </w:r>
            <w:r w:rsidRPr="00DA7598">
              <w:rPr>
                <w:rFonts w:ascii="Times New Roman" w:hAnsi="Times New Roman" w:cs="Times New Roman"/>
                <w:sz w:val="26"/>
                <w:szCs w:val="26"/>
              </w:rPr>
              <w:t>нистрации Абанского района</w:t>
            </w:r>
          </w:p>
        </w:tc>
        <w:tc>
          <w:tcPr>
            <w:tcW w:w="1343"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1006</w:t>
            </w:r>
          </w:p>
        </w:tc>
        <w:tc>
          <w:tcPr>
            <w:tcW w:w="1350"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7276,1</w:t>
            </w:r>
          </w:p>
        </w:tc>
        <w:tc>
          <w:tcPr>
            <w:tcW w:w="1418"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7276,1</w:t>
            </w:r>
          </w:p>
        </w:tc>
        <w:tc>
          <w:tcPr>
            <w:tcW w:w="1559"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Pr>
                <w:rFonts w:ascii="Times New Roman" w:hAnsi="Times New Roman"/>
                <w:sz w:val="26"/>
                <w:szCs w:val="26"/>
              </w:rPr>
              <w:t>7276,1</w:t>
            </w:r>
          </w:p>
        </w:tc>
      </w:tr>
      <w:tr w:rsidR="00096A81" w:rsidRPr="00DA7598" w:rsidTr="0020583A">
        <w:trPr>
          <w:trHeight w:val="329"/>
        </w:trPr>
        <w:tc>
          <w:tcPr>
            <w:tcW w:w="611"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both"/>
              <w:rPr>
                <w:rFonts w:ascii="Times New Roman" w:hAnsi="Times New Roman"/>
                <w:b/>
                <w:sz w:val="26"/>
                <w:szCs w:val="26"/>
              </w:rPr>
            </w:pPr>
          </w:p>
        </w:tc>
        <w:tc>
          <w:tcPr>
            <w:tcW w:w="3041" w:type="dxa"/>
            <w:vAlign w:val="center"/>
          </w:tcPr>
          <w:p w:rsidR="00096A81" w:rsidRPr="00DA7598" w:rsidRDefault="00096A81" w:rsidP="00096A81">
            <w:pPr>
              <w:pStyle w:val="1e"/>
              <w:widowControl w:val="0"/>
              <w:tabs>
                <w:tab w:val="left" w:pos="328"/>
              </w:tabs>
              <w:autoSpaceDE w:val="0"/>
              <w:autoSpaceDN w:val="0"/>
              <w:adjustRightInd w:val="0"/>
              <w:spacing w:after="0" w:line="240" w:lineRule="auto"/>
              <w:ind w:left="0"/>
              <w:rPr>
                <w:rFonts w:ascii="Times New Roman" w:hAnsi="Times New Roman"/>
                <w:bCs/>
                <w:sz w:val="26"/>
                <w:szCs w:val="26"/>
              </w:rPr>
            </w:pPr>
            <w:r w:rsidRPr="00DA7598">
              <w:rPr>
                <w:rFonts w:ascii="Times New Roman" w:hAnsi="Times New Roman"/>
                <w:bCs/>
                <w:sz w:val="26"/>
                <w:szCs w:val="26"/>
              </w:rPr>
              <w:t>Всего</w:t>
            </w:r>
          </w:p>
        </w:tc>
        <w:tc>
          <w:tcPr>
            <w:tcW w:w="1343"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p>
        </w:tc>
        <w:tc>
          <w:tcPr>
            <w:tcW w:w="1350"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7276,1</w:t>
            </w:r>
          </w:p>
        </w:tc>
        <w:tc>
          <w:tcPr>
            <w:tcW w:w="1418"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7276,1</w:t>
            </w:r>
          </w:p>
        </w:tc>
        <w:tc>
          <w:tcPr>
            <w:tcW w:w="1559" w:type="dxa"/>
          </w:tcPr>
          <w:p w:rsidR="00096A81" w:rsidRPr="00DA7598" w:rsidRDefault="00096A81" w:rsidP="00096A81">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Pr>
                <w:rFonts w:ascii="Times New Roman" w:hAnsi="Times New Roman"/>
                <w:bCs/>
                <w:sz w:val="26"/>
                <w:szCs w:val="26"/>
              </w:rPr>
              <w:t>7276,1</w:t>
            </w:r>
          </w:p>
        </w:tc>
      </w:tr>
    </w:tbl>
    <w:p w:rsidR="00096A81" w:rsidRPr="00096A81" w:rsidRDefault="00096A81" w:rsidP="00096A81">
      <w:pPr>
        <w:spacing w:line="360" w:lineRule="auto"/>
        <w:ind w:firstLine="720"/>
        <w:jc w:val="both"/>
        <w:rPr>
          <w:rFonts w:ascii="Times New Roman" w:hAnsi="Times New Roman" w:cs="Times New Roman"/>
          <w:sz w:val="28"/>
          <w:szCs w:val="28"/>
        </w:rPr>
      </w:pPr>
    </w:p>
    <w:p w:rsidR="00096A81" w:rsidRPr="00096A81" w:rsidRDefault="00096A81" w:rsidP="00096A81">
      <w:pPr>
        <w:spacing w:line="360" w:lineRule="auto"/>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096A81" w:rsidRPr="00DA7598" w:rsidRDefault="00096A81" w:rsidP="00096A81">
      <w:pPr>
        <w:spacing w:after="0" w:line="360" w:lineRule="auto"/>
        <w:ind w:firstLine="720"/>
        <w:jc w:val="right"/>
        <w:rPr>
          <w:rFonts w:ascii="Times New Roman" w:hAnsi="Times New Roman" w:cs="Times New Roman"/>
          <w:sz w:val="26"/>
          <w:szCs w:val="26"/>
        </w:rPr>
      </w:pPr>
      <w:r w:rsidRPr="00DA7598">
        <w:rPr>
          <w:rFonts w:ascii="Times New Roman" w:hAnsi="Times New Roman" w:cs="Times New Roman"/>
          <w:sz w:val="26"/>
          <w:szCs w:val="26"/>
        </w:rPr>
        <w:t xml:space="preserve">   Таблица </w:t>
      </w:r>
      <w:r w:rsidR="003C158F">
        <w:rPr>
          <w:rFonts w:ascii="Times New Roman" w:hAnsi="Times New Roman" w:cs="Times New Roman"/>
          <w:sz w:val="26"/>
          <w:szCs w:val="26"/>
        </w:rPr>
        <w:t>20</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1418"/>
        <w:gridCol w:w="1559"/>
        <w:gridCol w:w="1418"/>
        <w:gridCol w:w="1275"/>
      </w:tblGrid>
      <w:tr w:rsidR="00096A81" w:rsidRPr="00DA7598" w:rsidTr="0020583A">
        <w:trPr>
          <w:trHeight w:val="504"/>
          <w:tblHeader/>
        </w:trPr>
        <w:tc>
          <w:tcPr>
            <w:tcW w:w="3510" w:type="dxa"/>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Показатели</w:t>
            </w:r>
          </w:p>
        </w:tc>
        <w:tc>
          <w:tcPr>
            <w:tcW w:w="1418" w:type="dxa"/>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Единица измерения</w:t>
            </w:r>
          </w:p>
        </w:tc>
        <w:tc>
          <w:tcPr>
            <w:tcW w:w="1559" w:type="dxa"/>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8</w:t>
            </w:r>
            <w:r w:rsidRPr="00DA7598">
              <w:rPr>
                <w:rFonts w:ascii="Times New Roman" w:hAnsi="Times New Roman" w:cs="Times New Roman"/>
                <w:sz w:val="26"/>
                <w:szCs w:val="26"/>
              </w:rPr>
              <w:t xml:space="preserve"> год</w:t>
            </w:r>
          </w:p>
        </w:tc>
        <w:tc>
          <w:tcPr>
            <w:tcW w:w="1418" w:type="dxa"/>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201</w:t>
            </w:r>
            <w:r>
              <w:rPr>
                <w:rFonts w:ascii="Times New Roman" w:hAnsi="Times New Roman" w:cs="Times New Roman"/>
                <w:sz w:val="26"/>
                <w:szCs w:val="26"/>
              </w:rPr>
              <w:t>9</w:t>
            </w:r>
            <w:r w:rsidRPr="00DA7598">
              <w:rPr>
                <w:rFonts w:ascii="Times New Roman" w:hAnsi="Times New Roman" w:cs="Times New Roman"/>
                <w:sz w:val="26"/>
                <w:szCs w:val="26"/>
              </w:rPr>
              <w:t xml:space="preserve"> год</w:t>
            </w:r>
          </w:p>
        </w:tc>
        <w:tc>
          <w:tcPr>
            <w:tcW w:w="1275" w:type="dxa"/>
            <w:vAlign w:val="center"/>
          </w:tcPr>
          <w:p w:rsidR="00096A81" w:rsidRPr="00DA7598" w:rsidRDefault="00096A81" w:rsidP="00096A81">
            <w:pPr>
              <w:jc w:val="center"/>
              <w:rPr>
                <w:rFonts w:ascii="Times New Roman" w:hAnsi="Times New Roman" w:cs="Times New Roman"/>
                <w:sz w:val="26"/>
                <w:szCs w:val="26"/>
              </w:rPr>
            </w:pPr>
            <w:r w:rsidRPr="00DA7598">
              <w:rPr>
                <w:rFonts w:ascii="Times New Roman" w:hAnsi="Times New Roman" w:cs="Times New Roman"/>
                <w:sz w:val="26"/>
                <w:szCs w:val="26"/>
              </w:rPr>
              <w:t>20</w:t>
            </w:r>
            <w:r>
              <w:rPr>
                <w:rFonts w:ascii="Times New Roman" w:hAnsi="Times New Roman" w:cs="Times New Roman"/>
                <w:sz w:val="26"/>
                <w:szCs w:val="26"/>
              </w:rPr>
              <w:t>20</w:t>
            </w:r>
            <w:r w:rsidRPr="00DA7598">
              <w:rPr>
                <w:rFonts w:ascii="Times New Roman" w:hAnsi="Times New Roman" w:cs="Times New Roman"/>
                <w:sz w:val="26"/>
                <w:szCs w:val="26"/>
              </w:rPr>
              <w:t>год</w:t>
            </w:r>
          </w:p>
        </w:tc>
      </w:tr>
      <w:tr w:rsidR="00096A81" w:rsidRPr="00DA7598" w:rsidTr="0020583A">
        <w:trPr>
          <w:trHeight w:val="421"/>
        </w:trPr>
        <w:tc>
          <w:tcPr>
            <w:tcW w:w="3510"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t>Уровень исполнения субве</w:t>
            </w:r>
            <w:r>
              <w:rPr>
                <w:rFonts w:ascii="Times New Roman" w:hAnsi="Times New Roman" w:cs="Times New Roman"/>
                <w:sz w:val="26"/>
                <w:szCs w:val="26"/>
              </w:rPr>
              <w:t>н</w:t>
            </w:r>
            <w:r>
              <w:rPr>
                <w:rFonts w:ascii="Times New Roman" w:hAnsi="Times New Roman" w:cs="Times New Roman"/>
                <w:sz w:val="26"/>
                <w:szCs w:val="26"/>
              </w:rPr>
              <w:t>ций на реализацию переда</w:t>
            </w:r>
            <w:r>
              <w:rPr>
                <w:rFonts w:ascii="Times New Roman" w:hAnsi="Times New Roman" w:cs="Times New Roman"/>
                <w:sz w:val="26"/>
                <w:szCs w:val="26"/>
              </w:rPr>
              <w:t>н</w:t>
            </w:r>
            <w:r>
              <w:rPr>
                <w:rFonts w:ascii="Times New Roman" w:hAnsi="Times New Roman" w:cs="Times New Roman"/>
                <w:sz w:val="26"/>
                <w:szCs w:val="26"/>
              </w:rPr>
              <w:t xml:space="preserve">ных полномочий края </w:t>
            </w:r>
          </w:p>
        </w:tc>
        <w:tc>
          <w:tcPr>
            <w:tcW w:w="1418"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w:t>
            </w:r>
          </w:p>
        </w:tc>
        <w:tc>
          <w:tcPr>
            <w:tcW w:w="1559"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1418"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1275"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r>
      <w:tr w:rsidR="00096A81" w:rsidRPr="00DA7598" w:rsidTr="0020583A">
        <w:trPr>
          <w:trHeight w:val="421"/>
        </w:trPr>
        <w:tc>
          <w:tcPr>
            <w:tcW w:w="3510"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t>Уровень удовлетворенности жителей Абанского района качеством предоставления государственных и муниц</w:t>
            </w:r>
            <w:r>
              <w:rPr>
                <w:rFonts w:ascii="Times New Roman" w:hAnsi="Times New Roman" w:cs="Times New Roman"/>
                <w:sz w:val="26"/>
                <w:szCs w:val="26"/>
              </w:rPr>
              <w:t>и</w:t>
            </w:r>
            <w:r>
              <w:rPr>
                <w:rFonts w:ascii="Times New Roman" w:hAnsi="Times New Roman" w:cs="Times New Roman"/>
                <w:sz w:val="26"/>
                <w:szCs w:val="26"/>
              </w:rPr>
              <w:t>пальных услуг в сфере соц</w:t>
            </w:r>
            <w:r>
              <w:rPr>
                <w:rFonts w:ascii="Times New Roman" w:hAnsi="Times New Roman" w:cs="Times New Roman"/>
                <w:sz w:val="26"/>
                <w:szCs w:val="26"/>
              </w:rPr>
              <w:t>и</w:t>
            </w:r>
            <w:r>
              <w:rPr>
                <w:rFonts w:ascii="Times New Roman" w:hAnsi="Times New Roman" w:cs="Times New Roman"/>
                <w:sz w:val="26"/>
                <w:szCs w:val="26"/>
              </w:rPr>
              <w:t>альной поддержки населения</w:t>
            </w:r>
          </w:p>
        </w:tc>
        <w:tc>
          <w:tcPr>
            <w:tcW w:w="1418"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proofErr w:type="spellStart"/>
            <w:proofErr w:type="gramStart"/>
            <w:r>
              <w:rPr>
                <w:rFonts w:ascii="Times New Roman" w:hAnsi="Times New Roman"/>
                <w:sz w:val="26"/>
                <w:szCs w:val="26"/>
              </w:rPr>
              <w:t>ед</w:t>
            </w:r>
            <w:proofErr w:type="spellEnd"/>
            <w:proofErr w:type="gramEnd"/>
          </w:p>
        </w:tc>
        <w:tc>
          <w:tcPr>
            <w:tcW w:w="1559"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1418"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c>
          <w:tcPr>
            <w:tcW w:w="1275"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100</w:t>
            </w:r>
          </w:p>
        </w:tc>
      </w:tr>
      <w:tr w:rsidR="00096A81" w:rsidRPr="000C409F" w:rsidTr="0020583A">
        <w:trPr>
          <w:trHeight w:val="421"/>
        </w:trPr>
        <w:tc>
          <w:tcPr>
            <w:tcW w:w="3510" w:type="dxa"/>
          </w:tcPr>
          <w:p w:rsidR="00096A81" w:rsidRPr="00DA7598" w:rsidRDefault="00096A81" w:rsidP="00096A81">
            <w:pPr>
              <w:rPr>
                <w:rFonts w:ascii="Times New Roman" w:hAnsi="Times New Roman" w:cs="Times New Roman"/>
                <w:sz w:val="26"/>
                <w:szCs w:val="26"/>
              </w:rPr>
            </w:pPr>
            <w:r>
              <w:rPr>
                <w:rFonts w:ascii="Times New Roman" w:hAnsi="Times New Roman" w:cs="Times New Roman"/>
                <w:sz w:val="26"/>
                <w:szCs w:val="26"/>
              </w:rPr>
              <w:t>Удельный вес обоснованных жалоб к числу граждан, к</w:t>
            </w:r>
            <w:r>
              <w:rPr>
                <w:rFonts w:ascii="Times New Roman" w:hAnsi="Times New Roman" w:cs="Times New Roman"/>
                <w:sz w:val="26"/>
                <w:szCs w:val="26"/>
              </w:rPr>
              <w:t>о</w:t>
            </w:r>
            <w:r>
              <w:rPr>
                <w:rFonts w:ascii="Times New Roman" w:hAnsi="Times New Roman" w:cs="Times New Roman"/>
                <w:sz w:val="26"/>
                <w:szCs w:val="26"/>
              </w:rPr>
              <w:t>торым предоставлены гос</w:t>
            </w:r>
            <w:r>
              <w:rPr>
                <w:rFonts w:ascii="Times New Roman" w:hAnsi="Times New Roman" w:cs="Times New Roman"/>
                <w:sz w:val="26"/>
                <w:szCs w:val="26"/>
              </w:rPr>
              <w:t>у</w:t>
            </w:r>
            <w:r>
              <w:rPr>
                <w:rFonts w:ascii="Times New Roman" w:hAnsi="Times New Roman" w:cs="Times New Roman"/>
                <w:sz w:val="26"/>
                <w:szCs w:val="26"/>
              </w:rPr>
              <w:t>дарственные и муниципал</w:t>
            </w:r>
            <w:r>
              <w:rPr>
                <w:rFonts w:ascii="Times New Roman" w:hAnsi="Times New Roman" w:cs="Times New Roman"/>
                <w:sz w:val="26"/>
                <w:szCs w:val="26"/>
              </w:rPr>
              <w:t>ь</w:t>
            </w:r>
            <w:r>
              <w:rPr>
                <w:rFonts w:ascii="Times New Roman" w:hAnsi="Times New Roman" w:cs="Times New Roman"/>
                <w:sz w:val="26"/>
                <w:szCs w:val="26"/>
              </w:rPr>
              <w:t>ные услуги по социальной поддержке в календарном году</w:t>
            </w:r>
          </w:p>
        </w:tc>
        <w:tc>
          <w:tcPr>
            <w:tcW w:w="1418"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w:t>
            </w:r>
          </w:p>
        </w:tc>
        <w:tc>
          <w:tcPr>
            <w:tcW w:w="1559"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0,1</w:t>
            </w:r>
          </w:p>
        </w:tc>
        <w:tc>
          <w:tcPr>
            <w:tcW w:w="1418"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0,1</w:t>
            </w:r>
          </w:p>
        </w:tc>
        <w:tc>
          <w:tcPr>
            <w:tcW w:w="1275" w:type="dxa"/>
            <w:vAlign w:val="center"/>
          </w:tcPr>
          <w:p w:rsidR="00096A81" w:rsidRPr="00DA7598" w:rsidRDefault="00096A81" w:rsidP="00096A81">
            <w:pPr>
              <w:pStyle w:val="affc"/>
              <w:widowControl w:val="0"/>
              <w:tabs>
                <w:tab w:val="left" w:pos="328"/>
              </w:tabs>
              <w:autoSpaceDE w:val="0"/>
              <w:autoSpaceDN w:val="0"/>
              <w:adjustRightInd w:val="0"/>
              <w:ind w:left="0"/>
              <w:jc w:val="center"/>
              <w:rPr>
                <w:rFonts w:ascii="Times New Roman" w:hAnsi="Times New Roman"/>
                <w:sz w:val="26"/>
                <w:szCs w:val="26"/>
              </w:rPr>
            </w:pPr>
            <w:r>
              <w:rPr>
                <w:rFonts w:ascii="Times New Roman" w:hAnsi="Times New Roman"/>
                <w:sz w:val="26"/>
                <w:szCs w:val="26"/>
              </w:rPr>
              <w:t>0,1</w:t>
            </w:r>
          </w:p>
        </w:tc>
      </w:tr>
    </w:tbl>
    <w:p w:rsidR="00E8105B" w:rsidRDefault="00E8105B" w:rsidP="00E8105B">
      <w:pPr>
        <w:spacing w:line="240" w:lineRule="auto"/>
      </w:pPr>
    </w:p>
    <w:p w:rsidR="00CB0536" w:rsidRPr="00A16A8A" w:rsidRDefault="00CB0536" w:rsidP="00CB0536">
      <w:pPr>
        <w:rPr>
          <w:rFonts w:ascii="Times New Roman" w:hAnsi="Times New Roman" w:cs="Times New Roman"/>
          <w:sz w:val="28"/>
          <w:szCs w:val="28"/>
          <w:highlight w:val="yellow"/>
        </w:rPr>
      </w:pPr>
    </w:p>
    <w:p w:rsidR="00702023" w:rsidRPr="00C01824" w:rsidRDefault="00702023" w:rsidP="00702023">
      <w:pPr>
        <w:pStyle w:val="3"/>
        <w:ind w:firstLine="0"/>
        <w:jc w:val="center"/>
        <w:rPr>
          <w:sz w:val="26"/>
          <w:szCs w:val="26"/>
        </w:rPr>
      </w:pPr>
      <w:r w:rsidRPr="00C01824">
        <w:rPr>
          <w:sz w:val="26"/>
          <w:szCs w:val="26"/>
        </w:rPr>
        <w:t>Реформирование и модернизация жилищно-коммунального хозяйства и повышение энергетической эффективности в Абанском районе</w:t>
      </w:r>
    </w:p>
    <w:p w:rsidR="00702023" w:rsidRPr="00096A81" w:rsidRDefault="00702023" w:rsidP="00702023">
      <w:pPr>
        <w:rPr>
          <w:sz w:val="28"/>
          <w:szCs w:val="28"/>
          <w:highlight w:val="darkCyan"/>
          <w:lang w:eastAsia="ru-RU"/>
        </w:rPr>
      </w:pPr>
    </w:p>
    <w:p w:rsidR="00C01824" w:rsidRPr="00096A81" w:rsidRDefault="00C01824" w:rsidP="00C01824">
      <w:pPr>
        <w:ind w:firstLine="513"/>
        <w:jc w:val="both"/>
        <w:rPr>
          <w:rFonts w:ascii="Times New Roman" w:hAnsi="Times New Roman" w:cs="Times New Roman"/>
          <w:sz w:val="28"/>
          <w:szCs w:val="28"/>
        </w:rPr>
      </w:pPr>
      <w:r w:rsidRPr="00096A81">
        <w:rPr>
          <w:rFonts w:ascii="Times New Roman" w:hAnsi="Times New Roman" w:cs="Times New Roman"/>
          <w:sz w:val="28"/>
          <w:szCs w:val="28"/>
        </w:rPr>
        <w:lastRenderedPageBreak/>
        <w:t>На реализацию муниципальной программы Абанского района  «Рефо</w:t>
      </w:r>
      <w:r w:rsidRPr="00096A81">
        <w:rPr>
          <w:rFonts w:ascii="Times New Roman" w:hAnsi="Times New Roman" w:cs="Times New Roman"/>
          <w:sz w:val="28"/>
          <w:szCs w:val="28"/>
        </w:rPr>
        <w:t>р</w:t>
      </w:r>
      <w:r w:rsidRPr="00096A81">
        <w:rPr>
          <w:rFonts w:ascii="Times New Roman" w:hAnsi="Times New Roman" w:cs="Times New Roman"/>
          <w:sz w:val="28"/>
          <w:szCs w:val="28"/>
        </w:rPr>
        <w:t>мирование и модернизация жилищно-коммунального хозяйства и повышение энергетической эффективности»  (далее – Программа) на 2018-2020 годы предусмотрены расходы в целом в сумме 33 902,2  тыс. рублей, в том числе по годам:</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 xml:space="preserve">2018 год – </w:t>
      </w:r>
      <w:r w:rsidRPr="00096A81">
        <w:rPr>
          <w:rFonts w:ascii="Times New Roman" w:hAnsi="Times New Roman" w:cs="Times New Roman"/>
          <w:spacing w:val="1"/>
          <w:sz w:val="28"/>
          <w:szCs w:val="28"/>
        </w:rPr>
        <w:t xml:space="preserve">11 870,9 </w:t>
      </w:r>
      <w:r w:rsidRPr="00096A81">
        <w:rPr>
          <w:rFonts w:ascii="Times New Roman" w:hAnsi="Times New Roman" w:cs="Times New Roman"/>
          <w:sz w:val="28"/>
          <w:szCs w:val="28"/>
        </w:rPr>
        <w:t>тыс. рублей;</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 xml:space="preserve">2019год – </w:t>
      </w:r>
      <w:r w:rsidRPr="00096A81">
        <w:rPr>
          <w:rFonts w:ascii="Times New Roman" w:hAnsi="Times New Roman" w:cs="Times New Roman"/>
          <w:spacing w:val="1"/>
          <w:sz w:val="28"/>
          <w:szCs w:val="28"/>
        </w:rPr>
        <w:t xml:space="preserve">11 004,1 </w:t>
      </w:r>
      <w:r w:rsidRPr="00096A81">
        <w:rPr>
          <w:rFonts w:ascii="Times New Roman" w:hAnsi="Times New Roman" w:cs="Times New Roman"/>
          <w:sz w:val="28"/>
          <w:szCs w:val="28"/>
        </w:rPr>
        <w:t>тыс. рублей;</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 xml:space="preserve">2020 год – </w:t>
      </w:r>
      <w:r w:rsidRPr="00096A81">
        <w:rPr>
          <w:rFonts w:ascii="Times New Roman" w:hAnsi="Times New Roman" w:cs="Times New Roman"/>
          <w:spacing w:val="1"/>
          <w:sz w:val="28"/>
          <w:szCs w:val="28"/>
        </w:rPr>
        <w:t>11 027,2</w:t>
      </w:r>
      <w:r w:rsidRPr="00096A81">
        <w:rPr>
          <w:rFonts w:ascii="Times New Roman" w:hAnsi="Times New Roman" w:cs="Times New Roman"/>
          <w:sz w:val="28"/>
          <w:szCs w:val="28"/>
        </w:rPr>
        <w:t xml:space="preserve"> тыс. рублей.</w:t>
      </w:r>
    </w:p>
    <w:p w:rsidR="00C01824" w:rsidRPr="00096A81" w:rsidRDefault="00C01824" w:rsidP="00C01824">
      <w:pPr>
        <w:pStyle w:val="ConsPlusCell"/>
        <w:rPr>
          <w:rFonts w:ascii="Times New Roman" w:hAnsi="Times New Roman" w:cs="Times New Roman"/>
          <w:sz w:val="28"/>
          <w:szCs w:val="28"/>
        </w:rPr>
      </w:pPr>
    </w:p>
    <w:p w:rsidR="00C01824" w:rsidRPr="00096A81" w:rsidRDefault="00C01824" w:rsidP="00C01824">
      <w:pPr>
        <w:pStyle w:val="ConsPlusCell"/>
        <w:rPr>
          <w:rFonts w:ascii="Times New Roman" w:hAnsi="Times New Roman" w:cs="Times New Roman"/>
          <w:sz w:val="28"/>
          <w:szCs w:val="28"/>
        </w:rPr>
      </w:pPr>
      <w:r w:rsidRPr="00096A81">
        <w:rPr>
          <w:rFonts w:ascii="Times New Roman" w:hAnsi="Times New Roman" w:cs="Times New Roman"/>
          <w:sz w:val="28"/>
          <w:szCs w:val="28"/>
        </w:rPr>
        <w:t xml:space="preserve">Из них: </w:t>
      </w:r>
    </w:p>
    <w:p w:rsidR="00C01824" w:rsidRPr="00096A81" w:rsidRDefault="00C01824" w:rsidP="00C01824">
      <w:pPr>
        <w:pStyle w:val="ConsPlusCell"/>
        <w:rPr>
          <w:rFonts w:ascii="Times New Roman" w:hAnsi="Times New Roman" w:cs="Times New Roman"/>
          <w:sz w:val="28"/>
          <w:szCs w:val="28"/>
        </w:rPr>
      </w:pPr>
    </w:p>
    <w:p w:rsidR="00C01824" w:rsidRPr="00096A81" w:rsidRDefault="00C01824" w:rsidP="00C01824">
      <w:pPr>
        <w:pStyle w:val="ConsPlusCell"/>
        <w:rPr>
          <w:rFonts w:ascii="Times New Roman" w:hAnsi="Times New Roman" w:cs="Times New Roman"/>
          <w:sz w:val="28"/>
          <w:szCs w:val="28"/>
        </w:rPr>
      </w:pPr>
      <w:r w:rsidRPr="00096A81">
        <w:rPr>
          <w:rFonts w:ascii="Times New Roman" w:hAnsi="Times New Roman" w:cs="Times New Roman"/>
          <w:sz w:val="28"/>
          <w:szCs w:val="28"/>
        </w:rPr>
        <w:t>средства районного бюджета – 7 829,7 тыс. рублей, в том числе по годам:</w:t>
      </w:r>
    </w:p>
    <w:p w:rsidR="00C01824" w:rsidRPr="00096A81" w:rsidRDefault="00C01824" w:rsidP="00C01824">
      <w:pPr>
        <w:pStyle w:val="ConsPlusCell"/>
        <w:rPr>
          <w:rFonts w:ascii="Times New Roman" w:hAnsi="Times New Roman" w:cs="Times New Roman"/>
          <w:sz w:val="28"/>
          <w:szCs w:val="28"/>
        </w:rPr>
      </w:pPr>
      <w:r w:rsidRPr="00096A81">
        <w:rPr>
          <w:rFonts w:ascii="Times New Roman" w:hAnsi="Times New Roman" w:cs="Times New Roman"/>
          <w:sz w:val="28"/>
          <w:szCs w:val="28"/>
        </w:rPr>
        <w:t>в 2018 году – 2 857,3 тыс. рублей;</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в 2019 году – 2 486,2</w:t>
      </w:r>
      <w:r w:rsidRPr="00096A81">
        <w:rPr>
          <w:sz w:val="28"/>
          <w:szCs w:val="28"/>
        </w:rPr>
        <w:t xml:space="preserve"> </w:t>
      </w:r>
      <w:r w:rsidRPr="00096A81">
        <w:rPr>
          <w:rFonts w:ascii="Times New Roman" w:hAnsi="Times New Roman" w:cs="Times New Roman"/>
          <w:sz w:val="28"/>
          <w:szCs w:val="28"/>
        </w:rPr>
        <w:t>тыс. рублей;</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в 2020 году – 2 486,2 тыс. рублей.</w:t>
      </w:r>
    </w:p>
    <w:p w:rsidR="00C01824" w:rsidRPr="00096A81" w:rsidRDefault="00C01824" w:rsidP="00C01824">
      <w:pPr>
        <w:pStyle w:val="ConsPlusCell"/>
        <w:rPr>
          <w:rFonts w:ascii="Times New Roman" w:hAnsi="Times New Roman" w:cs="Times New Roman"/>
          <w:sz w:val="28"/>
          <w:szCs w:val="28"/>
        </w:rPr>
      </w:pPr>
    </w:p>
    <w:p w:rsidR="00C01824" w:rsidRPr="00096A81" w:rsidRDefault="00C01824" w:rsidP="00C01824">
      <w:pPr>
        <w:pStyle w:val="ConsPlusCell"/>
        <w:rPr>
          <w:rFonts w:ascii="Times New Roman" w:hAnsi="Times New Roman" w:cs="Times New Roman"/>
          <w:sz w:val="28"/>
          <w:szCs w:val="28"/>
        </w:rPr>
      </w:pPr>
      <w:r w:rsidRPr="00096A81">
        <w:rPr>
          <w:rFonts w:ascii="Times New Roman" w:hAnsi="Times New Roman" w:cs="Times New Roman"/>
          <w:sz w:val="28"/>
          <w:szCs w:val="28"/>
        </w:rPr>
        <w:t>средства краевого бюджета – 25 599,8  тыс. рублей, в том числе по годам:</w:t>
      </w:r>
    </w:p>
    <w:p w:rsidR="00C01824" w:rsidRPr="00096A81" w:rsidRDefault="00C01824" w:rsidP="00C01824">
      <w:pPr>
        <w:pStyle w:val="ConsPlusCell"/>
        <w:rPr>
          <w:rFonts w:ascii="Times New Roman" w:hAnsi="Times New Roman" w:cs="Times New Roman"/>
          <w:sz w:val="28"/>
          <w:szCs w:val="28"/>
        </w:rPr>
      </w:pPr>
      <w:r w:rsidRPr="00096A81">
        <w:rPr>
          <w:rFonts w:ascii="Times New Roman" w:hAnsi="Times New Roman" w:cs="Times New Roman"/>
          <w:sz w:val="28"/>
          <w:szCs w:val="28"/>
        </w:rPr>
        <w:t>в 2018  году – 8 540,9  тыс. рублей;</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в 2019 году – 8 517,9  тыс. рублей;</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в 2020 году – 8 541,0 тыс. рублей.</w:t>
      </w:r>
    </w:p>
    <w:p w:rsidR="00C01824" w:rsidRPr="00096A81" w:rsidRDefault="00C01824" w:rsidP="00C01824">
      <w:pPr>
        <w:spacing w:after="0"/>
        <w:jc w:val="both"/>
        <w:rPr>
          <w:rFonts w:ascii="Times New Roman" w:hAnsi="Times New Roman" w:cs="Times New Roman"/>
          <w:sz w:val="28"/>
          <w:szCs w:val="28"/>
        </w:rPr>
      </w:pP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средства бюджета поселений – 472,7 тыс. рублей, в том числе по годам:</w:t>
      </w:r>
    </w:p>
    <w:p w:rsidR="00C01824" w:rsidRPr="00096A81" w:rsidRDefault="00C01824" w:rsidP="00C01824">
      <w:pPr>
        <w:spacing w:after="0"/>
        <w:jc w:val="both"/>
        <w:rPr>
          <w:rFonts w:ascii="Times New Roman" w:hAnsi="Times New Roman" w:cs="Times New Roman"/>
          <w:sz w:val="28"/>
          <w:szCs w:val="28"/>
        </w:rPr>
      </w:pPr>
      <w:r w:rsidRPr="00096A81">
        <w:rPr>
          <w:rFonts w:ascii="Times New Roman" w:hAnsi="Times New Roman" w:cs="Times New Roman"/>
          <w:sz w:val="28"/>
          <w:szCs w:val="28"/>
        </w:rPr>
        <w:t>в 2018 году – 472,7 тыс. рублей;</w:t>
      </w:r>
    </w:p>
    <w:p w:rsidR="00C01824" w:rsidRPr="00096A81" w:rsidRDefault="00C01824" w:rsidP="00C01824">
      <w:pPr>
        <w:spacing w:before="120"/>
        <w:ind w:firstLine="720"/>
        <w:jc w:val="both"/>
        <w:rPr>
          <w:rFonts w:ascii="Times New Roman" w:hAnsi="Times New Roman" w:cs="Times New Roman"/>
          <w:sz w:val="28"/>
          <w:szCs w:val="28"/>
        </w:rPr>
      </w:pP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Главными распорядителями бюджетных средств (далее – ГРБС) явл</w:t>
      </w:r>
      <w:r w:rsidRPr="00096A81">
        <w:rPr>
          <w:rFonts w:ascii="Times New Roman" w:hAnsi="Times New Roman" w:cs="Times New Roman"/>
          <w:sz w:val="28"/>
          <w:szCs w:val="28"/>
        </w:rPr>
        <w:t>я</w:t>
      </w:r>
      <w:r w:rsidRPr="00096A81">
        <w:rPr>
          <w:rFonts w:ascii="Times New Roman" w:hAnsi="Times New Roman" w:cs="Times New Roman"/>
          <w:sz w:val="28"/>
          <w:szCs w:val="28"/>
        </w:rPr>
        <w:t>ются:</w:t>
      </w:r>
    </w:p>
    <w:p w:rsidR="00C01824" w:rsidRPr="00096A81" w:rsidRDefault="00C01824" w:rsidP="00C01824">
      <w:pPr>
        <w:numPr>
          <w:ilvl w:val="1"/>
          <w:numId w:val="1"/>
        </w:numPr>
        <w:tabs>
          <w:tab w:val="clear" w:pos="2149"/>
          <w:tab w:val="num" w:pos="1134"/>
        </w:tabs>
        <w:spacing w:before="120" w:after="0" w:line="240" w:lineRule="auto"/>
        <w:ind w:left="1134"/>
        <w:jc w:val="both"/>
        <w:rPr>
          <w:rFonts w:ascii="Times New Roman" w:hAnsi="Times New Roman" w:cs="Times New Roman"/>
          <w:sz w:val="28"/>
          <w:szCs w:val="28"/>
        </w:rPr>
      </w:pPr>
      <w:r w:rsidRPr="00096A81">
        <w:rPr>
          <w:rFonts w:ascii="Times New Roman" w:hAnsi="Times New Roman" w:cs="Times New Roman"/>
          <w:sz w:val="28"/>
          <w:szCs w:val="28"/>
        </w:rPr>
        <w:t>Администрация Абанского района;</w:t>
      </w: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Бюджетные ассигнования на реализацию Программы распределены между ГРБС следующим образом:</w:t>
      </w:r>
    </w:p>
    <w:p w:rsidR="003C158F" w:rsidRDefault="00C01824" w:rsidP="00C01824">
      <w:pPr>
        <w:pStyle w:val="afa"/>
        <w:ind w:firstLine="748"/>
        <w:jc w:val="right"/>
        <w:rPr>
          <w:rFonts w:ascii="Times New Roman" w:hAnsi="Times New Roman"/>
          <w:sz w:val="26"/>
          <w:szCs w:val="26"/>
        </w:rPr>
      </w:pPr>
      <w:r w:rsidRPr="009B4890">
        <w:rPr>
          <w:rFonts w:ascii="Times New Roman" w:hAnsi="Times New Roman"/>
          <w:sz w:val="26"/>
          <w:szCs w:val="26"/>
        </w:rPr>
        <w:t>Таблица</w:t>
      </w:r>
      <w:r w:rsidR="003C158F">
        <w:rPr>
          <w:rFonts w:ascii="Times New Roman" w:hAnsi="Times New Roman"/>
          <w:sz w:val="26"/>
          <w:szCs w:val="26"/>
        </w:rPr>
        <w:t xml:space="preserve"> 21</w:t>
      </w:r>
    </w:p>
    <w:p w:rsidR="00C01824" w:rsidRDefault="00C01824" w:rsidP="00C01824">
      <w:pPr>
        <w:pStyle w:val="afa"/>
        <w:ind w:firstLine="748"/>
        <w:jc w:val="right"/>
        <w:rPr>
          <w:rFonts w:ascii="Times New Roman" w:hAnsi="Times New Roman"/>
          <w:bCs/>
          <w:sz w:val="26"/>
          <w:szCs w:val="26"/>
        </w:rPr>
      </w:pPr>
      <w:r w:rsidRPr="009B4890">
        <w:rPr>
          <w:rFonts w:ascii="Times New Roman" w:hAnsi="Times New Roman"/>
          <w:sz w:val="26"/>
          <w:szCs w:val="26"/>
        </w:rPr>
        <w:t xml:space="preserve"> </w:t>
      </w:r>
      <w:r w:rsidRPr="009B4890">
        <w:rPr>
          <w:rFonts w:ascii="Times New Roman" w:hAnsi="Times New Roman"/>
          <w:bCs/>
          <w:sz w:val="26"/>
          <w:szCs w:val="26"/>
        </w:rPr>
        <w:t>тыс. рублей</w:t>
      </w:r>
    </w:p>
    <w:p w:rsidR="00C01824" w:rsidRPr="00E84155" w:rsidRDefault="00C01824" w:rsidP="00C01824">
      <w:pPr>
        <w:pStyle w:val="afa"/>
        <w:ind w:firstLine="748"/>
        <w:jc w:val="right"/>
        <w:rPr>
          <w:rFonts w:ascii="Times New Roman" w:hAnsi="Times New Roman"/>
          <w:sz w:val="26"/>
          <w:szCs w:val="26"/>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287"/>
        <w:gridCol w:w="1418"/>
        <w:gridCol w:w="1559"/>
        <w:gridCol w:w="1701"/>
      </w:tblGrid>
      <w:tr w:rsidR="00C01824" w:rsidRPr="009B4890" w:rsidTr="0020583A">
        <w:tc>
          <w:tcPr>
            <w:tcW w:w="335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Наименование ГРБС</w:t>
            </w:r>
          </w:p>
        </w:tc>
        <w:tc>
          <w:tcPr>
            <w:tcW w:w="128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8</w:t>
            </w:r>
            <w:r w:rsidRPr="009B4890">
              <w:rPr>
                <w:rFonts w:ascii="Times New Roman" w:hAnsi="Times New Roman" w:cs="Times New Roman"/>
                <w:bCs/>
                <w:sz w:val="26"/>
                <w:szCs w:val="26"/>
              </w:rPr>
              <w:t xml:space="preserve"> год</w:t>
            </w:r>
          </w:p>
        </w:tc>
        <w:tc>
          <w:tcPr>
            <w:tcW w:w="1418"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c>
          <w:tcPr>
            <w:tcW w:w="1559"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 xml:space="preserve"> год</w:t>
            </w:r>
          </w:p>
        </w:tc>
        <w:tc>
          <w:tcPr>
            <w:tcW w:w="1701"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Итого на 20</w:t>
            </w:r>
            <w:r>
              <w:rPr>
                <w:rFonts w:ascii="Times New Roman" w:hAnsi="Times New Roman" w:cs="Times New Roman"/>
                <w:bCs/>
                <w:sz w:val="26"/>
                <w:szCs w:val="26"/>
              </w:rPr>
              <w:t>18</w:t>
            </w: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 xml:space="preserve"> годы</w:t>
            </w:r>
          </w:p>
        </w:tc>
      </w:tr>
      <w:tr w:rsidR="00C01824" w:rsidRPr="009B4890" w:rsidTr="0020583A">
        <w:tc>
          <w:tcPr>
            <w:tcW w:w="3357" w:type="dxa"/>
          </w:tcPr>
          <w:p w:rsidR="00C01824" w:rsidRPr="00BD7387" w:rsidRDefault="00C01824" w:rsidP="00853200">
            <w:pPr>
              <w:rPr>
                <w:rFonts w:ascii="Times New Roman" w:hAnsi="Times New Roman" w:cs="Times New Roman"/>
                <w:bCs/>
                <w:sz w:val="26"/>
                <w:szCs w:val="26"/>
              </w:rPr>
            </w:pPr>
            <w:r>
              <w:rPr>
                <w:rFonts w:ascii="Times New Roman" w:hAnsi="Times New Roman" w:cs="Times New Roman"/>
                <w:sz w:val="28"/>
                <w:szCs w:val="28"/>
              </w:rPr>
              <w:t>А</w:t>
            </w:r>
            <w:r w:rsidRPr="00BD7387">
              <w:rPr>
                <w:rFonts w:ascii="Times New Roman" w:hAnsi="Times New Roman" w:cs="Times New Roman"/>
                <w:sz w:val="28"/>
                <w:szCs w:val="28"/>
              </w:rPr>
              <w:t>дминистрация Абанск</w:t>
            </w:r>
            <w:r w:rsidRPr="00BD7387">
              <w:rPr>
                <w:rFonts w:ascii="Times New Roman" w:hAnsi="Times New Roman" w:cs="Times New Roman"/>
                <w:sz w:val="28"/>
                <w:szCs w:val="28"/>
              </w:rPr>
              <w:t>о</w:t>
            </w:r>
            <w:r w:rsidRPr="00BD7387">
              <w:rPr>
                <w:rFonts w:ascii="Times New Roman" w:hAnsi="Times New Roman" w:cs="Times New Roman"/>
                <w:sz w:val="28"/>
                <w:szCs w:val="28"/>
              </w:rPr>
              <w:t>го района</w:t>
            </w:r>
          </w:p>
        </w:tc>
        <w:tc>
          <w:tcPr>
            <w:tcW w:w="1287" w:type="dxa"/>
          </w:tcPr>
          <w:p w:rsidR="00C01824" w:rsidRPr="00BD7387" w:rsidRDefault="00C01824" w:rsidP="00853200">
            <w:pPr>
              <w:jc w:val="center"/>
              <w:rPr>
                <w:rFonts w:ascii="Times New Roman" w:hAnsi="Times New Roman" w:cs="Times New Roman"/>
                <w:bCs/>
                <w:sz w:val="26"/>
                <w:szCs w:val="26"/>
              </w:rPr>
            </w:pPr>
            <w:r>
              <w:rPr>
                <w:rFonts w:ascii="Times New Roman" w:hAnsi="Times New Roman" w:cs="Times New Roman"/>
                <w:spacing w:val="1"/>
                <w:sz w:val="26"/>
                <w:szCs w:val="26"/>
              </w:rPr>
              <w:t>11 870,9</w:t>
            </w:r>
          </w:p>
        </w:tc>
        <w:tc>
          <w:tcPr>
            <w:tcW w:w="1418" w:type="dxa"/>
          </w:tcPr>
          <w:p w:rsidR="00C01824" w:rsidRPr="00BD7387" w:rsidRDefault="00C01824" w:rsidP="00853200">
            <w:pPr>
              <w:jc w:val="center"/>
              <w:rPr>
                <w:rFonts w:ascii="Times New Roman" w:hAnsi="Times New Roman" w:cs="Times New Roman"/>
                <w:bCs/>
                <w:sz w:val="26"/>
                <w:szCs w:val="26"/>
              </w:rPr>
            </w:pPr>
            <w:r w:rsidRPr="00BD7387">
              <w:rPr>
                <w:rFonts w:ascii="Times New Roman" w:hAnsi="Times New Roman" w:cs="Times New Roman"/>
                <w:bCs/>
                <w:sz w:val="28"/>
                <w:szCs w:val="28"/>
              </w:rPr>
              <w:t>11 004,1</w:t>
            </w:r>
          </w:p>
        </w:tc>
        <w:tc>
          <w:tcPr>
            <w:tcW w:w="1559" w:type="dxa"/>
          </w:tcPr>
          <w:p w:rsidR="00C01824" w:rsidRPr="00BD7387" w:rsidRDefault="00C01824" w:rsidP="00853200">
            <w:pPr>
              <w:jc w:val="center"/>
              <w:rPr>
                <w:rFonts w:ascii="Times New Roman" w:hAnsi="Times New Roman" w:cs="Times New Roman"/>
                <w:bCs/>
                <w:sz w:val="26"/>
                <w:szCs w:val="26"/>
              </w:rPr>
            </w:pPr>
            <w:r w:rsidRPr="00BD7387">
              <w:rPr>
                <w:rFonts w:ascii="Times New Roman" w:hAnsi="Times New Roman" w:cs="Times New Roman"/>
                <w:bCs/>
                <w:sz w:val="28"/>
                <w:szCs w:val="28"/>
              </w:rPr>
              <w:t>11 027,1</w:t>
            </w:r>
          </w:p>
        </w:tc>
        <w:tc>
          <w:tcPr>
            <w:tcW w:w="1701" w:type="dxa"/>
          </w:tcPr>
          <w:p w:rsidR="00C01824" w:rsidRPr="00BD7387" w:rsidRDefault="00C01824" w:rsidP="00853200">
            <w:pPr>
              <w:jc w:val="center"/>
              <w:rPr>
                <w:rFonts w:ascii="Times New Roman" w:hAnsi="Times New Roman" w:cs="Times New Roman"/>
                <w:bCs/>
                <w:sz w:val="26"/>
                <w:szCs w:val="26"/>
              </w:rPr>
            </w:pPr>
            <w:r>
              <w:rPr>
                <w:rFonts w:ascii="Times New Roman" w:hAnsi="Times New Roman" w:cs="Times New Roman"/>
                <w:sz w:val="26"/>
                <w:szCs w:val="26"/>
              </w:rPr>
              <w:t>33 902,2</w:t>
            </w:r>
            <w:r w:rsidRPr="009B4890">
              <w:rPr>
                <w:rFonts w:ascii="Times New Roman" w:hAnsi="Times New Roman" w:cs="Times New Roman"/>
                <w:sz w:val="26"/>
                <w:szCs w:val="26"/>
              </w:rPr>
              <w:t xml:space="preserve">  </w:t>
            </w:r>
          </w:p>
        </w:tc>
      </w:tr>
      <w:tr w:rsidR="00C01824" w:rsidRPr="009B4890" w:rsidTr="0020583A">
        <w:tc>
          <w:tcPr>
            <w:tcW w:w="3357" w:type="dxa"/>
          </w:tcPr>
          <w:p w:rsidR="00C01824" w:rsidRPr="009B4890" w:rsidRDefault="00C01824" w:rsidP="00853200">
            <w:pPr>
              <w:rPr>
                <w:rFonts w:ascii="Times New Roman" w:hAnsi="Times New Roman" w:cs="Times New Roman"/>
                <w:bCs/>
                <w:sz w:val="26"/>
                <w:szCs w:val="26"/>
              </w:rPr>
            </w:pPr>
            <w:r w:rsidRPr="009B4890">
              <w:rPr>
                <w:rFonts w:ascii="Times New Roman" w:hAnsi="Times New Roman" w:cs="Times New Roman"/>
                <w:bCs/>
                <w:sz w:val="26"/>
                <w:szCs w:val="26"/>
              </w:rPr>
              <w:lastRenderedPageBreak/>
              <w:t>Всего</w:t>
            </w:r>
          </w:p>
        </w:tc>
        <w:tc>
          <w:tcPr>
            <w:tcW w:w="1287" w:type="dxa"/>
          </w:tcPr>
          <w:p w:rsidR="00C01824" w:rsidRPr="009B4890" w:rsidRDefault="00C01824" w:rsidP="00853200">
            <w:pPr>
              <w:jc w:val="center"/>
              <w:rPr>
                <w:rFonts w:ascii="Times New Roman" w:hAnsi="Times New Roman" w:cs="Times New Roman"/>
                <w:bCs/>
                <w:sz w:val="26"/>
                <w:szCs w:val="26"/>
              </w:rPr>
            </w:pPr>
            <w:r>
              <w:rPr>
                <w:rFonts w:ascii="Times New Roman" w:hAnsi="Times New Roman" w:cs="Times New Roman"/>
                <w:spacing w:val="1"/>
                <w:sz w:val="26"/>
                <w:szCs w:val="26"/>
              </w:rPr>
              <w:t>11 870,9</w:t>
            </w:r>
          </w:p>
        </w:tc>
        <w:tc>
          <w:tcPr>
            <w:tcW w:w="1418" w:type="dxa"/>
          </w:tcPr>
          <w:p w:rsidR="00C01824" w:rsidRPr="009B4890" w:rsidRDefault="00C01824" w:rsidP="00853200">
            <w:pPr>
              <w:jc w:val="center"/>
              <w:rPr>
                <w:rFonts w:ascii="Times New Roman" w:hAnsi="Times New Roman" w:cs="Times New Roman"/>
                <w:bCs/>
                <w:sz w:val="26"/>
                <w:szCs w:val="26"/>
              </w:rPr>
            </w:pPr>
            <w:r w:rsidRPr="00BD7387">
              <w:rPr>
                <w:rFonts w:ascii="Times New Roman" w:hAnsi="Times New Roman" w:cs="Times New Roman"/>
                <w:bCs/>
                <w:sz w:val="28"/>
                <w:szCs w:val="28"/>
              </w:rPr>
              <w:t>11 004,1</w:t>
            </w:r>
          </w:p>
        </w:tc>
        <w:tc>
          <w:tcPr>
            <w:tcW w:w="1559" w:type="dxa"/>
          </w:tcPr>
          <w:p w:rsidR="00C01824" w:rsidRPr="009B4890" w:rsidRDefault="00C01824" w:rsidP="00853200">
            <w:pPr>
              <w:jc w:val="center"/>
              <w:rPr>
                <w:rFonts w:ascii="Times New Roman" w:hAnsi="Times New Roman" w:cs="Times New Roman"/>
                <w:bCs/>
                <w:sz w:val="26"/>
                <w:szCs w:val="26"/>
              </w:rPr>
            </w:pPr>
            <w:r w:rsidRPr="00BD7387">
              <w:rPr>
                <w:rFonts w:ascii="Times New Roman" w:hAnsi="Times New Roman" w:cs="Times New Roman"/>
                <w:bCs/>
                <w:sz w:val="28"/>
                <w:szCs w:val="28"/>
              </w:rPr>
              <w:t>11 027,</w:t>
            </w:r>
            <w:r>
              <w:rPr>
                <w:rFonts w:ascii="Times New Roman" w:hAnsi="Times New Roman" w:cs="Times New Roman"/>
                <w:bCs/>
                <w:sz w:val="28"/>
                <w:szCs w:val="28"/>
              </w:rPr>
              <w:t>2</w:t>
            </w:r>
          </w:p>
        </w:tc>
        <w:tc>
          <w:tcPr>
            <w:tcW w:w="1701" w:type="dxa"/>
          </w:tcPr>
          <w:p w:rsidR="00C01824" w:rsidRPr="009B4890" w:rsidRDefault="00C01824" w:rsidP="00853200">
            <w:pPr>
              <w:jc w:val="center"/>
              <w:rPr>
                <w:rFonts w:ascii="Times New Roman" w:hAnsi="Times New Roman" w:cs="Times New Roman"/>
                <w:bCs/>
                <w:sz w:val="26"/>
                <w:szCs w:val="26"/>
              </w:rPr>
            </w:pPr>
            <w:r>
              <w:rPr>
                <w:rFonts w:ascii="Times New Roman" w:hAnsi="Times New Roman" w:cs="Times New Roman"/>
                <w:sz w:val="26"/>
                <w:szCs w:val="26"/>
              </w:rPr>
              <w:t>33 902,2</w:t>
            </w:r>
            <w:r w:rsidRPr="009B4890">
              <w:rPr>
                <w:rFonts w:ascii="Times New Roman" w:hAnsi="Times New Roman" w:cs="Times New Roman"/>
                <w:sz w:val="26"/>
                <w:szCs w:val="26"/>
              </w:rPr>
              <w:t xml:space="preserve">  </w:t>
            </w:r>
          </w:p>
        </w:tc>
      </w:tr>
    </w:tbl>
    <w:p w:rsidR="00C01824" w:rsidRDefault="00C01824" w:rsidP="00C01824">
      <w:pPr>
        <w:spacing w:before="120"/>
        <w:ind w:firstLine="720"/>
        <w:jc w:val="both"/>
        <w:rPr>
          <w:rFonts w:ascii="Times New Roman" w:hAnsi="Times New Roman" w:cs="Times New Roman"/>
          <w:b/>
          <w:sz w:val="26"/>
          <w:szCs w:val="26"/>
        </w:rPr>
      </w:pPr>
    </w:p>
    <w:p w:rsidR="00C01824" w:rsidRPr="00096A81" w:rsidRDefault="00C01824" w:rsidP="00C01824">
      <w:pPr>
        <w:spacing w:before="120"/>
        <w:ind w:firstLine="720"/>
        <w:jc w:val="both"/>
        <w:rPr>
          <w:rFonts w:ascii="Times New Roman" w:hAnsi="Times New Roman" w:cs="Times New Roman"/>
          <w:b/>
          <w:sz w:val="28"/>
          <w:szCs w:val="28"/>
        </w:rPr>
      </w:pPr>
      <w:r w:rsidRPr="00096A81">
        <w:rPr>
          <w:rFonts w:ascii="Times New Roman" w:hAnsi="Times New Roman" w:cs="Times New Roman"/>
          <w:b/>
          <w:sz w:val="28"/>
          <w:szCs w:val="28"/>
        </w:rPr>
        <w:t>Цели Программы:</w:t>
      </w:r>
    </w:p>
    <w:p w:rsidR="00C01824" w:rsidRPr="00096A81" w:rsidRDefault="00C01824" w:rsidP="00C01824">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96A81">
        <w:rPr>
          <w:rFonts w:ascii="Times New Roman" w:hAnsi="Times New Roman" w:cs="Times New Roman"/>
          <w:sz w:val="28"/>
          <w:szCs w:val="28"/>
        </w:rPr>
        <w:t>- Обеспечение населения района качественными жилищно-коммунальными услугами в условиях развития рыночных отношений в о</w:t>
      </w:r>
      <w:r w:rsidRPr="00096A81">
        <w:rPr>
          <w:rFonts w:ascii="Times New Roman" w:hAnsi="Times New Roman" w:cs="Times New Roman"/>
          <w:sz w:val="28"/>
          <w:szCs w:val="28"/>
        </w:rPr>
        <w:t>т</w:t>
      </w:r>
      <w:r w:rsidRPr="00096A81">
        <w:rPr>
          <w:rFonts w:ascii="Times New Roman" w:hAnsi="Times New Roman" w:cs="Times New Roman"/>
          <w:sz w:val="28"/>
          <w:szCs w:val="28"/>
        </w:rPr>
        <w:t>расли и ограниченного роста оплаты жилищно-коммунальных услуг;</w:t>
      </w:r>
    </w:p>
    <w:p w:rsidR="00C01824" w:rsidRPr="00096A81" w:rsidRDefault="00C01824" w:rsidP="00C01824">
      <w:pPr>
        <w:autoSpaceDE w:val="0"/>
        <w:autoSpaceDN w:val="0"/>
        <w:adjustRightInd w:val="0"/>
        <w:spacing w:after="0" w:line="24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 повышение доступности жилья и улучшение жилищных условий м</w:t>
      </w:r>
      <w:r w:rsidRPr="00096A81">
        <w:rPr>
          <w:rFonts w:ascii="Times New Roman" w:hAnsi="Times New Roman" w:cs="Times New Roman"/>
          <w:sz w:val="28"/>
          <w:szCs w:val="28"/>
        </w:rPr>
        <w:t>о</w:t>
      </w:r>
      <w:r w:rsidRPr="00096A81">
        <w:rPr>
          <w:rFonts w:ascii="Times New Roman" w:hAnsi="Times New Roman" w:cs="Times New Roman"/>
          <w:sz w:val="28"/>
          <w:szCs w:val="28"/>
        </w:rPr>
        <w:t>лодых семей, проживающих на территории Абанского района</w:t>
      </w:r>
    </w:p>
    <w:p w:rsidR="00C01824" w:rsidRPr="00096A81" w:rsidRDefault="00C01824" w:rsidP="00C01824">
      <w:pPr>
        <w:spacing w:after="0" w:line="240" w:lineRule="auto"/>
        <w:ind w:left="709"/>
        <w:jc w:val="both"/>
        <w:rPr>
          <w:rFonts w:ascii="Times New Roman" w:hAnsi="Times New Roman" w:cs="Times New Roman"/>
          <w:sz w:val="28"/>
          <w:szCs w:val="28"/>
        </w:rPr>
      </w:pPr>
      <w:r w:rsidRPr="00096A81">
        <w:rPr>
          <w:rFonts w:ascii="Times New Roman" w:hAnsi="Times New Roman" w:cs="Times New Roman"/>
          <w:sz w:val="28"/>
          <w:szCs w:val="28"/>
        </w:rPr>
        <w:t>- формирование и поддержание современной информационной и тел</w:t>
      </w:r>
      <w:r w:rsidRPr="00096A81">
        <w:rPr>
          <w:rFonts w:ascii="Times New Roman" w:hAnsi="Times New Roman" w:cs="Times New Roman"/>
          <w:sz w:val="28"/>
          <w:szCs w:val="28"/>
        </w:rPr>
        <w:t>е</w:t>
      </w:r>
      <w:r w:rsidRPr="00096A81">
        <w:rPr>
          <w:rFonts w:ascii="Times New Roman" w:hAnsi="Times New Roman" w:cs="Times New Roman"/>
          <w:sz w:val="28"/>
          <w:szCs w:val="28"/>
        </w:rPr>
        <w:t>коммуникационной инфраструктуры</w:t>
      </w:r>
    </w:p>
    <w:p w:rsidR="00C01824" w:rsidRPr="00096A81" w:rsidRDefault="00C01824" w:rsidP="00C01824">
      <w:pPr>
        <w:spacing w:before="120"/>
        <w:ind w:firstLine="720"/>
        <w:jc w:val="both"/>
        <w:rPr>
          <w:rFonts w:ascii="Times New Roman" w:hAnsi="Times New Roman" w:cs="Times New Roman"/>
          <w:b/>
          <w:sz w:val="28"/>
          <w:szCs w:val="28"/>
        </w:rPr>
      </w:pPr>
      <w:r w:rsidRPr="00096A81">
        <w:rPr>
          <w:rFonts w:ascii="Times New Roman" w:hAnsi="Times New Roman" w:cs="Times New Roman"/>
          <w:b/>
          <w:sz w:val="28"/>
          <w:szCs w:val="28"/>
        </w:rPr>
        <w:t>Задачи Программы:</w:t>
      </w:r>
    </w:p>
    <w:p w:rsidR="00C01824" w:rsidRPr="00096A81" w:rsidRDefault="00C01824" w:rsidP="00C01824">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96A81">
        <w:rPr>
          <w:rFonts w:ascii="Times New Roman" w:hAnsi="Times New Roman" w:cs="Times New Roman"/>
          <w:sz w:val="28"/>
          <w:szCs w:val="28"/>
        </w:rPr>
        <w:t>1. Повышение надежности функционирования систем жизнеобеспеч</w:t>
      </w:r>
      <w:r w:rsidRPr="00096A81">
        <w:rPr>
          <w:rFonts w:ascii="Times New Roman" w:hAnsi="Times New Roman" w:cs="Times New Roman"/>
          <w:sz w:val="28"/>
          <w:szCs w:val="28"/>
        </w:rPr>
        <w:t>е</w:t>
      </w:r>
      <w:r w:rsidRPr="00096A81">
        <w:rPr>
          <w:rFonts w:ascii="Times New Roman" w:hAnsi="Times New Roman" w:cs="Times New Roman"/>
          <w:sz w:val="28"/>
          <w:szCs w:val="28"/>
        </w:rPr>
        <w:t>ния  муниципальных учреждений, социальной сферы;</w:t>
      </w:r>
    </w:p>
    <w:p w:rsidR="00C01824" w:rsidRPr="00096A81" w:rsidRDefault="00C01824" w:rsidP="00C01824">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96A81">
        <w:rPr>
          <w:rFonts w:ascii="Times New Roman" w:hAnsi="Times New Roman" w:cs="Times New Roman"/>
          <w:sz w:val="28"/>
          <w:szCs w:val="28"/>
        </w:rPr>
        <w:t>2. Создание равных условий по оплате услуг электроснабжения насел</w:t>
      </w:r>
      <w:r w:rsidRPr="00096A81">
        <w:rPr>
          <w:rFonts w:ascii="Times New Roman" w:hAnsi="Times New Roman" w:cs="Times New Roman"/>
          <w:sz w:val="28"/>
          <w:szCs w:val="28"/>
        </w:rPr>
        <w:t>е</w:t>
      </w:r>
      <w:r w:rsidRPr="00096A81">
        <w:rPr>
          <w:rFonts w:ascii="Times New Roman" w:hAnsi="Times New Roman" w:cs="Times New Roman"/>
          <w:sz w:val="28"/>
          <w:szCs w:val="28"/>
        </w:rPr>
        <w:t>ния Абанского района;</w:t>
      </w:r>
    </w:p>
    <w:p w:rsidR="00C01824" w:rsidRPr="00096A81" w:rsidRDefault="00C01824" w:rsidP="00C01824">
      <w:pPr>
        <w:spacing w:after="0" w:line="24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3. Обеспечение населения Абанского района качественными и досту</w:t>
      </w:r>
      <w:r w:rsidRPr="00096A81">
        <w:rPr>
          <w:rFonts w:ascii="Times New Roman" w:hAnsi="Times New Roman" w:cs="Times New Roman"/>
          <w:sz w:val="28"/>
          <w:szCs w:val="28"/>
        </w:rPr>
        <w:t>п</w:t>
      </w:r>
      <w:r w:rsidRPr="00096A81">
        <w:rPr>
          <w:rFonts w:ascii="Times New Roman" w:hAnsi="Times New Roman" w:cs="Times New Roman"/>
          <w:sz w:val="28"/>
          <w:szCs w:val="28"/>
        </w:rPr>
        <w:t xml:space="preserve">ными жилищно-коммунальными услугами в условиях развития рыночных отношений; </w:t>
      </w:r>
    </w:p>
    <w:p w:rsidR="00C01824" w:rsidRPr="00096A81" w:rsidRDefault="00C01824" w:rsidP="00C01824">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96A81">
        <w:rPr>
          <w:rFonts w:ascii="Times New Roman" w:hAnsi="Times New Roman" w:cs="Times New Roman"/>
          <w:sz w:val="28"/>
          <w:szCs w:val="28"/>
        </w:rPr>
        <w:t>4.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C01824" w:rsidRPr="00096A81" w:rsidRDefault="00C01824" w:rsidP="00C01824">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96A81">
        <w:rPr>
          <w:rFonts w:ascii="Times New Roman" w:hAnsi="Times New Roman" w:cs="Times New Roman"/>
          <w:sz w:val="28"/>
          <w:szCs w:val="28"/>
        </w:rPr>
        <w:t>5. Муниципальная поддержка в решении жилищной проблемы мол</w:t>
      </w:r>
      <w:r w:rsidRPr="00096A81">
        <w:rPr>
          <w:rFonts w:ascii="Times New Roman" w:hAnsi="Times New Roman" w:cs="Times New Roman"/>
          <w:sz w:val="28"/>
          <w:szCs w:val="28"/>
        </w:rPr>
        <w:t>о</w:t>
      </w:r>
      <w:r w:rsidRPr="00096A81">
        <w:rPr>
          <w:rFonts w:ascii="Times New Roman" w:hAnsi="Times New Roman" w:cs="Times New Roman"/>
          <w:sz w:val="28"/>
          <w:szCs w:val="28"/>
        </w:rPr>
        <w:t>дых семей, признанных в установленном порядке, нуждающимися в улучш</w:t>
      </w:r>
      <w:r w:rsidRPr="00096A81">
        <w:rPr>
          <w:rFonts w:ascii="Times New Roman" w:hAnsi="Times New Roman" w:cs="Times New Roman"/>
          <w:sz w:val="28"/>
          <w:szCs w:val="28"/>
        </w:rPr>
        <w:t>е</w:t>
      </w:r>
      <w:r w:rsidRPr="00096A81">
        <w:rPr>
          <w:rFonts w:ascii="Times New Roman" w:hAnsi="Times New Roman" w:cs="Times New Roman"/>
          <w:sz w:val="28"/>
          <w:szCs w:val="28"/>
        </w:rPr>
        <w:t>нии жилищных условий.</w:t>
      </w:r>
    </w:p>
    <w:p w:rsidR="00C01824" w:rsidRPr="00096A81" w:rsidRDefault="00C01824" w:rsidP="00C01824">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096A81">
        <w:rPr>
          <w:rFonts w:ascii="Times New Roman" w:hAnsi="Times New Roman" w:cs="Times New Roman"/>
          <w:sz w:val="28"/>
          <w:szCs w:val="28"/>
        </w:rPr>
        <w:t>6. Создание условий для развития услуг связи в малочисленных и труднодоступных населенных пунктах.</w:t>
      </w:r>
    </w:p>
    <w:p w:rsidR="00C01824" w:rsidRPr="00096A81" w:rsidRDefault="00C01824" w:rsidP="00C01824">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p>
    <w:p w:rsidR="00C01824" w:rsidRPr="00096A81" w:rsidRDefault="00C01824" w:rsidP="00096A81">
      <w:pPr>
        <w:spacing w:after="0" w:line="240" w:lineRule="auto"/>
        <w:ind w:firstLine="709"/>
        <w:rPr>
          <w:rFonts w:ascii="Times New Roman" w:hAnsi="Times New Roman" w:cs="Times New Roman"/>
          <w:sz w:val="28"/>
          <w:szCs w:val="28"/>
        </w:rPr>
      </w:pPr>
      <w:r w:rsidRPr="00096A81">
        <w:rPr>
          <w:rFonts w:ascii="Times New Roman" w:hAnsi="Times New Roman" w:cs="Times New Roman"/>
          <w:sz w:val="28"/>
          <w:szCs w:val="28"/>
        </w:rPr>
        <w:t>Подпрограмма «Модернизация, реконструкция,  капитальный и тек</w:t>
      </w:r>
      <w:r w:rsidRPr="00096A81">
        <w:rPr>
          <w:rFonts w:ascii="Times New Roman" w:hAnsi="Times New Roman" w:cs="Times New Roman"/>
          <w:sz w:val="28"/>
          <w:szCs w:val="28"/>
        </w:rPr>
        <w:t>у</w:t>
      </w:r>
      <w:r w:rsidRPr="00096A81">
        <w:rPr>
          <w:rFonts w:ascii="Times New Roman" w:hAnsi="Times New Roman" w:cs="Times New Roman"/>
          <w:sz w:val="28"/>
          <w:szCs w:val="28"/>
        </w:rPr>
        <w:t>щий  ремонт  объектов коммунальной инфраструктуры муниципальных обр</w:t>
      </w:r>
      <w:r w:rsidRPr="00096A81">
        <w:rPr>
          <w:rFonts w:ascii="Times New Roman" w:hAnsi="Times New Roman" w:cs="Times New Roman"/>
          <w:sz w:val="28"/>
          <w:szCs w:val="28"/>
        </w:rPr>
        <w:t>а</w:t>
      </w:r>
      <w:r w:rsidRPr="00096A81">
        <w:rPr>
          <w:rFonts w:ascii="Times New Roman" w:hAnsi="Times New Roman" w:cs="Times New Roman"/>
          <w:sz w:val="28"/>
          <w:szCs w:val="28"/>
        </w:rPr>
        <w:t>зований Абанского района, организация тепло-, электроснабжения муниц</w:t>
      </w:r>
      <w:r w:rsidRPr="00096A81">
        <w:rPr>
          <w:rFonts w:ascii="Times New Roman" w:hAnsi="Times New Roman" w:cs="Times New Roman"/>
          <w:sz w:val="28"/>
          <w:szCs w:val="28"/>
        </w:rPr>
        <w:t>и</w:t>
      </w:r>
      <w:r w:rsidRPr="00096A81">
        <w:rPr>
          <w:rFonts w:ascii="Times New Roman" w:hAnsi="Times New Roman" w:cs="Times New Roman"/>
          <w:sz w:val="28"/>
          <w:szCs w:val="28"/>
        </w:rPr>
        <w:t>пальных учреждений»</w:t>
      </w:r>
    </w:p>
    <w:p w:rsidR="00C01824" w:rsidRPr="00096A81" w:rsidRDefault="00C01824" w:rsidP="00096A81">
      <w:pPr>
        <w:spacing w:before="120"/>
        <w:ind w:firstLine="720"/>
        <w:rPr>
          <w:rFonts w:ascii="Times New Roman" w:hAnsi="Times New Roman" w:cs="Times New Roman"/>
          <w:sz w:val="28"/>
          <w:szCs w:val="28"/>
        </w:rPr>
      </w:pP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На реализацию подпрограммы предусмотрены расходы:</w:t>
      </w:r>
    </w:p>
    <w:p w:rsidR="00C01824" w:rsidRPr="009B4890" w:rsidRDefault="003C158F" w:rsidP="003C158F">
      <w:pPr>
        <w:spacing w:before="120"/>
        <w:ind w:firstLine="720"/>
        <w:jc w:val="right"/>
        <w:rPr>
          <w:rFonts w:ascii="Times New Roman" w:hAnsi="Times New Roman" w:cs="Times New Roman"/>
          <w:sz w:val="26"/>
          <w:szCs w:val="26"/>
        </w:rPr>
      </w:pPr>
      <w:r>
        <w:rPr>
          <w:rFonts w:ascii="Times New Roman" w:hAnsi="Times New Roman" w:cs="Times New Roman"/>
          <w:sz w:val="26"/>
          <w:szCs w:val="26"/>
        </w:rPr>
        <w:t>Таблица 22</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152"/>
        <w:gridCol w:w="1417"/>
        <w:gridCol w:w="1276"/>
      </w:tblGrid>
      <w:tr w:rsidR="00C01824" w:rsidRPr="009B4890" w:rsidTr="00853200">
        <w:trPr>
          <w:trHeight w:val="330"/>
          <w:jc w:val="center"/>
        </w:trPr>
        <w:tc>
          <w:tcPr>
            <w:tcW w:w="619" w:type="dxa"/>
            <w:vMerge w:val="restart"/>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w:t>
            </w:r>
          </w:p>
          <w:p w:rsidR="00C01824" w:rsidRPr="009B4890" w:rsidRDefault="00C01824" w:rsidP="00853200">
            <w:pPr>
              <w:pStyle w:val="ConsPlusCell"/>
              <w:jc w:val="center"/>
              <w:rPr>
                <w:rFonts w:ascii="Times New Roman" w:hAnsi="Times New Roman" w:cs="Times New Roman"/>
                <w:sz w:val="26"/>
                <w:szCs w:val="26"/>
                <w:lang w:eastAsia="en-US"/>
              </w:rPr>
            </w:pPr>
            <w:proofErr w:type="spellStart"/>
            <w:proofErr w:type="gramStart"/>
            <w:r w:rsidRPr="009B4890">
              <w:rPr>
                <w:rFonts w:ascii="Times New Roman" w:hAnsi="Times New Roman" w:cs="Times New Roman"/>
                <w:sz w:val="26"/>
                <w:szCs w:val="26"/>
                <w:lang w:eastAsia="en-US"/>
              </w:rPr>
              <w:t>п</w:t>
            </w:r>
            <w:proofErr w:type="spellEnd"/>
            <w:proofErr w:type="gramEnd"/>
            <w:r w:rsidRPr="009B4890">
              <w:rPr>
                <w:rFonts w:ascii="Times New Roman" w:hAnsi="Times New Roman" w:cs="Times New Roman"/>
                <w:sz w:val="26"/>
                <w:szCs w:val="26"/>
                <w:lang w:eastAsia="en-US"/>
              </w:rPr>
              <w:t>/</w:t>
            </w:r>
            <w:proofErr w:type="spellStart"/>
            <w:r w:rsidRPr="009B4890">
              <w:rPr>
                <w:rFonts w:ascii="Times New Roman" w:hAnsi="Times New Roman" w:cs="Times New Roman"/>
                <w:sz w:val="26"/>
                <w:szCs w:val="26"/>
                <w:lang w:eastAsia="en-US"/>
              </w:rPr>
              <w:t>п</w:t>
            </w:r>
            <w:proofErr w:type="spellEnd"/>
          </w:p>
        </w:tc>
        <w:tc>
          <w:tcPr>
            <w:tcW w:w="3529" w:type="dxa"/>
            <w:vMerge w:val="restart"/>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Наименование ГРБС</w:t>
            </w:r>
          </w:p>
        </w:tc>
        <w:tc>
          <w:tcPr>
            <w:tcW w:w="1683" w:type="dxa"/>
            <w:vMerge w:val="restart"/>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Раздел, по</w:t>
            </w:r>
            <w:r w:rsidRPr="009B4890">
              <w:rPr>
                <w:rFonts w:ascii="Times New Roman" w:hAnsi="Times New Roman" w:cs="Times New Roman"/>
                <w:sz w:val="26"/>
                <w:szCs w:val="26"/>
                <w:lang w:eastAsia="en-US"/>
              </w:rPr>
              <w:t>д</w:t>
            </w:r>
            <w:r w:rsidRPr="009B4890">
              <w:rPr>
                <w:rFonts w:ascii="Times New Roman" w:hAnsi="Times New Roman" w:cs="Times New Roman"/>
                <w:sz w:val="26"/>
                <w:szCs w:val="26"/>
                <w:lang w:eastAsia="en-US"/>
              </w:rPr>
              <w:t>раздел</w:t>
            </w:r>
          </w:p>
        </w:tc>
        <w:tc>
          <w:tcPr>
            <w:tcW w:w="3845" w:type="dxa"/>
            <w:gridSpan w:val="3"/>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Расходы (тыс. рублей), годы</w:t>
            </w:r>
          </w:p>
        </w:tc>
      </w:tr>
      <w:tr w:rsidR="00C01824" w:rsidRPr="009B4890" w:rsidTr="00853200">
        <w:trPr>
          <w:trHeight w:val="210"/>
          <w:jc w:val="center"/>
        </w:trPr>
        <w:tc>
          <w:tcPr>
            <w:tcW w:w="619" w:type="dxa"/>
            <w:vMerge/>
            <w:vAlign w:val="center"/>
          </w:tcPr>
          <w:p w:rsidR="00C01824" w:rsidRPr="009B4890" w:rsidRDefault="00C01824" w:rsidP="00853200">
            <w:pPr>
              <w:pStyle w:val="ConsPlusCell"/>
              <w:jc w:val="center"/>
              <w:rPr>
                <w:rFonts w:ascii="Times New Roman" w:hAnsi="Times New Roman" w:cs="Times New Roman"/>
                <w:sz w:val="26"/>
                <w:szCs w:val="26"/>
                <w:lang w:eastAsia="en-US"/>
              </w:rPr>
            </w:pPr>
          </w:p>
        </w:tc>
        <w:tc>
          <w:tcPr>
            <w:tcW w:w="3529" w:type="dxa"/>
            <w:vMerge/>
            <w:vAlign w:val="center"/>
          </w:tcPr>
          <w:p w:rsidR="00C01824" w:rsidRPr="009B4890" w:rsidRDefault="00C01824" w:rsidP="00853200">
            <w:pPr>
              <w:pStyle w:val="ConsPlusCell"/>
              <w:jc w:val="center"/>
              <w:rPr>
                <w:rFonts w:ascii="Times New Roman" w:hAnsi="Times New Roman" w:cs="Times New Roman"/>
                <w:sz w:val="26"/>
                <w:szCs w:val="26"/>
                <w:lang w:eastAsia="en-US"/>
              </w:rPr>
            </w:pPr>
          </w:p>
        </w:tc>
        <w:tc>
          <w:tcPr>
            <w:tcW w:w="1683" w:type="dxa"/>
            <w:vMerge/>
            <w:vAlign w:val="center"/>
          </w:tcPr>
          <w:p w:rsidR="00C01824" w:rsidRPr="009B4890" w:rsidRDefault="00C01824" w:rsidP="00853200">
            <w:pPr>
              <w:pStyle w:val="ConsPlusCell"/>
              <w:jc w:val="center"/>
              <w:rPr>
                <w:rFonts w:ascii="Times New Roman" w:hAnsi="Times New Roman" w:cs="Times New Roman"/>
                <w:sz w:val="26"/>
                <w:szCs w:val="26"/>
                <w:lang w:eastAsia="en-US"/>
              </w:rPr>
            </w:pPr>
          </w:p>
        </w:tc>
        <w:tc>
          <w:tcPr>
            <w:tcW w:w="1152"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8</w:t>
            </w:r>
            <w:r w:rsidRPr="009B4890">
              <w:rPr>
                <w:rFonts w:ascii="Times New Roman" w:hAnsi="Times New Roman" w:cs="Times New Roman"/>
                <w:sz w:val="26"/>
                <w:szCs w:val="26"/>
                <w:lang w:eastAsia="en-US"/>
              </w:rPr>
              <w:t xml:space="preserve"> год</w:t>
            </w:r>
          </w:p>
        </w:tc>
        <w:tc>
          <w:tcPr>
            <w:tcW w:w="1417"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9</w:t>
            </w:r>
            <w:r w:rsidRPr="009B4890">
              <w:rPr>
                <w:rFonts w:ascii="Times New Roman" w:hAnsi="Times New Roman" w:cs="Times New Roman"/>
                <w:sz w:val="26"/>
                <w:szCs w:val="26"/>
                <w:lang w:eastAsia="en-US"/>
              </w:rPr>
              <w:t xml:space="preserve"> год</w:t>
            </w:r>
          </w:p>
        </w:tc>
        <w:tc>
          <w:tcPr>
            <w:tcW w:w="1276"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w:t>
            </w:r>
            <w:r>
              <w:rPr>
                <w:rFonts w:ascii="Times New Roman" w:hAnsi="Times New Roman" w:cs="Times New Roman"/>
                <w:sz w:val="26"/>
                <w:szCs w:val="26"/>
                <w:lang w:eastAsia="en-US"/>
              </w:rPr>
              <w:t>20</w:t>
            </w:r>
            <w:r w:rsidRPr="009B4890">
              <w:rPr>
                <w:rFonts w:ascii="Times New Roman" w:hAnsi="Times New Roman" w:cs="Times New Roman"/>
                <w:sz w:val="26"/>
                <w:szCs w:val="26"/>
                <w:lang w:eastAsia="en-US"/>
              </w:rPr>
              <w:t xml:space="preserve"> год</w:t>
            </w:r>
          </w:p>
        </w:tc>
      </w:tr>
      <w:tr w:rsidR="00C01824" w:rsidRPr="009B4890" w:rsidTr="00853200">
        <w:trPr>
          <w:jc w:val="center"/>
        </w:trPr>
        <w:tc>
          <w:tcPr>
            <w:tcW w:w="619"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1</w:t>
            </w:r>
          </w:p>
        </w:tc>
        <w:tc>
          <w:tcPr>
            <w:tcW w:w="3529" w:type="dxa"/>
            <w:vAlign w:val="center"/>
          </w:tcPr>
          <w:p w:rsidR="00C01824" w:rsidRPr="001B29BD" w:rsidRDefault="00C01824" w:rsidP="00853200">
            <w:pPr>
              <w:pStyle w:val="ConsPlusCell"/>
              <w:rPr>
                <w:rFonts w:ascii="Times New Roman" w:hAnsi="Times New Roman" w:cs="Times New Roman"/>
                <w:sz w:val="26"/>
                <w:szCs w:val="26"/>
                <w:lang w:eastAsia="en-US"/>
              </w:rPr>
            </w:pPr>
            <w:r>
              <w:rPr>
                <w:rFonts w:ascii="Times New Roman" w:hAnsi="Times New Roman" w:cs="Times New Roman"/>
                <w:sz w:val="28"/>
                <w:szCs w:val="28"/>
              </w:rPr>
              <w:t>А</w:t>
            </w:r>
            <w:r w:rsidRPr="001B29BD">
              <w:rPr>
                <w:rFonts w:ascii="Times New Roman" w:hAnsi="Times New Roman" w:cs="Times New Roman"/>
                <w:sz w:val="28"/>
                <w:szCs w:val="28"/>
              </w:rPr>
              <w:t xml:space="preserve">дминистрация Абанского </w:t>
            </w:r>
            <w:r w:rsidRPr="001B29BD">
              <w:rPr>
                <w:rFonts w:ascii="Times New Roman" w:hAnsi="Times New Roman" w:cs="Times New Roman"/>
                <w:sz w:val="28"/>
                <w:szCs w:val="28"/>
              </w:rPr>
              <w:lastRenderedPageBreak/>
              <w:t>района Красноярского края</w:t>
            </w:r>
          </w:p>
        </w:tc>
        <w:tc>
          <w:tcPr>
            <w:tcW w:w="1683" w:type="dxa"/>
            <w:vAlign w:val="center"/>
          </w:tcPr>
          <w:p w:rsidR="00C01824" w:rsidRPr="00C65BAE" w:rsidRDefault="00C01824" w:rsidP="00853200">
            <w:pPr>
              <w:pStyle w:val="ConsPlusCell"/>
              <w:jc w:val="center"/>
              <w:rPr>
                <w:rFonts w:ascii="Times New Roman" w:hAnsi="Times New Roman" w:cs="Times New Roman"/>
                <w:sz w:val="26"/>
                <w:szCs w:val="26"/>
                <w:lang w:eastAsia="en-US"/>
              </w:rPr>
            </w:pPr>
            <w:r w:rsidRPr="00C65BAE">
              <w:rPr>
                <w:rFonts w:ascii="Times New Roman" w:hAnsi="Times New Roman" w:cs="Times New Roman"/>
                <w:sz w:val="28"/>
                <w:szCs w:val="28"/>
              </w:rPr>
              <w:lastRenderedPageBreak/>
              <w:t>01 13</w:t>
            </w:r>
          </w:p>
        </w:tc>
        <w:tc>
          <w:tcPr>
            <w:tcW w:w="1152" w:type="dxa"/>
            <w:vAlign w:val="center"/>
          </w:tcPr>
          <w:p w:rsidR="00C01824" w:rsidRPr="00C65BAE" w:rsidRDefault="00C01824" w:rsidP="00853200">
            <w:pPr>
              <w:jc w:val="center"/>
              <w:rPr>
                <w:rFonts w:ascii="Times New Roman" w:hAnsi="Times New Roman" w:cs="Times New Roman"/>
                <w:bCs/>
                <w:sz w:val="28"/>
                <w:szCs w:val="28"/>
              </w:rPr>
            </w:pPr>
            <w:r w:rsidRPr="00C65BAE">
              <w:rPr>
                <w:rFonts w:ascii="Times New Roman" w:hAnsi="Times New Roman" w:cs="Times New Roman"/>
                <w:bCs/>
                <w:sz w:val="28"/>
                <w:szCs w:val="28"/>
              </w:rPr>
              <w:t>390,0</w:t>
            </w:r>
          </w:p>
        </w:tc>
        <w:tc>
          <w:tcPr>
            <w:tcW w:w="1417" w:type="dxa"/>
            <w:vAlign w:val="center"/>
          </w:tcPr>
          <w:p w:rsidR="00C01824" w:rsidRPr="00C65BAE" w:rsidRDefault="00C01824" w:rsidP="00853200">
            <w:pPr>
              <w:jc w:val="center"/>
              <w:rPr>
                <w:rFonts w:ascii="Times New Roman" w:hAnsi="Times New Roman" w:cs="Times New Roman"/>
                <w:bCs/>
                <w:sz w:val="28"/>
                <w:szCs w:val="28"/>
              </w:rPr>
            </w:pPr>
            <w:r w:rsidRPr="00C65BAE">
              <w:rPr>
                <w:rFonts w:ascii="Times New Roman" w:hAnsi="Times New Roman" w:cs="Times New Roman"/>
                <w:bCs/>
                <w:sz w:val="28"/>
                <w:szCs w:val="28"/>
              </w:rPr>
              <w:t>0,0</w:t>
            </w:r>
          </w:p>
        </w:tc>
        <w:tc>
          <w:tcPr>
            <w:tcW w:w="1276" w:type="dxa"/>
            <w:vAlign w:val="center"/>
          </w:tcPr>
          <w:p w:rsidR="00C01824" w:rsidRPr="00C65BAE" w:rsidRDefault="00C01824" w:rsidP="00853200">
            <w:pPr>
              <w:jc w:val="center"/>
              <w:rPr>
                <w:rFonts w:ascii="Times New Roman" w:hAnsi="Times New Roman" w:cs="Times New Roman"/>
                <w:bCs/>
                <w:sz w:val="28"/>
                <w:szCs w:val="28"/>
              </w:rPr>
            </w:pPr>
            <w:r w:rsidRPr="00C65BAE">
              <w:rPr>
                <w:rFonts w:ascii="Times New Roman" w:hAnsi="Times New Roman" w:cs="Times New Roman"/>
                <w:bCs/>
                <w:sz w:val="28"/>
                <w:szCs w:val="28"/>
              </w:rPr>
              <w:t>0,0</w:t>
            </w:r>
          </w:p>
        </w:tc>
      </w:tr>
      <w:tr w:rsidR="00C01824" w:rsidRPr="009B4890" w:rsidTr="00853200">
        <w:trPr>
          <w:trHeight w:val="96"/>
          <w:jc w:val="center"/>
        </w:trPr>
        <w:tc>
          <w:tcPr>
            <w:tcW w:w="619" w:type="dxa"/>
            <w:vAlign w:val="center"/>
          </w:tcPr>
          <w:p w:rsidR="00C01824" w:rsidRPr="009B4890" w:rsidRDefault="00C01824" w:rsidP="00853200">
            <w:pPr>
              <w:pStyle w:val="ConsPlusCell"/>
              <w:rPr>
                <w:rFonts w:ascii="Times New Roman" w:hAnsi="Times New Roman" w:cs="Times New Roman"/>
                <w:sz w:val="26"/>
                <w:szCs w:val="26"/>
                <w:lang w:eastAsia="en-US"/>
              </w:rPr>
            </w:pPr>
          </w:p>
        </w:tc>
        <w:tc>
          <w:tcPr>
            <w:tcW w:w="3529" w:type="dxa"/>
            <w:vAlign w:val="center"/>
          </w:tcPr>
          <w:p w:rsidR="00C01824" w:rsidRPr="009B4890" w:rsidRDefault="00C01824" w:rsidP="00853200">
            <w:pPr>
              <w:pStyle w:val="ConsPlusCell"/>
              <w:rPr>
                <w:rFonts w:ascii="Times New Roman" w:hAnsi="Times New Roman" w:cs="Times New Roman"/>
                <w:sz w:val="26"/>
                <w:szCs w:val="26"/>
                <w:lang w:eastAsia="en-US"/>
              </w:rPr>
            </w:pPr>
            <w:r w:rsidRPr="009B4890">
              <w:rPr>
                <w:rFonts w:ascii="Times New Roman" w:hAnsi="Times New Roman" w:cs="Times New Roman"/>
                <w:sz w:val="26"/>
                <w:szCs w:val="26"/>
                <w:lang w:eastAsia="en-US"/>
              </w:rPr>
              <w:t>Всего</w:t>
            </w:r>
          </w:p>
        </w:tc>
        <w:tc>
          <w:tcPr>
            <w:tcW w:w="1683" w:type="dxa"/>
            <w:vAlign w:val="center"/>
          </w:tcPr>
          <w:p w:rsidR="00C01824" w:rsidRPr="00C65BAE" w:rsidRDefault="00C01824" w:rsidP="00853200">
            <w:pPr>
              <w:pStyle w:val="ConsPlusCell"/>
              <w:jc w:val="center"/>
              <w:rPr>
                <w:rFonts w:ascii="Times New Roman" w:hAnsi="Times New Roman" w:cs="Times New Roman"/>
                <w:sz w:val="26"/>
                <w:szCs w:val="26"/>
                <w:lang w:eastAsia="en-US"/>
              </w:rPr>
            </w:pPr>
          </w:p>
        </w:tc>
        <w:tc>
          <w:tcPr>
            <w:tcW w:w="1152" w:type="dxa"/>
            <w:vAlign w:val="center"/>
          </w:tcPr>
          <w:p w:rsidR="00C01824" w:rsidRPr="00C65BAE" w:rsidRDefault="00C01824" w:rsidP="00853200">
            <w:pPr>
              <w:pStyle w:val="ConsPlusCell"/>
              <w:jc w:val="center"/>
              <w:rPr>
                <w:rFonts w:ascii="Times New Roman" w:hAnsi="Times New Roman" w:cs="Times New Roman"/>
                <w:sz w:val="26"/>
                <w:szCs w:val="26"/>
                <w:lang w:eastAsia="en-US"/>
              </w:rPr>
            </w:pPr>
            <w:r w:rsidRPr="00C65BAE">
              <w:rPr>
                <w:rFonts w:ascii="Times New Roman" w:hAnsi="Times New Roman" w:cs="Times New Roman"/>
                <w:sz w:val="28"/>
                <w:szCs w:val="28"/>
              </w:rPr>
              <w:t>390,0</w:t>
            </w:r>
          </w:p>
        </w:tc>
        <w:tc>
          <w:tcPr>
            <w:tcW w:w="1417" w:type="dxa"/>
            <w:vAlign w:val="center"/>
          </w:tcPr>
          <w:p w:rsidR="00C01824" w:rsidRPr="00C65BAE" w:rsidRDefault="00C01824" w:rsidP="00853200">
            <w:pPr>
              <w:pStyle w:val="ConsPlusCell"/>
              <w:jc w:val="center"/>
              <w:rPr>
                <w:rFonts w:ascii="Times New Roman" w:hAnsi="Times New Roman" w:cs="Times New Roman"/>
                <w:sz w:val="26"/>
                <w:szCs w:val="26"/>
                <w:lang w:eastAsia="en-US"/>
              </w:rPr>
            </w:pPr>
            <w:r w:rsidRPr="00C65BAE">
              <w:rPr>
                <w:rFonts w:ascii="Times New Roman" w:hAnsi="Times New Roman" w:cs="Times New Roman"/>
                <w:sz w:val="28"/>
                <w:szCs w:val="28"/>
              </w:rPr>
              <w:t>0,0</w:t>
            </w:r>
          </w:p>
        </w:tc>
        <w:tc>
          <w:tcPr>
            <w:tcW w:w="1276" w:type="dxa"/>
            <w:vAlign w:val="center"/>
          </w:tcPr>
          <w:p w:rsidR="00C01824" w:rsidRPr="00C65BAE" w:rsidRDefault="00C01824" w:rsidP="00853200">
            <w:pPr>
              <w:pStyle w:val="ConsPlusCell"/>
              <w:jc w:val="center"/>
              <w:rPr>
                <w:rFonts w:ascii="Times New Roman" w:hAnsi="Times New Roman" w:cs="Times New Roman"/>
                <w:sz w:val="26"/>
                <w:szCs w:val="26"/>
                <w:lang w:eastAsia="en-US"/>
              </w:rPr>
            </w:pPr>
            <w:r w:rsidRPr="00C65BAE">
              <w:rPr>
                <w:rFonts w:ascii="Times New Roman" w:hAnsi="Times New Roman" w:cs="Times New Roman"/>
                <w:sz w:val="28"/>
                <w:szCs w:val="28"/>
              </w:rPr>
              <w:t>0,0</w:t>
            </w:r>
          </w:p>
        </w:tc>
      </w:tr>
    </w:tbl>
    <w:p w:rsidR="00C01824" w:rsidRDefault="00C01824" w:rsidP="00C01824">
      <w:pPr>
        <w:spacing w:before="120" w:after="0"/>
        <w:ind w:firstLine="720"/>
        <w:jc w:val="both"/>
        <w:rPr>
          <w:rFonts w:ascii="Times New Roman" w:hAnsi="Times New Roman" w:cs="Times New Roman"/>
          <w:sz w:val="26"/>
          <w:szCs w:val="26"/>
        </w:rPr>
      </w:pPr>
    </w:p>
    <w:p w:rsidR="003C158F" w:rsidRDefault="00C01824" w:rsidP="003C158F">
      <w:pPr>
        <w:spacing w:before="120" w:after="0"/>
        <w:ind w:firstLine="720"/>
        <w:jc w:val="both"/>
        <w:rPr>
          <w:rFonts w:ascii="Times New Roman" w:hAnsi="Times New Roman" w:cs="Times New Roman"/>
          <w:sz w:val="26"/>
          <w:szCs w:val="26"/>
        </w:rPr>
      </w:pPr>
      <w:r w:rsidRPr="009B4890">
        <w:rPr>
          <w:rFonts w:ascii="Times New Roman" w:hAnsi="Times New Roman" w:cs="Times New Roman"/>
          <w:sz w:val="26"/>
          <w:szCs w:val="26"/>
        </w:rPr>
        <w:t>При реализации данной подпрограммы будут достигнуты следующие пок</w:t>
      </w:r>
      <w:r w:rsidRPr="009B4890">
        <w:rPr>
          <w:rFonts w:ascii="Times New Roman" w:hAnsi="Times New Roman" w:cs="Times New Roman"/>
          <w:sz w:val="26"/>
          <w:szCs w:val="26"/>
        </w:rPr>
        <w:t>а</w:t>
      </w:r>
      <w:r w:rsidRPr="009B4890">
        <w:rPr>
          <w:rFonts w:ascii="Times New Roman" w:hAnsi="Times New Roman" w:cs="Times New Roman"/>
          <w:sz w:val="26"/>
          <w:szCs w:val="26"/>
        </w:rPr>
        <w:t>затели</w:t>
      </w:r>
    </w:p>
    <w:p w:rsidR="00C01824" w:rsidRDefault="003C158F" w:rsidP="003C158F">
      <w:pPr>
        <w:spacing w:before="120" w:after="0"/>
        <w:ind w:firstLine="720"/>
        <w:jc w:val="right"/>
        <w:rPr>
          <w:rFonts w:ascii="Times New Roman" w:hAnsi="Times New Roman" w:cs="Times New Roman"/>
          <w:sz w:val="26"/>
          <w:szCs w:val="26"/>
        </w:rPr>
      </w:pPr>
      <w:r>
        <w:rPr>
          <w:rFonts w:ascii="Times New Roman" w:hAnsi="Times New Roman" w:cs="Times New Roman"/>
          <w:sz w:val="26"/>
          <w:szCs w:val="26"/>
        </w:rPr>
        <w:t>Таблица 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9"/>
        <w:gridCol w:w="1618"/>
        <w:gridCol w:w="1024"/>
        <w:gridCol w:w="1833"/>
        <w:gridCol w:w="1657"/>
      </w:tblGrid>
      <w:tr w:rsidR="00C01824" w:rsidRPr="009B4890" w:rsidTr="00853200">
        <w:trPr>
          <w:trHeight w:val="233"/>
          <w:tblHeader/>
          <w:jc w:val="center"/>
        </w:trPr>
        <w:tc>
          <w:tcPr>
            <w:tcW w:w="3856"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Показатели</w:t>
            </w:r>
          </w:p>
        </w:tc>
        <w:tc>
          <w:tcPr>
            <w:tcW w:w="1618"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Единица измерения</w:t>
            </w:r>
          </w:p>
        </w:tc>
        <w:tc>
          <w:tcPr>
            <w:tcW w:w="1114"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2018</w:t>
            </w:r>
            <w:r w:rsidRPr="009B4890">
              <w:rPr>
                <w:rFonts w:ascii="Times New Roman" w:hAnsi="Times New Roman" w:cs="Times New Roman"/>
                <w:sz w:val="26"/>
                <w:szCs w:val="26"/>
                <w:lang w:eastAsia="en-US"/>
              </w:rPr>
              <w:t xml:space="preserve"> год</w:t>
            </w:r>
          </w:p>
        </w:tc>
        <w:tc>
          <w:tcPr>
            <w:tcW w:w="1150" w:type="dxa"/>
            <w:vAlign w:val="center"/>
          </w:tcPr>
          <w:p w:rsidR="00C01824" w:rsidRPr="009B4890" w:rsidRDefault="00C01824" w:rsidP="00C01824">
            <w:pPr>
              <w:pStyle w:val="ConsPlusCell"/>
              <w:numPr>
                <w:ilvl w:val="0"/>
                <w:numId w:val="25"/>
              </w:numPr>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год</w:t>
            </w:r>
          </w:p>
        </w:tc>
        <w:tc>
          <w:tcPr>
            <w:tcW w:w="1833" w:type="dxa"/>
            <w:vAlign w:val="center"/>
          </w:tcPr>
          <w:p w:rsidR="00C01824" w:rsidRPr="009B4890" w:rsidRDefault="00C01824" w:rsidP="00853200">
            <w:pPr>
              <w:pStyle w:val="ConsPlusCell"/>
              <w:ind w:left="360"/>
              <w:jc w:val="center"/>
              <w:rPr>
                <w:rFonts w:ascii="Times New Roman" w:hAnsi="Times New Roman" w:cs="Times New Roman"/>
                <w:sz w:val="26"/>
                <w:szCs w:val="26"/>
                <w:lang w:eastAsia="en-US"/>
              </w:rPr>
            </w:pPr>
            <w:r>
              <w:rPr>
                <w:rFonts w:ascii="Times New Roman" w:hAnsi="Times New Roman" w:cs="Times New Roman"/>
                <w:sz w:val="26"/>
                <w:szCs w:val="26"/>
                <w:lang w:eastAsia="en-US"/>
              </w:rPr>
              <w:t xml:space="preserve">2020 </w:t>
            </w:r>
            <w:r w:rsidRPr="009B4890">
              <w:rPr>
                <w:rFonts w:ascii="Times New Roman" w:hAnsi="Times New Roman" w:cs="Times New Roman"/>
                <w:sz w:val="26"/>
                <w:szCs w:val="26"/>
                <w:lang w:eastAsia="en-US"/>
              </w:rPr>
              <w:t>год</w:t>
            </w:r>
          </w:p>
        </w:tc>
      </w:tr>
      <w:tr w:rsidR="00C01824" w:rsidRPr="009B4890" w:rsidTr="00853200">
        <w:trPr>
          <w:trHeight w:val="276"/>
          <w:jc w:val="center"/>
        </w:trPr>
        <w:tc>
          <w:tcPr>
            <w:tcW w:w="3856" w:type="dxa"/>
          </w:tcPr>
          <w:p w:rsidR="00C01824" w:rsidRPr="00131DED" w:rsidRDefault="00C01824" w:rsidP="00853200">
            <w:pPr>
              <w:rPr>
                <w:rFonts w:ascii="Times New Roman" w:hAnsi="Times New Roman" w:cs="Times New Roman"/>
                <w:sz w:val="26"/>
                <w:szCs w:val="26"/>
              </w:rPr>
            </w:pPr>
            <w:r>
              <w:rPr>
                <w:rFonts w:ascii="Times New Roman" w:hAnsi="Times New Roman" w:cs="Times New Roman"/>
                <w:sz w:val="26"/>
                <w:szCs w:val="26"/>
              </w:rPr>
              <w:t>1.</w:t>
            </w:r>
            <w:r w:rsidRPr="00131DED">
              <w:rPr>
                <w:rFonts w:ascii="Times New Roman" w:hAnsi="Times New Roman" w:cs="Times New Roman"/>
                <w:sz w:val="26"/>
                <w:szCs w:val="26"/>
              </w:rPr>
              <w:t>Снижение интегрального показателя аварийности и</w:t>
            </w:r>
            <w:r w:rsidRPr="00131DED">
              <w:rPr>
                <w:rFonts w:ascii="Times New Roman" w:hAnsi="Times New Roman" w:cs="Times New Roman"/>
                <w:sz w:val="26"/>
                <w:szCs w:val="26"/>
              </w:rPr>
              <w:t>н</w:t>
            </w:r>
            <w:r w:rsidRPr="00131DED">
              <w:rPr>
                <w:rFonts w:ascii="Times New Roman" w:hAnsi="Times New Roman" w:cs="Times New Roman"/>
                <w:sz w:val="26"/>
                <w:szCs w:val="26"/>
              </w:rPr>
              <w:t>женерных</w:t>
            </w:r>
            <w:r>
              <w:rPr>
                <w:rFonts w:ascii="Times New Roman" w:hAnsi="Times New Roman" w:cs="Times New Roman"/>
                <w:sz w:val="26"/>
                <w:szCs w:val="26"/>
              </w:rPr>
              <w:t xml:space="preserve"> с</w:t>
            </w:r>
            <w:r w:rsidRPr="00131DED">
              <w:rPr>
                <w:rFonts w:ascii="Times New Roman" w:hAnsi="Times New Roman" w:cs="Times New Roman"/>
                <w:sz w:val="26"/>
                <w:szCs w:val="26"/>
              </w:rPr>
              <w:t>етей</w:t>
            </w:r>
            <w:r>
              <w:rPr>
                <w:rFonts w:ascii="Times New Roman" w:hAnsi="Times New Roman" w:cs="Times New Roman"/>
                <w:sz w:val="26"/>
                <w:szCs w:val="26"/>
              </w:rPr>
              <w:t>: тепл</w:t>
            </w:r>
            <w:r>
              <w:rPr>
                <w:rFonts w:ascii="Times New Roman" w:hAnsi="Times New Roman" w:cs="Times New Roman"/>
                <w:sz w:val="26"/>
                <w:szCs w:val="26"/>
              </w:rPr>
              <w:t>о</w:t>
            </w:r>
            <w:r>
              <w:rPr>
                <w:rFonts w:ascii="Times New Roman" w:hAnsi="Times New Roman" w:cs="Times New Roman"/>
                <w:sz w:val="26"/>
                <w:szCs w:val="26"/>
              </w:rPr>
              <w:t>снабжение/ водоснабжение</w:t>
            </w:r>
          </w:p>
        </w:tc>
        <w:tc>
          <w:tcPr>
            <w:tcW w:w="1618"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Ед. на 100км. и</w:t>
            </w:r>
            <w:r>
              <w:rPr>
                <w:rFonts w:ascii="Times New Roman" w:hAnsi="Times New Roman" w:cs="Times New Roman"/>
                <w:sz w:val="26"/>
                <w:szCs w:val="26"/>
              </w:rPr>
              <w:t>н</w:t>
            </w:r>
            <w:r>
              <w:rPr>
                <w:rFonts w:ascii="Times New Roman" w:hAnsi="Times New Roman" w:cs="Times New Roman"/>
                <w:sz w:val="26"/>
                <w:szCs w:val="26"/>
              </w:rPr>
              <w:t>женерных сетей</w:t>
            </w:r>
          </w:p>
        </w:tc>
        <w:tc>
          <w:tcPr>
            <w:tcW w:w="1114" w:type="dxa"/>
            <w:vAlign w:val="center"/>
          </w:tcPr>
          <w:p w:rsidR="00C01824" w:rsidRDefault="00C01824" w:rsidP="00853200">
            <w:pPr>
              <w:jc w:val="center"/>
              <w:rPr>
                <w:rFonts w:ascii="Times New Roman" w:hAnsi="Times New Roman" w:cs="Times New Roman"/>
                <w:sz w:val="26"/>
                <w:szCs w:val="26"/>
              </w:rPr>
            </w:pPr>
          </w:p>
          <w:p w:rsidR="00C01824"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w:t>
            </w:r>
          </w:p>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w:t>
            </w:r>
          </w:p>
        </w:tc>
        <w:tc>
          <w:tcPr>
            <w:tcW w:w="1150" w:type="dxa"/>
            <w:vAlign w:val="center"/>
          </w:tcPr>
          <w:p w:rsidR="00C01824" w:rsidRDefault="00C01824" w:rsidP="00853200">
            <w:pPr>
              <w:jc w:val="center"/>
              <w:rPr>
                <w:rFonts w:ascii="Times New Roman" w:hAnsi="Times New Roman" w:cs="Times New Roman"/>
                <w:sz w:val="26"/>
                <w:szCs w:val="26"/>
              </w:rPr>
            </w:pPr>
          </w:p>
          <w:p w:rsidR="00C01824"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w:t>
            </w:r>
          </w:p>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w:t>
            </w:r>
          </w:p>
        </w:tc>
        <w:tc>
          <w:tcPr>
            <w:tcW w:w="1833" w:type="dxa"/>
            <w:vAlign w:val="center"/>
          </w:tcPr>
          <w:p w:rsidR="00C01824" w:rsidRDefault="00C01824" w:rsidP="00853200">
            <w:pPr>
              <w:jc w:val="center"/>
              <w:rPr>
                <w:rFonts w:ascii="Times New Roman" w:hAnsi="Times New Roman" w:cs="Times New Roman"/>
                <w:sz w:val="26"/>
                <w:szCs w:val="26"/>
              </w:rPr>
            </w:pPr>
          </w:p>
          <w:p w:rsidR="00C01824"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w:t>
            </w:r>
          </w:p>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w:t>
            </w:r>
          </w:p>
        </w:tc>
      </w:tr>
      <w:tr w:rsidR="00C01824" w:rsidRPr="009B4890" w:rsidTr="00853200">
        <w:trPr>
          <w:trHeight w:val="426"/>
          <w:jc w:val="center"/>
        </w:trPr>
        <w:tc>
          <w:tcPr>
            <w:tcW w:w="3856" w:type="dxa"/>
          </w:tcPr>
          <w:p w:rsidR="00C01824" w:rsidRPr="00131DED" w:rsidRDefault="00C01824" w:rsidP="00853200">
            <w:pPr>
              <w:rPr>
                <w:rFonts w:ascii="Times New Roman" w:hAnsi="Times New Roman" w:cs="Times New Roman"/>
                <w:sz w:val="26"/>
                <w:szCs w:val="26"/>
              </w:rPr>
            </w:pPr>
            <w:r>
              <w:rPr>
                <w:rFonts w:ascii="Times New Roman" w:hAnsi="Times New Roman" w:cs="Times New Roman"/>
                <w:sz w:val="26"/>
                <w:szCs w:val="26"/>
              </w:rPr>
              <w:t>2.</w:t>
            </w:r>
            <w:r w:rsidRPr="00131DED">
              <w:rPr>
                <w:rFonts w:ascii="Times New Roman" w:hAnsi="Times New Roman" w:cs="Times New Roman"/>
                <w:sz w:val="26"/>
                <w:szCs w:val="26"/>
              </w:rPr>
              <w:t>Снижение потерь энерг</w:t>
            </w:r>
            <w:r w:rsidRPr="00131DED">
              <w:rPr>
                <w:rFonts w:ascii="Times New Roman" w:hAnsi="Times New Roman" w:cs="Times New Roman"/>
                <w:sz w:val="26"/>
                <w:szCs w:val="26"/>
              </w:rPr>
              <w:t>о</w:t>
            </w:r>
            <w:r w:rsidRPr="00131DED">
              <w:rPr>
                <w:rFonts w:ascii="Times New Roman" w:hAnsi="Times New Roman" w:cs="Times New Roman"/>
                <w:sz w:val="26"/>
                <w:szCs w:val="26"/>
              </w:rPr>
              <w:t>ресурсов в инженерных с</w:t>
            </w:r>
            <w:r w:rsidRPr="00131DED">
              <w:rPr>
                <w:rFonts w:ascii="Times New Roman" w:hAnsi="Times New Roman" w:cs="Times New Roman"/>
                <w:sz w:val="26"/>
                <w:szCs w:val="26"/>
              </w:rPr>
              <w:t>е</w:t>
            </w:r>
            <w:r w:rsidRPr="00131DED">
              <w:rPr>
                <w:rFonts w:ascii="Times New Roman" w:hAnsi="Times New Roman" w:cs="Times New Roman"/>
                <w:sz w:val="26"/>
                <w:szCs w:val="26"/>
              </w:rPr>
              <w:t>тях</w:t>
            </w:r>
          </w:p>
        </w:tc>
        <w:tc>
          <w:tcPr>
            <w:tcW w:w="1618"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w:t>
            </w:r>
          </w:p>
        </w:tc>
        <w:tc>
          <w:tcPr>
            <w:tcW w:w="1114"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18</w:t>
            </w:r>
          </w:p>
        </w:tc>
        <w:tc>
          <w:tcPr>
            <w:tcW w:w="1150"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15</w:t>
            </w:r>
          </w:p>
        </w:tc>
        <w:tc>
          <w:tcPr>
            <w:tcW w:w="1833"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до 14</w:t>
            </w:r>
          </w:p>
        </w:tc>
      </w:tr>
    </w:tbl>
    <w:p w:rsidR="00C01824" w:rsidRPr="009B4890" w:rsidRDefault="00C01824" w:rsidP="00C01824">
      <w:pPr>
        <w:spacing w:before="120" w:after="0"/>
        <w:jc w:val="both"/>
        <w:rPr>
          <w:rFonts w:ascii="Times New Roman" w:hAnsi="Times New Roman" w:cs="Times New Roman"/>
          <w:sz w:val="26"/>
          <w:szCs w:val="26"/>
        </w:rPr>
      </w:pPr>
    </w:p>
    <w:p w:rsidR="00C01824" w:rsidRPr="00096A81" w:rsidRDefault="00C01824" w:rsidP="00C01824">
      <w:pPr>
        <w:spacing w:after="0" w:line="240" w:lineRule="auto"/>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C01824" w:rsidRPr="00096A81" w:rsidRDefault="00C01824" w:rsidP="00C01824">
      <w:pPr>
        <w:spacing w:after="0" w:line="240" w:lineRule="auto"/>
        <w:ind w:firstLine="720"/>
        <w:jc w:val="both"/>
        <w:rPr>
          <w:rFonts w:ascii="Times New Roman" w:hAnsi="Times New Roman" w:cs="Times New Roman"/>
          <w:sz w:val="28"/>
          <w:szCs w:val="28"/>
        </w:rPr>
      </w:pPr>
      <w:r w:rsidRPr="00096A81">
        <w:rPr>
          <w:rFonts w:ascii="Times New Roman" w:hAnsi="Times New Roman" w:cs="Times New Roman"/>
          <w:sz w:val="28"/>
          <w:szCs w:val="28"/>
        </w:rPr>
        <w:t>Будет повышена надежность функционирования систем жизнеобесп</w:t>
      </w:r>
      <w:r w:rsidRPr="00096A81">
        <w:rPr>
          <w:rFonts w:ascii="Times New Roman" w:hAnsi="Times New Roman" w:cs="Times New Roman"/>
          <w:sz w:val="28"/>
          <w:szCs w:val="28"/>
        </w:rPr>
        <w:t>е</w:t>
      </w:r>
      <w:r w:rsidRPr="00096A81">
        <w:rPr>
          <w:rFonts w:ascii="Times New Roman" w:hAnsi="Times New Roman" w:cs="Times New Roman"/>
          <w:sz w:val="28"/>
          <w:szCs w:val="28"/>
        </w:rPr>
        <w:t>чения (теплоснабжения, водоснабжения) населения и учреждений социал</w:t>
      </w:r>
      <w:r w:rsidRPr="00096A81">
        <w:rPr>
          <w:rFonts w:ascii="Times New Roman" w:hAnsi="Times New Roman" w:cs="Times New Roman"/>
          <w:sz w:val="28"/>
          <w:szCs w:val="28"/>
        </w:rPr>
        <w:t>ь</w:t>
      </w:r>
      <w:r w:rsidRPr="00096A81">
        <w:rPr>
          <w:rFonts w:ascii="Times New Roman" w:hAnsi="Times New Roman" w:cs="Times New Roman"/>
          <w:sz w:val="28"/>
          <w:szCs w:val="28"/>
        </w:rPr>
        <w:t>ной сферы.</w:t>
      </w:r>
    </w:p>
    <w:p w:rsidR="00C01824" w:rsidRPr="00096A81" w:rsidRDefault="00C01824" w:rsidP="00C01824">
      <w:pPr>
        <w:spacing w:after="0" w:line="240" w:lineRule="auto"/>
        <w:ind w:firstLine="720"/>
        <w:jc w:val="both"/>
        <w:rPr>
          <w:rFonts w:ascii="Times New Roman" w:hAnsi="Times New Roman" w:cs="Times New Roman"/>
          <w:sz w:val="28"/>
          <w:szCs w:val="28"/>
        </w:rPr>
      </w:pPr>
    </w:p>
    <w:p w:rsidR="00C01824" w:rsidRPr="00096A81" w:rsidRDefault="00C01824" w:rsidP="00C01824">
      <w:pPr>
        <w:spacing w:before="120"/>
        <w:ind w:firstLine="720"/>
        <w:rPr>
          <w:rFonts w:ascii="Times New Roman" w:hAnsi="Times New Roman" w:cs="Times New Roman"/>
          <w:sz w:val="28"/>
          <w:szCs w:val="28"/>
        </w:rPr>
      </w:pPr>
      <w:r w:rsidRPr="00096A81">
        <w:rPr>
          <w:rFonts w:ascii="Times New Roman" w:hAnsi="Times New Roman" w:cs="Times New Roman"/>
          <w:sz w:val="28"/>
          <w:szCs w:val="28"/>
        </w:rPr>
        <w:t xml:space="preserve">Подпрограмма  «Выполнение отдельных государственных полномочий по компенсации выпадающих доходов </w:t>
      </w:r>
      <w:proofErr w:type="spellStart"/>
      <w:r w:rsidRPr="00096A81">
        <w:rPr>
          <w:rFonts w:ascii="Times New Roman" w:hAnsi="Times New Roman" w:cs="Times New Roman"/>
          <w:sz w:val="28"/>
          <w:szCs w:val="28"/>
        </w:rPr>
        <w:t>энергоснабжающих</w:t>
      </w:r>
      <w:proofErr w:type="spellEnd"/>
      <w:r w:rsidRPr="00096A81">
        <w:rPr>
          <w:rFonts w:ascii="Times New Roman" w:hAnsi="Times New Roman" w:cs="Times New Roman"/>
          <w:sz w:val="28"/>
          <w:szCs w:val="28"/>
        </w:rPr>
        <w:t xml:space="preserve"> организаций, св</w:t>
      </w:r>
      <w:r w:rsidRPr="00096A81">
        <w:rPr>
          <w:rFonts w:ascii="Times New Roman" w:hAnsi="Times New Roman" w:cs="Times New Roman"/>
          <w:sz w:val="28"/>
          <w:szCs w:val="28"/>
        </w:rPr>
        <w:t>я</w:t>
      </w:r>
      <w:r w:rsidRPr="00096A81">
        <w:rPr>
          <w:rFonts w:ascii="Times New Roman" w:hAnsi="Times New Roman" w:cs="Times New Roman"/>
          <w:sz w:val="28"/>
          <w:szCs w:val="28"/>
        </w:rPr>
        <w:t>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w:t>
      </w:r>
    </w:p>
    <w:p w:rsidR="00C01824" w:rsidRPr="00096A81" w:rsidRDefault="00C01824" w:rsidP="00C01824">
      <w:pPr>
        <w:rPr>
          <w:rFonts w:ascii="Times New Roman" w:hAnsi="Times New Roman" w:cs="Times New Roman"/>
          <w:sz w:val="28"/>
          <w:szCs w:val="28"/>
        </w:rPr>
      </w:pPr>
      <w:r w:rsidRPr="00096A81">
        <w:rPr>
          <w:rFonts w:ascii="Times New Roman" w:hAnsi="Times New Roman" w:cs="Times New Roman"/>
          <w:sz w:val="28"/>
          <w:szCs w:val="28"/>
        </w:rPr>
        <w:t>Целью подпрограммы является с</w:t>
      </w:r>
      <w:r w:rsidRPr="00096A81">
        <w:rPr>
          <w:rFonts w:ascii="Times New Roman" w:eastAsia="Calibri" w:hAnsi="Times New Roman" w:cs="Times New Roman"/>
          <w:sz w:val="28"/>
          <w:szCs w:val="28"/>
        </w:rPr>
        <w:t>оздание  равных условий по оплате услуг электроснабжения  населения Абанского района</w:t>
      </w:r>
      <w:r w:rsidRPr="00096A81">
        <w:rPr>
          <w:rFonts w:ascii="Times New Roman" w:hAnsi="Times New Roman" w:cs="Times New Roman"/>
          <w:sz w:val="28"/>
          <w:szCs w:val="28"/>
        </w:rPr>
        <w:t>.</w:t>
      </w: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На реализацию подпрограммы предусмотрены расходы:</w:t>
      </w:r>
    </w:p>
    <w:p w:rsidR="00C01824" w:rsidRPr="009B4890" w:rsidRDefault="00C01824" w:rsidP="00C01824">
      <w:pPr>
        <w:spacing w:before="120" w:after="0"/>
        <w:ind w:firstLine="720"/>
        <w:jc w:val="right"/>
        <w:rPr>
          <w:rFonts w:ascii="Times New Roman" w:hAnsi="Times New Roman" w:cs="Times New Roman"/>
          <w:sz w:val="26"/>
          <w:szCs w:val="26"/>
        </w:rPr>
      </w:pPr>
      <w:r w:rsidRPr="009B4890">
        <w:rPr>
          <w:rFonts w:ascii="Times New Roman" w:hAnsi="Times New Roman" w:cs="Times New Roman"/>
          <w:sz w:val="26"/>
          <w:szCs w:val="26"/>
        </w:rPr>
        <w:t>Таблица</w:t>
      </w:r>
      <w:r w:rsidR="003C158F">
        <w:rPr>
          <w:rFonts w:ascii="Times New Roman" w:hAnsi="Times New Roman" w:cs="Times New Roman"/>
          <w:sz w:val="26"/>
          <w:szCs w:val="26"/>
        </w:rPr>
        <w:t xml:space="preserve"> 24</w:t>
      </w:r>
      <w:r w:rsidRPr="009B4890">
        <w:rPr>
          <w:rFonts w:ascii="Times New Roman" w:hAnsi="Times New Roman" w:cs="Times New Roman"/>
          <w:sz w:val="26"/>
          <w:szCs w:val="26"/>
        </w:rPr>
        <w:t xml:space="preserve"> </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152"/>
        <w:gridCol w:w="1417"/>
        <w:gridCol w:w="1276"/>
      </w:tblGrid>
      <w:tr w:rsidR="00C01824" w:rsidRPr="009B4890" w:rsidTr="00853200">
        <w:trPr>
          <w:trHeight w:val="330"/>
          <w:jc w:val="center"/>
        </w:trPr>
        <w:tc>
          <w:tcPr>
            <w:tcW w:w="619" w:type="dxa"/>
            <w:vMerge w:val="restart"/>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w:t>
            </w:r>
          </w:p>
          <w:p w:rsidR="00C01824" w:rsidRPr="009B4890" w:rsidRDefault="00C01824" w:rsidP="00853200">
            <w:pPr>
              <w:pStyle w:val="ConsPlusCell"/>
              <w:jc w:val="center"/>
              <w:rPr>
                <w:rFonts w:ascii="Times New Roman" w:hAnsi="Times New Roman" w:cs="Times New Roman"/>
                <w:sz w:val="26"/>
                <w:szCs w:val="26"/>
                <w:lang w:eastAsia="en-US"/>
              </w:rPr>
            </w:pPr>
            <w:proofErr w:type="spellStart"/>
            <w:proofErr w:type="gramStart"/>
            <w:r w:rsidRPr="009B4890">
              <w:rPr>
                <w:rFonts w:ascii="Times New Roman" w:hAnsi="Times New Roman" w:cs="Times New Roman"/>
                <w:sz w:val="26"/>
                <w:szCs w:val="26"/>
                <w:lang w:eastAsia="en-US"/>
              </w:rPr>
              <w:t>п</w:t>
            </w:r>
            <w:proofErr w:type="spellEnd"/>
            <w:proofErr w:type="gramEnd"/>
            <w:r w:rsidRPr="009B4890">
              <w:rPr>
                <w:rFonts w:ascii="Times New Roman" w:hAnsi="Times New Roman" w:cs="Times New Roman"/>
                <w:sz w:val="26"/>
                <w:szCs w:val="26"/>
                <w:lang w:eastAsia="en-US"/>
              </w:rPr>
              <w:t>/</w:t>
            </w:r>
            <w:proofErr w:type="spellStart"/>
            <w:r w:rsidRPr="009B4890">
              <w:rPr>
                <w:rFonts w:ascii="Times New Roman" w:hAnsi="Times New Roman" w:cs="Times New Roman"/>
                <w:sz w:val="26"/>
                <w:szCs w:val="26"/>
                <w:lang w:eastAsia="en-US"/>
              </w:rPr>
              <w:t>п</w:t>
            </w:r>
            <w:proofErr w:type="spellEnd"/>
          </w:p>
        </w:tc>
        <w:tc>
          <w:tcPr>
            <w:tcW w:w="3529" w:type="dxa"/>
            <w:vMerge w:val="restart"/>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Наименование ГРБС</w:t>
            </w:r>
          </w:p>
        </w:tc>
        <w:tc>
          <w:tcPr>
            <w:tcW w:w="1683" w:type="dxa"/>
            <w:vMerge w:val="restart"/>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Раздел, по</w:t>
            </w:r>
            <w:r w:rsidRPr="009B4890">
              <w:rPr>
                <w:rFonts w:ascii="Times New Roman" w:hAnsi="Times New Roman" w:cs="Times New Roman"/>
                <w:sz w:val="26"/>
                <w:szCs w:val="26"/>
                <w:lang w:eastAsia="en-US"/>
              </w:rPr>
              <w:t>д</w:t>
            </w:r>
            <w:r w:rsidRPr="009B4890">
              <w:rPr>
                <w:rFonts w:ascii="Times New Roman" w:hAnsi="Times New Roman" w:cs="Times New Roman"/>
                <w:sz w:val="26"/>
                <w:szCs w:val="26"/>
                <w:lang w:eastAsia="en-US"/>
              </w:rPr>
              <w:t>раздел</w:t>
            </w:r>
          </w:p>
        </w:tc>
        <w:tc>
          <w:tcPr>
            <w:tcW w:w="3845" w:type="dxa"/>
            <w:gridSpan w:val="3"/>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Расходы (тыс. рублей), годы</w:t>
            </w:r>
          </w:p>
        </w:tc>
      </w:tr>
      <w:tr w:rsidR="00C01824" w:rsidRPr="009B4890" w:rsidTr="00853200">
        <w:trPr>
          <w:trHeight w:val="210"/>
          <w:jc w:val="center"/>
        </w:trPr>
        <w:tc>
          <w:tcPr>
            <w:tcW w:w="619" w:type="dxa"/>
            <w:vMerge/>
            <w:vAlign w:val="center"/>
          </w:tcPr>
          <w:p w:rsidR="00C01824" w:rsidRPr="009B4890" w:rsidRDefault="00C01824" w:rsidP="00853200">
            <w:pPr>
              <w:pStyle w:val="ConsPlusCell"/>
              <w:jc w:val="center"/>
              <w:rPr>
                <w:rFonts w:ascii="Times New Roman" w:hAnsi="Times New Roman" w:cs="Times New Roman"/>
                <w:sz w:val="26"/>
                <w:szCs w:val="26"/>
                <w:lang w:eastAsia="en-US"/>
              </w:rPr>
            </w:pPr>
          </w:p>
        </w:tc>
        <w:tc>
          <w:tcPr>
            <w:tcW w:w="3529" w:type="dxa"/>
            <w:vMerge/>
            <w:vAlign w:val="center"/>
          </w:tcPr>
          <w:p w:rsidR="00C01824" w:rsidRPr="009B4890" w:rsidRDefault="00C01824" w:rsidP="00853200">
            <w:pPr>
              <w:pStyle w:val="ConsPlusCell"/>
              <w:jc w:val="center"/>
              <w:rPr>
                <w:rFonts w:ascii="Times New Roman" w:hAnsi="Times New Roman" w:cs="Times New Roman"/>
                <w:sz w:val="26"/>
                <w:szCs w:val="26"/>
                <w:lang w:eastAsia="en-US"/>
              </w:rPr>
            </w:pPr>
          </w:p>
        </w:tc>
        <w:tc>
          <w:tcPr>
            <w:tcW w:w="1683" w:type="dxa"/>
            <w:vMerge/>
            <w:vAlign w:val="center"/>
          </w:tcPr>
          <w:p w:rsidR="00C01824" w:rsidRPr="009B4890" w:rsidRDefault="00C01824" w:rsidP="00853200">
            <w:pPr>
              <w:pStyle w:val="ConsPlusCell"/>
              <w:jc w:val="center"/>
              <w:rPr>
                <w:rFonts w:ascii="Times New Roman" w:hAnsi="Times New Roman" w:cs="Times New Roman"/>
                <w:sz w:val="26"/>
                <w:szCs w:val="26"/>
                <w:lang w:eastAsia="en-US"/>
              </w:rPr>
            </w:pPr>
          </w:p>
        </w:tc>
        <w:tc>
          <w:tcPr>
            <w:tcW w:w="1152"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8</w:t>
            </w:r>
            <w:r w:rsidRPr="009B4890">
              <w:rPr>
                <w:rFonts w:ascii="Times New Roman" w:hAnsi="Times New Roman" w:cs="Times New Roman"/>
                <w:sz w:val="26"/>
                <w:szCs w:val="26"/>
                <w:lang w:eastAsia="en-US"/>
              </w:rPr>
              <w:t xml:space="preserve"> год</w:t>
            </w:r>
          </w:p>
        </w:tc>
        <w:tc>
          <w:tcPr>
            <w:tcW w:w="1417"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9</w:t>
            </w:r>
            <w:r w:rsidRPr="009B4890">
              <w:rPr>
                <w:rFonts w:ascii="Times New Roman" w:hAnsi="Times New Roman" w:cs="Times New Roman"/>
                <w:sz w:val="26"/>
                <w:szCs w:val="26"/>
                <w:lang w:eastAsia="en-US"/>
              </w:rPr>
              <w:t xml:space="preserve"> год</w:t>
            </w:r>
          </w:p>
        </w:tc>
        <w:tc>
          <w:tcPr>
            <w:tcW w:w="1276"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w:t>
            </w:r>
            <w:r>
              <w:rPr>
                <w:rFonts w:ascii="Times New Roman" w:hAnsi="Times New Roman" w:cs="Times New Roman"/>
                <w:sz w:val="26"/>
                <w:szCs w:val="26"/>
                <w:lang w:eastAsia="en-US"/>
              </w:rPr>
              <w:t>20</w:t>
            </w:r>
            <w:r w:rsidRPr="009B4890">
              <w:rPr>
                <w:rFonts w:ascii="Times New Roman" w:hAnsi="Times New Roman" w:cs="Times New Roman"/>
                <w:sz w:val="26"/>
                <w:szCs w:val="26"/>
                <w:lang w:eastAsia="en-US"/>
              </w:rPr>
              <w:t xml:space="preserve"> год</w:t>
            </w:r>
          </w:p>
        </w:tc>
      </w:tr>
      <w:tr w:rsidR="00C01824" w:rsidRPr="009B4890" w:rsidTr="00853200">
        <w:trPr>
          <w:jc w:val="center"/>
        </w:trPr>
        <w:tc>
          <w:tcPr>
            <w:tcW w:w="619"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1</w:t>
            </w:r>
          </w:p>
        </w:tc>
        <w:tc>
          <w:tcPr>
            <w:tcW w:w="3529" w:type="dxa"/>
            <w:vAlign w:val="center"/>
          </w:tcPr>
          <w:p w:rsidR="00C01824" w:rsidRPr="001B29BD" w:rsidRDefault="00C01824" w:rsidP="00853200">
            <w:pPr>
              <w:pStyle w:val="ConsPlusCell"/>
              <w:rPr>
                <w:rFonts w:ascii="Times New Roman" w:hAnsi="Times New Roman" w:cs="Times New Roman"/>
                <w:sz w:val="26"/>
                <w:szCs w:val="26"/>
                <w:lang w:eastAsia="en-US"/>
              </w:rPr>
            </w:pPr>
            <w:r>
              <w:rPr>
                <w:rFonts w:ascii="Times New Roman" w:hAnsi="Times New Roman" w:cs="Times New Roman"/>
                <w:sz w:val="28"/>
                <w:szCs w:val="28"/>
              </w:rPr>
              <w:t>А</w:t>
            </w:r>
            <w:r w:rsidRPr="001B29BD">
              <w:rPr>
                <w:rFonts w:ascii="Times New Roman" w:hAnsi="Times New Roman" w:cs="Times New Roman"/>
                <w:sz w:val="28"/>
                <w:szCs w:val="28"/>
              </w:rPr>
              <w:t>дминистрация Абанского района Красноярского края</w:t>
            </w:r>
          </w:p>
        </w:tc>
        <w:tc>
          <w:tcPr>
            <w:tcW w:w="1683" w:type="dxa"/>
            <w:vAlign w:val="center"/>
          </w:tcPr>
          <w:p w:rsidR="00C01824" w:rsidRPr="00CD52E3" w:rsidRDefault="00C01824" w:rsidP="00853200">
            <w:pPr>
              <w:pStyle w:val="ConsPlusCell"/>
              <w:jc w:val="center"/>
              <w:rPr>
                <w:rFonts w:ascii="Times New Roman" w:hAnsi="Times New Roman" w:cs="Times New Roman"/>
                <w:sz w:val="26"/>
                <w:szCs w:val="26"/>
                <w:lang w:eastAsia="en-US"/>
              </w:rPr>
            </w:pPr>
            <w:r w:rsidRPr="00CD52E3">
              <w:rPr>
                <w:rFonts w:ascii="Times New Roman" w:hAnsi="Times New Roman" w:cs="Times New Roman"/>
                <w:sz w:val="28"/>
                <w:szCs w:val="28"/>
              </w:rPr>
              <w:t>05 02</w:t>
            </w:r>
          </w:p>
        </w:tc>
        <w:tc>
          <w:tcPr>
            <w:tcW w:w="1152" w:type="dxa"/>
            <w:vAlign w:val="center"/>
          </w:tcPr>
          <w:p w:rsidR="00C01824" w:rsidRPr="001B29BD" w:rsidRDefault="00C01824" w:rsidP="00853200">
            <w:pPr>
              <w:pStyle w:val="ConsPlusCell"/>
              <w:jc w:val="center"/>
              <w:rPr>
                <w:rFonts w:ascii="Times New Roman" w:hAnsi="Times New Roman" w:cs="Times New Roman"/>
                <w:sz w:val="26"/>
                <w:szCs w:val="26"/>
                <w:lang w:eastAsia="en-US"/>
              </w:rPr>
            </w:pPr>
            <w:r w:rsidRPr="001B29BD">
              <w:rPr>
                <w:rFonts w:ascii="Times New Roman" w:hAnsi="Times New Roman" w:cs="Times New Roman"/>
                <w:sz w:val="28"/>
                <w:szCs w:val="28"/>
              </w:rPr>
              <w:t>8 526,0</w:t>
            </w:r>
          </w:p>
        </w:tc>
        <w:tc>
          <w:tcPr>
            <w:tcW w:w="1417" w:type="dxa"/>
            <w:vAlign w:val="center"/>
          </w:tcPr>
          <w:p w:rsidR="00C01824" w:rsidRPr="001B29BD" w:rsidRDefault="00C01824" w:rsidP="00853200">
            <w:pPr>
              <w:pStyle w:val="ConsPlusCell"/>
              <w:jc w:val="center"/>
              <w:rPr>
                <w:rFonts w:ascii="Times New Roman" w:hAnsi="Times New Roman" w:cs="Times New Roman"/>
                <w:sz w:val="26"/>
                <w:szCs w:val="26"/>
                <w:lang w:eastAsia="en-US"/>
              </w:rPr>
            </w:pPr>
            <w:r w:rsidRPr="001B29BD">
              <w:rPr>
                <w:rFonts w:ascii="Times New Roman" w:hAnsi="Times New Roman" w:cs="Times New Roman"/>
                <w:sz w:val="28"/>
                <w:szCs w:val="28"/>
              </w:rPr>
              <w:t>8 503,0</w:t>
            </w:r>
          </w:p>
        </w:tc>
        <w:tc>
          <w:tcPr>
            <w:tcW w:w="1276" w:type="dxa"/>
            <w:vAlign w:val="center"/>
          </w:tcPr>
          <w:p w:rsidR="00C01824" w:rsidRPr="001B29BD" w:rsidRDefault="00C01824" w:rsidP="00853200">
            <w:pPr>
              <w:pStyle w:val="ConsPlusCell"/>
              <w:jc w:val="center"/>
              <w:rPr>
                <w:rFonts w:ascii="Times New Roman" w:hAnsi="Times New Roman" w:cs="Times New Roman"/>
                <w:sz w:val="26"/>
                <w:szCs w:val="26"/>
                <w:lang w:eastAsia="en-US"/>
              </w:rPr>
            </w:pPr>
            <w:r w:rsidRPr="001B29BD">
              <w:rPr>
                <w:rFonts w:ascii="Times New Roman" w:hAnsi="Times New Roman" w:cs="Times New Roman"/>
                <w:sz w:val="28"/>
                <w:szCs w:val="28"/>
              </w:rPr>
              <w:t>8 526,1</w:t>
            </w:r>
          </w:p>
        </w:tc>
      </w:tr>
      <w:tr w:rsidR="00C01824" w:rsidRPr="009B4890" w:rsidTr="00853200">
        <w:trPr>
          <w:trHeight w:val="96"/>
          <w:jc w:val="center"/>
        </w:trPr>
        <w:tc>
          <w:tcPr>
            <w:tcW w:w="619" w:type="dxa"/>
            <w:vAlign w:val="center"/>
          </w:tcPr>
          <w:p w:rsidR="00C01824" w:rsidRPr="009B4890" w:rsidRDefault="00C01824" w:rsidP="00853200">
            <w:pPr>
              <w:pStyle w:val="ConsPlusCell"/>
              <w:rPr>
                <w:rFonts w:ascii="Times New Roman" w:hAnsi="Times New Roman" w:cs="Times New Roman"/>
                <w:sz w:val="26"/>
                <w:szCs w:val="26"/>
                <w:lang w:eastAsia="en-US"/>
              </w:rPr>
            </w:pPr>
          </w:p>
        </w:tc>
        <w:tc>
          <w:tcPr>
            <w:tcW w:w="3529" w:type="dxa"/>
            <w:vAlign w:val="center"/>
          </w:tcPr>
          <w:p w:rsidR="00C01824" w:rsidRPr="009B4890" w:rsidRDefault="00C01824" w:rsidP="00853200">
            <w:pPr>
              <w:pStyle w:val="ConsPlusCell"/>
              <w:rPr>
                <w:rFonts w:ascii="Times New Roman" w:hAnsi="Times New Roman" w:cs="Times New Roman"/>
                <w:sz w:val="26"/>
                <w:szCs w:val="26"/>
                <w:lang w:eastAsia="en-US"/>
              </w:rPr>
            </w:pPr>
            <w:r w:rsidRPr="009B4890">
              <w:rPr>
                <w:rFonts w:ascii="Times New Roman" w:hAnsi="Times New Roman" w:cs="Times New Roman"/>
                <w:sz w:val="26"/>
                <w:szCs w:val="26"/>
                <w:lang w:eastAsia="en-US"/>
              </w:rPr>
              <w:t>Всего</w:t>
            </w:r>
          </w:p>
        </w:tc>
        <w:tc>
          <w:tcPr>
            <w:tcW w:w="1683"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p>
        </w:tc>
        <w:tc>
          <w:tcPr>
            <w:tcW w:w="1152" w:type="dxa"/>
            <w:vAlign w:val="center"/>
          </w:tcPr>
          <w:p w:rsidR="00C01824" w:rsidRPr="009B4890" w:rsidRDefault="00C01824" w:rsidP="00853200">
            <w:pPr>
              <w:pStyle w:val="ConsPlusCell"/>
              <w:jc w:val="center"/>
              <w:rPr>
                <w:rFonts w:ascii="Times New Roman" w:hAnsi="Times New Roman" w:cs="Times New Roman"/>
                <w:sz w:val="26"/>
                <w:szCs w:val="26"/>
                <w:lang w:eastAsia="en-US"/>
              </w:rPr>
            </w:pPr>
            <w:r w:rsidRPr="001B29BD">
              <w:rPr>
                <w:rFonts w:ascii="Times New Roman" w:hAnsi="Times New Roman" w:cs="Times New Roman"/>
                <w:sz w:val="28"/>
                <w:szCs w:val="28"/>
              </w:rPr>
              <w:t>8 526,0</w:t>
            </w:r>
          </w:p>
        </w:tc>
        <w:tc>
          <w:tcPr>
            <w:tcW w:w="1417" w:type="dxa"/>
            <w:vAlign w:val="center"/>
          </w:tcPr>
          <w:p w:rsidR="00C01824" w:rsidRPr="001B29BD" w:rsidRDefault="00C01824" w:rsidP="00853200">
            <w:pPr>
              <w:pStyle w:val="ConsPlusCell"/>
              <w:jc w:val="center"/>
              <w:rPr>
                <w:rFonts w:ascii="Times New Roman" w:hAnsi="Times New Roman" w:cs="Times New Roman"/>
                <w:sz w:val="26"/>
                <w:szCs w:val="26"/>
                <w:lang w:eastAsia="en-US"/>
              </w:rPr>
            </w:pPr>
            <w:r w:rsidRPr="001B29BD">
              <w:rPr>
                <w:rFonts w:ascii="Times New Roman" w:hAnsi="Times New Roman" w:cs="Times New Roman"/>
                <w:sz w:val="28"/>
                <w:szCs w:val="28"/>
              </w:rPr>
              <w:t>8 503,0</w:t>
            </w:r>
          </w:p>
        </w:tc>
        <w:tc>
          <w:tcPr>
            <w:tcW w:w="1276" w:type="dxa"/>
            <w:vAlign w:val="center"/>
          </w:tcPr>
          <w:p w:rsidR="00C01824" w:rsidRPr="001B29BD" w:rsidRDefault="00C01824" w:rsidP="00853200">
            <w:pPr>
              <w:pStyle w:val="ConsPlusCell"/>
              <w:jc w:val="center"/>
              <w:rPr>
                <w:rFonts w:ascii="Times New Roman" w:hAnsi="Times New Roman" w:cs="Times New Roman"/>
                <w:sz w:val="26"/>
                <w:szCs w:val="26"/>
                <w:lang w:eastAsia="en-US"/>
              </w:rPr>
            </w:pPr>
            <w:r w:rsidRPr="001B29BD">
              <w:rPr>
                <w:rFonts w:ascii="Times New Roman" w:hAnsi="Times New Roman" w:cs="Times New Roman"/>
                <w:sz w:val="28"/>
                <w:szCs w:val="28"/>
              </w:rPr>
              <w:t>8 526,1</w:t>
            </w:r>
          </w:p>
        </w:tc>
      </w:tr>
    </w:tbl>
    <w:p w:rsidR="00C01824" w:rsidRDefault="00C01824" w:rsidP="00C01824">
      <w:pPr>
        <w:spacing w:before="120"/>
        <w:jc w:val="both"/>
        <w:rPr>
          <w:rFonts w:ascii="Times New Roman" w:hAnsi="Times New Roman" w:cs="Times New Roman"/>
          <w:sz w:val="26"/>
          <w:szCs w:val="26"/>
        </w:rPr>
      </w:pPr>
    </w:p>
    <w:p w:rsidR="00C01824" w:rsidRPr="00096A81" w:rsidRDefault="00C01824" w:rsidP="00C01824">
      <w:pPr>
        <w:spacing w:before="120"/>
        <w:jc w:val="both"/>
        <w:rPr>
          <w:rFonts w:ascii="Times New Roman" w:hAnsi="Times New Roman" w:cs="Times New Roman"/>
          <w:sz w:val="28"/>
          <w:szCs w:val="28"/>
        </w:rPr>
      </w:pPr>
      <w:r w:rsidRPr="00096A81">
        <w:rPr>
          <w:rFonts w:ascii="Times New Roman" w:hAnsi="Times New Roman" w:cs="Times New Roman"/>
          <w:sz w:val="28"/>
          <w:szCs w:val="28"/>
        </w:rPr>
        <w:t>Реализация подпрограммы позволит достичь следующих результатов:</w:t>
      </w: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 xml:space="preserve">Обеспечение  предоставляемой  качественной и бесперебойной  услуги электроснабжения населению в населенных пунктах п. </w:t>
      </w:r>
      <w:proofErr w:type="spellStart"/>
      <w:r w:rsidRPr="00096A81">
        <w:rPr>
          <w:rFonts w:ascii="Times New Roman" w:hAnsi="Times New Roman" w:cs="Times New Roman"/>
          <w:sz w:val="28"/>
          <w:szCs w:val="28"/>
        </w:rPr>
        <w:t>Чигашет</w:t>
      </w:r>
      <w:proofErr w:type="spellEnd"/>
      <w:r w:rsidRPr="00096A81">
        <w:rPr>
          <w:rFonts w:ascii="Times New Roman" w:hAnsi="Times New Roman" w:cs="Times New Roman"/>
          <w:sz w:val="28"/>
          <w:szCs w:val="28"/>
        </w:rPr>
        <w:t xml:space="preserve"> и д. </w:t>
      </w:r>
      <w:proofErr w:type="spellStart"/>
      <w:r w:rsidRPr="00096A81">
        <w:rPr>
          <w:rFonts w:ascii="Times New Roman" w:hAnsi="Times New Roman" w:cs="Times New Roman"/>
          <w:sz w:val="28"/>
          <w:szCs w:val="28"/>
        </w:rPr>
        <w:t>Шивера</w:t>
      </w:r>
      <w:proofErr w:type="spellEnd"/>
      <w:r w:rsidRPr="00096A81">
        <w:rPr>
          <w:rFonts w:ascii="Times New Roman" w:hAnsi="Times New Roman" w:cs="Times New Roman"/>
          <w:sz w:val="28"/>
          <w:szCs w:val="28"/>
        </w:rPr>
        <w:t xml:space="preserve"> </w:t>
      </w:r>
      <w:proofErr w:type="spellStart"/>
      <w:r w:rsidRPr="00096A81">
        <w:rPr>
          <w:rFonts w:ascii="Times New Roman" w:hAnsi="Times New Roman" w:cs="Times New Roman"/>
          <w:sz w:val="28"/>
          <w:szCs w:val="28"/>
        </w:rPr>
        <w:t>Почетского</w:t>
      </w:r>
      <w:proofErr w:type="spellEnd"/>
      <w:r w:rsidRPr="00096A81">
        <w:rPr>
          <w:rFonts w:ascii="Times New Roman" w:hAnsi="Times New Roman" w:cs="Times New Roman"/>
          <w:sz w:val="28"/>
          <w:szCs w:val="28"/>
        </w:rPr>
        <w:t xml:space="preserve"> сельсовета </w:t>
      </w:r>
      <w:proofErr w:type="spellStart"/>
      <w:r w:rsidRPr="00096A81">
        <w:rPr>
          <w:rFonts w:ascii="Times New Roman" w:hAnsi="Times New Roman" w:cs="Times New Roman"/>
          <w:sz w:val="28"/>
          <w:szCs w:val="28"/>
        </w:rPr>
        <w:t>Абанского</w:t>
      </w:r>
      <w:proofErr w:type="spellEnd"/>
      <w:r w:rsidRPr="00096A81">
        <w:rPr>
          <w:rFonts w:ascii="Times New Roman" w:hAnsi="Times New Roman" w:cs="Times New Roman"/>
          <w:sz w:val="28"/>
          <w:szCs w:val="28"/>
        </w:rPr>
        <w:t xml:space="preserve"> района</w:t>
      </w:r>
    </w:p>
    <w:p w:rsidR="00C01824" w:rsidRPr="00096A81" w:rsidRDefault="00C01824" w:rsidP="00C01824">
      <w:pPr>
        <w:spacing w:before="120"/>
        <w:ind w:firstLine="720"/>
        <w:rPr>
          <w:rFonts w:ascii="Times New Roman" w:hAnsi="Times New Roman" w:cs="Times New Roman"/>
          <w:sz w:val="28"/>
          <w:szCs w:val="28"/>
        </w:rPr>
      </w:pPr>
      <w:r w:rsidRPr="00096A81">
        <w:rPr>
          <w:rFonts w:ascii="Times New Roman" w:hAnsi="Times New Roman" w:cs="Times New Roman"/>
          <w:sz w:val="28"/>
          <w:szCs w:val="28"/>
        </w:rPr>
        <w:t>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На реализацию подпрограммы предусмотрены расходы:</w:t>
      </w:r>
    </w:p>
    <w:p w:rsidR="00C01824" w:rsidRPr="009B4890" w:rsidRDefault="00C01824" w:rsidP="00C01824">
      <w:pPr>
        <w:spacing w:after="0"/>
        <w:ind w:firstLine="720"/>
        <w:jc w:val="right"/>
        <w:rPr>
          <w:rFonts w:ascii="Times New Roman" w:hAnsi="Times New Roman" w:cs="Times New Roman"/>
          <w:sz w:val="26"/>
          <w:szCs w:val="26"/>
        </w:rPr>
      </w:pPr>
      <w:r w:rsidRPr="009B4890">
        <w:rPr>
          <w:rFonts w:ascii="Times New Roman" w:hAnsi="Times New Roman" w:cs="Times New Roman"/>
          <w:sz w:val="26"/>
          <w:szCs w:val="26"/>
        </w:rPr>
        <w:t>Таблица</w:t>
      </w:r>
      <w:r w:rsidR="003C158F">
        <w:rPr>
          <w:rFonts w:ascii="Times New Roman" w:hAnsi="Times New Roman" w:cs="Times New Roman"/>
          <w:sz w:val="26"/>
          <w:szCs w:val="26"/>
        </w:rPr>
        <w:t xml:space="preserve"> 25</w:t>
      </w:r>
      <w:r w:rsidRPr="009B4890">
        <w:rPr>
          <w:rFonts w:ascii="Times New Roman" w:hAnsi="Times New Roman" w:cs="Times New Roman"/>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304"/>
        <w:gridCol w:w="1521"/>
        <w:gridCol w:w="1378"/>
        <w:gridCol w:w="1355"/>
        <w:gridCol w:w="1356"/>
      </w:tblGrid>
      <w:tr w:rsidR="00C01824" w:rsidRPr="009B4890" w:rsidTr="00853200">
        <w:trPr>
          <w:trHeight w:val="330"/>
        </w:trPr>
        <w:tc>
          <w:tcPr>
            <w:tcW w:w="657" w:type="dxa"/>
            <w:vMerge w:val="restart"/>
            <w:vAlign w:val="center"/>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 xml:space="preserve">№ </w:t>
            </w:r>
            <w:proofErr w:type="spellStart"/>
            <w:proofErr w:type="gramStart"/>
            <w:r w:rsidRPr="009B4890">
              <w:rPr>
                <w:rFonts w:ascii="Times New Roman" w:hAnsi="Times New Roman" w:cs="Times New Roman"/>
                <w:sz w:val="26"/>
                <w:szCs w:val="26"/>
              </w:rPr>
              <w:t>п</w:t>
            </w:r>
            <w:proofErr w:type="spellEnd"/>
            <w:proofErr w:type="gramEnd"/>
            <w:r w:rsidRPr="009B4890">
              <w:rPr>
                <w:rFonts w:ascii="Times New Roman" w:hAnsi="Times New Roman" w:cs="Times New Roman"/>
                <w:sz w:val="26"/>
                <w:szCs w:val="26"/>
              </w:rPr>
              <w:t>/</w:t>
            </w:r>
            <w:proofErr w:type="spellStart"/>
            <w:r w:rsidRPr="009B4890">
              <w:rPr>
                <w:rFonts w:ascii="Times New Roman" w:hAnsi="Times New Roman" w:cs="Times New Roman"/>
                <w:sz w:val="26"/>
                <w:szCs w:val="26"/>
              </w:rPr>
              <w:t>п</w:t>
            </w:r>
            <w:proofErr w:type="spellEnd"/>
          </w:p>
        </w:tc>
        <w:tc>
          <w:tcPr>
            <w:tcW w:w="3304" w:type="dxa"/>
            <w:vMerge w:val="restart"/>
            <w:vAlign w:val="center"/>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Наименование ГРБС</w:t>
            </w:r>
          </w:p>
        </w:tc>
        <w:tc>
          <w:tcPr>
            <w:tcW w:w="1521" w:type="dxa"/>
            <w:vMerge w:val="restart"/>
            <w:vAlign w:val="center"/>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Раздел, подраздел</w:t>
            </w:r>
          </w:p>
        </w:tc>
        <w:tc>
          <w:tcPr>
            <w:tcW w:w="4089" w:type="dxa"/>
            <w:gridSpan w:val="3"/>
            <w:vAlign w:val="center"/>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Расходы (тыс. рублей), годы</w:t>
            </w:r>
          </w:p>
        </w:tc>
      </w:tr>
      <w:tr w:rsidR="00C01824" w:rsidRPr="009B4890" w:rsidTr="00853200">
        <w:trPr>
          <w:trHeight w:val="401"/>
        </w:trPr>
        <w:tc>
          <w:tcPr>
            <w:tcW w:w="657" w:type="dxa"/>
            <w:vMerge/>
            <w:vAlign w:val="center"/>
          </w:tcPr>
          <w:p w:rsidR="00C01824" w:rsidRPr="009B4890" w:rsidRDefault="00C01824" w:rsidP="00853200">
            <w:pPr>
              <w:jc w:val="center"/>
              <w:rPr>
                <w:rFonts w:ascii="Times New Roman" w:hAnsi="Times New Roman" w:cs="Times New Roman"/>
                <w:sz w:val="26"/>
                <w:szCs w:val="26"/>
              </w:rPr>
            </w:pPr>
          </w:p>
        </w:tc>
        <w:tc>
          <w:tcPr>
            <w:tcW w:w="3304" w:type="dxa"/>
            <w:vMerge/>
            <w:vAlign w:val="center"/>
          </w:tcPr>
          <w:p w:rsidR="00C01824" w:rsidRPr="009B4890" w:rsidRDefault="00C01824" w:rsidP="00853200">
            <w:pPr>
              <w:jc w:val="center"/>
              <w:rPr>
                <w:rFonts w:ascii="Times New Roman" w:hAnsi="Times New Roman" w:cs="Times New Roman"/>
                <w:sz w:val="26"/>
                <w:szCs w:val="26"/>
              </w:rPr>
            </w:pPr>
          </w:p>
        </w:tc>
        <w:tc>
          <w:tcPr>
            <w:tcW w:w="1521" w:type="dxa"/>
            <w:vMerge/>
            <w:vAlign w:val="center"/>
          </w:tcPr>
          <w:p w:rsidR="00C01824" w:rsidRPr="009B4890" w:rsidRDefault="00C01824" w:rsidP="00853200">
            <w:pPr>
              <w:jc w:val="center"/>
              <w:rPr>
                <w:rFonts w:ascii="Times New Roman" w:hAnsi="Times New Roman" w:cs="Times New Roman"/>
                <w:sz w:val="26"/>
                <w:szCs w:val="26"/>
              </w:rPr>
            </w:pPr>
          </w:p>
        </w:tc>
        <w:tc>
          <w:tcPr>
            <w:tcW w:w="1378" w:type="dxa"/>
            <w:vAlign w:val="center"/>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201</w:t>
            </w:r>
            <w:r>
              <w:rPr>
                <w:rFonts w:ascii="Times New Roman" w:hAnsi="Times New Roman" w:cs="Times New Roman"/>
                <w:sz w:val="26"/>
                <w:szCs w:val="26"/>
              </w:rPr>
              <w:t>8</w:t>
            </w:r>
            <w:r w:rsidRPr="009B4890">
              <w:rPr>
                <w:rFonts w:ascii="Times New Roman" w:hAnsi="Times New Roman" w:cs="Times New Roman"/>
                <w:sz w:val="26"/>
                <w:szCs w:val="26"/>
              </w:rPr>
              <w:t xml:space="preserve"> год</w:t>
            </w:r>
          </w:p>
        </w:tc>
        <w:tc>
          <w:tcPr>
            <w:tcW w:w="1355" w:type="dxa"/>
            <w:vAlign w:val="center"/>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201</w:t>
            </w:r>
            <w:r>
              <w:rPr>
                <w:rFonts w:ascii="Times New Roman" w:hAnsi="Times New Roman" w:cs="Times New Roman"/>
                <w:sz w:val="26"/>
                <w:szCs w:val="26"/>
              </w:rPr>
              <w:t>9</w:t>
            </w:r>
            <w:r w:rsidRPr="009B4890">
              <w:rPr>
                <w:rFonts w:ascii="Times New Roman" w:hAnsi="Times New Roman" w:cs="Times New Roman"/>
                <w:sz w:val="26"/>
                <w:szCs w:val="26"/>
              </w:rPr>
              <w:t xml:space="preserve"> год</w:t>
            </w:r>
          </w:p>
        </w:tc>
        <w:tc>
          <w:tcPr>
            <w:tcW w:w="1356" w:type="dxa"/>
            <w:vAlign w:val="center"/>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20</w:t>
            </w:r>
            <w:r>
              <w:rPr>
                <w:rFonts w:ascii="Times New Roman" w:hAnsi="Times New Roman" w:cs="Times New Roman"/>
                <w:sz w:val="26"/>
                <w:szCs w:val="26"/>
              </w:rPr>
              <w:t>20</w:t>
            </w:r>
            <w:r w:rsidRPr="009B4890">
              <w:rPr>
                <w:rFonts w:ascii="Times New Roman" w:hAnsi="Times New Roman" w:cs="Times New Roman"/>
                <w:sz w:val="26"/>
                <w:szCs w:val="26"/>
              </w:rPr>
              <w:t xml:space="preserve"> год</w:t>
            </w:r>
          </w:p>
        </w:tc>
      </w:tr>
      <w:tr w:rsidR="00C01824" w:rsidRPr="009B4890" w:rsidTr="00853200">
        <w:tc>
          <w:tcPr>
            <w:tcW w:w="657" w:type="dxa"/>
          </w:tcPr>
          <w:p w:rsidR="00C01824" w:rsidRPr="009B4890" w:rsidRDefault="00C01824" w:rsidP="00853200">
            <w:pPr>
              <w:jc w:val="center"/>
              <w:rPr>
                <w:rFonts w:ascii="Times New Roman" w:hAnsi="Times New Roman" w:cs="Times New Roman"/>
                <w:sz w:val="26"/>
                <w:szCs w:val="26"/>
              </w:rPr>
            </w:pPr>
            <w:r w:rsidRPr="009B4890">
              <w:rPr>
                <w:rFonts w:ascii="Times New Roman" w:hAnsi="Times New Roman" w:cs="Times New Roman"/>
                <w:sz w:val="26"/>
                <w:szCs w:val="26"/>
              </w:rPr>
              <w:t>1</w:t>
            </w:r>
          </w:p>
        </w:tc>
        <w:tc>
          <w:tcPr>
            <w:tcW w:w="3304" w:type="dxa"/>
            <w:vAlign w:val="center"/>
          </w:tcPr>
          <w:p w:rsidR="00C01824" w:rsidRPr="009B4890" w:rsidRDefault="00C01824" w:rsidP="00853200">
            <w:pPr>
              <w:pStyle w:val="ConsPlusCell"/>
              <w:rPr>
                <w:rFonts w:ascii="Times New Roman" w:hAnsi="Times New Roman" w:cs="Times New Roman"/>
                <w:sz w:val="26"/>
                <w:szCs w:val="26"/>
                <w:lang w:eastAsia="en-US"/>
              </w:rPr>
            </w:pPr>
            <w:r>
              <w:rPr>
                <w:rFonts w:ascii="Times New Roman" w:hAnsi="Times New Roman" w:cs="Times New Roman"/>
                <w:sz w:val="28"/>
                <w:szCs w:val="28"/>
              </w:rPr>
              <w:t>А</w:t>
            </w:r>
            <w:r w:rsidRPr="001B29BD">
              <w:rPr>
                <w:rFonts w:ascii="Times New Roman" w:hAnsi="Times New Roman" w:cs="Times New Roman"/>
                <w:sz w:val="28"/>
                <w:szCs w:val="28"/>
              </w:rPr>
              <w:t>дминистрация Аба</w:t>
            </w:r>
            <w:r w:rsidRPr="001B29BD">
              <w:rPr>
                <w:rFonts w:ascii="Times New Roman" w:hAnsi="Times New Roman" w:cs="Times New Roman"/>
                <w:sz w:val="28"/>
                <w:szCs w:val="28"/>
              </w:rPr>
              <w:t>н</w:t>
            </w:r>
            <w:r w:rsidRPr="001B29BD">
              <w:rPr>
                <w:rFonts w:ascii="Times New Roman" w:hAnsi="Times New Roman" w:cs="Times New Roman"/>
                <w:sz w:val="28"/>
                <w:szCs w:val="28"/>
              </w:rPr>
              <w:t>ского района</w:t>
            </w:r>
          </w:p>
        </w:tc>
        <w:tc>
          <w:tcPr>
            <w:tcW w:w="1521" w:type="dxa"/>
            <w:vAlign w:val="center"/>
          </w:tcPr>
          <w:p w:rsidR="00C01824" w:rsidRPr="001A342E" w:rsidRDefault="00C01824" w:rsidP="00853200">
            <w:pPr>
              <w:pStyle w:val="ConsPlusCell"/>
              <w:jc w:val="center"/>
              <w:rPr>
                <w:rFonts w:ascii="Times New Roman" w:hAnsi="Times New Roman" w:cs="Times New Roman"/>
                <w:sz w:val="26"/>
                <w:szCs w:val="26"/>
                <w:lang w:eastAsia="en-US"/>
              </w:rPr>
            </w:pPr>
            <w:r w:rsidRPr="001A342E">
              <w:rPr>
                <w:rFonts w:ascii="Times New Roman" w:hAnsi="Times New Roman" w:cs="Times New Roman"/>
                <w:sz w:val="28"/>
                <w:szCs w:val="28"/>
              </w:rPr>
              <w:t>05 02</w:t>
            </w:r>
          </w:p>
        </w:tc>
        <w:tc>
          <w:tcPr>
            <w:tcW w:w="1378" w:type="dxa"/>
            <w:vAlign w:val="center"/>
          </w:tcPr>
          <w:p w:rsidR="00C01824" w:rsidRPr="000957A6" w:rsidRDefault="00C01824" w:rsidP="00853200">
            <w:pPr>
              <w:jc w:val="center"/>
              <w:rPr>
                <w:rFonts w:ascii="Times New Roman" w:hAnsi="Times New Roman" w:cs="Times New Roman"/>
                <w:bCs/>
                <w:sz w:val="28"/>
                <w:szCs w:val="28"/>
              </w:rPr>
            </w:pPr>
            <w:r w:rsidRPr="000957A6">
              <w:rPr>
                <w:rFonts w:ascii="Times New Roman" w:hAnsi="Times New Roman" w:cs="Times New Roman"/>
                <w:bCs/>
                <w:sz w:val="28"/>
                <w:szCs w:val="28"/>
              </w:rPr>
              <w:t>14,9</w:t>
            </w:r>
          </w:p>
        </w:tc>
        <w:tc>
          <w:tcPr>
            <w:tcW w:w="1355" w:type="dxa"/>
            <w:vAlign w:val="center"/>
          </w:tcPr>
          <w:p w:rsidR="00C01824" w:rsidRPr="000957A6" w:rsidRDefault="00C01824" w:rsidP="00853200">
            <w:pPr>
              <w:jc w:val="center"/>
              <w:rPr>
                <w:rFonts w:ascii="Times New Roman" w:hAnsi="Times New Roman" w:cs="Times New Roman"/>
                <w:bCs/>
                <w:sz w:val="28"/>
                <w:szCs w:val="28"/>
              </w:rPr>
            </w:pPr>
            <w:r w:rsidRPr="000957A6">
              <w:rPr>
                <w:rFonts w:ascii="Times New Roman" w:hAnsi="Times New Roman" w:cs="Times New Roman"/>
                <w:bCs/>
                <w:sz w:val="28"/>
                <w:szCs w:val="28"/>
              </w:rPr>
              <w:t>14,9</w:t>
            </w:r>
          </w:p>
        </w:tc>
        <w:tc>
          <w:tcPr>
            <w:tcW w:w="1356" w:type="dxa"/>
            <w:vAlign w:val="center"/>
          </w:tcPr>
          <w:p w:rsidR="00C01824" w:rsidRPr="000957A6" w:rsidRDefault="00C01824" w:rsidP="00853200">
            <w:pPr>
              <w:jc w:val="center"/>
              <w:rPr>
                <w:rFonts w:ascii="Times New Roman" w:hAnsi="Times New Roman" w:cs="Times New Roman"/>
                <w:bCs/>
                <w:sz w:val="28"/>
                <w:szCs w:val="28"/>
              </w:rPr>
            </w:pPr>
            <w:r w:rsidRPr="000957A6">
              <w:rPr>
                <w:rFonts w:ascii="Times New Roman" w:hAnsi="Times New Roman" w:cs="Times New Roman"/>
                <w:bCs/>
                <w:sz w:val="28"/>
                <w:szCs w:val="28"/>
              </w:rPr>
              <w:t>14,9</w:t>
            </w:r>
          </w:p>
        </w:tc>
      </w:tr>
      <w:tr w:rsidR="00C01824" w:rsidRPr="009B4890" w:rsidTr="00853200">
        <w:trPr>
          <w:trHeight w:val="370"/>
        </w:trPr>
        <w:tc>
          <w:tcPr>
            <w:tcW w:w="657" w:type="dxa"/>
            <w:vAlign w:val="center"/>
          </w:tcPr>
          <w:p w:rsidR="00C01824" w:rsidRPr="009B4890" w:rsidRDefault="00C01824" w:rsidP="00853200">
            <w:pPr>
              <w:jc w:val="center"/>
              <w:rPr>
                <w:rFonts w:ascii="Times New Roman" w:hAnsi="Times New Roman" w:cs="Times New Roman"/>
                <w:sz w:val="26"/>
                <w:szCs w:val="26"/>
              </w:rPr>
            </w:pPr>
          </w:p>
        </w:tc>
        <w:tc>
          <w:tcPr>
            <w:tcW w:w="3304" w:type="dxa"/>
            <w:vAlign w:val="center"/>
          </w:tcPr>
          <w:p w:rsidR="00C01824" w:rsidRPr="009B4890" w:rsidRDefault="00C01824" w:rsidP="00853200">
            <w:pPr>
              <w:rPr>
                <w:rFonts w:ascii="Times New Roman" w:hAnsi="Times New Roman" w:cs="Times New Roman"/>
                <w:sz w:val="26"/>
                <w:szCs w:val="26"/>
              </w:rPr>
            </w:pPr>
            <w:r w:rsidRPr="009B4890">
              <w:rPr>
                <w:rFonts w:ascii="Times New Roman" w:hAnsi="Times New Roman" w:cs="Times New Roman"/>
                <w:sz w:val="26"/>
                <w:szCs w:val="26"/>
              </w:rPr>
              <w:t>Всего</w:t>
            </w:r>
          </w:p>
        </w:tc>
        <w:tc>
          <w:tcPr>
            <w:tcW w:w="1521" w:type="dxa"/>
            <w:vAlign w:val="center"/>
          </w:tcPr>
          <w:p w:rsidR="00C01824" w:rsidRPr="001A342E" w:rsidRDefault="00C01824" w:rsidP="00853200">
            <w:pPr>
              <w:pStyle w:val="ConsPlusCell"/>
              <w:jc w:val="center"/>
              <w:rPr>
                <w:rFonts w:ascii="Times New Roman" w:hAnsi="Times New Roman" w:cs="Times New Roman"/>
                <w:sz w:val="26"/>
                <w:szCs w:val="26"/>
                <w:lang w:eastAsia="en-US"/>
              </w:rPr>
            </w:pPr>
          </w:p>
        </w:tc>
        <w:tc>
          <w:tcPr>
            <w:tcW w:w="1378" w:type="dxa"/>
            <w:vAlign w:val="center"/>
          </w:tcPr>
          <w:p w:rsidR="00C01824" w:rsidRPr="000957A6" w:rsidRDefault="00C01824" w:rsidP="00853200">
            <w:pPr>
              <w:jc w:val="center"/>
              <w:rPr>
                <w:rFonts w:ascii="Times New Roman" w:hAnsi="Times New Roman" w:cs="Times New Roman"/>
                <w:bCs/>
                <w:sz w:val="28"/>
                <w:szCs w:val="28"/>
              </w:rPr>
            </w:pPr>
            <w:r w:rsidRPr="000957A6">
              <w:rPr>
                <w:rFonts w:ascii="Times New Roman" w:hAnsi="Times New Roman" w:cs="Times New Roman"/>
                <w:bCs/>
                <w:sz w:val="28"/>
                <w:szCs w:val="28"/>
              </w:rPr>
              <w:t>14,9</w:t>
            </w:r>
          </w:p>
        </w:tc>
        <w:tc>
          <w:tcPr>
            <w:tcW w:w="1355" w:type="dxa"/>
            <w:vAlign w:val="center"/>
          </w:tcPr>
          <w:p w:rsidR="00C01824" w:rsidRPr="000957A6" w:rsidRDefault="00C01824" w:rsidP="00853200">
            <w:pPr>
              <w:jc w:val="center"/>
              <w:rPr>
                <w:rFonts w:ascii="Times New Roman" w:hAnsi="Times New Roman" w:cs="Times New Roman"/>
                <w:bCs/>
                <w:sz w:val="28"/>
                <w:szCs w:val="28"/>
              </w:rPr>
            </w:pPr>
            <w:r w:rsidRPr="000957A6">
              <w:rPr>
                <w:rFonts w:ascii="Times New Roman" w:hAnsi="Times New Roman" w:cs="Times New Roman"/>
                <w:bCs/>
                <w:sz w:val="28"/>
                <w:szCs w:val="28"/>
              </w:rPr>
              <w:t>14,9</w:t>
            </w:r>
          </w:p>
        </w:tc>
        <w:tc>
          <w:tcPr>
            <w:tcW w:w="1356" w:type="dxa"/>
            <w:vAlign w:val="center"/>
          </w:tcPr>
          <w:p w:rsidR="00C01824" w:rsidRPr="000957A6" w:rsidRDefault="00C01824" w:rsidP="00853200">
            <w:pPr>
              <w:jc w:val="center"/>
              <w:rPr>
                <w:rFonts w:ascii="Times New Roman" w:hAnsi="Times New Roman" w:cs="Times New Roman"/>
                <w:bCs/>
                <w:sz w:val="28"/>
                <w:szCs w:val="28"/>
              </w:rPr>
            </w:pPr>
            <w:r w:rsidRPr="000957A6">
              <w:rPr>
                <w:rFonts w:ascii="Times New Roman" w:hAnsi="Times New Roman" w:cs="Times New Roman"/>
                <w:bCs/>
                <w:sz w:val="28"/>
                <w:szCs w:val="28"/>
              </w:rPr>
              <w:t>14,9</w:t>
            </w:r>
          </w:p>
        </w:tc>
      </w:tr>
    </w:tbl>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C01824" w:rsidRPr="009B4890" w:rsidRDefault="00C01824" w:rsidP="00C01824">
      <w:pPr>
        <w:spacing w:after="0"/>
        <w:ind w:firstLine="720"/>
        <w:jc w:val="right"/>
        <w:rPr>
          <w:rFonts w:ascii="Times New Roman" w:hAnsi="Times New Roman" w:cs="Times New Roman"/>
          <w:sz w:val="26"/>
          <w:szCs w:val="26"/>
        </w:rPr>
      </w:pPr>
      <w:r>
        <w:rPr>
          <w:rFonts w:ascii="Times New Roman" w:hAnsi="Times New Roman" w:cs="Times New Roman"/>
          <w:sz w:val="26"/>
          <w:szCs w:val="26"/>
        </w:rPr>
        <w:t xml:space="preserve">Таблица </w:t>
      </w:r>
      <w:r w:rsidR="003C158F">
        <w:rPr>
          <w:rFonts w:ascii="Times New Roman" w:hAnsi="Times New Roman" w:cs="Times New Roman"/>
          <w:sz w:val="26"/>
          <w:szCs w:val="26"/>
        </w:rPr>
        <w:t xml:space="preserve"> 26</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7"/>
        <w:gridCol w:w="1418"/>
        <w:gridCol w:w="1559"/>
        <w:gridCol w:w="1461"/>
        <w:gridCol w:w="1481"/>
      </w:tblGrid>
      <w:tr w:rsidR="00C01824" w:rsidRPr="009B4890" w:rsidTr="00853200">
        <w:trPr>
          <w:trHeight w:val="660"/>
          <w:jc w:val="center"/>
        </w:trPr>
        <w:tc>
          <w:tcPr>
            <w:tcW w:w="395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Показатели</w:t>
            </w:r>
          </w:p>
        </w:tc>
        <w:tc>
          <w:tcPr>
            <w:tcW w:w="1418"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Единица измерения</w:t>
            </w:r>
          </w:p>
        </w:tc>
        <w:tc>
          <w:tcPr>
            <w:tcW w:w="1559"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8</w:t>
            </w:r>
            <w:r w:rsidRPr="009B4890">
              <w:rPr>
                <w:rFonts w:ascii="Times New Roman" w:hAnsi="Times New Roman" w:cs="Times New Roman"/>
                <w:bCs/>
                <w:sz w:val="26"/>
                <w:szCs w:val="26"/>
              </w:rPr>
              <w:t xml:space="preserve"> год</w:t>
            </w:r>
          </w:p>
        </w:tc>
        <w:tc>
          <w:tcPr>
            <w:tcW w:w="1461"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c>
          <w:tcPr>
            <w:tcW w:w="1481"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 xml:space="preserve"> год</w:t>
            </w:r>
          </w:p>
        </w:tc>
      </w:tr>
      <w:tr w:rsidR="00C01824" w:rsidRPr="009B4890" w:rsidTr="00853200">
        <w:trPr>
          <w:trHeight w:val="509"/>
          <w:jc w:val="center"/>
        </w:trPr>
        <w:tc>
          <w:tcPr>
            <w:tcW w:w="3957" w:type="dxa"/>
            <w:vAlign w:val="center"/>
          </w:tcPr>
          <w:p w:rsidR="00C01824" w:rsidRPr="009B4890" w:rsidRDefault="00C01824" w:rsidP="00853200">
            <w:pPr>
              <w:rPr>
                <w:rFonts w:ascii="Times New Roman" w:hAnsi="Times New Roman" w:cs="Times New Roman"/>
                <w:sz w:val="26"/>
                <w:szCs w:val="26"/>
              </w:rPr>
            </w:pPr>
            <w:r>
              <w:rPr>
                <w:rFonts w:ascii="Times New Roman" w:hAnsi="Times New Roman" w:cs="Times New Roman"/>
                <w:sz w:val="26"/>
                <w:szCs w:val="26"/>
              </w:rPr>
              <w:t>Фактическая оплата населением за жилищно-коммунальные у</w:t>
            </w:r>
            <w:r>
              <w:rPr>
                <w:rFonts w:ascii="Times New Roman" w:hAnsi="Times New Roman" w:cs="Times New Roman"/>
                <w:sz w:val="26"/>
                <w:szCs w:val="26"/>
              </w:rPr>
              <w:t>с</w:t>
            </w:r>
            <w:r>
              <w:rPr>
                <w:rFonts w:ascii="Times New Roman" w:hAnsi="Times New Roman" w:cs="Times New Roman"/>
                <w:sz w:val="26"/>
                <w:szCs w:val="26"/>
              </w:rPr>
              <w:t>луги от начисленных платежей</w:t>
            </w:r>
          </w:p>
        </w:tc>
        <w:tc>
          <w:tcPr>
            <w:tcW w:w="1418"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w:t>
            </w:r>
          </w:p>
        </w:tc>
        <w:tc>
          <w:tcPr>
            <w:tcW w:w="1559"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98,0</w:t>
            </w:r>
          </w:p>
        </w:tc>
        <w:tc>
          <w:tcPr>
            <w:tcW w:w="1461"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100,0</w:t>
            </w:r>
          </w:p>
        </w:tc>
        <w:tc>
          <w:tcPr>
            <w:tcW w:w="1481"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100,0</w:t>
            </w:r>
          </w:p>
        </w:tc>
      </w:tr>
    </w:tbl>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Реализация подпрограммы позволит достичь следующих результатов:</w:t>
      </w: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Обеспечить население Абанского района доступными качественными  жилищно-коммунальными услугами.</w:t>
      </w:r>
    </w:p>
    <w:p w:rsidR="00C01824" w:rsidRPr="00096A81" w:rsidRDefault="00C01824" w:rsidP="00C01824">
      <w:pPr>
        <w:spacing w:before="120"/>
        <w:ind w:firstLine="720"/>
        <w:rPr>
          <w:rFonts w:ascii="Times New Roman" w:hAnsi="Times New Roman" w:cs="Times New Roman"/>
          <w:sz w:val="28"/>
          <w:szCs w:val="28"/>
        </w:rPr>
      </w:pPr>
      <w:r w:rsidRPr="00096A81">
        <w:rPr>
          <w:rFonts w:ascii="Times New Roman" w:hAnsi="Times New Roman" w:cs="Times New Roman"/>
          <w:sz w:val="28"/>
          <w:szCs w:val="28"/>
        </w:rPr>
        <w:t>Подпрограмма  «Обеспечение условий реализации муниципальной программы и прочие мероприятия»</w:t>
      </w: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На реализацию подпрограммы предусмотрены расходы:</w:t>
      </w:r>
    </w:p>
    <w:p w:rsidR="00C01824" w:rsidRPr="009B4890" w:rsidRDefault="00C01824" w:rsidP="00C01824">
      <w:pPr>
        <w:spacing w:before="12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Таблица </w:t>
      </w:r>
      <w:r w:rsidR="003C158F">
        <w:rPr>
          <w:rFonts w:ascii="Times New Roman" w:hAnsi="Times New Roman" w:cs="Times New Roman"/>
          <w:sz w:val="26"/>
          <w:szCs w:val="26"/>
        </w:rPr>
        <w:t>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C01824" w:rsidRPr="009B4890" w:rsidTr="00853200">
        <w:trPr>
          <w:trHeight w:val="330"/>
          <w:tblHeader/>
        </w:trPr>
        <w:tc>
          <w:tcPr>
            <w:tcW w:w="657" w:type="dxa"/>
            <w:vMerge w:val="restart"/>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lastRenderedPageBreak/>
              <w:t xml:space="preserve">№ </w:t>
            </w:r>
            <w:proofErr w:type="spellStart"/>
            <w:proofErr w:type="gramStart"/>
            <w:r w:rsidRPr="009B4890">
              <w:rPr>
                <w:rFonts w:ascii="Times New Roman" w:hAnsi="Times New Roman" w:cs="Times New Roman"/>
                <w:bCs/>
                <w:sz w:val="26"/>
                <w:szCs w:val="26"/>
              </w:rPr>
              <w:t>п</w:t>
            </w:r>
            <w:proofErr w:type="spellEnd"/>
            <w:proofErr w:type="gramEnd"/>
            <w:r w:rsidRPr="009B4890">
              <w:rPr>
                <w:rFonts w:ascii="Times New Roman" w:hAnsi="Times New Roman" w:cs="Times New Roman"/>
                <w:bCs/>
                <w:sz w:val="26"/>
                <w:szCs w:val="26"/>
              </w:rPr>
              <w:t>/</w:t>
            </w:r>
            <w:proofErr w:type="spellStart"/>
            <w:r w:rsidRPr="009B4890">
              <w:rPr>
                <w:rFonts w:ascii="Times New Roman" w:hAnsi="Times New Roman" w:cs="Times New Roman"/>
                <w:bCs/>
                <w:sz w:val="26"/>
                <w:szCs w:val="26"/>
              </w:rPr>
              <w:t>п</w:t>
            </w:r>
            <w:proofErr w:type="spellEnd"/>
          </w:p>
        </w:tc>
        <w:tc>
          <w:tcPr>
            <w:tcW w:w="3294" w:type="dxa"/>
            <w:vMerge w:val="restart"/>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Наименование ГРБС</w:t>
            </w:r>
          </w:p>
        </w:tc>
        <w:tc>
          <w:tcPr>
            <w:tcW w:w="1538" w:type="dxa"/>
            <w:vMerge w:val="restart"/>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Раздел, подраздел</w:t>
            </w:r>
          </w:p>
        </w:tc>
        <w:tc>
          <w:tcPr>
            <w:tcW w:w="4082" w:type="dxa"/>
            <w:gridSpan w:val="3"/>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Расходы (тыс. рублей), годы</w:t>
            </w:r>
          </w:p>
        </w:tc>
      </w:tr>
      <w:tr w:rsidR="00C01824" w:rsidRPr="009B4890" w:rsidTr="00853200">
        <w:trPr>
          <w:trHeight w:val="210"/>
          <w:tblHeader/>
        </w:trPr>
        <w:tc>
          <w:tcPr>
            <w:tcW w:w="657" w:type="dxa"/>
            <w:vMerge/>
            <w:vAlign w:val="center"/>
          </w:tcPr>
          <w:p w:rsidR="00C01824" w:rsidRPr="009B4890" w:rsidRDefault="00C01824" w:rsidP="00853200">
            <w:pPr>
              <w:jc w:val="center"/>
              <w:rPr>
                <w:rFonts w:ascii="Times New Roman" w:hAnsi="Times New Roman" w:cs="Times New Roman"/>
                <w:bCs/>
                <w:sz w:val="26"/>
                <w:szCs w:val="26"/>
              </w:rPr>
            </w:pPr>
          </w:p>
        </w:tc>
        <w:tc>
          <w:tcPr>
            <w:tcW w:w="3294" w:type="dxa"/>
            <w:vMerge/>
            <w:vAlign w:val="center"/>
          </w:tcPr>
          <w:p w:rsidR="00C01824" w:rsidRPr="009B4890" w:rsidRDefault="00C01824" w:rsidP="00853200">
            <w:pPr>
              <w:jc w:val="center"/>
              <w:rPr>
                <w:rFonts w:ascii="Times New Roman" w:hAnsi="Times New Roman" w:cs="Times New Roman"/>
                <w:bCs/>
                <w:sz w:val="26"/>
                <w:szCs w:val="26"/>
              </w:rPr>
            </w:pPr>
          </w:p>
        </w:tc>
        <w:tc>
          <w:tcPr>
            <w:tcW w:w="1538" w:type="dxa"/>
            <w:vMerge/>
            <w:vAlign w:val="center"/>
          </w:tcPr>
          <w:p w:rsidR="00C01824" w:rsidRPr="009B4890" w:rsidRDefault="00C01824" w:rsidP="00853200">
            <w:pPr>
              <w:jc w:val="center"/>
              <w:rPr>
                <w:rFonts w:ascii="Times New Roman" w:hAnsi="Times New Roman" w:cs="Times New Roman"/>
                <w:bCs/>
                <w:sz w:val="26"/>
                <w:szCs w:val="26"/>
              </w:rPr>
            </w:pPr>
          </w:p>
        </w:tc>
        <w:tc>
          <w:tcPr>
            <w:tcW w:w="1361"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8</w:t>
            </w:r>
            <w:r w:rsidRPr="009B4890">
              <w:rPr>
                <w:rFonts w:ascii="Times New Roman" w:hAnsi="Times New Roman" w:cs="Times New Roman"/>
                <w:bCs/>
                <w:sz w:val="26"/>
                <w:szCs w:val="26"/>
              </w:rPr>
              <w:t xml:space="preserve"> год</w:t>
            </w:r>
          </w:p>
        </w:tc>
        <w:tc>
          <w:tcPr>
            <w:tcW w:w="1360"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 xml:space="preserve">9 </w:t>
            </w:r>
            <w:r w:rsidRPr="009B4890">
              <w:rPr>
                <w:rFonts w:ascii="Times New Roman" w:hAnsi="Times New Roman" w:cs="Times New Roman"/>
                <w:bCs/>
                <w:sz w:val="26"/>
                <w:szCs w:val="26"/>
              </w:rPr>
              <w:t>год</w:t>
            </w:r>
          </w:p>
        </w:tc>
        <w:tc>
          <w:tcPr>
            <w:tcW w:w="1361"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 xml:space="preserve"> год</w:t>
            </w:r>
          </w:p>
        </w:tc>
      </w:tr>
      <w:tr w:rsidR="00C01824" w:rsidRPr="009B4890" w:rsidTr="00853200">
        <w:trPr>
          <w:trHeight w:val="210"/>
        </w:trPr>
        <w:tc>
          <w:tcPr>
            <w:tcW w:w="65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1</w:t>
            </w:r>
          </w:p>
        </w:tc>
        <w:tc>
          <w:tcPr>
            <w:tcW w:w="3294" w:type="dxa"/>
            <w:vAlign w:val="center"/>
          </w:tcPr>
          <w:p w:rsidR="00C01824" w:rsidRPr="009B4890" w:rsidRDefault="00C01824" w:rsidP="00853200">
            <w:pPr>
              <w:rPr>
                <w:rFonts w:ascii="Times New Roman" w:hAnsi="Times New Roman" w:cs="Times New Roman"/>
                <w:bCs/>
                <w:sz w:val="26"/>
                <w:szCs w:val="26"/>
              </w:rPr>
            </w:pPr>
            <w:r>
              <w:rPr>
                <w:rFonts w:ascii="Times New Roman" w:hAnsi="Times New Roman" w:cs="Times New Roman"/>
                <w:sz w:val="28"/>
                <w:szCs w:val="28"/>
              </w:rPr>
              <w:t>А</w:t>
            </w:r>
            <w:r w:rsidRPr="001B29BD">
              <w:rPr>
                <w:rFonts w:ascii="Times New Roman" w:hAnsi="Times New Roman" w:cs="Times New Roman"/>
                <w:sz w:val="28"/>
                <w:szCs w:val="28"/>
              </w:rPr>
              <w:t>дминистрация Аба</w:t>
            </w:r>
            <w:r w:rsidRPr="001B29BD">
              <w:rPr>
                <w:rFonts w:ascii="Times New Roman" w:hAnsi="Times New Roman" w:cs="Times New Roman"/>
                <w:sz w:val="28"/>
                <w:szCs w:val="28"/>
              </w:rPr>
              <w:t>н</w:t>
            </w:r>
            <w:r w:rsidRPr="001B29BD">
              <w:rPr>
                <w:rFonts w:ascii="Times New Roman" w:hAnsi="Times New Roman" w:cs="Times New Roman"/>
                <w:sz w:val="28"/>
                <w:szCs w:val="28"/>
              </w:rPr>
              <w:t>ского района</w:t>
            </w:r>
          </w:p>
        </w:tc>
        <w:tc>
          <w:tcPr>
            <w:tcW w:w="1538" w:type="dxa"/>
            <w:vAlign w:val="center"/>
          </w:tcPr>
          <w:p w:rsidR="00C01824" w:rsidRPr="001F3A74" w:rsidRDefault="00C01824" w:rsidP="00853200">
            <w:pPr>
              <w:jc w:val="center"/>
              <w:rPr>
                <w:rFonts w:ascii="Times New Roman" w:hAnsi="Times New Roman" w:cs="Times New Roman"/>
                <w:bCs/>
                <w:sz w:val="26"/>
                <w:szCs w:val="26"/>
              </w:rPr>
            </w:pPr>
            <w:r w:rsidRPr="001F3A74">
              <w:rPr>
                <w:rFonts w:ascii="Times New Roman" w:hAnsi="Times New Roman" w:cs="Times New Roman"/>
                <w:sz w:val="28"/>
                <w:szCs w:val="28"/>
              </w:rPr>
              <w:t>01 04</w:t>
            </w:r>
          </w:p>
        </w:tc>
        <w:tc>
          <w:tcPr>
            <w:tcW w:w="1361" w:type="dxa"/>
            <w:vAlign w:val="center"/>
          </w:tcPr>
          <w:p w:rsidR="00C01824" w:rsidRPr="00C61CEE" w:rsidRDefault="00C01824" w:rsidP="00853200">
            <w:pPr>
              <w:jc w:val="center"/>
              <w:rPr>
                <w:rFonts w:ascii="Times New Roman" w:hAnsi="Times New Roman" w:cs="Times New Roman"/>
                <w:bCs/>
                <w:sz w:val="28"/>
                <w:szCs w:val="28"/>
              </w:rPr>
            </w:pPr>
            <w:r w:rsidRPr="00C61CEE">
              <w:rPr>
                <w:rFonts w:ascii="Times New Roman" w:hAnsi="Times New Roman" w:cs="Times New Roman"/>
                <w:bCs/>
                <w:sz w:val="28"/>
                <w:szCs w:val="28"/>
              </w:rPr>
              <w:t>2 713,2</w:t>
            </w:r>
          </w:p>
        </w:tc>
        <w:tc>
          <w:tcPr>
            <w:tcW w:w="1360" w:type="dxa"/>
            <w:vAlign w:val="center"/>
          </w:tcPr>
          <w:p w:rsidR="00C01824" w:rsidRPr="00C61CEE" w:rsidRDefault="00C01824" w:rsidP="00853200">
            <w:pPr>
              <w:jc w:val="center"/>
              <w:rPr>
                <w:rFonts w:ascii="Times New Roman" w:hAnsi="Times New Roman" w:cs="Times New Roman"/>
                <w:bCs/>
                <w:sz w:val="28"/>
                <w:szCs w:val="28"/>
              </w:rPr>
            </w:pPr>
            <w:r w:rsidRPr="00C61CEE">
              <w:rPr>
                <w:rFonts w:ascii="Times New Roman" w:hAnsi="Times New Roman" w:cs="Times New Roman"/>
                <w:bCs/>
                <w:sz w:val="28"/>
                <w:szCs w:val="28"/>
              </w:rPr>
              <w:t>2 259,4</w:t>
            </w:r>
          </w:p>
        </w:tc>
        <w:tc>
          <w:tcPr>
            <w:tcW w:w="1361" w:type="dxa"/>
            <w:vAlign w:val="center"/>
          </w:tcPr>
          <w:p w:rsidR="00C01824" w:rsidRPr="00C61CEE" w:rsidRDefault="00C01824" w:rsidP="00853200">
            <w:pPr>
              <w:jc w:val="center"/>
              <w:rPr>
                <w:rFonts w:ascii="Times New Roman" w:hAnsi="Times New Roman" w:cs="Times New Roman"/>
                <w:bCs/>
                <w:sz w:val="28"/>
                <w:szCs w:val="28"/>
              </w:rPr>
            </w:pPr>
            <w:r w:rsidRPr="00C61CEE">
              <w:rPr>
                <w:rFonts w:ascii="Times New Roman" w:hAnsi="Times New Roman" w:cs="Times New Roman"/>
                <w:bCs/>
                <w:sz w:val="28"/>
                <w:szCs w:val="28"/>
              </w:rPr>
              <w:t>2 259,4</w:t>
            </w:r>
          </w:p>
        </w:tc>
      </w:tr>
      <w:tr w:rsidR="00C01824" w:rsidRPr="009B4890" w:rsidTr="00853200">
        <w:trPr>
          <w:trHeight w:val="416"/>
        </w:trPr>
        <w:tc>
          <w:tcPr>
            <w:tcW w:w="657" w:type="dxa"/>
            <w:vAlign w:val="center"/>
          </w:tcPr>
          <w:p w:rsidR="00C01824" w:rsidRPr="009B4890" w:rsidRDefault="00C01824" w:rsidP="00853200">
            <w:pPr>
              <w:jc w:val="center"/>
              <w:rPr>
                <w:rFonts w:ascii="Times New Roman" w:hAnsi="Times New Roman" w:cs="Times New Roman"/>
                <w:bCs/>
                <w:sz w:val="26"/>
                <w:szCs w:val="26"/>
              </w:rPr>
            </w:pPr>
          </w:p>
        </w:tc>
        <w:tc>
          <w:tcPr>
            <w:tcW w:w="3294" w:type="dxa"/>
            <w:vAlign w:val="center"/>
          </w:tcPr>
          <w:p w:rsidR="00C01824" w:rsidRPr="009B4890" w:rsidRDefault="00C01824" w:rsidP="00853200">
            <w:pPr>
              <w:rPr>
                <w:rFonts w:ascii="Times New Roman" w:hAnsi="Times New Roman" w:cs="Times New Roman"/>
                <w:bCs/>
                <w:sz w:val="26"/>
                <w:szCs w:val="26"/>
              </w:rPr>
            </w:pPr>
            <w:r w:rsidRPr="009B4890">
              <w:rPr>
                <w:rFonts w:ascii="Times New Roman" w:hAnsi="Times New Roman" w:cs="Times New Roman"/>
                <w:bCs/>
                <w:sz w:val="26"/>
                <w:szCs w:val="26"/>
              </w:rPr>
              <w:t>Всего</w:t>
            </w:r>
          </w:p>
        </w:tc>
        <w:tc>
          <w:tcPr>
            <w:tcW w:w="1538" w:type="dxa"/>
            <w:vAlign w:val="center"/>
          </w:tcPr>
          <w:p w:rsidR="00C01824" w:rsidRPr="001F3A74" w:rsidRDefault="00C01824" w:rsidP="00853200">
            <w:pPr>
              <w:jc w:val="center"/>
              <w:rPr>
                <w:rFonts w:ascii="Times New Roman" w:hAnsi="Times New Roman" w:cs="Times New Roman"/>
                <w:bCs/>
                <w:sz w:val="26"/>
                <w:szCs w:val="26"/>
              </w:rPr>
            </w:pPr>
          </w:p>
        </w:tc>
        <w:tc>
          <w:tcPr>
            <w:tcW w:w="1361" w:type="dxa"/>
            <w:vAlign w:val="center"/>
          </w:tcPr>
          <w:p w:rsidR="00C01824" w:rsidRPr="001F3A74" w:rsidRDefault="00C01824" w:rsidP="00853200">
            <w:pPr>
              <w:jc w:val="center"/>
              <w:rPr>
                <w:rFonts w:ascii="Times New Roman" w:hAnsi="Times New Roman" w:cs="Times New Roman"/>
                <w:bCs/>
                <w:sz w:val="28"/>
                <w:szCs w:val="28"/>
              </w:rPr>
            </w:pPr>
            <w:r>
              <w:rPr>
                <w:rFonts w:ascii="Times New Roman" w:hAnsi="Times New Roman" w:cs="Times New Roman"/>
                <w:bCs/>
                <w:sz w:val="28"/>
                <w:szCs w:val="28"/>
              </w:rPr>
              <w:t>2 713,2</w:t>
            </w:r>
          </w:p>
        </w:tc>
        <w:tc>
          <w:tcPr>
            <w:tcW w:w="1360" w:type="dxa"/>
            <w:vAlign w:val="center"/>
          </w:tcPr>
          <w:p w:rsidR="00C01824" w:rsidRPr="001F3A74" w:rsidRDefault="00C01824" w:rsidP="00853200">
            <w:pPr>
              <w:jc w:val="center"/>
              <w:rPr>
                <w:rFonts w:ascii="Times New Roman" w:hAnsi="Times New Roman" w:cs="Times New Roman"/>
                <w:bCs/>
                <w:sz w:val="28"/>
                <w:szCs w:val="28"/>
              </w:rPr>
            </w:pPr>
            <w:r w:rsidRPr="001F3A74">
              <w:rPr>
                <w:rFonts w:ascii="Times New Roman" w:hAnsi="Times New Roman" w:cs="Times New Roman"/>
                <w:bCs/>
                <w:sz w:val="28"/>
                <w:szCs w:val="28"/>
              </w:rPr>
              <w:t>2 259,4</w:t>
            </w:r>
          </w:p>
        </w:tc>
        <w:tc>
          <w:tcPr>
            <w:tcW w:w="1361" w:type="dxa"/>
            <w:vAlign w:val="center"/>
          </w:tcPr>
          <w:p w:rsidR="00C01824" w:rsidRPr="001F3A74" w:rsidRDefault="00C01824" w:rsidP="00853200">
            <w:pPr>
              <w:jc w:val="center"/>
              <w:rPr>
                <w:rFonts w:ascii="Times New Roman" w:hAnsi="Times New Roman" w:cs="Times New Roman"/>
                <w:bCs/>
                <w:sz w:val="28"/>
                <w:szCs w:val="28"/>
              </w:rPr>
            </w:pPr>
            <w:r w:rsidRPr="001F3A74">
              <w:rPr>
                <w:rFonts w:ascii="Times New Roman" w:hAnsi="Times New Roman" w:cs="Times New Roman"/>
                <w:bCs/>
                <w:sz w:val="28"/>
                <w:szCs w:val="28"/>
              </w:rPr>
              <w:t>2 259,</w:t>
            </w:r>
            <w:r>
              <w:rPr>
                <w:rFonts w:ascii="Times New Roman" w:hAnsi="Times New Roman" w:cs="Times New Roman"/>
                <w:bCs/>
                <w:sz w:val="28"/>
                <w:szCs w:val="28"/>
              </w:rPr>
              <w:t>4</w:t>
            </w:r>
          </w:p>
        </w:tc>
      </w:tr>
    </w:tbl>
    <w:p w:rsidR="00C01824" w:rsidRDefault="00C01824" w:rsidP="00C01824">
      <w:pPr>
        <w:spacing w:after="0"/>
        <w:jc w:val="both"/>
        <w:rPr>
          <w:rFonts w:ascii="Times New Roman" w:hAnsi="Times New Roman" w:cs="Times New Roman"/>
          <w:sz w:val="26"/>
          <w:szCs w:val="26"/>
        </w:rPr>
      </w:pPr>
    </w:p>
    <w:p w:rsidR="00C01824" w:rsidRPr="00096A81" w:rsidRDefault="00C01824" w:rsidP="00C01824">
      <w:pPr>
        <w:spacing w:after="0"/>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C01824" w:rsidRPr="009B4890" w:rsidRDefault="00C01824" w:rsidP="003C158F">
      <w:pPr>
        <w:spacing w:after="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                                                                                                        </w:t>
      </w:r>
      <w:r w:rsidR="003C158F">
        <w:rPr>
          <w:rFonts w:ascii="Times New Roman" w:hAnsi="Times New Roman" w:cs="Times New Roman"/>
          <w:sz w:val="26"/>
          <w:szCs w:val="26"/>
        </w:rPr>
        <w:t xml:space="preserve">         </w:t>
      </w:r>
      <w:r w:rsidRPr="009B4890">
        <w:rPr>
          <w:rFonts w:ascii="Times New Roman" w:hAnsi="Times New Roman" w:cs="Times New Roman"/>
          <w:sz w:val="26"/>
          <w:szCs w:val="26"/>
        </w:rPr>
        <w:t>Таблиц</w:t>
      </w:r>
      <w:r w:rsidR="003C158F">
        <w:rPr>
          <w:rFonts w:ascii="Times New Roman" w:hAnsi="Times New Roman" w:cs="Times New Roman"/>
          <w:sz w:val="26"/>
          <w:szCs w:val="26"/>
        </w:rPr>
        <w:t>а 28</w:t>
      </w:r>
      <w:r w:rsidRPr="009B4890">
        <w:rPr>
          <w:rFonts w:ascii="Times New Roman" w:hAnsi="Times New Roman" w:cs="Times New Roman"/>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7"/>
        <w:gridCol w:w="1672"/>
        <w:gridCol w:w="1395"/>
        <w:gridCol w:w="1377"/>
        <w:gridCol w:w="1380"/>
      </w:tblGrid>
      <w:tr w:rsidR="00C01824" w:rsidRPr="009B4890" w:rsidTr="00853200">
        <w:trPr>
          <w:tblHeader/>
          <w:jc w:val="center"/>
        </w:trPr>
        <w:tc>
          <w:tcPr>
            <w:tcW w:w="374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Показатели</w:t>
            </w:r>
          </w:p>
        </w:tc>
        <w:tc>
          <w:tcPr>
            <w:tcW w:w="1672"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Единица и</w:t>
            </w:r>
            <w:r w:rsidRPr="009B4890">
              <w:rPr>
                <w:rFonts w:ascii="Times New Roman" w:hAnsi="Times New Roman" w:cs="Times New Roman"/>
                <w:bCs/>
                <w:sz w:val="26"/>
                <w:szCs w:val="26"/>
              </w:rPr>
              <w:t>з</w:t>
            </w:r>
            <w:r w:rsidRPr="009B4890">
              <w:rPr>
                <w:rFonts w:ascii="Times New Roman" w:hAnsi="Times New Roman" w:cs="Times New Roman"/>
                <w:bCs/>
                <w:sz w:val="26"/>
                <w:szCs w:val="26"/>
              </w:rPr>
              <w:t>мерения</w:t>
            </w:r>
          </w:p>
        </w:tc>
        <w:tc>
          <w:tcPr>
            <w:tcW w:w="1395"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 xml:space="preserve">8 </w:t>
            </w:r>
            <w:r w:rsidRPr="009B4890">
              <w:rPr>
                <w:rFonts w:ascii="Times New Roman" w:hAnsi="Times New Roman" w:cs="Times New Roman"/>
                <w:bCs/>
                <w:sz w:val="26"/>
                <w:szCs w:val="26"/>
              </w:rPr>
              <w:t>год</w:t>
            </w:r>
          </w:p>
        </w:tc>
        <w:tc>
          <w:tcPr>
            <w:tcW w:w="137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c>
          <w:tcPr>
            <w:tcW w:w="1380"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год</w:t>
            </w:r>
          </w:p>
        </w:tc>
      </w:tr>
      <w:tr w:rsidR="00C01824" w:rsidRPr="009B4890" w:rsidTr="00853200">
        <w:trPr>
          <w:trHeight w:val="70"/>
          <w:jc w:val="center"/>
        </w:trPr>
        <w:tc>
          <w:tcPr>
            <w:tcW w:w="3747" w:type="dxa"/>
          </w:tcPr>
          <w:p w:rsidR="00C01824" w:rsidRPr="009B4890" w:rsidRDefault="00C01824" w:rsidP="00853200">
            <w:pPr>
              <w:rPr>
                <w:rFonts w:ascii="Times New Roman" w:hAnsi="Times New Roman" w:cs="Times New Roman"/>
                <w:sz w:val="26"/>
                <w:szCs w:val="26"/>
              </w:rPr>
            </w:pPr>
            <w:r>
              <w:rPr>
                <w:rFonts w:ascii="Times New Roman" w:hAnsi="Times New Roman" w:cs="Times New Roman"/>
                <w:sz w:val="26"/>
                <w:szCs w:val="26"/>
              </w:rPr>
              <w:t>Доля исполненных бюджетных ассигнований, предусмотре</w:t>
            </w:r>
            <w:r>
              <w:rPr>
                <w:rFonts w:ascii="Times New Roman" w:hAnsi="Times New Roman" w:cs="Times New Roman"/>
                <w:sz w:val="26"/>
                <w:szCs w:val="26"/>
              </w:rPr>
              <w:t>н</w:t>
            </w:r>
            <w:r>
              <w:rPr>
                <w:rFonts w:ascii="Times New Roman" w:hAnsi="Times New Roman" w:cs="Times New Roman"/>
                <w:sz w:val="26"/>
                <w:szCs w:val="26"/>
              </w:rPr>
              <w:t>ных в муниципальной пр</w:t>
            </w:r>
            <w:r>
              <w:rPr>
                <w:rFonts w:ascii="Times New Roman" w:hAnsi="Times New Roman" w:cs="Times New Roman"/>
                <w:sz w:val="26"/>
                <w:szCs w:val="26"/>
              </w:rPr>
              <w:t>о</w:t>
            </w:r>
            <w:r>
              <w:rPr>
                <w:rFonts w:ascii="Times New Roman" w:hAnsi="Times New Roman" w:cs="Times New Roman"/>
                <w:sz w:val="26"/>
                <w:szCs w:val="26"/>
              </w:rPr>
              <w:t xml:space="preserve">грамме </w:t>
            </w:r>
          </w:p>
        </w:tc>
        <w:tc>
          <w:tcPr>
            <w:tcW w:w="1672"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w:t>
            </w:r>
          </w:p>
        </w:tc>
        <w:tc>
          <w:tcPr>
            <w:tcW w:w="1395"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Не менее 96,0</w:t>
            </w:r>
          </w:p>
        </w:tc>
        <w:tc>
          <w:tcPr>
            <w:tcW w:w="1377"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Не менее 96,5</w:t>
            </w:r>
          </w:p>
        </w:tc>
        <w:tc>
          <w:tcPr>
            <w:tcW w:w="1380"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Не менее 97,0</w:t>
            </w:r>
          </w:p>
        </w:tc>
      </w:tr>
    </w:tbl>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Реализация подпрограммы позволит достичь следующих результатов:</w:t>
      </w:r>
    </w:p>
    <w:p w:rsidR="00C01824" w:rsidRPr="00096A81" w:rsidRDefault="00C01824" w:rsidP="00C01824">
      <w:pPr>
        <w:pStyle w:val="3"/>
        <w:ind w:firstLine="0"/>
        <w:jc w:val="both"/>
        <w:rPr>
          <w:b w:val="0"/>
          <w:szCs w:val="28"/>
        </w:rPr>
      </w:pPr>
      <w:r w:rsidRPr="00096A81">
        <w:rPr>
          <w:b w:val="0"/>
          <w:szCs w:val="28"/>
        </w:rPr>
        <w:t>Создание условий для эффективного, ответственного  исполнения функций отдела ЖКХ и АСТ администрации Абанского района в рамках выполнения установленных функций и полномочий.</w:t>
      </w:r>
    </w:p>
    <w:p w:rsidR="00C01824" w:rsidRPr="00096A81" w:rsidRDefault="00C01824" w:rsidP="00C01824">
      <w:pPr>
        <w:pStyle w:val="3"/>
        <w:ind w:firstLine="0"/>
        <w:jc w:val="center"/>
        <w:rPr>
          <w:szCs w:val="28"/>
        </w:rPr>
      </w:pPr>
    </w:p>
    <w:p w:rsidR="00C01824" w:rsidRPr="00096A81" w:rsidRDefault="00C01824" w:rsidP="00C01824">
      <w:pPr>
        <w:jc w:val="center"/>
        <w:rPr>
          <w:rFonts w:ascii="Times New Roman" w:hAnsi="Times New Roman" w:cs="Times New Roman"/>
          <w:sz w:val="28"/>
          <w:szCs w:val="28"/>
        </w:rPr>
      </w:pPr>
      <w:r w:rsidRPr="00096A81">
        <w:rPr>
          <w:rFonts w:ascii="Times New Roman" w:hAnsi="Times New Roman" w:cs="Times New Roman"/>
          <w:sz w:val="28"/>
          <w:szCs w:val="28"/>
        </w:rPr>
        <w:t>Подпрограмма «Обеспечение жильем молодых семей в Абанском районе»</w:t>
      </w:r>
    </w:p>
    <w:p w:rsidR="00C01824"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На реализацию подпрограммы предусмотрены расходы:</w:t>
      </w:r>
    </w:p>
    <w:p w:rsidR="003C158F" w:rsidRPr="00096A81" w:rsidRDefault="003C158F" w:rsidP="003C158F">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C01824" w:rsidRPr="009B4890" w:rsidTr="00853200">
        <w:trPr>
          <w:trHeight w:val="330"/>
          <w:tblHeader/>
        </w:trPr>
        <w:tc>
          <w:tcPr>
            <w:tcW w:w="657" w:type="dxa"/>
            <w:vMerge w:val="restart"/>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 xml:space="preserve">№ </w:t>
            </w:r>
            <w:proofErr w:type="spellStart"/>
            <w:proofErr w:type="gramStart"/>
            <w:r w:rsidRPr="009B4890">
              <w:rPr>
                <w:rFonts w:ascii="Times New Roman" w:hAnsi="Times New Roman" w:cs="Times New Roman"/>
                <w:bCs/>
                <w:sz w:val="26"/>
                <w:szCs w:val="26"/>
              </w:rPr>
              <w:t>п</w:t>
            </w:r>
            <w:proofErr w:type="spellEnd"/>
            <w:proofErr w:type="gramEnd"/>
            <w:r w:rsidRPr="009B4890">
              <w:rPr>
                <w:rFonts w:ascii="Times New Roman" w:hAnsi="Times New Roman" w:cs="Times New Roman"/>
                <w:bCs/>
                <w:sz w:val="26"/>
                <w:szCs w:val="26"/>
              </w:rPr>
              <w:t>/</w:t>
            </w:r>
            <w:proofErr w:type="spellStart"/>
            <w:r w:rsidRPr="009B4890">
              <w:rPr>
                <w:rFonts w:ascii="Times New Roman" w:hAnsi="Times New Roman" w:cs="Times New Roman"/>
                <w:bCs/>
                <w:sz w:val="26"/>
                <w:szCs w:val="26"/>
              </w:rPr>
              <w:t>п</w:t>
            </w:r>
            <w:proofErr w:type="spellEnd"/>
          </w:p>
        </w:tc>
        <w:tc>
          <w:tcPr>
            <w:tcW w:w="3294" w:type="dxa"/>
            <w:vMerge w:val="restart"/>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Наименование ГРБС</w:t>
            </w:r>
          </w:p>
        </w:tc>
        <w:tc>
          <w:tcPr>
            <w:tcW w:w="1538" w:type="dxa"/>
            <w:vMerge w:val="restart"/>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Раздел, подраздел</w:t>
            </w:r>
          </w:p>
        </w:tc>
        <w:tc>
          <w:tcPr>
            <w:tcW w:w="4082" w:type="dxa"/>
            <w:gridSpan w:val="3"/>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Расходы (тыс. рублей), годы</w:t>
            </w:r>
          </w:p>
        </w:tc>
      </w:tr>
      <w:tr w:rsidR="00C01824" w:rsidRPr="009B4890" w:rsidTr="00853200">
        <w:trPr>
          <w:trHeight w:val="210"/>
          <w:tblHeader/>
        </w:trPr>
        <w:tc>
          <w:tcPr>
            <w:tcW w:w="657" w:type="dxa"/>
            <w:vMerge/>
            <w:vAlign w:val="center"/>
          </w:tcPr>
          <w:p w:rsidR="00C01824" w:rsidRPr="009B4890" w:rsidRDefault="00C01824" w:rsidP="00853200">
            <w:pPr>
              <w:jc w:val="center"/>
              <w:rPr>
                <w:rFonts w:ascii="Times New Roman" w:hAnsi="Times New Roman" w:cs="Times New Roman"/>
                <w:bCs/>
                <w:sz w:val="26"/>
                <w:szCs w:val="26"/>
              </w:rPr>
            </w:pPr>
          </w:p>
        </w:tc>
        <w:tc>
          <w:tcPr>
            <w:tcW w:w="3294" w:type="dxa"/>
            <w:vMerge/>
            <w:vAlign w:val="center"/>
          </w:tcPr>
          <w:p w:rsidR="00C01824" w:rsidRPr="009B4890" w:rsidRDefault="00C01824" w:rsidP="00853200">
            <w:pPr>
              <w:jc w:val="center"/>
              <w:rPr>
                <w:rFonts w:ascii="Times New Roman" w:hAnsi="Times New Roman" w:cs="Times New Roman"/>
                <w:bCs/>
                <w:sz w:val="26"/>
                <w:szCs w:val="26"/>
              </w:rPr>
            </w:pPr>
          </w:p>
        </w:tc>
        <w:tc>
          <w:tcPr>
            <w:tcW w:w="1538" w:type="dxa"/>
            <w:vMerge/>
            <w:vAlign w:val="center"/>
          </w:tcPr>
          <w:p w:rsidR="00C01824" w:rsidRPr="009B4890" w:rsidRDefault="00C01824" w:rsidP="00853200">
            <w:pPr>
              <w:jc w:val="center"/>
              <w:rPr>
                <w:rFonts w:ascii="Times New Roman" w:hAnsi="Times New Roman" w:cs="Times New Roman"/>
                <w:bCs/>
                <w:sz w:val="26"/>
                <w:szCs w:val="26"/>
              </w:rPr>
            </w:pPr>
          </w:p>
        </w:tc>
        <w:tc>
          <w:tcPr>
            <w:tcW w:w="1361"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8</w:t>
            </w:r>
            <w:r w:rsidRPr="009B4890">
              <w:rPr>
                <w:rFonts w:ascii="Times New Roman" w:hAnsi="Times New Roman" w:cs="Times New Roman"/>
                <w:bCs/>
                <w:sz w:val="26"/>
                <w:szCs w:val="26"/>
              </w:rPr>
              <w:t xml:space="preserve"> год</w:t>
            </w:r>
          </w:p>
        </w:tc>
        <w:tc>
          <w:tcPr>
            <w:tcW w:w="1360"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 xml:space="preserve">9 </w:t>
            </w:r>
            <w:r w:rsidRPr="009B4890">
              <w:rPr>
                <w:rFonts w:ascii="Times New Roman" w:hAnsi="Times New Roman" w:cs="Times New Roman"/>
                <w:bCs/>
                <w:sz w:val="26"/>
                <w:szCs w:val="26"/>
              </w:rPr>
              <w:t>год</w:t>
            </w:r>
          </w:p>
        </w:tc>
        <w:tc>
          <w:tcPr>
            <w:tcW w:w="1361"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 xml:space="preserve"> год</w:t>
            </w:r>
          </w:p>
        </w:tc>
      </w:tr>
      <w:tr w:rsidR="00C01824" w:rsidRPr="009B4890" w:rsidTr="00853200">
        <w:trPr>
          <w:trHeight w:val="210"/>
        </w:trPr>
        <w:tc>
          <w:tcPr>
            <w:tcW w:w="65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1</w:t>
            </w:r>
          </w:p>
        </w:tc>
        <w:tc>
          <w:tcPr>
            <w:tcW w:w="3294" w:type="dxa"/>
            <w:vAlign w:val="center"/>
          </w:tcPr>
          <w:p w:rsidR="00C01824" w:rsidRPr="009B4890" w:rsidRDefault="00C01824" w:rsidP="00853200">
            <w:pPr>
              <w:rPr>
                <w:rFonts w:ascii="Times New Roman" w:hAnsi="Times New Roman" w:cs="Times New Roman"/>
                <w:bCs/>
                <w:sz w:val="26"/>
                <w:szCs w:val="26"/>
              </w:rPr>
            </w:pPr>
            <w:r>
              <w:rPr>
                <w:rFonts w:ascii="Times New Roman" w:hAnsi="Times New Roman" w:cs="Times New Roman"/>
                <w:sz w:val="28"/>
                <w:szCs w:val="28"/>
              </w:rPr>
              <w:t>А</w:t>
            </w:r>
            <w:r w:rsidRPr="001B29BD">
              <w:rPr>
                <w:rFonts w:ascii="Times New Roman" w:hAnsi="Times New Roman" w:cs="Times New Roman"/>
                <w:sz w:val="28"/>
                <w:szCs w:val="28"/>
              </w:rPr>
              <w:t>дминистрация Аба</w:t>
            </w:r>
            <w:r w:rsidRPr="001B29BD">
              <w:rPr>
                <w:rFonts w:ascii="Times New Roman" w:hAnsi="Times New Roman" w:cs="Times New Roman"/>
                <w:sz w:val="28"/>
                <w:szCs w:val="28"/>
              </w:rPr>
              <w:t>н</w:t>
            </w:r>
            <w:r w:rsidRPr="001B29BD">
              <w:rPr>
                <w:rFonts w:ascii="Times New Roman" w:hAnsi="Times New Roman" w:cs="Times New Roman"/>
                <w:sz w:val="28"/>
                <w:szCs w:val="28"/>
              </w:rPr>
              <w:t>ского района</w:t>
            </w:r>
          </w:p>
        </w:tc>
        <w:tc>
          <w:tcPr>
            <w:tcW w:w="1538" w:type="dxa"/>
            <w:vAlign w:val="center"/>
          </w:tcPr>
          <w:p w:rsidR="00C01824" w:rsidRPr="00E9673D" w:rsidRDefault="00C01824" w:rsidP="00853200">
            <w:pPr>
              <w:jc w:val="center"/>
              <w:rPr>
                <w:rFonts w:ascii="Times New Roman" w:hAnsi="Times New Roman" w:cs="Times New Roman"/>
                <w:bCs/>
                <w:sz w:val="26"/>
                <w:szCs w:val="26"/>
              </w:rPr>
            </w:pPr>
            <w:r w:rsidRPr="00E9673D">
              <w:rPr>
                <w:rFonts w:ascii="Times New Roman" w:hAnsi="Times New Roman" w:cs="Times New Roman"/>
                <w:sz w:val="28"/>
                <w:szCs w:val="28"/>
              </w:rPr>
              <w:t>10 03</w:t>
            </w:r>
          </w:p>
        </w:tc>
        <w:tc>
          <w:tcPr>
            <w:tcW w:w="1361" w:type="dxa"/>
            <w:vAlign w:val="center"/>
          </w:tcPr>
          <w:p w:rsidR="00C01824" w:rsidRPr="00E9673D" w:rsidRDefault="00C01824" w:rsidP="00853200">
            <w:pPr>
              <w:jc w:val="center"/>
              <w:rPr>
                <w:rFonts w:ascii="Times New Roman" w:hAnsi="Times New Roman" w:cs="Times New Roman"/>
                <w:sz w:val="28"/>
                <w:szCs w:val="28"/>
              </w:rPr>
            </w:pPr>
            <w:r w:rsidRPr="00E9673D">
              <w:rPr>
                <w:rFonts w:ascii="Times New Roman" w:hAnsi="Times New Roman" w:cs="Times New Roman"/>
                <w:sz w:val="28"/>
                <w:szCs w:val="28"/>
              </w:rPr>
              <w:t>226,8</w:t>
            </w:r>
          </w:p>
        </w:tc>
        <w:tc>
          <w:tcPr>
            <w:tcW w:w="1360" w:type="dxa"/>
            <w:vAlign w:val="center"/>
          </w:tcPr>
          <w:p w:rsidR="00C01824" w:rsidRPr="00E9673D" w:rsidRDefault="00C01824" w:rsidP="00853200">
            <w:pPr>
              <w:jc w:val="center"/>
              <w:rPr>
                <w:rFonts w:ascii="Times New Roman" w:hAnsi="Times New Roman" w:cs="Times New Roman"/>
                <w:sz w:val="28"/>
                <w:szCs w:val="28"/>
              </w:rPr>
            </w:pPr>
            <w:r w:rsidRPr="00E9673D">
              <w:rPr>
                <w:rFonts w:ascii="Times New Roman" w:hAnsi="Times New Roman" w:cs="Times New Roman"/>
                <w:sz w:val="28"/>
                <w:szCs w:val="28"/>
              </w:rPr>
              <w:t>226,8</w:t>
            </w:r>
          </w:p>
        </w:tc>
        <w:tc>
          <w:tcPr>
            <w:tcW w:w="1361" w:type="dxa"/>
            <w:vAlign w:val="center"/>
          </w:tcPr>
          <w:p w:rsidR="00C01824" w:rsidRPr="00E9673D" w:rsidRDefault="00C01824" w:rsidP="00853200">
            <w:pPr>
              <w:jc w:val="center"/>
              <w:rPr>
                <w:rFonts w:ascii="Times New Roman" w:hAnsi="Times New Roman" w:cs="Times New Roman"/>
                <w:sz w:val="28"/>
                <w:szCs w:val="28"/>
              </w:rPr>
            </w:pPr>
            <w:r w:rsidRPr="00E9673D">
              <w:rPr>
                <w:rFonts w:ascii="Times New Roman" w:hAnsi="Times New Roman" w:cs="Times New Roman"/>
                <w:sz w:val="28"/>
                <w:szCs w:val="28"/>
              </w:rPr>
              <w:t>226,8</w:t>
            </w:r>
          </w:p>
        </w:tc>
      </w:tr>
      <w:tr w:rsidR="00C01824" w:rsidRPr="009B4890" w:rsidTr="00853200">
        <w:trPr>
          <w:trHeight w:val="416"/>
        </w:trPr>
        <w:tc>
          <w:tcPr>
            <w:tcW w:w="657" w:type="dxa"/>
            <w:vAlign w:val="center"/>
          </w:tcPr>
          <w:p w:rsidR="00C01824" w:rsidRPr="009B4890" w:rsidRDefault="00C01824" w:rsidP="00853200">
            <w:pPr>
              <w:jc w:val="center"/>
              <w:rPr>
                <w:rFonts w:ascii="Times New Roman" w:hAnsi="Times New Roman" w:cs="Times New Roman"/>
                <w:bCs/>
                <w:sz w:val="26"/>
                <w:szCs w:val="26"/>
              </w:rPr>
            </w:pPr>
          </w:p>
        </w:tc>
        <w:tc>
          <w:tcPr>
            <w:tcW w:w="3294" w:type="dxa"/>
            <w:vAlign w:val="center"/>
          </w:tcPr>
          <w:p w:rsidR="00C01824" w:rsidRPr="009B4890" w:rsidRDefault="00C01824" w:rsidP="00853200">
            <w:pPr>
              <w:rPr>
                <w:rFonts w:ascii="Times New Roman" w:hAnsi="Times New Roman" w:cs="Times New Roman"/>
                <w:bCs/>
                <w:sz w:val="26"/>
                <w:szCs w:val="26"/>
              </w:rPr>
            </w:pPr>
            <w:r w:rsidRPr="009B4890">
              <w:rPr>
                <w:rFonts w:ascii="Times New Roman" w:hAnsi="Times New Roman" w:cs="Times New Roman"/>
                <w:bCs/>
                <w:sz w:val="26"/>
                <w:szCs w:val="26"/>
              </w:rPr>
              <w:t>Всего</w:t>
            </w:r>
          </w:p>
        </w:tc>
        <w:tc>
          <w:tcPr>
            <w:tcW w:w="1538" w:type="dxa"/>
            <w:vAlign w:val="center"/>
          </w:tcPr>
          <w:p w:rsidR="00C01824" w:rsidRPr="00E9673D" w:rsidRDefault="00C01824" w:rsidP="00853200">
            <w:pPr>
              <w:jc w:val="center"/>
              <w:rPr>
                <w:rFonts w:ascii="Times New Roman" w:hAnsi="Times New Roman" w:cs="Times New Roman"/>
                <w:bCs/>
                <w:sz w:val="26"/>
                <w:szCs w:val="26"/>
              </w:rPr>
            </w:pPr>
          </w:p>
        </w:tc>
        <w:tc>
          <w:tcPr>
            <w:tcW w:w="1361" w:type="dxa"/>
            <w:vAlign w:val="center"/>
          </w:tcPr>
          <w:p w:rsidR="00C01824" w:rsidRPr="00E9673D" w:rsidRDefault="00C01824" w:rsidP="00853200">
            <w:pPr>
              <w:jc w:val="center"/>
              <w:rPr>
                <w:rFonts w:ascii="Times New Roman" w:hAnsi="Times New Roman" w:cs="Times New Roman"/>
                <w:sz w:val="28"/>
                <w:szCs w:val="28"/>
              </w:rPr>
            </w:pPr>
            <w:r w:rsidRPr="00E9673D">
              <w:rPr>
                <w:rFonts w:ascii="Times New Roman" w:hAnsi="Times New Roman" w:cs="Times New Roman"/>
                <w:sz w:val="28"/>
                <w:szCs w:val="28"/>
              </w:rPr>
              <w:t>226,8</w:t>
            </w:r>
          </w:p>
        </w:tc>
        <w:tc>
          <w:tcPr>
            <w:tcW w:w="1360" w:type="dxa"/>
            <w:vAlign w:val="center"/>
          </w:tcPr>
          <w:p w:rsidR="00C01824" w:rsidRPr="00E9673D" w:rsidRDefault="00C01824" w:rsidP="00853200">
            <w:pPr>
              <w:jc w:val="center"/>
              <w:rPr>
                <w:rFonts w:ascii="Times New Roman" w:hAnsi="Times New Roman" w:cs="Times New Roman"/>
                <w:sz w:val="28"/>
                <w:szCs w:val="28"/>
              </w:rPr>
            </w:pPr>
            <w:r w:rsidRPr="00E9673D">
              <w:rPr>
                <w:rFonts w:ascii="Times New Roman" w:hAnsi="Times New Roman" w:cs="Times New Roman"/>
                <w:sz w:val="28"/>
                <w:szCs w:val="28"/>
              </w:rPr>
              <w:t>226,8</w:t>
            </w:r>
          </w:p>
        </w:tc>
        <w:tc>
          <w:tcPr>
            <w:tcW w:w="1361" w:type="dxa"/>
            <w:vAlign w:val="center"/>
          </w:tcPr>
          <w:p w:rsidR="00C01824" w:rsidRPr="00E9673D" w:rsidRDefault="00C01824" w:rsidP="00853200">
            <w:pPr>
              <w:jc w:val="center"/>
              <w:rPr>
                <w:rFonts w:ascii="Times New Roman" w:hAnsi="Times New Roman" w:cs="Times New Roman"/>
                <w:sz w:val="28"/>
                <w:szCs w:val="28"/>
              </w:rPr>
            </w:pPr>
            <w:r w:rsidRPr="00E9673D">
              <w:rPr>
                <w:rFonts w:ascii="Times New Roman" w:hAnsi="Times New Roman" w:cs="Times New Roman"/>
                <w:sz w:val="28"/>
                <w:szCs w:val="28"/>
              </w:rPr>
              <w:t>226,8</w:t>
            </w:r>
          </w:p>
        </w:tc>
      </w:tr>
    </w:tbl>
    <w:p w:rsidR="00C01824" w:rsidRDefault="00C01824" w:rsidP="00C01824">
      <w:pPr>
        <w:spacing w:after="0"/>
        <w:ind w:firstLine="720"/>
        <w:jc w:val="both"/>
        <w:rPr>
          <w:rFonts w:ascii="Times New Roman" w:hAnsi="Times New Roman" w:cs="Times New Roman"/>
          <w:sz w:val="26"/>
          <w:szCs w:val="26"/>
        </w:rPr>
      </w:pPr>
    </w:p>
    <w:p w:rsidR="00C01824" w:rsidRDefault="00C01824" w:rsidP="00C01824">
      <w:pPr>
        <w:spacing w:after="0"/>
        <w:ind w:firstLine="720"/>
        <w:jc w:val="both"/>
        <w:rPr>
          <w:rFonts w:ascii="Times New Roman" w:hAnsi="Times New Roman" w:cs="Times New Roman"/>
          <w:sz w:val="26"/>
          <w:szCs w:val="26"/>
        </w:rPr>
      </w:pPr>
    </w:p>
    <w:p w:rsidR="00C01824" w:rsidRPr="00096A81" w:rsidRDefault="00C01824" w:rsidP="00C01824">
      <w:pPr>
        <w:spacing w:after="0"/>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p>
    <w:p w:rsidR="00C01824" w:rsidRPr="00096A81" w:rsidRDefault="00C01824" w:rsidP="00C01824">
      <w:pPr>
        <w:spacing w:after="0"/>
        <w:ind w:firstLine="720"/>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7"/>
        <w:gridCol w:w="1672"/>
        <w:gridCol w:w="1395"/>
        <w:gridCol w:w="1377"/>
        <w:gridCol w:w="1380"/>
      </w:tblGrid>
      <w:tr w:rsidR="00C01824" w:rsidRPr="009B4890" w:rsidTr="00853200">
        <w:trPr>
          <w:tblHeader/>
          <w:jc w:val="center"/>
        </w:trPr>
        <w:tc>
          <w:tcPr>
            <w:tcW w:w="374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Показатели</w:t>
            </w:r>
          </w:p>
        </w:tc>
        <w:tc>
          <w:tcPr>
            <w:tcW w:w="1672"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Единица и</w:t>
            </w:r>
            <w:r w:rsidRPr="009B4890">
              <w:rPr>
                <w:rFonts w:ascii="Times New Roman" w:hAnsi="Times New Roman" w:cs="Times New Roman"/>
                <w:bCs/>
                <w:sz w:val="26"/>
                <w:szCs w:val="26"/>
              </w:rPr>
              <w:t>з</w:t>
            </w:r>
            <w:r w:rsidRPr="009B4890">
              <w:rPr>
                <w:rFonts w:ascii="Times New Roman" w:hAnsi="Times New Roman" w:cs="Times New Roman"/>
                <w:bCs/>
                <w:sz w:val="26"/>
                <w:szCs w:val="26"/>
              </w:rPr>
              <w:t>мерения</w:t>
            </w:r>
          </w:p>
        </w:tc>
        <w:tc>
          <w:tcPr>
            <w:tcW w:w="1395"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 xml:space="preserve">8 </w:t>
            </w:r>
            <w:r w:rsidRPr="009B4890">
              <w:rPr>
                <w:rFonts w:ascii="Times New Roman" w:hAnsi="Times New Roman" w:cs="Times New Roman"/>
                <w:bCs/>
                <w:sz w:val="26"/>
                <w:szCs w:val="26"/>
              </w:rPr>
              <w:t>год</w:t>
            </w:r>
          </w:p>
        </w:tc>
        <w:tc>
          <w:tcPr>
            <w:tcW w:w="137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c>
          <w:tcPr>
            <w:tcW w:w="1380"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год</w:t>
            </w:r>
          </w:p>
        </w:tc>
      </w:tr>
      <w:tr w:rsidR="00C01824" w:rsidRPr="009B4890" w:rsidTr="00853200">
        <w:trPr>
          <w:trHeight w:val="70"/>
          <w:jc w:val="center"/>
        </w:trPr>
        <w:tc>
          <w:tcPr>
            <w:tcW w:w="3747" w:type="dxa"/>
          </w:tcPr>
          <w:p w:rsidR="00C01824" w:rsidRPr="00ED7A23" w:rsidRDefault="00C01824" w:rsidP="00853200">
            <w:pPr>
              <w:rPr>
                <w:rFonts w:ascii="Times New Roman" w:hAnsi="Times New Roman" w:cs="Times New Roman"/>
                <w:sz w:val="26"/>
                <w:szCs w:val="26"/>
              </w:rPr>
            </w:pPr>
            <w:r>
              <w:rPr>
                <w:rFonts w:ascii="Times New Roman" w:hAnsi="Times New Roman" w:cs="Times New Roman"/>
                <w:sz w:val="28"/>
                <w:szCs w:val="28"/>
              </w:rPr>
              <w:t>О</w:t>
            </w:r>
            <w:r w:rsidRPr="00ED7A23">
              <w:rPr>
                <w:rFonts w:ascii="Times New Roman" w:hAnsi="Times New Roman" w:cs="Times New Roman"/>
                <w:sz w:val="28"/>
                <w:szCs w:val="28"/>
              </w:rPr>
              <w:t>беспечение жильем мол</w:t>
            </w:r>
            <w:r w:rsidRPr="00ED7A23">
              <w:rPr>
                <w:rFonts w:ascii="Times New Roman" w:hAnsi="Times New Roman" w:cs="Times New Roman"/>
                <w:sz w:val="28"/>
                <w:szCs w:val="28"/>
              </w:rPr>
              <w:t>о</w:t>
            </w:r>
            <w:r w:rsidRPr="00ED7A23">
              <w:rPr>
                <w:rFonts w:ascii="Times New Roman" w:hAnsi="Times New Roman" w:cs="Times New Roman"/>
                <w:sz w:val="28"/>
                <w:szCs w:val="28"/>
              </w:rPr>
              <w:t>дых семей, нуждающихся в улучшении жилищных усл</w:t>
            </w:r>
            <w:r w:rsidRPr="00ED7A23">
              <w:rPr>
                <w:rFonts w:ascii="Times New Roman" w:hAnsi="Times New Roman" w:cs="Times New Roman"/>
                <w:sz w:val="28"/>
                <w:szCs w:val="28"/>
              </w:rPr>
              <w:t>о</w:t>
            </w:r>
            <w:r w:rsidRPr="00ED7A23">
              <w:rPr>
                <w:rFonts w:ascii="Times New Roman" w:hAnsi="Times New Roman" w:cs="Times New Roman"/>
                <w:sz w:val="28"/>
                <w:szCs w:val="28"/>
              </w:rPr>
              <w:t>вий</w:t>
            </w:r>
          </w:p>
        </w:tc>
        <w:tc>
          <w:tcPr>
            <w:tcW w:w="1672"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семей</w:t>
            </w:r>
          </w:p>
        </w:tc>
        <w:tc>
          <w:tcPr>
            <w:tcW w:w="1395"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2</w:t>
            </w:r>
          </w:p>
        </w:tc>
        <w:tc>
          <w:tcPr>
            <w:tcW w:w="1377"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2</w:t>
            </w:r>
          </w:p>
        </w:tc>
        <w:tc>
          <w:tcPr>
            <w:tcW w:w="1380"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2</w:t>
            </w:r>
          </w:p>
        </w:tc>
      </w:tr>
    </w:tbl>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Реализация подпрограммы позволит достичь следующих результатов: 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C01824" w:rsidRPr="00096A81" w:rsidRDefault="00C01824" w:rsidP="00C01824">
      <w:pPr>
        <w:spacing w:after="0" w:line="240" w:lineRule="auto"/>
        <w:ind w:firstLine="709"/>
        <w:jc w:val="center"/>
        <w:rPr>
          <w:rFonts w:ascii="Times New Roman" w:hAnsi="Times New Roman" w:cs="Times New Roman"/>
          <w:b/>
          <w:sz w:val="28"/>
          <w:szCs w:val="28"/>
        </w:rPr>
      </w:pPr>
    </w:p>
    <w:p w:rsidR="00C01824" w:rsidRPr="00096A81" w:rsidRDefault="00C01824" w:rsidP="00C01824">
      <w:pPr>
        <w:spacing w:after="0" w:line="24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Подпрограмма «Создание условий для развития услуг связи в малочи</w:t>
      </w:r>
      <w:r w:rsidRPr="00096A81">
        <w:rPr>
          <w:rFonts w:ascii="Times New Roman" w:hAnsi="Times New Roman" w:cs="Times New Roman"/>
          <w:sz w:val="28"/>
          <w:szCs w:val="28"/>
        </w:rPr>
        <w:t>с</w:t>
      </w:r>
      <w:r w:rsidRPr="00096A81">
        <w:rPr>
          <w:rFonts w:ascii="Times New Roman" w:hAnsi="Times New Roman" w:cs="Times New Roman"/>
          <w:sz w:val="28"/>
          <w:szCs w:val="28"/>
        </w:rPr>
        <w:t>ленных и труднодоступных населенных пунктах Абанского района»</w:t>
      </w:r>
    </w:p>
    <w:p w:rsidR="00C01824" w:rsidRPr="00096A81" w:rsidRDefault="00C01824" w:rsidP="00C01824">
      <w:pPr>
        <w:spacing w:after="0" w:line="240" w:lineRule="auto"/>
        <w:ind w:firstLine="709"/>
        <w:jc w:val="center"/>
        <w:rPr>
          <w:rFonts w:ascii="Times New Roman" w:hAnsi="Times New Roman" w:cs="Times New Roman"/>
          <w:sz w:val="28"/>
          <w:szCs w:val="28"/>
        </w:rPr>
      </w:pPr>
    </w:p>
    <w:p w:rsidR="00C01824" w:rsidRPr="00096A81" w:rsidRDefault="00C01824" w:rsidP="00C01824">
      <w:pPr>
        <w:autoSpaceDE w:val="0"/>
        <w:autoSpaceDN w:val="0"/>
        <w:adjustRightInd w:val="0"/>
        <w:spacing w:after="0" w:line="24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Целью подпрограммы является создание условий для развития услуг связи в малочисленных и труднодоступных населенных пунктах Абанского района.</w:t>
      </w:r>
    </w:p>
    <w:p w:rsidR="00C01824" w:rsidRPr="00096A81" w:rsidRDefault="00C01824" w:rsidP="00C01824">
      <w:pPr>
        <w:spacing w:after="0"/>
        <w:ind w:firstLine="720"/>
        <w:jc w:val="both"/>
        <w:rPr>
          <w:rFonts w:ascii="Times New Roman" w:hAnsi="Times New Roman" w:cs="Times New Roman"/>
          <w:sz w:val="28"/>
          <w:szCs w:val="28"/>
        </w:rPr>
      </w:pPr>
    </w:p>
    <w:p w:rsidR="00C01824" w:rsidRDefault="00C01824" w:rsidP="00C01824">
      <w:pPr>
        <w:spacing w:after="0"/>
        <w:ind w:firstLine="720"/>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показатели:</w:t>
      </w:r>
      <w:r w:rsidR="003C158F">
        <w:rPr>
          <w:rFonts w:ascii="Times New Roman" w:hAnsi="Times New Roman" w:cs="Times New Roman"/>
          <w:sz w:val="28"/>
          <w:szCs w:val="28"/>
        </w:rPr>
        <w:t xml:space="preserve"> </w:t>
      </w:r>
    </w:p>
    <w:p w:rsidR="003C158F" w:rsidRPr="00096A81" w:rsidRDefault="003C158F" w:rsidP="003C158F">
      <w:pPr>
        <w:spacing w:after="0"/>
        <w:ind w:firstLine="720"/>
        <w:jc w:val="right"/>
        <w:rPr>
          <w:rFonts w:ascii="Times New Roman" w:hAnsi="Times New Roman" w:cs="Times New Roman"/>
          <w:sz w:val="28"/>
          <w:szCs w:val="28"/>
        </w:rPr>
      </w:pPr>
      <w:r>
        <w:rPr>
          <w:rFonts w:ascii="Times New Roman" w:hAnsi="Times New Roman" w:cs="Times New Roman"/>
          <w:sz w:val="28"/>
          <w:szCs w:val="28"/>
        </w:rPr>
        <w:t>Таблица 30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7"/>
        <w:gridCol w:w="1672"/>
        <w:gridCol w:w="1395"/>
        <w:gridCol w:w="1377"/>
        <w:gridCol w:w="1380"/>
      </w:tblGrid>
      <w:tr w:rsidR="00C01824" w:rsidRPr="009B4890" w:rsidTr="00853200">
        <w:trPr>
          <w:tblHeader/>
          <w:jc w:val="center"/>
        </w:trPr>
        <w:tc>
          <w:tcPr>
            <w:tcW w:w="374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Показатели</w:t>
            </w:r>
          </w:p>
        </w:tc>
        <w:tc>
          <w:tcPr>
            <w:tcW w:w="1672"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Единица и</w:t>
            </w:r>
            <w:r w:rsidRPr="009B4890">
              <w:rPr>
                <w:rFonts w:ascii="Times New Roman" w:hAnsi="Times New Roman" w:cs="Times New Roman"/>
                <w:bCs/>
                <w:sz w:val="26"/>
                <w:szCs w:val="26"/>
              </w:rPr>
              <w:t>з</w:t>
            </w:r>
            <w:r w:rsidRPr="009B4890">
              <w:rPr>
                <w:rFonts w:ascii="Times New Roman" w:hAnsi="Times New Roman" w:cs="Times New Roman"/>
                <w:bCs/>
                <w:sz w:val="26"/>
                <w:szCs w:val="26"/>
              </w:rPr>
              <w:t>мерения</w:t>
            </w:r>
          </w:p>
        </w:tc>
        <w:tc>
          <w:tcPr>
            <w:tcW w:w="1395"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 xml:space="preserve">8 </w:t>
            </w:r>
            <w:r w:rsidRPr="009B4890">
              <w:rPr>
                <w:rFonts w:ascii="Times New Roman" w:hAnsi="Times New Roman" w:cs="Times New Roman"/>
                <w:bCs/>
                <w:sz w:val="26"/>
                <w:szCs w:val="26"/>
              </w:rPr>
              <w:t>год</w:t>
            </w:r>
          </w:p>
        </w:tc>
        <w:tc>
          <w:tcPr>
            <w:tcW w:w="1377"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c>
          <w:tcPr>
            <w:tcW w:w="1380" w:type="dxa"/>
            <w:vAlign w:val="center"/>
          </w:tcPr>
          <w:p w:rsidR="00C01824" w:rsidRPr="009B4890" w:rsidRDefault="00C01824" w:rsidP="00853200">
            <w:pPr>
              <w:jc w:val="center"/>
              <w:rPr>
                <w:rFonts w:ascii="Times New Roman" w:hAnsi="Times New Roman" w:cs="Times New Roman"/>
                <w:bCs/>
                <w:sz w:val="26"/>
                <w:szCs w:val="26"/>
              </w:rPr>
            </w:pPr>
            <w:r w:rsidRPr="009B4890">
              <w:rPr>
                <w:rFonts w:ascii="Times New Roman" w:hAnsi="Times New Roman" w:cs="Times New Roman"/>
                <w:bCs/>
                <w:sz w:val="26"/>
                <w:szCs w:val="26"/>
              </w:rPr>
              <w:t>20</w:t>
            </w:r>
            <w:r>
              <w:rPr>
                <w:rFonts w:ascii="Times New Roman" w:hAnsi="Times New Roman" w:cs="Times New Roman"/>
                <w:bCs/>
                <w:sz w:val="26"/>
                <w:szCs w:val="26"/>
              </w:rPr>
              <w:t>20</w:t>
            </w:r>
            <w:r w:rsidRPr="009B4890">
              <w:rPr>
                <w:rFonts w:ascii="Times New Roman" w:hAnsi="Times New Roman" w:cs="Times New Roman"/>
                <w:bCs/>
                <w:sz w:val="26"/>
                <w:szCs w:val="26"/>
              </w:rPr>
              <w:t>год</w:t>
            </w:r>
          </w:p>
        </w:tc>
      </w:tr>
      <w:tr w:rsidR="00C01824" w:rsidRPr="009B4890" w:rsidTr="00853200">
        <w:trPr>
          <w:trHeight w:val="2182"/>
          <w:jc w:val="center"/>
        </w:trPr>
        <w:tc>
          <w:tcPr>
            <w:tcW w:w="3747" w:type="dxa"/>
          </w:tcPr>
          <w:p w:rsidR="00C01824" w:rsidRPr="00FD481F" w:rsidRDefault="00C01824" w:rsidP="00853200">
            <w:pPr>
              <w:rPr>
                <w:rFonts w:ascii="Times New Roman" w:hAnsi="Times New Roman" w:cs="Times New Roman"/>
                <w:sz w:val="26"/>
                <w:szCs w:val="26"/>
              </w:rPr>
            </w:pPr>
            <w:r w:rsidRPr="00FD481F">
              <w:rPr>
                <w:rFonts w:ascii="Times New Roman" w:hAnsi="Times New Roman" w:cs="Times New Roman"/>
                <w:sz w:val="28"/>
                <w:szCs w:val="28"/>
              </w:rPr>
              <w:t xml:space="preserve">Количество населенных пунктов Абанского </w:t>
            </w:r>
            <w:proofErr w:type="gramStart"/>
            <w:r w:rsidRPr="00FD481F">
              <w:rPr>
                <w:rFonts w:ascii="Times New Roman" w:hAnsi="Times New Roman" w:cs="Times New Roman"/>
                <w:sz w:val="28"/>
                <w:szCs w:val="28"/>
              </w:rPr>
              <w:t>района</w:t>
            </w:r>
            <w:proofErr w:type="gramEnd"/>
            <w:r w:rsidRPr="00FD481F">
              <w:rPr>
                <w:rFonts w:ascii="Times New Roman" w:hAnsi="Times New Roman" w:cs="Times New Roman"/>
                <w:sz w:val="28"/>
                <w:szCs w:val="28"/>
              </w:rPr>
              <w:t xml:space="preserve"> в которых созданы условия для обеспечения жителей у</w:t>
            </w:r>
            <w:r w:rsidRPr="00FD481F">
              <w:rPr>
                <w:rFonts w:ascii="Times New Roman" w:hAnsi="Times New Roman" w:cs="Times New Roman"/>
                <w:sz w:val="28"/>
                <w:szCs w:val="28"/>
              </w:rPr>
              <w:t>с</w:t>
            </w:r>
            <w:r w:rsidRPr="00FD481F">
              <w:rPr>
                <w:rFonts w:ascii="Times New Roman" w:hAnsi="Times New Roman" w:cs="Times New Roman"/>
                <w:sz w:val="28"/>
                <w:szCs w:val="28"/>
              </w:rPr>
              <w:t>лугами связи, ранее не имевшие такую возможность</w:t>
            </w:r>
          </w:p>
        </w:tc>
        <w:tc>
          <w:tcPr>
            <w:tcW w:w="1672"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единица</w:t>
            </w:r>
          </w:p>
        </w:tc>
        <w:tc>
          <w:tcPr>
            <w:tcW w:w="1395"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3</w:t>
            </w:r>
          </w:p>
        </w:tc>
        <w:tc>
          <w:tcPr>
            <w:tcW w:w="1377"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2</w:t>
            </w:r>
          </w:p>
        </w:tc>
        <w:tc>
          <w:tcPr>
            <w:tcW w:w="1380" w:type="dxa"/>
            <w:vAlign w:val="center"/>
          </w:tcPr>
          <w:p w:rsidR="00C01824" w:rsidRPr="009B4890" w:rsidRDefault="00C01824" w:rsidP="00853200">
            <w:pPr>
              <w:jc w:val="center"/>
              <w:rPr>
                <w:rFonts w:ascii="Times New Roman" w:hAnsi="Times New Roman" w:cs="Times New Roman"/>
                <w:sz w:val="26"/>
                <w:szCs w:val="26"/>
              </w:rPr>
            </w:pPr>
            <w:r>
              <w:rPr>
                <w:rFonts w:ascii="Times New Roman" w:hAnsi="Times New Roman" w:cs="Times New Roman"/>
                <w:sz w:val="26"/>
                <w:szCs w:val="26"/>
              </w:rPr>
              <w:t>Х</w:t>
            </w:r>
          </w:p>
        </w:tc>
      </w:tr>
    </w:tbl>
    <w:p w:rsidR="00C01824" w:rsidRPr="00096A81" w:rsidRDefault="00C01824" w:rsidP="00C01824">
      <w:pPr>
        <w:spacing w:after="0"/>
        <w:jc w:val="both"/>
        <w:rPr>
          <w:rFonts w:ascii="Times New Roman" w:hAnsi="Times New Roman" w:cs="Times New Roman"/>
          <w:sz w:val="28"/>
          <w:szCs w:val="28"/>
        </w:rPr>
      </w:pPr>
    </w:p>
    <w:p w:rsidR="00C01824" w:rsidRPr="00096A81" w:rsidRDefault="00C01824" w:rsidP="00C01824">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Реализация подпрограммы позволит достичь следующих результатов:</w:t>
      </w:r>
    </w:p>
    <w:p w:rsidR="00C01824" w:rsidRPr="00096A81" w:rsidRDefault="00C01824" w:rsidP="00C01824">
      <w:pPr>
        <w:spacing w:after="0" w:line="240" w:lineRule="auto"/>
        <w:ind w:firstLine="709"/>
        <w:jc w:val="both"/>
        <w:rPr>
          <w:rFonts w:ascii="Times New Roman" w:hAnsi="Times New Roman" w:cs="Times New Roman"/>
          <w:sz w:val="28"/>
          <w:szCs w:val="28"/>
        </w:rPr>
      </w:pPr>
      <w:r w:rsidRPr="00096A81">
        <w:rPr>
          <w:rFonts w:ascii="Times New Roman" w:hAnsi="Times New Roman" w:cs="Times New Roman"/>
          <w:sz w:val="28"/>
          <w:szCs w:val="28"/>
        </w:rPr>
        <w:t>Обеспечить услугами связи малочисленные и труднодоступные нас</w:t>
      </w:r>
      <w:r w:rsidRPr="00096A81">
        <w:rPr>
          <w:rFonts w:ascii="Times New Roman" w:hAnsi="Times New Roman" w:cs="Times New Roman"/>
          <w:sz w:val="28"/>
          <w:szCs w:val="28"/>
        </w:rPr>
        <w:t>е</w:t>
      </w:r>
      <w:r w:rsidRPr="00096A81">
        <w:rPr>
          <w:rFonts w:ascii="Times New Roman" w:hAnsi="Times New Roman" w:cs="Times New Roman"/>
          <w:sz w:val="28"/>
          <w:szCs w:val="28"/>
        </w:rPr>
        <w:t xml:space="preserve">ленные пункты Абанского района. В 2018 году – </w:t>
      </w:r>
      <w:proofErr w:type="gramStart"/>
      <w:r w:rsidRPr="00096A81">
        <w:rPr>
          <w:rFonts w:ascii="Times New Roman" w:hAnsi="Times New Roman" w:cs="Times New Roman"/>
          <w:sz w:val="28"/>
          <w:szCs w:val="28"/>
        </w:rPr>
        <w:t>с</w:t>
      </w:r>
      <w:proofErr w:type="gramEnd"/>
      <w:r w:rsidRPr="00096A81">
        <w:rPr>
          <w:rFonts w:ascii="Times New Roman" w:hAnsi="Times New Roman" w:cs="Times New Roman"/>
          <w:sz w:val="28"/>
          <w:szCs w:val="28"/>
        </w:rPr>
        <w:t xml:space="preserve">. Самойловка, с. </w:t>
      </w:r>
      <w:proofErr w:type="spellStart"/>
      <w:r w:rsidRPr="00096A81">
        <w:rPr>
          <w:rFonts w:ascii="Times New Roman" w:hAnsi="Times New Roman" w:cs="Times New Roman"/>
          <w:sz w:val="28"/>
          <w:szCs w:val="28"/>
        </w:rPr>
        <w:t>Покатеево</w:t>
      </w:r>
      <w:proofErr w:type="spellEnd"/>
      <w:r w:rsidRPr="00096A81">
        <w:rPr>
          <w:rFonts w:ascii="Times New Roman" w:hAnsi="Times New Roman" w:cs="Times New Roman"/>
          <w:sz w:val="28"/>
          <w:szCs w:val="28"/>
        </w:rPr>
        <w:t xml:space="preserve">, д. </w:t>
      </w:r>
      <w:proofErr w:type="spellStart"/>
      <w:r w:rsidRPr="00096A81">
        <w:rPr>
          <w:rFonts w:ascii="Times New Roman" w:hAnsi="Times New Roman" w:cs="Times New Roman"/>
          <w:sz w:val="28"/>
          <w:szCs w:val="28"/>
        </w:rPr>
        <w:t>Шивера</w:t>
      </w:r>
      <w:proofErr w:type="spellEnd"/>
      <w:r w:rsidRPr="00096A81">
        <w:rPr>
          <w:rFonts w:ascii="Times New Roman" w:hAnsi="Times New Roman" w:cs="Times New Roman"/>
          <w:sz w:val="28"/>
          <w:szCs w:val="28"/>
        </w:rPr>
        <w:t xml:space="preserve">. В 2019 году п. </w:t>
      </w:r>
      <w:proofErr w:type="spellStart"/>
      <w:r w:rsidRPr="00096A81">
        <w:rPr>
          <w:rFonts w:ascii="Times New Roman" w:hAnsi="Times New Roman" w:cs="Times New Roman"/>
          <w:sz w:val="28"/>
          <w:szCs w:val="28"/>
        </w:rPr>
        <w:t>Чигашет</w:t>
      </w:r>
      <w:proofErr w:type="spellEnd"/>
      <w:r w:rsidRPr="00096A81">
        <w:rPr>
          <w:rFonts w:ascii="Times New Roman" w:hAnsi="Times New Roman" w:cs="Times New Roman"/>
          <w:sz w:val="28"/>
          <w:szCs w:val="28"/>
        </w:rPr>
        <w:t>, п. Восток.</w:t>
      </w:r>
    </w:p>
    <w:p w:rsidR="00B3440F" w:rsidRPr="00A16A8A" w:rsidRDefault="00B3440F" w:rsidP="00CB0536">
      <w:pPr>
        <w:pStyle w:val="3"/>
        <w:ind w:firstLine="0"/>
        <w:jc w:val="center"/>
        <w:rPr>
          <w:szCs w:val="28"/>
          <w:highlight w:val="red"/>
        </w:rPr>
      </w:pPr>
    </w:p>
    <w:p w:rsidR="00940195" w:rsidRPr="00BD3239" w:rsidRDefault="00940195" w:rsidP="00940195">
      <w:pPr>
        <w:pStyle w:val="3"/>
        <w:ind w:firstLine="0"/>
        <w:jc w:val="center"/>
        <w:rPr>
          <w:sz w:val="26"/>
          <w:szCs w:val="26"/>
        </w:rPr>
      </w:pPr>
      <w:r w:rsidRPr="00BD3239">
        <w:rPr>
          <w:sz w:val="26"/>
          <w:szCs w:val="26"/>
        </w:rPr>
        <w:t>Развитие транспортной систем</w:t>
      </w:r>
      <w:r w:rsidR="006B0C70" w:rsidRPr="00BD3239">
        <w:rPr>
          <w:sz w:val="26"/>
          <w:szCs w:val="26"/>
        </w:rPr>
        <w:t>ы</w:t>
      </w:r>
      <w:r w:rsidRPr="00BD3239">
        <w:rPr>
          <w:sz w:val="26"/>
          <w:szCs w:val="26"/>
        </w:rPr>
        <w:t xml:space="preserve"> Абанского района</w:t>
      </w:r>
    </w:p>
    <w:p w:rsidR="00940195" w:rsidRPr="0030309C" w:rsidRDefault="00940195" w:rsidP="00940195">
      <w:pPr>
        <w:ind w:firstLine="513"/>
        <w:jc w:val="both"/>
        <w:rPr>
          <w:rFonts w:ascii="Times New Roman" w:eastAsia="Calibri" w:hAnsi="Times New Roman" w:cs="Times New Roman"/>
          <w:sz w:val="26"/>
          <w:szCs w:val="26"/>
          <w:highlight w:val="cyan"/>
        </w:rPr>
      </w:pPr>
    </w:p>
    <w:p w:rsidR="00BD3239" w:rsidRPr="00096A81" w:rsidRDefault="00BD3239" w:rsidP="00BD3239">
      <w:pPr>
        <w:ind w:firstLine="513"/>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На реализацию муниципальной программы Абанского района  «Развитие транспортной системы Абанского района»  (далее – Программа) на 2018-2020 годы предусмотрены расходы в целом в сумме </w:t>
      </w:r>
      <w:r w:rsidRPr="00096A81">
        <w:rPr>
          <w:rFonts w:ascii="Times New Roman" w:eastAsia="Calibri" w:hAnsi="Times New Roman" w:cs="Times New Roman"/>
          <w:bCs/>
          <w:sz w:val="28"/>
          <w:szCs w:val="28"/>
        </w:rPr>
        <w:t>34 346,4</w:t>
      </w:r>
      <w:r w:rsidRPr="00096A81">
        <w:rPr>
          <w:rFonts w:ascii="Times New Roman" w:eastAsia="Calibri" w:hAnsi="Times New Roman" w:cs="Times New Roman"/>
          <w:sz w:val="28"/>
          <w:szCs w:val="28"/>
        </w:rPr>
        <w:t> тыс. рублей, в том числе по годам:</w:t>
      </w:r>
    </w:p>
    <w:p w:rsidR="00BD3239" w:rsidRPr="00096A81" w:rsidRDefault="00BD3239" w:rsidP="00BD3239">
      <w:pPr>
        <w:spacing w:after="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2018 год – 15 783,9 тыс. рублей;</w:t>
      </w:r>
    </w:p>
    <w:p w:rsidR="00BD3239" w:rsidRPr="00096A81" w:rsidRDefault="00BD3239" w:rsidP="00BD3239">
      <w:pPr>
        <w:spacing w:after="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2019 год –   </w:t>
      </w:r>
      <w:r w:rsidRPr="00096A81">
        <w:rPr>
          <w:rFonts w:ascii="Times New Roman" w:eastAsia="Calibri" w:hAnsi="Times New Roman" w:cs="Times New Roman"/>
          <w:spacing w:val="1"/>
          <w:sz w:val="28"/>
          <w:szCs w:val="28"/>
        </w:rPr>
        <w:t xml:space="preserve">9 277,9 </w:t>
      </w:r>
      <w:r w:rsidRPr="00096A81">
        <w:rPr>
          <w:rFonts w:ascii="Times New Roman" w:eastAsia="Calibri" w:hAnsi="Times New Roman" w:cs="Times New Roman"/>
          <w:sz w:val="28"/>
          <w:szCs w:val="28"/>
        </w:rPr>
        <w:t>тыс. рублей;</w:t>
      </w:r>
    </w:p>
    <w:p w:rsidR="00BD3239" w:rsidRPr="00096A81" w:rsidRDefault="00BD3239" w:rsidP="00BD3239">
      <w:pPr>
        <w:spacing w:after="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2020 год –   </w:t>
      </w:r>
      <w:r w:rsidRPr="00096A81">
        <w:rPr>
          <w:rFonts w:ascii="Times New Roman" w:eastAsia="Calibri" w:hAnsi="Times New Roman" w:cs="Times New Roman"/>
          <w:spacing w:val="1"/>
          <w:sz w:val="28"/>
          <w:szCs w:val="28"/>
        </w:rPr>
        <w:t>9 284,6</w:t>
      </w:r>
      <w:r w:rsidRPr="00096A81">
        <w:rPr>
          <w:rFonts w:ascii="Times New Roman" w:eastAsia="Calibri" w:hAnsi="Times New Roman" w:cs="Times New Roman"/>
          <w:sz w:val="28"/>
          <w:szCs w:val="28"/>
        </w:rPr>
        <w:t xml:space="preserve"> тыс. рублей.</w:t>
      </w:r>
    </w:p>
    <w:p w:rsidR="00BD3239" w:rsidRPr="00096A81" w:rsidRDefault="00BD3239" w:rsidP="00BD3239">
      <w:pPr>
        <w:pStyle w:val="ConsPlusCell"/>
        <w:rPr>
          <w:rFonts w:ascii="Times New Roman" w:hAnsi="Times New Roman" w:cs="Times New Roman"/>
          <w:sz w:val="28"/>
          <w:szCs w:val="28"/>
        </w:rPr>
      </w:pPr>
      <w:r w:rsidRPr="00096A81">
        <w:rPr>
          <w:rFonts w:ascii="Times New Roman" w:hAnsi="Times New Roman" w:cs="Times New Roman"/>
          <w:sz w:val="28"/>
          <w:szCs w:val="28"/>
        </w:rPr>
        <w:t xml:space="preserve">Из них: </w:t>
      </w:r>
    </w:p>
    <w:p w:rsidR="00BD3239" w:rsidRPr="00096A81" w:rsidRDefault="00BD3239" w:rsidP="00BD3239">
      <w:pPr>
        <w:pStyle w:val="ConsPlusCell"/>
        <w:rPr>
          <w:rFonts w:ascii="Times New Roman" w:hAnsi="Times New Roman" w:cs="Times New Roman"/>
          <w:sz w:val="28"/>
          <w:szCs w:val="28"/>
        </w:rPr>
      </w:pPr>
      <w:r w:rsidRPr="00096A81">
        <w:rPr>
          <w:rFonts w:ascii="Times New Roman" w:hAnsi="Times New Roman" w:cs="Times New Roman"/>
          <w:sz w:val="28"/>
          <w:szCs w:val="28"/>
        </w:rPr>
        <w:t>средства районного бюджета –</w:t>
      </w:r>
      <w:r w:rsidRPr="00096A81">
        <w:rPr>
          <w:rFonts w:ascii="Times New Roman" w:hAnsi="Times New Roman" w:cs="Times New Roman"/>
          <w:bCs/>
          <w:sz w:val="28"/>
          <w:szCs w:val="28"/>
        </w:rPr>
        <w:t>34 346,4</w:t>
      </w:r>
      <w:r w:rsidRPr="00096A81">
        <w:rPr>
          <w:rFonts w:ascii="Times New Roman" w:hAnsi="Times New Roman" w:cs="Times New Roman"/>
          <w:sz w:val="28"/>
          <w:szCs w:val="28"/>
        </w:rPr>
        <w:t> тыс. рублей, в том числе по годам:</w:t>
      </w:r>
    </w:p>
    <w:p w:rsidR="00BD3239" w:rsidRPr="00096A81" w:rsidRDefault="00BD3239" w:rsidP="00BD3239">
      <w:pPr>
        <w:spacing w:after="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2018 год – 15 783,9 тыс. рублей;</w:t>
      </w:r>
    </w:p>
    <w:p w:rsidR="00BD3239" w:rsidRPr="00096A81" w:rsidRDefault="00BD3239" w:rsidP="00BD3239">
      <w:pPr>
        <w:spacing w:after="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2019 год –   </w:t>
      </w:r>
      <w:r w:rsidRPr="00096A81">
        <w:rPr>
          <w:rFonts w:ascii="Times New Roman" w:eastAsia="Calibri" w:hAnsi="Times New Roman" w:cs="Times New Roman"/>
          <w:spacing w:val="1"/>
          <w:sz w:val="28"/>
          <w:szCs w:val="28"/>
        </w:rPr>
        <w:t xml:space="preserve">9 277,9 </w:t>
      </w:r>
      <w:r w:rsidRPr="00096A81">
        <w:rPr>
          <w:rFonts w:ascii="Times New Roman" w:eastAsia="Calibri" w:hAnsi="Times New Roman" w:cs="Times New Roman"/>
          <w:sz w:val="28"/>
          <w:szCs w:val="28"/>
        </w:rPr>
        <w:t>тыс. рублей;</w:t>
      </w:r>
    </w:p>
    <w:p w:rsidR="00BD3239" w:rsidRPr="00096A81" w:rsidRDefault="00BD3239" w:rsidP="00BD3239">
      <w:pPr>
        <w:spacing w:after="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2020 год –   </w:t>
      </w:r>
      <w:r w:rsidRPr="00096A81">
        <w:rPr>
          <w:rFonts w:ascii="Times New Roman" w:eastAsia="Calibri" w:hAnsi="Times New Roman" w:cs="Times New Roman"/>
          <w:spacing w:val="1"/>
          <w:sz w:val="28"/>
          <w:szCs w:val="28"/>
        </w:rPr>
        <w:t>9 284,6</w:t>
      </w:r>
      <w:r w:rsidRPr="00096A81">
        <w:rPr>
          <w:rFonts w:ascii="Times New Roman" w:eastAsia="Calibri" w:hAnsi="Times New Roman" w:cs="Times New Roman"/>
          <w:sz w:val="28"/>
          <w:szCs w:val="28"/>
        </w:rPr>
        <w:t xml:space="preserve"> тыс. рублей.</w:t>
      </w:r>
    </w:p>
    <w:p w:rsidR="00BD3239" w:rsidRPr="00096A81" w:rsidRDefault="00BD3239" w:rsidP="00BD3239">
      <w:pPr>
        <w:spacing w:after="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w:t>
      </w: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Главными распорядителями бюджетных средств (далее – ГРБС) явл</w:t>
      </w:r>
      <w:r w:rsidRPr="00096A81">
        <w:rPr>
          <w:rFonts w:ascii="Times New Roman" w:eastAsia="Calibri" w:hAnsi="Times New Roman" w:cs="Times New Roman"/>
          <w:sz w:val="28"/>
          <w:szCs w:val="28"/>
        </w:rPr>
        <w:t>я</w:t>
      </w:r>
      <w:r w:rsidRPr="00096A81">
        <w:rPr>
          <w:rFonts w:ascii="Times New Roman" w:eastAsia="Calibri" w:hAnsi="Times New Roman" w:cs="Times New Roman"/>
          <w:sz w:val="28"/>
          <w:szCs w:val="28"/>
        </w:rPr>
        <w:t>ются:</w:t>
      </w:r>
    </w:p>
    <w:p w:rsidR="00BD3239" w:rsidRPr="00096A81" w:rsidRDefault="00BD3239" w:rsidP="00BD3239">
      <w:pPr>
        <w:numPr>
          <w:ilvl w:val="1"/>
          <w:numId w:val="1"/>
        </w:numPr>
        <w:tabs>
          <w:tab w:val="clear" w:pos="2149"/>
          <w:tab w:val="num" w:pos="1134"/>
          <w:tab w:val="num" w:pos="1212"/>
        </w:tabs>
        <w:spacing w:before="120" w:after="0" w:line="240" w:lineRule="auto"/>
        <w:ind w:left="1134"/>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Администрация Абанского района;</w:t>
      </w: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Бюджетные ассигнования на реализацию Программы распределены между ГРБС следующим образом:</w:t>
      </w:r>
    </w:p>
    <w:p w:rsidR="00BD3239" w:rsidRPr="00BD3239" w:rsidRDefault="00BD3239" w:rsidP="00BD3239">
      <w:pPr>
        <w:pStyle w:val="afa"/>
        <w:ind w:firstLine="748"/>
        <w:jc w:val="right"/>
        <w:rPr>
          <w:rFonts w:ascii="Times New Roman" w:hAnsi="Times New Roman"/>
          <w:sz w:val="26"/>
          <w:szCs w:val="26"/>
        </w:rPr>
      </w:pPr>
      <w:r w:rsidRPr="00BD3239">
        <w:rPr>
          <w:rFonts w:ascii="Times New Roman" w:hAnsi="Times New Roman"/>
          <w:sz w:val="26"/>
          <w:szCs w:val="26"/>
        </w:rPr>
        <w:t>Таблица</w:t>
      </w:r>
      <w:r w:rsidR="003C158F">
        <w:rPr>
          <w:rFonts w:ascii="Times New Roman" w:hAnsi="Times New Roman"/>
          <w:sz w:val="26"/>
          <w:szCs w:val="26"/>
        </w:rPr>
        <w:t>31</w:t>
      </w:r>
      <w:r w:rsidRPr="00BD3239">
        <w:rPr>
          <w:rFonts w:ascii="Times New Roman" w:hAnsi="Times New Roman"/>
          <w:sz w:val="26"/>
          <w:szCs w:val="26"/>
        </w:rPr>
        <w:t xml:space="preserve"> </w:t>
      </w:r>
    </w:p>
    <w:p w:rsidR="00BD3239" w:rsidRPr="00BD3239" w:rsidRDefault="00BD3239" w:rsidP="00BD3239">
      <w:pPr>
        <w:spacing w:after="0"/>
        <w:ind w:firstLine="720"/>
        <w:jc w:val="right"/>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тыс. рублей</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287"/>
        <w:gridCol w:w="1560"/>
        <w:gridCol w:w="1417"/>
        <w:gridCol w:w="1701"/>
      </w:tblGrid>
      <w:tr w:rsidR="00BD3239" w:rsidRPr="00BD3239" w:rsidTr="003E6569">
        <w:trPr>
          <w:trHeight w:val="1375"/>
        </w:trPr>
        <w:tc>
          <w:tcPr>
            <w:tcW w:w="3357"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Наименование ГРБС</w:t>
            </w:r>
          </w:p>
        </w:tc>
        <w:tc>
          <w:tcPr>
            <w:tcW w:w="1287"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2018 год</w:t>
            </w:r>
          </w:p>
        </w:tc>
        <w:tc>
          <w:tcPr>
            <w:tcW w:w="1560"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2019 год</w:t>
            </w:r>
          </w:p>
        </w:tc>
        <w:tc>
          <w:tcPr>
            <w:tcW w:w="1417"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2020 год</w:t>
            </w:r>
          </w:p>
        </w:tc>
        <w:tc>
          <w:tcPr>
            <w:tcW w:w="1701"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Итого на 2018-2020 годы</w:t>
            </w:r>
          </w:p>
        </w:tc>
      </w:tr>
      <w:tr w:rsidR="00BD3239" w:rsidRPr="00BD3239" w:rsidTr="003E6569">
        <w:tc>
          <w:tcPr>
            <w:tcW w:w="3357" w:type="dxa"/>
          </w:tcPr>
          <w:p w:rsidR="00BD3239" w:rsidRPr="00BD3239" w:rsidRDefault="00BD3239" w:rsidP="00AE7AD8">
            <w:pP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Администрация Абанского района</w:t>
            </w:r>
          </w:p>
        </w:tc>
        <w:tc>
          <w:tcPr>
            <w:tcW w:w="1287" w:type="dxa"/>
          </w:tcPr>
          <w:p w:rsidR="00BD3239" w:rsidRPr="00BD3239" w:rsidRDefault="00BD3239" w:rsidP="00AE7AD8">
            <w:pPr>
              <w:jc w:val="both"/>
              <w:rPr>
                <w:rFonts w:ascii="Times New Roman" w:eastAsia="Calibri" w:hAnsi="Times New Roman" w:cs="Times New Roman"/>
                <w:bCs/>
                <w:sz w:val="26"/>
                <w:szCs w:val="26"/>
              </w:rPr>
            </w:pPr>
            <w:r w:rsidRPr="00BD3239">
              <w:rPr>
                <w:rFonts w:ascii="Times New Roman" w:eastAsia="Calibri" w:hAnsi="Times New Roman" w:cs="Times New Roman"/>
                <w:sz w:val="26"/>
                <w:szCs w:val="26"/>
              </w:rPr>
              <w:t>15 783,9</w:t>
            </w:r>
          </w:p>
        </w:tc>
        <w:tc>
          <w:tcPr>
            <w:tcW w:w="1560" w:type="dxa"/>
          </w:tcPr>
          <w:p w:rsidR="00BD3239" w:rsidRPr="00BD3239" w:rsidRDefault="00BD3239" w:rsidP="00AE7AD8">
            <w:pPr>
              <w:jc w:val="both"/>
              <w:rPr>
                <w:rFonts w:ascii="Times New Roman" w:eastAsia="Calibri" w:hAnsi="Times New Roman" w:cs="Times New Roman"/>
                <w:bCs/>
                <w:sz w:val="26"/>
                <w:szCs w:val="26"/>
              </w:rPr>
            </w:pPr>
            <w:r w:rsidRPr="00BD3239">
              <w:rPr>
                <w:rFonts w:ascii="Times New Roman" w:eastAsia="Calibri" w:hAnsi="Times New Roman" w:cs="Times New Roman"/>
                <w:spacing w:val="1"/>
                <w:sz w:val="26"/>
                <w:szCs w:val="26"/>
              </w:rPr>
              <w:t>9 277,9</w:t>
            </w:r>
          </w:p>
        </w:tc>
        <w:tc>
          <w:tcPr>
            <w:tcW w:w="1417" w:type="dxa"/>
          </w:tcPr>
          <w:p w:rsidR="00BD3239" w:rsidRPr="00BD3239" w:rsidRDefault="00BD3239" w:rsidP="00AE7AD8">
            <w:pPr>
              <w:jc w:val="both"/>
              <w:rPr>
                <w:rFonts w:ascii="Times New Roman" w:eastAsia="Calibri" w:hAnsi="Times New Roman" w:cs="Times New Roman"/>
                <w:bCs/>
                <w:sz w:val="26"/>
                <w:szCs w:val="26"/>
              </w:rPr>
            </w:pPr>
            <w:r w:rsidRPr="00BD3239">
              <w:rPr>
                <w:rFonts w:ascii="Times New Roman" w:eastAsia="Calibri" w:hAnsi="Times New Roman" w:cs="Times New Roman"/>
                <w:spacing w:val="1"/>
                <w:sz w:val="26"/>
                <w:szCs w:val="26"/>
              </w:rPr>
              <w:t>9 284,6</w:t>
            </w:r>
          </w:p>
        </w:tc>
        <w:tc>
          <w:tcPr>
            <w:tcW w:w="1701" w:type="dxa"/>
          </w:tcPr>
          <w:p w:rsidR="00BD3239" w:rsidRPr="00BD3239" w:rsidRDefault="00BD3239" w:rsidP="00AE7AD8">
            <w:pPr>
              <w:jc w:val="both"/>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34 346,4</w:t>
            </w:r>
          </w:p>
        </w:tc>
      </w:tr>
    </w:tbl>
    <w:p w:rsidR="00BD3239" w:rsidRPr="00096A81" w:rsidRDefault="00BD3239" w:rsidP="00BD3239">
      <w:pPr>
        <w:autoSpaceDE w:val="0"/>
        <w:autoSpaceDN w:val="0"/>
        <w:adjustRightInd w:val="0"/>
        <w:ind w:left="39"/>
        <w:jc w:val="both"/>
        <w:outlineLvl w:val="1"/>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Цели Программы: </w:t>
      </w:r>
    </w:p>
    <w:p w:rsidR="00BD3239" w:rsidRPr="00096A81" w:rsidRDefault="00BD3239" w:rsidP="00BD3239">
      <w:pPr>
        <w:autoSpaceDE w:val="0"/>
        <w:autoSpaceDN w:val="0"/>
        <w:adjustRightInd w:val="0"/>
        <w:ind w:left="39"/>
        <w:jc w:val="both"/>
        <w:outlineLvl w:val="1"/>
        <w:rPr>
          <w:rFonts w:ascii="Times New Roman" w:eastAsia="Calibri" w:hAnsi="Times New Roman" w:cs="Times New Roman"/>
          <w:sz w:val="28"/>
          <w:szCs w:val="28"/>
        </w:rPr>
      </w:pPr>
      <w:r w:rsidRPr="00096A81">
        <w:rPr>
          <w:rFonts w:ascii="Times New Roman" w:eastAsia="Calibri" w:hAnsi="Times New Roman" w:cs="Times New Roman"/>
          <w:sz w:val="28"/>
          <w:szCs w:val="28"/>
        </w:rPr>
        <w:t>1.Повышение доступности транспортных услуг для населения.</w:t>
      </w:r>
    </w:p>
    <w:p w:rsidR="00BD3239" w:rsidRPr="00096A81" w:rsidRDefault="00BD3239" w:rsidP="00BD3239">
      <w:pPr>
        <w:autoSpaceDE w:val="0"/>
        <w:autoSpaceDN w:val="0"/>
        <w:adjustRightInd w:val="0"/>
        <w:ind w:left="39"/>
        <w:jc w:val="both"/>
        <w:outlineLvl w:val="1"/>
        <w:rPr>
          <w:rFonts w:ascii="Times New Roman" w:eastAsia="Calibri" w:hAnsi="Times New Roman" w:cs="Times New Roman"/>
          <w:sz w:val="28"/>
          <w:szCs w:val="28"/>
        </w:rPr>
      </w:pPr>
      <w:r w:rsidRPr="00096A81">
        <w:rPr>
          <w:rFonts w:ascii="Times New Roman" w:eastAsia="Calibri" w:hAnsi="Times New Roman" w:cs="Times New Roman"/>
          <w:sz w:val="28"/>
          <w:szCs w:val="28"/>
        </w:rPr>
        <w:t>2. Развитие сети автомобильных дорог.</w:t>
      </w:r>
    </w:p>
    <w:p w:rsidR="00BD3239" w:rsidRPr="00096A81" w:rsidRDefault="00BD3239" w:rsidP="00BD3239">
      <w:pPr>
        <w:autoSpaceDE w:val="0"/>
        <w:autoSpaceDN w:val="0"/>
        <w:adjustRightInd w:val="0"/>
        <w:ind w:left="39"/>
        <w:jc w:val="both"/>
        <w:outlineLvl w:val="1"/>
        <w:rPr>
          <w:rFonts w:ascii="Times New Roman" w:eastAsia="Calibri" w:hAnsi="Times New Roman" w:cs="Times New Roman"/>
          <w:sz w:val="28"/>
          <w:szCs w:val="28"/>
        </w:rPr>
      </w:pP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Задачи Программы:</w:t>
      </w:r>
    </w:p>
    <w:p w:rsidR="00BD3239" w:rsidRPr="00096A81" w:rsidRDefault="00BD3239" w:rsidP="00BD3239">
      <w:pPr>
        <w:numPr>
          <w:ilvl w:val="1"/>
          <w:numId w:val="1"/>
        </w:numPr>
        <w:tabs>
          <w:tab w:val="clear" w:pos="2149"/>
          <w:tab w:val="num" w:pos="1134"/>
          <w:tab w:val="num" w:pos="1212"/>
        </w:tabs>
        <w:spacing w:before="120" w:after="0" w:line="240" w:lineRule="auto"/>
        <w:ind w:left="1134"/>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Обеспечение потребности населения Абанского района в пассажи</w:t>
      </w:r>
      <w:r w:rsidRPr="00096A81">
        <w:rPr>
          <w:rFonts w:ascii="Times New Roman" w:eastAsia="Calibri" w:hAnsi="Times New Roman" w:cs="Times New Roman"/>
          <w:sz w:val="28"/>
          <w:szCs w:val="28"/>
        </w:rPr>
        <w:t>р</w:t>
      </w:r>
      <w:r w:rsidRPr="00096A81">
        <w:rPr>
          <w:rFonts w:ascii="Times New Roman" w:eastAsia="Calibri" w:hAnsi="Times New Roman" w:cs="Times New Roman"/>
          <w:sz w:val="28"/>
          <w:szCs w:val="28"/>
        </w:rPr>
        <w:t>ских перевозках;</w:t>
      </w:r>
    </w:p>
    <w:p w:rsidR="00BD3239" w:rsidRPr="00096A81" w:rsidRDefault="00BD3239" w:rsidP="00BD3239">
      <w:pPr>
        <w:numPr>
          <w:ilvl w:val="1"/>
          <w:numId w:val="1"/>
        </w:numPr>
        <w:tabs>
          <w:tab w:val="clear" w:pos="2149"/>
          <w:tab w:val="num" w:pos="1134"/>
          <w:tab w:val="num" w:pos="1212"/>
        </w:tabs>
        <w:spacing w:before="120" w:after="0" w:line="240" w:lineRule="auto"/>
        <w:ind w:left="1134"/>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lastRenderedPageBreak/>
        <w:t>Обеспечение сохранности и развитие сети автомобильных дорог Абанского района;</w:t>
      </w: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Подпрограмма  «Развитие транспортной системы Абанского района» </w:t>
      </w: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На реализацию подпрограммы предусмотрены расходы:</w:t>
      </w:r>
    </w:p>
    <w:p w:rsidR="00BD3239" w:rsidRPr="00BD3239" w:rsidRDefault="00BD3239" w:rsidP="00BD3239">
      <w:pPr>
        <w:spacing w:after="0"/>
        <w:ind w:firstLine="720"/>
        <w:jc w:val="right"/>
        <w:rPr>
          <w:rFonts w:ascii="Times New Roman" w:eastAsia="Calibri" w:hAnsi="Times New Roman" w:cs="Times New Roman"/>
          <w:sz w:val="26"/>
          <w:szCs w:val="26"/>
        </w:rPr>
      </w:pPr>
      <w:r w:rsidRPr="00BD3239">
        <w:rPr>
          <w:rFonts w:ascii="Times New Roman" w:eastAsia="Calibri" w:hAnsi="Times New Roman" w:cs="Times New Roman"/>
          <w:sz w:val="26"/>
          <w:szCs w:val="26"/>
        </w:rPr>
        <w:t xml:space="preserve">Таблица </w:t>
      </w:r>
      <w:r w:rsidR="003C158F">
        <w:rPr>
          <w:rFonts w:ascii="Times New Roman" w:eastAsia="Calibri" w:hAnsi="Times New Roman" w:cs="Times New Roman"/>
          <w:sz w:val="26"/>
          <w:szCs w:val="26"/>
        </w:rPr>
        <w:t>32</w:t>
      </w:r>
    </w:p>
    <w:p w:rsidR="00BD3239" w:rsidRPr="00BD3239" w:rsidRDefault="00BD3239" w:rsidP="00BD3239">
      <w:pPr>
        <w:spacing w:after="0"/>
        <w:ind w:firstLine="720"/>
        <w:jc w:val="right"/>
        <w:rPr>
          <w:rFonts w:ascii="Times New Roman" w:eastAsia="Calibri" w:hAnsi="Times New Roman" w:cs="Times New Roman"/>
          <w:sz w:val="26"/>
          <w:szCs w:val="26"/>
        </w:rPr>
      </w:pPr>
      <w:r w:rsidRPr="00BD3239">
        <w:rPr>
          <w:rFonts w:ascii="Times New Roman" w:eastAsia="Calibri" w:hAnsi="Times New Roman" w:cs="Times New Roman"/>
          <w:bCs/>
          <w:sz w:val="26"/>
          <w:szCs w:val="26"/>
        </w:rPr>
        <w:t>тыс. рублей</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3483"/>
        <w:gridCol w:w="1343"/>
        <w:gridCol w:w="1491"/>
        <w:gridCol w:w="1276"/>
        <w:gridCol w:w="1159"/>
      </w:tblGrid>
      <w:tr w:rsidR="00BD3239" w:rsidRPr="00BD3239" w:rsidTr="003E6569">
        <w:trPr>
          <w:trHeight w:val="330"/>
        </w:trPr>
        <w:tc>
          <w:tcPr>
            <w:tcW w:w="595" w:type="dxa"/>
            <w:vMerge w:val="restart"/>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 xml:space="preserve">№ </w:t>
            </w:r>
            <w:proofErr w:type="spellStart"/>
            <w:proofErr w:type="gramStart"/>
            <w:r w:rsidRPr="00BD3239">
              <w:rPr>
                <w:rFonts w:ascii="Times New Roman" w:eastAsia="Calibri" w:hAnsi="Times New Roman" w:cs="Times New Roman"/>
                <w:bCs/>
                <w:sz w:val="26"/>
                <w:szCs w:val="26"/>
              </w:rPr>
              <w:t>п</w:t>
            </w:r>
            <w:proofErr w:type="spellEnd"/>
            <w:proofErr w:type="gramEnd"/>
            <w:r w:rsidRPr="00BD3239">
              <w:rPr>
                <w:rFonts w:ascii="Times New Roman" w:eastAsia="Calibri" w:hAnsi="Times New Roman" w:cs="Times New Roman"/>
                <w:bCs/>
                <w:sz w:val="26"/>
                <w:szCs w:val="26"/>
              </w:rPr>
              <w:t>/</w:t>
            </w:r>
            <w:proofErr w:type="spellStart"/>
            <w:r w:rsidRPr="00BD3239">
              <w:rPr>
                <w:rFonts w:ascii="Times New Roman" w:eastAsia="Calibri" w:hAnsi="Times New Roman" w:cs="Times New Roman"/>
                <w:bCs/>
                <w:sz w:val="26"/>
                <w:szCs w:val="26"/>
              </w:rPr>
              <w:t>п</w:t>
            </w:r>
            <w:proofErr w:type="spellEnd"/>
          </w:p>
        </w:tc>
        <w:tc>
          <w:tcPr>
            <w:tcW w:w="3483" w:type="dxa"/>
            <w:vMerge w:val="restart"/>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Наименование ГРБС</w:t>
            </w:r>
          </w:p>
        </w:tc>
        <w:tc>
          <w:tcPr>
            <w:tcW w:w="1343" w:type="dxa"/>
            <w:vMerge w:val="restart"/>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Раздел, подраздел</w:t>
            </w:r>
          </w:p>
        </w:tc>
        <w:tc>
          <w:tcPr>
            <w:tcW w:w="3926" w:type="dxa"/>
            <w:gridSpan w:val="3"/>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Расходы (тыс. рублей), годы</w:t>
            </w:r>
          </w:p>
        </w:tc>
      </w:tr>
      <w:tr w:rsidR="00BD3239" w:rsidRPr="00BD3239" w:rsidTr="003E6569">
        <w:trPr>
          <w:trHeight w:val="210"/>
        </w:trPr>
        <w:tc>
          <w:tcPr>
            <w:tcW w:w="595" w:type="dxa"/>
            <w:vMerge/>
            <w:vAlign w:val="center"/>
          </w:tcPr>
          <w:p w:rsidR="00BD3239" w:rsidRPr="00BD3239" w:rsidRDefault="00BD3239" w:rsidP="00AE7AD8">
            <w:pPr>
              <w:jc w:val="center"/>
              <w:rPr>
                <w:rFonts w:ascii="Times New Roman" w:eastAsia="Calibri" w:hAnsi="Times New Roman" w:cs="Times New Roman"/>
                <w:bCs/>
                <w:sz w:val="26"/>
                <w:szCs w:val="26"/>
              </w:rPr>
            </w:pPr>
          </w:p>
        </w:tc>
        <w:tc>
          <w:tcPr>
            <w:tcW w:w="3483" w:type="dxa"/>
            <w:vMerge/>
            <w:vAlign w:val="center"/>
          </w:tcPr>
          <w:p w:rsidR="00BD3239" w:rsidRPr="00BD3239" w:rsidRDefault="00BD3239" w:rsidP="00AE7AD8">
            <w:pPr>
              <w:jc w:val="center"/>
              <w:rPr>
                <w:rFonts w:ascii="Times New Roman" w:eastAsia="Calibri" w:hAnsi="Times New Roman" w:cs="Times New Roman"/>
                <w:bCs/>
                <w:sz w:val="26"/>
                <w:szCs w:val="26"/>
              </w:rPr>
            </w:pPr>
          </w:p>
        </w:tc>
        <w:tc>
          <w:tcPr>
            <w:tcW w:w="1343" w:type="dxa"/>
            <w:vMerge/>
            <w:vAlign w:val="center"/>
          </w:tcPr>
          <w:p w:rsidR="00BD3239" w:rsidRPr="00BD3239" w:rsidRDefault="00BD3239" w:rsidP="00AE7AD8">
            <w:pPr>
              <w:jc w:val="center"/>
              <w:rPr>
                <w:rFonts w:ascii="Times New Roman" w:eastAsia="Calibri" w:hAnsi="Times New Roman" w:cs="Times New Roman"/>
                <w:bCs/>
                <w:sz w:val="26"/>
                <w:szCs w:val="26"/>
              </w:rPr>
            </w:pPr>
          </w:p>
        </w:tc>
        <w:tc>
          <w:tcPr>
            <w:tcW w:w="1491"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2018 год</w:t>
            </w:r>
          </w:p>
        </w:tc>
        <w:tc>
          <w:tcPr>
            <w:tcW w:w="1276"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2019 год</w:t>
            </w:r>
          </w:p>
        </w:tc>
        <w:tc>
          <w:tcPr>
            <w:tcW w:w="1159"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2020 год</w:t>
            </w:r>
          </w:p>
        </w:tc>
      </w:tr>
      <w:tr w:rsidR="00BD3239" w:rsidRPr="00BD3239" w:rsidTr="003E6569">
        <w:tc>
          <w:tcPr>
            <w:tcW w:w="595" w:type="dxa"/>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1</w:t>
            </w:r>
          </w:p>
        </w:tc>
        <w:tc>
          <w:tcPr>
            <w:tcW w:w="3483" w:type="dxa"/>
            <w:vAlign w:val="center"/>
          </w:tcPr>
          <w:p w:rsidR="00BD3239" w:rsidRPr="00BD3239" w:rsidRDefault="00BD3239" w:rsidP="00AE7AD8">
            <w:pP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Администрация Абанского района</w:t>
            </w:r>
          </w:p>
        </w:tc>
        <w:tc>
          <w:tcPr>
            <w:tcW w:w="1343"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0408</w:t>
            </w:r>
          </w:p>
        </w:tc>
        <w:tc>
          <w:tcPr>
            <w:tcW w:w="1491"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15 535,0</w:t>
            </w:r>
          </w:p>
        </w:tc>
        <w:tc>
          <w:tcPr>
            <w:tcW w:w="1276"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9 000,0</w:t>
            </w:r>
          </w:p>
        </w:tc>
        <w:tc>
          <w:tcPr>
            <w:tcW w:w="1159"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9 000,0</w:t>
            </w:r>
          </w:p>
        </w:tc>
      </w:tr>
      <w:tr w:rsidR="00BD3239" w:rsidRPr="00BD3239" w:rsidTr="003E6569">
        <w:trPr>
          <w:trHeight w:val="416"/>
        </w:trPr>
        <w:tc>
          <w:tcPr>
            <w:tcW w:w="595" w:type="dxa"/>
            <w:vAlign w:val="center"/>
          </w:tcPr>
          <w:p w:rsidR="00BD3239" w:rsidRPr="00BD3239" w:rsidRDefault="00BD3239" w:rsidP="00AE7AD8">
            <w:pPr>
              <w:jc w:val="center"/>
              <w:rPr>
                <w:rFonts w:ascii="Times New Roman" w:eastAsia="Calibri" w:hAnsi="Times New Roman" w:cs="Times New Roman"/>
                <w:bCs/>
                <w:sz w:val="26"/>
                <w:szCs w:val="26"/>
              </w:rPr>
            </w:pPr>
          </w:p>
        </w:tc>
        <w:tc>
          <w:tcPr>
            <w:tcW w:w="3483" w:type="dxa"/>
            <w:vAlign w:val="center"/>
          </w:tcPr>
          <w:p w:rsidR="00BD3239" w:rsidRPr="00BD3239" w:rsidRDefault="00BD3239" w:rsidP="00AE7AD8">
            <w:pP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Всего</w:t>
            </w:r>
          </w:p>
        </w:tc>
        <w:tc>
          <w:tcPr>
            <w:tcW w:w="1343" w:type="dxa"/>
            <w:vAlign w:val="center"/>
          </w:tcPr>
          <w:p w:rsidR="00BD3239" w:rsidRPr="00BD3239" w:rsidRDefault="00BD3239" w:rsidP="00AE7AD8">
            <w:pPr>
              <w:jc w:val="center"/>
              <w:rPr>
                <w:rFonts w:ascii="Times New Roman" w:eastAsia="Calibri" w:hAnsi="Times New Roman" w:cs="Times New Roman"/>
                <w:bCs/>
                <w:sz w:val="26"/>
                <w:szCs w:val="26"/>
              </w:rPr>
            </w:pPr>
          </w:p>
        </w:tc>
        <w:tc>
          <w:tcPr>
            <w:tcW w:w="1491"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15 535,0</w:t>
            </w:r>
          </w:p>
        </w:tc>
        <w:tc>
          <w:tcPr>
            <w:tcW w:w="1276"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9 000,0</w:t>
            </w:r>
          </w:p>
        </w:tc>
        <w:tc>
          <w:tcPr>
            <w:tcW w:w="1159" w:type="dxa"/>
            <w:vAlign w:val="center"/>
          </w:tcPr>
          <w:p w:rsidR="00BD3239" w:rsidRPr="00BD3239" w:rsidRDefault="00BD3239" w:rsidP="00AE7AD8">
            <w:pPr>
              <w:jc w:val="center"/>
              <w:rPr>
                <w:rFonts w:ascii="Times New Roman" w:eastAsia="Calibri" w:hAnsi="Times New Roman" w:cs="Times New Roman"/>
                <w:bCs/>
                <w:sz w:val="26"/>
                <w:szCs w:val="26"/>
              </w:rPr>
            </w:pPr>
            <w:r w:rsidRPr="00BD3239">
              <w:rPr>
                <w:rFonts w:ascii="Times New Roman" w:eastAsia="Calibri" w:hAnsi="Times New Roman" w:cs="Times New Roman"/>
                <w:bCs/>
                <w:sz w:val="26"/>
                <w:szCs w:val="26"/>
              </w:rPr>
              <w:t>9 000,0</w:t>
            </w:r>
          </w:p>
        </w:tc>
      </w:tr>
    </w:tbl>
    <w:p w:rsidR="00BD3239" w:rsidRPr="00BD3239" w:rsidRDefault="00BD3239" w:rsidP="00BD3239">
      <w:pPr>
        <w:spacing w:before="120"/>
        <w:ind w:firstLine="720"/>
        <w:jc w:val="both"/>
        <w:rPr>
          <w:rFonts w:ascii="Times New Roman" w:eastAsia="Calibri" w:hAnsi="Times New Roman" w:cs="Times New Roman"/>
          <w:sz w:val="26"/>
          <w:szCs w:val="26"/>
        </w:rPr>
      </w:pP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При реализации данной подпрограммы будут достигнуты следующие показатели:</w:t>
      </w:r>
    </w:p>
    <w:p w:rsidR="00BD3239" w:rsidRPr="00BD3239" w:rsidRDefault="00BD3239" w:rsidP="00BD3239">
      <w:pPr>
        <w:spacing w:after="0"/>
        <w:ind w:firstLine="720"/>
        <w:jc w:val="right"/>
        <w:rPr>
          <w:rFonts w:ascii="Times New Roman" w:eastAsia="Calibri" w:hAnsi="Times New Roman" w:cs="Times New Roman"/>
          <w:sz w:val="26"/>
          <w:szCs w:val="26"/>
        </w:rPr>
      </w:pPr>
      <w:r w:rsidRPr="00BD3239">
        <w:rPr>
          <w:rFonts w:ascii="Times New Roman" w:eastAsia="Calibri" w:hAnsi="Times New Roman" w:cs="Times New Roman"/>
          <w:sz w:val="26"/>
          <w:szCs w:val="26"/>
        </w:rPr>
        <w:t xml:space="preserve">Таблица </w:t>
      </w:r>
      <w:r w:rsidR="003C158F">
        <w:rPr>
          <w:rFonts w:ascii="Times New Roman" w:eastAsia="Calibri" w:hAnsi="Times New Roman" w:cs="Times New Roman"/>
          <w:sz w:val="26"/>
          <w:szCs w:val="26"/>
        </w:rPr>
        <w:t>33</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1559"/>
        <w:gridCol w:w="1134"/>
        <w:gridCol w:w="1276"/>
        <w:gridCol w:w="1275"/>
      </w:tblGrid>
      <w:tr w:rsidR="00BD3239" w:rsidRPr="00BD3239" w:rsidTr="003E6569">
        <w:tc>
          <w:tcPr>
            <w:tcW w:w="3936" w:type="dxa"/>
            <w:vAlign w:val="center"/>
          </w:tcPr>
          <w:p w:rsidR="00BD3239" w:rsidRPr="00BD3239" w:rsidRDefault="00BD3239" w:rsidP="00AE7AD8">
            <w:pPr>
              <w:jc w:val="center"/>
              <w:rPr>
                <w:rFonts w:ascii="Times New Roman" w:eastAsia="Calibri" w:hAnsi="Times New Roman" w:cs="Times New Roman"/>
                <w:sz w:val="26"/>
                <w:szCs w:val="26"/>
              </w:rPr>
            </w:pPr>
            <w:r w:rsidRPr="00BD3239">
              <w:rPr>
                <w:rFonts w:ascii="Times New Roman" w:eastAsia="Calibri" w:hAnsi="Times New Roman" w:cs="Times New Roman"/>
                <w:sz w:val="26"/>
                <w:szCs w:val="26"/>
              </w:rPr>
              <w:t>Показатели</w:t>
            </w:r>
          </w:p>
        </w:tc>
        <w:tc>
          <w:tcPr>
            <w:tcW w:w="1559" w:type="dxa"/>
            <w:vAlign w:val="center"/>
          </w:tcPr>
          <w:p w:rsidR="00BD3239" w:rsidRPr="00BD3239" w:rsidRDefault="00BD3239" w:rsidP="00AE7AD8">
            <w:pPr>
              <w:jc w:val="center"/>
              <w:rPr>
                <w:rFonts w:ascii="Times New Roman" w:eastAsia="Calibri" w:hAnsi="Times New Roman" w:cs="Times New Roman"/>
                <w:sz w:val="26"/>
                <w:szCs w:val="26"/>
              </w:rPr>
            </w:pPr>
            <w:r w:rsidRPr="00BD3239">
              <w:rPr>
                <w:rFonts w:ascii="Times New Roman" w:eastAsia="Calibri" w:hAnsi="Times New Roman" w:cs="Times New Roman"/>
                <w:sz w:val="26"/>
                <w:szCs w:val="26"/>
              </w:rPr>
              <w:t>Единица измерения</w:t>
            </w:r>
          </w:p>
        </w:tc>
        <w:tc>
          <w:tcPr>
            <w:tcW w:w="1134" w:type="dxa"/>
            <w:vAlign w:val="center"/>
          </w:tcPr>
          <w:p w:rsidR="00BD3239" w:rsidRPr="00BD3239" w:rsidRDefault="00BD3239" w:rsidP="00AE7AD8">
            <w:pPr>
              <w:jc w:val="center"/>
              <w:rPr>
                <w:rFonts w:ascii="Times New Roman" w:eastAsia="Calibri" w:hAnsi="Times New Roman" w:cs="Times New Roman"/>
                <w:sz w:val="26"/>
                <w:szCs w:val="26"/>
              </w:rPr>
            </w:pPr>
            <w:r w:rsidRPr="00BD3239">
              <w:rPr>
                <w:rFonts w:ascii="Times New Roman" w:eastAsia="Calibri" w:hAnsi="Times New Roman" w:cs="Times New Roman"/>
                <w:sz w:val="26"/>
                <w:szCs w:val="26"/>
              </w:rPr>
              <w:t>2018 год</w:t>
            </w:r>
          </w:p>
        </w:tc>
        <w:tc>
          <w:tcPr>
            <w:tcW w:w="1276" w:type="dxa"/>
            <w:vAlign w:val="center"/>
          </w:tcPr>
          <w:p w:rsidR="00BD3239" w:rsidRPr="00BD3239" w:rsidRDefault="00BD3239" w:rsidP="00AE7AD8">
            <w:pPr>
              <w:jc w:val="center"/>
              <w:rPr>
                <w:rFonts w:ascii="Times New Roman" w:eastAsia="Calibri" w:hAnsi="Times New Roman" w:cs="Times New Roman"/>
                <w:sz w:val="26"/>
                <w:szCs w:val="26"/>
              </w:rPr>
            </w:pPr>
            <w:r w:rsidRPr="00BD3239">
              <w:rPr>
                <w:rFonts w:ascii="Times New Roman" w:eastAsia="Calibri" w:hAnsi="Times New Roman" w:cs="Times New Roman"/>
                <w:sz w:val="26"/>
                <w:szCs w:val="26"/>
              </w:rPr>
              <w:t>2019 год</w:t>
            </w:r>
          </w:p>
        </w:tc>
        <w:tc>
          <w:tcPr>
            <w:tcW w:w="1275" w:type="dxa"/>
            <w:vAlign w:val="center"/>
          </w:tcPr>
          <w:p w:rsidR="00BD3239" w:rsidRPr="00BD3239" w:rsidRDefault="00BD3239" w:rsidP="00AE7AD8">
            <w:pPr>
              <w:jc w:val="center"/>
              <w:rPr>
                <w:rFonts w:ascii="Times New Roman" w:eastAsia="Calibri" w:hAnsi="Times New Roman" w:cs="Times New Roman"/>
                <w:sz w:val="26"/>
                <w:szCs w:val="26"/>
              </w:rPr>
            </w:pPr>
            <w:r w:rsidRPr="00BD3239">
              <w:rPr>
                <w:rFonts w:ascii="Times New Roman" w:eastAsia="Calibri" w:hAnsi="Times New Roman" w:cs="Times New Roman"/>
                <w:sz w:val="26"/>
                <w:szCs w:val="26"/>
              </w:rPr>
              <w:t>2020 год</w:t>
            </w:r>
          </w:p>
        </w:tc>
      </w:tr>
      <w:tr w:rsidR="00BD3239" w:rsidRPr="00BD3239" w:rsidTr="003E6569">
        <w:trPr>
          <w:trHeight w:val="647"/>
        </w:trPr>
        <w:tc>
          <w:tcPr>
            <w:tcW w:w="3936" w:type="dxa"/>
          </w:tcPr>
          <w:p w:rsidR="00BD3239" w:rsidRPr="00BD3239" w:rsidRDefault="00BD3239" w:rsidP="00AE7AD8">
            <w:pPr>
              <w:rPr>
                <w:rFonts w:ascii="Times New Roman" w:eastAsia="Calibri" w:hAnsi="Times New Roman" w:cs="Times New Roman"/>
                <w:sz w:val="26"/>
                <w:szCs w:val="26"/>
              </w:rPr>
            </w:pPr>
            <w:r w:rsidRPr="00BD3239">
              <w:rPr>
                <w:rFonts w:ascii="Times New Roman" w:eastAsia="Calibri" w:hAnsi="Times New Roman" w:cs="Times New Roman"/>
                <w:sz w:val="26"/>
                <w:szCs w:val="26"/>
              </w:rPr>
              <w:t>Объем субсидий на 1 пассажира</w:t>
            </w:r>
          </w:p>
        </w:tc>
        <w:tc>
          <w:tcPr>
            <w:tcW w:w="1559" w:type="dxa"/>
            <w:vAlign w:val="center"/>
          </w:tcPr>
          <w:p w:rsidR="00BD3239" w:rsidRPr="00BD3239" w:rsidRDefault="00BD3239" w:rsidP="00AE7AD8">
            <w:pPr>
              <w:jc w:val="center"/>
              <w:rPr>
                <w:rFonts w:ascii="Times New Roman" w:eastAsia="Calibri" w:hAnsi="Times New Roman" w:cs="Times New Roman"/>
                <w:sz w:val="26"/>
                <w:szCs w:val="26"/>
              </w:rPr>
            </w:pPr>
            <w:proofErr w:type="spellStart"/>
            <w:r w:rsidRPr="00BD3239">
              <w:rPr>
                <w:rFonts w:ascii="Times New Roman" w:eastAsia="Calibri" w:hAnsi="Times New Roman" w:cs="Times New Roman"/>
                <w:sz w:val="26"/>
                <w:szCs w:val="26"/>
              </w:rPr>
              <w:t>руб</w:t>
            </w:r>
            <w:proofErr w:type="spellEnd"/>
            <w:r w:rsidRPr="00BD3239">
              <w:rPr>
                <w:rFonts w:ascii="Times New Roman" w:eastAsia="Calibri" w:hAnsi="Times New Roman" w:cs="Times New Roman"/>
                <w:sz w:val="26"/>
                <w:szCs w:val="26"/>
              </w:rPr>
              <w:t>/пасс.</w:t>
            </w:r>
          </w:p>
        </w:tc>
        <w:tc>
          <w:tcPr>
            <w:tcW w:w="1134" w:type="dxa"/>
            <w:vAlign w:val="center"/>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108,42</w:t>
            </w:r>
          </w:p>
        </w:tc>
        <w:tc>
          <w:tcPr>
            <w:tcW w:w="1276" w:type="dxa"/>
            <w:vAlign w:val="center"/>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108,42</w:t>
            </w:r>
          </w:p>
        </w:tc>
        <w:tc>
          <w:tcPr>
            <w:tcW w:w="1275" w:type="dxa"/>
            <w:vAlign w:val="center"/>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108,42</w:t>
            </w:r>
          </w:p>
        </w:tc>
      </w:tr>
      <w:tr w:rsidR="00BD3239" w:rsidRPr="00BD3239" w:rsidTr="003E6569">
        <w:trPr>
          <w:trHeight w:val="557"/>
        </w:trPr>
        <w:tc>
          <w:tcPr>
            <w:tcW w:w="3936" w:type="dxa"/>
          </w:tcPr>
          <w:p w:rsidR="00BD3239" w:rsidRPr="00BD3239" w:rsidRDefault="00BD3239" w:rsidP="00AE7AD8">
            <w:pPr>
              <w:rPr>
                <w:rFonts w:ascii="Times New Roman" w:eastAsia="Calibri" w:hAnsi="Times New Roman" w:cs="Times New Roman"/>
                <w:sz w:val="26"/>
                <w:szCs w:val="26"/>
              </w:rPr>
            </w:pPr>
            <w:r w:rsidRPr="00BD3239">
              <w:rPr>
                <w:rFonts w:ascii="Times New Roman" w:eastAsia="Calibri" w:hAnsi="Times New Roman" w:cs="Times New Roman"/>
                <w:sz w:val="26"/>
                <w:szCs w:val="26"/>
              </w:rPr>
              <w:t xml:space="preserve">Объем субсидий на </w:t>
            </w:r>
            <w:smartTag w:uri="urn:schemas-microsoft-com:office:smarttags" w:element="metricconverter">
              <w:smartTagPr>
                <w:attr w:name="ProductID" w:val="1 км"/>
              </w:smartTagPr>
              <w:r w:rsidRPr="00BD3239">
                <w:rPr>
                  <w:rFonts w:ascii="Times New Roman" w:eastAsia="Calibri" w:hAnsi="Times New Roman" w:cs="Times New Roman"/>
                  <w:sz w:val="26"/>
                  <w:szCs w:val="26"/>
                </w:rPr>
                <w:t>1 км</w:t>
              </w:r>
            </w:smartTag>
          </w:p>
        </w:tc>
        <w:tc>
          <w:tcPr>
            <w:tcW w:w="1559" w:type="dxa"/>
            <w:vAlign w:val="center"/>
          </w:tcPr>
          <w:p w:rsidR="00BD3239" w:rsidRPr="00BD3239" w:rsidRDefault="00BD3239" w:rsidP="00AE7AD8">
            <w:pPr>
              <w:jc w:val="center"/>
              <w:rPr>
                <w:rFonts w:ascii="Times New Roman" w:eastAsia="Calibri" w:hAnsi="Times New Roman" w:cs="Times New Roman"/>
                <w:sz w:val="26"/>
                <w:szCs w:val="26"/>
              </w:rPr>
            </w:pPr>
            <w:proofErr w:type="spellStart"/>
            <w:r w:rsidRPr="00BD3239">
              <w:rPr>
                <w:rFonts w:ascii="Times New Roman" w:eastAsia="Calibri" w:hAnsi="Times New Roman" w:cs="Times New Roman"/>
                <w:sz w:val="26"/>
                <w:szCs w:val="26"/>
              </w:rPr>
              <w:t>руб</w:t>
            </w:r>
            <w:proofErr w:type="spellEnd"/>
            <w:r w:rsidRPr="00BD3239">
              <w:rPr>
                <w:rFonts w:ascii="Times New Roman" w:eastAsia="Calibri" w:hAnsi="Times New Roman" w:cs="Times New Roman"/>
                <w:sz w:val="26"/>
                <w:szCs w:val="26"/>
              </w:rPr>
              <w:t>/</w:t>
            </w:r>
            <w:proofErr w:type="gramStart"/>
            <w:r w:rsidRPr="00BD3239">
              <w:rPr>
                <w:rFonts w:ascii="Times New Roman" w:eastAsia="Calibri" w:hAnsi="Times New Roman" w:cs="Times New Roman"/>
                <w:sz w:val="26"/>
                <w:szCs w:val="26"/>
              </w:rPr>
              <w:t>км</w:t>
            </w:r>
            <w:proofErr w:type="gramEnd"/>
            <w:r w:rsidRPr="00BD3239">
              <w:rPr>
                <w:rFonts w:ascii="Times New Roman" w:eastAsia="Calibri" w:hAnsi="Times New Roman" w:cs="Times New Roman"/>
                <w:sz w:val="26"/>
                <w:szCs w:val="26"/>
              </w:rPr>
              <w:t>.</w:t>
            </w:r>
          </w:p>
        </w:tc>
        <w:tc>
          <w:tcPr>
            <w:tcW w:w="1134" w:type="dxa"/>
            <w:vAlign w:val="center"/>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29,03</w:t>
            </w:r>
          </w:p>
        </w:tc>
        <w:tc>
          <w:tcPr>
            <w:tcW w:w="1276" w:type="dxa"/>
            <w:vAlign w:val="center"/>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29,03</w:t>
            </w:r>
          </w:p>
        </w:tc>
        <w:tc>
          <w:tcPr>
            <w:tcW w:w="1275" w:type="dxa"/>
            <w:vAlign w:val="center"/>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29,03</w:t>
            </w:r>
          </w:p>
        </w:tc>
      </w:tr>
    </w:tbl>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Реализация подпрограммы позволит достичь следующих результатов:</w:t>
      </w: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-Увеличение пассажирооборота и количества перевезенных пассаж</w:t>
      </w:r>
      <w:r w:rsidRPr="00096A81">
        <w:rPr>
          <w:rFonts w:ascii="Times New Roman" w:eastAsia="Calibri" w:hAnsi="Times New Roman" w:cs="Times New Roman"/>
          <w:sz w:val="28"/>
          <w:szCs w:val="28"/>
        </w:rPr>
        <w:t>и</w:t>
      </w:r>
      <w:r w:rsidRPr="00096A81">
        <w:rPr>
          <w:rFonts w:ascii="Times New Roman" w:eastAsia="Calibri" w:hAnsi="Times New Roman" w:cs="Times New Roman"/>
          <w:sz w:val="28"/>
          <w:szCs w:val="28"/>
        </w:rPr>
        <w:t>ров на период действия подпрограммы запланировано с учетом введения н</w:t>
      </w:r>
      <w:r w:rsidRPr="00096A81">
        <w:rPr>
          <w:rFonts w:ascii="Times New Roman" w:eastAsia="Calibri" w:hAnsi="Times New Roman" w:cs="Times New Roman"/>
          <w:sz w:val="28"/>
          <w:szCs w:val="28"/>
        </w:rPr>
        <w:t>о</w:t>
      </w:r>
      <w:r w:rsidRPr="00096A81">
        <w:rPr>
          <w:rFonts w:ascii="Times New Roman" w:eastAsia="Calibri" w:hAnsi="Times New Roman" w:cs="Times New Roman"/>
          <w:sz w:val="28"/>
          <w:szCs w:val="28"/>
        </w:rPr>
        <w:t>вых маршрутов, продления существующих, увеличения количества рейсов на действующих маршрутах.</w:t>
      </w: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xml:space="preserve">Подпрограмма  «Содержание автомобильных дорог местного значения Абанского района» </w:t>
      </w:r>
    </w:p>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На реализацию подпрограммы предусмотрены расходы:</w:t>
      </w:r>
    </w:p>
    <w:p w:rsidR="00BD3239" w:rsidRPr="00BD3239" w:rsidRDefault="00BD3239" w:rsidP="00BD3239">
      <w:pPr>
        <w:spacing w:after="0"/>
        <w:ind w:firstLine="720"/>
        <w:jc w:val="right"/>
        <w:rPr>
          <w:rFonts w:ascii="Times New Roman" w:eastAsia="Calibri" w:hAnsi="Times New Roman" w:cs="Times New Roman"/>
          <w:sz w:val="26"/>
          <w:szCs w:val="26"/>
        </w:rPr>
      </w:pPr>
      <w:r w:rsidRPr="00BD3239">
        <w:rPr>
          <w:rFonts w:ascii="Times New Roman" w:eastAsia="Calibri" w:hAnsi="Times New Roman" w:cs="Times New Roman"/>
          <w:sz w:val="26"/>
          <w:szCs w:val="26"/>
        </w:rPr>
        <w:t>Таблица</w:t>
      </w:r>
      <w:r w:rsidR="003C158F">
        <w:rPr>
          <w:rFonts w:ascii="Times New Roman" w:eastAsia="Calibri" w:hAnsi="Times New Roman" w:cs="Times New Roman"/>
          <w:sz w:val="26"/>
          <w:szCs w:val="26"/>
        </w:rPr>
        <w:t xml:space="preserve"> 34</w:t>
      </w:r>
    </w:p>
    <w:p w:rsidR="00BD3239" w:rsidRPr="00BD3239" w:rsidRDefault="00BD3239" w:rsidP="00BD3239">
      <w:pPr>
        <w:spacing w:after="0"/>
        <w:ind w:firstLine="720"/>
        <w:jc w:val="right"/>
        <w:rPr>
          <w:rFonts w:ascii="Times New Roman" w:eastAsia="Calibri" w:hAnsi="Times New Roman" w:cs="Times New Roman"/>
          <w:sz w:val="26"/>
          <w:szCs w:val="26"/>
        </w:rPr>
      </w:pPr>
      <w:r w:rsidRPr="00BD3239">
        <w:rPr>
          <w:rFonts w:ascii="Times New Roman" w:eastAsia="Calibri" w:hAnsi="Times New Roman" w:cs="Times New Roman"/>
          <w:bCs/>
          <w:sz w:val="26"/>
          <w:szCs w:val="26"/>
        </w:rPr>
        <w:t>тыс. рублей</w:t>
      </w:r>
      <w:r w:rsidRPr="00BD3239">
        <w:rPr>
          <w:rFonts w:ascii="Times New Roman" w:eastAsia="Calibri" w:hAnsi="Times New Roman" w:cs="Times New Roman"/>
          <w:sz w:val="26"/>
          <w:szCs w:val="26"/>
        </w:rPr>
        <w:t xml:space="preserve">  </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400"/>
        <w:gridCol w:w="1134"/>
        <w:gridCol w:w="1417"/>
        <w:gridCol w:w="1134"/>
      </w:tblGrid>
      <w:tr w:rsidR="00BD3239" w:rsidRPr="00BD3239" w:rsidTr="003E6569">
        <w:trPr>
          <w:trHeight w:val="330"/>
          <w:jc w:val="center"/>
        </w:trPr>
        <w:tc>
          <w:tcPr>
            <w:tcW w:w="619" w:type="dxa"/>
            <w:vMerge w:val="restart"/>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w:t>
            </w:r>
          </w:p>
          <w:p w:rsidR="00BD3239" w:rsidRPr="00BD3239" w:rsidRDefault="00BD3239" w:rsidP="00AE7AD8">
            <w:pPr>
              <w:pStyle w:val="ConsPlusCell"/>
              <w:jc w:val="center"/>
              <w:rPr>
                <w:rFonts w:ascii="Times New Roman" w:hAnsi="Times New Roman" w:cs="Times New Roman"/>
                <w:sz w:val="26"/>
                <w:szCs w:val="26"/>
                <w:lang w:eastAsia="en-US"/>
              </w:rPr>
            </w:pPr>
            <w:proofErr w:type="spellStart"/>
            <w:proofErr w:type="gramStart"/>
            <w:r w:rsidRPr="00BD3239">
              <w:rPr>
                <w:rFonts w:ascii="Times New Roman" w:hAnsi="Times New Roman" w:cs="Times New Roman"/>
                <w:sz w:val="26"/>
                <w:szCs w:val="26"/>
                <w:lang w:eastAsia="en-US"/>
              </w:rPr>
              <w:lastRenderedPageBreak/>
              <w:t>п</w:t>
            </w:r>
            <w:proofErr w:type="spellEnd"/>
            <w:proofErr w:type="gramEnd"/>
            <w:r w:rsidRPr="00BD3239">
              <w:rPr>
                <w:rFonts w:ascii="Times New Roman" w:hAnsi="Times New Roman" w:cs="Times New Roman"/>
                <w:sz w:val="26"/>
                <w:szCs w:val="26"/>
                <w:lang w:eastAsia="en-US"/>
              </w:rPr>
              <w:t>/</w:t>
            </w:r>
            <w:proofErr w:type="spellStart"/>
            <w:r w:rsidRPr="00BD3239">
              <w:rPr>
                <w:rFonts w:ascii="Times New Roman" w:hAnsi="Times New Roman" w:cs="Times New Roman"/>
                <w:sz w:val="26"/>
                <w:szCs w:val="26"/>
                <w:lang w:eastAsia="en-US"/>
              </w:rPr>
              <w:t>п</w:t>
            </w:r>
            <w:proofErr w:type="spellEnd"/>
          </w:p>
        </w:tc>
        <w:tc>
          <w:tcPr>
            <w:tcW w:w="3529" w:type="dxa"/>
            <w:vMerge w:val="restart"/>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lastRenderedPageBreak/>
              <w:t>Наименование ГРБС</w:t>
            </w:r>
          </w:p>
        </w:tc>
        <w:tc>
          <w:tcPr>
            <w:tcW w:w="1400" w:type="dxa"/>
            <w:vMerge w:val="restart"/>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 xml:space="preserve">Раздел, </w:t>
            </w:r>
            <w:r w:rsidRPr="00BD3239">
              <w:rPr>
                <w:rFonts w:ascii="Times New Roman" w:hAnsi="Times New Roman" w:cs="Times New Roman"/>
                <w:sz w:val="26"/>
                <w:szCs w:val="26"/>
                <w:lang w:eastAsia="en-US"/>
              </w:rPr>
              <w:lastRenderedPageBreak/>
              <w:t>подраздел</w:t>
            </w:r>
          </w:p>
        </w:tc>
        <w:tc>
          <w:tcPr>
            <w:tcW w:w="3685" w:type="dxa"/>
            <w:gridSpan w:val="3"/>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lastRenderedPageBreak/>
              <w:t>Расходы (тыс. рублей), годы</w:t>
            </w:r>
          </w:p>
        </w:tc>
      </w:tr>
      <w:tr w:rsidR="00BD3239" w:rsidRPr="00BD3239" w:rsidTr="003E6569">
        <w:trPr>
          <w:trHeight w:val="210"/>
          <w:jc w:val="center"/>
        </w:trPr>
        <w:tc>
          <w:tcPr>
            <w:tcW w:w="619" w:type="dxa"/>
            <w:vMerge/>
            <w:vAlign w:val="center"/>
          </w:tcPr>
          <w:p w:rsidR="00BD3239" w:rsidRPr="00BD3239" w:rsidRDefault="00BD3239" w:rsidP="00AE7AD8">
            <w:pPr>
              <w:pStyle w:val="ConsPlusCell"/>
              <w:jc w:val="center"/>
              <w:rPr>
                <w:rFonts w:ascii="Times New Roman" w:hAnsi="Times New Roman" w:cs="Times New Roman"/>
                <w:sz w:val="26"/>
                <w:szCs w:val="26"/>
                <w:lang w:eastAsia="en-US"/>
              </w:rPr>
            </w:pPr>
          </w:p>
        </w:tc>
        <w:tc>
          <w:tcPr>
            <w:tcW w:w="3529" w:type="dxa"/>
            <w:vMerge/>
            <w:vAlign w:val="center"/>
          </w:tcPr>
          <w:p w:rsidR="00BD3239" w:rsidRPr="00BD3239" w:rsidRDefault="00BD3239" w:rsidP="00AE7AD8">
            <w:pPr>
              <w:pStyle w:val="ConsPlusCell"/>
              <w:jc w:val="center"/>
              <w:rPr>
                <w:rFonts w:ascii="Times New Roman" w:hAnsi="Times New Roman" w:cs="Times New Roman"/>
                <w:sz w:val="26"/>
                <w:szCs w:val="26"/>
                <w:lang w:eastAsia="en-US"/>
              </w:rPr>
            </w:pPr>
          </w:p>
        </w:tc>
        <w:tc>
          <w:tcPr>
            <w:tcW w:w="1400" w:type="dxa"/>
            <w:vMerge/>
            <w:vAlign w:val="center"/>
          </w:tcPr>
          <w:p w:rsidR="00BD3239" w:rsidRPr="00BD3239" w:rsidRDefault="00BD3239" w:rsidP="00AE7AD8">
            <w:pPr>
              <w:pStyle w:val="ConsPlusCell"/>
              <w:jc w:val="center"/>
              <w:rPr>
                <w:rFonts w:ascii="Times New Roman" w:hAnsi="Times New Roman" w:cs="Times New Roman"/>
                <w:sz w:val="26"/>
                <w:szCs w:val="26"/>
                <w:lang w:eastAsia="en-US"/>
              </w:rPr>
            </w:pPr>
          </w:p>
        </w:tc>
        <w:tc>
          <w:tcPr>
            <w:tcW w:w="1134"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2018год</w:t>
            </w:r>
          </w:p>
        </w:tc>
        <w:tc>
          <w:tcPr>
            <w:tcW w:w="1417"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2019 год</w:t>
            </w:r>
          </w:p>
        </w:tc>
        <w:tc>
          <w:tcPr>
            <w:tcW w:w="1134"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2020 год</w:t>
            </w:r>
          </w:p>
        </w:tc>
      </w:tr>
      <w:tr w:rsidR="00BD3239" w:rsidRPr="00BD3239" w:rsidTr="003E6569">
        <w:trPr>
          <w:jc w:val="center"/>
        </w:trPr>
        <w:tc>
          <w:tcPr>
            <w:tcW w:w="619"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lastRenderedPageBreak/>
              <w:t>1</w:t>
            </w:r>
          </w:p>
        </w:tc>
        <w:tc>
          <w:tcPr>
            <w:tcW w:w="3529"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Администрация Абанского района</w:t>
            </w:r>
          </w:p>
        </w:tc>
        <w:tc>
          <w:tcPr>
            <w:tcW w:w="1400"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04 08</w:t>
            </w:r>
          </w:p>
        </w:tc>
        <w:tc>
          <w:tcPr>
            <w:tcW w:w="1134"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248,9</w:t>
            </w:r>
          </w:p>
        </w:tc>
        <w:tc>
          <w:tcPr>
            <w:tcW w:w="1417"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277,9</w:t>
            </w:r>
          </w:p>
        </w:tc>
        <w:tc>
          <w:tcPr>
            <w:tcW w:w="1134"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284,6</w:t>
            </w:r>
          </w:p>
        </w:tc>
      </w:tr>
      <w:tr w:rsidR="00BD3239" w:rsidRPr="00BD3239" w:rsidTr="003E6569">
        <w:trPr>
          <w:trHeight w:val="96"/>
          <w:jc w:val="center"/>
        </w:trPr>
        <w:tc>
          <w:tcPr>
            <w:tcW w:w="619" w:type="dxa"/>
            <w:vAlign w:val="center"/>
          </w:tcPr>
          <w:p w:rsidR="00BD3239" w:rsidRPr="00BD3239" w:rsidRDefault="00BD3239" w:rsidP="00AE7AD8">
            <w:pPr>
              <w:pStyle w:val="ConsPlusCell"/>
              <w:rPr>
                <w:rFonts w:ascii="Times New Roman" w:hAnsi="Times New Roman" w:cs="Times New Roman"/>
                <w:sz w:val="26"/>
                <w:szCs w:val="26"/>
                <w:lang w:eastAsia="en-US"/>
              </w:rPr>
            </w:pPr>
          </w:p>
        </w:tc>
        <w:tc>
          <w:tcPr>
            <w:tcW w:w="3529"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Всего</w:t>
            </w:r>
          </w:p>
        </w:tc>
        <w:tc>
          <w:tcPr>
            <w:tcW w:w="1400"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p>
        </w:tc>
        <w:tc>
          <w:tcPr>
            <w:tcW w:w="1134"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248,9</w:t>
            </w:r>
          </w:p>
        </w:tc>
        <w:tc>
          <w:tcPr>
            <w:tcW w:w="1417"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277,9</w:t>
            </w:r>
          </w:p>
        </w:tc>
        <w:tc>
          <w:tcPr>
            <w:tcW w:w="1134" w:type="dxa"/>
            <w:vAlign w:val="center"/>
          </w:tcPr>
          <w:p w:rsidR="00BD3239" w:rsidRPr="00BD3239" w:rsidRDefault="00BD3239" w:rsidP="00AE7AD8">
            <w:pPr>
              <w:pStyle w:val="ConsPlusCell"/>
              <w:rPr>
                <w:rFonts w:ascii="Times New Roman" w:hAnsi="Times New Roman" w:cs="Times New Roman"/>
                <w:sz w:val="26"/>
                <w:szCs w:val="26"/>
                <w:lang w:eastAsia="en-US"/>
              </w:rPr>
            </w:pPr>
            <w:r w:rsidRPr="00BD3239">
              <w:rPr>
                <w:rFonts w:ascii="Times New Roman" w:hAnsi="Times New Roman" w:cs="Times New Roman"/>
                <w:sz w:val="26"/>
                <w:szCs w:val="26"/>
                <w:lang w:eastAsia="en-US"/>
              </w:rPr>
              <w:t>284,6</w:t>
            </w:r>
          </w:p>
        </w:tc>
      </w:tr>
    </w:tbl>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При реализации данной подпрограммы будут достигнуты следующие показатели:</w:t>
      </w:r>
    </w:p>
    <w:p w:rsidR="00BD3239" w:rsidRPr="00BD3239" w:rsidRDefault="00BD3239" w:rsidP="00BD3239">
      <w:pPr>
        <w:spacing w:after="0"/>
        <w:ind w:firstLine="720"/>
        <w:jc w:val="right"/>
        <w:rPr>
          <w:rFonts w:ascii="Times New Roman" w:eastAsia="Calibri" w:hAnsi="Times New Roman" w:cs="Times New Roman"/>
          <w:sz w:val="26"/>
          <w:szCs w:val="26"/>
        </w:rPr>
      </w:pPr>
      <w:r w:rsidRPr="00BD3239">
        <w:rPr>
          <w:rFonts w:ascii="Times New Roman" w:eastAsia="Calibri" w:hAnsi="Times New Roman" w:cs="Times New Roman"/>
          <w:sz w:val="26"/>
          <w:szCs w:val="26"/>
        </w:rPr>
        <w:t>Таблица</w:t>
      </w:r>
      <w:r w:rsidR="003C158F">
        <w:rPr>
          <w:rFonts w:ascii="Times New Roman" w:eastAsia="Calibri" w:hAnsi="Times New Roman" w:cs="Times New Roman"/>
          <w:sz w:val="26"/>
          <w:szCs w:val="26"/>
        </w:rPr>
        <w:t xml:space="preserve"> 35</w:t>
      </w:r>
      <w:r w:rsidRPr="00BD3239">
        <w:rPr>
          <w:rFonts w:ascii="Times New Roman" w:eastAsia="Calibri" w:hAnsi="Times New Roman" w:cs="Times New Roman"/>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02"/>
        <w:gridCol w:w="1193"/>
        <w:gridCol w:w="1276"/>
        <w:gridCol w:w="1275"/>
        <w:gridCol w:w="1276"/>
      </w:tblGrid>
      <w:tr w:rsidR="00BD3239" w:rsidRPr="00BD3239" w:rsidTr="003E6569">
        <w:trPr>
          <w:trHeight w:val="233"/>
          <w:tblHeader/>
          <w:jc w:val="center"/>
        </w:trPr>
        <w:tc>
          <w:tcPr>
            <w:tcW w:w="4302"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Показатели</w:t>
            </w:r>
          </w:p>
        </w:tc>
        <w:tc>
          <w:tcPr>
            <w:tcW w:w="1193"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Единица измер</w:t>
            </w:r>
            <w:r w:rsidRPr="00BD3239">
              <w:rPr>
                <w:rFonts w:ascii="Times New Roman" w:hAnsi="Times New Roman" w:cs="Times New Roman"/>
                <w:sz w:val="26"/>
                <w:szCs w:val="26"/>
                <w:lang w:eastAsia="en-US"/>
              </w:rPr>
              <w:t>е</w:t>
            </w:r>
            <w:r w:rsidRPr="00BD3239">
              <w:rPr>
                <w:rFonts w:ascii="Times New Roman" w:hAnsi="Times New Roman" w:cs="Times New Roman"/>
                <w:sz w:val="26"/>
                <w:szCs w:val="26"/>
                <w:lang w:eastAsia="en-US"/>
              </w:rPr>
              <w:t>ния</w:t>
            </w:r>
          </w:p>
        </w:tc>
        <w:tc>
          <w:tcPr>
            <w:tcW w:w="1276"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2018год</w:t>
            </w:r>
          </w:p>
        </w:tc>
        <w:tc>
          <w:tcPr>
            <w:tcW w:w="1275"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2019 год</w:t>
            </w:r>
          </w:p>
        </w:tc>
        <w:tc>
          <w:tcPr>
            <w:tcW w:w="1276" w:type="dxa"/>
            <w:vAlign w:val="center"/>
          </w:tcPr>
          <w:p w:rsidR="00BD3239" w:rsidRPr="00BD3239" w:rsidRDefault="00BD3239" w:rsidP="00AE7AD8">
            <w:pPr>
              <w:pStyle w:val="ConsPlusCell"/>
              <w:jc w:val="center"/>
              <w:rPr>
                <w:rFonts w:ascii="Times New Roman" w:hAnsi="Times New Roman" w:cs="Times New Roman"/>
                <w:sz w:val="26"/>
                <w:szCs w:val="26"/>
                <w:lang w:eastAsia="en-US"/>
              </w:rPr>
            </w:pPr>
            <w:r w:rsidRPr="00BD3239">
              <w:rPr>
                <w:rFonts w:ascii="Times New Roman" w:hAnsi="Times New Roman" w:cs="Times New Roman"/>
                <w:sz w:val="26"/>
                <w:szCs w:val="26"/>
                <w:lang w:eastAsia="en-US"/>
              </w:rPr>
              <w:t>2020 год</w:t>
            </w:r>
          </w:p>
        </w:tc>
      </w:tr>
      <w:tr w:rsidR="00BD3239" w:rsidRPr="00BD3239" w:rsidTr="003E6569">
        <w:trPr>
          <w:trHeight w:val="510"/>
          <w:jc w:val="center"/>
        </w:trPr>
        <w:tc>
          <w:tcPr>
            <w:tcW w:w="4302" w:type="dxa"/>
            <w:vMerge w:val="restart"/>
          </w:tcPr>
          <w:p w:rsidR="00BD3239" w:rsidRPr="00BD3239" w:rsidRDefault="00BD3239" w:rsidP="00AE7AD8">
            <w:pPr>
              <w:rPr>
                <w:rFonts w:ascii="Times New Roman" w:eastAsia="Calibri" w:hAnsi="Times New Roman" w:cs="Times New Roman"/>
                <w:sz w:val="26"/>
                <w:szCs w:val="26"/>
              </w:rPr>
            </w:pPr>
            <w:r w:rsidRPr="00BD3239">
              <w:rPr>
                <w:rFonts w:ascii="Times New Roman" w:eastAsia="Calibri" w:hAnsi="Times New Roman" w:cs="Times New Roman"/>
                <w:sz w:val="26"/>
                <w:szCs w:val="26"/>
              </w:rPr>
              <w:t>увеличение доли протяженности а</w:t>
            </w:r>
            <w:r w:rsidRPr="00BD3239">
              <w:rPr>
                <w:rFonts w:ascii="Times New Roman" w:eastAsia="Calibri" w:hAnsi="Times New Roman" w:cs="Times New Roman"/>
                <w:sz w:val="26"/>
                <w:szCs w:val="26"/>
              </w:rPr>
              <w:t>в</w:t>
            </w:r>
            <w:r w:rsidRPr="00BD3239">
              <w:rPr>
                <w:rFonts w:ascii="Times New Roman" w:eastAsia="Calibri" w:hAnsi="Times New Roman" w:cs="Times New Roman"/>
                <w:sz w:val="26"/>
                <w:szCs w:val="26"/>
              </w:rPr>
              <w:t>томобильных дорог общего польз</w:t>
            </w:r>
            <w:r w:rsidRPr="00BD3239">
              <w:rPr>
                <w:rFonts w:ascii="Times New Roman" w:eastAsia="Calibri" w:hAnsi="Times New Roman" w:cs="Times New Roman"/>
                <w:sz w:val="26"/>
                <w:szCs w:val="26"/>
              </w:rPr>
              <w:t>о</w:t>
            </w:r>
            <w:r w:rsidRPr="00BD3239">
              <w:rPr>
                <w:rFonts w:ascii="Times New Roman" w:eastAsia="Calibri" w:hAnsi="Times New Roman" w:cs="Times New Roman"/>
                <w:sz w:val="26"/>
                <w:szCs w:val="26"/>
              </w:rPr>
              <w:t xml:space="preserve">вания местного значения, </w:t>
            </w:r>
            <w:proofErr w:type="gramStart"/>
            <w:r w:rsidRPr="00BD3239">
              <w:rPr>
                <w:rFonts w:ascii="Times New Roman" w:eastAsia="Calibri" w:hAnsi="Times New Roman" w:cs="Times New Roman"/>
                <w:sz w:val="26"/>
                <w:szCs w:val="26"/>
              </w:rPr>
              <w:t>работы</w:t>
            </w:r>
            <w:proofErr w:type="gramEnd"/>
            <w:r w:rsidRPr="00BD3239">
              <w:rPr>
                <w:rFonts w:ascii="Times New Roman" w:eastAsia="Calibri" w:hAnsi="Times New Roman" w:cs="Times New Roman"/>
                <w:sz w:val="26"/>
                <w:szCs w:val="26"/>
              </w:rPr>
              <w:t xml:space="preserve"> по содержанию которых выполняются в объеме действующих нормативов (допустимый уровень</w:t>
            </w:r>
          </w:p>
        </w:tc>
        <w:tc>
          <w:tcPr>
            <w:tcW w:w="1193" w:type="dxa"/>
            <w:vAlign w:val="center"/>
          </w:tcPr>
          <w:p w:rsidR="00BD3239" w:rsidRPr="00BD3239" w:rsidRDefault="00BD3239" w:rsidP="00AE7AD8">
            <w:pPr>
              <w:jc w:val="center"/>
              <w:rPr>
                <w:rFonts w:ascii="Times New Roman" w:eastAsia="Calibri" w:hAnsi="Times New Roman" w:cs="Times New Roman"/>
                <w:sz w:val="26"/>
                <w:szCs w:val="26"/>
              </w:rPr>
            </w:pPr>
            <w:r w:rsidRPr="00BD3239">
              <w:rPr>
                <w:rFonts w:ascii="Times New Roman" w:eastAsia="Calibri" w:hAnsi="Times New Roman" w:cs="Times New Roman"/>
                <w:sz w:val="26"/>
                <w:szCs w:val="26"/>
              </w:rPr>
              <w:t>км</w:t>
            </w:r>
          </w:p>
        </w:tc>
        <w:tc>
          <w:tcPr>
            <w:tcW w:w="1276" w:type="dxa"/>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6,700</w:t>
            </w:r>
          </w:p>
        </w:tc>
        <w:tc>
          <w:tcPr>
            <w:tcW w:w="1275" w:type="dxa"/>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6,700</w:t>
            </w:r>
          </w:p>
        </w:tc>
        <w:tc>
          <w:tcPr>
            <w:tcW w:w="1276" w:type="dxa"/>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6,700</w:t>
            </w:r>
          </w:p>
        </w:tc>
      </w:tr>
      <w:tr w:rsidR="00BD3239" w:rsidRPr="00BD3239" w:rsidTr="003E6569">
        <w:trPr>
          <w:trHeight w:val="717"/>
          <w:jc w:val="center"/>
        </w:trPr>
        <w:tc>
          <w:tcPr>
            <w:tcW w:w="4302" w:type="dxa"/>
            <w:vMerge/>
          </w:tcPr>
          <w:p w:rsidR="00BD3239" w:rsidRPr="00BD3239" w:rsidRDefault="00BD3239" w:rsidP="00AE7AD8">
            <w:pPr>
              <w:rPr>
                <w:rFonts w:ascii="Times New Roman" w:eastAsia="Calibri" w:hAnsi="Times New Roman" w:cs="Times New Roman"/>
                <w:sz w:val="26"/>
                <w:szCs w:val="26"/>
              </w:rPr>
            </w:pPr>
          </w:p>
        </w:tc>
        <w:tc>
          <w:tcPr>
            <w:tcW w:w="1193" w:type="dxa"/>
            <w:vAlign w:val="center"/>
          </w:tcPr>
          <w:p w:rsidR="00BD3239" w:rsidRPr="00BD3239" w:rsidRDefault="00BD3239" w:rsidP="00AE7AD8">
            <w:pPr>
              <w:jc w:val="center"/>
              <w:rPr>
                <w:rFonts w:ascii="Times New Roman" w:eastAsia="Calibri" w:hAnsi="Times New Roman" w:cs="Times New Roman"/>
                <w:sz w:val="26"/>
                <w:szCs w:val="26"/>
              </w:rPr>
            </w:pPr>
            <w:r w:rsidRPr="00BD3239">
              <w:rPr>
                <w:rFonts w:ascii="Times New Roman" w:eastAsia="Calibri" w:hAnsi="Times New Roman" w:cs="Times New Roman"/>
                <w:sz w:val="26"/>
                <w:szCs w:val="26"/>
              </w:rPr>
              <w:t>%</w:t>
            </w:r>
          </w:p>
        </w:tc>
        <w:tc>
          <w:tcPr>
            <w:tcW w:w="1276" w:type="dxa"/>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10,00</w:t>
            </w:r>
          </w:p>
        </w:tc>
        <w:tc>
          <w:tcPr>
            <w:tcW w:w="1275" w:type="dxa"/>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10,00</w:t>
            </w:r>
          </w:p>
        </w:tc>
        <w:tc>
          <w:tcPr>
            <w:tcW w:w="1276" w:type="dxa"/>
          </w:tcPr>
          <w:p w:rsidR="00BD3239" w:rsidRPr="00BD3239" w:rsidRDefault="00BD3239" w:rsidP="00AE7AD8">
            <w:pPr>
              <w:jc w:val="center"/>
              <w:rPr>
                <w:rFonts w:ascii="Times New Roman" w:eastAsia="Calibri" w:hAnsi="Times New Roman" w:cs="Times New Roman"/>
                <w:color w:val="000000"/>
                <w:sz w:val="26"/>
                <w:szCs w:val="26"/>
              </w:rPr>
            </w:pPr>
            <w:r w:rsidRPr="00BD3239">
              <w:rPr>
                <w:rFonts w:ascii="Times New Roman" w:eastAsia="Calibri" w:hAnsi="Times New Roman" w:cs="Times New Roman"/>
                <w:color w:val="000000"/>
                <w:sz w:val="26"/>
                <w:szCs w:val="26"/>
              </w:rPr>
              <w:t>10,00</w:t>
            </w:r>
          </w:p>
        </w:tc>
      </w:tr>
    </w:tbl>
    <w:p w:rsidR="00BD3239" w:rsidRPr="00096A81" w:rsidRDefault="00BD3239" w:rsidP="00BD3239">
      <w:pPr>
        <w:spacing w:before="120"/>
        <w:ind w:firstLine="720"/>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Реализация подпрограммы позволит достичь следующих результатов:</w:t>
      </w:r>
    </w:p>
    <w:p w:rsidR="00BD3239" w:rsidRPr="00096A81" w:rsidRDefault="00BD3239" w:rsidP="00BD3239">
      <w:pPr>
        <w:pStyle w:val="a5"/>
        <w:spacing w:after="0"/>
        <w:ind w:left="0" w:firstLine="709"/>
        <w:jc w:val="both"/>
        <w:rPr>
          <w:rFonts w:ascii="Times New Roman" w:eastAsia="Calibri" w:hAnsi="Times New Roman" w:cs="Times New Roman"/>
          <w:sz w:val="28"/>
          <w:szCs w:val="28"/>
        </w:rPr>
      </w:pPr>
      <w:r w:rsidRPr="00096A81">
        <w:rPr>
          <w:rFonts w:ascii="Times New Roman" w:eastAsia="Calibri" w:hAnsi="Times New Roman" w:cs="Times New Roman"/>
          <w:sz w:val="28"/>
          <w:szCs w:val="28"/>
        </w:rPr>
        <w:t>- Обеспечение сохранности и модернизация автомобильных дорог о</w:t>
      </w:r>
      <w:r w:rsidRPr="00096A81">
        <w:rPr>
          <w:rFonts w:ascii="Times New Roman" w:eastAsia="Calibri" w:hAnsi="Times New Roman" w:cs="Times New Roman"/>
          <w:sz w:val="28"/>
          <w:szCs w:val="28"/>
        </w:rPr>
        <w:t>б</w:t>
      </w:r>
      <w:r w:rsidRPr="00096A81">
        <w:rPr>
          <w:rFonts w:ascii="Times New Roman" w:eastAsia="Calibri" w:hAnsi="Times New Roman" w:cs="Times New Roman"/>
          <w:sz w:val="28"/>
          <w:szCs w:val="28"/>
        </w:rPr>
        <w:t>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 что позволит повысить уровень жизни населения района.</w:t>
      </w:r>
    </w:p>
    <w:p w:rsidR="00940195" w:rsidRPr="00096A81" w:rsidRDefault="00940195" w:rsidP="00940195">
      <w:pPr>
        <w:pStyle w:val="a5"/>
        <w:spacing w:after="0"/>
        <w:ind w:left="0" w:firstLine="709"/>
        <w:jc w:val="both"/>
        <w:rPr>
          <w:rFonts w:ascii="Times New Roman" w:eastAsia="Calibri" w:hAnsi="Times New Roman" w:cs="Times New Roman"/>
          <w:sz w:val="28"/>
          <w:szCs w:val="28"/>
        </w:rPr>
      </w:pPr>
    </w:p>
    <w:p w:rsidR="00940195" w:rsidRPr="00C65946" w:rsidRDefault="00940195" w:rsidP="00940195">
      <w:pPr>
        <w:pStyle w:val="a5"/>
        <w:spacing w:after="0"/>
        <w:ind w:left="0" w:firstLine="709"/>
        <w:jc w:val="both"/>
        <w:rPr>
          <w:rFonts w:ascii="Times New Roman" w:eastAsia="Calibri" w:hAnsi="Times New Roman" w:cs="Times New Roman"/>
          <w:sz w:val="26"/>
          <w:szCs w:val="26"/>
        </w:rPr>
      </w:pPr>
    </w:p>
    <w:p w:rsidR="00940195" w:rsidRPr="00C65946" w:rsidRDefault="00940195" w:rsidP="00940195">
      <w:pPr>
        <w:pStyle w:val="a5"/>
        <w:spacing w:after="0"/>
        <w:ind w:left="0" w:hanging="284"/>
        <w:jc w:val="both"/>
        <w:rPr>
          <w:rFonts w:ascii="Times New Roman" w:eastAsia="Calibri" w:hAnsi="Times New Roman" w:cs="Times New Roman"/>
          <w:sz w:val="26"/>
          <w:szCs w:val="26"/>
        </w:rPr>
      </w:pPr>
    </w:p>
    <w:p w:rsidR="008151A5" w:rsidRPr="00675A47" w:rsidRDefault="008151A5" w:rsidP="008151A5">
      <w:pPr>
        <w:pStyle w:val="3"/>
        <w:ind w:firstLine="0"/>
        <w:jc w:val="center"/>
        <w:rPr>
          <w:sz w:val="26"/>
          <w:szCs w:val="26"/>
        </w:rPr>
      </w:pPr>
      <w:bookmarkStart w:id="87" w:name="_Toc369025360"/>
      <w:bookmarkStart w:id="88" w:name="_Toc400735339"/>
      <w:r w:rsidRPr="00675A47">
        <w:rPr>
          <w:sz w:val="26"/>
          <w:szCs w:val="26"/>
        </w:rPr>
        <w:t xml:space="preserve">Развитие сельского хозяйства и регулирование рынков сельскохозяйственной продукции, сырья и продовольствия </w:t>
      </w:r>
    </w:p>
    <w:p w:rsidR="008151A5" w:rsidRPr="0030309C" w:rsidRDefault="008151A5" w:rsidP="008151A5">
      <w:pPr>
        <w:rPr>
          <w:rFonts w:ascii="Times New Roman" w:hAnsi="Times New Roman" w:cs="Times New Roman"/>
          <w:sz w:val="26"/>
          <w:szCs w:val="26"/>
          <w:highlight w:val="darkGreen"/>
        </w:rPr>
      </w:pP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На реализацию муниципальной программы Абанского района «Разв</w:t>
      </w:r>
      <w:r w:rsidRPr="00063390">
        <w:rPr>
          <w:rFonts w:ascii="Times New Roman" w:hAnsi="Times New Roman"/>
          <w:sz w:val="28"/>
          <w:szCs w:val="28"/>
        </w:rPr>
        <w:t>и</w:t>
      </w:r>
      <w:r w:rsidRPr="00063390">
        <w:rPr>
          <w:rFonts w:ascii="Times New Roman" w:hAnsi="Times New Roman"/>
          <w:sz w:val="28"/>
          <w:szCs w:val="28"/>
        </w:rPr>
        <w:t>тие  сельского хозяйства и регулирование рынков сельскохозяйственной продукции, сырья и продовольствия в Абанском районе» (далее – Програ</w:t>
      </w:r>
      <w:r w:rsidRPr="00063390">
        <w:rPr>
          <w:rFonts w:ascii="Times New Roman" w:hAnsi="Times New Roman"/>
          <w:sz w:val="28"/>
          <w:szCs w:val="28"/>
        </w:rPr>
        <w:t>м</w:t>
      </w:r>
      <w:r w:rsidRPr="00063390">
        <w:rPr>
          <w:rFonts w:ascii="Times New Roman" w:hAnsi="Times New Roman"/>
          <w:sz w:val="28"/>
          <w:szCs w:val="28"/>
        </w:rPr>
        <w:t>ма) на 2018-2020 предусмотрены расходы сумме 11</w:t>
      </w:r>
      <w:r>
        <w:rPr>
          <w:rFonts w:ascii="Times New Roman" w:hAnsi="Times New Roman"/>
          <w:sz w:val="28"/>
          <w:szCs w:val="28"/>
        </w:rPr>
        <w:t xml:space="preserve"> </w:t>
      </w:r>
      <w:r w:rsidRPr="00063390">
        <w:rPr>
          <w:rFonts w:ascii="Times New Roman" w:hAnsi="Times New Roman"/>
          <w:sz w:val="28"/>
          <w:szCs w:val="28"/>
        </w:rPr>
        <w:t>108,7 тыс. рублей, в том числе:</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 xml:space="preserve">2018 год – </w:t>
      </w:r>
      <w:r w:rsidRPr="00063390">
        <w:rPr>
          <w:rFonts w:ascii="Times New Roman" w:hAnsi="Times New Roman"/>
          <w:spacing w:val="1"/>
          <w:sz w:val="28"/>
          <w:szCs w:val="28"/>
        </w:rPr>
        <w:t>3</w:t>
      </w:r>
      <w:r>
        <w:rPr>
          <w:rFonts w:ascii="Times New Roman" w:hAnsi="Times New Roman"/>
          <w:spacing w:val="1"/>
          <w:sz w:val="28"/>
          <w:szCs w:val="28"/>
        </w:rPr>
        <w:t xml:space="preserve"> </w:t>
      </w:r>
      <w:r w:rsidRPr="00063390">
        <w:rPr>
          <w:rFonts w:ascii="Times New Roman" w:hAnsi="Times New Roman"/>
          <w:spacing w:val="1"/>
          <w:sz w:val="28"/>
          <w:szCs w:val="28"/>
        </w:rPr>
        <w:t xml:space="preserve">756,6 </w:t>
      </w:r>
      <w:r w:rsidRPr="00063390">
        <w:rPr>
          <w:rFonts w:ascii="Times New Roman" w:hAnsi="Times New Roman"/>
          <w:sz w:val="28"/>
          <w:szCs w:val="28"/>
        </w:rPr>
        <w:t>тыс. рублей;</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 xml:space="preserve">2019 год – </w:t>
      </w:r>
      <w:r w:rsidRPr="00063390">
        <w:rPr>
          <w:rFonts w:ascii="Times New Roman" w:hAnsi="Times New Roman"/>
          <w:spacing w:val="1"/>
          <w:sz w:val="28"/>
          <w:szCs w:val="28"/>
        </w:rPr>
        <w:t>3</w:t>
      </w:r>
      <w:r>
        <w:rPr>
          <w:rFonts w:ascii="Times New Roman" w:hAnsi="Times New Roman"/>
          <w:spacing w:val="1"/>
          <w:sz w:val="28"/>
          <w:szCs w:val="28"/>
        </w:rPr>
        <w:t xml:space="preserve"> </w:t>
      </w:r>
      <w:r w:rsidRPr="00063390">
        <w:rPr>
          <w:rFonts w:ascii="Times New Roman" w:hAnsi="Times New Roman"/>
          <w:spacing w:val="1"/>
          <w:sz w:val="28"/>
          <w:szCs w:val="28"/>
        </w:rPr>
        <w:t xml:space="preserve">655,4 </w:t>
      </w:r>
      <w:r w:rsidRPr="00063390">
        <w:rPr>
          <w:rFonts w:ascii="Times New Roman" w:hAnsi="Times New Roman"/>
          <w:sz w:val="28"/>
          <w:szCs w:val="28"/>
        </w:rPr>
        <w:t>тыс. рублей;</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 xml:space="preserve">2020 год – </w:t>
      </w:r>
      <w:r w:rsidRPr="00063390">
        <w:rPr>
          <w:rFonts w:ascii="Times New Roman" w:hAnsi="Times New Roman"/>
          <w:spacing w:val="1"/>
          <w:sz w:val="28"/>
          <w:szCs w:val="28"/>
        </w:rPr>
        <w:t>3</w:t>
      </w:r>
      <w:r>
        <w:rPr>
          <w:rFonts w:ascii="Times New Roman" w:hAnsi="Times New Roman"/>
          <w:spacing w:val="1"/>
          <w:sz w:val="28"/>
          <w:szCs w:val="28"/>
        </w:rPr>
        <w:t xml:space="preserve"> </w:t>
      </w:r>
      <w:r w:rsidRPr="00063390">
        <w:rPr>
          <w:rFonts w:ascii="Times New Roman" w:hAnsi="Times New Roman"/>
          <w:spacing w:val="1"/>
          <w:sz w:val="28"/>
          <w:szCs w:val="28"/>
        </w:rPr>
        <w:t xml:space="preserve">696,7 </w:t>
      </w:r>
      <w:r w:rsidRPr="00063390">
        <w:rPr>
          <w:rFonts w:ascii="Times New Roman" w:hAnsi="Times New Roman"/>
          <w:sz w:val="28"/>
          <w:szCs w:val="28"/>
        </w:rPr>
        <w:t>тыс. рублей.</w:t>
      </w:r>
    </w:p>
    <w:p w:rsidR="00675A47" w:rsidRPr="00063390" w:rsidRDefault="00675A47" w:rsidP="00675A47">
      <w:pPr>
        <w:pStyle w:val="ConsPlusCell"/>
        <w:ind w:firstLine="709"/>
        <w:rPr>
          <w:rFonts w:ascii="Times New Roman" w:hAnsi="Times New Roman" w:cs="Times New Roman"/>
          <w:sz w:val="28"/>
          <w:szCs w:val="28"/>
        </w:rPr>
      </w:pPr>
      <w:r w:rsidRPr="00063390">
        <w:rPr>
          <w:rFonts w:ascii="Times New Roman" w:hAnsi="Times New Roman" w:cs="Times New Roman"/>
          <w:sz w:val="28"/>
          <w:szCs w:val="28"/>
        </w:rPr>
        <w:t xml:space="preserve">из них: </w:t>
      </w:r>
    </w:p>
    <w:p w:rsidR="00675A47" w:rsidRPr="00063390" w:rsidRDefault="00675A47" w:rsidP="00675A47">
      <w:pPr>
        <w:pStyle w:val="ConsPlusCell"/>
        <w:ind w:firstLine="709"/>
        <w:rPr>
          <w:rFonts w:ascii="Times New Roman" w:hAnsi="Times New Roman" w:cs="Times New Roman"/>
          <w:sz w:val="28"/>
          <w:szCs w:val="28"/>
        </w:rPr>
      </w:pPr>
      <w:r w:rsidRPr="00063390">
        <w:rPr>
          <w:rFonts w:ascii="Times New Roman" w:hAnsi="Times New Roman" w:cs="Times New Roman"/>
          <w:sz w:val="28"/>
          <w:szCs w:val="28"/>
        </w:rPr>
        <w:t>средства федерального бюджета – 190,9 тыс. рублей, в том числе по г</w:t>
      </w:r>
      <w:r w:rsidRPr="00063390">
        <w:rPr>
          <w:rFonts w:ascii="Times New Roman" w:hAnsi="Times New Roman" w:cs="Times New Roman"/>
          <w:sz w:val="28"/>
          <w:szCs w:val="28"/>
        </w:rPr>
        <w:t>о</w:t>
      </w:r>
      <w:r w:rsidRPr="00063390">
        <w:rPr>
          <w:rFonts w:ascii="Times New Roman" w:hAnsi="Times New Roman" w:cs="Times New Roman"/>
          <w:sz w:val="28"/>
          <w:szCs w:val="28"/>
        </w:rPr>
        <w:t>дам:</w:t>
      </w:r>
    </w:p>
    <w:p w:rsidR="00675A47" w:rsidRPr="00063390" w:rsidRDefault="00675A47" w:rsidP="00675A47">
      <w:pPr>
        <w:pStyle w:val="ConsPlusCell"/>
        <w:ind w:firstLine="709"/>
        <w:rPr>
          <w:rFonts w:ascii="Times New Roman" w:hAnsi="Times New Roman" w:cs="Times New Roman"/>
          <w:sz w:val="28"/>
          <w:szCs w:val="28"/>
        </w:rPr>
      </w:pPr>
      <w:r w:rsidRPr="00063390">
        <w:rPr>
          <w:rFonts w:ascii="Times New Roman" w:hAnsi="Times New Roman" w:cs="Times New Roman"/>
          <w:sz w:val="28"/>
          <w:szCs w:val="28"/>
        </w:rPr>
        <w:lastRenderedPageBreak/>
        <w:t>в 2018 году – 142,2 тыс. рублей;</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в 2019</w:t>
      </w:r>
      <w:r>
        <w:rPr>
          <w:rFonts w:ascii="Times New Roman" w:hAnsi="Times New Roman"/>
          <w:sz w:val="28"/>
          <w:szCs w:val="28"/>
        </w:rPr>
        <w:t xml:space="preserve"> </w:t>
      </w:r>
      <w:r w:rsidRPr="00063390">
        <w:rPr>
          <w:rFonts w:ascii="Times New Roman" w:hAnsi="Times New Roman"/>
          <w:sz w:val="28"/>
          <w:szCs w:val="28"/>
        </w:rPr>
        <w:t>году – 38,5 тыс. рублей;</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в 2020</w:t>
      </w:r>
      <w:r>
        <w:rPr>
          <w:rFonts w:ascii="Times New Roman" w:hAnsi="Times New Roman"/>
          <w:sz w:val="28"/>
          <w:szCs w:val="28"/>
        </w:rPr>
        <w:t xml:space="preserve"> </w:t>
      </w:r>
      <w:r w:rsidRPr="00063390">
        <w:rPr>
          <w:rFonts w:ascii="Times New Roman" w:hAnsi="Times New Roman"/>
          <w:sz w:val="28"/>
          <w:szCs w:val="28"/>
        </w:rPr>
        <w:t>году – 10,2 тыс. рублей.</w:t>
      </w:r>
    </w:p>
    <w:p w:rsidR="00675A47" w:rsidRPr="00063390" w:rsidRDefault="00675A47" w:rsidP="00675A47">
      <w:pPr>
        <w:pStyle w:val="ConsPlusCell"/>
        <w:ind w:firstLine="709"/>
        <w:rPr>
          <w:rFonts w:ascii="Times New Roman" w:hAnsi="Times New Roman" w:cs="Times New Roman"/>
          <w:sz w:val="28"/>
          <w:szCs w:val="28"/>
        </w:rPr>
      </w:pPr>
      <w:r w:rsidRPr="00063390">
        <w:rPr>
          <w:rFonts w:ascii="Times New Roman" w:hAnsi="Times New Roman" w:cs="Times New Roman"/>
          <w:sz w:val="28"/>
          <w:szCs w:val="28"/>
        </w:rPr>
        <w:t>средства краевого бюджета – 10</w:t>
      </w:r>
      <w:r>
        <w:rPr>
          <w:rFonts w:ascii="Times New Roman" w:hAnsi="Times New Roman" w:cs="Times New Roman"/>
          <w:sz w:val="28"/>
          <w:szCs w:val="28"/>
        </w:rPr>
        <w:t xml:space="preserve"> </w:t>
      </w:r>
      <w:r w:rsidRPr="00063390">
        <w:rPr>
          <w:rFonts w:ascii="Times New Roman" w:hAnsi="Times New Roman" w:cs="Times New Roman"/>
          <w:sz w:val="28"/>
          <w:szCs w:val="28"/>
        </w:rPr>
        <w:t>917,8 тыс. рублей, в том числе по г</w:t>
      </w:r>
      <w:r w:rsidRPr="00063390">
        <w:rPr>
          <w:rFonts w:ascii="Times New Roman" w:hAnsi="Times New Roman" w:cs="Times New Roman"/>
          <w:sz w:val="28"/>
          <w:szCs w:val="28"/>
        </w:rPr>
        <w:t>о</w:t>
      </w:r>
      <w:r w:rsidRPr="00063390">
        <w:rPr>
          <w:rFonts w:ascii="Times New Roman" w:hAnsi="Times New Roman" w:cs="Times New Roman"/>
          <w:sz w:val="28"/>
          <w:szCs w:val="28"/>
        </w:rPr>
        <w:t>дам:</w:t>
      </w:r>
    </w:p>
    <w:p w:rsidR="00675A47" w:rsidRPr="00063390" w:rsidRDefault="00675A47" w:rsidP="00675A47">
      <w:pPr>
        <w:pStyle w:val="ConsPlusCell"/>
        <w:ind w:firstLine="709"/>
        <w:rPr>
          <w:rFonts w:ascii="Times New Roman" w:hAnsi="Times New Roman" w:cs="Times New Roman"/>
          <w:sz w:val="28"/>
          <w:szCs w:val="28"/>
        </w:rPr>
      </w:pPr>
      <w:r w:rsidRPr="00063390">
        <w:rPr>
          <w:rFonts w:ascii="Times New Roman" w:hAnsi="Times New Roman" w:cs="Times New Roman"/>
          <w:sz w:val="28"/>
          <w:szCs w:val="28"/>
        </w:rPr>
        <w:t>в 201</w:t>
      </w:r>
      <w:r>
        <w:rPr>
          <w:rFonts w:ascii="Times New Roman" w:hAnsi="Times New Roman" w:cs="Times New Roman"/>
          <w:sz w:val="28"/>
          <w:szCs w:val="28"/>
        </w:rPr>
        <w:t>8</w:t>
      </w:r>
      <w:r w:rsidRPr="00063390">
        <w:rPr>
          <w:rFonts w:ascii="Times New Roman" w:hAnsi="Times New Roman" w:cs="Times New Roman"/>
          <w:sz w:val="28"/>
          <w:szCs w:val="28"/>
        </w:rPr>
        <w:t xml:space="preserve"> году – 3</w:t>
      </w:r>
      <w:r>
        <w:rPr>
          <w:rFonts w:ascii="Times New Roman" w:hAnsi="Times New Roman" w:cs="Times New Roman"/>
          <w:sz w:val="28"/>
          <w:szCs w:val="28"/>
        </w:rPr>
        <w:t xml:space="preserve"> </w:t>
      </w:r>
      <w:r w:rsidRPr="00063390">
        <w:rPr>
          <w:rFonts w:ascii="Times New Roman" w:hAnsi="Times New Roman" w:cs="Times New Roman"/>
          <w:sz w:val="28"/>
          <w:szCs w:val="28"/>
        </w:rPr>
        <w:t>614,4 тыс. рублей;</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в 201</w:t>
      </w:r>
      <w:r>
        <w:rPr>
          <w:rFonts w:ascii="Times New Roman" w:hAnsi="Times New Roman"/>
          <w:sz w:val="28"/>
          <w:szCs w:val="28"/>
        </w:rPr>
        <w:t xml:space="preserve">9 </w:t>
      </w:r>
      <w:r w:rsidRPr="00063390">
        <w:rPr>
          <w:rFonts w:ascii="Times New Roman" w:hAnsi="Times New Roman"/>
          <w:sz w:val="28"/>
          <w:szCs w:val="28"/>
        </w:rPr>
        <w:t>году – 3</w:t>
      </w:r>
      <w:r>
        <w:rPr>
          <w:rFonts w:ascii="Times New Roman" w:hAnsi="Times New Roman"/>
          <w:sz w:val="28"/>
          <w:szCs w:val="28"/>
        </w:rPr>
        <w:t xml:space="preserve"> </w:t>
      </w:r>
      <w:r w:rsidRPr="00063390">
        <w:rPr>
          <w:rFonts w:ascii="Times New Roman" w:hAnsi="Times New Roman"/>
          <w:sz w:val="28"/>
          <w:szCs w:val="28"/>
        </w:rPr>
        <w:t>616,9 тыс. рублей;</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в 20</w:t>
      </w:r>
      <w:r>
        <w:rPr>
          <w:rFonts w:ascii="Times New Roman" w:hAnsi="Times New Roman"/>
          <w:sz w:val="28"/>
          <w:szCs w:val="28"/>
        </w:rPr>
        <w:t xml:space="preserve">20 </w:t>
      </w:r>
      <w:r w:rsidRPr="00063390">
        <w:rPr>
          <w:rFonts w:ascii="Times New Roman" w:hAnsi="Times New Roman"/>
          <w:sz w:val="28"/>
          <w:szCs w:val="28"/>
        </w:rPr>
        <w:t>году – 3</w:t>
      </w:r>
      <w:r>
        <w:rPr>
          <w:rFonts w:ascii="Times New Roman" w:hAnsi="Times New Roman"/>
          <w:sz w:val="28"/>
          <w:szCs w:val="28"/>
        </w:rPr>
        <w:t xml:space="preserve"> </w:t>
      </w:r>
      <w:r w:rsidRPr="00063390">
        <w:rPr>
          <w:rFonts w:ascii="Times New Roman" w:hAnsi="Times New Roman"/>
          <w:sz w:val="28"/>
          <w:szCs w:val="28"/>
        </w:rPr>
        <w:t>686,5тыс. рублей.</w:t>
      </w:r>
    </w:p>
    <w:p w:rsidR="00675A47" w:rsidRPr="00063390" w:rsidRDefault="00675A47" w:rsidP="00675A47">
      <w:pPr>
        <w:spacing w:after="0" w:line="240" w:lineRule="auto"/>
        <w:ind w:firstLine="709"/>
        <w:jc w:val="both"/>
        <w:rPr>
          <w:rFonts w:ascii="Times New Roman" w:hAnsi="Times New Roman"/>
          <w:sz w:val="28"/>
          <w:szCs w:val="28"/>
        </w:rPr>
      </w:pPr>
    </w:p>
    <w:p w:rsidR="00675A47" w:rsidRPr="00063390" w:rsidRDefault="00675A47" w:rsidP="00675A47">
      <w:pPr>
        <w:pStyle w:val="ConsPlusCell"/>
        <w:ind w:firstLine="709"/>
        <w:rPr>
          <w:rFonts w:ascii="Times New Roman" w:hAnsi="Times New Roman" w:cs="Times New Roman"/>
          <w:sz w:val="28"/>
          <w:szCs w:val="28"/>
        </w:rPr>
      </w:pP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Главным распорядителем бюджетных средств (далее – ГРБС) является:</w:t>
      </w:r>
    </w:p>
    <w:p w:rsidR="00675A47" w:rsidRPr="00063390" w:rsidRDefault="00675A47" w:rsidP="00675A47">
      <w:pPr>
        <w:numPr>
          <w:ilvl w:val="1"/>
          <w:numId w:val="1"/>
        </w:numPr>
        <w:tabs>
          <w:tab w:val="clear" w:pos="2149"/>
          <w:tab w:val="num" w:pos="1101"/>
          <w:tab w:val="num" w:pos="1134"/>
          <w:tab w:val="num" w:pos="2700"/>
        </w:tabs>
        <w:spacing w:after="0" w:line="240" w:lineRule="auto"/>
        <w:ind w:left="0" w:firstLine="709"/>
        <w:jc w:val="both"/>
        <w:rPr>
          <w:rFonts w:ascii="Times New Roman" w:hAnsi="Times New Roman"/>
          <w:sz w:val="28"/>
          <w:szCs w:val="28"/>
        </w:rPr>
      </w:pPr>
      <w:r w:rsidRPr="00063390">
        <w:rPr>
          <w:rFonts w:ascii="Times New Roman" w:hAnsi="Times New Roman"/>
          <w:sz w:val="28"/>
          <w:szCs w:val="28"/>
        </w:rPr>
        <w:t>Администрация Абанского района.</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Бюджетные ассигнования на реализацию Программы распределены по  подпрограммам  и отдельным мероприятиям, следующим образом:</w:t>
      </w:r>
    </w:p>
    <w:p w:rsidR="00675A47" w:rsidRDefault="00675A47" w:rsidP="00675A47">
      <w:pPr>
        <w:pStyle w:val="afa"/>
        <w:ind w:firstLine="748"/>
        <w:jc w:val="right"/>
        <w:rPr>
          <w:rFonts w:ascii="Times New Roman" w:hAnsi="Times New Roman"/>
          <w:sz w:val="28"/>
          <w:szCs w:val="28"/>
        </w:rPr>
      </w:pPr>
    </w:p>
    <w:p w:rsidR="00675A47" w:rsidRPr="00063390" w:rsidRDefault="00675A47" w:rsidP="00675A47">
      <w:pPr>
        <w:pStyle w:val="afa"/>
        <w:ind w:firstLine="748"/>
        <w:jc w:val="right"/>
        <w:rPr>
          <w:rFonts w:ascii="Times New Roman" w:hAnsi="Times New Roman"/>
          <w:sz w:val="28"/>
          <w:szCs w:val="28"/>
        </w:rPr>
      </w:pPr>
      <w:r w:rsidRPr="00063390">
        <w:rPr>
          <w:rFonts w:ascii="Times New Roman" w:hAnsi="Times New Roman"/>
          <w:sz w:val="28"/>
          <w:szCs w:val="28"/>
        </w:rPr>
        <w:t xml:space="preserve">Таблица </w:t>
      </w:r>
      <w:r w:rsidR="003C158F">
        <w:rPr>
          <w:rFonts w:ascii="Times New Roman" w:hAnsi="Times New Roman"/>
          <w:sz w:val="28"/>
          <w:szCs w:val="28"/>
        </w:rPr>
        <w:t>36</w:t>
      </w:r>
    </w:p>
    <w:p w:rsidR="00675A47" w:rsidRPr="00063390" w:rsidRDefault="00675A47" w:rsidP="00675A47">
      <w:pPr>
        <w:spacing w:after="0"/>
        <w:ind w:firstLine="720"/>
        <w:jc w:val="right"/>
        <w:rPr>
          <w:rFonts w:ascii="Times New Roman" w:hAnsi="Times New Roman"/>
          <w:bCs/>
          <w:sz w:val="28"/>
          <w:szCs w:val="28"/>
        </w:rPr>
      </w:pPr>
      <w:r w:rsidRPr="00063390">
        <w:rPr>
          <w:rFonts w:ascii="Times New Roman" w:hAnsi="Times New Roman"/>
          <w:bCs/>
          <w:sz w:val="28"/>
          <w:szCs w:val="28"/>
        </w:rPr>
        <w:t>тыс. рублей</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gridCol w:w="1276"/>
        <w:gridCol w:w="1276"/>
        <w:gridCol w:w="1276"/>
        <w:gridCol w:w="1417"/>
      </w:tblGrid>
      <w:tr w:rsidR="00675A47" w:rsidRPr="00063390" w:rsidTr="003E6569">
        <w:tc>
          <w:tcPr>
            <w:tcW w:w="4077"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Наименование  подпрограммы</w:t>
            </w:r>
          </w:p>
        </w:tc>
        <w:tc>
          <w:tcPr>
            <w:tcW w:w="1276"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2018 год</w:t>
            </w:r>
          </w:p>
        </w:tc>
        <w:tc>
          <w:tcPr>
            <w:tcW w:w="1276"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2019 год</w:t>
            </w:r>
          </w:p>
        </w:tc>
        <w:tc>
          <w:tcPr>
            <w:tcW w:w="1276"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2020 год</w:t>
            </w:r>
          </w:p>
        </w:tc>
        <w:tc>
          <w:tcPr>
            <w:tcW w:w="1417"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Итого на 2018-2020 г</w:t>
            </w:r>
            <w:r w:rsidRPr="00063390">
              <w:rPr>
                <w:rFonts w:ascii="Times New Roman" w:hAnsi="Times New Roman"/>
                <w:bCs/>
                <w:sz w:val="28"/>
                <w:szCs w:val="28"/>
              </w:rPr>
              <w:t>о</w:t>
            </w:r>
            <w:r w:rsidRPr="00063390">
              <w:rPr>
                <w:rFonts w:ascii="Times New Roman" w:hAnsi="Times New Roman"/>
                <w:bCs/>
                <w:sz w:val="28"/>
                <w:szCs w:val="28"/>
              </w:rPr>
              <w:t>ды</w:t>
            </w:r>
          </w:p>
        </w:tc>
      </w:tr>
      <w:tr w:rsidR="00675A47" w:rsidRPr="00063390" w:rsidTr="003E6569">
        <w:tc>
          <w:tcPr>
            <w:tcW w:w="4077" w:type="dxa"/>
          </w:tcPr>
          <w:p w:rsidR="00675A47" w:rsidRPr="00063390" w:rsidRDefault="00675A47" w:rsidP="00AE7AD8">
            <w:pPr>
              <w:spacing w:after="0" w:line="240" w:lineRule="auto"/>
              <w:rPr>
                <w:rFonts w:ascii="Times New Roman" w:hAnsi="Times New Roman"/>
                <w:bCs/>
                <w:sz w:val="28"/>
                <w:szCs w:val="28"/>
              </w:rPr>
            </w:pPr>
            <w:r w:rsidRPr="00063390">
              <w:rPr>
                <w:rFonts w:ascii="Times New Roman" w:hAnsi="Times New Roman"/>
                <w:sz w:val="28"/>
                <w:szCs w:val="28"/>
              </w:rPr>
              <w:t>Подпрограмма 1 «Поддержка малых форм хозяйствования»</w:t>
            </w:r>
          </w:p>
        </w:tc>
        <w:tc>
          <w:tcPr>
            <w:tcW w:w="1276"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189,6</w:t>
            </w:r>
          </w:p>
        </w:tc>
        <w:tc>
          <w:tcPr>
            <w:tcW w:w="1276"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51,3</w:t>
            </w:r>
          </w:p>
        </w:tc>
        <w:tc>
          <w:tcPr>
            <w:tcW w:w="1276"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13,6</w:t>
            </w:r>
          </w:p>
        </w:tc>
        <w:tc>
          <w:tcPr>
            <w:tcW w:w="1417" w:type="dxa"/>
          </w:tcPr>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254,5</w:t>
            </w:r>
          </w:p>
        </w:tc>
      </w:tr>
      <w:tr w:rsidR="00675A47" w:rsidRPr="00063390" w:rsidTr="003E6569">
        <w:tc>
          <w:tcPr>
            <w:tcW w:w="4077" w:type="dxa"/>
          </w:tcPr>
          <w:p w:rsidR="00675A47" w:rsidRPr="00063390" w:rsidRDefault="00675A47" w:rsidP="00AE7AD8">
            <w:pPr>
              <w:spacing w:after="0" w:line="240" w:lineRule="auto"/>
              <w:rPr>
                <w:rFonts w:ascii="Times New Roman" w:hAnsi="Times New Roman"/>
                <w:sz w:val="28"/>
                <w:szCs w:val="28"/>
              </w:rPr>
            </w:pPr>
            <w:r w:rsidRPr="00063390">
              <w:rPr>
                <w:rFonts w:ascii="Times New Roman" w:hAnsi="Times New Roman"/>
                <w:sz w:val="28"/>
                <w:szCs w:val="28"/>
              </w:rPr>
              <w:t>Подпрограмма 2 «Обеспечение условий реализации муниц</w:t>
            </w:r>
            <w:r w:rsidRPr="00063390">
              <w:rPr>
                <w:rFonts w:ascii="Times New Roman" w:hAnsi="Times New Roman"/>
                <w:sz w:val="28"/>
                <w:szCs w:val="28"/>
              </w:rPr>
              <w:t>и</w:t>
            </w:r>
            <w:r w:rsidRPr="00063390">
              <w:rPr>
                <w:rFonts w:ascii="Times New Roman" w:hAnsi="Times New Roman"/>
                <w:sz w:val="28"/>
                <w:szCs w:val="28"/>
              </w:rPr>
              <w:t>пальной программы и прочие мероприятия»</w:t>
            </w:r>
          </w:p>
        </w:tc>
        <w:tc>
          <w:tcPr>
            <w:tcW w:w="1276"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3</w:t>
            </w:r>
            <w:r>
              <w:rPr>
                <w:rFonts w:ascii="Times New Roman" w:hAnsi="Times New Roman"/>
                <w:bCs/>
                <w:sz w:val="28"/>
                <w:szCs w:val="28"/>
              </w:rPr>
              <w:t xml:space="preserve"> </w:t>
            </w:r>
            <w:r w:rsidRPr="00063390">
              <w:rPr>
                <w:rFonts w:ascii="Times New Roman" w:hAnsi="Times New Roman"/>
                <w:bCs/>
                <w:sz w:val="28"/>
                <w:szCs w:val="28"/>
              </w:rPr>
              <w:t>326,3</w:t>
            </w:r>
          </w:p>
        </w:tc>
        <w:tc>
          <w:tcPr>
            <w:tcW w:w="1276"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3</w:t>
            </w:r>
            <w:r>
              <w:rPr>
                <w:rFonts w:ascii="Times New Roman" w:hAnsi="Times New Roman"/>
                <w:bCs/>
                <w:sz w:val="28"/>
                <w:szCs w:val="28"/>
              </w:rPr>
              <w:t xml:space="preserve"> </w:t>
            </w:r>
            <w:r w:rsidRPr="00063390">
              <w:rPr>
                <w:rFonts w:ascii="Times New Roman" w:hAnsi="Times New Roman"/>
                <w:bCs/>
                <w:sz w:val="28"/>
                <w:szCs w:val="28"/>
              </w:rPr>
              <w:t>363,4</w:t>
            </w:r>
          </w:p>
        </w:tc>
        <w:tc>
          <w:tcPr>
            <w:tcW w:w="1276"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3</w:t>
            </w:r>
            <w:r>
              <w:rPr>
                <w:rFonts w:ascii="Times New Roman" w:hAnsi="Times New Roman"/>
                <w:bCs/>
                <w:sz w:val="28"/>
                <w:szCs w:val="28"/>
              </w:rPr>
              <w:t xml:space="preserve"> </w:t>
            </w:r>
            <w:r w:rsidRPr="00063390">
              <w:rPr>
                <w:rFonts w:ascii="Times New Roman" w:hAnsi="Times New Roman"/>
                <w:bCs/>
                <w:sz w:val="28"/>
                <w:szCs w:val="28"/>
              </w:rPr>
              <w:t>442,4</w:t>
            </w:r>
          </w:p>
        </w:tc>
        <w:tc>
          <w:tcPr>
            <w:tcW w:w="1417"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10</w:t>
            </w:r>
            <w:r>
              <w:rPr>
                <w:rFonts w:ascii="Times New Roman" w:hAnsi="Times New Roman"/>
                <w:bCs/>
                <w:sz w:val="28"/>
                <w:szCs w:val="28"/>
              </w:rPr>
              <w:t xml:space="preserve"> </w:t>
            </w:r>
            <w:r w:rsidRPr="00063390">
              <w:rPr>
                <w:rFonts w:ascii="Times New Roman" w:hAnsi="Times New Roman"/>
                <w:bCs/>
                <w:sz w:val="28"/>
                <w:szCs w:val="28"/>
              </w:rPr>
              <w:t>132,1</w:t>
            </w:r>
          </w:p>
        </w:tc>
      </w:tr>
      <w:tr w:rsidR="00675A47" w:rsidRPr="00063390" w:rsidTr="003E6569">
        <w:tc>
          <w:tcPr>
            <w:tcW w:w="4077" w:type="dxa"/>
          </w:tcPr>
          <w:p w:rsidR="00675A47" w:rsidRPr="00063390" w:rsidRDefault="00675A47" w:rsidP="00AE7AD8">
            <w:pPr>
              <w:spacing w:after="0" w:line="240" w:lineRule="auto"/>
              <w:rPr>
                <w:rFonts w:ascii="Times New Roman" w:hAnsi="Times New Roman"/>
                <w:bCs/>
                <w:sz w:val="28"/>
                <w:szCs w:val="28"/>
              </w:rPr>
            </w:pPr>
            <w:r w:rsidRPr="00063390">
              <w:rPr>
                <w:rFonts w:ascii="Times New Roman" w:hAnsi="Times New Roman"/>
                <w:sz w:val="28"/>
                <w:szCs w:val="28"/>
              </w:rPr>
              <w:t>Отдельное мероприятие «Орг</w:t>
            </w:r>
            <w:r w:rsidRPr="00063390">
              <w:rPr>
                <w:rFonts w:ascii="Times New Roman" w:hAnsi="Times New Roman"/>
                <w:sz w:val="28"/>
                <w:szCs w:val="28"/>
              </w:rPr>
              <w:t>а</w:t>
            </w:r>
            <w:r w:rsidRPr="00063390">
              <w:rPr>
                <w:rFonts w:ascii="Times New Roman" w:hAnsi="Times New Roman"/>
                <w:sz w:val="28"/>
                <w:szCs w:val="28"/>
              </w:rPr>
              <w:t>низация проведения меропри</w:t>
            </w:r>
            <w:r w:rsidRPr="00063390">
              <w:rPr>
                <w:rFonts w:ascii="Times New Roman" w:hAnsi="Times New Roman"/>
                <w:sz w:val="28"/>
                <w:szCs w:val="28"/>
              </w:rPr>
              <w:t>я</w:t>
            </w:r>
            <w:r w:rsidRPr="00063390">
              <w:rPr>
                <w:rFonts w:ascii="Times New Roman" w:hAnsi="Times New Roman"/>
                <w:sz w:val="28"/>
                <w:szCs w:val="28"/>
              </w:rPr>
              <w:t>тия по отлову, учету, содерж</w:t>
            </w:r>
            <w:r w:rsidRPr="00063390">
              <w:rPr>
                <w:rFonts w:ascii="Times New Roman" w:hAnsi="Times New Roman"/>
                <w:sz w:val="28"/>
                <w:szCs w:val="28"/>
              </w:rPr>
              <w:t>а</w:t>
            </w:r>
            <w:r w:rsidRPr="00063390">
              <w:rPr>
                <w:rFonts w:ascii="Times New Roman" w:hAnsi="Times New Roman"/>
                <w:sz w:val="28"/>
                <w:szCs w:val="28"/>
              </w:rPr>
              <w:t>нию и иному обращению с бе</w:t>
            </w:r>
            <w:r w:rsidRPr="00063390">
              <w:rPr>
                <w:rFonts w:ascii="Times New Roman" w:hAnsi="Times New Roman"/>
                <w:sz w:val="28"/>
                <w:szCs w:val="28"/>
              </w:rPr>
              <w:t>з</w:t>
            </w:r>
            <w:r w:rsidRPr="00063390">
              <w:rPr>
                <w:rFonts w:ascii="Times New Roman" w:hAnsi="Times New Roman"/>
                <w:sz w:val="28"/>
                <w:szCs w:val="28"/>
              </w:rPr>
              <w:t>надзорными животными »</w:t>
            </w:r>
          </w:p>
        </w:tc>
        <w:tc>
          <w:tcPr>
            <w:tcW w:w="1276"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240,7</w:t>
            </w:r>
          </w:p>
        </w:tc>
        <w:tc>
          <w:tcPr>
            <w:tcW w:w="1276"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240,7</w:t>
            </w:r>
          </w:p>
        </w:tc>
        <w:tc>
          <w:tcPr>
            <w:tcW w:w="1276"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240,7</w:t>
            </w:r>
          </w:p>
        </w:tc>
        <w:tc>
          <w:tcPr>
            <w:tcW w:w="1417"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sidRPr="00063390">
              <w:rPr>
                <w:rFonts w:ascii="Times New Roman" w:hAnsi="Times New Roman"/>
                <w:bCs/>
                <w:sz w:val="28"/>
                <w:szCs w:val="28"/>
              </w:rPr>
              <w:t>722,1</w:t>
            </w:r>
          </w:p>
        </w:tc>
      </w:tr>
      <w:tr w:rsidR="00675A47" w:rsidRPr="00063390" w:rsidTr="003E6569">
        <w:tc>
          <w:tcPr>
            <w:tcW w:w="4077" w:type="dxa"/>
          </w:tcPr>
          <w:p w:rsidR="00675A47" w:rsidRPr="00063390" w:rsidRDefault="00675A47" w:rsidP="00AE7AD8">
            <w:pPr>
              <w:jc w:val="both"/>
              <w:rPr>
                <w:rFonts w:ascii="Times New Roman" w:hAnsi="Times New Roman"/>
                <w:sz w:val="28"/>
                <w:szCs w:val="28"/>
              </w:rPr>
            </w:pPr>
            <w:r w:rsidRPr="00063390">
              <w:rPr>
                <w:rFonts w:ascii="Times New Roman" w:hAnsi="Times New Roman"/>
                <w:sz w:val="28"/>
                <w:szCs w:val="28"/>
              </w:rPr>
              <w:t>Всего</w:t>
            </w:r>
          </w:p>
        </w:tc>
        <w:tc>
          <w:tcPr>
            <w:tcW w:w="1276" w:type="dxa"/>
          </w:tcPr>
          <w:p w:rsidR="00675A47" w:rsidRPr="00063390" w:rsidRDefault="00675A47" w:rsidP="00AE7AD8">
            <w:pPr>
              <w:jc w:val="center"/>
              <w:rPr>
                <w:rFonts w:ascii="Times New Roman" w:hAnsi="Times New Roman"/>
                <w:bCs/>
                <w:sz w:val="28"/>
                <w:szCs w:val="28"/>
              </w:rPr>
            </w:pPr>
            <w:r w:rsidRPr="00063390">
              <w:rPr>
                <w:rFonts w:ascii="Times New Roman" w:hAnsi="Times New Roman"/>
                <w:bCs/>
                <w:sz w:val="28"/>
                <w:szCs w:val="28"/>
              </w:rPr>
              <w:t>3</w:t>
            </w:r>
            <w:r>
              <w:rPr>
                <w:rFonts w:ascii="Times New Roman" w:hAnsi="Times New Roman"/>
                <w:bCs/>
                <w:sz w:val="28"/>
                <w:szCs w:val="28"/>
              </w:rPr>
              <w:t xml:space="preserve"> </w:t>
            </w:r>
            <w:r w:rsidRPr="00063390">
              <w:rPr>
                <w:rFonts w:ascii="Times New Roman" w:hAnsi="Times New Roman"/>
                <w:bCs/>
                <w:sz w:val="28"/>
                <w:szCs w:val="28"/>
              </w:rPr>
              <w:t>756,6</w:t>
            </w:r>
          </w:p>
        </w:tc>
        <w:tc>
          <w:tcPr>
            <w:tcW w:w="1276" w:type="dxa"/>
          </w:tcPr>
          <w:p w:rsidR="00675A47" w:rsidRPr="00063390" w:rsidRDefault="00675A47" w:rsidP="00AE7AD8">
            <w:pPr>
              <w:jc w:val="center"/>
              <w:rPr>
                <w:rFonts w:ascii="Times New Roman" w:hAnsi="Times New Roman"/>
                <w:bCs/>
                <w:sz w:val="28"/>
                <w:szCs w:val="28"/>
              </w:rPr>
            </w:pPr>
            <w:r w:rsidRPr="00063390">
              <w:rPr>
                <w:rFonts w:ascii="Times New Roman" w:hAnsi="Times New Roman"/>
                <w:bCs/>
                <w:sz w:val="28"/>
                <w:szCs w:val="28"/>
              </w:rPr>
              <w:t>3</w:t>
            </w:r>
            <w:r>
              <w:rPr>
                <w:rFonts w:ascii="Times New Roman" w:hAnsi="Times New Roman"/>
                <w:bCs/>
                <w:sz w:val="28"/>
                <w:szCs w:val="28"/>
              </w:rPr>
              <w:t xml:space="preserve"> </w:t>
            </w:r>
            <w:r w:rsidRPr="00063390">
              <w:rPr>
                <w:rFonts w:ascii="Times New Roman" w:hAnsi="Times New Roman"/>
                <w:bCs/>
                <w:sz w:val="28"/>
                <w:szCs w:val="28"/>
              </w:rPr>
              <w:t>655,4</w:t>
            </w:r>
          </w:p>
        </w:tc>
        <w:tc>
          <w:tcPr>
            <w:tcW w:w="1276" w:type="dxa"/>
          </w:tcPr>
          <w:p w:rsidR="00675A47" w:rsidRPr="00063390" w:rsidRDefault="00675A47" w:rsidP="00AE7AD8">
            <w:pPr>
              <w:jc w:val="center"/>
              <w:rPr>
                <w:rFonts w:ascii="Times New Roman" w:hAnsi="Times New Roman"/>
                <w:bCs/>
                <w:sz w:val="28"/>
                <w:szCs w:val="28"/>
              </w:rPr>
            </w:pPr>
            <w:r w:rsidRPr="00063390">
              <w:rPr>
                <w:rFonts w:ascii="Times New Roman" w:hAnsi="Times New Roman"/>
                <w:bCs/>
                <w:sz w:val="28"/>
                <w:szCs w:val="28"/>
              </w:rPr>
              <w:t>3</w:t>
            </w:r>
            <w:r>
              <w:rPr>
                <w:rFonts w:ascii="Times New Roman" w:hAnsi="Times New Roman"/>
                <w:bCs/>
                <w:sz w:val="28"/>
                <w:szCs w:val="28"/>
              </w:rPr>
              <w:t xml:space="preserve"> </w:t>
            </w:r>
            <w:r w:rsidRPr="00063390">
              <w:rPr>
                <w:rFonts w:ascii="Times New Roman" w:hAnsi="Times New Roman"/>
                <w:bCs/>
                <w:sz w:val="28"/>
                <w:szCs w:val="28"/>
              </w:rPr>
              <w:t>696,7</w:t>
            </w:r>
          </w:p>
        </w:tc>
        <w:tc>
          <w:tcPr>
            <w:tcW w:w="1417" w:type="dxa"/>
          </w:tcPr>
          <w:p w:rsidR="00675A47" w:rsidRPr="00063390" w:rsidRDefault="00675A47" w:rsidP="00AE7AD8">
            <w:pPr>
              <w:jc w:val="center"/>
              <w:rPr>
                <w:rFonts w:ascii="Times New Roman" w:hAnsi="Times New Roman"/>
                <w:bCs/>
                <w:sz w:val="28"/>
                <w:szCs w:val="28"/>
              </w:rPr>
            </w:pPr>
            <w:r w:rsidRPr="00063390">
              <w:rPr>
                <w:rFonts w:ascii="Times New Roman" w:hAnsi="Times New Roman"/>
                <w:bCs/>
                <w:sz w:val="28"/>
                <w:szCs w:val="28"/>
              </w:rPr>
              <w:t>11</w:t>
            </w:r>
            <w:r>
              <w:rPr>
                <w:rFonts w:ascii="Times New Roman" w:hAnsi="Times New Roman"/>
                <w:bCs/>
                <w:sz w:val="28"/>
                <w:szCs w:val="28"/>
              </w:rPr>
              <w:t xml:space="preserve"> </w:t>
            </w:r>
            <w:r w:rsidRPr="00063390">
              <w:rPr>
                <w:rFonts w:ascii="Times New Roman" w:hAnsi="Times New Roman"/>
                <w:bCs/>
                <w:sz w:val="28"/>
                <w:szCs w:val="28"/>
              </w:rPr>
              <w:t>108,7</w:t>
            </w:r>
          </w:p>
        </w:tc>
      </w:tr>
    </w:tbl>
    <w:p w:rsidR="00675A47" w:rsidRDefault="00675A47" w:rsidP="00675A47">
      <w:pPr>
        <w:spacing w:after="0" w:line="240" w:lineRule="auto"/>
        <w:ind w:firstLine="709"/>
        <w:jc w:val="both"/>
        <w:rPr>
          <w:rFonts w:ascii="Times New Roman" w:hAnsi="Times New Roman"/>
          <w:sz w:val="28"/>
          <w:szCs w:val="28"/>
        </w:rPr>
      </w:pP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Программой определена следующая цель:</w:t>
      </w:r>
    </w:p>
    <w:p w:rsidR="00675A47" w:rsidRPr="00063390" w:rsidRDefault="00675A47" w:rsidP="00675A47">
      <w:pPr>
        <w:tabs>
          <w:tab w:val="num" w:pos="2700"/>
        </w:tabs>
        <w:spacing w:after="0" w:line="240" w:lineRule="auto"/>
        <w:ind w:firstLine="709"/>
        <w:jc w:val="both"/>
        <w:rPr>
          <w:rFonts w:ascii="Times New Roman" w:hAnsi="Times New Roman"/>
          <w:sz w:val="28"/>
          <w:szCs w:val="28"/>
        </w:rPr>
      </w:pPr>
      <w:r w:rsidRPr="00063390">
        <w:rPr>
          <w:rFonts w:ascii="Times New Roman" w:hAnsi="Times New Roman"/>
          <w:sz w:val="28"/>
          <w:szCs w:val="28"/>
        </w:rPr>
        <w:t>Поддержка малых форм хозяйствования, развитие сельских террит</w:t>
      </w:r>
      <w:r w:rsidRPr="00063390">
        <w:rPr>
          <w:rFonts w:ascii="Times New Roman" w:hAnsi="Times New Roman"/>
          <w:sz w:val="28"/>
          <w:szCs w:val="28"/>
        </w:rPr>
        <w:t>о</w:t>
      </w:r>
      <w:r w:rsidRPr="00063390">
        <w:rPr>
          <w:rFonts w:ascii="Times New Roman" w:hAnsi="Times New Roman"/>
          <w:sz w:val="28"/>
          <w:szCs w:val="28"/>
        </w:rPr>
        <w:t>рий, рост занятости и уровня жизни сельского населения.</w:t>
      </w:r>
    </w:p>
    <w:p w:rsidR="00675A47" w:rsidRPr="00063390" w:rsidRDefault="00675A47" w:rsidP="00675A47">
      <w:pPr>
        <w:spacing w:after="0" w:line="240" w:lineRule="auto"/>
        <w:ind w:firstLine="709"/>
        <w:jc w:val="both"/>
        <w:rPr>
          <w:rFonts w:ascii="Times New Roman" w:hAnsi="Times New Roman"/>
          <w:sz w:val="28"/>
          <w:szCs w:val="28"/>
        </w:rPr>
      </w:pP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t>Задачи Программы:</w:t>
      </w:r>
    </w:p>
    <w:p w:rsidR="00675A47" w:rsidRPr="00063390" w:rsidRDefault="00675A47" w:rsidP="00675A47">
      <w:pPr>
        <w:pStyle w:val="ConsPlusNormal"/>
        <w:widowControl/>
        <w:ind w:firstLine="709"/>
        <w:rPr>
          <w:rFonts w:ascii="Times New Roman" w:hAnsi="Times New Roman"/>
          <w:sz w:val="28"/>
          <w:szCs w:val="28"/>
        </w:rPr>
      </w:pPr>
      <w:r w:rsidRPr="00063390">
        <w:rPr>
          <w:rFonts w:ascii="Times New Roman" w:hAnsi="Times New Roman"/>
          <w:sz w:val="28"/>
          <w:szCs w:val="28"/>
        </w:rPr>
        <w:t xml:space="preserve">1.Поддержка и дальнейшее развитие малых форм хозяйствования на </w:t>
      </w:r>
      <w:proofErr w:type="gramStart"/>
      <w:r w:rsidRPr="00063390">
        <w:rPr>
          <w:rFonts w:ascii="Times New Roman" w:hAnsi="Times New Roman"/>
          <w:sz w:val="28"/>
          <w:szCs w:val="28"/>
        </w:rPr>
        <w:t>селе</w:t>
      </w:r>
      <w:proofErr w:type="gramEnd"/>
      <w:r w:rsidRPr="00063390">
        <w:rPr>
          <w:rFonts w:ascii="Times New Roman" w:hAnsi="Times New Roman"/>
          <w:sz w:val="28"/>
          <w:szCs w:val="28"/>
        </w:rPr>
        <w:t xml:space="preserve"> и повышение уровня доходов сельского населения.</w:t>
      </w:r>
    </w:p>
    <w:p w:rsidR="00675A47" w:rsidRPr="00063390" w:rsidRDefault="00675A47" w:rsidP="00675A47">
      <w:pPr>
        <w:pStyle w:val="ConsPlusNormal"/>
        <w:widowControl/>
        <w:ind w:firstLine="709"/>
        <w:jc w:val="both"/>
        <w:rPr>
          <w:rFonts w:ascii="Times New Roman" w:hAnsi="Times New Roman"/>
          <w:sz w:val="28"/>
          <w:szCs w:val="28"/>
        </w:rPr>
      </w:pPr>
      <w:r w:rsidRPr="00063390">
        <w:rPr>
          <w:rFonts w:ascii="Times New Roman" w:hAnsi="Times New Roman"/>
          <w:sz w:val="28"/>
          <w:szCs w:val="28"/>
        </w:rPr>
        <w:t>2.Создание условий для эффективного и ответственного управления финансовыми ресурсами в рамках переданных отдельных полномочий.</w:t>
      </w:r>
    </w:p>
    <w:p w:rsidR="00675A47" w:rsidRPr="00063390" w:rsidRDefault="00675A47" w:rsidP="00675A47">
      <w:pPr>
        <w:spacing w:after="0" w:line="240" w:lineRule="auto"/>
        <w:ind w:firstLine="709"/>
        <w:jc w:val="both"/>
        <w:rPr>
          <w:rFonts w:ascii="Times New Roman" w:hAnsi="Times New Roman"/>
          <w:sz w:val="28"/>
          <w:szCs w:val="28"/>
        </w:rPr>
      </w:pPr>
      <w:r w:rsidRPr="00063390">
        <w:rPr>
          <w:rFonts w:ascii="Times New Roman" w:hAnsi="Times New Roman"/>
          <w:sz w:val="28"/>
          <w:szCs w:val="28"/>
        </w:rPr>
        <w:lastRenderedPageBreak/>
        <w:t>3.Организация проведения мероприятия по отлову, учету, содержанию и иному обращению с безнадзорными животными.</w:t>
      </w:r>
    </w:p>
    <w:p w:rsidR="00675A47" w:rsidRPr="00675A47" w:rsidRDefault="00675A47" w:rsidP="00675A47">
      <w:pPr>
        <w:spacing w:after="0" w:line="240" w:lineRule="auto"/>
        <w:jc w:val="center"/>
        <w:rPr>
          <w:rFonts w:ascii="Times New Roman" w:hAnsi="Times New Roman"/>
          <w:sz w:val="26"/>
          <w:szCs w:val="26"/>
        </w:rPr>
      </w:pPr>
    </w:p>
    <w:p w:rsidR="00675A47" w:rsidRPr="00675A47" w:rsidRDefault="00675A47" w:rsidP="00675A47">
      <w:pPr>
        <w:spacing w:after="0" w:line="240" w:lineRule="auto"/>
        <w:jc w:val="center"/>
        <w:rPr>
          <w:rFonts w:ascii="Times New Roman" w:hAnsi="Times New Roman"/>
          <w:sz w:val="26"/>
          <w:szCs w:val="26"/>
        </w:rPr>
      </w:pPr>
      <w:r w:rsidRPr="00675A47">
        <w:rPr>
          <w:rFonts w:ascii="Times New Roman" w:hAnsi="Times New Roman"/>
          <w:sz w:val="26"/>
          <w:szCs w:val="26"/>
        </w:rPr>
        <w:t>Подпрограмма 1 «Поддержка малых форм хозяйствования»:</w:t>
      </w:r>
    </w:p>
    <w:p w:rsidR="00675A47" w:rsidRPr="00820D9D" w:rsidRDefault="00675A47" w:rsidP="00675A47">
      <w:pPr>
        <w:pStyle w:val="ListParagraph1"/>
        <w:spacing w:after="0" w:line="240" w:lineRule="auto"/>
        <w:ind w:left="0"/>
        <w:jc w:val="right"/>
        <w:rPr>
          <w:rFonts w:ascii="Times New Roman" w:hAnsi="Times New Roman"/>
          <w:sz w:val="26"/>
          <w:szCs w:val="26"/>
        </w:rPr>
      </w:pPr>
    </w:p>
    <w:p w:rsidR="00675A47" w:rsidRPr="00063390" w:rsidRDefault="00675A47" w:rsidP="00675A47">
      <w:pPr>
        <w:pStyle w:val="ListParagraph1"/>
        <w:spacing w:after="0" w:line="240" w:lineRule="auto"/>
        <w:ind w:left="0"/>
        <w:jc w:val="right"/>
        <w:rPr>
          <w:rFonts w:ascii="Times New Roman" w:hAnsi="Times New Roman"/>
          <w:sz w:val="28"/>
          <w:szCs w:val="28"/>
        </w:rPr>
      </w:pPr>
      <w:r w:rsidRPr="00063390">
        <w:rPr>
          <w:rFonts w:ascii="Times New Roman" w:hAnsi="Times New Roman"/>
          <w:sz w:val="28"/>
          <w:szCs w:val="28"/>
        </w:rPr>
        <w:t>Таблица</w:t>
      </w:r>
      <w:r w:rsidR="003C158F">
        <w:rPr>
          <w:rFonts w:ascii="Times New Roman" w:hAnsi="Times New Roman"/>
          <w:sz w:val="28"/>
          <w:szCs w:val="28"/>
        </w:rPr>
        <w:t xml:space="preserve"> 37</w:t>
      </w:r>
      <w:r w:rsidRPr="00063390">
        <w:rPr>
          <w:rFonts w:ascii="Times New Roman" w:hAnsi="Times New Roman"/>
          <w:sz w:val="28"/>
          <w:szCs w:val="28"/>
        </w:rPr>
        <w:t xml:space="preserve">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3234"/>
        <w:gridCol w:w="1430"/>
        <w:gridCol w:w="1405"/>
        <w:gridCol w:w="1275"/>
        <w:gridCol w:w="1276"/>
      </w:tblGrid>
      <w:tr w:rsidR="00675A47" w:rsidRPr="00063390" w:rsidTr="003E6569">
        <w:tc>
          <w:tcPr>
            <w:tcW w:w="594"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 xml:space="preserve">№ </w:t>
            </w:r>
            <w:proofErr w:type="spellStart"/>
            <w:proofErr w:type="gramStart"/>
            <w:r w:rsidRPr="00063390">
              <w:rPr>
                <w:rFonts w:ascii="Times New Roman" w:hAnsi="Times New Roman"/>
                <w:sz w:val="28"/>
                <w:szCs w:val="28"/>
              </w:rPr>
              <w:t>п</w:t>
            </w:r>
            <w:proofErr w:type="spellEnd"/>
            <w:proofErr w:type="gramEnd"/>
            <w:r w:rsidRPr="00063390">
              <w:rPr>
                <w:rFonts w:ascii="Times New Roman" w:hAnsi="Times New Roman"/>
                <w:sz w:val="28"/>
                <w:szCs w:val="28"/>
              </w:rPr>
              <w:t>/</w:t>
            </w:r>
            <w:proofErr w:type="spellStart"/>
            <w:r w:rsidRPr="00063390">
              <w:rPr>
                <w:rFonts w:ascii="Times New Roman" w:hAnsi="Times New Roman"/>
                <w:sz w:val="28"/>
                <w:szCs w:val="28"/>
              </w:rPr>
              <w:t>п</w:t>
            </w:r>
            <w:proofErr w:type="spellEnd"/>
          </w:p>
        </w:tc>
        <w:tc>
          <w:tcPr>
            <w:tcW w:w="3234"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Наименование ГРБС</w:t>
            </w:r>
          </w:p>
        </w:tc>
        <w:tc>
          <w:tcPr>
            <w:tcW w:w="1430"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Раздел, подраздел</w:t>
            </w:r>
          </w:p>
        </w:tc>
        <w:tc>
          <w:tcPr>
            <w:tcW w:w="3956" w:type="dxa"/>
            <w:gridSpan w:val="3"/>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Расходы (тыс. рублей), годы</w:t>
            </w:r>
          </w:p>
        </w:tc>
      </w:tr>
      <w:tr w:rsidR="00675A47" w:rsidRPr="00063390" w:rsidTr="003E6569">
        <w:tc>
          <w:tcPr>
            <w:tcW w:w="594"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3234"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1430"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1405"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8</w:t>
            </w:r>
          </w:p>
        </w:tc>
        <w:tc>
          <w:tcPr>
            <w:tcW w:w="1275"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9</w:t>
            </w:r>
          </w:p>
        </w:tc>
        <w:tc>
          <w:tcPr>
            <w:tcW w:w="1276"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w:t>
            </w:r>
            <w:r>
              <w:rPr>
                <w:rFonts w:ascii="Times New Roman" w:hAnsi="Times New Roman"/>
                <w:sz w:val="28"/>
                <w:szCs w:val="28"/>
              </w:rPr>
              <w:t>20</w:t>
            </w:r>
          </w:p>
        </w:tc>
      </w:tr>
      <w:tr w:rsidR="00675A47" w:rsidRPr="00063390" w:rsidTr="003E6569">
        <w:trPr>
          <w:trHeight w:val="681"/>
        </w:trPr>
        <w:tc>
          <w:tcPr>
            <w:tcW w:w="594" w:type="dxa"/>
          </w:tcPr>
          <w:p w:rsidR="00675A47" w:rsidRPr="00063390" w:rsidRDefault="00675A47" w:rsidP="00AE7AD8">
            <w:pPr>
              <w:pStyle w:val="ConsPlusTitle"/>
              <w:jc w:val="center"/>
              <w:rPr>
                <w:rFonts w:ascii="Times New Roman" w:hAnsi="Times New Roman" w:cs="Times New Roman"/>
                <w:sz w:val="28"/>
                <w:szCs w:val="28"/>
              </w:rPr>
            </w:pPr>
            <w:r w:rsidRPr="00063390">
              <w:rPr>
                <w:rFonts w:ascii="Times New Roman" w:hAnsi="Times New Roman" w:cs="Times New Roman"/>
                <w:sz w:val="28"/>
                <w:szCs w:val="28"/>
              </w:rPr>
              <w:t>1</w:t>
            </w:r>
          </w:p>
        </w:tc>
        <w:tc>
          <w:tcPr>
            <w:tcW w:w="3234" w:type="dxa"/>
          </w:tcPr>
          <w:p w:rsidR="00675A47" w:rsidRPr="00063390" w:rsidRDefault="00675A47" w:rsidP="00AE7AD8">
            <w:pPr>
              <w:pStyle w:val="ListParagraph1"/>
              <w:spacing w:after="0" w:line="240" w:lineRule="auto"/>
              <w:ind w:left="0"/>
              <w:rPr>
                <w:rFonts w:ascii="Times New Roman" w:hAnsi="Times New Roman"/>
                <w:sz w:val="28"/>
                <w:szCs w:val="28"/>
              </w:rPr>
            </w:pPr>
            <w:r w:rsidRPr="00063390">
              <w:rPr>
                <w:rFonts w:ascii="Times New Roman" w:hAnsi="Times New Roman"/>
                <w:bCs/>
                <w:sz w:val="28"/>
                <w:szCs w:val="28"/>
              </w:rPr>
              <w:t>Администрация Аба</w:t>
            </w:r>
            <w:r w:rsidRPr="00063390">
              <w:rPr>
                <w:rFonts w:ascii="Times New Roman" w:hAnsi="Times New Roman"/>
                <w:bCs/>
                <w:sz w:val="28"/>
                <w:szCs w:val="28"/>
              </w:rPr>
              <w:t>н</w:t>
            </w:r>
            <w:r w:rsidRPr="00063390">
              <w:rPr>
                <w:rFonts w:ascii="Times New Roman" w:hAnsi="Times New Roman"/>
                <w:bCs/>
                <w:sz w:val="28"/>
                <w:szCs w:val="28"/>
              </w:rPr>
              <w:t>ского района</w:t>
            </w:r>
          </w:p>
        </w:tc>
        <w:tc>
          <w:tcPr>
            <w:tcW w:w="143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0405</w:t>
            </w:r>
          </w:p>
        </w:tc>
        <w:tc>
          <w:tcPr>
            <w:tcW w:w="1405"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Pr>
                <w:rFonts w:ascii="Times New Roman" w:hAnsi="Times New Roman"/>
                <w:bCs/>
                <w:sz w:val="28"/>
                <w:szCs w:val="28"/>
              </w:rPr>
              <w:t>189,6</w:t>
            </w:r>
          </w:p>
        </w:tc>
        <w:tc>
          <w:tcPr>
            <w:tcW w:w="1275" w:type="dxa"/>
          </w:tcPr>
          <w:p w:rsidR="00675A47"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Pr>
                <w:rFonts w:ascii="Times New Roman" w:hAnsi="Times New Roman"/>
                <w:bCs/>
                <w:sz w:val="28"/>
                <w:szCs w:val="28"/>
              </w:rPr>
              <w:t>51,3</w:t>
            </w:r>
          </w:p>
        </w:tc>
        <w:tc>
          <w:tcPr>
            <w:tcW w:w="1276" w:type="dxa"/>
          </w:tcPr>
          <w:p w:rsidR="00675A47" w:rsidRPr="00063390" w:rsidRDefault="00675A47" w:rsidP="00AE7AD8">
            <w:pPr>
              <w:spacing w:after="0" w:line="240" w:lineRule="auto"/>
              <w:jc w:val="center"/>
              <w:rPr>
                <w:rFonts w:ascii="Times New Roman" w:hAnsi="Times New Roman"/>
                <w:bCs/>
                <w:sz w:val="28"/>
                <w:szCs w:val="28"/>
              </w:rPr>
            </w:pPr>
          </w:p>
          <w:p w:rsidR="00675A47" w:rsidRPr="00063390" w:rsidRDefault="00675A47" w:rsidP="00AE7AD8">
            <w:pPr>
              <w:spacing w:after="0" w:line="240" w:lineRule="auto"/>
              <w:jc w:val="center"/>
              <w:rPr>
                <w:rFonts w:ascii="Times New Roman" w:hAnsi="Times New Roman"/>
                <w:bCs/>
                <w:sz w:val="28"/>
                <w:szCs w:val="28"/>
              </w:rPr>
            </w:pPr>
            <w:r>
              <w:rPr>
                <w:rFonts w:ascii="Times New Roman" w:hAnsi="Times New Roman"/>
                <w:bCs/>
                <w:sz w:val="28"/>
                <w:szCs w:val="28"/>
              </w:rPr>
              <w:t>13,6</w:t>
            </w:r>
          </w:p>
        </w:tc>
      </w:tr>
      <w:tr w:rsidR="00675A47" w:rsidRPr="00063390" w:rsidTr="003E6569">
        <w:tc>
          <w:tcPr>
            <w:tcW w:w="594" w:type="dxa"/>
          </w:tcPr>
          <w:p w:rsidR="00675A47" w:rsidRPr="00063390" w:rsidRDefault="00675A47" w:rsidP="00AE7AD8">
            <w:pPr>
              <w:pStyle w:val="ConsPlusTitle"/>
              <w:jc w:val="both"/>
              <w:rPr>
                <w:rFonts w:ascii="Times New Roman" w:hAnsi="Times New Roman" w:cs="Times New Roman"/>
                <w:sz w:val="28"/>
                <w:szCs w:val="28"/>
              </w:rPr>
            </w:pPr>
          </w:p>
        </w:tc>
        <w:tc>
          <w:tcPr>
            <w:tcW w:w="3234" w:type="dxa"/>
          </w:tcPr>
          <w:p w:rsidR="00675A47" w:rsidRPr="00063390" w:rsidRDefault="00675A47" w:rsidP="00AE7AD8">
            <w:pPr>
              <w:pStyle w:val="ListParagraph1"/>
              <w:spacing w:after="0" w:line="240" w:lineRule="auto"/>
              <w:ind w:left="0"/>
              <w:rPr>
                <w:rFonts w:ascii="Times New Roman" w:hAnsi="Times New Roman"/>
                <w:sz w:val="28"/>
                <w:szCs w:val="28"/>
              </w:rPr>
            </w:pPr>
            <w:r w:rsidRPr="00063390">
              <w:rPr>
                <w:rFonts w:ascii="Times New Roman" w:hAnsi="Times New Roman"/>
                <w:sz w:val="28"/>
                <w:szCs w:val="28"/>
              </w:rPr>
              <w:t>Всего</w:t>
            </w:r>
          </w:p>
        </w:tc>
        <w:tc>
          <w:tcPr>
            <w:tcW w:w="143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p>
        </w:tc>
        <w:tc>
          <w:tcPr>
            <w:tcW w:w="1405" w:type="dxa"/>
          </w:tcPr>
          <w:p w:rsidR="00675A47" w:rsidRPr="00063390" w:rsidRDefault="00675A47" w:rsidP="00AE7AD8">
            <w:pPr>
              <w:spacing w:after="0" w:line="240" w:lineRule="auto"/>
              <w:jc w:val="center"/>
              <w:rPr>
                <w:rFonts w:ascii="Times New Roman" w:hAnsi="Times New Roman"/>
                <w:bCs/>
                <w:sz w:val="28"/>
                <w:szCs w:val="28"/>
              </w:rPr>
            </w:pPr>
            <w:r>
              <w:rPr>
                <w:rFonts w:ascii="Times New Roman" w:hAnsi="Times New Roman"/>
                <w:bCs/>
                <w:sz w:val="28"/>
                <w:szCs w:val="28"/>
              </w:rPr>
              <w:t>189,6</w:t>
            </w:r>
          </w:p>
        </w:tc>
        <w:tc>
          <w:tcPr>
            <w:tcW w:w="1275" w:type="dxa"/>
          </w:tcPr>
          <w:p w:rsidR="00675A47" w:rsidRPr="00063390" w:rsidRDefault="00675A47" w:rsidP="00AE7AD8">
            <w:pPr>
              <w:spacing w:after="0" w:line="240" w:lineRule="auto"/>
              <w:jc w:val="center"/>
              <w:rPr>
                <w:rFonts w:ascii="Times New Roman" w:hAnsi="Times New Roman"/>
                <w:bCs/>
                <w:sz w:val="28"/>
                <w:szCs w:val="28"/>
              </w:rPr>
            </w:pPr>
            <w:r>
              <w:rPr>
                <w:rFonts w:ascii="Times New Roman" w:hAnsi="Times New Roman"/>
                <w:bCs/>
                <w:sz w:val="28"/>
                <w:szCs w:val="28"/>
              </w:rPr>
              <w:t>51,3</w:t>
            </w:r>
          </w:p>
        </w:tc>
        <w:tc>
          <w:tcPr>
            <w:tcW w:w="1276" w:type="dxa"/>
          </w:tcPr>
          <w:p w:rsidR="00675A47" w:rsidRPr="00063390" w:rsidRDefault="00675A47" w:rsidP="00AE7AD8">
            <w:pPr>
              <w:spacing w:after="0" w:line="240" w:lineRule="auto"/>
              <w:jc w:val="center"/>
              <w:rPr>
                <w:rFonts w:ascii="Times New Roman" w:hAnsi="Times New Roman"/>
                <w:bCs/>
                <w:sz w:val="28"/>
                <w:szCs w:val="28"/>
              </w:rPr>
            </w:pPr>
            <w:r>
              <w:rPr>
                <w:rFonts w:ascii="Times New Roman" w:hAnsi="Times New Roman"/>
                <w:bCs/>
                <w:sz w:val="28"/>
                <w:szCs w:val="28"/>
              </w:rPr>
              <w:t>13,6</w:t>
            </w:r>
          </w:p>
        </w:tc>
      </w:tr>
    </w:tbl>
    <w:p w:rsidR="00675A47" w:rsidRDefault="00675A47" w:rsidP="00675A47">
      <w:pPr>
        <w:spacing w:after="0" w:line="240" w:lineRule="auto"/>
        <w:ind w:firstLine="720"/>
        <w:jc w:val="both"/>
        <w:rPr>
          <w:rFonts w:ascii="Times New Roman" w:hAnsi="Times New Roman"/>
          <w:sz w:val="28"/>
          <w:szCs w:val="28"/>
        </w:rPr>
      </w:pPr>
    </w:p>
    <w:p w:rsidR="00675A47" w:rsidRPr="00063390" w:rsidRDefault="00675A47" w:rsidP="00675A47">
      <w:pPr>
        <w:spacing w:after="0" w:line="240" w:lineRule="auto"/>
        <w:ind w:firstLine="720"/>
        <w:jc w:val="both"/>
        <w:rPr>
          <w:rFonts w:ascii="Times New Roman" w:hAnsi="Times New Roman"/>
          <w:sz w:val="28"/>
          <w:szCs w:val="28"/>
        </w:rPr>
      </w:pPr>
      <w:r w:rsidRPr="00063390">
        <w:rPr>
          <w:rFonts w:ascii="Times New Roman" w:hAnsi="Times New Roman"/>
          <w:sz w:val="28"/>
          <w:szCs w:val="28"/>
        </w:rPr>
        <w:t>Государственная поддержка направлена на создание условий для дал</w:t>
      </w:r>
      <w:r w:rsidRPr="00063390">
        <w:rPr>
          <w:rFonts w:ascii="Times New Roman" w:hAnsi="Times New Roman"/>
          <w:sz w:val="28"/>
          <w:szCs w:val="28"/>
        </w:rPr>
        <w:t>ь</w:t>
      </w:r>
      <w:r w:rsidRPr="00063390">
        <w:rPr>
          <w:rFonts w:ascii="Times New Roman" w:hAnsi="Times New Roman"/>
          <w:sz w:val="28"/>
          <w:szCs w:val="28"/>
        </w:rPr>
        <w:t>нейшего развития малых форм хозяйствования на селе и повышение уровня доходов сельского населения.</w:t>
      </w:r>
    </w:p>
    <w:p w:rsidR="00675A47" w:rsidRPr="00063390" w:rsidRDefault="00675A47" w:rsidP="00675A47">
      <w:pPr>
        <w:spacing w:after="0" w:line="240" w:lineRule="auto"/>
        <w:ind w:firstLine="720"/>
        <w:jc w:val="both"/>
        <w:rPr>
          <w:rFonts w:ascii="Times New Roman" w:hAnsi="Times New Roman"/>
          <w:sz w:val="28"/>
          <w:szCs w:val="28"/>
        </w:rPr>
      </w:pPr>
    </w:p>
    <w:p w:rsidR="00675A47" w:rsidRPr="00063390" w:rsidRDefault="00675A47" w:rsidP="00675A47">
      <w:pPr>
        <w:spacing w:after="0" w:line="240" w:lineRule="auto"/>
        <w:ind w:firstLine="720"/>
        <w:jc w:val="both"/>
        <w:rPr>
          <w:rFonts w:ascii="Times New Roman" w:hAnsi="Times New Roman"/>
          <w:sz w:val="28"/>
          <w:szCs w:val="28"/>
        </w:rPr>
      </w:pPr>
      <w:r w:rsidRPr="00063390">
        <w:rPr>
          <w:rFonts w:ascii="Times New Roman" w:hAnsi="Times New Roman"/>
          <w:sz w:val="28"/>
          <w:szCs w:val="28"/>
        </w:rPr>
        <w:t>При реализации данной подпрограммы будут достигнуты следующие показатели:</w:t>
      </w:r>
    </w:p>
    <w:p w:rsidR="00675A47" w:rsidRPr="00063390" w:rsidRDefault="00675A47" w:rsidP="00675A47">
      <w:pPr>
        <w:pStyle w:val="ListParagraph1"/>
        <w:spacing w:after="0" w:line="240" w:lineRule="auto"/>
        <w:ind w:left="0"/>
        <w:jc w:val="right"/>
        <w:rPr>
          <w:rFonts w:ascii="Times New Roman" w:hAnsi="Times New Roman"/>
          <w:sz w:val="28"/>
          <w:szCs w:val="28"/>
        </w:rPr>
      </w:pPr>
      <w:r w:rsidRPr="00063390">
        <w:rPr>
          <w:rFonts w:ascii="Times New Roman" w:hAnsi="Times New Roman"/>
          <w:sz w:val="28"/>
          <w:szCs w:val="28"/>
        </w:rPr>
        <w:t xml:space="preserve">Таблица </w:t>
      </w:r>
      <w:r w:rsidR="003C158F">
        <w:rPr>
          <w:rFonts w:ascii="Times New Roman" w:hAnsi="Times New Roman"/>
          <w:sz w:val="28"/>
          <w:szCs w:val="28"/>
        </w:rPr>
        <w:t>38</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860"/>
        <w:gridCol w:w="1377"/>
        <w:gridCol w:w="1134"/>
        <w:gridCol w:w="993"/>
        <w:gridCol w:w="992"/>
      </w:tblGrid>
      <w:tr w:rsidR="00675A47" w:rsidRPr="00063390" w:rsidTr="003E6569">
        <w:tc>
          <w:tcPr>
            <w:tcW w:w="486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Показатели</w:t>
            </w:r>
          </w:p>
        </w:tc>
        <w:tc>
          <w:tcPr>
            <w:tcW w:w="1377"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Единица измер</w:t>
            </w:r>
            <w:r w:rsidRPr="00063390">
              <w:rPr>
                <w:rFonts w:ascii="Times New Roman" w:hAnsi="Times New Roman"/>
                <w:sz w:val="28"/>
                <w:szCs w:val="28"/>
              </w:rPr>
              <w:t>е</w:t>
            </w:r>
            <w:r w:rsidRPr="00063390">
              <w:rPr>
                <w:rFonts w:ascii="Times New Roman" w:hAnsi="Times New Roman"/>
                <w:sz w:val="28"/>
                <w:szCs w:val="28"/>
              </w:rPr>
              <w:t>ния</w:t>
            </w:r>
          </w:p>
        </w:tc>
        <w:tc>
          <w:tcPr>
            <w:tcW w:w="1134"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 xml:space="preserve">8 </w:t>
            </w:r>
            <w:r w:rsidRPr="00063390">
              <w:rPr>
                <w:rFonts w:ascii="Times New Roman" w:hAnsi="Times New Roman"/>
                <w:sz w:val="28"/>
                <w:szCs w:val="28"/>
              </w:rPr>
              <w:t>год</w:t>
            </w:r>
          </w:p>
        </w:tc>
        <w:tc>
          <w:tcPr>
            <w:tcW w:w="993"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9</w:t>
            </w:r>
            <w:r w:rsidRPr="00063390">
              <w:rPr>
                <w:rFonts w:ascii="Times New Roman" w:hAnsi="Times New Roman"/>
                <w:sz w:val="28"/>
                <w:szCs w:val="28"/>
              </w:rPr>
              <w:t xml:space="preserve"> год</w:t>
            </w:r>
          </w:p>
        </w:tc>
        <w:tc>
          <w:tcPr>
            <w:tcW w:w="992"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w:t>
            </w:r>
            <w:r>
              <w:rPr>
                <w:rFonts w:ascii="Times New Roman" w:hAnsi="Times New Roman"/>
                <w:sz w:val="28"/>
                <w:szCs w:val="28"/>
              </w:rPr>
              <w:t>20</w:t>
            </w:r>
            <w:r w:rsidRPr="00063390">
              <w:rPr>
                <w:rFonts w:ascii="Times New Roman" w:hAnsi="Times New Roman"/>
                <w:sz w:val="28"/>
                <w:szCs w:val="28"/>
              </w:rPr>
              <w:t xml:space="preserve"> год</w:t>
            </w:r>
          </w:p>
        </w:tc>
      </w:tr>
      <w:tr w:rsidR="00675A47" w:rsidRPr="00063390" w:rsidTr="003E6569">
        <w:tc>
          <w:tcPr>
            <w:tcW w:w="4860" w:type="dxa"/>
            <w:vAlign w:val="center"/>
          </w:tcPr>
          <w:p w:rsidR="00675A47" w:rsidRPr="00063390" w:rsidRDefault="00675A47" w:rsidP="00AE7AD8">
            <w:pPr>
              <w:spacing w:after="0" w:line="240" w:lineRule="auto"/>
              <w:rPr>
                <w:rFonts w:ascii="Times New Roman" w:hAnsi="Times New Roman"/>
                <w:sz w:val="28"/>
                <w:szCs w:val="28"/>
              </w:rPr>
            </w:pPr>
            <w:r w:rsidRPr="00063390">
              <w:rPr>
                <w:rFonts w:ascii="Times New Roman" w:hAnsi="Times New Roman"/>
                <w:sz w:val="28"/>
                <w:szCs w:val="28"/>
              </w:rPr>
              <w:t>Количество граждан, ведущих личное подсобное хозяйство, осуществивших привлечение кредитных средств</w:t>
            </w:r>
            <w:r>
              <w:rPr>
                <w:rFonts w:ascii="Times New Roman" w:hAnsi="Times New Roman"/>
                <w:sz w:val="28"/>
                <w:szCs w:val="28"/>
              </w:rPr>
              <w:t>, о</w:t>
            </w:r>
            <w:r>
              <w:rPr>
                <w:rFonts w:ascii="Times New Roman" w:hAnsi="Times New Roman"/>
                <w:sz w:val="28"/>
                <w:szCs w:val="28"/>
              </w:rPr>
              <w:t>б</w:t>
            </w:r>
            <w:r>
              <w:rPr>
                <w:rFonts w:ascii="Times New Roman" w:hAnsi="Times New Roman"/>
                <w:sz w:val="28"/>
                <w:szCs w:val="28"/>
              </w:rPr>
              <w:t>ратившихся за возмещением части з</w:t>
            </w:r>
            <w:r>
              <w:rPr>
                <w:rFonts w:ascii="Times New Roman" w:hAnsi="Times New Roman"/>
                <w:sz w:val="28"/>
                <w:szCs w:val="28"/>
              </w:rPr>
              <w:t>а</w:t>
            </w:r>
            <w:r>
              <w:rPr>
                <w:rFonts w:ascii="Times New Roman" w:hAnsi="Times New Roman"/>
                <w:sz w:val="28"/>
                <w:szCs w:val="28"/>
              </w:rPr>
              <w:t>трат на уплату процентов по кредитам полученным в российских кредитных организациях</w:t>
            </w:r>
          </w:p>
        </w:tc>
        <w:tc>
          <w:tcPr>
            <w:tcW w:w="1377" w:type="dxa"/>
            <w:vAlign w:val="center"/>
          </w:tcPr>
          <w:p w:rsidR="00675A47" w:rsidRPr="00063390" w:rsidRDefault="00675A47" w:rsidP="00AE7AD8">
            <w:pPr>
              <w:pStyle w:val="ConsPlusNormal"/>
              <w:widowControl/>
              <w:ind w:firstLine="0"/>
              <w:rPr>
                <w:rFonts w:ascii="Times New Roman" w:hAnsi="Times New Roman"/>
                <w:sz w:val="28"/>
                <w:szCs w:val="28"/>
              </w:rPr>
            </w:pPr>
            <w:r w:rsidRPr="00063390">
              <w:rPr>
                <w:rFonts w:ascii="Times New Roman" w:hAnsi="Times New Roman"/>
                <w:sz w:val="28"/>
                <w:szCs w:val="28"/>
              </w:rPr>
              <w:t>единиц</w:t>
            </w:r>
          </w:p>
        </w:tc>
        <w:tc>
          <w:tcPr>
            <w:tcW w:w="1134" w:type="dxa"/>
            <w:vAlign w:val="center"/>
          </w:tcPr>
          <w:p w:rsidR="00675A47" w:rsidRPr="00063390" w:rsidRDefault="00675A47" w:rsidP="00AE7AD8">
            <w:pPr>
              <w:pStyle w:val="ConsPlusNormal"/>
              <w:widowControl/>
              <w:ind w:firstLine="0"/>
              <w:jc w:val="center"/>
              <w:rPr>
                <w:rFonts w:ascii="Times New Roman" w:hAnsi="Times New Roman"/>
                <w:sz w:val="28"/>
                <w:szCs w:val="28"/>
              </w:rPr>
            </w:pPr>
            <w:r>
              <w:rPr>
                <w:rFonts w:ascii="Times New Roman" w:hAnsi="Times New Roman"/>
                <w:sz w:val="28"/>
                <w:szCs w:val="28"/>
              </w:rPr>
              <w:t>20</w:t>
            </w:r>
          </w:p>
        </w:tc>
        <w:tc>
          <w:tcPr>
            <w:tcW w:w="993" w:type="dxa"/>
            <w:vAlign w:val="center"/>
          </w:tcPr>
          <w:p w:rsidR="00675A47" w:rsidRPr="00063390" w:rsidRDefault="00675A47" w:rsidP="00AE7AD8">
            <w:pPr>
              <w:pStyle w:val="ConsPlusNormal"/>
              <w:widowControl/>
              <w:ind w:firstLine="0"/>
              <w:jc w:val="center"/>
              <w:rPr>
                <w:rFonts w:ascii="Times New Roman" w:hAnsi="Times New Roman"/>
                <w:sz w:val="28"/>
                <w:szCs w:val="28"/>
              </w:rPr>
            </w:pPr>
            <w:r>
              <w:rPr>
                <w:rFonts w:ascii="Times New Roman" w:hAnsi="Times New Roman"/>
                <w:sz w:val="28"/>
                <w:szCs w:val="28"/>
              </w:rPr>
              <w:t>14</w:t>
            </w:r>
          </w:p>
        </w:tc>
        <w:tc>
          <w:tcPr>
            <w:tcW w:w="992" w:type="dxa"/>
            <w:vAlign w:val="center"/>
          </w:tcPr>
          <w:p w:rsidR="00675A47" w:rsidRPr="00063390" w:rsidRDefault="00675A47" w:rsidP="00AE7AD8">
            <w:pPr>
              <w:pStyle w:val="ConsPlusNormal"/>
              <w:widowControl/>
              <w:ind w:firstLine="0"/>
              <w:jc w:val="center"/>
              <w:rPr>
                <w:rFonts w:ascii="Times New Roman" w:hAnsi="Times New Roman"/>
                <w:sz w:val="28"/>
                <w:szCs w:val="28"/>
              </w:rPr>
            </w:pPr>
            <w:r>
              <w:rPr>
                <w:rFonts w:ascii="Times New Roman" w:hAnsi="Times New Roman"/>
                <w:sz w:val="28"/>
                <w:szCs w:val="28"/>
              </w:rPr>
              <w:t>8</w:t>
            </w:r>
          </w:p>
        </w:tc>
      </w:tr>
    </w:tbl>
    <w:p w:rsidR="00675A47" w:rsidRPr="00063390" w:rsidRDefault="00675A47" w:rsidP="00675A47">
      <w:pPr>
        <w:spacing w:after="0" w:line="240" w:lineRule="auto"/>
        <w:ind w:firstLine="720"/>
        <w:jc w:val="both"/>
        <w:rPr>
          <w:rFonts w:ascii="Times New Roman" w:hAnsi="Times New Roman"/>
          <w:sz w:val="28"/>
          <w:szCs w:val="28"/>
        </w:rPr>
      </w:pPr>
    </w:p>
    <w:p w:rsidR="00675A47" w:rsidRPr="00675A47" w:rsidRDefault="00675A47" w:rsidP="00675A4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r w:rsidRPr="00675A47">
        <w:rPr>
          <w:rFonts w:ascii="Times New Roman" w:hAnsi="Times New Roman"/>
          <w:sz w:val="28"/>
          <w:szCs w:val="28"/>
        </w:rPr>
        <w:t>Подпрограмма 2 «Обеспечение условий реализации муниципальной программы и прочие мероприятия»:</w:t>
      </w:r>
    </w:p>
    <w:p w:rsidR="00675A47" w:rsidRPr="00675A47" w:rsidRDefault="00675A47" w:rsidP="00675A4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675A47" w:rsidRPr="00063390" w:rsidRDefault="00675A47" w:rsidP="00675A47">
      <w:pPr>
        <w:pStyle w:val="ListParagraph1"/>
        <w:widowControl w:val="0"/>
        <w:autoSpaceDE w:val="0"/>
        <w:autoSpaceDN w:val="0"/>
        <w:adjustRightInd w:val="0"/>
        <w:spacing w:after="0" w:line="240" w:lineRule="auto"/>
        <w:ind w:left="0"/>
        <w:jc w:val="right"/>
        <w:rPr>
          <w:rFonts w:ascii="Times New Roman" w:hAnsi="Times New Roman"/>
          <w:sz w:val="28"/>
          <w:szCs w:val="28"/>
        </w:rPr>
      </w:pPr>
      <w:r w:rsidRPr="00063390">
        <w:rPr>
          <w:rFonts w:ascii="Times New Roman" w:hAnsi="Times New Roman"/>
          <w:sz w:val="28"/>
          <w:szCs w:val="28"/>
        </w:rPr>
        <w:t xml:space="preserve">Таблица </w:t>
      </w:r>
      <w:r w:rsidR="003C158F">
        <w:rPr>
          <w:rFonts w:ascii="Times New Roman" w:hAnsi="Times New Roman"/>
          <w:sz w:val="28"/>
          <w:szCs w:val="28"/>
        </w:rPr>
        <w:t>39</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3254"/>
        <w:gridCol w:w="1430"/>
        <w:gridCol w:w="1243"/>
        <w:gridCol w:w="1276"/>
        <w:gridCol w:w="1559"/>
      </w:tblGrid>
      <w:tr w:rsidR="00675A47" w:rsidRPr="00063390" w:rsidTr="003E6569">
        <w:tc>
          <w:tcPr>
            <w:tcW w:w="594"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 xml:space="preserve">№ </w:t>
            </w:r>
            <w:proofErr w:type="spellStart"/>
            <w:proofErr w:type="gramStart"/>
            <w:r w:rsidRPr="00063390">
              <w:rPr>
                <w:rFonts w:ascii="Times New Roman" w:hAnsi="Times New Roman"/>
                <w:sz w:val="28"/>
                <w:szCs w:val="28"/>
              </w:rPr>
              <w:t>п</w:t>
            </w:r>
            <w:proofErr w:type="spellEnd"/>
            <w:proofErr w:type="gramEnd"/>
            <w:r w:rsidRPr="00063390">
              <w:rPr>
                <w:rFonts w:ascii="Times New Roman" w:hAnsi="Times New Roman"/>
                <w:sz w:val="28"/>
                <w:szCs w:val="28"/>
              </w:rPr>
              <w:t>/</w:t>
            </w:r>
            <w:proofErr w:type="spellStart"/>
            <w:r w:rsidRPr="00063390">
              <w:rPr>
                <w:rFonts w:ascii="Times New Roman" w:hAnsi="Times New Roman"/>
                <w:sz w:val="28"/>
                <w:szCs w:val="28"/>
              </w:rPr>
              <w:t>п</w:t>
            </w:r>
            <w:proofErr w:type="spellEnd"/>
          </w:p>
        </w:tc>
        <w:tc>
          <w:tcPr>
            <w:tcW w:w="3254"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Наименование ГРБС</w:t>
            </w:r>
          </w:p>
        </w:tc>
        <w:tc>
          <w:tcPr>
            <w:tcW w:w="1430"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Раздел, подраздел</w:t>
            </w:r>
          </w:p>
        </w:tc>
        <w:tc>
          <w:tcPr>
            <w:tcW w:w="4078" w:type="dxa"/>
            <w:gridSpan w:val="3"/>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Расходы (тыс. рублей), годы</w:t>
            </w:r>
          </w:p>
        </w:tc>
      </w:tr>
      <w:tr w:rsidR="00675A47" w:rsidRPr="00063390" w:rsidTr="003E6569">
        <w:tc>
          <w:tcPr>
            <w:tcW w:w="594"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3254"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1430"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1243"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8</w:t>
            </w:r>
          </w:p>
        </w:tc>
        <w:tc>
          <w:tcPr>
            <w:tcW w:w="1276"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9</w:t>
            </w:r>
          </w:p>
        </w:tc>
        <w:tc>
          <w:tcPr>
            <w:tcW w:w="1559"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w:t>
            </w:r>
            <w:r>
              <w:rPr>
                <w:rFonts w:ascii="Times New Roman" w:hAnsi="Times New Roman"/>
                <w:sz w:val="28"/>
                <w:szCs w:val="28"/>
              </w:rPr>
              <w:t>20</w:t>
            </w:r>
          </w:p>
        </w:tc>
      </w:tr>
      <w:tr w:rsidR="00675A47" w:rsidRPr="00063390" w:rsidTr="003E6569">
        <w:trPr>
          <w:trHeight w:val="657"/>
        </w:trPr>
        <w:tc>
          <w:tcPr>
            <w:tcW w:w="594"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1</w:t>
            </w:r>
          </w:p>
        </w:tc>
        <w:tc>
          <w:tcPr>
            <w:tcW w:w="3254" w:type="dxa"/>
          </w:tcPr>
          <w:p w:rsidR="00675A47" w:rsidRPr="00063390" w:rsidRDefault="00675A47" w:rsidP="00AE7AD8">
            <w:pPr>
              <w:pStyle w:val="ListParagraph1"/>
              <w:spacing w:after="0" w:line="240" w:lineRule="auto"/>
              <w:ind w:left="0"/>
              <w:rPr>
                <w:rFonts w:ascii="Times New Roman" w:hAnsi="Times New Roman"/>
                <w:sz w:val="28"/>
                <w:szCs w:val="28"/>
              </w:rPr>
            </w:pPr>
            <w:r w:rsidRPr="00063390">
              <w:rPr>
                <w:rFonts w:ascii="Times New Roman" w:hAnsi="Times New Roman"/>
                <w:bCs/>
                <w:sz w:val="28"/>
                <w:szCs w:val="28"/>
              </w:rPr>
              <w:t>Администрация Аба</w:t>
            </w:r>
            <w:r w:rsidRPr="00063390">
              <w:rPr>
                <w:rFonts w:ascii="Times New Roman" w:hAnsi="Times New Roman"/>
                <w:bCs/>
                <w:sz w:val="28"/>
                <w:szCs w:val="28"/>
              </w:rPr>
              <w:t>н</w:t>
            </w:r>
            <w:r w:rsidRPr="00063390">
              <w:rPr>
                <w:rFonts w:ascii="Times New Roman" w:hAnsi="Times New Roman"/>
                <w:bCs/>
                <w:sz w:val="28"/>
                <w:szCs w:val="28"/>
              </w:rPr>
              <w:t>ского района</w:t>
            </w:r>
          </w:p>
        </w:tc>
        <w:tc>
          <w:tcPr>
            <w:tcW w:w="1430" w:type="dxa"/>
            <w:tcBorders>
              <w:bottom w:val="single" w:sz="4" w:space="0" w:color="auto"/>
            </w:tcBorders>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0405</w:t>
            </w:r>
          </w:p>
        </w:tc>
        <w:tc>
          <w:tcPr>
            <w:tcW w:w="1243" w:type="dxa"/>
            <w:tcBorders>
              <w:bottom w:val="single" w:sz="4" w:space="0" w:color="auto"/>
            </w:tcBorders>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3</w:t>
            </w:r>
            <w:r w:rsidR="003E6569">
              <w:rPr>
                <w:rFonts w:ascii="Times New Roman" w:hAnsi="Times New Roman"/>
                <w:sz w:val="28"/>
                <w:szCs w:val="28"/>
              </w:rPr>
              <w:t xml:space="preserve"> </w:t>
            </w:r>
            <w:r>
              <w:rPr>
                <w:rFonts w:ascii="Times New Roman" w:hAnsi="Times New Roman"/>
                <w:sz w:val="28"/>
                <w:szCs w:val="28"/>
              </w:rPr>
              <w:t>326,3</w:t>
            </w:r>
          </w:p>
        </w:tc>
        <w:tc>
          <w:tcPr>
            <w:tcW w:w="1276" w:type="dxa"/>
            <w:tcBorders>
              <w:bottom w:val="single" w:sz="4" w:space="0" w:color="auto"/>
            </w:tcBorders>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3</w:t>
            </w:r>
            <w:r w:rsidR="003E6569">
              <w:rPr>
                <w:rFonts w:ascii="Times New Roman" w:hAnsi="Times New Roman"/>
                <w:sz w:val="28"/>
                <w:szCs w:val="28"/>
              </w:rPr>
              <w:t xml:space="preserve"> </w:t>
            </w:r>
            <w:r>
              <w:rPr>
                <w:rFonts w:ascii="Times New Roman" w:hAnsi="Times New Roman"/>
                <w:sz w:val="28"/>
                <w:szCs w:val="28"/>
              </w:rPr>
              <w:t>363,4</w:t>
            </w:r>
          </w:p>
        </w:tc>
        <w:tc>
          <w:tcPr>
            <w:tcW w:w="1559" w:type="dxa"/>
            <w:tcBorders>
              <w:bottom w:val="single" w:sz="4" w:space="0" w:color="auto"/>
            </w:tcBorders>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3</w:t>
            </w:r>
            <w:r w:rsidR="003E6569">
              <w:rPr>
                <w:rFonts w:ascii="Times New Roman" w:hAnsi="Times New Roman"/>
                <w:sz w:val="28"/>
                <w:szCs w:val="28"/>
              </w:rPr>
              <w:t xml:space="preserve"> </w:t>
            </w:r>
            <w:r>
              <w:rPr>
                <w:rFonts w:ascii="Times New Roman" w:hAnsi="Times New Roman"/>
                <w:sz w:val="28"/>
                <w:szCs w:val="28"/>
              </w:rPr>
              <w:t>442,4</w:t>
            </w:r>
          </w:p>
        </w:tc>
      </w:tr>
      <w:tr w:rsidR="00675A47" w:rsidRPr="00063390" w:rsidTr="003E6569">
        <w:tc>
          <w:tcPr>
            <w:tcW w:w="594" w:type="dxa"/>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3254" w:type="dxa"/>
          </w:tcPr>
          <w:p w:rsidR="00675A47" w:rsidRPr="00063390" w:rsidRDefault="00675A47" w:rsidP="00AE7AD8">
            <w:pPr>
              <w:pStyle w:val="ListParagraph1"/>
              <w:spacing w:after="0" w:line="240" w:lineRule="auto"/>
              <w:ind w:left="0"/>
              <w:rPr>
                <w:rFonts w:ascii="Times New Roman" w:hAnsi="Times New Roman"/>
                <w:sz w:val="28"/>
                <w:szCs w:val="28"/>
              </w:rPr>
            </w:pPr>
            <w:r w:rsidRPr="00063390">
              <w:rPr>
                <w:rFonts w:ascii="Times New Roman" w:hAnsi="Times New Roman"/>
                <w:sz w:val="28"/>
                <w:szCs w:val="28"/>
              </w:rPr>
              <w:t>Всего</w:t>
            </w:r>
          </w:p>
        </w:tc>
        <w:tc>
          <w:tcPr>
            <w:tcW w:w="143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p>
        </w:tc>
        <w:tc>
          <w:tcPr>
            <w:tcW w:w="1243"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3</w:t>
            </w:r>
            <w:r w:rsidR="003E6569">
              <w:rPr>
                <w:rFonts w:ascii="Times New Roman" w:hAnsi="Times New Roman"/>
                <w:sz w:val="28"/>
                <w:szCs w:val="28"/>
              </w:rPr>
              <w:t xml:space="preserve"> </w:t>
            </w:r>
            <w:r>
              <w:rPr>
                <w:rFonts w:ascii="Times New Roman" w:hAnsi="Times New Roman"/>
                <w:sz w:val="28"/>
                <w:szCs w:val="28"/>
              </w:rPr>
              <w:t>326,3</w:t>
            </w:r>
          </w:p>
        </w:tc>
        <w:tc>
          <w:tcPr>
            <w:tcW w:w="1276"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3</w:t>
            </w:r>
            <w:r w:rsidR="003E6569">
              <w:rPr>
                <w:rFonts w:ascii="Times New Roman" w:hAnsi="Times New Roman"/>
                <w:sz w:val="28"/>
                <w:szCs w:val="28"/>
              </w:rPr>
              <w:t xml:space="preserve"> </w:t>
            </w:r>
            <w:r>
              <w:rPr>
                <w:rFonts w:ascii="Times New Roman" w:hAnsi="Times New Roman"/>
                <w:sz w:val="28"/>
                <w:szCs w:val="28"/>
              </w:rPr>
              <w:t>363,4</w:t>
            </w:r>
          </w:p>
        </w:tc>
        <w:tc>
          <w:tcPr>
            <w:tcW w:w="1559" w:type="dxa"/>
            <w:vAlign w:val="center"/>
          </w:tcPr>
          <w:p w:rsidR="00675A47" w:rsidRPr="00063390" w:rsidRDefault="003E6569" w:rsidP="00AE7AD8">
            <w:pPr>
              <w:spacing w:after="0" w:line="240" w:lineRule="auto"/>
              <w:jc w:val="center"/>
              <w:rPr>
                <w:rFonts w:ascii="Times New Roman" w:hAnsi="Times New Roman"/>
                <w:sz w:val="28"/>
                <w:szCs w:val="28"/>
              </w:rPr>
            </w:pPr>
            <w:r>
              <w:rPr>
                <w:rFonts w:ascii="Times New Roman" w:hAnsi="Times New Roman"/>
                <w:sz w:val="28"/>
                <w:szCs w:val="28"/>
              </w:rPr>
              <w:t xml:space="preserve"> </w:t>
            </w:r>
            <w:r w:rsidR="00675A47">
              <w:rPr>
                <w:rFonts w:ascii="Times New Roman" w:hAnsi="Times New Roman"/>
                <w:sz w:val="28"/>
                <w:szCs w:val="28"/>
              </w:rPr>
              <w:t>3442,4</w:t>
            </w:r>
          </w:p>
        </w:tc>
      </w:tr>
    </w:tbl>
    <w:p w:rsidR="00675A47" w:rsidRDefault="00675A47" w:rsidP="00675A47">
      <w:pPr>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p>
    <w:p w:rsidR="00675A47" w:rsidRPr="00063390" w:rsidRDefault="00675A47" w:rsidP="00675A47">
      <w:pPr>
        <w:spacing w:after="0" w:line="240" w:lineRule="auto"/>
        <w:ind w:firstLine="720"/>
        <w:jc w:val="both"/>
        <w:rPr>
          <w:rFonts w:ascii="Times New Roman" w:hAnsi="Times New Roman"/>
          <w:sz w:val="28"/>
          <w:szCs w:val="28"/>
        </w:rPr>
      </w:pPr>
      <w:r w:rsidRPr="00063390">
        <w:rPr>
          <w:rFonts w:ascii="Times New Roman" w:hAnsi="Times New Roman"/>
          <w:sz w:val="28"/>
          <w:szCs w:val="28"/>
        </w:rPr>
        <w:t>Государственная поддержка направлена на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3E6569" w:rsidRDefault="003E6569" w:rsidP="00675A47">
      <w:pPr>
        <w:spacing w:after="0" w:line="240" w:lineRule="auto"/>
        <w:ind w:firstLine="720"/>
        <w:jc w:val="both"/>
        <w:rPr>
          <w:rFonts w:ascii="Times New Roman" w:hAnsi="Times New Roman"/>
          <w:sz w:val="28"/>
          <w:szCs w:val="28"/>
        </w:rPr>
      </w:pPr>
    </w:p>
    <w:p w:rsidR="003E6569" w:rsidRDefault="003E6569" w:rsidP="00675A47">
      <w:pPr>
        <w:spacing w:after="0" w:line="240" w:lineRule="auto"/>
        <w:ind w:firstLine="720"/>
        <w:jc w:val="both"/>
        <w:rPr>
          <w:rFonts w:ascii="Times New Roman" w:hAnsi="Times New Roman"/>
          <w:sz w:val="28"/>
          <w:szCs w:val="28"/>
        </w:rPr>
      </w:pPr>
    </w:p>
    <w:p w:rsidR="003E6569" w:rsidRDefault="003E6569" w:rsidP="00675A47">
      <w:pPr>
        <w:spacing w:after="0" w:line="240" w:lineRule="auto"/>
        <w:ind w:firstLine="720"/>
        <w:jc w:val="both"/>
        <w:rPr>
          <w:rFonts w:ascii="Times New Roman" w:hAnsi="Times New Roman"/>
          <w:sz w:val="28"/>
          <w:szCs w:val="28"/>
        </w:rPr>
      </w:pPr>
    </w:p>
    <w:p w:rsidR="00675A47" w:rsidRPr="00063390" w:rsidRDefault="00675A47" w:rsidP="00675A47">
      <w:pPr>
        <w:spacing w:after="0" w:line="240" w:lineRule="auto"/>
        <w:ind w:firstLine="720"/>
        <w:jc w:val="both"/>
        <w:rPr>
          <w:rFonts w:ascii="Times New Roman" w:hAnsi="Times New Roman"/>
          <w:sz w:val="28"/>
          <w:szCs w:val="28"/>
        </w:rPr>
      </w:pPr>
      <w:r w:rsidRPr="00063390">
        <w:rPr>
          <w:rFonts w:ascii="Times New Roman" w:hAnsi="Times New Roman"/>
          <w:sz w:val="28"/>
          <w:szCs w:val="28"/>
        </w:rPr>
        <w:t>При реализации данной подпрограммы будут достигнуты следующие показатели:</w:t>
      </w:r>
    </w:p>
    <w:p w:rsidR="00675A47" w:rsidRPr="00063390" w:rsidRDefault="00675A47" w:rsidP="00675A47">
      <w:pPr>
        <w:pStyle w:val="ListParagraph1"/>
        <w:widowControl w:val="0"/>
        <w:autoSpaceDE w:val="0"/>
        <w:autoSpaceDN w:val="0"/>
        <w:adjustRightInd w:val="0"/>
        <w:spacing w:after="0" w:line="240" w:lineRule="auto"/>
        <w:ind w:left="0"/>
        <w:jc w:val="right"/>
        <w:rPr>
          <w:rFonts w:ascii="Times New Roman" w:hAnsi="Times New Roman"/>
          <w:sz w:val="28"/>
          <w:szCs w:val="28"/>
        </w:rPr>
      </w:pPr>
      <w:r w:rsidRPr="00063390">
        <w:rPr>
          <w:rFonts w:ascii="Times New Roman" w:hAnsi="Times New Roman"/>
          <w:sz w:val="28"/>
          <w:szCs w:val="28"/>
        </w:rPr>
        <w:t xml:space="preserve">Таблица </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3"/>
        <w:gridCol w:w="1559"/>
        <w:gridCol w:w="1348"/>
        <w:gridCol w:w="1260"/>
        <w:gridCol w:w="1260"/>
      </w:tblGrid>
      <w:tr w:rsidR="00675A47" w:rsidRPr="00063390" w:rsidTr="00AE7AD8">
        <w:tc>
          <w:tcPr>
            <w:tcW w:w="3933"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Показатели</w:t>
            </w:r>
          </w:p>
        </w:tc>
        <w:tc>
          <w:tcPr>
            <w:tcW w:w="1559"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Единица измерения</w:t>
            </w:r>
          </w:p>
        </w:tc>
        <w:tc>
          <w:tcPr>
            <w:tcW w:w="1348"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8</w:t>
            </w:r>
            <w:r w:rsidRPr="00063390">
              <w:rPr>
                <w:rFonts w:ascii="Times New Roman" w:hAnsi="Times New Roman"/>
                <w:sz w:val="28"/>
                <w:szCs w:val="28"/>
              </w:rPr>
              <w:t>год</w:t>
            </w:r>
          </w:p>
        </w:tc>
        <w:tc>
          <w:tcPr>
            <w:tcW w:w="126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9</w:t>
            </w:r>
            <w:r w:rsidRPr="00063390">
              <w:rPr>
                <w:rFonts w:ascii="Times New Roman" w:hAnsi="Times New Roman"/>
                <w:sz w:val="28"/>
                <w:szCs w:val="28"/>
              </w:rPr>
              <w:t xml:space="preserve"> год</w:t>
            </w:r>
          </w:p>
        </w:tc>
        <w:tc>
          <w:tcPr>
            <w:tcW w:w="126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w:t>
            </w:r>
            <w:r>
              <w:rPr>
                <w:rFonts w:ascii="Times New Roman" w:hAnsi="Times New Roman"/>
                <w:sz w:val="28"/>
                <w:szCs w:val="28"/>
              </w:rPr>
              <w:t>20</w:t>
            </w:r>
            <w:r w:rsidRPr="00063390">
              <w:rPr>
                <w:rFonts w:ascii="Times New Roman" w:hAnsi="Times New Roman"/>
                <w:sz w:val="28"/>
                <w:szCs w:val="28"/>
              </w:rPr>
              <w:t xml:space="preserve"> год</w:t>
            </w:r>
          </w:p>
        </w:tc>
      </w:tr>
      <w:tr w:rsidR="00675A47" w:rsidRPr="00063390" w:rsidTr="00AE7AD8">
        <w:tc>
          <w:tcPr>
            <w:tcW w:w="3933" w:type="dxa"/>
            <w:vAlign w:val="center"/>
          </w:tcPr>
          <w:p w:rsidR="00675A47" w:rsidRPr="00675A47" w:rsidRDefault="00675A47" w:rsidP="00AE7AD8">
            <w:pPr>
              <w:pStyle w:val="ConsPlusTitle"/>
              <w:autoSpaceDE/>
              <w:autoSpaceDN/>
              <w:adjustRightInd/>
              <w:jc w:val="center"/>
              <w:rPr>
                <w:rFonts w:ascii="Times New Roman" w:hAnsi="Times New Roman" w:cs="Times New Roman"/>
                <w:b w:val="0"/>
                <w:sz w:val="24"/>
                <w:szCs w:val="24"/>
              </w:rPr>
            </w:pPr>
            <w:r w:rsidRPr="00675A47">
              <w:rPr>
                <w:rFonts w:ascii="Times New Roman" w:hAnsi="Times New Roman" w:cs="Times New Roman"/>
                <w:b w:val="0"/>
                <w:sz w:val="24"/>
                <w:szCs w:val="24"/>
              </w:rPr>
              <w:t>Доля исполненных бюджетных а</w:t>
            </w:r>
            <w:r w:rsidRPr="00675A47">
              <w:rPr>
                <w:rFonts w:ascii="Times New Roman" w:hAnsi="Times New Roman" w:cs="Times New Roman"/>
                <w:b w:val="0"/>
                <w:sz w:val="24"/>
                <w:szCs w:val="24"/>
              </w:rPr>
              <w:t>с</w:t>
            </w:r>
            <w:r w:rsidRPr="00675A47">
              <w:rPr>
                <w:rFonts w:ascii="Times New Roman" w:hAnsi="Times New Roman" w:cs="Times New Roman"/>
                <w:b w:val="0"/>
                <w:sz w:val="24"/>
                <w:szCs w:val="24"/>
              </w:rPr>
              <w:t>сигнований, предусмотренных в программном виде</w:t>
            </w:r>
          </w:p>
        </w:tc>
        <w:tc>
          <w:tcPr>
            <w:tcW w:w="1559" w:type="dxa"/>
            <w:vAlign w:val="center"/>
          </w:tcPr>
          <w:p w:rsidR="00675A47" w:rsidRPr="00675A47" w:rsidRDefault="00675A47" w:rsidP="00AE7AD8">
            <w:pPr>
              <w:pStyle w:val="ConsPlusTitle"/>
              <w:autoSpaceDE/>
              <w:autoSpaceDN/>
              <w:adjustRightInd/>
              <w:jc w:val="center"/>
              <w:rPr>
                <w:rFonts w:ascii="Times New Roman" w:hAnsi="Times New Roman" w:cs="Times New Roman"/>
                <w:b w:val="0"/>
                <w:sz w:val="24"/>
                <w:szCs w:val="24"/>
              </w:rPr>
            </w:pPr>
            <w:r w:rsidRPr="00675A47">
              <w:rPr>
                <w:rFonts w:ascii="Times New Roman" w:hAnsi="Times New Roman" w:cs="Times New Roman"/>
                <w:b w:val="0"/>
                <w:sz w:val="24"/>
                <w:szCs w:val="24"/>
              </w:rPr>
              <w:t>%</w:t>
            </w:r>
          </w:p>
        </w:tc>
        <w:tc>
          <w:tcPr>
            <w:tcW w:w="1348" w:type="dxa"/>
            <w:vAlign w:val="center"/>
          </w:tcPr>
          <w:p w:rsidR="00675A47" w:rsidRPr="00675A47" w:rsidRDefault="00675A47" w:rsidP="00AE7AD8">
            <w:pPr>
              <w:pStyle w:val="ConsPlusTitle"/>
              <w:autoSpaceDE/>
              <w:autoSpaceDN/>
              <w:adjustRightInd/>
              <w:rPr>
                <w:rFonts w:ascii="Times New Roman" w:hAnsi="Times New Roman" w:cs="Times New Roman"/>
                <w:b w:val="0"/>
                <w:bCs w:val="0"/>
                <w:sz w:val="24"/>
                <w:szCs w:val="24"/>
              </w:rPr>
            </w:pPr>
            <w:r w:rsidRPr="00675A47">
              <w:rPr>
                <w:rFonts w:ascii="Times New Roman" w:hAnsi="Times New Roman" w:cs="Times New Roman"/>
                <w:b w:val="0"/>
                <w:bCs w:val="0"/>
                <w:sz w:val="24"/>
                <w:szCs w:val="24"/>
              </w:rPr>
              <w:t>Не менее</w:t>
            </w:r>
          </w:p>
          <w:p w:rsidR="00675A47" w:rsidRPr="00675A47" w:rsidRDefault="00675A47" w:rsidP="00AE7AD8">
            <w:pPr>
              <w:pStyle w:val="ConsPlusTitle"/>
              <w:autoSpaceDE/>
              <w:autoSpaceDN/>
              <w:adjustRightInd/>
              <w:rPr>
                <w:rFonts w:ascii="Times New Roman" w:hAnsi="Times New Roman" w:cs="Times New Roman"/>
                <w:b w:val="0"/>
                <w:bCs w:val="0"/>
                <w:sz w:val="24"/>
                <w:szCs w:val="24"/>
              </w:rPr>
            </w:pPr>
            <w:r w:rsidRPr="00675A47">
              <w:rPr>
                <w:rFonts w:ascii="Times New Roman" w:hAnsi="Times New Roman" w:cs="Times New Roman"/>
                <w:b w:val="0"/>
                <w:bCs w:val="0"/>
                <w:sz w:val="24"/>
                <w:szCs w:val="24"/>
              </w:rPr>
              <w:t>97</w:t>
            </w:r>
          </w:p>
        </w:tc>
        <w:tc>
          <w:tcPr>
            <w:tcW w:w="1260" w:type="dxa"/>
            <w:vAlign w:val="center"/>
          </w:tcPr>
          <w:p w:rsidR="00675A47" w:rsidRPr="00675A47" w:rsidRDefault="00675A47" w:rsidP="00AE7AD8">
            <w:pPr>
              <w:pStyle w:val="ConsPlusTitle"/>
              <w:autoSpaceDE/>
              <w:autoSpaceDN/>
              <w:adjustRightInd/>
              <w:rPr>
                <w:rFonts w:ascii="Times New Roman" w:hAnsi="Times New Roman" w:cs="Times New Roman"/>
                <w:b w:val="0"/>
                <w:bCs w:val="0"/>
                <w:sz w:val="24"/>
                <w:szCs w:val="24"/>
              </w:rPr>
            </w:pPr>
            <w:r w:rsidRPr="00675A47">
              <w:rPr>
                <w:rFonts w:ascii="Times New Roman" w:hAnsi="Times New Roman" w:cs="Times New Roman"/>
                <w:b w:val="0"/>
                <w:bCs w:val="0"/>
                <w:sz w:val="24"/>
                <w:szCs w:val="24"/>
              </w:rPr>
              <w:t>Не менее</w:t>
            </w:r>
          </w:p>
          <w:p w:rsidR="00675A47" w:rsidRPr="00675A47" w:rsidRDefault="00675A47" w:rsidP="00AE7AD8">
            <w:pPr>
              <w:pStyle w:val="ConsPlusTitle"/>
              <w:autoSpaceDE/>
              <w:autoSpaceDN/>
              <w:adjustRightInd/>
              <w:rPr>
                <w:rFonts w:ascii="Times New Roman" w:hAnsi="Times New Roman" w:cs="Times New Roman"/>
                <w:b w:val="0"/>
                <w:bCs w:val="0"/>
                <w:sz w:val="24"/>
                <w:szCs w:val="24"/>
              </w:rPr>
            </w:pPr>
            <w:r w:rsidRPr="00675A47">
              <w:rPr>
                <w:rFonts w:ascii="Times New Roman" w:hAnsi="Times New Roman" w:cs="Times New Roman"/>
                <w:b w:val="0"/>
                <w:bCs w:val="0"/>
                <w:sz w:val="24"/>
                <w:szCs w:val="24"/>
              </w:rPr>
              <w:t>97</w:t>
            </w:r>
          </w:p>
        </w:tc>
        <w:tc>
          <w:tcPr>
            <w:tcW w:w="1260" w:type="dxa"/>
            <w:vAlign w:val="center"/>
          </w:tcPr>
          <w:p w:rsidR="00675A47" w:rsidRPr="00675A47" w:rsidRDefault="00675A47" w:rsidP="00AE7AD8">
            <w:pPr>
              <w:pStyle w:val="ConsPlusTitle"/>
              <w:autoSpaceDE/>
              <w:autoSpaceDN/>
              <w:adjustRightInd/>
              <w:rPr>
                <w:rFonts w:ascii="Times New Roman" w:hAnsi="Times New Roman" w:cs="Times New Roman"/>
                <w:b w:val="0"/>
                <w:bCs w:val="0"/>
                <w:sz w:val="24"/>
                <w:szCs w:val="24"/>
              </w:rPr>
            </w:pPr>
            <w:r w:rsidRPr="00675A47">
              <w:rPr>
                <w:rFonts w:ascii="Times New Roman" w:hAnsi="Times New Roman" w:cs="Times New Roman"/>
                <w:b w:val="0"/>
                <w:bCs w:val="0"/>
                <w:sz w:val="24"/>
                <w:szCs w:val="24"/>
              </w:rPr>
              <w:t>Не менее</w:t>
            </w:r>
          </w:p>
          <w:p w:rsidR="00675A47" w:rsidRPr="00675A47" w:rsidRDefault="00675A47" w:rsidP="00AE7AD8">
            <w:pPr>
              <w:pStyle w:val="ConsPlusTitle"/>
              <w:autoSpaceDE/>
              <w:autoSpaceDN/>
              <w:adjustRightInd/>
              <w:rPr>
                <w:rFonts w:ascii="Times New Roman" w:hAnsi="Times New Roman" w:cs="Times New Roman"/>
                <w:b w:val="0"/>
                <w:bCs w:val="0"/>
                <w:sz w:val="24"/>
                <w:szCs w:val="24"/>
              </w:rPr>
            </w:pPr>
            <w:r w:rsidRPr="00675A47">
              <w:rPr>
                <w:rFonts w:ascii="Times New Roman" w:hAnsi="Times New Roman" w:cs="Times New Roman"/>
                <w:b w:val="0"/>
                <w:bCs w:val="0"/>
                <w:sz w:val="24"/>
                <w:szCs w:val="24"/>
              </w:rPr>
              <w:t>97</w:t>
            </w:r>
          </w:p>
        </w:tc>
      </w:tr>
    </w:tbl>
    <w:p w:rsidR="00675A47" w:rsidRPr="00063390" w:rsidRDefault="00675A47" w:rsidP="00675A4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675A47" w:rsidRPr="00063390" w:rsidRDefault="00675A47" w:rsidP="00675A4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p>
    <w:p w:rsidR="00675A47" w:rsidRPr="00063390" w:rsidRDefault="00675A47" w:rsidP="00675A47">
      <w:pPr>
        <w:pStyle w:val="ListParagraph1"/>
        <w:widowControl w:val="0"/>
        <w:autoSpaceDE w:val="0"/>
        <w:autoSpaceDN w:val="0"/>
        <w:adjustRightInd w:val="0"/>
        <w:spacing w:after="0" w:line="240" w:lineRule="auto"/>
        <w:ind w:left="0" w:firstLine="709"/>
        <w:jc w:val="both"/>
        <w:rPr>
          <w:rFonts w:ascii="Times New Roman" w:hAnsi="Times New Roman"/>
          <w:sz w:val="28"/>
          <w:szCs w:val="28"/>
        </w:rPr>
      </w:pPr>
      <w:r w:rsidRPr="00063390">
        <w:rPr>
          <w:rFonts w:ascii="Times New Roman" w:hAnsi="Times New Roman"/>
          <w:sz w:val="28"/>
          <w:szCs w:val="28"/>
        </w:rPr>
        <w:t>Кроме того, по данной Программе предусматривается отдельное мер</w:t>
      </w:r>
      <w:r w:rsidRPr="00063390">
        <w:rPr>
          <w:rFonts w:ascii="Times New Roman" w:hAnsi="Times New Roman"/>
          <w:sz w:val="28"/>
          <w:szCs w:val="28"/>
        </w:rPr>
        <w:t>о</w:t>
      </w:r>
      <w:r w:rsidRPr="00063390">
        <w:rPr>
          <w:rFonts w:ascii="Times New Roman" w:hAnsi="Times New Roman"/>
          <w:sz w:val="28"/>
          <w:szCs w:val="28"/>
        </w:rPr>
        <w:t>приятие:</w:t>
      </w:r>
    </w:p>
    <w:p w:rsidR="00675A47" w:rsidRPr="00063390" w:rsidRDefault="00675A47" w:rsidP="00675A47">
      <w:pPr>
        <w:pStyle w:val="ConsPlusNormal"/>
        <w:widowControl/>
        <w:jc w:val="both"/>
        <w:rPr>
          <w:rFonts w:ascii="Times New Roman" w:hAnsi="Times New Roman"/>
          <w:b/>
          <w:sz w:val="28"/>
          <w:szCs w:val="28"/>
        </w:rPr>
      </w:pPr>
    </w:p>
    <w:p w:rsidR="00675A47" w:rsidRDefault="00675A47" w:rsidP="00675A47">
      <w:pPr>
        <w:pStyle w:val="ConsPlusNormal"/>
        <w:widowControl/>
        <w:jc w:val="both"/>
        <w:rPr>
          <w:rFonts w:ascii="Times New Roman" w:hAnsi="Times New Roman"/>
          <w:sz w:val="28"/>
          <w:szCs w:val="28"/>
        </w:rPr>
      </w:pPr>
      <w:r>
        <w:rPr>
          <w:rFonts w:ascii="Times New Roman" w:hAnsi="Times New Roman"/>
          <w:sz w:val="28"/>
          <w:szCs w:val="28"/>
        </w:rPr>
        <w:t>3</w:t>
      </w:r>
      <w:r w:rsidRPr="004F0AD0">
        <w:rPr>
          <w:rFonts w:ascii="Times New Roman" w:hAnsi="Times New Roman"/>
          <w:sz w:val="28"/>
          <w:szCs w:val="28"/>
        </w:rPr>
        <w:t>.Организация проведения мероприятия по отлову, учету, содержанию и иному обращению с безнадзорными животными.</w:t>
      </w:r>
    </w:p>
    <w:p w:rsidR="00675A47" w:rsidRPr="006F3C36" w:rsidRDefault="00675A47" w:rsidP="00675A47">
      <w:pPr>
        <w:pStyle w:val="ConsPlusNormal"/>
        <w:widowControl/>
        <w:jc w:val="right"/>
        <w:rPr>
          <w:rFonts w:ascii="Times New Roman" w:hAnsi="Times New Roman"/>
          <w:sz w:val="28"/>
          <w:szCs w:val="28"/>
        </w:rPr>
      </w:pPr>
      <w:r w:rsidRPr="006F3C36">
        <w:rPr>
          <w:rFonts w:ascii="Times New Roman" w:hAnsi="Times New Roman"/>
          <w:sz w:val="28"/>
          <w:szCs w:val="28"/>
        </w:rPr>
        <w:t xml:space="preserve">Таблица </w:t>
      </w:r>
      <w:r w:rsidR="003C158F">
        <w:rPr>
          <w:rFonts w:ascii="Times New Roman" w:hAnsi="Times New Roman"/>
          <w:sz w:val="28"/>
          <w:szCs w:val="28"/>
        </w:rPr>
        <w:t>40</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2950"/>
        <w:gridCol w:w="1430"/>
        <w:gridCol w:w="1689"/>
        <w:gridCol w:w="1275"/>
        <w:gridCol w:w="1418"/>
      </w:tblGrid>
      <w:tr w:rsidR="00675A47" w:rsidRPr="00063390" w:rsidTr="003E6569">
        <w:tc>
          <w:tcPr>
            <w:tcW w:w="594"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 xml:space="preserve">№ </w:t>
            </w:r>
            <w:proofErr w:type="spellStart"/>
            <w:proofErr w:type="gramStart"/>
            <w:r w:rsidRPr="00063390">
              <w:rPr>
                <w:rFonts w:ascii="Times New Roman" w:hAnsi="Times New Roman"/>
                <w:sz w:val="28"/>
                <w:szCs w:val="28"/>
              </w:rPr>
              <w:t>п</w:t>
            </w:r>
            <w:proofErr w:type="spellEnd"/>
            <w:proofErr w:type="gramEnd"/>
            <w:r w:rsidRPr="00063390">
              <w:rPr>
                <w:rFonts w:ascii="Times New Roman" w:hAnsi="Times New Roman"/>
                <w:sz w:val="28"/>
                <w:szCs w:val="28"/>
              </w:rPr>
              <w:t>/</w:t>
            </w:r>
            <w:proofErr w:type="spellStart"/>
            <w:r w:rsidRPr="00063390">
              <w:rPr>
                <w:rFonts w:ascii="Times New Roman" w:hAnsi="Times New Roman"/>
                <w:sz w:val="28"/>
                <w:szCs w:val="28"/>
              </w:rPr>
              <w:t>п</w:t>
            </w:r>
            <w:proofErr w:type="spellEnd"/>
          </w:p>
        </w:tc>
        <w:tc>
          <w:tcPr>
            <w:tcW w:w="2950"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Наименование ГРБС</w:t>
            </w:r>
          </w:p>
        </w:tc>
        <w:tc>
          <w:tcPr>
            <w:tcW w:w="1430" w:type="dxa"/>
            <w:vMerge w:val="restart"/>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Раздел, подраздел</w:t>
            </w:r>
          </w:p>
        </w:tc>
        <w:tc>
          <w:tcPr>
            <w:tcW w:w="4382" w:type="dxa"/>
            <w:gridSpan w:val="3"/>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Расходы (тыс. рублей), годы</w:t>
            </w:r>
          </w:p>
        </w:tc>
      </w:tr>
      <w:tr w:rsidR="00675A47" w:rsidRPr="00063390" w:rsidTr="003E6569">
        <w:tc>
          <w:tcPr>
            <w:tcW w:w="594"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2950"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1430" w:type="dxa"/>
            <w:vMerge/>
          </w:tcPr>
          <w:p w:rsidR="00675A47" w:rsidRPr="00063390" w:rsidRDefault="00675A47" w:rsidP="00AE7AD8">
            <w:pPr>
              <w:pStyle w:val="ListParagraph1"/>
              <w:spacing w:after="0" w:line="240" w:lineRule="auto"/>
              <w:ind w:left="0"/>
              <w:jc w:val="both"/>
              <w:rPr>
                <w:rFonts w:ascii="Times New Roman" w:hAnsi="Times New Roman"/>
                <w:sz w:val="28"/>
                <w:szCs w:val="28"/>
              </w:rPr>
            </w:pPr>
          </w:p>
        </w:tc>
        <w:tc>
          <w:tcPr>
            <w:tcW w:w="1689"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8</w:t>
            </w:r>
          </w:p>
        </w:tc>
        <w:tc>
          <w:tcPr>
            <w:tcW w:w="1275"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201</w:t>
            </w:r>
            <w:r>
              <w:rPr>
                <w:rFonts w:ascii="Times New Roman" w:hAnsi="Times New Roman"/>
                <w:sz w:val="28"/>
                <w:szCs w:val="28"/>
              </w:rPr>
              <w:t>9</w:t>
            </w:r>
          </w:p>
        </w:tc>
        <w:tc>
          <w:tcPr>
            <w:tcW w:w="1418" w:type="dxa"/>
          </w:tcPr>
          <w:p w:rsidR="00675A47" w:rsidRPr="00063390" w:rsidRDefault="00675A47" w:rsidP="00AE7AD8">
            <w:pPr>
              <w:pStyle w:val="ListParagraph1"/>
              <w:spacing w:after="0" w:line="240" w:lineRule="auto"/>
              <w:ind w:left="0"/>
              <w:jc w:val="center"/>
              <w:rPr>
                <w:rFonts w:ascii="Times New Roman" w:hAnsi="Times New Roman"/>
                <w:sz w:val="28"/>
                <w:szCs w:val="28"/>
              </w:rPr>
            </w:pPr>
            <w:r w:rsidRPr="00063390">
              <w:rPr>
                <w:rFonts w:ascii="Times New Roman" w:hAnsi="Times New Roman"/>
                <w:sz w:val="28"/>
                <w:szCs w:val="28"/>
              </w:rPr>
              <w:t>20</w:t>
            </w:r>
            <w:r>
              <w:rPr>
                <w:rFonts w:ascii="Times New Roman" w:hAnsi="Times New Roman"/>
                <w:sz w:val="28"/>
                <w:szCs w:val="28"/>
              </w:rPr>
              <w:t>20</w:t>
            </w:r>
          </w:p>
        </w:tc>
      </w:tr>
      <w:tr w:rsidR="00675A47" w:rsidRPr="00063390" w:rsidTr="003E6569">
        <w:trPr>
          <w:trHeight w:val="523"/>
        </w:trPr>
        <w:tc>
          <w:tcPr>
            <w:tcW w:w="594" w:type="dxa"/>
            <w:vAlign w:val="center"/>
          </w:tcPr>
          <w:p w:rsidR="00675A47" w:rsidRPr="00063390" w:rsidRDefault="00675A47" w:rsidP="00AE7AD8">
            <w:pPr>
              <w:pStyle w:val="ConsPlusTitle"/>
              <w:jc w:val="center"/>
              <w:rPr>
                <w:rFonts w:ascii="Times New Roman" w:hAnsi="Times New Roman" w:cs="Times New Roman"/>
                <w:sz w:val="28"/>
                <w:szCs w:val="28"/>
              </w:rPr>
            </w:pPr>
            <w:r w:rsidRPr="00063390">
              <w:rPr>
                <w:rFonts w:ascii="Times New Roman" w:hAnsi="Times New Roman" w:cs="Times New Roman"/>
                <w:sz w:val="28"/>
                <w:szCs w:val="28"/>
              </w:rPr>
              <w:t>1</w:t>
            </w:r>
          </w:p>
        </w:tc>
        <w:tc>
          <w:tcPr>
            <w:tcW w:w="2950" w:type="dxa"/>
          </w:tcPr>
          <w:p w:rsidR="00675A47" w:rsidRPr="00063390" w:rsidRDefault="00675A47" w:rsidP="00AE7AD8">
            <w:pPr>
              <w:spacing w:after="0" w:line="240" w:lineRule="auto"/>
              <w:rPr>
                <w:rFonts w:ascii="Times New Roman" w:hAnsi="Times New Roman"/>
                <w:sz w:val="28"/>
                <w:szCs w:val="28"/>
              </w:rPr>
            </w:pPr>
            <w:r w:rsidRPr="00063390">
              <w:rPr>
                <w:rFonts w:ascii="Times New Roman" w:hAnsi="Times New Roman"/>
                <w:sz w:val="28"/>
                <w:szCs w:val="28"/>
              </w:rPr>
              <w:t>Администрация Аба</w:t>
            </w:r>
            <w:r w:rsidRPr="00063390">
              <w:rPr>
                <w:rFonts w:ascii="Times New Roman" w:hAnsi="Times New Roman"/>
                <w:sz w:val="28"/>
                <w:szCs w:val="28"/>
              </w:rPr>
              <w:t>н</w:t>
            </w:r>
            <w:r w:rsidRPr="00063390">
              <w:rPr>
                <w:rFonts w:ascii="Times New Roman" w:hAnsi="Times New Roman"/>
                <w:sz w:val="28"/>
                <w:szCs w:val="28"/>
              </w:rPr>
              <w:t>ского района</w:t>
            </w:r>
          </w:p>
        </w:tc>
        <w:tc>
          <w:tcPr>
            <w:tcW w:w="143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r>
              <w:rPr>
                <w:rFonts w:ascii="Times New Roman" w:hAnsi="Times New Roman"/>
                <w:sz w:val="28"/>
                <w:szCs w:val="28"/>
              </w:rPr>
              <w:t>0412</w:t>
            </w:r>
          </w:p>
        </w:tc>
        <w:tc>
          <w:tcPr>
            <w:tcW w:w="1689"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240,7</w:t>
            </w:r>
          </w:p>
        </w:tc>
        <w:tc>
          <w:tcPr>
            <w:tcW w:w="1275"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240,7</w:t>
            </w:r>
          </w:p>
        </w:tc>
        <w:tc>
          <w:tcPr>
            <w:tcW w:w="1418"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240,7</w:t>
            </w:r>
          </w:p>
        </w:tc>
      </w:tr>
      <w:tr w:rsidR="00675A47" w:rsidRPr="00063390" w:rsidTr="003E6569">
        <w:tc>
          <w:tcPr>
            <w:tcW w:w="594" w:type="dxa"/>
          </w:tcPr>
          <w:p w:rsidR="00675A47" w:rsidRPr="00063390" w:rsidRDefault="00675A47" w:rsidP="00AE7AD8">
            <w:pPr>
              <w:pStyle w:val="ConsPlusTitle"/>
              <w:jc w:val="both"/>
              <w:rPr>
                <w:rFonts w:ascii="Times New Roman" w:hAnsi="Times New Roman" w:cs="Times New Roman"/>
                <w:sz w:val="28"/>
                <w:szCs w:val="28"/>
              </w:rPr>
            </w:pPr>
          </w:p>
        </w:tc>
        <w:tc>
          <w:tcPr>
            <w:tcW w:w="2950" w:type="dxa"/>
          </w:tcPr>
          <w:p w:rsidR="00675A47" w:rsidRPr="00063390" w:rsidRDefault="00675A47" w:rsidP="00AE7AD8">
            <w:pPr>
              <w:pStyle w:val="ListParagraph1"/>
              <w:spacing w:after="0" w:line="240" w:lineRule="auto"/>
              <w:ind w:left="0"/>
              <w:rPr>
                <w:rFonts w:ascii="Times New Roman" w:hAnsi="Times New Roman"/>
                <w:sz w:val="28"/>
                <w:szCs w:val="28"/>
              </w:rPr>
            </w:pPr>
            <w:r w:rsidRPr="00063390">
              <w:rPr>
                <w:rFonts w:ascii="Times New Roman" w:hAnsi="Times New Roman"/>
                <w:sz w:val="28"/>
                <w:szCs w:val="28"/>
              </w:rPr>
              <w:t>Всего</w:t>
            </w:r>
          </w:p>
        </w:tc>
        <w:tc>
          <w:tcPr>
            <w:tcW w:w="1430" w:type="dxa"/>
            <w:vAlign w:val="center"/>
          </w:tcPr>
          <w:p w:rsidR="00675A47" w:rsidRPr="00063390" w:rsidRDefault="00675A47" w:rsidP="00AE7AD8">
            <w:pPr>
              <w:pStyle w:val="ListParagraph1"/>
              <w:spacing w:after="0" w:line="240" w:lineRule="auto"/>
              <w:ind w:left="0"/>
              <w:jc w:val="center"/>
              <w:rPr>
                <w:rFonts w:ascii="Times New Roman" w:hAnsi="Times New Roman"/>
                <w:sz w:val="28"/>
                <w:szCs w:val="28"/>
              </w:rPr>
            </w:pPr>
          </w:p>
        </w:tc>
        <w:tc>
          <w:tcPr>
            <w:tcW w:w="1689"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240,7</w:t>
            </w:r>
          </w:p>
        </w:tc>
        <w:tc>
          <w:tcPr>
            <w:tcW w:w="1275"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240,7</w:t>
            </w:r>
          </w:p>
        </w:tc>
        <w:tc>
          <w:tcPr>
            <w:tcW w:w="1418" w:type="dxa"/>
            <w:vAlign w:val="center"/>
          </w:tcPr>
          <w:p w:rsidR="00675A47" w:rsidRPr="00063390" w:rsidRDefault="00675A47" w:rsidP="00AE7AD8">
            <w:pPr>
              <w:spacing w:after="0" w:line="240" w:lineRule="auto"/>
              <w:jc w:val="center"/>
              <w:rPr>
                <w:rFonts w:ascii="Times New Roman" w:hAnsi="Times New Roman"/>
                <w:sz w:val="28"/>
                <w:szCs w:val="28"/>
              </w:rPr>
            </w:pPr>
            <w:r>
              <w:rPr>
                <w:rFonts w:ascii="Times New Roman" w:hAnsi="Times New Roman"/>
                <w:sz w:val="28"/>
                <w:szCs w:val="28"/>
              </w:rPr>
              <w:t>240,7</w:t>
            </w:r>
          </w:p>
        </w:tc>
      </w:tr>
    </w:tbl>
    <w:p w:rsidR="00675A47" w:rsidRPr="00063390" w:rsidRDefault="00675A47" w:rsidP="00675A47">
      <w:pPr>
        <w:spacing w:after="0" w:line="240" w:lineRule="auto"/>
        <w:ind w:firstLine="720"/>
        <w:jc w:val="both"/>
        <w:rPr>
          <w:rFonts w:ascii="Times New Roman" w:hAnsi="Times New Roman"/>
          <w:bCs/>
          <w:sz w:val="28"/>
          <w:szCs w:val="28"/>
        </w:rPr>
      </w:pPr>
    </w:p>
    <w:p w:rsidR="00675A47" w:rsidRPr="006F3C36" w:rsidRDefault="00675A47" w:rsidP="00675A47">
      <w:pPr>
        <w:spacing w:after="0" w:line="240" w:lineRule="auto"/>
        <w:ind w:firstLine="720"/>
        <w:jc w:val="both"/>
        <w:rPr>
          <w:rFonts w:ascii="Times New Roman" w:hAnsi="Times New Roman"/>
          <w:sz w:val="28"/>
          <w:szCs w:val="28"/>
        </w:rPr>
      </w:pPr>
      <w:r w:rsidRPr="006F3C36">
        <w:rPr>
          <w:rFonts w:ascii="Times New Roman" w:hAnsi="Times New Roman"/>
          <w:bCs/>
          <w:sz w:val="28"/>
          <w:szCs w:val="28"/>
        </w:rPr>
        <w:t xml:space="preserve">Проведение мероприятия программы, </w:t>
      </w:r>
      <w:r w:rsidRPr="006F3C36">
        <w:rPr>
          <w:rFonts w:ascii="Times New Roman" w:hAnsi="Times New Roman"/>
          <w:sz w:val="28"/>
          <w:szCs w:val="28"/>
        </w:rPr>
        <w:t>позволит снизить количество ч</w:t>
      </w:r>
      <w:r w:rsidRPr="006F3C36">
        <w:rPr>
          <w:rFonts w:ascii="Times New Roman" w:hAnsi="Times New Roman"/>
          <w:sz w:val="28"/>
          <w:szCs w:val="28"/>
        </w:rPr>
        <w:t>е</w:t>
      </w:r>
      <w:r w:rsidRPr="006F3C36">
        <w:rPr>
          <w:rFonts w:ascii="Times New Roman" w:hAnsi="Times New Roman"/>
          <w:sz w:val="28"/>
          <w:szCs w:val="28"/>
        </w:rPr>
        <w:t>ловек обратившихся с укусами безнадзорных животных.</w:t>
      </w:r>
    </w:p>
    <w:p w:rsidR="008151A5" w:rsidRDefault="008151A5" w:rsidP="008151A5">
      <w:pPr>
        <w:pStyle w:val="3"/>
        <w:ind w:firstLine="0"/>
        <w:jc w:val="center"/>
        <w:rPr>
          <w:sz w:val="26"/>
          <w:szCs w:val="26"/>
        </w:rPr>
      </w:pPr>
    </w:p>
    <w:p w:rsidR="008151A5" w:rsidRDefault="008151A5" w:rsidP="008151A5">
      <w:pPr>
        <w:pStyle w:val="3"/>
        <w:ind w:firstLine="0"/>
        <w:jc w:val="center"/>
        <w:rPr>
          <w:sz w:val="26"/>
          <w:szCs w:val="26"/>
        </w:rPr>
      </w:pPr>
    </w:p>
    <w:p w:rsidR="008151A5" w:rsidRPr="001E497F" w:rsidRDefault="008151A5" w:rsidP="008151A5">
      <w:pPr>
        <w:pStyle w:val="3"/>
        <w:ind w:firstLine="0"/>
        <w:jc w:val="center"/>
        <w:rPr>
          <w:sz w:val="26"/>
          <w:szCs w:val="26"/>
        </w:rPr>
      </w:pPr>
      <w:r w:rsidRPr="001E497F">
        <w:rPr>
          <w:sz w:val="26"/>
          <w:szCs w:val="26"/>
        </w:rPr>
        <w:t xml:space="preserve">Управление муниципальным имуществом в  Абанском районе </w:t>
      </w:r>
    </w:p>
    <w:p w:rsidR="008151A5" w:rsidRPr="00096A81" w:rsidRDefault="008151A5" w:rsidP="008151A5">
      <w:pPr>
        <w:rPr>
          <w:rFonts w:ascii="Times New Roman" w:hAnsi="Times New Roman" w:cs="Times New Roman"/>
          <w:sz w:val="28"/>
          <w:szCs w:val="28"/>
          <w:highlight w:val="darkMagenta"/>
        </w:rPr>
      </w:pPr>
    </w:p>
    <w:p w:rsidR="001E497F" w:rsidRPr="00096A81" w:rsidRDefault="001E497F" w:rsidP="001E497F">
      <w:pPr>
        <w:spacing w:before="120"/>
        <w:ind w:firstLine="720"/>
        <w:jc w:val="both"/>
        <w:rPr>
          <w:rFonts w:ascii="Times New Roman" w:hAnsi="Times New Roman" w:cs="Times New Roman"/>
          <w:sz w:val="28"/>
          <w:szCs w:val="28"/>
          <w:highlight w:val="lightGray"/>
        </w:rPr>
      </w:pPr>
      <w:r w:rsidRPr="00096A81">
        <w:rPr>
          <w:rFonts w:ascii="Times New Roman" w:hAnsi="Times New Roman" w:cs="Times New Roman"/>
          <w:sz w:val="28"/>
          <w:szCs w:val="28"/>
        </w:rPr>
        <w:t>На реализацию муниципальной программы Абанского района «Упра</w:t>
      </w:r>
      <w:r w:rsidRPr="00096A81">
        <w:rPr>
          <w:rFonts w:ascii="Times New Roman" w:hAnsi="Times New Roman" w:cs="Times New Roman"/>
          <w:sz w:val="28"/>
          <w:szCs w:val="28"/>
        </w:rPr>
        <w:t>в</w:t>
      </w:r>
      <w:r w:rsidRPr="00096A81">
        <w:rPr>
          <w:rFonts w:ascii="Times New Roman" w:hAnsi="Times New Roman" w:cs="Times New Roman"/>
          <w:sz w:val="28"/>
          <w:szCs w:val="28"/>
        </w:rPr>
        <w:t>ление муниципальным имуществом в Абанском районе» (далее – Программа) на 2018-2020 годы предусмотрены расходы в целом в сумме 6 496,9 тыс. рублей, в том числе:</w:t>
      </w: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6 496,9 тыс. рублей – средства районного бюджета.</w:t>
      </w: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Объем финансирования реализации Программы по годам:</w:t>
      </w: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2018 год – 3 127,5 тыс. рублей, в том числе: 3 127,5 тыс. рублей – сре</w:t>
      </w:r>
      <w:r w:rsidRPr="00096A81">
        <w:rPr>
          <w:rFonts w:ascii="Times New Roman" w:hAnsi="Times New Roman" w:cs="Times New Roman"/>
          <w:sz w:val="28"/>
          <w:szCs w:val="28"/>
        </w:rPr>
        <w:t>д</w:t>
      </w:r>
      <w:r w:rsidRPr="00096A81">
        <w:rPr>
          <w:rFonts w:ascii="Times New Roman" w:hAnsi="Times New Roman" w:cs="Times New Roman"/>
          <w:sz w:val="28"/>
          <w:szCs w:val="28"/>
        </w:rPr>
        <w:t xml:space="preserve">ства районного бюджета; </w:t>
      </w: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2019 год – 1 684,7 тыс. рублей, в том числе: 1 684,7 тыс. рублей – сре</w:t>
      </w:r>
      <w:r w:rsidRPr="00096A81">
        <w:rPr>
          <w:rFonts w:ascii="Times New Roman" w:hAnsi="Times New Roman" w:cs="Times New Roman"/>
          <w:sz w:val="28"/>
          <w:szCs w:val="28"/>
        </w:rPr>
        <w:t>д</w:t>
      </w:r>
      <w:r w:rsidRPr="00096A81">
        <w:rPr>
          <w:rFonts w:ascii="Times New Roman" w:hAnsi="Times New Roman" w:cs="Times New Roman"/>
          <w:sz w:val="28"/>
          <w:szCs w:val="28"/>
        </w:rPr>
        <w:t xml:space="preserve">ства районного бюджета; </w:t>
      </w: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lastRenderedPageBreak/>
        <w:t>2020 год – 1 684,7 тыс. рублей, в том числе: 1 684,7 тыс. рублей – сре</w:t>
      </w:r>
      <w:r w:rsidRPr="00096A81">
        <w:rPr>
          <w:rFonts w:ascii="Times New Roman" w:hAnsi="Times New Roman" w:cs="Times New Roman"/>
          <w:sz w:val="28"/>
          <w:szCs w:val="28"/>
        </w:rPr>
        <w:t>д</w:t>
      </w:r>
      <w:r w:rsidRPr="00096A81">
        <w:rPr>
          <w:rFonts w:ascii="Times New Roman" w:hAnsi="Times New Roman" w:cs="Times New Roman"/>
          <w:sz w:val="28"/>
          <w:szCs w:val="28"/>
        </w:rPr>
        <w:t xml:space="preserve">ства районного бюджета. </w:t>
      </w:r>
    </w:p>
    <w:p w:rsidR="001E497F" w:rsidRPr="00096A81" w:rsidRDefault="001E497F" w:rsidP="001E497F">
      <w:pPr>
        <w:spacing w:before="120"/>
        <w:jc w:val="both"/>
        <w:rPr>
          <w:rFonts w:ascii="Times New Roman" w:hAnsi="Times New Roman" w:cs="Times New Roman"/>
          <w:sz w:val="28"/>
          <w:szCs w:val="28"/>
        </w:rPr>
      </w:pPr>
      <w:r w:rsidRPr="00096A81">
        <w:rPr>
          <w:rFonts w:ascii="Times New Roman" w:hAnsi="Times New Roman" w:cs="Times New Roman"/>
          <w:sz w:val="28"/>
          <w:szCs w:val="28"/>
        </w:rPr>
        <w:t>Главным распорядителем бюджетных средств (далее – ГРБС) является:</w:t>
      </w:r>
    </w:p>
    <w:p w:rsidR="001E497F" w:rsidRPr="00096A81" w:rsidRDefault="001E497F" w:rsidP="001E497F">
      <w:pPr>
        <w:numPr>
          <w:ilvl w:val="1"/>
          <w:numId w:val="1"/>
        </w:numPr>
        <w:tabs>
          <w:tab w:val="clear" w:pos="2149"/>
          <w:tab w:val="num" w:pos="1101"/>
          <w:tab w:val="num" w:pos="1134"/>
        </w:tabs>
        <w:spacing w:before="120" w:after="0" w:line="240" w:lineRule="auto"/>
        <w:ind w:left="1134"/>
        <w:jc w:val="both"/>
        <w:rPr>
          <w:rFonts w:ascii="Times New Roman" w:hAnsi="Times New Roman" w:cs="Times New Roman"/>
          <w:sz w:val="28"/>
          <w:szCs w:val="28"/>
        </w:rPr>
      </w:pPr>
      <w:r w:rsidRPr="00096A81">
        <w:rPr>
          <w:rFonts w:ascii="Times New Roman" w:hAnsi="Times New Roman" w:cs="Times New Roman"/>
          <w:sz w:val="28"/>
          <w:szCs w:val="28"/>
        </w:rPr>
        <w:t>Администрация Абанского района.</w:t>
      </w:r>
    </w:p>
    <w:p w:rsidR="001E497F" w:rsidRPr="00096A81" w:rsidRDefault="001E497F" w:rsidP="001E497F">
      <w:pPr>
        <w:tabs>
          <w:tab w:val="num" w:pos="1134"/>
        </w:tabs>
        <w:spacing w:before="120"/>
        <w:ind w:left="57" w:firstLine="717"/>
        <w:jc w:val="both"/>
        <w:rPr>
          <w:rFonts w:ascii="Times New Roman" w:hAnsi="Times New Roman" w:cs="Times New Roman"/>
          <w:sz w:val="28"/>
          <w:szCs w:val="28"/>
        </w:rPr>
      </w:pPr>
      <w:r w:rsidRPr="00096A81">
        <w:rPr>
          <w:rFonts w:ascii="Times New Roman" w:hAnsi="Times New Roman" w:cs="Times New Roman"/>
          <w:sz w:val="28"/>
          <w:szCs w:val="28"/>
        </w:rPr>
        <w:t>Бюджетные ассигнования на реализацию Программы распределены по ГРБС:</w:t>
      </w:r>
    </w:p>
    <w:p w:rsidR="001E497F" w:rsidRPr="001E497F" w:rsidRDefault="001E497F" w:rsidP="001E497F">
      <w:pPr>
        <w:spacing w:before="120"/>
        <w:ind w:firstLine="720"/>
        <w:jc w:val="right"/>
        <w:rPr>
          <w:rFonts w:ascii="Times New Roman" w:hAnsi="Times New Roman" w:cs="Times New Roman"/>
          <w:sz w:val="26"/>
          <w:szCs w:val="26"/>
        </w:rPr>
      </w:pPr>
      <w:r w:rsidRPr="001E497F">
        <w:rPr>
          <w:rFonts w:ascii="Times New Roman" w:hAnsi="Times New Roman" w:cs="Times New Roman"/>
          <w:sz w:val="26"/>
          <w:szCs w:val="26"/>
        </w:rPr>
        <w:t xml:space="preserve">Таблица </w:t>
      </w:r>
      <w:r w:rsidR="003C158F">
        <w:rPr>
          <w:rFonts w:ascii="Times New Roman" w:hAnsi="Times New Roman" w:cs="Times New Roman"/>
          <w:sz w:val="26"/>
          <w:szCs w:val="26"/>
        </w:rPr>
        <w:t>41</w:t>
      </w:r>
      <w:r w:rsidRPr="001E497F">
        <w:rPr>
          <w:rFonts w:ascii="Times New Roman" w:hAnsi="Times New Roman" w:cs="Times New Roman"/>
          <w:sz w:val="26"/>
          <w:szCs w:val="26"/>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587"/>
        <w:gridCol w:w="1701"/>
        <w:gridCol w:w="1701"/>
        <w:gridCol w:w="1418"/>
      </w:tblGrid>
      <w:tr w:rsidR="001E497F" w:rsidRPr="001E497F" w:rsidTr="003E6569">
        <w:trPr>
          <w:trHeight w:val="645"/>
        </w:trPr>
        <w:tc>
          <w:tcPr>
            <w:tcW w:w="632" w:type="dxa"/>
            <w:vMerge w:val="restart"/>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 xml:space="preserve">№ </w:t>
            </w:r>
            <w:proofErr w:type="spellStart"/>
            <w:proofErr w:type="gramStart"/>
            <w:r w:rsidRPr="001E497F">
              <w:rPr>
                <w:rFonts w:ascii="Times New Roman" w:hAnsi="Times New Roman" w:cs="Times New Roman"/>
                <w:sz w:val="26"/>
                <w:szCs w:val="26"/>
              </w:rPr>
              <w:t>п</w:t>
            </w:r>
            <w:proofErr w:type="spellEnd"/>
            <w:proofErr w:type="gramEnd"/>
            <w:r w:rsidRPr="001E497F">
              <w:rPr>
                <w:rFonts w:ascii="Times New Roman" w:hAnsi="Times New Roman" w:cs="Times New Roman"/>
                <w:sz w:val="26"/>
                <w:szCs w:val="26"/>
              </w:rPr>
              <w:t>/</w:t>
            </w:r>
            <w:proofErr w:type="spellStart"/>
            <w:r w:rsidRPr="001E497F">
              <w:rPr>
                <w:rFonts w:ascii="Times New Roman" w:hAnsi="Times New Roman" w:cs="Times New Roman"/>
                <w:sz w:val="26"/>
                <w:szCs w:val="26"/>
              </w:rPr>
              <w:t>п</w:t>
            </w:r>
            <w:proofErr w:type="spellEnd"/>
          </w:p>
        </w:tc>
        <w:tc>
          <w:tcPr>
            <w:tcW w:w="3587" w:type="dxa"/>
            <w:vMerge w:val="restart"/>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Наименование ГРБС</w:t>
            </w:r>
          </w:p>
        </w:tc>
        <w:tc>
          <w:tcPr>
            <w:tcW w:w="4820" w:type="dxa"/>
            <w:gridSpan w:val="3"/>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Расходы (тыс. руб.), годы</w:t>
            </w:r>
          </w:p>
        </w:tc>
      </w:tr>
      <w:tr w:rsidR="001E497F" w:rsidRPr="001E497F" w:rsidTr="003E6569">
        <w:trPr>
          <w:trHeight w:val="232"/>
        </w:trPr>
        <w:tc>
          <w:tcPr>
            <w:tcW w:w="632" w:type="dxa"/>
            <w:vMerge/>
            <w:vAlign w:val="center"/>
          </w:tcPr>
          <w:p w:rsidR="001E497F" w:rsidRPr="001E497F" w:rsidRDefault="001E497F" w:rsidP="00AE7AD8">
            <w:pPr>
              <w:jc w:val="center"/>
              <w:rPr>
                <w:rFonts w:ascii="Times New Roman" w:hAnsi="Times New Roman" w:cs="Times New Roman"/>
                <w:sz w:val="26"/>
                <w:szCs w:val="26"/>
              </w:rPr>
            </w:pPr>
          </w:p>
        </w:tc>
        <w:tc>
          <w:tcPr>
            <w:tcW w:w="3587" w:type="dxa"/>
            <w:vMerge/>
            <w:vAlign w:val="center"/>
          </w:tcPr>
          <w:p w:rsidR="001E497F" w:rsidRPr="001E497F" w:rsidRDefault="001E497F" w:rsidP="00AE7AD8">
            <w:pPr>
              <w:jc w:val="center"/>
              <w:rPr>
                <w:rFonts w:ascii="Times New Roman" w:hAnsi="Times New Roman" w:cs="Times New Roman"/>
                <w:sz w:val="26"/>
                <w:szCs w:val="26"/>
              </w:rPr>
            </w:pPr>
          </w:p>
        </w:tc>
        <w:tc>
          <w:tcPr>
            <w:tcW w:w="1701"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2018 год</w:t>
            </w:r>
          </w:p>
        </w:tc>
        <w:tc>
          <w:tcPr>
            <w:tcW w:w="1701"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2019 год</w:t>
            </w:r>
          </w:p>
        </w:tc>
        <w:tc>
          <w:tcPr>
            <w:tcW w:w="1418"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2020 год</w:t>
            </w:r>
          </w:p>
        </w:tc>
      </w:tr>
      <w:tr w:rsidR="001E497F" w:rsidRPr="001E497F" w:rsidTr="003E6569">
        <w:trPr>
          <w:trHeight w:val="1044"/>
        </w:trPr>
        <w:tc>
          <w:tcPr>
            <w:tcW w:w="632" w:type="dxa"/>
            <w:vAlign w:val="center"/>
          </w:tcPr>
          <w:p w:rsidR="001E497F" w:rsidRPr="001E497F" w:rsidRDefault="001E497F" w:rsidP="00AE7AD8">
            <w:pPr>
              <w:rPr>
                <w:rFonts w:ascii="Times New Roman" w:hAnsi="Times New Roman" w:cs="Times New Roman"/>
                <w:sz w:val="26"/>
                <w:szCs w:val="26"/>
              </w:rPr>
            </w:pPr>
            <w:r w:rsidRPr="001E497F">
              <w:rPr>
                <w:rFonts w:ascii="Times New Roman" w:hAnsi="Times New Roman" w:cs="Times New Roman"/>
                <w:sz w:val="26"/>
                <w:szCs w:val="26"/>
              </w:rPr>
              <w:t>1</w:t>
            </w:r>
          </w:p>
        </w:tc>
        <w:tc>
          <w:tcPr>
            <w:tcW w:w="3587" w:type="dxa"/>
            <w:vAlign w:val="center"/>
          </w:tcPr>
          <w:p w:rsidR="001E497F" w:rsidRPr="001E497F" w:rsidRDefault="001E497F" w:rsidP="00AE7AD8">
            <w:pPr>
              <w:jc w:val="center"/>
              <w:rPr>
                <w:rFonts w:ascii="Times New Roman" w:hAnsi="Times New Roman" w:cs="Times New Roman"/>
                <w:sz w:val="26"/>
                <w:szCs w:val="26"/>
                <w:highlight w:val="yellow"/>
              </w:rPr>
            </w:pPr>
            <w:r w:rsidRPr="001E497F">
              <w:rPr>
                <w:rFonts w:ascii="Times New Roman" w:hAnsi="Times New Roman" w:cs="Times New Roman"/>
                <w:sz w:val="26"/>
                <w:szCs w:val="26"/>
              </w:rPr>
              <w:t>Администрация Абанского района</w:t>
            </w:r>
          </w:p>
        </w:tc>
        <w:tc>
          <w:tcPr>
            <w:tcW w:w="1701"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3 127,5</w:t>
            </w:r>
          </w:p>
        </w:tc>
        <w:tc>
          <w:tcPr>
            <w:tcW w:w="1701"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c>
          <w:tcPr>
            <w:tcW w:w="1418"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r>
      <w:tr w:rsidR="001E497F" w:rsidRPr="001E497F" w:rsidTr="003E6569">
        <w:trPr>
          <w:trHeight w:val="525"/>
        </w:trPr>
        <w:tc>
          <w:tcPr>
            <w:tcW w:w="632" w:type="dxa"/>
            <w:vAlign w:val="center"/>
          </w:tcPr>
          <w:p w:rsidR="001E497F" w:rsidRPr="001E497F" w:rsidRDefault="001E497F" w:rsidP="00AE7AD8">
            <w:pPr>
              <w:rPr>
                <w:rFonts w:ascii="Times New Roman" w:hAnsi="Times New Roman" w:cs="Times New Roman"/>
                <w:sz w:val="26"/>
                <w:szCs w:val="26"/>
              </w:rPr>
            </w:pPr>
            <w:r w:rsidRPr="001E497F">
              <w:rPr>
                <w:rFonts w:ascii="Times New Roman" w:hAnsi="Times New Roman" w:cs="Times New Roman"/>
                <w:sz w:val="26"/>
                <w:szCs w:val="26"/>
              </w:rPr>
              <w:t>2</w:t>
            </w:r>
          </w:p>
        </w:tc>
        <w:tc>
          <w:tcPr>
            <w:tcW w:w="3587"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Всего</w:t>
            </w:r>
          </w:p>
        </w:tc>
        <w:tc>
          <w:tcPr>
            <w:tcW w:w="1701"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3 127,5</w:t>
            </w:r>
          </w:p>
        </w:tc>
        <w:tc>
          <w:tcPr>
            <w:tcW w:w="1701"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c>
          <w:tcPr>
            <w:tcW w:w="1418"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r>
    </w:tbl>
    <w:p w:rsidR="001E497F" w:rsidRPr="001E497F" w:rsidRDefault="001E497F" w:rsidP="001E497F">
      <w:pPr>
        <w:ind w:firstLine="798"/>
        <w:jc w:val="both"/>
        <w:rPr>
          <w:rFonts w:ascii="Times New Roman" w:hAnsi="Times New Roman" w:cs="Times New Roman"/>
          <w:sz w:val="26"/>
          <w:szCs w:val="26"/>
        </w:rPr>
      </w:pPr>
    </w:p>
    <w:p w:rsidR="001E497F" w:rsidRPr="00096A81" w:rsidRDefault="001E497F" w:rsidP="001E497F">
      <w:pPr>
        <w:ind w:firstLine="798"/>
        <w:jc w:val="both"/>
        <w:rPr>
          <w:rFonts w:ascii="Times New Roman" w:hAnsi="Times New Roman" w:cs="Times New Roman"/>
          <w:sz w:val="28"/>
          <w:szCs w:val="28"/>
        </w:rPr>
      </w:pPr>
      <w:r w:rsidRPr="00096A81">
        <w:rPr>
          <w:rFonts w:ascii="Times New Roman" w:hAnsi="Times New Roman" w:cs="Times New Roman"/>
          <w:sz w:val="28"/>
          <w:szCs w:val="28"/>
        </w:rPr>
        <w:t xml:space="preserve">Цель Программы:   </w:t>
      </w:r>
    </w:p>
    <w:p w:rsidR="001E497F" w:rsidRPr="00096A81" w:rsidRDefault="001E497F" w:rsidP="001E497F">
      <w:pPr>
        <w:ind w:firstLine="798"/>
        <w:jc w:val="both"/>
        <w:rPr>
          <w:rFonts w:ascii="Times New Roman" w:hAnsi="Times New Roman" w:cs="Times New Roman"/>
          <w:sz w:val="28"/>
          <w:szCs w:val="28"/>
          <w:highlight w:val="yellow"/>
        </w:rPr>
      </w:pPr>
      <w:r w:rsidRPr="00096A81">
        <w:rPr>
          <w:rFonts w:ascii="Times New Roman" w:hAnsi="Times New Roman" w:cs="Times New Roman"/>
          <w:sz w:val="28"/>
          <w:szCs w:val="28"/>
        </w:rPr>
        <w:t>Эффективное управление муниципальным имуществом и земельными ресурсами в Абанском районе  при сосредоточении функций распоряжения этими объектами с целью увеличения неналоговых доходов местного бюдж</w:t>
      </w:r>
      <w:r w:rsidRPr="00096A81">
        <w:rPr>
          <w:rFonts w:ascii="Times New Roman" w:hAnsi="Times New Roman" w:cs="Times New Roman"/>
          <w:sz w:val="28"/>
          <w:szCs w:val="28"/>
        </w:rPr>
        <w:t>е</w:t>
      </w:r>
      <w:r w:rsidRPr="00096A81">
        <w:rPr>
          <w:rFonts w:ascii="Times New Roman" w:hAnsi="Times New Roman" w:cs="Times New Roman"/>
          <w:sz w:val="28"/>
          <w:szCs w:val="28"/>
        </w:rPr>
        <w:t>та.</w:t>
      </w:r>
    </w:p>
    <w:p w:rsidR="001E497F" w:rsidRPr="00096A81" w:rsidRDefault="001E497F" w:rsidP="001E497F">
      <w:pPr>
        <w:ind w:firstLine="720"/>
        <w:jc w:val="both"/>
        <w:rPr>
          <w:rFonts w:ascii="Times New Roman" w:hAnsi="Times New Roman" w:cs="Times New Roman"/>
          <w:sz w:val="28"/>
          <w:szCs w:val="28"/>
        </w:rPr>
      </w:pPr>
      <w:r w:rsidRPr="00096A81">
        <w:rPr>
          <w:rFonts w:ascii="Times New Roman" w:hAnsi="Times New Roman" w:cs="Times New Roman"/>
          <w:sz w:val="28"/>
          <w:szCs w:val="28"/>
        </w:rPr>
        <w:t>Реализация Программы направлена на достижение следующих задач:</w:t>
      </w:r>
    </w:p>
    <w:p w:rsidR="001E497F" w:rsidRPr="00096A81" w:rsidRDefault="001E497F" w:rsidP="001E497F">
      <w:pPr>
        <w:jc w:val="both"/>
        <w:rPr>
          <w:rFonts w:ascii="Times New Roman" w:hAnsi="Times New Roman" w:cs="Times New Roman"/>
          <w:sz w:val="28"/>
          <w:szCs w:val="28"/>
        </w:rPr>
      </w:pPr>
      <w:r w:rsidRPr="00096A81">
        <w:rPr>
          <w:rFonts w:ascii="Times New Roman" w:hAnsi="Times New Roman" w:cs="Times New Roman"/>
          <w:sz w:val="28"/>
          <w:szCs w:val="28"/>
        </w:rPr>
        <w:t>1. Управление муниципальным имуществом и земельными участками, нео</w:t>
      </w:r>
      <w:r w:rsidRPr="00096A81">
        <w:rPr>
          <w:rFonts w:ascii="Times New Roman" w:hAnsi="Times New Roman" w:cs="Times New Roman"/>
          <w:sz w:val="28"/>
          <w:szCs w:val="28"/>
        </w:rPr>
        <w:t>б</w:t>
      </w:r>
      <w:r w:rsidRPr="00096A81">
        <w:rPr>
          <w:rFonts w:ascii="Times New Roman" w:hAnsi="Times New Roman" w:cs="Times New Roman"/>
          <w:sz w:val="28"/>
          <w:szCs w:val="28"/>
        </w:rPr>
        <w:t>ходимым для выполнения функций органами местного самоуправления и о</w:t>
      </w:r>
      <w:r w:rsidRPr="00096A81">
        <w:rPr>
          <w:rFonts w:ascii="Times New Roman" w:hAnsi="Times New Roman" w:cs="Times New Roman"/>
          <w:sz w:val="28"/>
          <w:szCs w:val="28"/>
        </w:rPr>
        <w:t>т</w:t>
      </w:r>
      <w:r w:rsidRPr="00096A81">
        <w:rPr>
          <w:rFonts w:ascii="Times New Roman" w:hAnsi="Times New Roman" w:cs="Times New Roman"/>
          <w:sz w:val="28"/>
          <w:szCs w:val="28"/>
        </w:rPr>
        <w:t>чуждения муниципального имущества, востребованного в коммерческом обороте.</w:t>
      </w:r>
    </w:p>
    <w:p w:rsidR="001E497F" w:rsidRPr="00096A81" w:rsidRDefault="001E497F" w:rsidP="001E497F">
      <w:pPr>
        <w:jc w:val="both"/>
        <w:rPr>
          <w:rFonts w:ascii="Times New Roman" w:hAnsi="Times New Roman" w:cs="Times New Roman"/>
          <w:sz w:val="28"/>
          <w:szCs w:val="28"/>
        </w:rPr>
      </w:pPr>
      <w:r w:rsidRPr="00096A81">
        <w:rPr>
          <w:rFonts w:ascii="Times New Roman" w:hAnsi="Times New Roman" w:cs="Times New Roman"/>
          <w:sz w:val="28"/>
          <w:szCs w:val="28"/>
        </w:rPr>
        <w:t>2.  Создание условий для эффективного управления муниципальным имущ</w:t>
      </w:r>
      <w:r w:rsidRPr="00096A81">
        <w:rPr>
          <w:rFonts w:ascii="Times New Roman" w:hAnsi="Times New Roman" w:cs="Times New Roman"/>
          <w:sz w:val="28"/>
          <w:szCs w:val="28"/>
        </w:rPr>
        <w:t>е</w:t>
      </w:r>
      <w:r w:rsidRPr="00096A81">
        <w:rPr>
          <w:rFonts w:ascii="Times New Roman" w:hAnsi="Times New Roman" w:cs="Times New Roman"/>
          <w:sz w:val="28"/>
          <w:szCs w:val="28"/>
        </w:rPr>
        <w:t>ством и земельными участками.</w:t>
      </w:r>
    </w:p>
    <w:p w:rsidR="001E497F" w:rsidRPr="00096A81" w:rsidRDefault="001E497F" w:rsidP="001E497F">
      <w:pPr>
        <w:jc w:val="both"/>
        <w:rPr>
          <w:rFonts w:ascii="Times New Roman" w:hAnsi="Times New Roman" w:cs="Times New Roman"/>
          <w:sz w:val="28"/>
          <w:szCs w:val="28"/>
        </w:rPr>
      </w:pP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u w:val="single"/>
        </w:rPr>
        <w:t>Подпрограмма 1</w:t>
      </w:r>
      <w:r w:rsidRPr="00096A81">
        <w:rPr>
          <w:rFonts w:ascii="Times New Roman" w:hAnsi="Times New Roman" w:cs="Times New Roman"/>
          <w:sz w:val="28"/>
          <w:szCs w:val="28"/>
        </w:rPr>
        <w:t xml:space="preserve"> «Повышение эффективности управления муниц</w:t>
      </w:r>
      <w:r w:rsidRPr="00096A81">
        <w:rPr>
          <w:rFonts w:ascii="Times New Roman" w:hAnsi="Times New Roman" w:cs="Times New Roman"/>
          <w:sz w:val="28"/>
          <w:szCs w:val="28"/>
        </w:rPr>
        <w:t>и</w:t>
      </w:r>
      <w:r w:rsidRPr="00096A81">
        <w:rPr>
          <w:rFonts w:ascii="Times New Roman" w:hAnsi="Times New Roman" w:cs="Times New Roman"/>
          <w:sz w:val="28"/>
          <w:szCs w:val="28"/>
        </w:rPr>
        <w:t xml:space="preserve">пальным имуществом» </w:t>
      </w:r>
    </w:p>
    <w:p w:rsidR="001E497F" w:rsidRPr="001E497F" w:rsidRDefault="001E497F" w:rsidP="001E497F">
      <w:pPr>
        <w:spacing w:before="120"/>
        <w:ind w:firstLine="720"/>
        <w:jc w:val="right"/>
        <w:rPr>
          <w:rFonts w:ascii="Times New Roman" w:hAnsi="Times New Roman" w:cs="Times New Roman"/>
          <w:sz w:val="26"/>
          <w:szCs w:val="26"/>
        </w:rPr>
      </w:pPr>
      <w:r w:rsidRPr="001E497F">
        <w:rPr>
          <w:rFonts w:ascii="Times New Roman" w:hAnsi="Times New Roman" w:cs="Times New Roman"/>
          <w:sz w:val="26"/>
          <w:szCs w:val="26"/>
        </w:rPr>
        <w:t xml:space="preserve">Таблица </w:t>
      </w:r>
      <w:r w:rsidR="003C158F">
        <w:rPr>
          <w:rFonts w:ascii="Times New Roman" w:hAnsi="Times New Roman" w:cs="Times New Roman"/>
          <w:sz w:val="26"/>
          <w:szCs w:val="26"/>
        </w:rPr>
        <w:t>42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1"/>
        <w:gridCol w:w="2705"/>
        <w:gridCol w:w="1343"/>
        <w:gridCol w:w="1802"/>
        <w:gridCol w:w="1733"/>
        <w:gridCol w:w="1108"/>
      </w:tblGrid>
      <w:tr w:rsidR="001E497F" w:rsidRPr="001E497F" w:rsidTr="003E6569">
        <w:trPr>
          <w:trHeight w:val="645"/>
        </w:trPr>
        <w:tc>
          <w:tcPr>
            <w:tcW w:w="631" w:type="dxa"/>
            <w:vMerge w:val="restart"/>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lastRenderedPageBreak/>
              <w:t xml:space="preserve">№ </w:t>
            </w:r>
            <w:proofErr w:type="spellStart"/>
            <w:proofErr w:type="gramStart"/>
            <w:r w:rsidRPr="001E497F">
              <w:rPr>
                <w:rFonts w:ascii="Times New Roman" w:hAnsi="Times New Roman" w:cs="Times New Roman"/>
                <w:sz w:val="26"/>
                <w:szCs w:val="26"/>
              </w:rPr>
              <w:t>п</w:t>
            </w:r>
            <w:proofErr w:type="spellEnd"/>
            <w:proofErr w:type="gramEnd"/>
            <w:r w:rsidRPr="001E497F">
              <w:rPr>
                <w:rFonts w:ascii="Times New Roman" w:hAnsi="Times New Roman" w:cs="Times New Roman"/>
                <w:sz w:val="26"/>
                <w:szCs w:val="26"/>
              </w:rPr>
              <w:t>/</w:t>
            </w:r>
            <w:proofErr w:type="spellStart"/>
            <w:r w:rsidRPr="001E497F">
              <w:rPr>
                <w:rFonts w:ascii="Times New Roman" w:hAnsi="Times New Roman" w:cs="Times New Roman"/>
                <w:sz w:val="26"/>
                <w:szCs w:val="26"/>
              </w:rPr>
              <w:t>п</w:t>
            </w:r>
            <w:proofErr w:type="spellEnd"/>
          </w:p>
        </w:tc>
        <w:tc>
          <w:tcPr>
            <w:tcW w:w="2705" w:type="dxa"/>
            <w:vMerge w:val="restart"/>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Наименование ГРБС</w:t>
            </w:r>
          </w:p>
        </w:tc>
        <w:tc>
          <w:tcPr>
            <w:tcW w:w="1343" w:type="dxa"/>
            <w:vMerge w:val="restart"/>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Раздел, подраздел</w:t>
            </w:r>
          </w:p>
        </w:tc>
        <w:tc>
          <w:tcPr>
            <w:tcW w:w="4643" w:type="dxa"/>
            <w:gridSpan w:val="3"/>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Расходы (тыс. руб.), годы</w:t>
            </w:r>
          </w:p>
        </w:tc>
      </w:tr>
      <w:tr w:rsidR="001E497F" w:rsidRPr="001E497F" w:rsidTr="003E6569">
        <w:trPr>
          <w:trHeight w:val="232"/>
        </w:trPr>
        <w:tc>
          <w:tcPr>
            <w:tcW w:w="631" w:type="dxa"/>
            <w:vMerge/>
            <w:vAlign w:val="center"/>
          </w:tcPr>
          <w:p w:rsidR="001E497F" w:rsidRPr="001E497F" w:rsidRDefault="001E497F" w:rsidP="00AE7AD8">
            <w:pPr>
              <w:jc w:val="center"/>
              <w:rPr>
                <w:rFonts w:ascii="Times New Roman" w:hAnsi="Times New Roman" w:cs="Times New Roman"/>
                <w:sz w:val="26"/>
                <w:szCs w:val="26"/>
              </w:rPr>
            </w:pPr>
          </w:p>
        </w:tc>
        <w:tc>
          <w:tcPr>
            <w:tcW w:w="2705" w:type="dxa"/>
            <w:vMerge/>
            <w:vAlign w:val="center"/>
          </w:tcPr>
          <w:p w:rsidR="001E497F" w:rsidRPr="001E497F" w:rsidRDefault="001E497F" w:rsidP="00AE7AD8">
            <w:pPr>
              <w:jc w:val="center"/>
              <w:rPr>
                <w:rFonts w:ascii="Times New Roman" w:hAnsi="Times New Roman" w:cs="Times New Roman"/>
                <w:sz w:val="26"/>
                <w:szCs w:val="26"/>
              </w:rPr>
            </w:pPr>
          </w:p>
        </w:tc>
        <w:tc>
          <w:tcPr>
            <w:tcW w:w="1343" w:type="dxa"/>
            <w:vMerge/>
            <w:vAlign w:val="center"/>
          </w:tcPr>
          <w:p w:rsidR="001E497F" w:rsidRPr="001E497F" w:rsidRDefault="001E497F" w:rsidP="00AE7AD8">
            <w:pPr>
              <w:jc w:val="center"/>
              <w:rPr>
                <w:rFonts w:ascii="Times New Roman" w:hAnsi="Times New Roman" w:cs="Times New Roman"/>
                <w:sz w:val="26"/>
                <w:szCs w:val="26"/>
              </w:rPr>
            </w:pPr>
          </w:p>
        </w:tc>
        <w:tc>
          <w:tcPr>
            <w:tcW w:w="1802"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2018 год</w:t>
            </w:r>
          </w:p>
        </w:tc>
        <w:tc>
          <w:tcPr>
            <w:tcW w:w="1733"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2019  год</w:t>
            </w:r>
          </w:p>
        </w:tc>
        <w:tc>
          <w:tcPr>
            <w:tcW w:w="1108"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2020 год</w:t>
            </w:r>
          </w:p>
        </w:tc>
      </w:tr>
      <w:tr w:rsidR="001E497F" w:rsidRPr="001E497F" w:rsidTr="003E6569">
        <w:trPr>
          <w:trHeight w:val="1044"/>
        </w:trPr>
        <w:tc>
          <w:tcPr>
            <w:tcW w:w="631" w:type="dxa"/>
            <w:vAlign w:val="center"/>
          </w:tcPr>
          <w:p w:rsidR="001E497F" w:rsidRPr="001E497F" w:rsidRDefault="001E497F" w:rsidP="00AE7AD8">
            <w:pPr>
              <w:rPr>
                <w:rFonts w:ascii="Times New Roman" w:hAnsi="Times New Roman" w:cs="Times New Roman"/>
                <w:sz w:val="26"/>
                <w:szCs w:val="26"/>
              </w:rPr>
            </w:pPr>
            <w:r w:rsidRPr="001E497F">
              <w:rPr>
                <w:rFonts w:ascii="Times New Roman" w:hAnsi="Times New Roman" w:cs="Times New Roman"/>
                <w:sz w:val="26"/>
                <w:szCs w:val="26"/>
              </w:rPr>
              <w:t>1</w:t>
            </w:r>
          </w:p>
        </w:tc>
        <w:tc>
          <w:tcPr>
            <w:tcW w:w="2705" w:type="dxa"/>
            <w:vAlign w:val="center"/>
          </w:tcPr>
          <w:p w:rsidR="001E497F" w:rsidRPr="001E497F" w:rsidRDefault="001E497F" w:rsidP="00AE7AD8">
            <w:pPr>
              <w:rPr>
                <w:rFonts w:ascii="Times New Roman" w:hAnsi="Times New Roman" w:cs="Times New Roman"/>
                <w:sz w:val="26"/>
                <w:szCs w:val="26"/>
              </w:rPr>
            </w:pPr>
            <w:r w:rsidRPr="001E497F">
              <w:rPr>
                <w:rFonts w:ascii="Times New Roman" w:hAnsi="Times New Roman" w:cs="Times New Roman"/>
                <w:sz w:val="26"/>
                <w:szCs w:val="26"/>
              </w:rPr>
              <w:t>Администрация Абанского района</w:t>
            </w:r>
          </w:p>
        </w:tc>
        <w:tc>
          <w:tcPr>
            <w:tcW w:w="1343" w:type="dxa"/>
            <w:vAlign w:val="center"/>
          </w:tcPr>
          <w:p w:rsidR="001E497F" w:rsidRPr="001E497F" w:rsidRDefault="001E497F" w:rsidP="00AE7AD8">
            <w:pPr>
              <w:jc w:val="center"/>
              <w:rPr>
                <w:rFonts w:ascii="Times New Roman" w:hAnsi="Times New Roman" w:cs="Times New Roman"/>
                <w:sz w:val="26"/>
                <w:szCs w:val="26"/>
                <w:highlight w:val="yellow"/>
              </w:rPr>
            </w:pPr>
            <w:r w:rsidRPr="001E497F">
              <w:rPr>
                <w:rFonts w:ascii="Times New Roman" w:hAnsi="Times New Roman" w:cs="Times New Roman"/>
                <w:sz w:val="26"/>
                <w:szCs w:val="26"/>
              </w:rPr>
              <w:t>01 13</w:t>
            </w:r>
          </w:p>
        </w:tc>
        <w:tc>
          <w:tcPr>
            <w:tcW w:w="1802"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1 000,0</w:t>
            </w:r>
          </w:p>
        </w:tc>
        <w:tc>
          <w:tcPr>
            <w:tcW w:w="1733"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0</w:t>
            </w:r>
          </w:p>
        </w:tc>
        <w:tc>
          <w:tcPr>
            <w:tcW w:w="1108"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0</w:t>
            </w:r>
          </w:p>
        </w:tc>
      </w:tr>
      <w:tr w:rsidR="001E497F" w:rsidRPr="001E497F" w:rsidTr="003E6569">
        <w:trPr>
          <w:trHeight w:val="525"/>
        </w:trPr>
        <w:tc>
          <w:tcPr>
            <w:tcW w:w="631" w:type="dxa"/>
            <w:vAlign w:val="center"/>
          </w:tcPr>
          <w:p w:rsidR="001E497F" w:rsidRPr="001E497F" w:rsidRDefault="001E497F" w:rsidP="00AE7AD8">
            <w:pPr>
              <w:rPr>
                <w:rFonts w:ascii="Times New Roman" w:hAnsi="Times New Roman" w:cs="Times New Roman"/>
                <w:sz w:val="26"/>
                <w:szCs w:val="26"/>
              </w:rPr>
            </w:pPr>
            <w:r w:rsidRPr="001E497F">
              <w:rPr>
                <w:rFonts w:ascii="Times New Roman" w:hAnsi="Times New Roman" w:cs="Times New Roman"/>
                <w:sz w:val="26"/>
                <w:szCs w:val="26"/>
              </w:rPr>
              <w:t>2</w:t>
            </w:r>
          </w:p>
        </w:tc>
        <w:tc>
          <w:tcPr>
            <w:tcW w:w="2705" w:type="dxa"/>
            <w:vAlign w:val="center"/>
          </w:tcPr>
          <w:p w:rsidR="001E497F" w:rsidRPr="001E497F" w:rsidRDefault="001E497F" w:rsidP="00AE7AD8">
            <w:pPr>
              <w:rPr>
                <w:rFonts w:ascii="Times New Roman" w:hAnsi="Times New Roman" w:cs="Times New Roman"/>
                <w:sz w:val="26"/>
                <w:szCs w:val="26"/>
              </w:rPr>
            </w:pPr>
            <w:r w:rsidRPr="001E497F">
              <w:rPr>
                <w:rFonts w:ascii="Times New Roman" w:hAnsi="Times New Roman" w:cs="Times New Roman"/>
                <w:sz w:val="26"/>
                <w:szCs w:val="26"/>
              </w:rPr>
              <w:t>Всего</w:t>
            </w:r>
          </w:p>
        </w:tc>
        <w:tc>
          <w:tcPr>
            <w:tcW w:w="1343" w:type="dxa"/>
            <w:vAlign w:val="center"/>
          </w:tcPr>
          <w:p w:rsidR="001E497F" w:rsidRPr="001E497F" w:rsidRDefault="001E497F" w:rsidP="00AE7AD8">
            <w:pPr>
              <w:jc w:val="center"/>
              <w:rPr>
                <w:rFonts w:ascii="Times New Roman" w:hAnsi="Times New Roman" w:cs="Times New Roman"/>
                <w:sz w:val="26"/>
                <w:szCs w:val="26"/>
              </w:rPr>
            </w:pPr>
          </w:p>
        </w:tc>
        <w:tc>
          <w:tcPr>
            <w:tcW w:w="1802"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1 000,0</w:t>
            </w:r>
          </w:p>
        </w:tc>
        <w:tc>
          <w:tcPr>
            <w:tcW w:w="1733"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0</w:t>
            </w:r>
          </w:p>
        </w:tc>
        <w:tc>
          <w:tcPr>
            <w:tcW w:w="1108"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0</w:t>
            </w:r>
          </w:p>
        </w:tc>
      </w:tr>
    </w:tbl>
    <w:p w:rsidR="001E497F" w:rsidRPr="00096A81" w:rsidRDefault="001E497F" w:rsidP="001E497F">
      <w:pPr>
        <w:spacing w:before="120"/>
        <w:ind w:firstLine="709"/>
        <w:jc w:val="both"/>
        <w:rPr>
          <w:rFonts w:ascii="Times New Roman" w:hAnsi="Times New Roman" w:cs="Times New Roman"/>
          <w:sz w:val="28"/>
          <w:szCs w:val="28"/>
        </w:rPr>
      </w:pPr>
      <w:r w:rsidRPr="00096A81">
        <w:rPr>
          <w:rFonts w:ascii="Times New Roman" w:hAnsi="Times New Roman" w:cs="Times New Roman"/>
          <w:sz w:val="28"/>
          <w:szCs w:val="28"/>
        </w:rPr>
        <w:t>Средства районного бюджета в рамках реализации данной подпр</w:t>
      </w:r>
      <w:r w:rsidRPr="00096A81">
        <w:rPr>
          <w:rFonts w:ascii="Times New Roman" w:hAnsi="Times New Roman" w:cs="Times New Roman"/>
          <w:sz w:val="28"/>
          <w:szCs w:val="28"/>
        </w:rPr>
        <w:t>о</w:t>
      </w:r>
      <w:r w:rsidRPr="00096A81">
        <w:rPr>
          <w:rFonts w:ascii="Times New Roman" w:hAnsi="Times New Roman" w:cs="Times New Roman"/>
          <w:sz w:val="28"/>
          <w:szCs w:val="28"/>
        </w:rPr>
        <w:t>граммы будут направлены на решение следующих задач:</w:t>
      </w:r>
    </w:p>
    <w:p w:rsidR="001E497F" w:rsidRPr="00096A81" w:rsidRDefault="001E497F" w:rsidP="001E497F">
      <w:pPr>
        <w:ind w:firstLine="709"/>
        <w:jc w:val="both"/>
        <w:rPr>
          <w:rFonts w:ascii="Times New Roman" w:hAnsi="Times New Roman" w:cs="Times New Roman"/>
          <w:sz w:val="28"/>
          <w:szCs w:val="28"/>
        </w:rPr>
      </w:pPr>
      <w:r w:rsidRPr="00096A81">
        <w:rPr>
          <w:rFonts w:ascii="Times New Roman" w:hAnsi="Times New Roman" w:cs="Times New Roman"/>
          <w:sz w:val="28"/>
          <w:szCs w:val="28"/>
        </w:rPr>
        <w:t xml:space="preserve">1. Обеспечение учета имущества и земельных участков, находящихся в муниципальной собственности Абанского района, в реестре муниципального имущества Абанского района и управление, распоряжение и </w:t>
      </w:r>
      <w:proofErr w:type="gramStart"/>
      <w:r w:rsidRPr="00096A81">
        <w:rPr>
          <w:rFonts w:ascii="Times New Roman" w:hAnsi="Times New Roman" w:cs="Times New Roman"/>
          <w:sz w:val="28"/>
          <w:szCs w:val="28"/>
        </w:rPr>
        <w:t>контроль за</w:t>
      </w:r>
      <w:proofErr w:type="gramEnd"/>
      <w:r w:rsidRPr="00096A81">
        <w:rPr>
          <w:rFonts w:ascii="Times New Roman" w:hAnsi="Times New Roman" w:cs="Times New Roman"/>
          <w:sz w:val="28"/>
          <w:szCs w:val="28"/>
        </w:rPr>
        <w:t xml:space="preserve"> и</w:t>
      </w:r>
      <w:r w:rsidRPr="00096A81">
        <w:rPr>
          <w:rFonts w:ascii="Times New Roman" w:hAnsi="Times New Roman" w:cs="Times New Roman"/>
          <w:sz w:val="28"/>
          <w:szCs w:val="28"/>
        </w:rPr>
        <w:t>с</w:t>
      </w:r>
      <w:r w:rsidRPr="00096A81">
        <w:rPr>
          <w:rFonts w:ascii="Times New Roman" w:hAnsi="Times New Roman" w:cs="Times New Roman"/>
          <w:sz w:val="28"/>
          <w:szCs w:val="28"/>
        </w:rPr>
        <w:t>пользованием имущества и земельных участков, находящихся в муниципал</w:t>
      </w:r>
      <w:r w:rsidRPr="00096A81">
        <w:rPr>
          <w:rFonts w:ascii="Times New Roman" w:hAnsi="Times New Roman" w:cs="Times New Roman"/>
          <w:sz w:val="28"/>
          <w:szCs w:val="28"/>
        </w:rPr>
        <w:t>ь</w:t>
      </w:r>
      <w:r w:rsidRPr="00096A81">
        <w:rPr>
          <w:rFonts w:ascii="Times New Roman" w:hAnsi="Times New Roman" w:cs="Times New Roman"/>
          <w:sz w:val="28"/>
          <w:szCs w:val="28"/>
        </w:rPr>
        <w:t xml:space="preserve">ной собственности Абанского района; </w:t>
      </w:r>
    </w:p>
    <w:p w:rsidR="001E497F" w:rsidRPr="00096A81" w:rsidRDefault="001E497F" w:rsidP="001E497F">
      <w:pPr>
        <w:ind w:firstLine="709"/>
        <w:jc w:val="both"/>
        <w:rPr>
          <w:rFonts w:ascii="Times New Roman" w:hAnsi="Times New Roman" w:cs="Times New Roman"/>
          <w:sz w:val="28"/>
          <w:szCs w:val="28"/>
        </w:rPr>
      </w:pPr>
      <w:r w:rsidRPr="00096A81">
        <w:rPr>
          <w:rFonts w:ascii="Times New Roman" w:hAnsi="Times New Roman" w:cs="Times New Roman"/>
          <w:sz w:val="28"/>
          <w:szCs w:val="28"/>
        </w:rPr>
        <w:t>2. Осуществление приватизации имущества, находящегося в муниц</w:t>
      </w:r>
      <w:r w:rsidRPr="00096A81">
        <w:rPr>
          <w:rFonts w:ascii="Times New Roman" w:hAnsi="Times New Roman" w:cs="Times New Roman"/>
          <w:sz w:val="28"/>
          <w:szCs w:val="28"/>
        </w:rPr>
        <w:t>и</w:t>
      </w:r>
      <w:r w:rsidRPr="00096A81">
        <w:rPr>
          <w:rFonts w:ascii="Times New Roman" w:hAnsi="Times New Roman" w:cs="Times New Roman"/>
          <w:sz w:val="28"/>
          <w:szCs w:val="28"/>
        </w:rPr>
        <w:t>пальной собственности Абанского района, для  пополнения доходной части  бюджета  Абанского района;</w:t>
      </w:r>
    </w:p>
    <w:p w:rsidR="001E497F" w:rsidRPr="00096A81" w:rsidRDefault="001E497F" w:rsidP="001E497F">
      <w:pPr>
        <w:pStyle w:val="ConsPlusNormal"/>
        <w:ind w:firstLine="709"/>
        <w:jc w:val="both"/>
        <w:rPr>
          <w:rFonts w:ascii="Times New Roman" w:hAnsi="Times New Roman"/>
          <w:sz w:val="28"/>
          <w:szCs w:val="28"/>
        </w:rPr>
      </w:pPr>
      <w:r w:rsidRPr="00096A81">
        <w:rPr>
          <w:rFonts w:ascii="Times New Roman" w:hAnsi="Times New Roman"/>
          <w:sz w:val="28"/>
          <w:szCs w:val="28"/>
        </w:rPr>
        <w:t xml:space="preserve">3. Выполнение кадастровых работ в отношении земельных участков, предоставляемых по результатам аукционов по продаже либо аукционов на право заключения договоров аренды земельных участков, находящихся </w:t>
      </w:r>
      <w:proofErr w:type="gramStart"/>
      <w:r w:rsidRPr="00096A81">
        <w:rPr>
          <w:rFonts w:ascii="Times New Roman" w:hAnsi="Times New Roman"/>
          <w:sz w:val="28"/>
          <w:szCs w:val="28"/>
        </w:rPr>
        <w:t>в</w:t>
      </w:r>
      <w:proofErr w:type="gramEnd"/>
      <w:r w:rsidRPr="00096A81">
        <w:rPr>
          <w:rFonts w:ascii="Times New Roman" w:hAnsi="Times New Roman"/>
          <w:sz w:val="28"/>
          <w:szCs w:val="28"/>
        </w:rPr>
        <w:t xml:space="preserve"> г</w:t>
      </w:r>
      <w:r w:rsidRPr="00096A81">
        <w:rPr>
          <w:rFonts w:ascii="Times New Roman" w:hAnsi="Times New Roman"/>
          <w:sz w:val="28"/>
          <w:szCs w:val="28"/>
        </w:rPr>
        <w:t>о</w:t>
      </w:r>
      <w:r w:rsidRPr="00096A81">
        <w:rPr>
          <w:rFonts w:ascii="Times New Roman" w:hAnsi="Times New Roman"/>
          <w:sz w:val="28"/>
          <w:szCs w:val="28"/>
        </w:rPr>
        <w:t>сударственной.</w:t>
      </w:r>
    </w:p>
    <w:p w:rsidR="001E497F" w:rsidRPr="00096A81" w:rsidRDefault="001E497F" w:rsidP="001E497F">
      <w:pPr>
        <w:spacing w:before="120"/>
        <w:ind w:firstLine="709"/>
        <w:jc w:val="both"/>
        <w:rPr>
          <w:rFonts w:ascii="Times New Roman" w:hAnsi="Times New Roman" w:cs="Times New Roman"/>
          <w:sz w:val="28"/>
          <w:szCs w:val="28"/>
        </w:rPr>
      </w:pPr>
      <w:r w:rsidRPr="00096A81">
        <w:rPr>
          <w:rFonts w:ascii="Times New Roman" w:hAnsi="Times New Roman" w:cs="Times New Roman"/>
          <w:sz w:val="28"/>
          <w:szCs w:val="28"/>
        </w:rPr>
        <w:t>При реализации данной подпрограммы будут достигнуты следующие результаты:</w:t>
      </w:r>
    </w:p>
    <w:p w:rsidR="001E497F" w:rsidRPr="001E497F" w:rsidRDefault="001E497F" w:rsidP="001E497F">
      <w:pPr>
        <w:spacing w:before="120"/>
        <w:ind w:firstLine="720"/>
        <w:jc w:val="right"/>
        <w:rPr>
          <w:rFonts w:ascii="Times New Roman" w:hAnsi="Times New Roman" w:cs="Times New Roman"/>
          <w:sz w:val="26"/>
          <w:szCs w:val="26"/>
        </w:rPr>
      </w:pPr>
      <w:r w:rsidRPr="001E497F">
        <w:rPr>
          <w:rFonts w:ascii="Times New Roman" w:hAnsi="Times New Roman" w:cs="Times New Roman"/>
          <w:sz w:val="26"/>
          <w:szCs w:val="26"/>
        </w:rPr>
        <w:t xml:space="preserve">Таблица </w:t>
      </w:r>
      <w:r w:rsidR="003C158F">
        <w:rPr>
          <w:rFonts w:ascii="Times New Roman" w:hAnsi="Times New Roman" w:cs="Times New Roman"/>
          <w:sz w:val="26"/>
          <w:szCs w:val="26"/>
        </w:rPr>
        <w:t>4</w:t>
      </w:r>
      <w:r w:rsidRPr="001E497F">
        <w:rPr>
          <w:rFonts w:ascii="Times New Roman" w:hAnsi="Times New Roman" w:cs="Times New Roman"/>
          <w:sz w:val="26"/>
          <w:szCs w:val="26"/>
        </w:rPr>
        <w:t>3</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0"/>
        <w:gridCol w:w="1382"/>
        <w:gridCol w:w="1255"/>
        <w:gridCol w:w="1134"/>
        <w:gridCol w:w="1134"/>
      </w:tblGrid>
      <w:tr w:rsidR="001E497F" w:rsidRPr="001E497F" w:rsidTr="003E6569">
        <w:trPr>
          <w:jc w:val="center"/>
        </w:trPr>
        <w:tc>
          <w:tcPr>
            <w:tcW w:w="4540"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Показатели</w:t>
            </w:r>
          </w:p>
        </w:tc>
        <w:tc>
          <w:tcPr>
            <w:tcW w:w="1382"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Единица измерения</w:t>
            </w:r>
          </w:p>
        </w:tc>
        <w:tc>
          <w:tcPr>
            <w:tcW w:w="1255"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2018 год</w:t>
            </w:r>
          </w:p>
        </w:tc>
        <w:tc>
          <w:tcPr>
            <w:tcW w:w="1134"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2019 год</w:t>
            </w:r>
          </w:p>
        </w:tc>
        <w:tc>
          <w:tcPr>
            <w:tcW w:w="1134"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2020</w:t>
            </w:r>
          </w:p>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 xml:space="preserve"> год</w:t>
            </w:r>
          </w:p>
        </w:tc>
      </w:tr>
      <w:tr w:rsidR="001E497F" w:rsidRPr="001E497F" w:rsidTr="003E6569">
        <w:trPr>
          <w:trHeight w:val="1282"/>
          <w:jc w:val="center"/>
        </w:trPr>
        <w:tc>
          <w:tcPr>
            <w:tcW w:w="4540" w:type="dxa"/>
          </w:tcPr>
          <w:p w:rsidR="001E497F" w:rsidRPr="001E497F" w:rsidRDefault="001E497F" w:rsidP="00AE7AD8">
            <w:pPr>
              <w:pStyle w:val="ConsPlusCell"/>
              <w:rPr>
                <w:rFonts w:ascii="Times New Roman" w:hAnsi="Times New Roman" w:cs="Times New Roman"/>
                <w:sz w:val="26"/>
                <w:szCs w:val="26"/>
              </w:rPr>
            </w:pPr>
            <w:r w:rsidRPr="001E497F">
              <w:rPr>
                <w:rFonts w:ascii="Times New Roman" w:hAnsi="Times New Roman" w:cs="Times New Roman"/>
                <w:sz w:val="26"/>
                <w:szCs w:val="26"/>
              </w:rPr>
              <w:t>Увеличение доходов, получаемых в виде арендной платы, находящихся   в муниципальной собственности Аба</w:t>
            </w:r>
            <w:r w:rsidRPr="001E497F">
              <w:rPr>
                <w:rFonts w:ascii="Times New Roman" w:hAnsi="Times New Roman" w:cs="Times New Roman"/>
                <w:sz w:val="26"/>
                <w:szCs w:val="26"/>
              </w:rPr>
              <w:t>н</w:t>
            </w:r>
            <w:r w:rsidRPr="001E497F">
              <w:rPr>
                <w:rFonts w:ascii="Times New Roman" w:hAnsi="Times New Roman" w:cs="Times New Roman"/>
                <w:sz w:val="26"/>
                <w:szCs w:val="26"/>
              </w:rPr>
              <w:t>ского района и государственной со</w:t>
            </w:r>
            <w:r w:rsidRPr="001E497F">
              <w:rPr>
                <w:rFonts w:ascii="Times New Roman" w:hAnsi="Times New Roman" w:cs="Times New Roman"/>
                <w:sz w:val="26"/>
                <w:szCs w:val="26"/>
              </w:rPr>
              <w:t>б</w:t>
            </w:r>
            <w:r w:rsidRPr="001E497F">
              <w:rPr>
                <w:rFonts w:ascii="Times New Roman" w:hAnsi="Times New Roman" w:cs="Times New Roman"/>
                <w:sz w:val="26"/>
                <w:szCs w:val="26"/>
              </w:rPr>
              <w:t>ственности до разграничения к уро</w:t>
            </w:r>
            <w:r w:rsidRPr="001E497F">
              <w:rPr>
                <w:rFonts w:ascii="Times New Roman" w:hAnsi="Times New Roman" w:cs="Times New Roman"/>
                <w:sz w:val="26"/>
                <w:szCs w:val="26"/>
              </w:rPr>
              <w:t>в</w:t>
            </w:r>
            <w:r w:rsidRPr="001E497F">
              <w:rPr>
                <w:rFonts w:ascii="Times New Roman" w:hAnsi="Times New Roman" w:cs="Times New Roman"/>
                <w:sz w:val="26"/>
                <w:szCs w:val="26"/>
              </w:rPr>
              <w:t>ню предшествующего года</w:t>
            </w:r>
          </w:p>
        </w:tc>
        <w:tc>
          <w:tcPr>
            <w:tcW w:w="1382" w:type="dxa"/>
            <w:vAlign w:val="center"/>
          </w:tcPr>
          <w:p w:rsidR="001E497F" w:rsidRPr="001E497F" w:rsidRDefault="001E497F" w:rsidP="00AE7AD8">
            <w:pPr>
              <w:jc w:val="center"/>
              <w:rPr>
                <w:rFonts w:ascii="Times New Roman" w:hAnsi="Times New Roman" w:cs="Times New Roman"/>
                <w:sz w:val="26"/>
                <w:szCs w:val="26"/>
                <w:highlight w:val="lightGray"/>
              </w:rPr>
            </w:pPr>
            <w:r w:rsidRPr="001E497F">
              <w:rPr>
                <w:rFonts w:ascii="Times New Roman" w:hAnsi="Times New Roman" w:cs="Times New Roman"/>
                <w:sz w:val="26"/>
                <w:szCs w:val="26"/>
              </w:rPr>
              <w:t>%</w:t>
            </w:r>
          </w:p>
        </w:tc>
        <w:tc>
          <w:tcPr>
            <w:tcW w:w="1255" w:type="dxa"/>
          </w:tcPr>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r w:rsidRPr="001E497F">
              <w:rPr>
                <w:sz w:val="26"/>
                <w:szCs w:val="26"/>
              </w:rPr>
              <w:t>102</w:t>
            </w:r>
          </w:p>
        </w:tc>
        <w:tc>
          <w:tcPr>
            <w:tcW w:w="1134" w:type="dxa"/>
          </w:tcPr>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r w:rsidRPr="001E497F">
              <w:rPr>
                <w:sz w:val="26"/>
                <w:szCs w:val="26"/>
              </w:rPr>
              <w:t>103</w:t>
            </w:r>
          </w:p>
        </w:tc>
        <w:tc>
          <w:tcPr>
            <w:tcW w:w="1134" w:type="dxa"/>
          </w:tcPr>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p>
          <w:p w:rsidR="001E497F" w:rsidRPr="001E497F" w:rsidRDefault="001E497F" w:rsidP="00AE7AD8">
            <w:pPr>
              <w:pStyle w:val="af0"/>
              <w:jc w:val="center"/>
              <w:rPr>
                <w:sz w:val="26"/>
                <w:szCs w:val="26"/>
              </w:rPr>
            </w:pPr>
            <w:r w:rsidRPr="001E497F">
              <w:rPr>
                <w:sz w:val="26"/>
                <w:szCs w:val="26"/>
              </w:rPr>
              <w:t>101</w:t>
            </w:r>
          </w:p>
        </w:tc>
      </w:tr>
      <w:tr w:rsidR="001E497F" w:rsidRPr="001E497F" w:rsidTr="003E6569">
        <w:trPr>
          <w:jc w:val="center"/>
        </w:trPr>
        <w:tc>
          <w:tcPr>
            <w:tcW w:w="4540" w:type="dxa"/>
          </w:tcPr>
          <w:p w:rsidR="001E497F" w:rsidRPr="001E497F" w:rsidRDefault="001E497F" w:rsidP="00AE7AD8">
            <w:pPr>
              <w:autoSpaceDE w:val="0"/>
              <w:autoSpaceDN w:val="0"/>
              <w:adjustRightInd w:val="0"/>
              <w:rPr>
                <w:rFonts w:ascii="Times New Roman" w:hAnsi="Times New Roman" w:cs="Times New Roman"/>
                <w:sz w:val="26"/>
                <w:szCs w:val="26"/>
              </w:rPr>
            </w:pPr>
            <w:r w:rsidRPr="001E497F">
              <w:rPr>
                <w:rFonts w:ascii="Times New Roman" w:hAnsi="Times New Roman" w:cs="Times New Roman"/>
                <w:sz w:val="26"/>
                <w:szCs w:val="26"/>
              </w:rPr>
              <w:t xml:space="preserve">Увеличение доходов от перечисления части прибыли,  остающейся после уплаты налогов и иных обязательных </w:t>
            </w:r>
            <w:r w:rsidRPr="001E497F">
              <w:rPr>
                <w:rFonts w:ascii="Times New Roman" w:hAnsi="Times New Roman" w:cs="Times New Roman"/>
                <w:sz w:val="26"/>
                <w:szCs w:val="26"/>
              </w:rPr>
              <w:lastRenderedPageBreak/>
              <w:t>платежей муниципальных       унита</w:t>
            </w:r>
            <w:r w:rsidRPr="001E497F">
              <w:rPr>
                <w:rFonts w:ascii="Times New Roman" w:hAnsi="Times New Roman" w:cs="Times New Roman"/>
                <w:sz w:val="26"/>
                <w:szCs w:val="26"/>
              </w:rPr>
              <w:t>р</w:t>
            </w:r>
            <w:r w:rsidRPr="001E497F">
              <w:rPr>
                <w:rFonts w:ascii="Times New Roman" w:hAnsi="Times New Roman" w:cs="Times New Roman"/>
                <w:sz w:val="26"/>
                <w:szCs w:val="26"/>
              </w:rPr>
              <w:t>ных       предприятий Абанского ра</w:t>
            </w:r>
            <w:r w:rsidRPr="001E497F">
              <w:rPr>
                <w:rFonts w:ascii="Times New Roman" w:hAnsi="Times New Roman" w:cs="Times New Roman"/>
                <w:sz w:val="26"/>
                <w:szCs w:val="26"/>
              </w:rPr>
              <w:t>й</w:t>
            </w:r>
            <w:r w:rsidRPr="001E497F">
              <w:rPr>
                <w:rFonts w:ascii="Times New Roman" w:hAnsi="Times New Roman" w:cs="Times New Roman"/>
                <w:sz w:val="26"/>
                <w:szCs w:val="26"/>
              </w:rPr>
              <w:t>она к уровню предшествующего года</w:t>
            </w:r>
          </w:p>
        </w:tc>
        <w:tc>
          <w:tcPr>
            <w:tcW w:w="1382" w:type="dxa"/>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lastRenderedPageBreak/>
              <w:t>%</w:t>
            </w:r>
          </w:p>
        </w:tc>
        <w:tc>
          <w:tcPr>
            <w:tcW w:w="1255" w:type="dxa"/>
          </w:tcPr>
          <w:p w:rsidR="001E497F" w:rsidRPr="001E497F" w:rsidRDefault="001E497F" w:rsidP="00AE7AD8">
            <w:pPr>
              <w:pStyle w:val="af0"/>
              <w:jc w:val="center"/>
              <w:rPr>
                <w:sz w:val="26"/>
                <w:szCs w:val="26"/>
              </w:rPr>
            </w:pPr>
            <w:r w:rsidRPr="001E497F">
              <w:rPr>
                <w:sz w:val="26"/>
                <w:szCs w:val="26"/>
              </w:rPr>
              <w:t>101</w:t>
            </w:r>
          </w:p>
        </w:tc>
        <w:tc>
          <w:tcPr>
            <w:tcW w:w="1134" w:type="dxa"/>
          </w:tcPr>
          <w:p w:rsidR="001E497F" w:rsidRPr="001E497F" w:rsidRDefault="001E497F" w:rsidP="00AE7AD8">
            <w:pPr>
              <w:pStyle w:val="af0"/>
              <w:jc w:val="center"/>
              <w:rPr>
                <w:sz w:val="26"/>
                <w:szCs w:val="26"/>
              </w:rPr>
            </w:pPr>
            <w:r w:rsidRPr="001E497F">
              <w:rPr>
                <w:sz w:val="26"/>
                <w:szCs w:val="26"/>
              </w:rPr>
              <w:t>101</w:t>
            </w:r>
          </w:p>
        </w:tc>
        <w:tc>
          <w:tcPr>
            <w:tcW w:w="1134" w:type="dxa"/>
          </w:tcPr>
          <w:p w:rsidR="001E497F" w:rsidRPr="001E497F" w:rsidRDefault="001E497F" w:rsidP="00AE7AD8">
            <w:pPr>
              <w:pStyle w:val="af0"/>
              <w:jc w:val="center"/>
              <w:rPr>
                <w:sz w:val="26"/>
                <w:szCs w:val="26"/>
              </w:rPr>
            </w:pPr>
            <w:r w:rsidRPr="001E497F">
              <w:rPr>
                <w:sz w:val="26"/>
                <w:szCs w:val="26"/>
              </w:rPr>
              <w:t>101</w:t>
            </w:r>
          </w:p>
        </w:tc>
      </w:tr>
      <w:tr w:rsidR="001E497F" w:rsidRPr="001E497F" w:rsidTr="003E6569">
        <w:trPr>
          <w:jc w:val="center"/>
        </w:trPr>
        <w:tc>
          <w:tcPr>
            <w:tcW w:w="4540" w:type="dxa"/>
          </w:tcPr>
          <w:p w:rsidR="001E497F" w:rsidRPr="001E497F" w:rsidRDefault="001E497F" w:rsidP="00AE7AD8">
            <w:pPr>
              <w:pStyle w:val="ConsPlusCell"/>
              <w:rPr>
                <w:rFonts w:ascii="Times New Roman" w:hAnsi="Times New Roman" w:cs="Times New Roman"/>
                <w:sz w:val="26"/>
                <w:szCs w:val="26"/>
              </w:rPr>
            </w:pPr>
            <w:r w:rsidRPr="001E497F">
              <w:rPr>
                <w:rFonts w:ascii="Times New Roman" w:hAnsi="Times New Roman" w:cs="Times New Roman"/>
                <w:sz w:val="26"/>
                <w:szCs w:val="26"/>
              </w:rPr>
              <w:lastRenderedPageBreak/>
              <w:t>Удельный вес к общему количеству объектов недвижимого имущества, на которые зарегистрировано право со</w:t>
            </w:r>
            <w:r w:rsidRPr="001E497F">
              <w:rPr>
                <w:rFonts w:ascii="Times New Roman" w:hAnsi="Times New Roman" w:cs="Times New Roman"/>
                <w:sz w:val="26"/>
                <w:szCs w:val="26"/>
              </w:rPr>
              <w:t>б</w:t>
            </w:r>
            <w:r w:rsidRPr="001E497F">
              <w:rPr>
                <w:rFonts w:ascii="Times New Roman" w:hAnsi="Times New Roman" w:cs="Times New Roman"/>
                <w:sz w:val="26"/>
                <w:szCs w:val="26"/>
              </w:rPr>
              <w:t>ственности Абанского района, в о</w:t>
            </w:r>
            <w:r w:rsidRPr="001E497F">
              <w:rPr>
                <w:rFonts w:ascii="Times New Roman" w:hAnsi="Times New Roman" w:cs="Times New Roman"/>
                <w:sz w:val="26"/>
                <w:szCs w:val="26"/>
              </w:rPr>
              <w:t>б</w:t>
            </w:r>
            <w:r w:rsidRPr="001E497F">
              <w:rPr>
                <w:rFonts w:ascii="Times New Roman" w:hAnsi="Times New Roman" w:cs="Times New Roman"/>
                <w:sz w:val="26"/>
                <w:szCs w:val="26"/>
              </w:rPr>
              <w:t>щем количестве объектов недвижим</w:t>
            </w:r>
            <w:r w:rsidRPr="001E497F">
              <w:rPr>
                <w:rFonts w:ascii="Times New Roman" w:hAnsi="Times New Roman" w:cs="Times New Roman"/>
                <w:sz w:val="26"/>
                <w:szCs w:val="26"/>
              </w:rPr>
              <w:t>о</w:t>
            </w:r>
            <w:r w:rsidRPr="001E497F">
              <w:rPr>
                <w:rFonts w:ascii="Times New Roman" w:hAnsi="Times New Roman" w:cs="Times New Roman"/>
                <w:sz w:val="26"/>
                <w:szCs w:val="26"/>
              </w:rPr>
              <w:t>го имущества, подлежащих госуда</w:t>
            </w:r>
            <w:r w:rsidRPr="001E497F">
              <w:rPr>
                <w:rFonts w:ascii="Times New Roman" w:hAnsi="Times New Roman" w:cs="Times New Roman"/>
                <w:sz w:val="26"/>
                <w:szCs w:val="26"/>
              </w:rPr>
              <w:t>р</w:t>
            </w:r>
            <w:r w:rsidRPr="001E497F">
              <w:rPr>
                <w:rFonts w:ascii="Times New Roman" w:hAnsi="Times New Roman" w:cs="Times New Roman"/>
                <w:sz w:val="26"/>
                <w:szCs w:val="26"/>
              </w:rPr>
              <w:t>ственной регистрации в собственность Абанского района количество  объе</w:t>
            </w:r>
            <w:r w:rsidRPr="001E497F">
              <w:rPr>
                <w:rFonts w:ascii="Times New Roman" w:hAnsi="Times New Roman" w:cs="Times New Roman"/>
                <w:sz w:val="26"/>
                <w:szCs w:val="26"/>
              </w:rPr>
              <w:t>к</w:t>
            </w:r>
            <w:r w:rsidRPr="001E497F">
              <w:rPr>
                <w:rFonts w:ascii="Times New Roman" w:hAnsi="Times New Roman" w:cs="Times New Roman"/>
                <w:sz w:val="26"/>
                <w:szCs w:val="26"/>
              </w:rPr>
              <w:t>тов  имущества,  находящихся   в м</w:t>
            </w:r>
            <w:r w:rsidRPr="001E497F">
              <w:rPr>
                <w:rFonts w:ascii="Times New Roman" w:hAnsi="Times New Roman" w:cs="Times New Roman"/>
                <w:sz w:val="26"/>
                <w:szCs w:val="26"/>
              </w:rPr>
              <w:t>у</w:t>
            </w:r>
            <w:r w:rsidRPr="001E497F">
              <w:rPr>
                <w:rFonts w:ascii="Times New Roman" w:hAnsi="Times New Roman" w:cs="Times New Roman"/>
                <w:sz w:val="26"/>
                <w:szCs w:val="26"/>
              </w:rPr>
              <w:t>ниципальной собственности Абанск</w:t>
            </w:r>
            <w:r w:rsidRPr="001E497F">
              <w:rPr>
                <w:rFonts w:ascii="Times New Roman" w:hAnsi="Times New Roman" w:cs="Times New Roman"/>
                <w:sz w:val="26"/>
                <w:szCs w:val="26"/>
              </w:rPr>
              <w:t>о</w:t>
            </w:r>
            <w:r w:rsidRPr="001E497F">
              <w:rPr>
                <w:rFonts w:ascii="Times New Roman" w:hAnsi="Times New Roman" w:cs="Times New Roman"/>
                <w:sz w:val="26"/>
                <w:szCs w:val="26"/>
              </w:rPr>
              <w:t>го района и включенных в казну Абанского района</w:t>
            </w:r>
          </w:p>
        </w:tc>
        <w:tc>
          <w:tcPr>
            <w:tcW w:w="1382" w:type="dxa"/>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w:t>
            </w:r>
          </w:p>
        </w:tc>
        <w:tc>
          <w:tcPr>
            <w:tcW w:w="1255" w:type="dxa"/>
          </w:tcPr>
          <w:p w:rsidR="001E497F" w:rsidRPr="001E497F" w:rsidRDefault="001E497F" w:rsidP="00AE7AD8">
            <w:pPr>
              <w:pStyle w:val="af0"/>
              <w:jc w:val="center"/>
              <w:rPr>
                <w:sz w:val="26"/>
                <w:szCs w:val="26"/>
              </w:rPr>
            </w:pPr>
            <w:r w:rsidRPr="001E497F">
              <w:rPr>
                <w:sz w:val="26"/>
                <w:szCs w:val="26"/>
              </w:rPr>
              <w:t>80</w:t>
            </w:r>
          </w:p>
        </w:tc>
        <w:tc>
          <w:tcPr>
            <w:tcW w:w="1134" w:type="dxa"/>
          </w:tcPr>
          <w:p w:rsidR="001E497F" w:rsidRPr="001E497F" w:rsidRDefault="001E497F" w:rsidP="00AE7AD8">
            <w:pPr>
              <w:pStyle w:val="af0"/>
              <w:jc w:val="center"/>
              <w:rPr>
                <w:sz w:val="26"/>
                <w:szCs w:val="26"/>
              </w:rPr>
            </w:pPr>
            <w:r w:rsidRPr="001E497F">
              <w:rPr>
                <w:sz w:val="26"/>
                <w:szCs w:val="26"/>
              </w:rPr>
              <w:t>85</w:t>
            </w:r>
          </w:p>
        </w:tc>
        <w:tc>
          <w:tcPr>
            <w:tcW w:w="1134" w:type="dxa"/>
          </w:tcPr>
          <w:p w:rsidR="001E497F" w:rsidRPr="001E497F" w:rsidRDefault="001E497F" w:rsidP="00AE7AD8">
            <w:pPr>
              <w:pStyle w:val="af0"/>
              <w:jc w:val="center"/>
              <w:rPr>
                <w:sz w:val="26"/>
                <w:szCs w:val="26"/>
              </w:rPr>
            </w:pPr>
            <w:r w:rsidRPr="001E497F">
              <w:rPr>
                <w:sz w:val="26"/>
                <w:szCs w:val="26"/>
              </w:rPr>
              <w:t>87</w:t>
            </w:r>
          </w:p>
        </w:tc>
      </w:tr>
      <w:tr w:rsidR="001E497F" w:rsidRPr="001E497F" w:rsidTr="003E6569">
        <w:trPr>
          <w:jc w:val="center"/>
        </w:trPr>
        <w:tc>
          <w:tcPr>
            <w:tcW w:w="4540" w:type="dxa"/>
          </w:tcPr>
          <w:p w:rsidR="001E497F" w:rsidRPr="001E497F" w:rsidRDefault="001E497F" w:rsidP="00AE7AD8">
            <w:pPr>
              <w:pStyle w:val="ConsPlusCell"/>
              <w:ind w:firstLine="11"/>
              <w:rPr>
                <w:rFonts w:ascii="Times New Roman" w:hAnsi="Times New Roman" w:cs="Times New Roman"/>
                <w:sz w:val="26"/>
                <w:szCs w:val="26"/>
              </w:rPr>
            </w:pPr>
            <w:r w:rsidRPr="001E497F">
              <w:rPr>
                <w:rFonts w:ascii="Times New Roman" w:hAnsi="Times New Roman" w:cs="Times New Roman"/>
                <w:sz w:val="26"/>
                <w:szCs w:val="26"/>
              </w:rPr>
              <w:t>Удельный вес к общему количеству земельных  участков, на которые зар</w:t>
            </w:r>
            <w:r w:rsidRPr="001E497F">
              <w:rPr>
                <w:rFonts w:ascii="Times New Roman" w:hAnsi="Times New Roman" w:cs="Times New Roman"/>
                <w:sz w:val="26"/>
                <w:szCs w:val="26"/>
              </w:rPr>
              <w:t>е</w:t>
            </w:r>
            <w:r w:rsidRPr="001E497F">
              <w:rPr>
                <w:rFonts w:ascii="Times New Roman" w:hAnsi="Times New Roman" w:cs="Times New Roman"/>
                <w:sz w:val="26"/>
                <w:szCs w:val="26"/>
              </w:rPr>
              <w:t>гистрировано право собственности Абанского района, в общем количес</w:t>
            </w:r>
            <w:r w:rsidRPr="001E497F">
              <w:rPr>
                <w:rFonts w:ascii="Times New Roman" w:hAnsi="Times New Roman" w:cs="Times New Roman"/>
                <w:sz w:val="26"/>
                <w:szCs w:val="26"/>
              </w:rPr>
              <w:t>т</w:t>
            </w:r>
            <w:r w:rsidRPr="001E497F">
              <w:rPr>
                <w:rFonts w:ascii="Times New Roman" w:hAnsi="Times New Roman" w:cs="Times New Roman"/>
                <w:sz w:val="26"/>
                <w:szCs w:val="26"/>
              </w:rPr>
              <w:t>ве земельных  участков, подлежащих государственной регистрации в собс</w:t>
            </w:r>
            <w:r w:rsidRPr="001E497F">
              <w:rPr>
                <w:rFonts w:ascii="Times New Roman" w:hAnsi="Times New Roman" w:cs="Times New Roman"/>
                <w:sz w:val="26"/>
                <w:szCs w:val="26"/>
              </w:rPr>
              <w:t>т</w:t>
            </w:r>
            <w:r w:rsidRPr="001E497F">
              <w:rPr>
                <w:rFonts w:ascii="Times New Roman" w:hAnsi="Times New Roman" w:cs="Times New Roman"/>
                <w:sz w:val="26"/>
                <w:szCs w:val="26"/>
              </w:rPr>
              <w:t>венность Абанского района количес</w:t>
            </w:r>
            <w:r w:rsidRPr="001E497F">
              <w:rPr>
                <w:rFonts w:ascii="Times New Roman" w:hAnsi="Times New Roman" w:cs="Times New Roman"/>
                <w:sz w:val="26"/>
                <w:szCs w:val="26"/>
              </w:rPr>
              <w:t>т</w:t>
            </w:r>
            <w:r w:rsidRPr="001E497F">
              <w:rPr>
                <w:rFonts w:ascii="Times New Roman" w:hAnsi="Times New Roman" w:cs="Times New Roman"/>
                <w:sz w:val="26"/>
                <w:szCs w:val="26"/>
              </w:rPr>
              <w:t>во  объектов  имущества,  находящи</w:t>
            </w:r>
            <w:r w:rsidRPr="001E497F">
              <w:rPr>
                <w:rFonts w:ascii="Times New Roman" w:hAnsi="Times New Roman" w:cs="Times New Roman"/>
                <w:sz w:val="26"/>
                <w:szCs w:val="26"/>
              </w:rPr>
              <w:t>х</w:t>
            </w:r>
            <w:r w:rsidRPr="001E497F">
              <w:rPr>
                <w:rFonts w:ascii="Times New Roman" w:hAnsi="Times New Roman" w:cs="Times New Roman"/>
                <w:sz w:val="26"/>
                <w:szCs w:val="26"/>
              </w:rPr>
              <w:t>ся   в муниципальной собственности Абанского района и включенных в казну Абанского района</w:t>
            </w:r>
          </w:p>
          <w:p w:rsidR="001E497F" w:rsidRPr="001E497F" w:rsidRDefault="001E497F" w:rsidP="00AE7AD8">
            <w:pPr>
              <w:pStyle w:val="ConsPlusCell"/>
              <w:ind w:firstLine="11"/>
              <w:jc w:val="both"/>
              <w:rPr>
                <w:rFonts w:ascii="Times New Roman" w:hAnsi="Times New Roman" w:cs="Times New Roman"/>
                <w:sz w:val="26"/>
                <w:szCs w:val="26"/>
              </w:rPr>
            </w:pPr>
          </w:p>
        </w:tc>
        <w:tc>
          <w:tcPr>
            <w:tcW w:w="1382" w:type="dxa"/>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w:t>
            </w:r>
          </w:p>
        </w:tc>
        <w:tc>
          <w:tcPr>
            <w:tcW w:w="1255" w:type="dxa"/>
          </w:tcPr>
          <w:p w:rsidR="001E497F" w:rsidRPr="001E497F" w:rsidRDefault="001E497F" w:rsidP="00AE7AD8">
            <w:pPr>
              <w:pStyle w:val="af0"/>
              <w:jc w:val="center"/>
              <w:rPr>
                <w:sz w:val="26"/>
                <w:szCs w:val="26"/>
              </w:rPr>
            </w:pPr>
            <w:r w:rsidRPr="001E497F">
              <w:rPr>
                <w:sz w:val="26"/>
                <w:szCs w:val="26"/>
              </w:rPr>
              <w:t>80</w:t>
            </w:r>
          </w:p>
        </w:tc>
        <w:tc>
          <w:tcPr>
            <w:tcW w:w="1134" w:type="dxa"/>
          </w:tcPr>
          <w:p w:rsidR="001E497F" w:rsidRPr="001E497F" w:rsidRDefault="001E497F" w:rsidP="00AE7AD8">
            <w:pPr>
              <w:pStyle w:val="af0"/>
              <w:jc w:val="center"/>
              <w:rPr>
                <w:sz w:val="26"/>
                <w:szCs w:val="26"/>
              </w:rPr>
            </w:pPr>
            <w:r w:rsidRPr="001E497F">
              <w:rPr>
                <w:sz w:val="26"/>
                <w:szCs w:val="26"/>
              </w:rPr>
              <w:t>85</w:t>
            </w:r>
          </w:p>
        </w:tc>
        <w:tc>
          <w:tcPr>
            <w:tcW w:w="1134" w:type="dxa"/>
          </w:tcPr>
          <w:p w:rsidR="001E497F" w:rsidRPr="001E497F" w:rsidRDefault="001E497F" w:rsidP="00AE7AD8">
            <w:pPr>
              <w:pStyle w:val="af0"/>
              <w:jc w:val="center"/>
              <w:rPr>
                <w:sz w:val="26"/>
                <w:szCs w:val="26"/>
              </w:rPr>
            </w:pPr>
            <w:r w:rsidRPr="001E497F">
              <w:rPr>
                <w:sz w:val="26"/>
                <w:szCs w:val="26"/>
              </w:rPr>
              <w:t>88</w:t>
            </w:r>
          </w:p>
        </w:tc>
      </w:tr>
      <w:tr w:rsidR="001E497F" w:rsidRPr="001E497F" w:rsidTr="003E6569">
        <w:trPr>
          <w:jc w:val="center"/>
        </w:trPr>
        <w:tc>
          <w:tcPr>
            <w:tcW w:w="4540" w:type="dxa"/>
          </w:tcPr>
          <w:p w:rsidR="001E497F" w:rsidRPr="001E497F" w:rsidRDefault="001E497F" w:rsidP="00AE7AD8">
            <w:pPr>
              <w:pStyle w:val="ConsPlusCell"/>
              <w:rPr>
                <w:rFonts w:ascii="Times New Roman" w:hAnsi="Times New Roman" w:cs="Times New Roman"/>
                <w:sz w:val="26"/>
                <w:szCs w:val="26"/>
              </w:rPr>
            </w:pPr>
            <w:r w:rsidRPr="001E497F">
              <w:rPr>
                <w:rFonts w:ascii="Times New Roman" w:hAnsi="Times New Roman" w:cs="Times New Roman"/>
                <w:sz w:val="26"/>
                <w:szCs w:val="26"/>
              </w:rPr>
              <w:t>Увеличение доходов, получаемых в виде арендной платы, находящихся   в муниципальной собственности Аба</w:t>
            </w:r>
            <w:r w:rsidRPr="001E497F">
              <w:rPr>
                <w:rFonts w:ascii="Times New Roman" w:hAnsi="Times New Roman" w:cs="Times New Roman"/>
                <w:sz w:val="26"/>
                <w:szCs w:val="26"/>
              </w:rPr>
              <w:t>н</w:t>
            </w:r>
            <w:r w:rsidRPr="001E497F">
              <w:rPr>
                <w:rFonts w:ascii="Times New Roman" w:hAnsi="Times New Roman" w:cs="Times New Roman"/>
                <w:sz w:val="26"/>
                <w:szCs w:val="26"/>
              </w:rPr>
              <w:t>ского района и государственной со</w:t>
            </w:r>
            <w:r w:rsidRPr="001E497F">
              <w:rPr>
                <w:rFonts w:ascii="Times New Roman" w:hAnsi="Times New Roman" w:cs="Times New Roman"/>
                <w:sz w:val="26"/>
                <w:szCs w:val="26"/>
              </w:rPr>
              <w:t>б</w:t>
            </w:r>
            <w:r w:rsidRPr="001E497F">
              <w:rPr>
                <w:rFonts w:ascii="Times New Roman" w:hAnsi="Times New Roman" w:cs="Times New Roman"/>
                <w:sz w:val="26"/>
                <w:szCs w:val="26"/>
              </w:rPr>
              <w:t>ственности до разграничения к уро</w:t>
            </w:r>
            <w:r w:rsidRPr="001E497F">
              <w:rPr>
                <w:rFonts w:ascii="Times New Roman" w:hAnsi="Times New Roman" w:cs="Times New Roman"/>
                <w:sz w:val="26"/>
                <w:szCs w:val="26"/>
              </w:rPr>
              <w:t>в</w:t>
            </w:r>
            <w:r w:rsidRPr="001E497F">
              <w:rPr>
                <w:rFonts w:ascii="Times New Roman" w:hAnsi="Times New Roman" w:cs="Times New Roman"/>
                <w:sz w:val="26"/>
                <w:szCs w:val="26"/>
              </w:rPr>
              <w:t>ню предшествующего года</w:t>
            </w:r>
          </w:p>
        </w:tc>
        <w:tc>
          <w:tcPr>
            <w:tcW w:w="1382" w:type="dxa"/>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w:t>
            </w:r>
          </w:p>
        </w:tc>
        <w:tc>
          <w:tcPr>
            <w:tcW w:w="1255" w:type="dxa"/>
          </w:tcPr>
          <w:p w:rsidR="001E497F" w:rsidRPr="001E497F" w:rsidRDefault="001E497F" w:rsidP="00AE7AD8">
            <w:pPr>
              <w:pStyle w:val="af0"/>
              <w:jc w:val="center"/>
              <w:rPr>
                <w:sz w:val="26"/>
                <w:szCs w:val="26"/>
              </w:rPr>
            </w:pPr>
            <w:r w:rsidRPr="001E497F">
              <w:rPr>
                <w:sz w:val="26"/>
                <w:szCs w:val="26"/>
              </w:rPr>
              <w:t>102</w:t>
            </w:r>
          </w:p>
        </w:tc>
        <w:tc>
          <w:tcPr>
            <w:tcW w:w="1134" w:type="dxa"/>
          </w:tcPr>
          <w:p w:rsidR="001E497F" w:rsidRPr="001E497F" w:rsidRDefault="001E497F" w:rsidP="00AE7AD8">
            <w:pPr>
              <w:pStyle w:val="af0"/>
              <w:jc w:val="center"/>
              <w:rPr>
                <w:sz w:val="26"/>
                <w:szCs w:val="26"/>
              </w:rPr>
            </w:pPr>
            <w:r w:rsidRPr="001E497F">
              <w:rPr>
                <w:sz w:val="26"/>
                <w:szCs w:val="26"/>
              </w:rPr>
              <w:t>103</w:t>
            </w:r>
          </w:p>
        </w:tc>
        <w:tc>
          <w:tcPr>
            <w:tcW w:w="1134" w:type="dxa"/>
          </w:tcPr>
          <w:p w:rsidR="001E497F" w:rsidRPr="001E497F" w:rsidRDefault="001E497F" w:rsidP="00AE7AD8">
            <w:pPr>
              <w:pStyle w:val="af0"/>
              <w:jc w:val="center"/>
              <w:rPr>
                <w:sz w:val="26"/>
                <w:szCs w:val="26"/>
              </w:rPr>
            </w:pPr>
            <w:r w:rsidRPr="001E497F">
              <w:rPr>
                <w:sz w:val="26"/>
                <w:szCs w:val="26"/>
              </w:rPr>
              <w:t>101</w:t>
            </w:r>
          </w:p>
        </w:tc>
      </w:tr>
      <w:tr w:rsidR="001E497F" w:rsidRPr="001E497F" w:rsidTr="003E6569">
        <w:trPr>
          <w:jc w:val="center"/>
        </w:trPr>
        <w:tc>
          <w:tcPr>
            <w:tcW w:w="4540" w:type="dxa"/>
          </w:tcPr>
          <w:p w:rsidR="001E497F" w:rsidRPr="001E497F" w:rsidRDefault="001E497F" w:rsidP="00AE7AD8">
            <w:pPr>
              <w:autoSpaceDE w:val="0"/>
              <w:autoSpaceDN w:val="0"/>
              <w:adjustRightInd w:val="0"/>
              <w:rPr>
                <w:rFonts w:ascii="Times New Roman" w:hAnsi="Times New Roman" w:cs="Times New Roman"/>
                <w:sz w:val="26"/>
                <w:szCs w:val="26"/>
              </w:rPr>
            </w:pPr>
            <w:r w:rsidRPr="001E497F">
              <w:rPr>
                <w:rFonts w:ascii="Times New Roman" w:hAnsi="Times New Roman" w:cs="Times New Roman"/>
                <w:sz w:val="26"/>
                <w:szCs w:val="26"/>
              </w:rPr>
              <w:t>Увеличение доходов от перечисления части прибыли,  остающейся после уплаты налогов и иных обязательных платежей муниципальных       унита</w:t>
            </w:r>
            <w:r w:rsidRPr="001E497F">
              <w:rPr>
                <w:rFonts w:ascii="Times New Roman" w:hAnsi="Times New Roman" w:cs="Times New Roman"/>
                <w:sz w:val="26"/>
                <w:szCs w:val="26"/>
              </w:rPr>
              <w:t>р</w:t>
            </w:r>
            <w:r w:rsidRPr="001E497F">
              <w:rPr>
                <w:rFonts w:ascii="Times New Roman" w:hAnsi="Times New Roman" w:cs="Times New Roman"/>
                <w:sz w:val="26"/>
                <w:szCs w:val="26"/>
              </w:rPr>
              <w:t>ных       предприятий Абанского ра</w:t>
            </w:r>
            <w:r w:rsidRPr="001E497F">
              <w:rPr>
                <w:rFonts w:ascii="Times New Roman" w:hAnsi="Times New Roman" w:cs="Times New Roman"/>
                <w:sz w:val="26"/>
                <w:szCs w:val="26"/>
              </w:rPr>
              <w:t>й</w:t>
            </w:r>
            <w:r w:rsidRPr="001E497F">
              <w:rPr>
                <w:rFonts w:ascii="Times New Roman" w:hAnsi="Times New Roman" w:cs="Times New Roman"/>
                <w:sz w:val="26"/>
                <w:szCs w:val="26"/>
              </w:rPr>
              <w:t>она к уровню предшествующего года</w:t>
            </w:r>
          </w:p>
        </w:tc>
        <w:tc>
          <w:tcPr>
            <w:tcW w:w="1382" w:type="dxa"/>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w:t>
            </w:r>
          </w:p>
        </w:tc>
        <w:tc>
          <w:tcPr>
            <w:tcW w:w="1255" w:type="dxa"/>
          </w:tcPr>
          <w:p w:rsidR="001E497F" w:rsidRPr="001E497F" w:rsidRDefault="001E497F" w:rsidP="00AE7AD8">
            <w:pPr>
              <w:pStyle w:val="af0"/>
              <w:jc w:val="center"/>
              <w:rPr>
                <w:sz w:val="26"/>
                <w:szCs w:val="26"/>
              </w:rPr>
            </w:pPr>
            <w:r w:rsidRPr="001E497F">
              <w:rPr>
                <w:sz w:val="26"/>
                <w:szCs w:val="26"/>
              </w:rPr>
              <w:t>101</w:t>
            </w:r>
          </w:p>
        </w:tc>
        <w:tc>
          <w:tcPr>
            <w:tcW w:w="1134" w:type="dxa"/>
          </w:tcPr>
          <w:p w:rsidR="001E497F" w:rsidRPr="001E497F" w:rsidRDefault="001E497F" w:rsidP="00AE7AD8">
            <w:pPr>
              <w:pStyle w:val="af0"/>
              <w:jc w:val="center"/>
              <w:rPr>
                <w:sz w:val="26"/>
                <w:szCs w:val="26"/>
              </w:rPr>
            </w:pPr>
            <w:r w:rsidRPr="001E497F">
              <w:rPr>
                <w:sz w:val="26"/>
                <w:szCs w:val="26"/>
              </w:rPr>
              <w:t>101</w:t>
            </w:r>
          </w:p>
        </w:tc>
        <w:tc>
          <w:tcPr>
            <w:tcW w:w="1134" w:type="dxa"/>
          </w:tcPr>
          <w:p w:rsidR="001E497F" w:rsidRPr="001E497F" w:rsidRDefault="001E497F" w:rsidP="00AE7AD8">
            <w:pPr>
              <w:pStyle w:val="af0"/>
              <w:jc w:val="center"/>
              <w:rPr>
                <w:sz w:val="26"/>
                <w:szCs w:val="26"/>
              </w:rPr>
            </w:pPr>
            <w:r w:rsidRPr="001E497F">
              <w:rPr>
                <w:sz w:val="26"/>
                <w:szCs w:val="26"/>
              </w:rPr>
              <w:t>101</w:t>
            </w:r>
          </w:p>
        </w:tc>
      </w:tr>
      <w:tr w:rsidR="001E497F" w:rsidRPr="001E497F" w:rsidTr="003E6569">
        <w:trPr>
          <w:jc w:val="center"/>
        </w:trPr>
        <w:tc>
          <w:tcPr>
            <w:tcW w:w="4540" w:type="dxa"/>
          </w:tcPr>
          <w:p w:rsidR="001E497F" w:rsidRPr="001E497F" w:rsidRDefault="001E497F" w:rsidP="00AE7AD8">
            <w:pPr>
              <w:autoSpaceDE w:val="0"/>
              <w:autoSpaceDN w:val="0"/>
              <w:adjustRightInd w:val="0"/>
              <w:rPr>
                <w:rFonts w:ascii="Times New Roman" w:hAnsi="Times New Roman" w:cs="Times New Roman"/>
                <w:sz w:val="26"/>
                <w:szCs w:val="26"/>
              </w:rPr>
            </w:pPr>
            <w:r w:rsidRPr="001E497F">
              <w:rPr>
                <w:rFonts w:ascii="Times New Roman" w:hAnsi="Times New Roman" w:cs="Times New Roman"/>
                <w:sz w:val="26"/>
                <w:szCs w:val="26"/>
              </w:rPr>
              <w:t>Увеличение доходов от реализации  имущества,  находящегося  в муниц</w:t>
            </w:r>
            <w:r w:rsidRPr="001E497F">
              <w:rPr>
                <w:rFonts w:ascii="Times New Roman" w:hAnsi="Times New Roman" w:cs="Times New Roman"/>
                <w:sz w:val="26"/>
                <w:szCs w:val="26"/>
              </w:rPr>
              <w:t>и</w:t>
            </w:r>
            <w:r w:rsidRPr="001E497F">
              <w:rPr>
                <w:rFonts w:ascii="Times New Roman" w:hAnsi="Times New Roman" w:cs="Times New Roman"/>
                <w:sz w:val="26"/>
                <w:szCs w:val="26"/>
              </w:rPr>
              <w:t xml:space="preserve">пальной собственности Абанского района, в части реализации основных средств  и материальных запасов по </w:t>
            </w:r>
            <w:r w:rsidRPr="001E497F">
              <w:rPr>
                <w:rFonts w:ascii="Times New Roman" w:hAnsi="Times New Roman" w:cs="Times New Roman"/>
                <w:sz w:val="26"/>
                <w:szCs w:val="26"/>
              </w:rPr>
              <w:lastRenderedPageBreak/>
              <w:t>указанному имуществу к уровню предшествующего года</w:t>
            </w:r>
          </w:p>
        </w:tc>
        <w:tc>
          <w:tcPr>
            <w:tcW w:w="1382" w:type="dxa"/>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lastRenderedPageBreak/>
              <w:t>%</w:t>
            </w:r>
          </w:p>
        </w:tc>
        <w:tc>
          <w:tcPr>
            <w:tcW w:w="1255" w:type="dxa"/>
          </w:tcPr>
          <w:p w:rsidR="001E497F" w:rsidRPr="001E497F" w:rsidRDefault="001E497F" w:rsidP="00AE7AD8">
            <w:pPr>
              <w:pStyle w:val="af0"/>
              <w:jc w:val="center"/>
              <w:rPr>
                <w:sz w:val="26"/>
                <w:szCs w:val="26"/>
              </w:rPr>
            </w:pPr>
            <w:r w:rsidRPr="001E497F">
              <w:rPr>
                <w:sz w:val="26"/>
                <w:szCs w:val="26"/>
              </w:rPr>
              <w:t>101</w:t>
            </w:r>
          </w:p>
        </w:tc>
        <w:tc>
          <w:tcPr>
            <w:tcW w:w="1134" w:type="dxa"/>
          </w:tcPr>
          <w:p w:rsidR="001E497F" w:rsidRPr="001E497F" w:rsidRDefault="001E497F" w:rsidP="00AE7AD8">
            <w:pPr>
              <w:pStyle w:val="af0"/>
              <w:jc w:val="center"/>
              <w:rPr>
                <w:sz w:val="26"/>
                <w:szCs w:val="26"/>
              </w:rPr>
            </w:pPr>
            <w:r w:rsidRPr="001E497F">
              <w:rPr>
                <w:sz w:val="26"/>
                <w:szCs w:val="26"/>
              </w:rPr>
              <w:t>101</w:t>
            </w:r>
          </w:p>
        </w:tc>
        <w:tc>
          <w:tcPr>
            <w:tcW w:w="1134" w:type="dxa"/>
          </w:tcPr>
          <w:p w:rsidR="001E497F" w:rsidRPr="001E497F" w:rsidRDefault="001E497F" w:rsidP="00AE7AD8">
            <w:pPr>
              <w:pStyle w:val="af0"/>
              <w:jc w:val="center"/>
              <w:rPr>
                <w:sz w:val="26"/>
                <w:szCs w:val="26"/>
              </w:rPr>
            </w:pPr>
            <w:r w:rsidRPr="001E497F">
              <w:rPr>
                <w:sz w:val="26"/>
                <w:szCs w:val="26"/>
              </w:rPr>
              <w:t>101</w:t>
            </w:r>
          </w:p>
        </w:tc>
      </w:tr>
      <w:tr w:rsidR="001E497F" w:rsidRPr="001E497F" w:rsidTr="003E6569">
        <w:trPr>
          <w:jc w:val="center"/>
        </w:trPr>
        <w:tc>
          <w:tcPr>
            <w:tcW w:w="4540" w:type="dxa"/>
          </w:tcPr>
          <w:p w:rsidR="001E497F" w:rsidRPr="001E497F" w:rsidRDefault="001E497F" w:rsidP="00AE7AD8">
            <w:pPr>
              <w:pStyle w:val="ConsPlusCell"/>
              <w:rPr>
                <w:rFonts w:ascii="Times New Roman" w:hAnsi="Times New Roman" w:cs="Times New Roman"/>
                <w:sz w:val="26"/>
                <w:szCs w:val="26"/>
              </w:rPr>
            </w:pPr>
            <w:r w:rsidRPr="001E497F">
              <w:rPr>
                <w:rFonts w:ascii="Times New Roman" w:hAnsi="Times New Roman" w:cs="Times New Roman"/>
                <w:sz w:val="26"/>
                <w:szCs w:val="26"/>
              </w:rPr>
              <w:lastRenderedPageBreak/>
              <w:t>Увеличение доходов от продажи з</w:t>
            </w:r>
            <w:r w:rsidRPr="001E497F">
              <w:rPr>
                <w:rFonts w:ascii="Times New Roman" w:hAnsi="Times New Roman" w:cs="Times New Roman"/>
                <w:sz w:val="26"/>
                <w:szCs w:val="26"/>
              </w:rPr>
              <w:t>е</w:t>
            </w:r>
            <w:r w:rsidRPr="001E497F">
              <w:rPr>
                <w:rFonts w:ascii="Times New Roman" w:hAnsi="Times New Roman" w:cs="Times New Roman"/>
                <w:sz w:val="26"/>
                <w:szCs w:val="26"/>
              </w:rPr>
              <w:t>мельных участков, находящихся в м</w:t>
            </w:r>
            <w:r w:rsidRPr="001E497F">
              <w:rPr>
                <w:rFonts w:ascii="Times New Roman" w:hAnsi="Times New Roman" w:cs="Times New Roman"/>
                <w:sz w:val="26"/>
                <w:szCs w:val="26"/>
              </w:rPr>
              <w:t>у</w:t>
            </w:r>
            <w:r w:rsidRPr="001E497F">
              <w:rPr>
                <w:rFonts w:ascii="Times New Roman" w:hAnsi="Times New Roman" w:cs="Times New Roman"/>
                <w:sz w:val="26"/>
                <w:szCs w:val="26"/>
              </w:rPr>
              <w:t>ниципальной собственности Абанск</w:t>
            </w:r>
            <w:r w:rsidRPr="001E497F">
              <w:rPr>
                <w:rFonts w:ascii="Times New Roman" w:hAnsi="Times New Roman" w:cs="Times New Roman"/>
                <w:sz w:val="26"/>
                <w:szCs w:val="26"/>
              </w:rPr>
              <w:t>о</w:t>
            </w:r>
            <w:r w:rsidRPr="001E497F">
              <w:rPr>
                <w:rFonts w:ascii="Times New Roman" w:hAnsi="Times New Roman" w:cs="Times New Roman"/>
                <w:sz w:val="26"/>
                <w:szCs w:val="26"/>
              </w:rPr>
              <w:t>го района к уровню предшествующего года</w:t>
            </w:r>
          </w:p>
          <w:p w:rsidR="001E497F" w:rsidRPr="001E497F" w:rsidRDefault="001E497F" w:rsidP="00AE7AD8">
            <w:pPr>
              <w:pStyle w:val="ConsPlusCell"/>
              <w:rPr>
                <w:rFonts w:ascii="Times New Roman" w:hAnsi="Times New Roman" w:cs="Times New Roman"/>
                <w:sz w:val="26"/>
                <w:szCs w:val="26"/>
              </w:rPr>
            </w:pPr>
          </w:p>
        </w:tc>
        <w:tc>
          <w:tcPr>
            <w:tcW w:w="1382" w:type="dxa"/>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w:t>
            </w:r>
          </w:p>
        </w:tc>
        <w:tc>
          <w:tcPr>
            <w:tcW w:w="1255" w:type="dxa"/>
          </w:tcPr>
          <w:p w:rsidR="001E497F" w:rsidRPr="001E497F" w:rsidRDefault="001E497F" w:rsidP="00AE7AD8">
            <w:pPr>
              <w:pStyle w:val="af0"/>
              <w:jc w:val="center"/>
              <w:rPr>
                <w:sz w:val="26"/>
                <w:szCs w:val="26"/>
              </w:rPr>
            </w:pPr>
            <w:r w:rsidRPr="001E497F">
              <w:rPr>
                <w:sz w:val="26"/>
                <w:szCs w:val="26"/>
              </w:rPr>
              <w:t>107</w:t>
            </w:r>
          </w:p>
        </w:tc>
        <w:tc>
          <w:tcPr>
            <w:tcW w:w="1134" w:type="dxa"/>
          </w:tcPr>
          <w:p w:rsidR="001E497F" w:rsidRPr="001E497F" w:rsidRDefault="001E497F" w:rsidP="00AE7AD8">
            <w:pPr>
              <w:pStyle w:val="af0"/>
              <w:jc w:val="center"/>
              <w:rPr>
                <w:sz w:val="26"/>
                <w:szCs w:val="26"/>
              </w:rPr>
            </w:pPr>
            <w:r w:rsidRPr="001E497F">
              <w:rPr>
                <w:sz w:val="26"/>
                <w:szCs w:val="26"/>
              </w:rPr>
              <w:t>106</w:t>
            </w:r>
          </w:p>
        </w:tc>
        <w:tc>
          <w:tcPr>
            <w:tcW w:w="1134" w:type="dxa"/>
          </w:tcPr>
          <w:p w:rsidR="001E497F" w:rsidRPr="001E497F" w:rsidRDefault="001E497F" w:rsidP="00AE7AD8">
            <w:pPr>
              <w:pStyle w:val="af0"/>
              <w:jc w:val="center"/>
              <w:rPr>
                <w:sz w:val="26"/>
                <w:szCs w:val="26"/>
              </w:rPr>
            </w:pPr>
            <w:r w:rsidRPr="001E497F">
              <w:rPr>
                <w:sz w:val="26"/>
                <w:szCs w:val="26"/>
              </w:rPr>
              <w:t>101</w:t>
            </w:r>
          </w:p>
        </w:tc>
      </w:tr>
    </w:tbl>
    <w:p w:rsidR="001E497F" w:rsidRPr="001E497F" w:rsidRDefault="001E497F" w:rsidP="001E497F">
      <w:pPr>
        <w:ind w:firstLine="720"/>
        <w:jc w:val="both"/>
        <w:rPr>
          <w:rFonts w:ascii="Times New Roman" w:hAnsi="Times New Roman" w:cs="Times New Roman"/>
          <w:sz w:val="26"/>
          <w:szCs w:val="26"/>
        </w:rPr>
      </w:pPr>
    </w:p>
    <w:p w:rsidR="001E497F" w:rsidRPr="00096A81" w:rsidRDefault="001E497F" w:rsidP="001E497F">
      <w:pPr>
        <w:ind w:firstLine="720"/>
        <w:jc w:val="both"/>
        <w:rPr>
          <w:rFonts w:ascii="Times New Roman" w:hAnsi="Times New Roman" w:cs="Times New Roman"/>
          <w:sz w:val="28"/>
          <w:szCs w:val="28"/>
        </w:rPr>
      </w:pPr>
      <w:r w:rsidRPr="00096A81">
        <w:rPr>
          <w:rFonts w:ascii="Times New Roman" w:hAnsi="Times New Roman" w:cs="Times New Roman"/>
          <w:sz w:val="28"/>
          <w:szCs w:val="28"/>
        </w:rPr>
        <w:t>Подпрограмма будет способствовать совершенствованию системы управления, что позволит увеличить количество имущества и земельных уч</w:t>
      </w:r>
      <w:r w:rsidRPr="00096A81">
        <w:rPr>
          <w:rFonts w:ascii="Times New Roman" w:hAnsi="Times New Roman" w:cs="Times New Roman"/>
          <w:sz w:val="28"/>
          <w:szCs w:val="28"/>
        </w:rPr>
        <w:t>а</w:t>
      </w:r>
      <w:r w:rsidRPr="00096A81">
        <w:rPr>
          <w:rFonts w:ascii="Times New Roman" w:hAnsi="Times New Roman" w:cs="Times New Roman"/>
          <w:sz w:val="28"/>
          <w:szCs w:val="28"/>
        </w:rPr>
        <w:t>стков, находящихся в муниципальной собственности Абанского района, в</w:t>
      </w:r>
      <w:r w:rsidRPr="00096A81">
        <w:rPr>
          <w:rFonts w:ascii="Times New Roman" w:hAnsi="Times New Roman" w:cs="Times New Roman"/>
          <w:sz w:val="28"/>
          <w:szCs w:val="28"/>
        </w:rPr>
        <w:t>о</w:t>
      </w:r>
      <w:r w:rsidRPr="00096A81">
        <w:rPr>
          <w:rFonts w:ascii="Times New Roman" w:hAnsi="Times New Roman" w:cs="Times New Roman"/>
          <w:sz w:val="28"/>
          <w:szCs w:val="28"/>
        </w:rPr>
        <w:t xml:space="preserve">влеченных в хозяйственный оборот, и усилить </w:t>
      </w:r>
      <w:proofErr w:type="gramStart"/>
      <w:r w:rsidRPr="00096A81">
        <w:rPr>
          <w:rFonts w:ascii="Times New Roman" w:hAnsi="Times New Roman" w:cs="Times New Roman"/>
          <w:sz w:val="28"/>
          <w:szCs w:val="28"/>
        </w:rPr>
        <w:t>контроль за</w:t>
      </w:r>
      <w:proofErr w:type="gramEnd"/>
      <w:r w:rsidRPr="00096A81">
        <w:rPr>
          <w:rFonts w:ascii="Times New Roman" w:hAnsi="Times New Roman" w:cs="Times New Roman"/>
          <w:sz w:val="28"/>
          <w:szCs w:val="28"/>
        </w:rPr>
        <w:t xml:space="preserve"> эффективным и</w:t>
      </w:r>
      <w:r w:rsidRPr="00096A81">
        <w:rPr>
          <w:rFonts w:ascii="Times New Roman" w:hAnsi="Times New Roman" w:cs="Times New Roman"/>
          <w:sz w:val="28"/>
          <w:szCs w:val="28"/>
        </w:rPr>
        <w:t>с</w:t>
      </w:r>
      <w:r w:rsidRPr="00096A81">
        <w:rPr>
          <w:rFonts w:ascii="Times New Roman" w:hAnsi="Times New Roman" w:cs="Times New Roman"/>
          <w:sz w:val="28"/>
          <w:szCs w:val="28"/>
        </w:rPr>
        <w:t>пользованием имущества, находящегося в муниципальной собственности Абанского района, всеми его пользователями. Это в конечном итоге приведет к увеличению доходной части местного бюджета от использования имущес</w:t>
      </w:r>
      <w:r w:rsidRPr="00096A81">
        <w:rPr>
          <w:rFonts w:ascii="Times New Roman" w:hAnsi="Times New Roman" w:cs="Times New Roman"/>
          <w:sz w:val="28"/>
          <w:szCs w:val="28"/>
        </w:rPr>
        <w:t>т</w:t>
      </w:r>
      <w:r w:rsidRPr="00096A81">
        <w:rPr>
          <w:rFonts w:ascii="Times New Roman" w:hAnsi="Times New Roman" w:cs="Times New Roman"/>
          <w:sz w:val="28"/>
          <w:szCs w:val="28"/>
        </w:rPr>
        <w:t>ва и земельных участков, находящихся в муниципальной собственности Абанского района.</w:t>
      </w:r>
    </w:p>
    <w:p w:rsidR="001E497F" w:rsidRPr="00096A81" w:rsidRDefault="001E497F" w:rsidP="001E497F">
      <w:pPr>
        <w:spacing w:before="120"/>
        <w:ind w:firstLine="720"/>
        <w:jc w:val="both"/>
        <w:rPr>
          <w:rFonts w:ascii="Times New Roman" w:hAnsi="Times New Roman" w:cs="Times New Roman"/>
          <w:sz w:val="28"/>
          <w:szCs w:val="28"/>
        </w:rPr>
      </w:pPr>
    </w:p>
    <w:p w:rsidR="001E497F" w:rsidRPr="00096A81" w:rsidRDefault="001E497F" w:rsidP="001E497F">
      <w:pPr>
        <w:ind w:firstLine="900"/>
        <w:jc w:val="both"/>
        <w:rPr>
          <w:rFonts w:ascii="Times New Roman" w:hAnsi="Times New Roman" w:cs="Times New Roman"/>
          <w:sz w:val="28"/>
          <w:szCs w:val="28"/>
        </w:rPr>
      </w:pPr>
      <w:r w:rsidRPr="00096A81">
        <w:rPr>
          <w:rFonts w:ascii="Times New Roman" w:hAnsi="Times New Roman" w:cs="Times New Roman"/>
          <w:sz w:val="28"/>
          <w:szCs w:val="28"/>
          <w:u w:val="single"/>
        </w:rPr>
        <w:t xml:space="preserve">Подпрограмма 2 </w:t>
      </w:r>
      <w:r w:rsidRPr="00096A81">
        <w:rPr>
          <w:rFonts w:ascii="Times New Roman" w:hAnsi="Times New Roman" w:cs="Times New Roman"/>
          <w:sz w:val="28"/>
          <w:szCs w:val="28"/>
        </w:rPr>
        <w:t xml:space="preserve">«Обеспечение условий реализации муниципальной программы и прочие мероприятия» на 2018-2020 годы </w:t>
      </w:r>
    </w:p>
    <w:p w:rsidR="001E497F" w:rsidRPr="001E497F" w:rsidRDefault="001E497F" w:rsidP="001E497F">
      <w:pPr>
        <w:spacing w:before="120"/>
        <w:ind w:firstLine="720"/>
        <w:jc w:val="right"/>
        <w:rPr>
          <w:rFonts w:ascii="Times New Roman" w:hAnsi="Times New Roman" w:cs="Times New Roman"/>
          <w:sz w:val="26"/>
          <w:szCs w:val="26"/>
        </w:rPr>
      </w:pPr>
      <w:r w:rsidRPr="001E497F">
        <w:rPr>
          <w:rFonts w:ascii="Times New Roman" w:hAnsi="Times New Roman" w:cs="Times New Roman"/>
          <w:sz w:val="26"/>
          <w:szCs w:val="26"/>
        </w:rPr>
        <w:t>Таблица</w:t>
      </w:r>
      <w:r w:rsidR="003C158F">
        <w:rPr>
          <w:rFonts w:ascii="Times New Roman" w:hAnsi="Times New Roman" w:cs="Times New Roman"/>
          <w:sz w:val="26"/>
          <w:szCs w:val="26"/>
        </w:rPr>
        <w:t xml:space="preserve"> 44</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335"/>
        <w:gridCol w:w="1343"/>
        <w:gridCol w:w="1492"/>
        <w:gridCol w:w="1417"/>
        <w:gridCol w:w="1159"/>
      </w:tblGrid>
      <w:tr w:rsidR="001E497F" w:rsidRPr="001E497F" w:rsidTr="003E6569">
        <w:trPr>
          <w:trHeight w:val="538"/>
        </w:trPr>
        <w:tc>
          <w:tcPr>
            <w:tcW w:w="601" w:type="dxa"/>
            <w:vMerge w:val="restart"/>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 xml:space="preserve">№ </w:t>
            </w:r>
            <w:proofErr w:type="spellStart"/>
            <w:proofErr w:type="gramStart"/>
            <w:r w:rsidRPr="001E497F">
              <w:rPr>
                <w:rFonts w:ascii="Times New Roman" w:hAnsi="Times New Roman" w:cs="Times New Roman"/>
                <w:sz w:val="26"/>
                <w:szCs w:val="26"/>
              </w:rPr>
              <w:t>п</w:t>
            </w:r>
            <w:proofErr w:type="spellEnd"/>
            <w:proofErr w:type="gramEnd"/>
            <w:r w:rsidRPr="001E497F">
              <w:rPr>
                <w:rFonts w:ascii="Times New Roman" w:hAnsi="Times New Roman" w:cs="Times New Roman"/>
                <w:sz w:val="26"/>
                <w:szCs w:val="26"/>
              </w:rPr>
              <w:t>/</w:t>
            </w:r>
            <w:proofErr w:type="spellStart"/>
            <w:r w:rsidRPr="001E497F">
              <w:rPr>
                <w:rFonts w:ascii="Times New Roman" w:hAnsi="Times New Roman" w:cs="Times New Roman"/>
                <w:sz w:val="26"/>
                <w:szCs w:val="26"/>
              </w:rPr>
              <w:t>п</w:t>
            </w:r>
            <w:proofErr w:type="spellEnd"/>
          </w:p>
        </w:tc>
        <w:tc>
          <w:tcPr>
            <w:tcW w:w="3335" w:type="dxa"/>
            <w:vMerge w:val="restart"/>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Наименование ГРБС</w:t>
            </w:r>
          </w:p>
        </w:tc>
        <w:tc>
          <w:tcPr>
            <w:tcW w:w="1343" w:type="dxa"/>
            <w:vMerge w:val="restart"/>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Раздел, подраздел</w:t>
            </w:r>
          </w:p>
        </w:tc>
        <w:tc>
          <w:tcPr>
            <w:tcW w:w="4068" w:type="dxa"/>
            <w:gridSpan w:val="3"/>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Расходы (тыс. руб.), годы</w:t>
            </w:r>
          </w:p>
        </w:tc>
      </w:tr>
      <w:tr w:rsidR="001E497F" w:rsidRPr="001E497F" w:rsidTr="003E6569">
        <w:trPr>
          <w:trHeight w:val="145"/>
        </w:trPr>
        <w:tc>
          <w:tcPr>
            <w:tcW w:w="601" w:type="dxa"/>
            <w:vMerge/>
            <w:vAlign w:val="center"/>
          </w:tcPr>
          <w:p w:rsidR="001E497F" w:rsidRPr="001E497F" w:rsidRDefault="001E497F" w:rsidP="00AE7AD8">
            <w:pPr>
              <w:jc w:val="both"/>
              <w:rPr>
                <w:rFonts w:ascii="Times New Roman" w:hAnsi="Times New Roman" w:cs="Times New Roman"/>
                <w:sz w:val="26"/>
                <w:szCs w:val="26"/>
              </w:rPr>
            </w:pPr>
          </w:p>
        </w:tc>
        <w:tc>
          <w:tcPr>
            <w:tcW w:w="3335" w:type="dxa"/>
            <w:vMerge/>
            <w:vAlign w:val="center"/>
          </w:tcPr>
          <w:p w:rsidR="001E497F" w:rsidRPr="001E497F" w:rsidRDefault="001E497F" w:rsidP="00AE7AD8">
            <w:pPr>
              <w:jc w:val="both"/>
              <w:rPr>
                <w:rFonts w:ascii="Times New Roman" w:hAnsi="Times New Roman" w:cs="Times New Roman"/>
                <w:sz w:val="26"/>
                <w:szCs w:val="26"/>
              </w:rPr>
            </w:pPr>
          </w:p>
        </w:tc>
        <w:tc>
          <w:tcPr>
            <w:tcW w:w="1343" w:type="dxa"/>
            <w:vMerge/>
            <w:vAlign w:val="center"/>
          </w:tcPr>
          <w:p w:rsidR="001E497F" w:rsidRPr="001E497F" w:rsidRDefault="001E497F" w:rsidP="00AE7AD8">
            <w:pPr>
              <w:jc w:val="both"/>
              <w:rPr>
                <w:rFonts w:ascii="Times New Roman" w:hAnsi="Times New Roman" w:cs="Times New Roman"/>
                <w:sz w:val="26"/>
                <w:szCs w:val="26"/>
              </w:rPr>
            </w:pPr>
          </w:p>
        </w:tc>
        <w:tc>
          <w:tcPr>
            <w:tcW w:w="1492"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2018 год</w:t>
            </w:r>
          </w:p>
        </w:tc>
        <w:tc>
          <w:tcPr>
            <w:tcW w:w="1417"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2019 год</w:t>
            </w:r>
          </w:p>
        </w:tc>
        <w:tc>
          <w:tcPr>
            <w:tcW w:w="1159"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2020 год</w:t>
            </w:r>
          </w:p>
        </w:tc>
      </w:tr>
      <w:tr w:rsidR="001E497F" w:rsidRPr="001E497F" w:rsidTr="003E6569">
        <w:trPr>
          <w:trHeight w:val="1020"/>
        </w:trPr>
        <w:tc>
          <w:tcPr>
            <w:tcW w:w="601"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1</w:t>
            </w:r>
          </w:p>
        </w:tc>
        <w:tc>
          <w:tcPr>
            <w:tcW w:w="3335"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Администрация Абанского района Красноярского края</w:t>
            </w:r>
          </w:p>
        </w:tc>
        <w:tc>
          <w:tcPr>
            <w:tcW w:w="1343" w:type="dxa"/>
            <w:vAlign w:val="center"/>
          </w:tcPr>
          <w:p w:rsidR="001E497F" w:rsidRPr="001E497F" w:rsidRDefault="001E497F" w:rsidP="00AE7AD8">
            <w:pPr>
              <w:jc w:val="center"/>
              <w:rPr>
                <w:rFonts w:ascii="Times New Roman" w:hAnsi="Times New Roman" w:cs="Times New Roman"/>
                <w:sz w:val="26"/>
                <w:szCs w:val="26"/>
                <w:highlight w:val="yellow"/>
              </w:rPr>
            </w:pPr>
            <w:r w:rsidRPr="001E497F">
              <w:rPr>
                <w:rFonts w:ascii="Times New Roman" w:hAnsi="Times New Roman" w:cs="Times New Roman"/>
                <w:sz w:val="26"/>
                <w:szCs w:val="26"/>
              </w:rPr>
              <w:t>01 04</w:t>
            </w:r>
          </w:p>
        </w:tc>
        <w:tc>
          <w:tcPr>
            <w:tcW w:w="1492"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2 127,5</w:t>
            </w:r>
          </w:p>
        </w:tc>
        <w:tc>
          <w:tcPr>
            <w:tcW w:w="1417"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c>
          <w:tcPr>
            <w:tcW w:w="1159"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r>
      <w:tr w:rsidR="001E497F" w:rsidRPr="001E497F" w:rsidTr="003E6569">
        <w:trPr>
          <w:trHeight w:val="400"/>
        </w:trPr>
        <w:tc>
          <w:tcPr>
            <w:tcW w:w="601"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2</w:t>
            </w:r>
          </w:p>
        </w:tc>
        <w:tc>
          <w:tcPr>
            <w:tcW w:w="3335"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Всего</w:t>
            </w:r>
          </w:p>
        </w:tc>
        <w:tc>
          <w:tcPr>
            <w:tcW w:w="1343" w:type="dxa"/>
            <w:vAlign w:val="center"/>
          </w:tcPr>
          <w:p w:rsidR="001E497F" w:rsidRPr="001E497F" w:rsidRDefault="001E497F" w:rsidP="00AE7AD8">
            <w:pPr>
              <w:jc w:val="center"/>
              <w:rPr>
                <w:rFonts w:ascii="Times New Roman" w:hAnsi="Times New Roman" w:cs="Times New Roman"/>
                <w:sz w:val="26"/>
                <w:szCs w:val="26"/>
                <w:highlight w:val="yellow"/>
              </w:rPr>
            </w:pPr>
          </w:p>
        </w:tc>
        <w:tc>
          <w:tcPr>
            <w:tcW w:w="1492"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2 127,5</w:t>
            </w:r>
          </w:p>
        </w:tc>
        <w:tc>
          <w:tcPr>
            <w:tcW w:w="1417"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c>
          <w:tcPr>
            <w:tcW w:w="1159"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1 684,7</w:t>
            </w:r>
          </w:p>
        </w:tc>
      </w:tr>
    </w:tbl>
    <w:p w:rsidR="001E497F" w:rsidRPr="00096A81" w:rsidRDefault="001E497F" w:rsidP="001E497F">
      <w:pPr>
        <w:spacing w:before="120"/>
        <w:ind w:firstLine="720"/>
        <w:jc w:val="both"/>
        <w:rPr>
          <w:rFonts w:ascii="Times New Roman" w:hAnsi="Times New Roman" w:cs="Times New Roman"/>
          <w:sz w:val="28"/>
          <w:szCs w:val="28"/>
          <w:highlight w:val="yellow"/>
        </w:rPr>
      </w:pPr>
      <w:r w:rsidRPr="00096A81">
        <w:rPr>
          <w:rFonts w:ascii="Times New Roman" w:hAnsi="Times New Roman" w:cs="Times New Roman"/>
          <w:sz w:val="28"/>
          <w:szCs w:val="28"/>
        </w:rPr>
        <w:t>Средства районного бюджета в рамках реализации данной подпр</w:t>
      </w:r>
      <w:r w:rsidRPr="00096A81">
        <w:rPr>
          <w:rFonts w:ascii="Times New Roman" w:hAnsi="Times New Roman" w:cs="Times New Roman"/>
          <w:sz w:val="28"/>
          <w:szCs w:val="28"/>
        </w:rPr>
        <w:t>о</w:t>
      </w:r>
      <w:r w:rsidRPr="00096A81">
        <w:rPr>
          <w:rFonts w:ascii="Times New Roman" w:hAnsi="Times New Roman" w:cs="Times New Roman"/>
          <w:sz w:val="28"/>
          <w:szCs w:val="28"/>
        </w:rPr>
        <w:t>граммы будут направлены на решение следующих задач:</w:t>
      </w: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t>Управление объектами муниципальной собственности, составляющими казну муниципального района, и земельными участками, необходимыми для выполнения функций органами местного самоуправления.</w:t>
      </w:r>
    </w:p>
    <w:p w:rsidR="001E497F" w:rsidRPr="00096A81" w:rsidRDefault="001E497F" w:rsidP="001E497F">
      <w:pPr>
        <w:spacing w:before="120"/>
        <w:ind w:firstLine="720"/>
        <w:jc w:val="both"/>
        <w:rPr>
          <w:rFonts w:ascii="Times New Roman" w:hAnsi="Times New Roman" w:cs="Times New Roman"/>
          <w:sz w:val="28"/>
          <w:szCs w:val="28"/>
        </w:rPr>
      </w:pPr>
      <w:r w:rsidRPr="00096A81">
        <w:rPr>
          <w:rFonts w:ascii="Times New Roman" w:hAnsi="Times New Roman" w:cs="Times New Roman"/>
          <w:sz w:val="28"/>
          <w:szCs w:val="28"/>
        </w:rPr>
        <w:lastRenderedPageBreak/>
        <w:t xml:space="preserve"> При реализации данной подпрограммы будут достигнуты следующие результаты:</w:t>
      </w:r>
    </w:p>
    <w:p w:rsidR="001E497F" w:rsidRPr="001E497F" w:rsidRDefault="001E497F" w:rsidP="001E497F">
      <w:pPr>
        <w:spacing w:before="120"/>
        <w:ind w:firstLine="720"/>
        <w:jc w:val="right"/>
        <w:rPr>
          <w:rFonts w:ascii="Times New Roman" w:hAnsi="Times New Roman" w:cs="Times New Roman"/>
          <w:sz w:val="26"/>
          <w:szCs w:val="26"/>
        </w:rPr>
      </w:pPr>
      <w:r w:rsidRPr="001E497F">
        <w:rPr>
          <w:rFonts w:ascii="Times New Roman" w:hAnsi="Times New Roman" w:cs="Times New Roman"/>
          <w:sz w:val="26"/>
          <w:szCs w:val="26"/>
        </w:rPr>
        <w:t xml:space="preserve">Таблица </w:t>
      </w:r>
      <w:r w:rsidR="003C158F">
        <w:rPr>
          <w:rFonts w:ascii="Times New Roman" w:hAnsi="Times New Roman" w:cs="Times New Roman"/>
          <w:sz w:val="26"/>
          <w:szCs w:val="26"/>
        </w:rPr>
        <w:t>4</w:t>
      </w:r>
      <w:r w:rsidRPr="001E497F">
        <w:rPr>
          <w:rFonts w:ascii="Times New Roman" w:hAnsi="Times New Roman" w:cs="Times New Roman"/>
          <w:sz w:val="26"/>
          <w:szCs w:val="26"/>
        </w:rPr>
        <w:t>5</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6"/>
        <w:gridCol w:w="1382"/>
        <w:gridCol w:w="1109"/>
        <w:gridCol w:w="1276"/>
        <w:gridCol w:w="1134"/>
      </w:tblGrid>
      <w:tr w:rsidR="001E497F" w:rsidRPr="001E497F" w:rsidTr="003E6569">
        <w:trPr>
          <w:jc w:val="center"/>
        </w:trPr>
        <w:tc>
          <w:tcPr>
            <w:tcW w:w="4666"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Показатели</w:t>
            </w:r>
          </w:p>
        </w:tc>
        <w:tc>
          <w:tcPr>
            <w:tcW w:w="1382"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Единица измерения</w:t>
            </w:r>
          </w:p>
        </w:tc>
        <w:tc>
          <w:tcPr>
            <w:tcW w:w="1109"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2018 год</w:t>
            </w:r>
          </w:p>
        </w:tc>
        <w:tc>
          <w:tcPr>
            <w:tcW w:w="1276"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2019 год</w:t>
            </w:r>
          </w:p>
        </w:tc>
        <w:tc>
          <w:tcPr>
            <w:tcW w:w="1134" w:type="dxa"/>
            <w:vAlign w:val="center"/>
          </w:tcPr>
          <w:p w:rsidR="001E497F" w:rsidRPr="001E497F" w:rsidRDefault="001E497F" w:rsidP="00AE7AD8">
            <w:pPr>
              <w:jc w:val="both"/>
              <w:rPr>
                <w:rFonts w:ascii="Times New Roman" w:hAnsi="Times New Roman" w:cs="Times New Roman"/>
                <w:sz w:val="26"/>
                <w:szCs w:val="26"/>
              </w:rPr>
            </w:pPr>
            <w:r w:rsidRPr="001E497F">
              <w:rPr>
                <w:rFonts w:ascii="Times New Roman" w:hAnsi="Times New Roman" w:cs="Times New Roman"/>
                <w:sz w:val="26"/>
                <w:szCs w:val="26"/>
              </w:rPr>
              <w:t>2020год</w:t>
            </w:r>
          </w:p>
        </w:tc>
      </w:tr>
      <w:tr w:rsidR="001E497F" w:rsidRPr="001E497F" w:rsidTr="003E6569">
        <w:trPr>
          <w:jc w:val="center"/>
        </w:trPr>
        <w:tc>
          <w:tcPr>
            <w:tcW w:w="4666" w:type="dxa"/>
            <w:vAlign w:val="center"/>
          </w:tcPr>
          <w:p w:rsidR="001E497F" w:rsidRPr="001E497F" w:rsidRDefault="001E497F" w:rsidP="00AE7AD8">
            <w:pPr>
              <w:jc w:val="both"/>
              <w:rPr>
                <w:rFonts w:ascii="Times New Roman" w:hAnsi="Times New Roman" w:cs="Times New Roman"/>
                <w:sz w:val="26"/>
                <w:szCs w:val="26"/>
                <w:highlight w:val="yellow"/>
              </w:rPr>
            </w:pPr>
            <w:r w:rsidRPr="001E497F">
              <w:rPr>
                <w:rFonts w:ascii="Times New Roman" w:hAnsi="Times New Roman" w:cs="Times New Roman"/>
                <w:sz w:val="26"/>
                <w:szCs w:val="26"/>
              </w:rPr>
              <w:t>Соотношение объема расходов Р</w:t>
            </w:r>
            <w:r w:rsidRPr="001E497F">
              <w:rPr>
                <w:rFonts w:ascii="Times New Roman" w:hAnsi="Times New Roman" w:cs="Times New Roman"/>
                <w:sz w:val="26"/>
                <w:szCs w:val="26"/>
              </w:rPr>
              <w:t>О</w:t>
            </w:r>
            <w:r w:rsidRPr="001E497F">
              <w:rPr>
                <w:rFonts w:ascii="Times New Roman" w:hAnsi="Times New Roman" w:cs="Times New Roman"/>
                <w:sz w:val="26"/>
                <w:szCs w:val="26"/>
              </w:rPr>
              <w:t>УМИ объему бюджетных ассигнов</w:t>
            </w:r>
            <w:r w:rsidRPr="001E497F">
              <w:rPr>
                <w:rFonts w:ascii="Times New Roman" w:hAnsi="Times New Roman" w:cs="Times New Roman"/>
                <w:sz w:val="26"/>
                <w:szCs w:val="26"/>
              </w:rPr>
              <w:t>а</w:t>
            </w:r>
            <w:r w:rsidRPr="001E497F">
              <w:rPr>
                <w:rFonts w:ascii="Times New Roman" w:hAnsi="Times New Roman" w:cs="Times New Roman"/>
                <w:sz w:val="26"/>
                <w:szCs w:val="26"/>
              </w:rPr>
              <w:t>ний, необходимых для выполнения возложенных на РОУМИ полномочий</w:t>
            </w:r>
          </w:p>
        </w:tc>
        <w:tc>
          <w:tcPr>
            <w:tcW w:w="1382"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w:t>
            </w:r>
          </w:p>
        </w:tc>
        <w:tc>
          <w:tcPr>
            <w:tcW w:w="1109"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Не м</w:t>
            </w:r>
            <w:r w:rsidRPr="001E497F">
              <w:rPr>
                <w:rFonts w:ascii="Times New Roman" w:hAnsi="Times New Roman" w:cs="Times New Roman"/>
                <w:sz w:val="26"/>
                <w:szCs w:val="26"/>
              </w:rPr>
              <w:t>е</w:t>
            </w:r>
            <w:r w:rsidRPr="001E497F">
              <w:rPr>
                <w:rFonts w:ascii="Times New Roman" w:hAnsi="Times New Roman" w:cs="Times New Roman"/>
                <w:sz w:val="26"/>
                <w:szCs w:val="26"/>
              </w:rPr>
              <w:t>нее 100</w:t>
            </w:r>
          </w:p>
        </w:tc>
        <w:tc>
          <w:tcPr>
            <w:tcW w:w="1276"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Не менее 100</w:t>
            </w:r>
          </w:p>
        </w:tc>
        <w:tc>
          <w:tcPr>
            <w:tcW w:w="1134" w:type="dxa"/>
            <w:vAlign w:val="center"/>
          </w:tcPr>
          <w:p w:rsidR="001E497F" w:rsidRPr="001E497F" w:rsidRDefault="001E497F" w:rsidP="00AE7AD8">
            <w:pPr>
              <w:jc w:val="center"/>
              <w:rPr>
                <w:rFonts w:ascii="Times New Roman" w:hAnsi="Times New Roman" w:cs="Times New Roman"/>
                <w:sz w:val="26"/>
                <w:szCs w:val="26"/>
              </w:rPr>
            </w:pPr>
            <w:r w:rsidRPr="001E497F">
              <w:rPr>
                <w:rFonts w:ascii="Times New Roman" w:hAnsi="Times New Roman" w:cs="Times New Roman"/>
                <w:sz w:val="26"/>
                <w:szCs w:val="26"/>
              </w:rPr>
              <w:t>Не м</w:t>
            </w:r>
            <w:r w:rsidRPr="001E497F">
              <w:rPr>
                <w:rFonts w:ascii="Times New Roman" w:hAnsi="Times New Roman" w:cs="Times New Roman"/>
                <w:sz w:val="26"/>
                <w:szCs w:val="26"/>
              </w:rPr>
              <w:t>е</w:t>
            </w:r>
            <w:r w:rsidRPr="001E497F">
              <w:rPr>
                <w:rFonts w:ascii="Times New Roman" w:hAnsi="Times New Roman" w:cs="Times New Roman"/>
                <w:sz w:val="26"/>
                <w:szCs w:val="26"/>
              </w:rPr>
              <w:t>нее 100</w:t>
            </w:r>
          </w:p>
        </w:tc>
      </w:tr>
    </w:tbl>
    <w:p w:rsidR="001E497F" w:rsidRPr="001E497F" w:rsidRDefault="001E497F" w:rsidP="001E497F">
      <w:pPr>
        <w:widowControl w:val="0"/>
        <w:autoSpaceDE w:val="0"/>
        <w:autoSpaceDN w:val="0"/>
        <w:adjustRightInd w:val="0"/>
        <w:ind w:firstLine="709"/>
        <w:jc w:val="both"/>
        <w:rPr>
          <w:rFonts w:ascii="Times New Roman" w:hAnsi="Times New Roman" w:cs="Times New Roman"/>
          <w:sz w:val="26"/>
          <w:szCs w:val="26"/>
        </w:rPr>
      </w:pPr>
    </w:p>
    <w:p w:rsidR="001E497F" w:rsidRPr="00096A81" w:rsidRDefault="001E497F" w:rsidP="001E497F">
      <w:pPr>
        <w:widowControl w:val="0"/>
        <w:autoSpaceDE w:val="0"/>
        <w:autoSpaceDN w:val="0"/>
        <w:adjustRightInd w:val="0"/>
        <w:ind w:firstLine="709"/>
        <w:jc w:val="both"/>
        <w:rPr>
          <w:rFonts w:ascii="Times New Roman" w:hAnsi="Times New Roman" w:cs="Times New Roman"/>
          <w:sz w:val="28"/>
          <w:szCs w:val="28"/>
        </w:rPr>
      </w:pPr>
      <w:r w:rsidRPr="00096A81">
        <w:rPr>
          <w:rFonts w:ascii="Times New Roman" w:hAnsi="Times New Roman" w:cs="Times New Roman"/>
          <w:sz w:val="28"/>
          <w:szCs w:val="28"/>
        </w:rPr>
        <w:t>В результате реализации мероприятий подпрограммы ожидаются сл</w:t>
      </w:r>
      <w:r w:rsidRPr="00096A81">
        <w:rPr>
          <w:rFonts w:ascii="Times New Roman" w:hAnsi="Times New Roman" w:cs="Times New Roman"/>
          <w:sz w:val="28"/>
          <w:szCs w:val="28"/>
        </w:rPr>
        <w:t>е</w:t>
      </w:r>
      <w:r w:rsidRPr="00096A81">
        <w:rPr>
          <w:rFonts w:ascii="Times New Roman" w:hAnsi="Times New Roman" w:cs="Times New Roman"/>
          <w:sz w:val="28"/>
          <w:szCs w:val="28"/>
        </w:rPr>
        <w:t>дующие результаты:</w:t>
      </w:r>
    </w:p>
    <w:p w:rsidR="001E497F" w:rsidRPr="00096A81" w:rsidRDefault="001E497F" w:rsidP="001E497F">
      <w:pPr>
        <w:pStyle w:val="ConsPlusNonformat"/>
        <w:widowControl/>
        <w:tabs>
          <w:tab w:val="left" w:pos="1134"/>
        </w:tabs>
        <w:ind w:firstLine="709"/>
        <w:jc w:val="both"/>
        <w:rPr>
          <w:rFonts w:ascii="Times New Roman" w:hAnsi="Times New Roman" w:cs="Times New Roman"/>
          <w:sz w:val="28"/>
          <w:szCs w:val="28"/>
        </w:rPr>
      </w:pPr>
      <w:r w:rsidRPr="00096A81">
        <w:rPr>
          <w:rFonts w:ascii="Times New Roman" w:hAnsi="Times New Roman" w:cs="Times New Roman"/>
          <w:sz w:val="28"/>
          <w:szCs w:val="28"/>
        </w:rPr>
        <w:t>1. позволит обеспечить устойчивое функционирование и развитие управления муниципальным имуществом, совершенствование кадрового п</w:t>
      </w:r>
      <w:r w:rsidRPr="00096A81">
        <w:rPr>
          <w:rFonts w:ascii="Times New Roman" w:hAnsi="Times New Roman" w:cs="Times New Roman"/>
          <w:sz w:val="28"/>
          <w:szCs w:val="28"/>
        </w:rPr>
        <w:t>о</w:t>
      </w:r>
      <w:r w:rsidRPr="00096A81">
        <w:rPr>
          <w:rFonts w:ascii="Times New Roman" w:hAnsi="Times New Roman" w:cs="Times New Roman"/>
          <w:sz w:val="28"/>
          <w:szCs w:val="28"/>
        </w:rPr>
        <w:t>тенциала, а также повышение эффективности использования муниципальн</w:t>
      </w:r>
      <w:r w:rsidRPr="00096A81">
        <w:rPr>
          <w:rFonts w:ascii="Times New Roman" w:hAnsi="Times New Roman" w:cs="Times New Roman"/>
          <w:sz w:val="28"/>
          <w:szCs w:val="28"/>
        </w:rPr>
        <w:t>о</w:t>
      </w:r>
      <w:r w:rsidRPr="00096A81">
        <w:rPr>
          <w:rFonts w:ascii="Times New Roman" w:hAnsi="Times New Roman" w:cs="Times New Roman"/>
          <w:sz w:val="28"/>
          <w:szCs w:val="28"/>
        </w:rPr>
        <w:t>го имущества.</w:t>
      </w:r>
    </w:p>
    <w:p w:rsidR="00CB0536" w:rsidRPr="00096A81" w:rsidRDefault="00CB0536" w:rsidP="00CB0536">
      <w:pPr>
        <w:rPr>
          <w:rFonts w:ascii="Times New Roman" w:hAnsi="Times New Roman" w:cs="Times New Roman"/>
          <w:sz w:val="28"/>
          <w:szCs w:val="28"/>
          <w:highlight w:val="darkMagenta"/>
        </w:rPr>
      </w:pPr>
    </w:p>
    <w:bookmarkEnd w:id="87"/>
    <w:bookmarkEnd w:id="88"/>
    <w:p w:rsidR="00A4714D" w:rsidRPr="00B712A5" w:rsidRDefault="00A4714D" w:rsidP="00A4714D">
      <w:pPr>
        <w:pStyle w:val="3"/>
        <w:ind w:firstLine="0"/>
        <w:jc w:val="center"/>
        <w:rPr>
          <w:sz w:val="26"/>
          <w:szCs w:val="26"/>
        </w:rPr>
      </w:pPr>
      <w:r w:rsidRPr="00B712A5">
        <w:rPr>
          <w:sz w:val="26"/>
          <w:szCs w:val="26"/>
        </w:rPr>
        <w:t xml:space="preserve">Содействие развитию культуры </w:t>
      </w:r>
    </w:p>
    <w:p w:rsidR="00A4714D" w:rsidRPr="00096A81" w:rsidRDefault="00A4714D" w:rsidP="00A4714D">
      <w:pPr>
        <w:rPr>
          <w:rFonts w:ascii="Times New Roman" w:hAnsi="Times New Roman" w:cs="Times New Roman"/>
          <w:sz w:val="28"/>
          <w:szCs w:val="28"/>
        </w:rPr>
      </w:pPr>
    </w:p>
    <w:p w:rsidR="00B712A5" w:rsidRPr="00096A81" w:rsidRDefault="00B712A5" w:rsidP="00B712A5">
      <w:pPr>
        <w:pStyle w:val="afff0"/>
        <w:spacing w:line="276" w:lineRule="auto"/>
        <w:ind w:firstLine="708"/>
        <w:jc w:val="both"/>
        <w:rPr>
          <w:rFonts w:ascii="Times New Roman" w:hAnsi="Times New Roman"/>
          <w:sz w:val="28"/>
          <w:szCs w:val="28"/>
        </w:rPr>
      </w:pPr>
      <w:r w:rsidRPr="00096A81">
        <w:rPr>
          <w:rFonts w:ascii="Times New Roman" w:hAnsi="Times New Roman"/>
          <w:sz w:val="28"/>
          <w:szCs w:val="28"/>
        </w:rPr>
        <w:t>На реализацию муниципальной программы Абанского района «Соде</w:t>
      </w:r>
      <w:r w:rsidRPr="00096A81">
        <w:rPr>
          <w:rFonts w:ascii="Times New Roman" w:hAnsi="Times New Roman"/>
          <w:sz w:val="28"/>
          <w:szCs w:val="28"/>
        </w:rPr>
        <w:t>й</w:t>
      </w:r>
      <w:r w:rsidRPr="00096A81">
        <w:rPr>
          <w:rFonts w:ascii="Times New Roman" w:hAnsi="Times New Roman"/>
          <w:sz w:val="28"/>
          <w:szCs w:val="28"/>
        </w:rPr>
        <w:t>ствие развитию культуры в Абанском районе» (далее – Программа) в 2018-2020 годах предусмотрены расходы в целом в сумме 150 284,7 тыс. рублей, в том числе по годам:</w:t>
      </w:r>
    </w:p>
    <w:p w:rsidR="00B712A5" w:rsidRPr="00096A81" w:rsidRDefault="00B712A5" w:rsidP="00B712A5">
      <w:pPr>
        <w:pStyle w:val="afff0"/>
        <w:spacing w:line="276" w:lineRule="auto"/>
        <w:ind w:firstLine="708"/>
        <w:jc w:val="both"/>
        <w:rPr>
          <w:rFonts w:ascii="Times New Roman" w:hAnsi="Times New Roman"/>
          <w:sz w:val="28"/>
          <w:szCs w:val="28"/>
        </w:rPr>
      </w:pPr>
    </w:p>
    <w:p w:rsidR="00B712A5" w:rsidRPr="00096A81" w:rsidRDefault="00B712A5" w:rsidP="00B712A5">
      <w:pPr>
        <w:spacing w:after="0"/>
        <w:jc w:val="both"/>
        <w:rPr>
          <w:rFonts w:ascii="Times New Roman" w:hAnsi="Times New Roman" w:cs="Times New Roman"/>
          <w:sz w:val="28"/>
          <w:szCs w:val="28"/>
        </w:rPr>
      </w:pPr>
      <w:r w:rsidRPr="00096A81">
        <w:rPr>
          <w:rFonts w:ascii="Times New Roman" w:hAnsi="Times New Roman" w:cs="Times New Roman"/>
          <w:sz w:val="28"/>
          <w:szCs w:val="28"/>
        </w:rPr>
        <w:t xml:space="preserve">2018 год – </w:t>
      </w:r>
      <w:r w:rsidRPr="00096A81">
        <w:rPr>
          <w:rFonts w:ascii="Times New Roman" w:hAnsi="Times New Roman" w:cs="Times New Roman"/>
          <w:spacing w:val="1"/>
          <w:sz w:val="28"/>
          <w:szCs w:val="28"/>
        </w:rPr>
        <w:t>55 218,9</w:t>
      </w:r>
      <w:r w:rsidRPr="00096A81">
        <w:rPr>
          <w:rFonts w:ascii="Times New Roman" w:hAnsi="Times New Roman" w:cs="Times New Roman"/>
          <w:sz w:val="28"/>
          <w:szCs w:val="28"/>
        </w:rPr>
        <w:t xml:space="preserve"> тыс. рублей;</w:t>
      </w:r>
    </w:p>
    <w:p w:rsidR="00B712A5" w:rsidRPr="00096A81" w:rsidRDefault="00B712A5" w:rsidP="00B712A5">
      <w:pPr>
        <w:spacing w:after="0"/>
        <w:jc w:val="both"/>
        <w:rPr>
          <w:rFonts w:ascii="Times New Roman" w:hAnsi="Times New Roman" w:cs="Times New Roman"/>
          <w:sz w:val="28"/>
          <w:szCs w:val="28"/>
        </w:rPr>
      </w:pPr>
      <w:r w:rsidRPr="00096A81">
        <w:rPr>
          <w:rFonts w:ascii="Times New Roman" w:hAnsi="Times New Roman" w:cs="Times New Roman"/>
          <w:sz w:val="28"/>
          <w:szCs w:val="28"/>
        </w:rPr>
        <w:t>2019 год – 47 532,9 тыс. рублей;</w:t>
      </w:r>
    </w:p>
    <w:p w:rsidR="00B712A5" w:rsidRPr="00096A81" w:rsidRDefault="00B712A5" w:rsidP="00B712A5">
      <w:pPr>
        <w:spacing w:after="0"/>
        <w:jc w:val="both"/>
        <w:rPr>
          <w:rFonts w:ascii="Times New Roman" w:hAnsi="Times New Roman" w:cs="Times New Roman"/>
          <w:sz w:val="28"/>
          <w:szCs w:val="28"/>
        </w:rPr>
      </w:pPr>
      <w:r w:rsidRPr="00096A81">
        <w:rPr>
          <w:rFonts w:ascii="Times New Roman" w:hAnsi="Times New Roman" w:cs="Times New Roman"/>
          <w:sz w:val="28"/>
          <w:szCs w:val="28"/>
        </w:rPr>
        <w:t>2020 год – 47 532,9 тыс. рублей.</w:t>
      </w:r>
    </w:p>
    <w:p w:rsidR="00B712A5" w:rsidRPr="00096A81" w:rsidRDefault="00B712A5" w:rsidP="00B712A5">
      <w:pPr>
        <w:spacing w:after="0"/>
        <w:jc w:val="both"/>
        <w:rPr>
          <w:rFonts w:ascii="Times New Roman" w:hAnsi="Times New Roman" w:cs="Times New Roman"/>
          <w:sz w:val="28"/>
          <w:szCs w:val="28"/>
        </w:rPr>
      </w:pPr>
    </w:p>
    <w:p w:rsidR="00B712A5" w:rsidRPr="00096A81" w:rsidRDefault="00B712A5" w:rsidP="00B712A5">
      <w:pPr>
        <w:pStyle w:val="ConsPlusCell"/>
        <w:rPr>
          <w:rFonts w:ascii="Times New Roman" w:hAnsi="Times New Roman" w:cs="Times New Roman"/>
          <w:sz w:val="28"/>
          <w:szCs w:val="28"/>
        </w:rPr>
      </w:pPr>
      <w:r w:rsidRPr="00096A81">
        <w:rPr>
          <w:rFonts w:ascii="Times New Roman" w:hAnsi="Times New Roman" w:cs="Times New Roman"/>
          <w:sz w:val="28"/>
          <w:szCs w:val="28"/>
        </w:rPr>
        <w:t xml:space="preserve">Из них: </w:t>
      </w:r>
    </w:p>
    <w:p w:rsidR="00B712A5" w:rsidRPr="00096A81" w:rsidRDefault="00B712A5" w:rsidP="00B712A5">
      <w:pPr>
        <w:pStyle w:val="ConsPlusCell"/>
        <w:rPr>
          <w:rFonts w:ascii="Times New Roman" w:hAnsi="Times New Roman" w:cs="Times New Roman"/>
          <w:sz w:val="28"/>
          <w:szCs w:val="28"/>
        </w:rPr>
      </w:pPr>
      <w:r w:rsidRPr="00096A81">
        <w:rPr>
          <w:rFonts w:ascii="Times New Roman" w:hAnsi="Times New Roman" w:cs="Times New Roman"/>
          <w:sz w:val="28"/>
          <w:szCs w:val="28"/>
        </w:rPr>
        <w:t>средства районного бюджета – 149 529,1 тыс. рублей, в том числе по годам:</w:t>
      </w:r>
    </w:p>
    <w:p w:rsidR="00B712A5" w:rsidRPr="00096A81" w:rsidRDefault="00B712A5" w:rsidP="00B712A5">
      <w:pPr>
        <w:pStyle w:val="ConsPlusCell"/>
        <w:rPr>
          <w:rFonts w:ascii="Times New Roman" w:hAnsi="Times New Roman" w:cs="Times New Roman"/>
          <w:sz w:val="28"/>
          <w:szCs w:val="28"/>
        </w:rPr>
      </w:pPr>
      <w:r w:rsidRPr="00096A81">
        <w:rPr>
          <w:rFonts w:ascii="Times New Roman" w:hAnsi="Times New Roman" w:cs="Times New Roman"/>
          <w:sz w:val="28"/>
          <w:szCs w:val="28"/>
        </w:rPr>
        <w:t>в 2018  году – 54 967,1 тыс. рублей;</w:t>
      </w:r>
    </w:p>
    <w:p w:rsidR="00B712A5" w:rsidRPr="00096A81" w:rsidRDefault="00B712A5" w:rsidP="00B712A5">
      <w:pPr>
        <w:spacing w:after="0"/>
        <w:jc w:val="both"/>
        <w:rPr>
          <w:rFonts w:ascii="Times New Roman" w:hAnsi="Times New Roman" w:cs="Times New Roman"/>
          <w:sz w:val="28"/>
          <w:szCs w:val="28"/>
        </w:rPr>
      </w:pPr>
      <w:r w:rsidRPr="00096A81">
        <w:rPr>
          <w:rFonts w:ascii="Times New Roman" w:hAnsi="Times New Roman" w:cs="Times New Roman"/>
          <w:sz w:val="28"/>
          <w:szCs w:val="28"/>
        </w:rPr>
        <w:t>в 2019 году – 47 281,1 тыс. рублей;</w:t>
      </w:r>
    </w:p>
    <w:p w:rsidR="00B712A5" w:rsidRPr="00096A81" w:rsidRDefault="00B712A5" w:rsidP="00B712A5">
      <w:pPr>
        <w:spacing w:after="0"/>
        <w:jc w:val="both"/>
        <w:rPr>
          <w:rFonts w:ascii="Times New Roman" w:hAnsi="Times New Roman" w:cs="Times New Roman"/>
          <w:sz w:val="28"/>
          <w:szCs w:val="28"/>
        </w:rPr>
      </w:pPr>
      <w:r w:rsidRPr="00096A81">
        <w:rPr>
          <w:rFonts w:ascii="Times New Roman" w:hAnsi="Times New Roman" w:cs="Times New Roman"/>
          <w:sz w:val="28"/>
          <w:szCs w:val="28"/>
        </w:rPr>
        <w:t>в 2020 году – 47 281,1  тыс. рублей.</w:t>
      </w:r>
    </w:p>
    <w:p w:rsidR="00B712A5" w:rsidRPr="00096A81" w:rsidRDefault="00B712A5" w:rsidP="00B712A5">
      <w:pPr>
        <w:pStyle w:val="ConsPlusCell"/>
        <w:rPr>
          <w:rFonts w:ascii="Times New Roman" w:hAnsi="Times New Roman" w:cs="Times New Roman"/>
          <w:sz w:val="28"/>
          <w:szCs w:val="28"/>
        </w:rPr>
      </w:pPr>
    </w:p>
    <w:p w:rsidR="00B712A5" w:rsidRPr="00096A81" w:rsidRDefault="00B712A5" w:rsidP="00B712A5">
      <w:pPr>
        <w:pStyle w:val="ConsPlusCell"/>
        <w:rPr>
          <w:rFonts w:ascii="Times New Roman" w:hAnsi="Times New Roman" w:cs="Times New Roman"/>
          <w:sz w:val="28"/>
          <w:szCs w:val="28"/>
        </w:rPr>
      </w:pPr>
      <w:r w:rsidRPr="00096A81">
        <w:rPr>
          <w:rFonts w:ascii="Times New Roman" w:hAnsi="Times New Roman" w:cs="Times New Roman"/>
          <w:sz w:val="28"/>
          <w:szCs w:val="28"/>
        </w:rPr>
        <w:t>средства краевого бюджета – 755,4 тыс. рублей, в том числе по годам:</w:t>
      </w:r>
    </w:p>
    <w:p w:rsidR="00B712A5" w:rsidRPr="00096A81" w:rsidRDefault="00B712A5" w:rsidP="00B712A5">
      <w:pPr>
        <w:pStyle w:val="ConsPlusCell"/>
        <w:rPr>
          <w:rFonts w:ascii="Times New Roman" w:hAnsi="Times New Roman" w:cs="Times New Roman"/>
          <w:sz w:val="28"/>
          <w:szCs w:val="28"/>
        </w:rPr>
      </w:pPr>
      <w:r w:rsidRPr="00096A81">
        <w:rPr>
          <w:rFonts w:ascii="Times New Roman" w:hAnsi="Times New Roman" w:cs="Times New Roman"/>
          <w:sz w:val="28"/>
          <w:szCs w:val="28"/>
        </w:rPr>
        <w:t>в 2018  году – 251,8  тыс. рублей;</w:t>
      </w:r>
    </w:p>
    <w:p w:rsidR="00B712A5" w:rsidRPr="00096A81" w:rsidRDefault="00B712A5" w:rsidP="00B712A5">
      <w:pPr>
        <w:spacing w:after="0"/>
        <w:jc w:val="both"/>
        <w:rPr>
          <w:rFonts w:ascii="Times New Roman" w:hAnsi="Times New Roman" w:cs="Times New Roman"/>
          <w:sz w:val="28"/>
          <w:szCs w:val="28"/>
        </w:rPr>
      </w:pPr>
      <w:r w:rsidRPr="00096A81">
        <w:rPr>
          <w:rFonts w:ascii="Times New Roman" w:hAnsi="Times New Roman" w:cs="Times New Roman"/>
          <w:sz w:val="28"/>
          <w:szCs w:val="28"/>
        </w:rPr>
        <w:t>в 2019 году – 251,8   тыс. рублей;</w:t>
      </w:r>
    </w:p>
    <w:p w:rsidR="00B712A5" w:rsidRPr="00096A81" w:rsidRDefault="00B712A5" w:rsidP="00B712A5">
      <w:pPr>
        <w:spacing w:after="0"/>
        <w:jc w:val="both"/>
        <w:rPr>
          <w:rFonts w:ascii="Times New Roman" w:hAnsi="Times New Roman" w:cs="Times New Roman"/>
          <w:sz w:val="28"/>
          <w:szCs w:val="28"/>
        </w:rPr>
      </w:pPr>
      <w:r w:rsidRPr="00096A81">
        <w:rPr>
          <w:rFonts w:ascii="Times New Roman" w:hAnsi="Times New Roman" w:cs="Times New Roman"/>
          <w:sz w:val="28"/>
          <w:szCs w:val="28"/>
        </w:rPr>
        <w:lastRenderedPageBreak/>
        <w:t>в 2020 году – 251,8   тыс. рублей.</w:t>
      </w:r>
    </w:p>
    <w:p w:rsidR="00B712A5" w:rsidRPr="00096A81" w:rsidRDefault="00B712A5" w:rsidP="00B712A5">
      <w:pPr>
        <w:spacing w:after="0"/>
        <w:jc w:val="both"/>
        <w:rPr>
          <w:rFonts w:ascii="Times New Roman" w:hAnsi="Times New Roman" w:cs="Times New Roman"/>
          <w:sz w:val="28"/>
          <w:szCs w:val="28"/>
        </w:rPr>
      </w:pPr>
    </w:p>
    <w:p w:rsidR="00B712A5" w:rsidRPr="00096A81" w:rsidRDefault="00B712A5" w:rsidP="00B712A5">
      <w:pPr>
        <w:spacing w:before="120"/>
        <w:ind w:firstLine="741"/>
        <w:jc w:val="both"/>
        <w:rPr>
          <w:rFonts w:ascii="Times New Roman" w:hAnsi="Times New Roman" w:cs="Times New Roman"/>
          <w:sz w:val="28"/>
          <w:szCs w:val="28"/>
        </w:rPr>
      </w:pPr>
      <w:r w:rsidRPr="00096A81">
        <w:rPr>
          <w:rFonts w:ascii="Times New Roman" w:hAnsi="Times New Roman" w:cs="Times New Roman"/>
          <w:sz w:val="28"/>
          <w:szCs w:val="28"/>
        </w:rPr>
        <w:t>Бюджетные ассигнования на реализацию Программы распределены между главными распорядителями бюджетных средств, следующим образом:</w:t>
      </w:r>
    </w:p>
    <w:p w:rsidR="00B712A5" w:rsidRDefault="00B712A5" w:rsidP="00B712A5">
      <w:pPr>
        <w:spacing w:after="0"/>
        <w:ind w:firstLine="743"/>
        <w:jc w:val="right"/>
        <w:rPr>
          <w:rFonts w:ascii="Times New Roman" w:hAnsi="Times New Roman" w:cs="Times New Roman"/>
          <w:spacing w:val="1"/>
          <w:sz w:val="26"/>
          <w:szCs w:val="26"/>
        </w:rPr>
      </w:pPr>
      <w:r w:rsidRPr="008264ED">
        <w:rPr>
          <w:rFonts w:ascii="Times New Roman" w:hAnsi="Times New Roman" w:cs="Times New Roman"/>
          <w:spacing w:val="1"/>
          <w:sz w:val="26"/>
          <w:szCs w:val="26"/>
        </w:rPr>
        <w:t xml:space="preserve">Таблица </w:t>
      </w:r>
      <w:r w:rsidR="003C158F">
        <w:rPr>
          <w:rFonts w:ascii="Times New Roman" w:hAnsi="Times New Roman" w:cs="Times New Roman"/>
          <w:spacing w:val="1"/>
          <w:sz w:val="26"/>
          <w:szCs w:val="26"/>
        </w:rPr>
        <w:t>46</w:t>
      </w:r>
    </w:p>
    <w:p w:rsidR="00B712A5" w:rsidRPr="008264ED" w:rsidRDefault="00B712A5" w:rsidP="00B712A5">
      <w:pPr>
        <w:spacing w:after="0"/>
        <w:ind w:firstLine="743"/>
        <w:jc w:val="right"/>
        <w:rPr>
          <w:rFonts w:ascii="Times New Roman" w:hAnsi="Times New Roman" w:cs="Times New Roman"/>
          <w:spacing w:val="1"/>
          <w:sz w:val="26"/>
          <w:szCs w:val="26"/>
        </w:rPr>
      </w:pPr>
      <w:r w:rsidRPr="008264ED">
        <w:rPr>
          <w:rFonts w:ascii="Times New Roman" w:hAnsi="Times New Roman" w:cs="Times New Roman"/>
          <w:spacing w:val="1"/>
          <w:sz w:val="26"/>
          <w:szCs w:val="26"/>
        </w:rPr>
        <w:t xml:space="preserve">тыс. рублей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1418"/>
        <w:gridCol w:w="1417"/>
        <w:gridCol w:w="1843"/>
      </w:tblGrid>
      <w:tr w:rsidR="00B712A5" w:rsidRPr="008264ED" w:rsidTr="00B712A5">
        <w:tc>
          <w:tcPr>
            <w:tcW w:w="4678" w:type="dxa"/>
            <w:vAlign w:val="center"/>
          </w:tcPr>
          <w:p w:rsidR="00B712A5" w:rsidRPr="008264ED" w:rsidRDefault="00B712A5" w:rsidP="00B712A5">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Наименование ГРБС</w:t>
            </w:r>
          </w:p>
        </w:tc>
        <w:tc>
          <w:tcPr>
            <w:tcW w:w="1418" w:type="dxa"/>
            <w:vAlign w:val="center"/>
          </w:tcPr>
          <w:p w:rsidR="00B712A5" w:rsidRPr="008264ED" w:rsidRDefault="00B712A5" w:rsidP="00B712A5">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201</w:t>
            </w:r>
            <w:r>
              <w:rPr>
                <w:rFonts w:ascii="Times New Roman" w:hAnsi="Times New Roman" w:cs="Times New Roman"/>
                <w:spacing w:val="1"/>
                <w:sz w:val="26"/>
                <w:szCs w:val="26"/>
              </w:rPr>
              <w:t xml:space="preserve">8 </w:t>
            </w:r>
            <w:r w:rsidRPr="008264ED">
              <w:rPr>
                <w:rFonts w:ascii="Times New Roman" w:hAnsi="Times New Roman" w:cs="Times New Roman"/>
                <w:spacing w:val="1"/>
                <w:sz w:val="26"/>
                <w:szCs w:val="26"/>
              </w:rPr>
              <w:t>год</w:t>
            </w:r>
          </w:p>
        </w:tc>
        <w:tc>
          <w:tcPr>
            <w:tcW w:w="1417" w:type="dxa"/>
            <w:vAlign w:val="center"/>
          </w:tcPr>
          <w:p w:rsidR="00B712A5" w:rsidRPr="008264ED" w:rsidRDefault="00B712A5" w:rsidP="00B712A5">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201</w:t>
            </w:r>
            <w:r>
              <w:rPr>
                <w:rFonts w:ascii="Times New Roman" w:hAnsi="Times New Roman" w:cs="Times New Roman"/>
                <w:spacing w:val="1"/>
                <w:sz w:val="26"/>
                <w:szCs w:val="26"/>
              </w:rPr>
              <w:t>9</w:t>
            </w:r>
            <w:r w:rsidRPr="008264ED">
              <w:rPr>
                <w:rFonts w:ascii="Times New Roman" w:hAnsi="Times New Roman" w:cs="Times New Roman"/>
                <w:spacing w:val="1"/>
                <w:sz w:val="26"/>
                <w:szCs w:val="26"/>
              </w:rPr>
              <w:t xml:space="preserve"> год</w:t>
            </w:r>
          </w:p>
        </w:tc>
        <w:tc>
          <w:tcPr>
            <w:tcW w:w="1843" w:type="dxa"/>
            <w:vAlign w:val="center"/>
          </w:tcPr>
          <w:p w:rsidR="00B712A5" w:rsidRPr="008264ED" w:rsidRDefault="00B712A5" w:rsidP="00B712A5">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w:t>
            </w:r>
            <w:r>
              <w:rPr>
                <w:rFonts w:ascii="Times New Roman" w:hAnsi="Times New Roman" w:cs="Times New Roman"/>
                <w:spacing w:val="1"/>
                <w:sz w:val="26"/>
                <w:szCs w:val="26"/>
              </w:rPr>
              <w:t xml:space="preserve">20 </w:t>
            </w:r>
            <w:r w:rsidRPr="008264ED">
              <w:rPr>
                <w:rFonts w:ascii="Times New Roman" w:hAnsi="Times New Roman" w:cs="Times New Roman"/>
                <w:spacing w:val="1"/>
                <w:sz w:val="26"/>
                <w:szCs w:val="26"/>
              </w:rPr>
              <w:t>год</w:t>
            </w:r>
          </w:p>
        </w:tc>
      </w:tr>
      <w:tr w:rsidR="00B712A5" w:rsidRPr="008264ED" w:rsidTr="00B712A5">
        <w:tc>
          <w:tcPr>
            <w:tcW w:w="4678" w:type="dxa"/>
            <w:vAlign w:val="center"/>
          </w:tcPr>
          <w:p w:rsidR="00B712A5" w:rsidRPr="008264ED" w:rsidRDefault="00B712A5" w:rsidP="00B712A5">
            <w:pPr>
              <w:rPr>
                <w:rFonts w:ascii="Times New Roman" w:hAnsi="Times New Roman" w:cs="Times New Roman"/>
                <w:spacing w:val="1"/>
                <w:sz w:val="26"/>
                <w:szCs w:val="26"/>
              </w:rPr>
            </w:pPr>
            <w:r>
              <w:rPr>
                <w:rFonts w:ascii="Times New Roman" w:hAnsi="Times New Roman" w:cs="Times New Roman"/>
                <w:sz w:val="26"/>
                <w:szCs w:val="26"/>
              </w:rPr>
              <w:t>Отдел культуры, по делам молодежи и спорта</w:t>
            </w:r>
          </w:p>
        </w:tc>
        <w:tc>
          <w:tcPr>
            <w:tcW w:w="1418" w:type="dxa"/>
            <w:vAlign w:val="center"/>
          </w:tcPr>
          <w:p w:rsidR="00B712A5" w:rsidRPr="008264ED" w:rsidRDefault="00B712A5" w:rsidP="00B712A5">
            <w:pPr>
              <w:jc w:val="right"/>
              <w:rPr>
                <w:rFonts w:ascii="Times New Roman" w:hAnsi="Times New Roman" w:cs="Times New Roman"/>
                <w:spacing w:val="1"/>
                <w:sz w:val="26"/>
                <w:szCs w:val="26"/>
              </w:rPr>
            </w:pPr>
            <w:r>
              <w:rPr>
                <w:rFonts w:ascii="Times New Roman" w:hAnsi="Times New Roman" w:cs="Times New Roman"/>
                <w:spacing w:val="1"/>
                <w:sz w:val="26"/>
                <w:szCs w:val="26"/>
              </w:rPr>
              <w:t>49 759,7</w:t>
            </w:r>
          </w:p>
        </w:tc>
        <w:tc>
          <w:tcPr>
            <w:tcW w:w="1417" w:type="dxa"/>
            <w:vAlign w:val="center"/>
          </w:tcPr>
          <w:p w:rsidR="00B712A5" w:rsidRPr="008264ED" w:rsidRDefault="00B712A5" w:rsidP="00B712A5">
            <w:pPr>
              <w:jc w:val="right"/>
              <w:rPr>
                <w:rFonts w:ascii="Times New Roman" w:hAnsi="Times New Roman" w:cs="Times New Roman"/>
                <w:sz w:val="26"/>
                <w:szCs w:val="26"/>
              </w:rPr>
            </w:pPr>
            <w:r>
              <w:rPr>
                <w:rFonts w:ascii="Times New Roman" w:hAnsi="Times New Roman" w:cs="Times New Roman"/>
                <w:sz w:val="26"/>
                <w:szCs w:val="26"/>
              </w:rPr>
              <w:t>42 033,9</w:t>
            </w:r>
          </w:p>
        </w:tc>
        <w:tc>
          <w:tcPr>
            <w:tcW w:w="1843" w:type="dxa"/>
            <w:vAlign w:val="center"/>
          </w:tcPr>
          <w:p w:rsidR="00B712A5" w:rsidRPr="008264ED" w:rsidRDefault="00B712A5" w:rsidP="00B712A5">
            <w:pPr>
              <w:jc w:val="right"/>
              <w:rPr>
                <w:rFonts w:ascii="Times New Roman" w:hAnsi="Times New Roman" w:cs="Times New Roman"/>
                <w:sz w:val="26"/>
                <w:szCs w:val="26"/>
              </w:rPr>
            </w:pPr>
            <w:r>
              <w:rPr>
                <w:rFonts w:ascii="Times New Roman" w:hAnsi="Times New Roman" w:cs="Times New Roman"/>
                <w:sz w:val="26"/>
                <w:szCs w:val="26"/>
              </w:rPr>
              <w:t>42 033,9</w:t>
            </w:r>
          </w:p>
        </w:tc>
      </w:tr>
      <w:tr w:rsidR="00B712A5" w:rsidRPr="008264ED" w:rsidTr="00B712A5">
        <w:tc>
          <w:tcPr>
            <w:tcW w:w="4678" w:type="dxa"/>
            <w:vAlign w:val="center"/>
          </w:tcPr>
          <w:p w:rsidR="00B712A5" w:rsidRPr="008264ED" w:rsidRDefault="00B712A5" w:rsidP="00B712A5">
            <w:pPr>
              <w:rPr>
                <w:rFonts w:ascii="Times New Roman" w:hAnsi="Times New Roman" w:cs="Times New Roman"/>
                <w:spacing w:val="1"/>
                <w:sz w:val="26"/>
                <w:szCs w:val="26"/>
              </w:rPr>
            </w:pPr>
            <w:r w:rsidRPr="005715C4">
              <w:rPr>
                <w:rFonts w:ascii="Times New Roman" w:hAnsi="Times New Roman" w:cs="Times New Roman"/>
                <w:sz w:val="26"/>
                <w:szCs w:val="26"/>
              </w:rPr>
              <w:t>Администрация Абанского района</w:t>
            </w:r>
          </w:p>
        </w:tc>
        <w:tc>
          <w:tcPr>
            <w:tcW w:w="1418" w:type="dxa"/>
            <w:vAlign w:val="center"/>
          </w:tcPr>
          <w:p w:rsidR="00B712A5" w:rsidRPr="008264ED" w:rsidRDefault="00B712A5" w:rsidP="00B712A5">
            <w:pPr>
              <w:jc w:val="right"/>
              <w:rPr>
                <w:rFonts w:ascii="Times New Roman" w:hAnsi="Times New Roman" w:cs="Times New Roman"/>
                <w:spacing w:val="1"/>
                <w:sz w:val="26"/>
                <w:szCs w:val="26"/>
              </w:rPr>
            </w:pPr>
            <w:r>
              <w:rPr>
                <w:rFonts w:ascii="Times New Roman" w:hAnsi="Times New Roman" w:cs="Times New Roman"/>
                <w:spacing w:val="1"/>
                <w:sz w:val="26"/>
                <w:szCs w:val="26"/>
              </w:rPr>
              <w:t>5 459,2</w:t>
            </w:r>
          </w:p>
        </w:tc>
        <w:tc>
          <w:tcPr>
            <w:tcW w:w="1417" w:type="dxa"/>
            <w:vAlign w:val="center"/>
          </w:tcPr>
          <w:p w:rsidR="00B712A5" w:rsidRPr="008264ED" w:rsidRDefault="00B712A5" w:rsidP="00B712A5">
            <w:pPr>
              <w:jc w:val="right"/>
              <w:rPr>
                <w:rFonts w:ascii="Times New Roman" w:hAnsi="Times New Roman" w:cs="Times New Roman"/>
                <w:sz w:val="26"/>
                <w:szCs w:val="26"/>
              </w:rPr>
            </w:pPr>
            <w:r>
              <w:rPr>
                <w:rFonts w:ascii="Times New Roman" w:hAnsi="Times New Roman" w:cs="Times New Roman"/>
                <w:sz w:val="26"/>
                <w:szCs w:val="26"/>
              </w:rPr>
              <w:t>5 499,0</w:t>
            </w:r>
          </w:p>
        </w:tc>
        <w:tc>
          <w:tcPr>
            <w:tcW w:w="1843" w:type="dxa"/>
            <w:vAlign w:val="center"/>
          </w:tcPr>
          <w:p w:rsidR="00B712A5" w:rsidRPr="008264ED" w:rsidRDefault="00B712A5" w:rsidP="00B712A5">
            <w:pPr>
              <w:jc w:val="right"/>
              <w:rPr>
                <w:rFonts w:ascii="Times New Roman" w:hAnsi="Times New Roman" w:cs="Times New Roman"/>
                <w:sz w:val="26"/>
                <w:szCs w:val="26"/>
              </w:rPr>
            </w:pPr>
            <w:r>
              <w:rPr>
                <w:rFonts w:ascii="Times New Roman" w:hAnsi="Times New Roman" w:cs="Times New Roman"/>
                <w:sz w:val="26"/>
                <w:szCs w:val="26"/>
              </w:rPr>
              <w:t>5 499,0</w:t>
            </w:r>
          </w:p>
        </w:tc>
      </w:tr>
      <w:tr w:rsidR="00B712A5" w:rsidRPr="00D044E3" w:rsidTr="00B712A5">
        <w:tc>
          <w:tcPr>
            <w:tcW w:w="4678" w:type="dxa"/>
          </w:tcPr>
          <w:p w:rsidR="00B712A5" w:rsidRPr="008264ED" w:rsidRDefault="00B712A5" w:rsidP="00B712A5">
            <w:pPr>
              <w:rPr>
                <w:rFonts w:ascii="Times New Roman" w:hAnsi="Times New Roman" w:cs="Times New Roman"/>
                <w:spacing w:val="1"/>
                <w:sz w:val="26"/>
                <w:szCs w:val="26"/>
              </w:rPr>
            </w:pPr>
            <w:r w:rsidRPr="008264ED">
              <w:rPr>
                <w:rFonts w:ascii="Times New Roman" w:hAnsi="Times New Roman" w:cs="Times New Roman"/>
                <w:spacing w:val="1"/>
                <w:sz w:val="26"/>
                <w:szCs w:val="26"/>
              </w:rPr>
              <w:t>Всего</w:t>
            </w:r>
          </w:p>
        </w:tc>
        <w:tc>
          <w:tcPr>
            <w:tcW w:w="1418" w:type="dxa"/>
            <w:vAlign w:val="center"/>
          </w:tcPr>
          <w:p w:rsidR="00B712A5" w:rsidRPr="00D044E3" w:rsidRDefault="00B712A5" w:rsidP="00B712A5">
            <w:pPr>
              <w:jc w:val="right"/>
              <w:rPr>
                <w:rFonts w:ascii="Times New Roman" w:hAnsi="Times New Roman" w:cs="Times New Roman"/>
                <w:spacing w:val="1"/>
                <w:sz w:val="26"/>
                <w:szCs w:val="26"/>
              </w:rPr>
            </w:pPr>
            <w:r w:rsidRPr="00D044E3">
              <w:rPr>
                <w:rFonts w:ascii="Times New Roman" w:hAnsi="Times New Roman" w:cs="Times New Roman"/>
                <w:spacing w:val="1"/>
                <w:sz w:val="26"/>
                <w:szCs w:val="26"/>
              </w:rPr>
              <w:t>55 218,9</w:t>
            </w:r>
          </w:p>
        </w:tc>
        <w:tc>
          <w:tcPr>
            <w:tcW w:w="1417" w:type="dxa"/>
            <w:vAlign w:val="center"/>
          </w:tcPr>
          <w:p w:rsidR="00B712A5" w:rsidRPr="00D044E3" w:rsidRDefault="00B712A5" w:rsidP="00B712A5">
            <w:pPr>
              <w:jc w:val="right"/>
              <w:rPr>
                <w:rFonts w:ascii="Times New Roman" w:hAnsi="Times New Roman" w:cs="Times New Roman"/>
                <w:sz w:val="26"/>
                <w:szCs w:val="26"/>
              </w:rPr>
            </w:pPr>
            <w:r w:rsidRPr="00D044E3">
              <w:rPr>
                <w:rFonts w:ascii="Times New Roman" w:hAnsi="Times New Roman" w:cs="Times New Roman"/>
                <w:sz w:val="26"/>
                <w:szCs w:val="26"/>
              </w:rPr>
              <w:t>47 532,9</w:t>
            </w:r>
          </w:p>
        </w:tc>
        <w:tc>
          <w:tcPr>
            <w:tcW w:w="1843" w:type="dxa"/>
            <w:vAlign w:val="center"/>
          </w:tcPr>
          <w:p w:rsidR="00B712A5" w:rsidRPr="00D044E3" w:rsidRDefault="00B712A5" w:rsidP="00B712A5">
            <w:pPr>
              <w:jc w:val="right"/>
              <w:rPr>
                <w:rFonts w:ascii="Times New Roman" w:hAnsi="Times New Roman" w:cs="Times New Roman"/>
                <w:sz w:val="26"/>
                <w:szCs w:val="26"/>
              </w:rPr>
            </w:pPr>
            <w:r w:rsidRPr="00D044E3">
              <w:rPr>
                <w:rFonts w:ascii="Times New Roman" w:hAnsi="Times New Roman" w:cs="Times New Roman"/>
                <w:sz w:val="26"/>
                <w:szCs w:val="26"/>
              </w:rPr>
              <w:t>47 532,9</w:t>
            </w:r>
          </w:p>
        </w:tc>
      </w:tr>
    </w:tbl>
    <w:p w:rsidR="00B712A5" w:rsidRPr="00096A81" w:rsidRDefault="00B712A5" w:rsidP="00B712A5">
      <w:pPr>
        <w:rPr>
          <w:rFonts w:ascii="Times New Roman" w:hAnsi="Times New Roman" w:cs="Times New Roman"/>
          <w:sz w:val="28"/>
          <w:szCs w:val="28"/>
        </w:rPr>
      </w:pPr>
    </w:p>
    <w:p w:rsidR="00B712A5" w:rsidRPr="00096A81" w:rsidRDefault="00B712A5" w:rsidP="00B712A5">
      <w:pPr>
        <w:pStyle w:val="afff0"/>
        <w:spacing w:line="276" w:lineRule="auto"/>
        <w:ind w:firstLine="708"/>
        <w:jc w:val="both"/>
        <w:rPr>
          <w:rFonts w:ascii="Times New Roman" w:hAnsi="Times New Roman"/>
          <w:sz w:val="28"/>
          <w:szCs w:val="28"/>
        </w:rPr>
      </w:pPr>
      <w:r w:rsidRPr="00096A81">
        <w:rPr>
          <w:rFonts w:ascii="Times New Roman" w:hAnsi="Times New Roman"/>
          <w:sz w:val="28"/>
          <w:szCs w:val="28"/>
        </w:rPr>
        <w:t>Цель Программы: Создание условий для развития и реализации кул</w:t>
      </w:r>
      <w:r w:rsidRPr="00096A81">
        <w:rPr>
          <w:rFonts w:ascii="Times New Roman" w:hAnsi="Times New Roman"/>
          <w:sz w:val="28"/>
          <w:szCs w:val="28"/>
        </w:rPr>
        <w:t>ь</w:t>
      </w:r>
      <w:r w:rsidRPr="00096A81">
        <w:rPr>
          <w:rFonts w:ascii="Times New Roman" w:hAnsi="Times New Roman"/>
          <w:sz w:val="28"/>
          <w:szCs w:val="28"/>
        </w:rPr>
        <w:t xml:space="preserve">турного и духовного потенциала населения Абанского района. </w:t>
      </w:r>
    </w:p>
    <w:p w:rsidR="00B712A5" w:rsidRPr="00096A81" w:rsidRDefault="00B712A5" w:rsidP="00B712A5">
      <w:pPr>
        <w:pStyle w:val="afff0"/>
        <w:spacing w:line="276" w:lineRule="auto"/>
        <w:ind w:firstLine="708"/>
        <w:jc w:val="both"/>
        <w:rPr>
          <w:rFonts w:ascii="Times New Roman" w:hAnsi="Times New Roman"/>
          <w:sz w:val="28"/>
          <w:szCs w:val="28"/>
        </w:rPr>
      </w:pPr>
      <w:r w:rsidRPr="00096A81">
        <w:rPr>
          <w:rFonts w:ascii="Times New Roman" w:hAnsi="Times New Roman"/>
          <w:sz w:val="28"/>
          <w:szCs w:val="28"/>
        </w:rPr>
        <w:t>Достижению целей будет способствовать решение следующих задач:</w:t>
      </w:r>
    </w:p>
    <w:p w:rsidR="00B712A5" w:rsidRPr="00096A81" w:rsidRDefault="00B712A5" w:rsidP="00B712A5">
      <w:pPr>
        <w:pStyle w:val="afff0"/>
        <w:spacing w:line="276" w:lineRule="auto"/>
        <w:ind w:firstLine="708"/>
        <w:jc w:val="both"/>
        <w:rPr>
          <w:rFonts w:ascii="Times New Roman" w:hAnsi="Times New Roman"/>
          <w:sz w:val="28"/>
          <w:szCs w:val="28"/>
        </w:rPr>
      </w:pPr>
      <w:r w:rsidRPr="00096A81">
        <w:rPr>
          <w:rFonts w:ascii="Times New Roman" w:hAnsi="Times New Roman"/>
          <w:sz w:val="28"/>
          <w:szCs w:val="28"/>
        </w:rPr>
        <w:t xml:space="preserve">1. Сохранение и эффективное использование культурного наследия Абанского района. </w:t>
      </w:r>
    </w:p>
    <w:p w:rsidR="00B712A5" w:rsidRPr="00096A81" w:rsidRDefault="00B712A5" w:rsidP="00B712A5">
      <w:pPr>
        <w:pStyle w:val="afff0"/>
        <w:spacing w:line="276" w:lineRule="auto"/>
        <w:ind w:firstLine="708"/>
        <w:jc w:val="both"/>
        <w:rPr>
          <w:rFonts w:ascii="Times New Roman" w:hAnsi="Times New Roman"/>
          <w:sz w:val="28"/>
          <w:szCs w:val="28"/>
        </w:rPr>
      </w:pPr>
      <w:r w:rsidRPr="00096A81">
        <w:rPr>
          <w:rFonts w:ascii="Times New Roman" w:hAnsi="Times New Roman"/>
          <w:sz w:val="28"/>
          <w:szCs w:val="28"/>
        </w:rPr>
        <w:t>2. Обеспечение доступа населения района к культурным благам и уч</w:t>
      </w:r>
      <w:r w:rsidRPr="00096A81">
        <w:rPr>
          <w:rFonts w:ascii="Times New Roman" w:hAnsi="Times New Roman"/>
          <w:sz w:val="28"/>
          <w:szCs w:val="28"/>
        </w:rPr>
        <w:t>а</w:t>
      </w:r>
      <w:r w:rsidRPr="00096A81">
        <w:rPr>
          <w:rFonts w:ascii="Times New Roman" w:hAnsi="Times New Roman"/>
          <w:sz w:val="28"/>
          <w:szCs w:val="28"/>
        </w:rPr>
        <w:t>стию в культурной жизни.</w:t>
      </w:r>
    </w:p>
    <w:p w:rsidR="00B712A5" w:rsidRPr="00096A81" w:rsidRDefault="00B712A5" w:rsidP="00B712A5">
      <w:pPr>
        <w:pStyle w:val="afff0"/>
        <w:spacing w:line="276" w:lineRule="auto"/>
        <w:ind w:firstLine="708"/>
        <w:jc w:val="both"/>
        <w:rPr>
          <w:rFonts w:ascii="Times New Roman" w:hAnsi="Times New Roman"/>
          <w:sz w:val="28"/>
          <w:szCs w:val="28"/>
        </w:rPr>
      </w:pPr>
      <w:r w:rsidRPr="00096A81">
        <w:rPr>
          <w:rFonts w:ascii="Times New Roman" w:hAnsi="Times New Roman"/>
          <w:sz w:val="28"/>
          <w:szCs w:val="28"/>
        </w:rPr>
        <w:t>3. Создание условий для устойчивого развития отрасли культура.</w:t>
      </w:r>
    </w:p>
    <w:p w:rsidR="00B712A5" w:rsidRPr="00096A81" w:rsidRDefault="00B712A5" w:rsidP="00B712A5">
      <w:pPr>
        <w:pStyle w:val="afff0"/>
        <w:spacing w:line="276" w:lineRule="auto"/>
        <w:ind w:firstLine="708"/>
        <w:jc w:val="both"/>
        <w:rPr>
          <w:rFonts w:ascii="Times New Roman" w:hAnsi="Times New Roman"/>
          <w:sz w:val="28"/>
          <w:szCs w:val="28"/>
        </w:rPr>
      </w:pPr>
      <w:r w:rsidRPr="00096A81">
        <w:rPr>
          <w:rFonts w:ascii="Times New Roman" w:hAnsi="Times New Roman"/>
          <w:sz w:val="28"/>
          <w:szCs w:val="28"/>
        </w:rPr>
        <w:t>4. Прогноз конечных результатов программы, характеризующих цел</w:t>
      </w:r>
      <w:r w:rsidRPr="00096A81">
        <w:rPr>
          <w:rFonts w:ascii="Times New Roman" w:hAnsi="Times New Roman"/>
          <w:sz w:val="28"/>
          <w:szCs w:val="28"/>
        </w:rPr>
        <w:t>е</w:t>
      </w:r>
      <w:r w:rsidRPr="00096A81">
        <w:rPr>
          <w:rFonts w:ascii="Times New Roman" w:hAnsi="Times New Roman"/>
          <w:sz w:val="28"/>
          <w:szCs w:val="28"/>
        </w:rPr>
        <w:t>вое состояние (изменение состояния) уровня и качества жизни населения, с</w:t>
      </w:r>
      <w:r w:rsidRPr="00096A81">
        <w:rPr>
          <w:rFonts w:ascii="Times New Roman" w:hAnsi="Times New Roman"/>
          <w:sz w:val="28"/>
          <w:szCs w:val="28"/>
        </w:rPr>
        <w:t>о</w:t>
      </w:r>
      <w:r w:rsidRPr="00096A81">
        <w:rPr>
          <w:rFonts w:ascii="Times New Roman" w:hAnsi="Times New Roman"/>
          <w:sz w:val="28"/>
          <w:szCs w:val="28"/>
        </w:rPr>
        <w:t>циальной сферы, экономики, степени реализации других общественно зн</w:t>
      </w:r>
      <w:r w:rsidRPr="00096A81">
        <w:rPr>
          <w:rFonts w:ascii="Times New Roman" w:hAnsi="Times New Roman"/>
          <w:sz w:val="28"/>
          <w:szCs w:val="28"/>
        </w:rPr>
        <w:t>а</w:t>
      </w:r>
      <w:r w:rsidRPr="00096A81">
        <w:rPr>
          <w:rFonts w:ascii="Times New Roman" w:hAnsi="Times New Roman"/>
          <w:sz w:val="28"/>
          <w:szCs w:val="28"/>
        </w:rPr>
        <w:t xml:space="preserve">чимых интересов и потребностей в сфере культуры на территории Абанского района. </w:t>
      </w:r>
    </w:p>
    <w:p w:rsidR="00B712A5" w:rsidRPr="00096A81" w:rsidRDefault="00B712A5" w:rsidP="00B712A5">
      <w:pPr>
        <w:rPr>
          <w:rFonts w:ascii="Times New Roman" w:hAnsi="Times New Roman" w:cs="Times New Roman"/>
          <w:bCs/>
          <w:sz w:val="28"/>
          <w:szCs w:val="28"/>
        </w:rPr>
      </w:pPr>
    </w:p>
    <w:p w:rsidR="00B712A5" w:rsidRPr="00096A81" w:rsidRDefault="00B712A5" w:rsidP="00B712A5">
      <w:pPr>
        <w:rPr>
          <w:rFonts w:ascii="Times New Roman" w:hAnsi="Times New Roman" w:cs="Times New Roman"/>
          <w:bCs/>
          <w:sz w:val="28"/>
          <w:szCs w:val="28"/>
        </w:rPr>
      </w:pPr>
      <w:r w:rsidRPr="00096A81">
        <w:rPr>
          <w:rFonts w:ascii="Times New Roman" w:hAnsi="Times New Roman" w:cs="Times New Roman"/>
          <w:bCs/>
          <w:sz w:val="28"/>
          <w:szCs w:val="28"/>
        </w:rPr>
        <w:t>Подпрограмма   1 «Культурное наследие»</w:t>
      </w:r>
    </w:p>
    <w:p w:rsidR="00B712A5" w:rsidRPr="005715C4" w:rsidRDefault="00B712A5" w:rsidP="00B712A5">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3C158F">
        <w:rPr>
          <w:rFonts w:ascii="Times New Roman" w:hAnsi="Times New Roman" w:cs="Times New Roman"/>
          <w:sz w:val="26"/>
          <w:szCs w:val="26"/>
        </w:rPr>
        <w:t>47</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3"/>
        <w:gridCol w:w="3290"/>
        <w:gridCol w:w="1318"/>
        <w:gridCol w:w="1467"/>
        <w:gridCol w:w="1321"/>
        <w:gridCol w:w="1425"/>
      </w:tblGrid>
      <w:tr w:rsidR="00B712A5" w:rsidRPr="005715C4" w:rsidTr="00B712A5">
        <w:trPr>
          <w:trHeight w:val="538"/>
        </w:trPr>
        <w:tc>
          <w:tcPr>
            <w:tcW w:w="643" w:type="dxa"/>
            <w:vMerge w:val="restart"/>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B712A5" w:rsidRPr="005715C4" w:rsidRDefault="00B712A5" w:rsidP="00B712A5">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3290" w:type="dxa"/>
            <w:vMerge w:val="restart"/>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1318" w:type="dxa"/>
            <w:vMerge w:val="restart"/>
            <w:vAlign w:val="center"/>
          </w:tcPr>
          <w:p w:rsidR="00B712A5" w:rsidRPr="005715C4" w:rsidRDefault="00B712A5" w:rsidP="00B712A5">
            <w:pPr>
              <w:spacing w:before="120"/>
              <w:jc w:val="center"/>
              <w:rPr>
                <w:rFonts w:ascii="Times New Roman" w:hAnsi="Times New Roman" w:cs="Times New Roman"/>
                <w:sz w:val="24"/>
                <w:szCs w:val="24"/>
              </w:rPr>
            </w:pPr>
            <w:r w:rsidRPr="005715C4">
              <w:rPr>
                <w:rFonts w:ascii="Times New Roman" w:hAnsi="Times New Roman" w:cs="Times New Roman"/>
                <w:sz w:val="24"/>
                <w:szCs w:val="24"/>
              </w:rPr>
              <w:t>Раздел, подраздел</w:t>
            </w:r>
          </w:p>
        </w:tc>
        <w:tc>
          <w:tcPr>
            <w:tcW w:w="4213" w:type="dxa"/>
            <w:gridSpan w:val="3"/>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рублей), годы</w:t>
            </w:r>
          </w:p>
        </w:tc>
      </w:tr>
      <w:tr w:rsidR="00B712A5" w:rsidRPr="005715C4" w:rsidTr="00B712A5">
        <w:trPr>
          <w:trHeight w:val="199"/>
        </w:trPr>
        <w:tc>
          <w:tcPr>
            <w:tcW w:w="643" w:type="dxa"/>
            <w:vMerge/>
            <w:vAlign w:val="center"/>
          </w:tcPr>
          <w:p w:rsidR="00B712A5" w:rsidRPr="005715C4" w:rsidRDefault="00B712A5" w:rsidP="00B712A5">
            <w:pPr>
              <w:spacing w:before="120"/>
              <w:jc w:val="center"/>
              <w:rPr>
                <w:rFonts w:ascii="Times New Roman" w:hAnsi="Times New Roman" w:cs="Times New Roman"/>
                <w:sz w:val="26"/>
                <w:szCs w:val="26"/>
              </w:rPr>
            </w:pPr>
          </w:p>
        </w:tc>
        <w:tc>
          <w:tcPr>
            <w:tcW w:w="3290" w:type="dxa"/>
            <w:vMerge/>
            <w:vAlign w:val="center"/>
          </w:tcPr>
          <w:p w:rsidR="00B712A5" w:rsidRPr="005715C4" w:rsidRDefault="00B712A5" w:rsidP="00B712A5">
            <w:pPr>
              <w:spacing w:before="120"/>
              <w:jc w:val="center"/>
              <w:rPr>
                <w:rFonts w:ascii="Times New Roman" w:hAnsi="Times New Roman" w:cs="Times New Roman"/>
                <w:sz w:val="26"/>
                <w:szCs w:val="26"/>
              </w:rPr>
            </w:pPr>
          </w:p>
        </w:tc>
        <w:tc>
          <w:tcPr>
            <w:tcW w:w="1318" w:type="dxa"/>
            <w:vMerge/>
            <w:vAlign w:val="center"/>
          </w:tcPr>
          <w:p w:rsidR="00B712A5" w:rsidRPr="005715C4" w:rsidRDefault="00B712A5" w:rsidP="00B712A5">
            <w:pPr>
              <w:spacing w:before="120"/>
              <w:jc w:val="center"/>
              <w:rPr>
                <w:rFonts w:ascii="Times New Roman" w:hAnsi="Times New Roman" w:cs="Times New Roman"/>
                <w:sz w:val="26"/>
                <w:szCs w:val="26"/>
              </w:rPr>
            </w:pPr>
          </w:p>
        </w:tc>
        <w:tc>
          <w:tcPr>
            <w:tcW w:w="1467"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18</w:t>
            </w:r>
            <w:r w:rsidRPr="005715C4">
              <w:rPr>
                <w:rFonts w:ascii="Times New Roman" w:hAnsi="Times New Roman" w:cs="Times New Roman"/>
                <w:sz w:val="26"/>
                <w:szCs w:val="26"/>
              </w:rPr>
              <w:t xml:space="preserve"> год</w:t>
            </w:r>
          </w:p>
        </w:tc>
        <w:tc>
          <w:tcPr>
            <w:tcW w:w="1321"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19</w:t>
            </w:r>
            <w:r w:rsidRPr="005715C4">
              <w:rPr>
                <w:rFonts w:ascii="Times New Roman" w:hAnsi="Times New Roman" w:cs="Times New Roman"/>
                <w:sz w:val="26"/>
                <w:szCs w:val="26"/>
              </w:rPr>
              <w:t>год</w:t>
            </w:r>
          </w:p>
        </w:tc>
        <w:tc>
          <w:tcPr>
            <w:tcW w:w="1425"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20</w:t>
            </w:r>
            <w:r w:rsidRPr="005715C4">
              <w:rPr>
                <w:rFonts w:ascii="Times New Roman" w:hAnsi="Times New Roman" w:cs="Times New Roman"/>
                <w:sz w:val="26"/>
                <w:szCs w:val="26"/>
              </w:rPr>
              <w:t>год</w:t>
            </w:r>
          </w:p>
        </w:tc>
      </w:tr>
      <w:tr w:rsidR="00B712A5" w:rsidRPr="005715C4" w:rsidTr="00B712A5">
        <w:trPr>
          <w:trHeight w:val="768"/>
        </w:trPr>
        <w:tc>
          <w:tcPr>
            <w:tcW w:w="643" w:type="dxa"/>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3290" w:type="dxa"/>
          </w:tcPr>
          <w:p w:rsidR="00B712A5" w:rsidRPr="005715C4" w:rsidRDefault="00B712A5" w:rsidP="00B712A5">
            <w:pPr>
              <w:jc w:val="center"/>
              <w:rPr>
                <w:rFonts w:ascii="Times New Roman" w:hAnsi="Times New Roman" w:cs="Times New Roman"/>
                <w:sz w:val="26"/>
                <w:szCs w:val="26"/>
              </w:rPr>
            </w:pPr>
            <w:r>
              <w:rPr>
                <w:rFonts w:ascii="Times New Roman" w:hAnsi="Times New Roman" w:cs="Times New Roman"/>
                <w:sz w:val="26"/>
                <w:szCs w:val="26"/>
              </w:rPr>
              <w:t>Отдел культуры, по делам молодежи и спорта</w:t>
            </w:r>
          </w:p>
        </w:tc>
        <w:tc>
          <w:tcPr>
            <w:tcW w:w="1318" w:type="dxa"/>
          </w:tcPr>
          <w:p w:rsidR="00B712A5" w:rsidRPr="005715C4" w:rsidRDefault="00B712A5" w:rsidP="00B712A5">
            <w:pPr>
              <w:spacing w:before="120"/>
              <w:jc w:val="center"/>
              <w:rPr>
                <w:rFonts w:ascii="Times New Roman" w:hAnsi="Times New Roman" w:cs="Times New Roman"/>
                <w:sz w:val="26"/>
                <w:szCs w:val="26"/>
              </w:rPr>
            </w:pPr>
            <w:r>
              <w:rPr>
                <w:rFonts w:ascii="Times New Roman" w:hAnsi="Times New Roman" w:cs="Times New Roman"/>
                <w:sz w:val="26"/>
                <w:szCs w:val="26"/>
              </w:rPr>
              <w:t>0801</w:t>
            </w:r>
          </w:p>
        </w:tc>
        <w:tc>
          <w:tcPr>
            <w:tcW w:w="1467" w:type="dxa"/>
          </w:tcPr>
          <w:p w:rsidR="00B712A5" w:rsidRPr="00B712A5" w:rsidRDefault="00B712A5" w:rsidP="00B712A5">
            <w:pPr>
              <w:jc w:val="center"/>
              <w:rPr>
                <w:rFonts w:ascii="Times New Roman" w:hAnsi="Times New Roman" w:cs="Times New Roman"/>
                <w:sz w:val="26"/>
                <w:szCs w:val="26"/>
              </w:rPr>
            </w:pPr>
            <w:r w:rsidRPr="00B712A5">
              <w:rPr>
                <w:rFonts w:ascii="Times New Roman" w:hAnsi="Times New Roman" w:cs="Times New Roman"/>
                <w:sz w:val="26"/>
                <w:szCs w:val="26"/>
              </w:rPr>
              <w:t>15 217,4</w:t>
            </w:r>
          </w:p>
        </w:tc>
        <w:tc>
          <w:tcPr>
            <w:tcW w:w="1321" w:type="dxa"/>
          </w:tcPr>
          <w:p w:rsidR="00B712A5" w:rsidRPr="00B712A5" w:rsidRDefault="00B712A5" w:rsidP="00B712A5">
            <w:pPr>
              <w:pStyle w:val="ConsPlusCell"/>
              <w:jc w:val="center"/>
              <w:rPr>
                <w:rFonts w:ascii="Times New Roman" w:hAnsi="Times New Roman" w:cs="Times New Roman"/>
                <w:sz w:val="26"/>
                <w:szCs w:val="26"/>
              </w:rPr>
            </w:pPr>
            <w:r w:rsidRPr="00B712A5">
              <w:rPr>
                <w:rFonts w:ascii="Times New Roman" w:hAnsi="Times New Roman" w:cs="Times New Roman"/>
                <w:sz w:val="26"/>
                <w:szCs w:val="26"/>
              </w:rPr>
              <w:t>14 884,0</w:t>
            </w:r>
          </w:p>
        </w:tc>
        <w:tc>
          <w:tcPr>
            <w:tcW w:w="1425" w:type="dxa"/>
          </w:tcPr>
          <w:p w:rsidR="00B712A5" w:rsidRPr="005715C4" w:rsidRDefault="00B712A5" w:rsidP="00D45999">
            <w:pPr>
              <w:pStyle w:val="ConsPlusCell"/>
              <w:jc w:val="center"/>
              <w:rPr>
                <w:rFonts w:ascii="Times New Roman" w:hAnsi="Times New Roman" w:cs="Times New Roman"/>
                <w:sz w:val="26"/>
                <w:szCs w:val="26"/>
              </w:rPr>
            </w:pPr>
            <w:r>
              <w:rPr>
                <w:rFonts w:ascii="Times New Roman" w:hAnsi="Times New Roman" w:cs="Times New Roman"/>
                <w:sz w:val="26"/>
                <w:szCs w:val="26"/>
              </w:rPr>
              <w:t>14 88</w:t>
            </w:r>
            <w:r w:rsidR="00D45999">
              <w:rPr>
                <w:rFonts w:ascii="Times New Roman" w:hAnsi="Times New Roman" w:cs="Times New Roman"/>
                <w:sz w:val="26"/>
                <w:szCs w:val="26"/>
              </w:rPr>
              <w:t>4</w:t>
            </w:r>
            <w:r>
              <w:rPr>
                <w:rFonts w:ascii="Times New Roman" w:hAnsi="Times New Roman" w:cs="Times New Roman"/>
                <w:sz w:val="26"/>
                <w:szCs w:val="26"/>
              </w:rPr>
              <w:t>,</w:t>
            </w:r>
            <w:r w:rsidR="00D45999">
              <w:rPr>
                <w:rFonts w:ascii="Times New Roman" w:hAnsi="Times New Roman" w:cs="Times New Roman"/>
                <w:sz w:val="26"/>
                <w:szCs w:val="26"/>
              </w:rPr>
              <w:t>0</w:t>
            </w:r>
          </w:p>
        </w:tc>
      </w:tr>
      <w:tr w:rsidR="00B712A5" w:rsidRPr="005715C4" w:rsidTr="00B712A5">
        <w:trPr>
          <w:trHeight w:val="418"/>
        </w:trPr>
        <w:tc>
          <w:tcPr>
            <w:tcW w:w="643" w:type="dxa"/>
          </w:tcPr>
          <w:p w:rsidR="00B712A5" w:rsidRPr="005715C4" w:rsidRDefault="00B712A5" w:rsidP="00B712A5">
            <w:pPr>
              <w:spacing w:before="120"/>
              <w:jc w:val="center"/>
              <w:rPr>
                <w:rFonts w:ascii="Times New Roman" w:hAnsi="Times New Roman" w:cs="Times New Roman"/>
                <w:sz w:val="26"/>
                <w:szCs w:val="26"/>
              </w:rPr>
            </w:pPr>
          </w:p>
        </w:tc>
        <w:tc>
          <w:tcPr>
            <w:tcW w:w="3290" w:type="dxa"/>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Всего</w:t>
            </w:r>
          </w:p>
        </w:tc>
        <w:tc>
          <w:tcPr>
            <w:tcW w:w="1318" w:type="dxa"/>
          </w:tcPr>
          <w:p w:rsidR="00B712A5" w:rsidRPr="005715C4" w:rsidRDefault="00B712A5" w:rsidP="00B712A5">
            <w:pPr>
              <w:spacing w:before="120"/>
              <w:jc w:val="center"/>
              <w:rPr>
                <w:rFonts w:ascii="Times New Roman" w:hAnsi="Times New Roman" w:cs="Times New Roman"/>
                <w:sz w:val="26"/>
                <w:szCs w:val="26"/>
              </w:rPr>
            </w:pPr>
          </w:p>
        </w:tc>
        <w:tc>
          <w:tcPr>
            <w:tcW w:w="1467" w:type="dxa"/>
          </w:tcPr>
          <w:p w:rsidR="00B712A5" w:rsidRPr="00B712A5" w:rsidRDefault="00B712A5" w:rsidP="00B712A5">
            <w:pPr>
              <w:jc w:val="center"/>
              <w:rPr>
                <w:rFonts w:ascii="Times New Roman" w:hAnsi="Times New Roman" w:cs="Times New Roman"/>
                <w:sz w:val="26"/>
                <w:szCs w:val="26"/>
              </w:rPr>
            </w:pPr>
            <w:r w:rsidRPr="00B712A5">
              <w:rPr>
                <w:rFonts w:ascii="Times New Roman" w:hAnsi="Times New Roman" w:cs="Times New Roman"/>
                <w:sz w:val="26"/>
                <w:szCs w:val="26"/>
              </w:rPr>
              <w:t>15 217,4</w:t>
            </w:r>
          </w:p>
        </w:tc>
        <w:tc>
          <w:tcPr>
            <w:tcW w:w="1321" w:type="dxa"/>
          </w:tcPr>
          <w:p w:rsidR="00B712A5" w:rsidRPr="00B712A5" w:rsidRDefault="00B712A5" w:rsidP="00B712A5">
            <w:pPr>
              <w:pStyle w:val="ConsPlusCell"/>
              <w:jc w:val="center"/>
              <w:rPr>
                <w:rFonts w:ascii="Times New Roman" w:hAnsi="Times New Roman" w:cs="Times New Roman"/>
                <w:sz w:val="26"/>
                <w:szCs w:val="26"/>
              </w:rPr>
            </w:pPr>
            <w:r w:rsidRPr="00B712A5">
              <w:rPr>
                <w:rFonts w:ascii="Times New Roman" w:hAnsi="Times New Roman" w:cs="Times New Roman"/>
                <w:sz w:val="26"/>
                <w:szCs w:val="26"/>
              </w:rPr>
              <w:t>14 884,0</w:t>
            </w:r>
          </w:p>
        </w:tc>
        <w:tc>
          <w:tcPr>
            <w:tcW w:w="1425" w:type="dxa"/>
          </w:tcPr>
          <w:p w:rsidR="00B712A5" w:rsidRPr="005715C4" w:rsidRDefault="00B712A5" w:rsidP="00D45999">
            <w:pPr>
              <w:pStyle w:val="ConsPlusCell"/>
              <w:jc w:val="center"/>
              <w:rPr>
                <w:rFonts w:ascii="Times New Roman" w:hAnsi="Times New Roman" w:cs="Times New Roman"/>
                <w:sz w:val="26"/>
                <w:szCs w:val="26"/>
              </w:rPr>
            </w:pPr>
            <w:r>
              <w:rPr>
                <w:rFonts w:ascii="Times New Roman" w:hAnsi="Times New Roman" w:cs="Times New Roman"/>
                <w:sz w:val="26"/>
                <w:szCs w:val="26"/>
              </w:rPr>
              <w:t>14 88</w:t>
            </w:r>
            <w:r w:rsidR="00D45999">
              <w:rPr>
                <w:rFonts w:ascii="Times New Roman" w:hAnsi="Times New Roman" w:cs="Times New Roman"/>
                <w:sz w:val="26"/>
                <w:szCs w:val="26"/>
              </w:rPr>
              <w:t>4</w:t>
            </w:r>
            <w:r>
              <w:rPr>
                <w:rFonts w:ascii="Times New Roman" w:hAnsi="Times New Roman" w:cs="Times New Roman"/>
                <w:sz w:val="26"/>
                <w:szCs w:val="26"/>
              </w:rPr>
              <w:t>,</w:t>
            </w:r>
            <w:r w:rsidR="00D45999">
              <w:rPr>
                <w:rFonts w:ascii="Times New Roman" w:hAnsi="Times New Roman" w:cs="Times New Roman"/>
                <w:sz w:val="26"/>
                <w:szCs w:val="26"/>
              </w:rPr>
              <w:t>0</w:t>
            </w:r>
          </w:p>
        </w:tc>
      </w:tr>
    </w:tbl>
    <w:p w:rsidR="00B712A5" w:rsidRPr="006F12FA" w:rsidRDefault="00B712A5" w:rsidP="00B712A5">
      <w:pPr>
        <w:rPr>
          <w:rFonts w:ascii="Times New Roman" w:hAnsi="Times New Roman" w:cs="Times New Roman"/>
          <w:bCs/>
          <w:sz w:val="28"/>
          <w:szCs w:val="28"/>
        </w:rPr>
      </w:pP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Расходы данной подпрограммы направляются на сохранение   и  э</w:t>
      </w:r>
      <w:r w:rsidRPr="006F12FA">
        <w:rPr>
          <w:rFonts w:ascii="Times New Roman" w:hAnsi="Times New Roman"/>
          <w:sz w:val="28"/>
          <w:szCs w:val="28"/>
        </w:rPr>
        <w:t>ф</w:t>
      </w:r>
      <w:r w:rsidRPr="006F12FA">
        <w:rPr>
          <w:rFonts w:ascii="Times New Roman" w:hAnsi="Times New Roman"/>
          <w:sz w:val="28"/>
          <w:szCs w:val="28"/>
        </w:rPr>
        <w:t xml:space="preserve">фективное использование культурного наследия Абанского района. </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Средства будут направлены на проведение следующих мероприятий:</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1. Сохранение, использование, популяризация и государственная охр</w:t>
      </w:r>
      <w:r w:rsidRPr="006F12FA">
        <w:rPr>
          <w:rFonts w:ascii="Times New Roman" w:hAnsi="Times New Roman"/>
          <w:sz w:val="28"/>
          <w:szCs w:val="28"/>
        </w:rPr>
        <w:t>а</w:t>
      </w:r>
      <w:r w:rsidRPr="006F12FA">
        <w:rPr>
          <w:rFonts w:ascii="Times New Roman" w:hAnsi="Times New Roman"/>
          <w:sz w:val="28"/>
          <w:szCs w:val="28"/>
        </w:rPr>
        <w:t xml:space="preserve">на объектов культурного наследия; </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 xml:space="preserve">2. Развитие библиотечного дела.  </w:t>
      </w:r>
    </w:p>
    <w:p w:rsidR="00B712A5" w:rsidRPr="006F12FA" w:rsidRDefault="00B712A5" w:rsidP="00B712A5">
      <w:pPr>
        <w:pStyle w:val="afff0"/>
        <w:ind w:firstLine="708"/>
        <w:jc w:val="both"/>
        <w:rPr>
          <w:rFonts w:ascii="Times New Roman" w:hAnsi="Times New Roman"/>
          <w:sz w:val="28"/>
          <w:szCs w:val="28"/>
        </w:rPr>
      </w:pPr>
    </w:p>
    <w:p w:rsidR="00B712A5" w:rsidRPr="006F12FA" w:rsidRDefault="00B712A5" w:rsidP="00B712A5">
      <w:pPr>
        <w:pStyle w:val="afff0"/>
        <w:jc w:val="both"/>
        <w:rPr>
          <w:rFonts w:ascii="Times New Roman" w:hAnsi="Times New Roman"/>
          <w:sz w:val="28"/>
          <w:szCs w:val="28"/>
        </w:rPr>
      </w:pPr>
      <w:r w:rsidRPr="006F12FA">
        <w:rPr>
          <w:rFonts w:ascii="Times New Roman" w:hAnsi="Times New Roman"/>
          <w:sz w:val="28"/>
          <w:szCs w:val="28"/>
        </w:rPr>
        <w:t>При реализации данной подпрограммы будут достигнуты следующие показ</w:t>
      </w:r>
      <w:r w:rsidRPr="006F12FA">
        <w:rPr>
          <w:rFonts w:ascii="Times New Roman" w:hAnsi="Times New Roman"/>
          <w:sz w:val="28"/>
          <w:szCs w:val="28"/>
        </w:rPr>
        <w:t>а</w:t>
      </w:r>
      <w:r w:rsidRPr="006F12FA">
        <w:rPr>
          <w:rFonts w:ascii="Times New Roman" w:hAnsi="Times New Roman"/>
          <w:sz w:val="28"/>
          <w:szCs w:val="28"/>
        </w:rPr>
        <w:t>тели:</w:t>
      </w:r>
    </w:p>
    <w:p w:rsidR="00B712A5" w:rsidRPr="005715C4" w:rsidRDefault="00B712A5" w:rsidP="00B712A5">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3C158F">
        <w:rPr>
          <w:rFonts w:ascii="Times New Roman" w:hAnsi="Times New Roman" w:cs="Times New Roman"/>
          <w:sz w:val="26"/>
          <w:szCs w:val="26"/>
        </w:rPr>
        <w:t>48</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1418"/>
        <w:gridCol w:w="1417"/>
        <w:gridCol w:w="1276"/>
        <w:gridCol w:w="1276"/>
      </w:tblGrid>
      <w:tr w:rsidR="00B712A5" w:rsidRPr="004216A4" w:rsidTr="00B712A5">
        <w:trPr>
          <w:trHeight w:val="664"/>
        </w:trPr>
        <w:tc>
          <w:tcPr>
            <w:tcW w:w="4077" w:type="dxa"/>
          </w:tcPr>
          <w:p w:rsidR="00B712A5" w:rsidRPr="004216A4" w:rsidRDefault="00B712A5" w:rsidP="00B712A5">
            <w:pPr>
              <w:spacing w:before="120"/>
              <w:jc w:val="center"/>
              <w:rPr>
                <w:rFonts w:ascii="Times New Roman" w:hAnsi="Times New Roman" w:cs="Times New Roman"/>
                <w:sz w:val="24"/>
                <w:szCs w:val="24"/>
              </w:rPr>
            </w:pPr>
            <w:r w:rsidRPr="004216A4">
              <w:rPr>
                <w:rFonts w:ascii="Times New Roman" w:hAnsi="Times New Roman" w:cs="Times New Roman"/>
                <w:sz w:val="24"/>
                <w:szCs w:val="24"/>
              </w:rPr>
              <w:t>Показатели</w:t>
            </w:r>
          </w:p>
        </w:tc>
        <w:tc>
          <w:tcPr>
            <w:tcW w:w="1418" w:type="dxa"/>
            <w:vAlign w:val="center"/>
          </w:tcPr>
          <w:p w:rsidR="00B712A5" w:rsidRPr="004216A4" w:rsidRDefault="00B712A5" w:rsidP="00B712A5">
            <w:pPr>
              <w:spacing w:before="120"/>
              <w:jc w:val="center"/>
              <w:rPr>
                <w:rFonts w:ascii="Times New Roman" w:hAnsi="Times New Roman" w:cs="Times New Roman"/>
                <w:sz w:val="24"/>
                <w:szCs w:val="24"/>
              </w:rPr>
            </w:pPr>
            <w:r w:rsidRPr="004216A4">
              <w:rPr>
                <w:rFonts w:ascii="Times New Roman" w:hAnsi="Times New Roman" w:cs="Times New Roman"/>
                <w:sz w:val="24"/>
                <w:szCs w:val="24"/>
              </w:rPr>
              <w:t>Единица измерения</w:t>
            </w:r>
          </w:p>
        </w:tc>
        <w:tc>
          <w:tcPr>
            <w:tcW w:w="1417"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2018</w:t>
            </w:r>
            <w:r w:rsidRPr="004216A4">
              <w:rPr>
                <w:rFonts w:ascii="Times New Roman" w:hAnsi="Times New Roman" w:cs="Times New Roman"/>
                <w:sz w:val="24"/>
                <w:szCs w:val="24"/>
              </w:rPr>
              <w:br/>
              <w:t>год</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2019</w:t>
            </w:r>
            <w:r w:rsidRPr="004216A4">
              <w:rPr>
                <w:rFonts w:ascii="Times New Roman" w:hAnsi="Times New Roman" w:cs="Times New Roman"/>
                <w:sz w:val="24"/>
                <w:szCs w:val="24"/>
              </w:rPr>
              <w:br/>
              <w:t>год</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 xml:space="preserve">2020 </w:t>
            </w:r>
            <w:r w:rsidRPr="004216A4">
              <w:rPr>
                <w:rFonts w:ascii="Times New Roman" w:hAnsi="Times New Roman" w:cs="Times New Roman"/>
                <w:sz w:val="24"/>
                <w:szCs w:val="24"/>
              </w:rPr>
              <w:br/>
              <w:t>год</w:t>
            </w:r>
          </w:p>
        </w:tc>
      </w:tr>
      <w:tr w:rsidR="00B712A5" w:rsidRPr="004216A4" w:rsidTr="00B712A5">
        <w:trPr>
          <w:trHeight w:val="804"/>
        </w:trPr>
        <w:tc>
          <w:tcPr>
            <w:tcW w:w="4077" w:type="dxa"/>
          </w:tcPr>
          <w:p w:rsidR="00B712A5" w:rsidRPr="004216A4" w:rsidRDefault="00B712A5" w:rsidP="00B712A5">
            <w:pPr>
              <w:pStyle w:val="ConsPlusNormal"/>
              <w:widowControl/>
              <w:ind w:firstLine="0"/>
              <w:rPr>
                <w:rFonts w:ascii="Times New Roman" w:hAnsi="Times New Roman"/>
                <w:sz w:val="24"/>
                <w:szCs w:val="24"/>
              </w:rPr>
            </w:pPr>
            <w:r w:rsidRPr="004216A4">
              <w:rPr>
                <w:rFonts w:ascii="Times New Roman" w:hAnsi="Times New Roman"/>
                <w:bCs/>
                <w:sz w:val="24"/>
                <w:szCs w:val="24"/>
              </w:rPr>
              <w:t xml:space="preserve"> Доля представленных (во всех фо</w:t>
            </w:r>
            <w:r w:rsidRPr="004216A4">
              <w:rPr>
                <w:rFonts w:ascii="Times New Roman" w:hAnsi="Times New Roman"/>
                <w:bCs/>
                <w:sz w:val="24"/>
                <w:szCs w:val="24"/>
              </w:rPr>
              <w:t>р</w:t>
            </w:r>
            <w:r w:rsidRPr="004216A4">
              <w:rPr>
                <w:rFonts w:ascii="Times New Roman" w:hAnsi="Times New Roman"/>
                <w:bCs/>
                <w:sz w:val="24"/>
                <w:szCs w:val="24"/>
              </w:rPr>
              <w:t xml:space="preserve">мах) музейных            предметов от общего количества предметов           основного фонда </w:t>
            </w:r>
          </w:p>
        </w:tc>
        <w:tc>
          <w:tcPr>
            <w:tcW w:w="1418"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w:t>
            </w:r>
          </w:p>
        </w:tc>
        <w:tc>
          <w:tcPr>
            <w:tcW w:w="1417"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88,6</w:t>
            </w:r>
          </w:p>
        </w:tc>
        <w:tc>
          <w:tcPr>
            <w:tcW w:w="1276"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88,6</w:t>
            </w:r>
          </w:p>
        </w:tc>
        <w:tc>
          <w:tcPr>
            <w:tcW w:w="1276"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88,6</w:t>
            </w:r>
          </w:p>
        </w:tc>
      </w:tr>
      <w:tr w:rsidR="00B712A5" w:rsidRPr="004216A4" w:rsidTr="00B712A5">
        <w:trPr>
          <w:trHeight w:val="783"/>
        </w:trPr>
        <w:tc>
          <w:tcPr>
            <w:tcW w:w="4077" w:type="dxa"/>
          </w:tcPr>
          <w:p w:rsidR="00B712A5" w:rsidRPr="004216A4" w:rsidRDefault="00B712A5" w:rsidP="00B712A5">
            <w:pPr>
              <w:pStyle w:val="ConsPlusNormal"/>
              <w:widowControl/>
              <w:ind w:firstLine="0"/>
              <w:rPr>
                <w:rFonts w:ascii="Times New Roman" w:hAnsi="Times New Roman"/>
                <w:sz w:val="24"/>
                <w:szCs w:val="24"/>
              </w:rPr>
            </w:pPr>
            <w:r w:rsidRPr="004216A4">
              <w:rPr>
                <w:rFonts w:ascii="Times New Roman" w:hAnsi="Times New Roman"/>
                <w:bCs/>
                <w:sz w:val="24"/>
                <w:szCs w:val="24"/>
              </w:rPr>
              <w:t>Доля объектов культурного наследия Абанского района, информация о к</w:t>
            </w:r>
            <w:r w:rsidRPr="004216A4">
              <w:rPr>
                <w:rFonts w:ascii="Times New Roman" w:hAnsi="Times New Roman"/>
                <w:bCs/>
                <w:sz w:val="24"/>
                <w:szCs w:val="24"/>
              </w:rPr>
              <w:t>о</w:t>
            </w:r>
            <w:r w:rsidRPr="004216A4">
              <w:rPr>
                <w:rFonts w:ascii="Times New Roman" w:hAnsi="Times New Roman"/>
                <w:bCs/>
                <w:sz w:val="24"/>
                <w:szCs w:val="24"/>
              </w:rPr>
              <w:t>торых подготовлена для           внес</w:t>
            </w:r>
            <w:r w:rsidRPr="004216A4">
              <w:rPr>
                <w:rFonts w:ascii="Times New Roman" w:hAnsi="Times New Roman"/>
                <w:bCs/>
                <w:sz w:val="24"/>
                <w:szCs w:val="24"/>
              </w:rPr>
              <w:t>е</w:t>
            </w:r>
            <w:r w:rsidRPr="004216A4">
              <w:rPr>
                <w:rFonts w:ascii="Times New Roman" w:hAnsi="Times New Roman"/>
                <w:bCs/>
                <w:sz w:val="24"/>
                <w:szCs w:val="24"/>
              </w:rPr>
              <w:t>ния в электронную базу данных ед</w:t>
            </w:r>
            <w:r w:rsidRPr="004216A4">
              <w:rPr>
                <w:rFonts w:ascii="Times New Roman" w:hAnsi="Times New Roman"/>
                <w:bCs/>
                <w:sz w:val="24"/>
                <w:szCs w:val="24"/>
              </w:rPr>
              <w:t>и</w:t>
            </w:r>
            <w:r w:rsidRPr="004216A4">
              <w:rPr>
                <w:rFonts w:ascii="Times New Roman" w:hAnsi="Times New Roman"/>
                <w:bCs/>
                <w:sz w:val="24"/>
                <w:szCs w:val="24"/>
              </w:rPr>
              <w:t>ного           государственного реестра объектов культурного            насл</w:t>
            </w:r>
            <w:r w:rsidRPr="004216A4">
              <w:rPr>
                <w:rFonts w:ascii="Times New Roman" w:hAnsi="Times New Roman"/>
                <w:bCs/>
                <w:sz w:val="24"/>
                <w:szCs w:val="24"/>
              </w:rPr>
              <w:t>е</w:t>
            </w:r>
            <w:r w:rsidRPr="004216A4">
              <w:rPr>
                <w:rFonts w:ascii="Times New Roman" w:hAnsi="Times New Roman"/>
                <w:bCs/>
                <w:sz w:val="24"/>
                <w:szCs w:val="24"/>
              </w:rPr>
              <w:t>дия (памятников истории и культ</w:t>
            </w:r>
            <w:r w:rsidRPr="004216A4">
              <w:rPr>
                <w:rFonts w:ascii="Times New Roman" w:hAnsi="Times New Roman"/>
                <w:bCs/>
                <w:sz w:val="24"/>
                <w:szCs w:val="24"/>
              </w:rPr>
              <w:t>у</w:t>
            </w:r>
            <w:r w:rsidRPr="004216A4">
              <w:rPr>
                <w:rFonts w:ascii="Times New Roman" w:hAnsi="Times New Roman"/>
                <w:bCs/>
                <w:sz w:val="24"/>
                <w:szCs w:val="24"/>
              </w:rPr>
              <w:t>ры) народов       Российской Федер</w:t>
            </w:r>
            <w:r w:rsidRPr="004216A4">
              <w:rPr>
                <w:rFonts w:ascii="Times New Roman" w:hAnsi="Times New Roman"/>
                <w:bCs/>
                <w:sz w:val="24"/>
                <w:szCs w:val="24"/>
              </w:rPr>
              <w:t>а</w:t>
            </w:r>
            <w:r w:rsidRPr="004216A4">
              <w:rPr>
                <w:rFonts w:ascii="Times New Roman" w:hAnsi="Times New Roman"/>
                <w:bCs/>
                <w:sz w:val="24"/>
                <w:szCs w:val="24"/>
              </w:rPr>
              <w:t>ции, в общем количестве     объектов культурного наследия Абанского района</w:t>
            </w:r>
          </w:p>
        </w:tc>
        <w:tc>
          <w:tcPr>
            <w:tcW w:w="1418"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w:t>
            </w:r>
          </w:p>
        </w:tc>
        <w:tc>
          <w:tcPr>
            <w:tcW w:w="1417"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5</w:t>
            </w:r>
          </w:p>
        </w:tc>
        <w:tc>
          <w:tcPr>
            <w:tcW w:w="1276"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5</w:t>
            </w:r>
          </w:p>
        </w:tc>
        <w:tc>
          <w:tcPr>
            <w:tcW w:w="1276"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5</w:t>
            </w:r>
          </w:p>
        </w:tc>
      </w:tr>
      <w:tr w:rsidR="00B712A5" w:rsidRPr="004216A4" w:rsidTr="00B712A5">
        <w:trPr>
          <w:trHeight w:val="649"/>
        </w:trPr>
        <w:tc>
          <w:tcPr>
            <w:tcW w:w="4077" w:type="dxa"/>
          </w:tcPr>
          <w:p w:rsidR="00B712A5" w:rsidRPr="004216A4" w:rsidRDefault="00B712A5" w:rsidP="00B712A5">
            <w:pPr>
              <w:pStyle w:val="ConsPlusNormal"/>
              <w:widowControl/>
              <w:ind w:firstLine="0"/>
              <w:rPr>
                <w:rFonts w:ascii="Times New Roman" w:hAnsi="Times New Roman"/>
                <w:sz w:val="24"/>
                <w:szCs w:val="24"/>
              </w:rPr>
            </w:pPr>
            <w:r w:rsidRPr="004216A4">
              <w:rPr>
                <w:rFonts w:ascii="Times New Roman" w:hAnsi="Times New Roman"/>
                <w:bCs/>
                <w:sz w:val="24"/>
                <w:szCs w:val="24"/>
              </w:rPr>
              <w:t>Количество  экземпляров новых и</w:t>
            </w:r>
            <w:r w:rsidRPr="004216A4">
              <w:rPr>
                <w:rFonts w:ascii="Times New Roman" w:hAnsi="Times New Roman"/>
                <w:bCs/>
                <w:sz w:val="24"/>
                <w:szCs w:val="24"/>
              </w:rPr>
              <w:t>з</w:t>
            </w:r>
            <w:r w:rsidRPr="004216A4">
              <w:rPr>
                <w:rFonts w:ascii="Times New Roman" w:hAnsi="Times New Roman"/>
                <w:bCs/>
                <w:sz w:val="24"/>
                <w:szCs w:val="24"/>
              </w:rPr>
              <w:t>даний, поступивших              в фонды общедоступных библиотек, в расчете           на 1000 жителей</w:t>
            </w:r>
          </w:p>
        </w:tc>
        <w:tc>
          <w:tcPr>
            <w:tcW w:w="1418"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Ед.</w:t>
            </w:r>
          </w:p>
        </w:tc>
        <w:tc>
          <w:tcPr>
            <w:tcW w:w="1417"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250,450</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253,670</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257,210</w:t>
            </w:r>
          </w:p>
        </w:tc>
      </w:tr>
      <w:tr w:rsidR="00B712A5" w:rsidRPr="004216A4" w:rsidTr="00B712A5">
        <w:trPr>
          <w:trHeight w:val="627"/>
        </w:trPr>
        <w:tc>
          <w:tcPr>
            <w:tcW w:w="4077" w:type="dxa"/>
          </w:tcPr>
          <w:p w:rsidR="00B712A5" w:rsidRPr="004216A4" w:rsidRDefault="00B712A5" w:rsidP="00B712A5">
            <w:pPr>
              <w:rPr>
                <w:rFonts w:ascii="Times New Roman" w:hAnsi="Times New Roman" w:cs="Times New Roman"/>
                <w:sz w:val="24"/>
                <w:szCs w:val="24"/>
              </w:rPr>
            </w:pPr>
            <w:r w:rsidRPr="004216A4">
              <w:rPr>
                <w:rFonts w:ascii="Times New Roman" w:hAnsi="Times New Roman" w:cs="Times New Roman"/>
                <w:bCs/>
                <w:sz w:val="24"/>
                <w:szCs w:val="24"/>
              </w:rPr>
              <w:t xml:space="preserve">Среднее число книговыдач в расчёте на 1000 жителей </w:t>
            </w:r>
          </w:p>
        </w:tc>
        <w:tc>
          <w:tcPr>
            <w:tcW w:w="1418"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Ед.</w:t>
            </w:r>
          </w:p>
        </w:tc>
        <w:tc>
          <w:tcPr>
            <w:tcW w:w="1417"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22337,7</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22624,7</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22940,5</w:t>
            </w:r>
          </w:p>
        </w:tc>
      </w:tr>
      <w:tr w:rsidR="00B712A5" w:rsidRPr="004216A4" w:rsidTr="00B712A5">
        <w:trPr>
          <w:trHeight w:val="513"/>
        </w:trPr>
        <w:tc>
          <w:tcPr>
            <w:tcW w:w="4077" w:type="dxa"/>
          </w:tcPr>
          <w:p w:rsidR="00B712A5" w:rsidRPr="004216A4" w:rsidRDefault="00B712A5" w:rsidP="00B712A5">
            <w:pPr>
              <w:rPr>
                <w:rFonts w:ascii="Times New Roman" w:hAnsi="Times New Roman" w:cs="Times New Roman"/>
                <w:bCs/>
                <w:sz w:val="24"/>
                <w:szCs w:val="24"/>
              </w:rPr>
            </w:pPr>
            <w:r w:rsidRPr="004216A4">
              <w:rPr>
                <w:rFonts w:ascii="Times New Roman" w:hAnsi="Times New Roman" w:cs="Times New Roman"/>
                <w:sz w:val="24"/>
                <w:szCs w:val="24"/>
              </w:rPr>
              <w:t xml:space="preserve">Количество </w:t>
            </w:r>
            <w:proofErr w:type="gramStart"/>
            <w:r w:rsidRPr="004216A4">
              <w:rPr>
                <w:rFonts w:ascii="Times New Roman" w:hAnsi="Times New Roman" w:cs="Times New Roman"/>
                <w:sz w:val="24"/>
                <w:szCs w:val="24"/>
              </w:rPr>
              <w:t>экземпляров библиоте</w:t>
            </w:r>
            <w:r w:rsidRPr="004216A4">
              <w:rPr>
                <w:rFonts w:ascii="Times New Roman" w:hAnsi="Times New Roman" w:cs="Times New Roman"/>
                <w:sz w:val="24"/>
                <w:szCs w:val="24"/>
              </w:rPr>
              <w:t>ч</w:t>
            </w:r>
            <w:r w:rsidRPr="004216A4">
              <w:rPr>
                <w:rFonts w:ascii="Times New Roman" w:hAnsi="Times New Roman" w:cs="Times New Roman"/>
                <w:sz w:val="24"/>
                <w:szCs w:val="24"/>
              </w:rPr>
              <w:t>ного фонда общедоступных библи</w:t>
            </w:r>
            <w:r w:rsidRPr="004216A4">
              <w:rPr>
                <w:rFonts w:ascii="Times New Roman" w:hAnsi="Times New Roman" w:cs="Times New Roman"/>
                <w:sz w:val="24"/>
                <w:szCs w:val="24"/>
              </w:rPr>
              <w:t>о</w:t>
            </w:r>
            <w:r w:rsidRPr="004216A4">
              <w:rPr>
                <w:rFonts w:ascii="Times New Roman" w:hAnsi="Times New Roman" w:cs="Times New Roman"/>
                <w:sz w:val="24"/>
                <w:szCs w:val="24"/>
              </w:rPr>
              <w:t>тек всех форм собственности</w:t>
            </w:r>
            <w:proofErr w:type="gramEnd"/>
            <w:r w:rsidRPr="004216A4">
              <w:rPr>
                <w:rFonts w:ascii="Times New Roman" w:hAnsi="Times New Roman" w:cs="Times New Roman"/>
                <w:sz w:val="24"/>
                <w:szCs w:val="24"/>
              </w:rPr>
              <w:t xml:space="preserve"> на 1000 человек населения</w:t>
            </w:r>
          </w:p>
        </w:tc>
        <w:tc>
          <w:tcPr>
            <w:tcW w:w="1418" w:type="dxa"/>
            <w:vAlign w:val="center"/>
          </w:tcPr>
          <w:p w:rsidR="00B712A5" w:rsidRPr="004216A4" w:rsidRDefault="00B712A5" w:rsidP="00B712A5">
            <w:pPr>
              <w:pStyle w:val="ConsPlusNormal"/>
              <w:widowControl/>
              <w:ind w:firstLine="0"/>
              <w:jc w:val="center"/>
              <w:rPr>
                <w:rFonts w:ascii="Times New Roman" w:hAnsi="Times New Roman"/>
                <w:sz w:val="24"/>
                <w:szCs w:val="24"/>
              </w:rPr>
            </w:pPr>
            <w:r w:rsidRPr="004216A4">
              <w:rPr>
                <w:rFonts w:ascii="Times New Roman" w:hAnsi="Times New Roman"/>
                <w:sz w:val="24"/>
                <w:szCs w:val="24"/>
              </w:rPr>
              <w:t>Ед.</w:t>
            </w:r>
          </w:p>
        </w:tc>
        <w:tc>
          <w:tcPr>
            <w:tcW w:w="1417"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15107</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15301</w:t>
            </w:r>
          </w:p>
        </w:tc>
        <w:tc>
          <w:tcPr>
            <w:tcW w:w="1276" w:type="dxa"/>
            <w:vAlign w:val="center"/>
          </w:tcPr>
          <w:p w:rsidR="00B712A5" w:rsidRPr="004216A4" w:rsidRDefault="00B712A5" w:rsidP="00B712A5">
            <w:pPr>
              <w:jc w:val="center"/>
              <w:rPr>
                <w:rFonts w:ascii="Times New Roman" w:hAnsi="Times New Roman" w:cs="Times New Roman"/>
                <w:sz w:val="24"/>
                <w:szCs w:val="24"/>
              </w:rPr>
            </w:pPr>
            <w:r w:rsidRPr="004216A4">
              <w:rPr>
                <w:rFonts w:ascii="Times New Roman" w:hAnsi="Times New Roman" w:cs="Times New Roman"/>
                <w:sz w:val="24"/>
                <w:szCs w:val="24"/>
              </w:rPr>
              <w:t>15515</w:t>
            </w:r>
          </w:p>
        </w:tc>
      </w:tr>
    </w:tbl>
    <w:p w:rsidR="00B712A5" w:rsidRDefault="00B712A5" w:rsidP="00B712A5">
      <w:pPr>
        <w:ind w:firstLine="720"/>
        <w:jc w:val="both"/>
        <w:rPr>
          <w:rFonts w:ascii="Times New Roman" w:hAnsi="Times New Roman" w:cs="Times New Roman"/>
          <w:sz w:val="26"/>
          <w:szCs w:val="26"/>
        </w:rPr>
      </w:pP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lastRenderedPageBreak/>
        <w:t>Расходы на финансовое обеспечение выполнения муниципального з</w:t>
      </w:r>
      <w:r w:rsidRPr="006F12FA">
        <w:rPr>
          <w:rFonts w:ascii="Times New Roman" w:hAnsi="Times New Roman"/>
          <w:sz w:val="28"/>
          <w:szCs w:val="28"/>
        </w:rPr>
        <w:t>а</w:t>
      </w:r>
      <w:r w:rsidRPr="006F12FA">
        <w:rPr>
          <w:rFonts w:ascii="Times New Roman" w:hAnsi="Times New Roman"/>
          <w:sz w:val="28"/>
          <w:szCs w:val="28"/>
        </w:rPr>
        <w:t>дания муниципальными бюджетными учреждениями составят 46 296,28  тыс. рублей, в том числе: в 2018 году 15 217,4  тыс. рублей, в 2019 году – 14 883,8  тыс. рублей, в 2020 году – 14 883,8 тыс. рублей</w:t>
      </w:r>
    </w:p>
    <w:p w:rsidR="00B712A5" w:rsidRPr="006F12FA" w:rsidRDefault="00B712A5" w:rsidP="00B712A5">
      <w:pPr>
        <w:pStyle w:val="afff0"/>
        <w:spacing w:line="276" w:lineRule="auto"/>
        <w:jc w:val="both"/>
        <w:rPr>
          <w:rFonts w:ascii="Times New Roman" w:hAnsi="Times New Roman"/>
          <w:sz w:val="28"/>
          <w:szCs w:val="28"/>
        </w:rPr>
      </w:pP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Информация по субсидиям на финансовое обеспечение выполнения муниципального  задания</w:t>
      </w:r>
    </w:p>
    <w:p w:rsidR="00B712A5" w:rsidRPr="005715C4" w:rsidRDefault="00B712A5" w:rsidP="00B712A5">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Таблица</w:t>
      </w:r>
      <w:r w:rsidR="003C158F">
        <w:rPr>
          <w:rFonts w:ascii="Times New Roman" w:hAnsi="Times New Roman" w:cs="Times New Roman"/>
          <w:sz w:val="26"/>
          <w:szCs w:val="26"/>
        </w:rPr>
        <w:t xml:space="preserve"> 49</w:t>
      </w:r>
      <w:r w:rsidRPr="005715C4">
        <w:rPr>
          <w:rFonts w:ascii="Times New Roman" w:hAnsi="Times New Roman" w:cs="Times New Roman"/>
          <w:sz w:val="26"/>
          <w:szCs w:val="26"/>
        </w:rPr>
        <w:t xml:space="preserve"> </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6"/>
        <w:gridCol w:w="2173"/>
        <w:gridCol w:w="807"/>
        <w:gridCol w:w="883"/>
        <w:gridCol w:w="832"/>
        <w:gridCol w:w="860"/>
        <w:gridCol w:w="710"/>
        <w:gridCol w:w="936"/>
        <w:gridCol w:w="915"/>
        <w:gridCol w:w="851"/>
      </w:tblGrid>
      <w:tr w:rsidR="00B712A5" w:rsidRPr="005715C4" w:rsidTr="00B712A5">
        <w:trPr>
          <w:trHeight w:val="847"/>
        </w:trPr>
        <w:tc>
          <w:tcPr>
            <w:tcW w:w="267" w:type="pct"/>
            <w:vMerge w:val="restart"/>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tc>
        <w:tc>
          <w:tcPr>
            <w:tcW w:w="1147" w:type="pct"/>
            <w:vMerge w:val="restart"/>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муниципальной услуги (работы)</w:t>
            </w:r>
          </w:p>
        </w:tc>
        <w:tc>
          <w:tcPr>
            <w:tcW w:w="426" w:type="pct"/>
            <w:vMerge w:val="restart"/>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 xml:space="preserve">Кол-во </w:t>
            </w:r>
            <w:proofErr w:type="spellStart"/>
            <w:r w:rsidRPr="005715C4">
              <w:rPr>
                <w:rFonts w:ascii="Times New Roman" w:hAnsi="Times New Roman" w:cs="Times New Roman"/>
                <w:sz w:val="26"/>
                <w:szCs w:val="26"/>
              </w:rPr>
              <w:t>учр</w:t>
            </w:r>
            <w:proofErr w:type="spellEnd"/>
            <w:r w:rsidRPr="005715C4">
              <w:rPr>
                <w:rFonts w:ascii="Times New Roman" w:hAnsi="Times New Roman" w:cs="Times New Roman"/>
                <w:sz w:val="26"/>
                <w:szCs w:val="26"/>
              </w:rPr>
              <w:t xml:space="preserve">. </w:t>
            </w:r>
          </w:p>
        </w:tc>
        <w:tc>
          <w:tcPr>
            <w:tcW w:w="466" w:type="pct"/>
            <w:vMerge w:val="restart"/>
            <w:vAlign w:val="center"/>
          </w:tcPr>
          <w:p w:rsidR="00B712A5" w:rsidRPr="005715C4" w:rsidRDefault="00B712A5" w:rsidP="00B712A5">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r w:rsidRPr="005715C4">
              <w:rPr>
                <w:rFonts w:ascii="Times New Roman" w:hAnsi="Times New Roman" w:cs="Times New Roman"/>
                <w:sz w:val="26"/>
                <w:szCs w:val="26"/>
              </w:rPr>
              <w:t>о</w:t>
            </w:r>
            <w:r w:rsidRPr="005715C4">
              <w:rPr>
                <w:rFonts w:ascii="Times New Roman" w:hAnsi="Times New Roman" w:cs="Times New Roman"/>
                <w:sz w:val="26"/>
                <w:szCs w:val="26"/>
              </w:rPr>
              <w:t>тре-бит</w:t>
            </w:r>
            <w:r w:rsidRPr="005715C4">
              <w:rPr>
                <w:rFonts w:ascii="Times New Roman" w:hAnsi="Times New Roman" w:cs="Times New Roman"/>
                <w:sz w:val="26"/>
                <w:szCs w:val="26"/>
              </w:rPr>
              <w:t>е</w:t>
            </w:r>
            <w:r w:rsidRPr="005715C4">
              <w:rPr>
                <w:rFonts w:ascii="Times New Roman" w:hAnsi="Times New Roman" w:cs="Times New Roman"/>
                <w:sz w:val="26"/>
                <w:szCs w:val="26"/>
              </w:rPr>
              <w:t>ли</w:t>
            </w:r>
            <w:proofErr w:type="spellEnd"/>
            <w:proofErr w:type="gramEnd"/>
          </w:p>
        </w:tc>
        <w:tc>
          <w:tcPr>
            <w:tcW w:w="1268" w:type="pct"/>
            <w:gridSpan w:val="3"/>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Показатели объема (количество потр</w:t>
            </w:r>
            <w:r w:rsidRPr="005715C4">
              <w:rPr>
                <w:rFonts w:ascii="Times New Roman" w:hAnsi="Times New Roman" w:cs="Times New Roman"/>
                <w:sz w:val="26"/>
                <w:szCs w:val="26"/>
              </w:rPr>
              <w:t>е</w:t>
            </w:r>
            <w:r w:rsidRPr="005715C4">
              <w:rPr>
                <w:rFonts w:ascii="Times New Roman" w:hAnsi="Times New Roman" w:cs="Times New Roman"/>
                <w:sz w:val="26"/>
                <w:szCs w:val="26"/>
              </w:rPr>
              <w:t>бителей)</w:t>
            </w:r>
          </w:p>
        </w:tc>
        <w:tc>
          <w:tcPr>
            <w:tcW w:w="1426" w:type="pct"/>
            <w:gridSpan w:val="3"/>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Предусмотрено средств</w:t>
            </w:r>
            <w:r w:rsidRPr="005715C4">
              <w:rPr>
                <w:rFonts w:ascii="Times New Roman" w:hAnsi="Times New Roman" w:cs="Times New Roman"/>
                <w:sz w:val="26"/>
                <w:szCs w:val="26"/>
              </w:rPr>
              <w:br/>
              <w:t>(тыс. рублей)</w:t>
            </w:r>
          </w:p>
        </w:tc>
      </w:tr>
      <w:tr w:rsidR="00B712A5" w:rsidRPr="005715C4" w:rsidTr="00B712A5">
        <w:trPr>
          <w:trHeight w:val="193"/>
        </w:trPr>
        <w:tc>
          <w:tcPr>
            <w:tcW w:w="267" w:type="pct"/>
            <w:vMerge/>
            <w:vAlign w:val="center"/>
          </w:tcPr>
          <w:p w:rsidR="00B712A5" w:rsidRPr="005715C4" w:rsidRDefault="00B712A5" w:rsidP="00B712A5">
            <w:pPr>
              <w:spacing w:before="120"/>
              <w:jc w:val="center"/>
              <w:rPr>
                <w:rFonts w:ascii="Times New Roman" w:hAnsi="Times New Roman" w:cs="Times New Roman"/>
                <w:sz w:val="26"/>
                <w:szCs w:val="26"/>
              </w:rPr>
            </w:pPr>
          </w:p>
        </w:tc>
        <w:tc>
          <w:tcPr>
            <w:tcW w:w="1147" w:type="pct"/>
            <w:vMerge/>
            <w:vAlign w:val="center"/>
          </w:tcPr>
          <w:p w:rsidR="00B712A5" w:rsidRPr="005715C4" w:rsidRDefault="00B712A5" w:rsidP="00B712A5">
            <w:pPr>
              <w:spacing w:before="120"/>
              <w:jc w:val="center"/>
              <w:rPr>
                <w:rFonts w:ascii="Times New Roman" w:hAnsi="Times New Roman" w:cs="Times New Roman"/>
                <w:sz w:val="26"/>
                <w:szCs w:val="26"/>
              </w:rPr>
            </w:pPr>
          </w:p>
        </w:tc>
        <w:tc>
          <w:tcPr>
            <w:tcW w:w="426" w:type="pct"/>
            <w:vMerge/>
            <w:vAlign w:val="center"/>
          </w:tcPr>
          <w:p w:rsidR="00B712A5" w:rsidRPr="005715C4" w:rsidRDefault="00B712A5" w:rsidP="00B712A5">
            <w:pPr>
              <w:spacing w:before="120"/>
              <w:jc w:val="center"/>
              <w:rPr>
                <w:rFonts w:ascii="Times New Roman" w:hAnsi="Times New Roman" w:cs="Times New Roman"/>
                <w:sz w:val="26"/>
                <w:szCs w:val="26"/>
              </w:rPr>
            </w:pPr>
          </w:p>
        </w:tc>
        <w:tc>
          <w:tcPr>
            <w:tcW w:w="466" w:type="pct"/>
            <w:vMerge/>
            <w:vAlign w:val="center"/>
          </w:tcPr>
          <w:p w:rsidR="00B712A5" w:rsidRPr="005715C4" w:rsidRDefault="00B712A5" w:rsidP="00B712A5">
            <w:pPr>
              <w:spacing w:before="120"/>
              <w:jc w:val="center"/>
              <w:rPr>
                <w:rFonts w:ascii="Times New Roman" w:hAnsi="Times New Roman" w:cs="Times New Roman"/>
                <w:sz w:val="26"/>
                <w:szCs w:val="26"/>
              </w:rPr>
            </w:pPr>
          </w:p>
        </w:tc>
        <w:tc>
          <w:tcPr>
            <w:tcW w:w="439" w:type="pct"/>
            <w:vAlign w:val="center"/>
          </w:tcPr>
          <w:p w:rsidR="00B712A5" w:rsidRPr="005715C4" w:rsidRDefault="00B712A5" w:rsidP="00B712A5">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w:t>
            </w:r>
            <w:r>
              <w:rPr>
                <w:rFonts w:ascii="Times New Roman" w:hAnsi="Times New Roman" w:cs="Times New Roman"/>
                <w:sz w:val="24"/>
                <w:szCs w:val="24"/>
              </w:rPr>
              <w:t>18</w:t>
            </w:r>
            <w:r w:rsidRPr="005715C4">
              <w:rPr>
                <w:rFonts w:ascii="Times New Roman" w:hAnsi="Times New Roman" w:cs="Times New Roman"/>
                <w:sz w:val="24"/>
                <w:szCs w:val="24"/>
              </w:rPr>
              <w:t xml:space="preserve"> год</w:t>
            </w:r>
          </w:p>
        </w:tc>
        <w:tc>
          <w:tcPr>
            <w:tcW w:w="454" w:type="pct"/>
            <w:vAlign w:val="center"/>
          </w:tcPr>
          <w:p w:rsidR="00B712A5" w:rsidRPr="005715C4" w:rsidRDefault="00B712A5" w:rsidP="00B712A5">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w:t>
            </w:r>
            <w:r>
              <w:rPr>
                <w:rFonts w:ascii="Times New Roman" w:hAnsi="Times New Roman" w:cs="Times New Roman"/>
                <w:sz w:val="24"/>
                <w:szCs w:val="24"/>
              </w:rPr>
              <w:t>19</w:t>
            </w:r>
            <w:r w:rsidRPr="005715C4">
              <w:rPr>
                <w:rFonts w:ascii="Times New Roman" w:hAnsi="Times New Roman" w:cs="Times New Roman"/>
                <w:sz w:val="24"/>
                <w:szCs w:val="24"/>
              </w:rPr>
              <w:t xml:space="preserve"> год</w:t>
            </w:r>
          </w:p>
        </w:tc>
        <w:tc>
          <w:tcPr>
            <w:tcW w:w="375" w:type="pct"/>
            <w:vAlign w:val="center"/>
          </w:tcPr>
          <w:p w:rsidR="00B712A5" w:rsidRPr="005715C4" w:rsidRDefault="00B712A5" w:rsidP="00B712A5">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w:t>
            </w:r>
            <w:r>
              <w:rPr>
                <w:rFonts w:ascii="Times New Roman" w:hAnsi="Times New Roman" w:cs="Times New Roman"/>
                <w:sz w:val="24"/>
                <w:szCs w:val="24"/>
              </w:rPr>
              <w:t>20</w:t>
            </w:r>
            <w:r w:rsidRPr="005715C4">
              <w:rPr>
                <w:rFonts w:ascii="Times New Roman" w:hAnsi="Times New Roman" w:cs="Times New Roman"/>
                <w:sz w:val="24"/>
                <w:szCs w:val="24"/>
              </w:rPr>
              <w:t>год</w:t>
            </w:r>
          </w:p>
        </w:tc>
        <w:tc>
          <w:tcPr>
            <w:tcW w:w="494" w:type="pct"/>
            <w:vAlign w:val="center"/>
          </w:tcPr>
          <w:p w:rsidR="00B712A5" w:rsidRPr="005715C4" w:rsidRDefault="00B712A5" w:rsidP="00B712A5">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w:t>
            </w:r>
            <w:r>
              <w:rPr>
                <w:rFonts w:ascii="Times New Roman" w:hAnsi="Times New Roman" w:cs="Times New Roman"/>
                <w:sz w:val="24"/>
                <w:szCs w:val="24"/>
              </w:rPr>
              <w:t>18</w:t>
            </w:r>
            <w:r w:rsidRPr="005715C4">
              <w:rPr>
                <w:rFonts w:ascii="Times New Roman" w:hAnsi="Times New Roman" w:cs="Times New Roman"/>
                <w:sz w:val="24"/>
                <w:szCs w:val="24"/>
              </w:rPr>
              <w:t xml:space="preserve"> год</w:t>
            </w:r>
          </w:p>
        </w:tc>
        <w:tc>
          <w:tcPr>
            <w:tcW w:w="483" w:type="pct"/>
            <w:vAlign w:val="center"/>
          </w:tcPr>
          <w:p w:rsidR="00B712A5" w:rsidRPr="005715C4" w:rsidRDefault="00B712A5" w:rsidP="00B712A5">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w:t>
            </w:r>
            <w:r>
              <w:rPr>
                <w:rFonts w:ascii="Times New Roman" w:hAnsi="Times New Roman" w:cs="Times New Roman"/>
                <w:sz w:val="24"/>
                <w:szCs w:val="24"/>
              </w:rPr>
              <w:t>19</w:t>
            </w:r>
            <w:r w:rsidRPr="005715C4">
              <w:rPr>
                <w:rFonts w:ascii="Times New Roman" w:hAnsi="Times New Roman" w:cs="Times New Roman"/>
                <w:sz w:val="24"/>
                <w:szCs w:val="24"/>
              </w:rPr>
              <w:t xml:space="preserve"> год</w:t>
            </w:r>
          </w:p>
        </w:tc>
        <w:tc>
          <w:tcPr>
            <w:tcW w:w="449" w:type="pct"/>
            <w:vAlign w:val="center"/>
          </w:tcPr>
          <w:p w:rsidR="00B712A5" w:rsidRPr="005715C4" w:rsidRDefault="00B712A5" w:rsidP="00B712A5">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w:t>
            </w:r>
            <w:r>
              <w:rPr>
                <w:rFonts w:ascii="Times New Roman" w:hAnsi="Times New Roman" w:cs="Times New Roman"/>
                <w:sz w:val="24"/>
                <w:szCs w:val="24"/>
              </w:rPr>
              <w:t>20</w:t>
            </w:r>
            <w:r w:rsidRPr="005715C4">
              <w:rPr>
                <w:rFonts w:ascii="Times New Roman" w:hAnsi="Times New Roman" w:cs="Times New Roman"/>
                <w:sz w:val="24"/>
                <w:szCs w:val="24"/>
              </w:rPr>
              <w:t>год</w:t>
            </w:r>
          </w:p>
        </w:tc>
      </w:tr>
      <w:tr w:rsidR="00B712A5" w:rsidRPr="005715C4" w:rsidTr="00B712A5">
        <w:trPr>
          <w:trHeight w:val="797"/>
        </w:trPr>
        <w:tc>
          <w:tcPr>
            <w:tcW w:w="267" w:type="pct"/>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1147" w:type="pct"/>
          </w:tcPr>
          <w:p w:rsidR="00B712A5"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Услуга (бесплатная)</w:t>
            </w:r>
          </w:p>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Создание экспоз</w:t>
            </w:r>
            <w:r>
              <w:rPr>
                <w:rFonts w:ascii="Times New Roman" w:hAnsi="Times New Roman" w:cs="Times New Roman"/>
                <w:sz w:val="22"/>
                <w:szCs w:val="22"/>
              </w:rPr>
              <w:t>и</w:t>
            </w:r>
            <w:r>
              <w:rPr>
                <w:rFonts w:ascii="Times New Roman" w:hAnsi="Times New Roman" w:cs="Times New Roman"/>
                <w:sz w:val="22"/>
                <w:szCs w:val="22"/>
              </w:rPr>
              <w:t>ций (выставок) м</w:t>
            </w:r>
            <w:r>
              <w:rPr>
                <w:rFonts w:ascii="Times New Roman" w:hAnsi="Times New Roman" w:cs="Times New Roman"/>
                <w:sz w:val="22"/>
                <w:szCs w:val="22"/>
              </w:rPr>
              <w:t>у</w:t>
            </w:r>
            <w:r>
              <w:rPr>
                <w:rFonts w:ascii="Times New Roman" w:hAnsi="Times New Roman" w:cs="Times New Roman"/>
                <w:sz w:val="22"/>
                <w:szCs w:val="22"/>
              </w:rPr>
              <w:t>зеев, организация выездных выставок (вне стационара)</w:t>
            </w:r>
          </w:p>
        </w:tc>
        <w:tc>
          <w:tcPr>
            <w:tcW w:w="426" w:type="pct"/>
          </w:tcPr>
          <w:p w:rsidR="00B712A5" w:rsidRPr="005715C4" w:rsidRDefault="00B712A5" w:rsidP="00B712A5">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в и</w:t>
            </w:r>
            <w:r>
              <w:rPr>
                <w:rFonts w:ascii="Times New Roman" w:hAnsi="Times New Roman" w:cs="Times New Roman"/>
                <w:sz w:val="22"/>
                <w:szCs w:val="22"/>
              </w:rPr>
              <w:t>н</w:t>
            </w:r>
            <w:r>
              <w:rPr>
                <w:rFonts w:ascii="Times New Roman" w:hAnsi="Times New Roman" w:cs="Times New Roman"/>
                <w:sz w:val="22"/>
                <w:szCs w:val="22"/>
              </w:rPr>
              <w:t>тер</w:t>
            </w:r>
            <w:r>
              <w:rPr>
                <w:rFonts w:ascii="Times New Roman" w:hAnsi="Times New Roman" w:cs="Times New Roman"/>
                <w:sz w:val="22"/>
                <w:szCs w:val="22"/>
              </w:rPr>
              <w:t>е</w:t>
            </w:r>
            <w:r>
              <w:rPr>
                <w:rFonts w:ascii="Times New Roman" w:hAnsi="Times New Roman" w:cs="Times New Roman"/>
                <w:sz w:val="22"/>
                <w:szCs w:val="22"/>
              </w:rPr>
              <w:t>сах общ</w:t>
            </w:r>
            <w:r>
              <w:rPr>
                <w:rFonts w:ascii="Times New Roman" w:hAnsi="Times New Roman" w:cs="Times New Roman"/>
                <w:sz w:val="22"/>
                <w:szCs w:val="22"/>
              </w:rPr>
              <w:t>е</w:t>
            </w:r>
            <w:r>
              <w:rPr>
                <w:rFonts w:ascii="Times New Roman" w:hAnsi="Times New Roman" w:cs="Times New Roman"/>
                <w:sz w:val="22"/>
                <w:szCs w:val="22"/>
              </w:rPr>
              <w:t>ства</w:t>
            </w:r>
          </w:p>
        </w:tc>
        <w:tc>
          <w:tcPr>
            <w:tcW w:w="43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6</w:t>
            </w:r>
          </w:p>
        </w:tc>
        <w:tc>
          <w:tcPr>
            <w:tcW w:w="454" w:type="pct"/>
            <w:vAlign w:val="center"/>
          </w:tcPr>
          <w:p w:rsidR="00B712A5" w:rsidRPr="005715C4" w:rsidRDefault="00B712A5" w:rsidP="00B712A5">
            <w:pPr>
              <w:rPr>
                <w:rFonts w:ascii="Times New Roman" w:hAnsi="Times New Roman" w:cs="Times New Roman"/>
              </w:rPr>
            </w:pPr>
            <w:r>
              <w:rPr>
                <w:rFonts w:ascii="Times New Roman" w:hAnsi="Times New Roman" w:cs="Times New Roman"/>
              </w:rPr>
              <w:t>6</w:t>
            </w:r>
          </w:p>
        </w:tc>
        <w:tc>
          <w:tcPr>
            <w:tcW w:w="375"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6</w:t>
            </w:r>
          </w:p>
        </w:tc>
        <w:tc>
          <w:tcPr>
            <w:tcW w:w="494"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280,1</w:t>
            </w:r>
          </w:p>
        </w:tc>
        <w:tc>
          <w:tcPr>
            <w:tcW w:w="483"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c>
          <w:tcPr>
            <w:tcW w:w="44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r>
      <w:tr w:rsidR="00B712A5" w:rsidRPr="005715C4" w:rsidTr="00B712A5">
        <w:trPr>
          <w:trHeight w:val="836"/>
        </w:trPr>
        <w:tc>
          <w:tcPr>
            <w:tcW w:w="267" w:type="pct"/>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w:t>
            </w:r>
          </w:p>
        </w:tc>
        <w:tc>
          <w:tcPr>
            <w:tcW w:w="1147" w:type="pct"/>
          </w:tcPr>
          <w:p w:rsidR="00B712A5"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Услуга (бесплатная)</w:t>
            </w:r>
          </w:p>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Создание экспоз</w:t>
            </w:r>
            <w:r>
              <w:rPr>
                <w:rFonts w:ascii="Times New Roman" w:hAnsi="Times New Roman" w:cs="Times New Roman"/>
                <w:sz w:val="22"/>
                <w:szCs w:val="22"/>
              </w:rPr>
              <w:t>и</w:t>
            </w:r>
            <w:r>
              <w:rPr>
                <w:rFonts w:ascii="Times New Roman" w:hAnsi="Times New Roman" w:cs="Times New Roman"/>
                <w:sz w:val="22"/>
                <w:szCs w:val="22"/>
              </w:rPr>
              <w:t>ций (выставок) м</w:t>
            </w:r>
            <w:r>
              <w:rPr>
                <w:rFonts w:ascii="Times New Roman" w:hAnsi="Times New Roman" w:cs="Times New Roman"/>
                <w:sz w:val="22"/>
                <w:szCs w:val="22"/>
              </w:rPr>
              <w:t>у</w:t>
            </w:r>
            <w:r>
              <w:rPr>
                <w:rFonts w:ascii="Times New Roman" w:hAnsi="Times New Roman" w:cs="Times New Roman"/>
                <w:sz w:val="22"/>
                <w:szCs w:val="22"/>
              </w:rPr>
              <w:t>зеев, организация выездных выставок (в стационарных условиях)</w:t>
            </w:r>
          </w:p>
        </w:tc>
        <w:tc>
          <w:tcPr>
            <w:tcW w:w="426"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1</w:t>
            </w:r>
          </w:p>
        </w:tc>
        <w:tc>
          <w:tcPr>
            <w:tcW w:w="466"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в и</w:t>
            </w:r>
            <w:r>
              <w:rPr>
                <w:rFonts w:ascii="Times New Roman" w:hAnsi="Times New Roman" w:cs="Times New Roman"/>
                <w:sz w:val="22"/>
                <w:szCs w:val="22"/>
              </w:rPr>
              <w:t>н</w:t>
            </w:r>
            <w:r>
              <w:rPr>
                <w:rFonts w:ascii="Times New Roman" w:hAnsi="Times New Roman" w:cs="Times New Roman"/>
                <w:sz w:val="22"/>
                <w:szCs w:val="22"/>
              </w:rPr>
              <w:t>тер</w:t>
            </w:r>
            <w:r>
              <w:rPr>
                <w:rFonts w:ascii="Times New Roman" w:hAnsi="Times New Roman" w:cs="Times New Roman"/>
                <w:sz w:val="22"/>
                <w:szCs w:val="22"/>
              </w:rPr>
              <w:t>е</w:t>
            </w:r>
            <w:r>
              <w:rPr>
                <w:rFonts w:ascii="Times New Roman" w:hAnsi="Times New Roman" w:cs="Times New Roman"/>
                <w:sz w:val="22"/>
                <w:szCs w:val="22"/>
              </w:rPr>
              <w:t>сах общ</w:t>
            </w:r>
            <w:r>
              <w:rPr>
                <w:rFonts w:ascii="Times New Roman" w:hAnsi="Times New Roman" w:cs="Times New Roman"/>
                <w:sz w:val="22"/>
                <w:szCs w:val="22"/>
              </w:rPr>
              <w:t>е</w:t>
            </w:r>
            <w:r>
              <w:rPr>
                <w:rFonts w:ascii="Times New Roman" w:hAnsi="Times New Roman" w:cs="Times New Roman"/>
                <w:sz w:val="22"/>
                <w:szCs w:val="22"/>
              </w:rPr>
              <w:t>ства</w:t>
            </w:r>
          </w:p>
        </w:tc>
        <w:tc>
          <w:tcPr>
            <w:tcW w:w="43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8</w:t>
            </w:r>
          </w:p>
        </w:tc>
        <w:tc>
          <w:tcPr>
            <w:tcW w:w="454"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8</w:t>
            </w:r>
          </w:p>
        </w:tc>
        <w:tc>
          <w:tcPr>
            <w:tcW w:w="375"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8</w:t>
            </w:r>
          </w:p>
        </w:tc>
        <w:tc>
          <w:tcPr>
            <w:tcW w:w="494" w:type="pct"/>
            <w:vAlign w:val="center"/>
          </w:tcPr>
          <w:p w:rsidR="00B712A5" w:rsidRDefault="00B712A5" w:rsidP="00B712A5">
            <w:pPr>
              <w:jc w:val="center"/>
            </w:pPr>
            <w:r w:rsidRPr="002D5295">
              <w:rPr>
                <w:rFonts w:ascii="Times New Roman" w:hAnsi="Times New Roman" w:cs="Times New Roman"/>
              </w:rPr>
              <w:t>280,1</w:t>
            </w:r>
          </w:p>
        </w:tc>
        <w:tc>
          <w:tcPr>
            <w:tcW w:w="483"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c>
          <w:tcPr>
            <w:tcW w:w="44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r>
      <w:tr w:rsidR="00B712A5" w:rsidRPr="005715C4" w:rsidTr="00B712A5">
        <w:trPr>
          <w:trHeight w:val="342"/>
        </w:trPr>
        <w:tc>
          <w:tcPr>
            <w:tcW w:w="267" w:type="pct"/>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3</w:t>
            </w:r>
          </w:p>
        </w:tc>
        <w:tc>
          <w:tcPr>
            <w:tcW w:w="1147" w:type="pct"/>
          </w:tcPr>
          <w:p w:rsidR="00B712A5"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Работа (бесплатная)</w:t>
            </w:r>
          </w:p>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Формирование, учет, изучение, обеспечение физ</w:t>
            </w:r>
            <w:r>
              <w:rPr>
                <w:rFonts w:ascii="Times New Roman" w:hAnsi="Times New Roman" w:cs="Times New Roman"/>
                <w:sz w:val="22"/>
                <w:szCs w:val="22"/>
              </w:rPr>
              <w:t>и</w:t>
            </w:r>
            <w:r>
              <w:rPr>
                <w:rFonts w:ascii="Times New Roman" w:hAnsi="Times New Roman" w:cs="Times New Roman"/>
                <w:sz w:val="22"/>
                <w:szCs w:val="22"/>
              </w:rPr>
              <w:t>ческого сохранения и безопасности м</w:t>
            </w:r>
            <w:r>
              <w:rPr>
                <w:rFonts w:ascii="Times New Roman" w:hAnsi="Times New Roman" w:cs="Times New Roman"/>
                <w:sz w:val="22"/>
                <w:szCs w:val="22"/>
              </w:rPr>
              <w:t>у</w:t>
            </w:r>
            <w:r>
              <w:rPr>
                <w:rFonts w:ascii="Times New Roman" w:hAnsi="Times New Roman" w:cs="Times New Roman"/>
                <w:sz w:val="22"/>
                <w:szCs w:val="22"/>
              </w:rPr>
              <w:t>зейных предметов, музейных колле</w:t>
            </w:r>
            <w:r>
              <w:rPr>
                <w:rFonts w:ascii="Times New Roman" w:hAnsi="Times New Roman" w:cs="Times New Roman"/>
                <w:sz w:val="22"/>
                <w:szCs w:val="22"/>
              </w:rPr>
              <w:t>к</w:t>
            </w:r>
            <w:r>
              <w:rPr>
                <w:rFonts w:ascii="Times New Roman" w:hAnsi="Times New Roman" w:cs="Times New Roman"/>
                <w:sz w:val="22"/>
                <w:szCs w:val="22"/>
              </w:rPr>
              <w:t>ций</w:t>
            </w:r>
          </w:p>
        </w:tc>
        <w:tc>
          <w:tcPr>
            <w:tcW w:w="426" w:type="pct"/>
          </w:tcPr>
          <w:p w:rsidR="00B712A5" w:rsidRPr="005715C4" w:rsidRDefault="00B712A5" w:rsidP="00B712A5">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в и</w:t>
            </w:r>
            <w:r>
              <w:rPr>
                <w:rFonts w:ascii="Times New Roman" w:hAnsi="Times New Roman" w:cs="Times New Roman"/>
                <w:sz w:val="22"/>
                <w:szCs w:val="22"/>
              </w:rPr>
              <w:t>н</w:t>
            </w:r>
            <w:r>
              <w:rPr>
                <w:rFonts w:ascii="Times New Roman" w:hAnsi="Times New Roman" w:cs="Times New Roman"/>
                <w:sz w:val="22"/>
                <w:szCs w:val="22"/>
              </w:rPr>
              <w:t>тер</w:t>
            </w:r>
            <w:r>
              <w:rPr>
                <w:rFonts w:ascii="Times New Roman" w:hAnsi="Times New Roman" w:cs="Times New Roman"/>
                <w:sz w:val="22"/>
                <w:szCs w:val="22"/>
              </w:rPr>
              <w:t>е</w:t>
            </w:r>
            <w:r>
              <w:rPr>
                <w:rFonts w:ascii="Times New Roman" w:hAnsi="Times New Roman" w:cs="Times New Roman"/>
                <w:sz w:val="22"/>
                <w:szCs w:val="22"/>
              </w:rPr>
              <w:t>сах общ</w:t>
            </w:r>
            <w:r>
              <w:rPr>
                <w:rFonts w:ascii="Times New Roman" w:hAnsi="Times New Roman" w:cs="Times New Roman"/>
                <w:sz w:val="22"/>
                <w:szCs w:val="22"/>
              </w:rPr>
              <w:t>е</w:t>
            </w:r>
            <w:r>
              <w:rPr>
                <w:rFonts w:ascii="Times New Roman" w:hAnsi="Times New Roman" w:cs="Times New Roman"/>
                <w:sz w:val="22"/>
                <w:szCs w:val="22"/>
              </w:rPr>
              <w:t>ства</w:t>
            </w:r>
          </w:p>
        </w:tc>
        <w:tc>
          <w:tcPr>
            <w:tcW w:w="439" w:type="pct"/>
            <w:vAlign w:val="center"/>
          </w:tcPr>
          <w:p w:rsidR="00B712A5" w:rsidRPr="00F00944" w:rsidRDefault="00B712A5" w:rsidP="00B712A5">
            <w:pPr>
              <w:jc w:val="center"/>
              <w:rPr>
                <w:rFonts w:ascii="Times New Roman" w:hAnsi="Times New Roman" w:cs="Times New Roman"/>
              </w:rPr>
            </w:pPr>
            <w:r w:rsidRPr="00F00944">
              <w:rPr>
                <w:rFonts w:ascii="Times New Roman" w:hAnsi="Times New Roman" w:cs="Times New Roman"/>
              </w:rPr>
              <w:t>3822</w:t>
            </w:r>
          </w:p>
        </w:tc>
        <w:tc>
          <w:tcPr>
            <w:tcW w:w="454" w:type="pct"/>
            <w:vAlign w:val="center"/>
          </w:tcPr>
          <w:p w:rsidR="00B712A5" w:rsidRPr="00F00944" w:rsidRDefault="00B712A5" w:rsidP="00B712A5">
            <w:pPr>
              <w:jc w:val="center"/>
              <w:rPr>
                <w:rFonts w:ascii="Times New Roman" w:hAnsi="Times New Roman" w:cs="Times New Roman"/>
              </w:rPr>
            </w:pPr>
            <w:r w:rsidRPr="00F00944">
              <w:rPr>
                <w:rFonts w:ascii="Times New Roman" w:hAnsi="Times New Roman" w:cs="Times New Roman"/>
              </w:rPr>
              <w:t>3972</w:t>
            </w:r>
          </w:p>
        </w:tc>
        <w:tc>
          <w:tcPr>
            <w:tcW w:w="375" w:type="pct"/>
            <w:vAlign w:val="center"/>
          </w:tcPr>
          <w:p w:rsidR="00B712A5" w:rsidRPr="00F00944" w:rsidRDefault="00B712A5" w:rsidP="00B712A5">
            <w:pPr>
              <w:jc w:val="center"/>
              <w:rPr>
                <w:rFonts w:ascii="Times New Roman" w:hAnsi="Times New Roman" w:cs="Times New Roman"/>
              </w:rPr>
            </w:pPr>
            <w:r w:rsidRPr="00F00944">
              <w:rPr>
                <w:rFonts w:ascii="Times New Roman" w:hAnsi="Times New Roman" w:cs="Times New Roman"/>
              </w:rPr>
              <w:t>4122</w:t>
            </w:r>
          </w:p>
        </w:tc>
        <w:tc>
          <w:tcPr>
            <w:tcW w:w="494" w:type="pct"/>
            <w:vAlign w:val="center"/>
          </w:tcPr>
          <w:p w:rsidR="00B712A5" w:rsidRDefault="00B712A5" w:rsidP="00B712A5">
            <w:pPr>
              <w:jc w:val="center"/>
            </w:pPr>
            <w:r w:rsidRPr="002D5295">
              <w:rPr>
                <w:rFonts w:ascii="Times New Roman" w:hAnsi="Times New Roman" w:cs="Times New Roman"/>
              </w:rPr>
              <w:t>280,1</w:t>
            </w:r>
          </w:p>
        </w:tc>
        <w:tc>
          <w:tcPr>
            <w:tcW w:w="483"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c>
          <w:tcPr>
            <w:tcW w:w="44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r>
      <w:tr w:rsidR="00B712A5" w:rsidRPr="005715C4" w:rsidTr="00B712A5">
        <w:trPr>
          <w:trHeight w:val="342"/>
        </w:trPr>
        <w:tc>
          <w:tcPr>
            <w:tcW w:w="267" w:type="pct"/>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4</w:t>
            </w:r>
          </w:p>
        </w:tc>
        <w:tc>
          <w:tcPr>
            <w:tcW w:w="1147"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услуга (бесплатная) Организация и пр</w:t>
            </w:r>
            <w:r>
              <w:rPr>
                <w:rFonts w:ascii="Times New Roman" w:hAnsi="Times New Roman" w:cs="Times New Roman"/>
                <w:sz w:val="22"/>
                <w:szCs w:val="22"/>
              </w:rPr>
              <w:t>о</w:t>
            </w:r>
            <w:r>
              <w:rPr>
                <w:rFonts w:ascii="Times New Roman" w:hAnsi="Times New Roman" w:cs="Times New Roman"/>
                <w:sz w:val="22"/>
                <w:szCs w:val="22"/>
              </w:rPr>
              <w:t>ведение культурно-массовых мер</w:t>
            </w:r>
            <w:r>
              <w:rPr>
                <w:rFonts w:ascii="Times New Roman" w:hAnsi="Times New Roman" w:cs="Times New Roman"/>
                <w:sz w:val="22"/>
                <w:szCs w:val="22"/>
              </w:rPr>
              <w:t>о</w:t>
            </w:r>
            <w:r>
              <w:rPr>
                <w:rFonts w:ascii="Times New Roman" w:hAnsi="Times New Roman" w:cs="Times New Roman"/>
                <w:sz w:val="22"/>
                <w:szCs w:val="22"/>
              </w:rPr>
              <w:t>приятий (культурно-массовые (иные зрелищные мер</w:t>
            </w:r>
            <w:r>
              <w:rPr>
                <w:rFonts w:ascii="Times New Roman" w:hAnsi="Times New Roman" w:cs="Times New Roman"/>
                <w:sz w:val="22"/>
                <w:szCs w:val="22"/>
              </w:rPr>
              <w:t>о</w:t>
            </w:r>
            <w:r>
              <w:rPr>
                <w:rFonts w:ascii="Times New Roman" w:hAnsi="Times New Roman" w:cs="Times New Roman"/>
                <w:sz w:val="22"/>
                <w:szCs w:val="22"/>
              </w:rPr>
              <w:t>приятия))</w:t>
            </w:r>
          </w:p>
        </w:tc>
        <w:tc>
          <w:tcPr>
            <w:tcW w:w="426" w:type="pct"/>
          </w:tcPr>
          <w:p w:rsidR="00B712A5" w:rsidRPr="005715C4" w:rsidRDefault="00B712A5" w:rsidP="00B712A5">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юр</w:t>
            </w:r>
            <w:r>
              <w:rPr>
                <w:rFonts w:ascii="Times New Roman" w:hAnsi="Times New Roman" w:cs="Times New Roman"/>
                <w:sz w:val="22"/>
                <w:szCs w:val="22"/>
              </w:rPr>
              <w:t>и</w:t>
            </w:r>
            <w:r>
              <w:rPr>
                <w:rFonts w:ascii="Times New Roman" w:hAnsi="Times New Roman" w:cs="Times New Roman"/>
                <w:sz w:val="22"/>
                <w:szCs w:val="22"/>
              </w:rPr>
              <w:t>дич</w:t>
            </w:r>
            <w:r>
              <w:rPr>
                <w:rFonts w:ascii="Times New Roman" w:hAnsi="Times New Roman" w:cs="Times New Roman"/>
                <w:sz w:val="22"/>
                <w:szCs w:val="22"/>
              </w:rPr>
              <w:t>е</w:t>
            </w:r>
            <w:r>
              <w:rPr>
                <w:rFonts w:ascii="Times New Roman" w:hAnsi="Times New Roman" w:cs="Times New Roman"/>
                <w:sz w:val="22"/>
                <w:szCs w:val="22"/>
              </w:rPr>
              <w:t>ские лица, физ</w:t>
            </w:r>
            <w:r>
              <w:rPr>
                <w:rFonts w:ascii="Times New Roman" w:hAnsi="Times New Roman" w:cs="Times New Roman"/>
                <w:sz w:val="22"/>
                <w:szCs w:val="22"/>
              </w:rPr>
              <w:t>и</w:t>
            </w:r>
            <w:r>
              <w:rPr>
                <w:rFonts w:ascii="Times New Roman" w:hAnsi="Times New Roman" w:cs="Times New Roman"/>
                <w:sz w:val="22"/>
                <w:szCs w:val="22"/>
              </w:rPr>
              <w:t>ческие лица</w:t>
            </w:r>
          </w:p>
        </w:tc>
        <w:tc>
          <w:tcPr>
            <w:tcW w:w="439" w:type="pct"/>
            <w:vAlign w:val="center"/>
          </w:tcPr>
          <w:p w:rsidR="00B712A5" w:rsidRPr="005715C4" w:rsidRDefault="00B712A5" w:rsidP="00B712A5">
            <w:pPr>
              <w:pStyle w:val="ConsPlusNormal"/>
              <w:ind w:firstLine="0"/>
              <w:jc w:val="center"/>
              <w:rPr>
                <w:rFonts w:ascii="Times New Roman" w:hAnsi="Times New Roman"/>
              </w:rPr>
            </w:pPr>
            <w:r>
              <w:rPr>
                <w:rFonts w:ascii="Times New Roman" w:hAnsi="Times New Roman"/>
              </w:rPr>
              <w:t>1020</w:t>
            </w:r>
          </w:p>
        </w:tc>
        <w:tc>
          <w:tcPr>
            <w:tcW w:w="454" w:type="pct"/>
            <w:vAlign w:val="center"/>
          </w:tcPr>
          <w:p w:rsidR="00B712A5" w:rsidRPr="005715C4" w:rsidRDefault="00B712A5" w:rsidP="00B712A5">
            <w:pPr>
              <w:pStyle w:val="ConsPlusNormal"/>
              <w:ind w:firstLine="0"/>
              <w:jc w:val="center"/>
              <w:rPr>
                <w:rFonts w:ascii="Times New Roman" w:hAnsi="Times New Roman"/>
              </w:rPr>
            </w:pPr>
            <w:r>
              <w:rPr>
                <w:rFonts w:ascii="Times New Roman" w:hAnsi="Times New Roman"/>
              </w:rPr>
              <w:t>1020</w:t>
            </w:r>
          </w:p>
        </w:tc>
        <w:tc>
          <w:tcPr>
            <w:tcW w:w="375" w:type="pct"/>
            <w:vAlign w:val="center"/>
          </w:tcPr>
          <w:p w:rsidR="00B712A5" w:rsidRPr="005715C4" w:rsidRDefault="00B712A5" w:rsidP="00B712A5">
            <w:pPr>
              <w:pStyle w:val="ConsPlusNormal"/>
              <w:ind w:firstLine="0"/>
              <w:jc w:val="center"/>
              <w:rPr>
                <w:rFonts w:ascii="Times New Roman" w:hAnsi="Times New Roman"/>
              </w:rPr>
            </w:pPr>
            <w:r>
              <w:rPr>
                <w:rFonts w:ascii="Times New Roman" w:hAnsi="Times New Roman"/>
              </w:rPr>
              <w:t>1020</w:t>
            </w:r>
          </w:p>
        </w:tc>
        <w:tc>
          <w:tcPr>
            <w:tcW w:w="494" w:type="pct"/>
            <w:vAlign w:val="center"/>
          </w:tcPr>
          <w:p w:rsidR="00B712A5" w:rsidRDefault="00B712A5" w:rsidP="00B712A5">
            <w:pPr>
              <w:jc w:val="center"/>
            </w:pPr>
            <w:r w:rsidRPr="002D5295">
              <w:rPr>
                <w:rFonts w:ascii="Times New Roman" w:hAnsi="Times New Roman" w:cs="Times New Roman"/>
              </w:rPr>
              <w:t>280,1</w:t>
            </w:r>
          </w:p>
        </w:tc>
        <w:tc>
          <w:tcPr>
            <w:tcW w:w="483"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c>
          <w:tcPr>
            <w:tcW w:w="44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254,6</w:t>
            </w:r>
          </w:p>
        </w:tc>
      </w:tr>
      <w:tr w:rsidR="00B712A5" w:rsidRPr="005715C4" w:rsidTr="00B712A5">
        <w:trPr>
          <w:trHeight w:val="342"/>
        </w:trPr>
        <w:tc>
          <w:tcPr>
            <w:tcW w:w="267" w:type="pct"/>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5</w:t>
            </w:r>
          </w:p>
        </w:tc>
        <w:tc>
          <w:tcPr>
            <w:tcW w:w="1147"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Услуга (бесплатно) Библиотечное, би</w:t>
            </w:r>
            <w:r>
              <w:rPr>
                <w:rFonts w:ascii="Times New Roman" w:hAnsi="Times New Roman" w:cs="Times New Roman"/>
                <w:sz w:val="22"/>
                <w:szCs w:val="22"/>
              </w:rPr>
              <w:t>б</w:t>
            </w:r>
            <w:r>
              <w:rPr>
                <w:rFonts w:ascii="Times New Roman" w:hAnsi="Times New Roman" w:cs="Times New Roman"/>
                <w:sz w:val="22"/>
                <w:szCs w:val="22"/>
              </w:rPr>
              <w:t>лиографическое и информационное обслуживание пол</w:t>
            </w:r>
            <w:r>
              <w:rPr>
                <w:rFonts w:ascii="Times New Roman" w:hAnsi="Times New Roman" w:cs="Times New Roman"/>
                <w:sz w:val="22"/>
                <w:szCs w:val="22"/>
              </w:rPr>
              <w:t>ь</w:t>
            </w:r>
            <w:r>
              <w:rPr>
                <w:rFonts w:ascii="Times New Roman" w:hAnsi="Times New Roman" w:cs="Times New Roman"/>
                <w:sz w:val="22"/>
                <w:szCs w:val="22"/>
              </w:rPr>
              <w:t>зователей библиот</w:t>
            </w:r>
            <w:r>
              <w:rPr>
                <w:rFonts w:ascii="Times New Roman" w:hAnsi="Times New Roman" w:cs="Times New Roman"/>
                <w:sz w:val="22"/>
                <w:szCs w:val="22"/>
              </w:rPr>
              <w:t>е</w:t>
            </w:r>
            <w:r>
              <w:rPr>
                <w:rFonts w:ascii="Times New Roman" w:hAnsi="Times New Roman" w:cs="Times New Roman"/>
                <w:sz w:val="22"/>
                <w:szCs w:val="22"/>
              </w:rPr>
              <w:lastRenderedPageBreak/>
              <w:t>ки (в стационарных условиях)</w:t>
            </w:r>
          </w:p>
        </w:tc>
        <w:tc>
          <w:tcPr>
            <w:tcW w:w="426" w:type="pct"/>
          </w:tcPr>
          <w:p w:rsidR="00B712A5" w:rsidRPr="005715C4" w:rsidRDefault="00B712A5" w:rsidP="00B712A5">
            <w:pPr>
              <w:pStyle w:val="ConsPlusCell"/>
              <w:jc w:val="center"/>
              <w:rPr>
                <w:rFonts w:ascii="Times New Roman" w:hAnsi="Times New Roman" w:cs="Times New Roman"/>
                <w:sz w:val="22"/>
                <w:szCs w:val="22"/>
              </w:rPr>
            </w:pPr>
            <w:r>
              <w:rPr>
                <w:rFonts w:ascii="Times New Roman" w:hAnsi="Times New Roman" w:cs="Times New Roman"/>
                <w:sz w:val="22"/>
                <w:szCs w:val="22"/>
              </w:rPr>
              <w:lastRenderedPageBreak/>
              <w:t>1</w:t>
            </w:r>
          </w:p>
        </w:tc>
        <w:tc>
          <w:tcPr>
            <w:tcW w:w="466"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юр</w:t>
            </w:r>
            <w:r>
              <w:rPr>
                <w:rFonts w:ascii="Times New Roman" w:hAnsi="Times New Roman" w:cs="Times New Roman"/>
                <w:sz w:val="22"/>
                <w:szCs w:val="22"/>
              </w:rPr>
              <w:t>и</w:t>
            </w:r>
            <w:r>
              <w:rPr>
                <w:rFonts w:ascii="Times New Roman" w:hAnsi="Times New Roman" w:cs="Times New Roman"/>
                <w:sz w:val="22"/>
                <w:szCs w:val="22"/>
              </w:rPr>
              <w:t>дич</w:t>
            </w:r>
            <w:r>
              <w:rPr>
                <w:rFonts w:ascii="Times New Roman" w:hAnsi="Times New Roman" w:cs="Times New Roman"/>
                <w:sz w:val="22"/>
                <w:szCs w:val="22"/>
              </w:rPr>
              <w:t>е</w:t>
            </w:r>
            <w:r>
              <w:rPr>
                <w:rFonts w:ascii="Times New Roman" w:hAnsi="Times New Roman" w:cs="Times New Roman"/>
                <w:sz w:val="22"/>
                <w:szCs w:val="22"/>
              </w:rPr>
              <w:t>ские лица, физ</w:t>
            </w:r>
            <w:r>
              <w:rPr>
                <w:rFonts w:ascii="Times New Roman" w:hAnsi="Times New Roman" w:cs="Times New Roman"/>
                <w:sz w:val="22"/>
                <w:szCs w:val="22"/>
              </w:rPr>
              <w:t>и</w:t>
            </w:r>
            <w:r>
              <w:rPr>
                <w:rFonts w:ascii="Times New Roman" w:hAnsi="Times New Roman" w:cs="Times New Roman"/>
                <w:sz w:val="22"/>
                <w:szCs w:val="22"/>
              </w:rPr>
              <w:t xml:space="preserve">ческие </w:t>
            </w:r>
            <w:r>
              <w:rPr>
                <w:rFonts w:ascii="Times New Roman" w:hAnsi="Times New Roman" w:cs="Times New Roman"/>
                <w:sz w:val="22"/>
                <w:szCs w:val="22"/>
              </w:rPr>
              <w:lastRenderedPageBreak/>
              <w:t>лица</w:t>
            </w:r>
          </w:p>
        </w:tc>
        <w:tc>
          <w:tcPr>
            <w:tcW w:w="439" w:type="pct"/>
            <w:vAlign w:val="center"/>
          </w:tcPr>
          <w:p w:rsidR="00B712A5" w:rsidRPr="002B7C0E" w:rsidRDefault="00B712A5" w:rsidP="00B712A5">
            <w:pPr>
              <w:jc w:val="center"/>
              <w:rPr>
                <w:rFonts w:ascii="Times New Roman" w:hAnsi="Times New Roman" w:cs="Times New Roman"/>
              </w:rPr>
            </w:pPr>
            <w:r w:rsidRPr="002B7C0E">
              <w:rPr>
                <w:rFonts w:ascii="Times New Roman" w:hAnsi="Times New Roman" w:cs="Times New Roman"/>
              </w:rPr>
              <w:lastRenderedPageBreak/>
              <w:t>157500</w:t>
            </w:r>
          </w:p>
        </w:tc>
        <w:tc>
          <w:tcPr>
            <w:tcW w:w="454" w:type="pct"/>
            <w:vAlign w:val="center"/>
          </w:tcPr>
          <w:p w:rsidR="00B712A5" w:rsidRPr="002B7C0E" w:rsidRDefault="00B712A5" w:rsidP="00B712A5">
            <w:pPr>
              <w:jc w:val="center"/>
              <w:rPr>
                <w:rFonts w:ascii="Times New Roman" w:hAnsi="Times New Roman" w:cs="Times New Roman"/>
              </w:rPr>
            </w:pPr>
            <w:r w:rsidRPr="002B7C0E">
              <w:rPr>
                <w:rFonts w:ascii="Times New Roman" w:hAnsi="Times New Roman" w:cs="Times New Roman"/>
              </w:rPr>
              <w:t>157500</w:t>
            </w:r>
          </w:p>
        </w:tc>
        <w:tc>
          <w:tcPr>
            <w:tcW w:w="375" w:type="pct"/>
            <w:vAlign w:val="center"/>
          </w:tcPr>
          <w:p w:rsidR="00B712A5" w:rsidRPr="002B7C0E" w:rsidRDefault="00B712A5" w:rsidP="00B712A5">
            <w:pPr>
              <w:jc w:val="center"/>
              <w:rPr>
                <w:rFonts w:ascii="Times New Roman" w:hAnsi="Times New Roman" w:cs="Times New Roman"/>
              </w:rPr>
            </w:pPr>
            <w:r w:rsidRPr="002B7C0E">
              <w:rPr>
                <w:rFonts w:ascii="Times New Roman" w:hAnsi="Times New Roman" w:cs="Times New Roman"/>
              </w:rPr>
              <w:t>157500</w:t>
            </w:r>
          </w:p>
        </w:tc>
        <w:tc>
          <w:tcPr>
            <w:tcW w:w="494"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7048,5</w:t>
            </w:r>
          </w:p>
        </w:tc>
        <w:tc>
          <w:tcPr>
            <w:tcW w:w="483"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6932,7</w:t>
            </w:r>
          </w:p>
        </w:tc>
        <w:tc>
          <w:tcPr>
            <w:tcW w:w="44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6932,7</w:t>
            </w:r>
          </w:p>
        </w:tc>
      </w:tr>
      <w:tr w:rsidR="00B712A5" w:rsidRPr="005715C4" w:rsidTr="00B712A5">
        <w:trPr>
          <w:trHeight w:val="342"/>
        </w:trPr>
        <w:tc>
          <w:tcPr>
            <w:tcW w:w="267" w:type="pct"/>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lastRenderedPageBreak/>
              <w:t>6</w:t>
            </w:r>
          </w:p>
        </w:tc>
        <w:tc>
          <w:tcPr>
            <w:tcW w:w="1147" w:type="pct"/>
          </w:tcPr>
          <w:p w:rsidR="00B712A5" w:rsidRPr="005715C4" w:rsidRDefault="00B712A5" w:rsidP="00B712A5">
            <w:pPr>
              <w:pStyle w:val="ConsPlusCell"/>
              <w:rPr>
                <w:rFonts w:ascii="Times New Roman" w:hAnsi="Times New Roman" w:cs="Times New Roman"/>
                <w:sz w:val="22"/>
                <w:szCs w:val="22"/>
              </w:rPr>
            </w:pPr>
            <w:r w:rsidRPr="000C01EC">
              <w:rPr>
                <w:rFonts w:ascii="Times New Roman" w:hAnsi="Times New Roman" w:cs="Times New Roman"/>
                <w:sz w:val="22"/>
                <w:szCs w:val="22"/>
              </w:rPr>
              <w:t>Работа (бесплатно) Формирование, учет, обеспечение физического сохр</w:t>
            </w:r>
            <w:r w:rsidRPr="000C01EC">
              <w:rPr>
                <w:rFonts w:ascii="Times New Roman" w:hAnsi="Times New Roman" w:cs="Times New Roman"/>
                <w:sz w:val="22"/>
                <w:szCs w:val="22"/>
              </w:rPr>
              <w:t>а</w:t>
            </w:r>
            <w:r w:rsidRPr="000C01EC">
              <w:rPr>
                <w:rFonts w:ascii="Times New Roman" w:hAnsi="Times New Roman" w:cs="Times New Roman"/>
                <w:sz w:val="22"/>
                <w:szCs w:val="22"/>
              </w:rPr>
              <w:t>нения и безопасн</w:t>
            </w:r>
            <w:r w:rsidRPr="000C01EC">
              <w:rPr>
                <w:rFonts w:ascii="Times New Roman" w:hAnsi="Times New Roman" w:cs="Times New Roman"/>
                <w:sz w:val="22"/>
                <w:szCs w:val="22"/>
              </w:rPr>
              <w:t>о</w:t>
            </w:r>
            <w:r w:rsidRPr="000C01EC">
              <w:rPr>
                <w:rFonts w:ascii="Times New Roman" w:hAnsi="Times New Roman" w:cs="Times New Roman"/>
                <w:sz w:val="22"/>
                <w:szCs w:val="22"/>
              </w:rPr>
              <w:t>сти фондов библи</w:t>
            </w:r>
            <w:r w:rsidRPr="000C01EC">
              <w:rPr>
                <w:rFonts w:ascii="Times New Roman" w:hAnsi="Times New Roman" w:cs="Times New Roman"/>
                <w:sz w:val="22"/>
                <w:szCs w:val="22"/>
              </w:rPr>
              <w:t>о</w:t>
            </w:r>
            <w:r w:rsidRPr="000C01EC">
              <w:rPr>
                <w:rFonts w:ascii="Times New Roman" w:hAnsi="Times New Roman" w:cs="Times New Roman"/>
                <w:sz w:val="22"/>
                <w:szCs w:val="22"/>
              </w:rPr>
              <w:t>теки, включая оцифровку фондов</w:t>
            </w:r>
          </w:p>
        </w:tc>
        <w:tc>
          <w:tcPr>
            <w:tcW w:w="426" w:type="pct"/>
          </w:tcPr>
          <w:p w:rsidR="00B712A5" w:rsidRPr="005715C4" w:rsidRDefault="00B712A5" w:rsidP="00B712A5">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tcPr>
          <w:p w:rsidR="00B712A5" w:rsidRPr="005715C4" w:rsidRDefault="00B712A5" w:rsidP="00B712A5">
            <w:pPr>
              <w:pStyle w:val="ConsPlusCell"/>
              <w:rPr>
                <w:rFonts w:ascii="Times New Roman" w:hAnsi="Times New Roman" w:cs="Times New Roman"/>
                <w:sz w:val="22"/>
                <w:szCs w:val="22"/>
              </w:rPr>
            </w:pPr>
            <w:r>
              <w:rPr>
                <w:rFonts w:ascii="Times New Roman" w:hAnsi="Times New Roman" w:cs="Times New Roman"/>
                <w:sz w:val="22"/>
                <w:szCs w:val="22"/>
              </w:rPr>
              <w:t>в и</w:t>
            </w:r>
            <w:r>
              <w:rPr>
                <w:rFonts w:ascii="Times New Roman" w:hAnsi="Times New Roman" w:cs="Times New Roman"/>
                <w:sz w:val="22"/>
                <w:szCs w:val="22"/>
              </w:rPr>
              <w:t>н</w:t>
            </w:r>
            <w:r>
              <w:rPr>
                <w:rFonts w:ascii="Times New Roman" w:hAnsi="Times New Roman" w:cs="Times New Roman"/>
                <w:sz w:val="22"/>
                <w:szCs w:val="22"/>
              </w:rPr>
              <w:t>тер</w:t>
            </w:r>
            <w:r>
              <w:rPr>
                <w:rFonts w:ascii="Times New Roman" w:hAnsi="Times New Roman" w:cs="Times New Roman"/>
                <w:sz w:val="22"/>
                <w:szCs w:val="22"/>
              </w:rPr>
              <w:t>е</w:t>
            </w:r>
            <w:r>
              <w:rPr>
                <w:rFonts w:ascii="Times New Roman" w:hAnsi="Times New Roman" w:cs="Times New Roman"/>
                <w:sz w:val="22"/>
                <w:szCs w:val="22"/>
              </w:rPr>
              <w:t>сах общ</w:t>
            </w:r>
            <w:r>
              <w:rPr>
                <w:rFonts w:ascii="Times New Roman" w:hAnsi="Times New Roman" w:cs="Times New Roman"/>
                <w:sz w:val="22"/>
                <w:szCs w:val="22"/>
              </w:rPr>
              <w:t>е</w:t>
            </w:r>
            <w:r>
              <w:rPr>
                <w:rFonts w:ascii="Times New Roman" w:hAnsi="Times New Roman" w:cs="Times New Roman"/>
                <w:sz w:val="22"/>
                <w:szCs w:val="22"/>
              </w:rPr>
              <w:t>ства</w:t>
            </w:r>
          </w:p>
        </w:tc>
        <w:tc>
          <w:tcPr>
            <w:tcW w:w="439" w:type="pct"/>
          </w:tcPr>
          <w:p w:rsidR="00B712A5" w:rsidRPr="00792D99" w:rsidRDefault="00B712A5" w:rsidP="00B712A5">
            <w:pPr>
              <w:rPr>
                <w:rFonts w:ascii="Times New Roman" w:hAnsi="Times New Roman" w:cs="Times New Roman"/>
              </w:rPr>
            </w:pPr>
            <w:r w:rsidRPr="00792D99">
              <w:rPr>
                <w:rFonts w:ascii="Times New Roman" w:hAnsi="Times New Roman" w:cs="Times New Roman"/>
              </w:rPr>
              <w:t>300800</w:t>
            </w:r>
          </w:p>
        </w:tc>
        <w:tc>
          <w:tcPr>
            <w:tcW w:w="454" w:type="pct"/>
          </w:tcPr>
          <w:p w:rsidR="00B712A5" w:rsidRPr="00792D99" w:rsidRDefault="00B712A5" w:rsidP="00B712A5">
            <w:pPr>
              <w:rPr>
                <w:rFonts w:ascii="Times New Roman" w:hAnsi="Times New Roman" w:cs="Times New Roman"/>
              </w:rPr>
            </w:pPr>
            <w:r w:rsidRPr="00792D99">
              <w:rPr>
                <w:rFonts w:ascii="Times New Roman" w:hAnsi="Times New Roman" w:cs="Times New Roman"/>
              </w:rPr>
              <w:t>300800</w:t>
            </w:r>
          </w:p>
        </w:tc>
        <w:tc>
          <w:tcPr>
            <w:tcW w:w="375" w:type="pct"/>
          </w:tcPr>
          <w:p w:rsidR="00B712A5" w:rsidRPr="00792D99" w:rsidRDefault="00B712A5" w:rsidP="00B712A5">
            <w:pPr>
              <w:rPr>
                <w:rFonts w:ascii="Times New Roman" w:hAnsi="Times New Roman" w:cs="Times New Roman"/>
              </w:rPr>
            </w:pPr>
            <w:r w:rsidRPr="00792D99">
              <w:rPr>
                <w:rFonts w:ascii="Times New Roman" w:hAnsi="Times New Roman" w:cs="Times New Roman"/>
              </w:rPr>
              <w:t>300800</w:t>
            </w:r>
          </w:p>
        </w:tc>
        <w:tc>
          <w:tcPr>
            <w:tcW w:w="494"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7048,5</w:t>
            </w:r>
          </w:p>
        </w:tc>
        <w:tc>
          <w:tcPr>
            <w:tcW w:w="483"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6932,7</w:t>
            </w:r>
          </w:p>
        </w:tc>
        <w:tc>
          <w:tcPr>
            <w:tcW w:w="449" w:type="pct"/>
            <w:vAlign w:val="center"/>
          </w:tcPr>
          <w:p w:rsidR="00B712A5" w:rsidRPr="005715C4" w:rsidRDefault="00B712A5" w:rsidP="00B712A5">
            <w:pPr>
              <w:jc w:val="center"/>
              <w:rPr>
                <w:rFonts w:ascii="Times New Roman" w:hAnsi="Times New Roman" w:cs="Times New Roman"/>
              </w:rPr>
            </w:pPr>
            <w:r>
              <w:rPr>
                <w:rFonts w:ascii="Times New Roman" w:hAnsi="Times New Roman" w:cs="Times New Roman"/>
              </w:rPr>
              <w:t>6932,7</w:t>
            </w:r>
          </w:p>
        </w:tc>
      </w:tr>
    </w:tbl>
    <w:p w:rsidR="00B712A5" w:rsidRDefault="00B712A5" w:rsidP="00B712A5">
      <w:pPr>
        <w:pStyle w:val="afff0"/>
        <w:rPr>
          <w:rFonts w:ascii="Times New Roman" w:hAnsi="Times New Roman"/>
          <w:sz w:val="26"/>
          <w:szCs w:val="26"/>
        </w:rPr>
      </w:pPr>
    </w:p>
    <w:p w:rsidR="00B712A5" w:rsidRPr="006F12FA" w:rsidRDefault="00B712A5" w:rsidP="00B712A5">
      <w:pPr>
        <w:pStyle w:val="afff0"/>
        <w:spacing w:line="276" w:lineRule="auto"/>
        <w:ind w:firstLine="708"/>
        <w:rPr>
          <w:rFonts w:ascii="Times New Roman" w:hAnsi="Times New Roman"/>
          <w:sz w:val="28"/>
          <w:szCs w:val="28"/>
        </w:rPr>
      </w:pPr>
      <w:r w:rsidRPr="006F12FA">
        <w:rPr>
          <w:rFonts w:ascii="Times New Roman" w:hAnsi="Times New Roman"/>
          <w:sz w:val="28"/>
          <w:szCs w:val="28"/>
        </w:rPr>
        <w:t xml:space="preserve">Вышеуказанные муниципальные услуги (работы) предоставляются 2 бюджетными учреждениями, в том числе: </w:t>
      </w:r>
    </w:p>
    <w:p w:rsidR="00B712A5" w:rsidRPr="006F12FA" w:rsidRDefault="00B712A5" w:rsidP="00B712A5">
      <w:pPr>
        <w:pStyle w:val="afff0"/>
        <w:spacing w:line="276" w:lineRule="auto"/>
        <w:ind w:firstLine="708"/>
        <w:rPr>
          <w:rFonts w:ascii="Times New Roman" w:hAnsi="Times New Roman"/>
          <w:sz w:val="28"/>
          <w:szCs w:val="28"/>
        </w:rPr>
      </w:pPr>
      <w:r w:rsidRPr="006F12FA">
        <w:rPr>
          <w:rFonts w:ascii="Times New Roman" w:hAnsi="Times New Roman"/>
          <w:sz w:val="28"/>
          <w:szCs w:val="28"/>
        </w:rPr>
        <w:t>- муниципальное бюджетное учреждение культуры «</w:t>
      </w:r>
      <w:proofErr w:type="spellStart"/>
      <w:r w:rsidRPr="006F12FA">
        <w:rPr>
          <w:rFonts w:ascii="Times New Roman" w:hAnsi="Times New Roman"/>
          <w:sz w:val="28"/>
          <w:szCs w:val="28"/>
        </w:rPr>
        <w:t>Абанское</w:t>
      </w:r>
      <w:proofErr w:type="spellEnd"/>
      <w:r w:rsidRPr="006F12FA">
        <w:rPr>
          <w:rFonts w:ascii="Times New Roman" w:hAnsi="Times New Roman"/>
          <w:sz w:val="28"/>
          <w:szCs w:val="28"/>
        </w:rPr>
        <w:t xml:space="preserve"> райо</w:t>
      </w:r>
      <w:r w:rsidRPr="006F12FA">
        <w:rPr>
          <w:rFonts w:ascii="Times New Roman" w:hAnsi="Times New Roman"/>
          <w:sz w:val="28"/>
          <w:szCs w:val="28"/>
        </w:rPr>
        <w:t>н</w:t>
      </w:r>
      <w:r w:rsidRPr="006F12FA">
        <w:rPr>
          <w:rFonts w:ascii="Times New Roman" w:hAnsi="Times New Roman"/>
          <w:sz w:val="28"/>
          <w:szCs w:val="28"/>
        </w:rPr>
        <w:t>ное библиотечное объединение»</w:t>
      </w:r>
    </w:p>
    <w:p w:rsidR="00B712A5" w:rsidRPr="006F12FA" w:rsidRDefault="00B712A5" w:rsidP="00B712A5">
      <w:pPr>
        <w:pStyle w:val="afff0"/>
        <w:spacing w:line="276" w:lineRule="auto"/>
        <w:ind w:firstLine="708"/>
        <w:rPr>
          <w:rFonts w:ascii="Times New Roman" w:hAnsi="Times New Roman"/>
          <w:sz w:val="28"/>
          <w:szCs w:val="28"/>
        </w:rPr>
      </w:pPr>
      <w:r w:rsidRPr="006F12FA">
        <w:rPr>
          <w:rFonts w:ascii="Times New Roman" w:hAnsi="Times New Roman"/>
          <w:sz w:val="28"/>
          <w:szCs w:val="28"/>
        </w:rPr>
        <w:t>- муниципальное бюджетное учреждение культуры «Абанский райо</w:t>
      </w:r>
      <w:r w:rsidRPr="006F12FA">
        <w:rPr>
          <w:rFonts w:ascii="Times New Roman" w:hAnsi="Times New Roman"/>
          <w:sz w:val="28"/>
          <w:szCs w:val="28"/>
        </w:rPr>
        <w:t>н</w:t>
      </w:r>
      <w:r w:rsidRPr="006F12FA">
        <w:rPr>
          <w:rFonts w:ascii="Times New Roman" w:hAnsi="Times New Roman"/>
          <w:sz w:val="28"/>
          <w:szCs w:val="28"/>
        </w:rPr>
        <w:t>ный краеведческий музей имени М.В. Фомичева».</w:t>
      </w:r>
    </w:p>
    <w:p w:rsidR="00B712A5" w:rsidRPr="006F12FA" w:rsidRDefault="00B712A5" w:rsidP="00B712A5">
      <w:pPr>
        <w:spacing w:before="120"/>
        <w:ind w:left="741"/>
        <w:jc w:val="center"/>
        <w:rPr>
          <w:rFonts w:ascii="Times New Roman" w:hAnsi="Times New Roman" w:cs="Times New Roman"/>
          <w:b/>
          <w:sz w:val="28"/>
          <w:szCs w:val="28"/>
        </w:rPr>
      </w:pPr>
    </w:p>
    <w:p w:rsidR="00B712A5" w:rsidRPr="006F12FA" w:rsidRDefault="00B712A5" w:rsidP="00B712A5">
      <w:pPr>
        <w:spacing w:before="120"/>
        <w:ind w:left="741"/>
        <w:rPr>
          <w:rFonts w:ascii="Times New Roman" w:hAnsi="Times New Roman" w:cs="Times New Roman"/>
          <w:sz w:val="28"/>
          <w:szCs w:val="28"/>
        </w:rPr>
      </w:pPr>
      <w:r w:rsidRPr="006F12FA">
        <w:rPr>
          <w:rFonts w:ascii="Times New Roman" w:hAnsi="Times New Roman" w:cs="Times New Roman"/>
          <w:sz w:val="28"/>
          <w:szCs w:val="28"/>
        </w:rPr>
        <w:t>Подпрограмма 2 «</w:t>
      </w:r>
      <w:r w:rsidRPr="006F12FA">
        <w:rPr>
          <w:rFonts w:ascii="Times New Roman" w:hAnsi="Times New Roman" w:cs="Times New Roman"/>
          <w:bCs/>
          <w:sz w:val="28"/>
          <w:szCs w:val="28"/>
        </w:rPr>
        <w:t>Искусство и народное творчество</w:t>
      </w:r>
      <w:r w:rsidRPr="006F12FA">
        <w:rPr>
          <w:rFonts w:ascii="Times New Roman" w:hAnsi="Times New Roman" w:cs="Times New Roman"/>
          <w:sz w:val="28"/>
          <w:szCs w:val="28"/>
        </w:rPr>
        <w:t>»:</w:t>
      </w:r>
    </w:p>
    <w:p w:rsidR="00B712A5" w:rsidRPr="005715C4" w:rsidRDefault="00B712A5" w:rsidP="00B712A5">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3C158F">
        <w:rPr>
          <w:rFonts w:ascii="Times New Roman" w:hAnsi="Times New Roman" w:cs="Times New Roman"/>
          <w:sz w:val="26"/>
          <w:szCs w:val="26"/>
        </w:rPr>
        <w:t>50</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4"/>
        <w:gridCol w:w="3689"/>
        <w:gridCol w:w="893"/>
        <w:gridCol w:w="1275"/>
        <w:gridCol w:w="1418"/>
        <w:gridCol w:w="1417"/>
      </w:tblGrid>
      <w:tr w:rsidR="00B712A5" w:rsidRPr="005715C4" w:rsidTr="00AE05AE">
        <w:tc>
          <w:tcPr>
            <w:tcW w:w="594"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B712A5" w:rsidRPr="005715C4" w:rsidRDefault="00B712A5" w:rsidP="00B712A5">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3689"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893"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w:t>
            </w:r>
            <w:r w:rsidRPr="005715C4">
              <w:rPr>
                <w:rFonts w:ascii="Times New Roman" w:hAnsi="Times New Roman" w:cs="Times New Roman"/>
                <w:sz w:val="26"/>
                <w:szCs w:val="26"/>
              </w:rPr>
              <w:t>з</w:t>
            </w:r>
            <w:r w:rsidRPr="005715C4">
              <w:rPr>
                <w:rFonts w:ascii="Times New Roman" w:hAnsi="Times New Roman" w:cs="Times New Roman"/>
                <w:sz w:val="26"/>
                <w:szCs w:val="26"/>
              </w:rPr>
              <w:t>дел, по</w:t>
            </w:r>
            <w:r w:rsidRPr="005715C4">
              <w:rPr>
                <w:rFonts w:ascii="Times New Roman" w:hAnsi="Times New Roman" w:cs="Times New Roman"/>
                <w:sz w:val="26"/>
                <w:szCs w:val="26"/>
              </w:rPr>
              <w:t>д</w:t>
            </w:r>
            <w:r w:rsidRPr="005715C4">
              <w:rPr>
                <w:rFonts w:ascii="Times New Roman" w:hAnsi="Times New Roman" w:cs="Times New Roman"/>
                <w:sz w:val="26"/>
                <w:szCs w:val="26"/>
              </w:rPr>
              <w:t>ра</w:t>
            </w:r>
            <w:r w:rsidRPr="005715C4">
              <w:rPr>
                <w:rFonts w:ascii="Times New Roman" w:hAnsi="Times New Roman" w:cs="Times New Roman"/>
                <w:sz w:val="26"/>
                <w:szCs w:val="26"/>
              </w:rPr>
              <w:t>з</w:t>
            </w:r>
            <w:r w:rsidRPr="005715C4">
              <w:rPr>
                <w:rFonts w:ascii="Times New Roman" w:hAnsi="Times New Roman" w:cs="Times New Roman"/>
                <w:sz w:val="26"/>
                <w:szCs w:val="26"/>
              </w:rPr>
              <w:t>дел</w:t>
            </w:r>
          </w:p>
        </w:tc>
        <w:tc>
          <w:tcPr>
            <w:tcW w:w="4110" w:type="dxa"/>
            <w:gridSpan w:val="3"/>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 годы</w:t>
            </w:r>
          </w:p>
        </w:tc>
      </w:tr>
      <w:tr w:rsidR="00B712A5" w:rsidRPr="005715C4" w:rsidTr="00AE05AE">
        <w:tc>
          <w:tcPr>
            <w:tcW w:w="594" w:type="dxa"/>
            <w:vMerge/>
          </w:tcPr>
          <w:p w:rsidR="00B712A5" w:rsidRPr="005715C4" w:rsidRDefault="00B712A5" w:rsidP="00B712A5">
            <w:pPr>
              <w:spacing w:before="120"/>
              <w:jc w:val="both"/>
              <w:rPr>
                <w:rFonts w:ascii="Times New Roman" w:hAnsi="Times New Roman" w:cs="Times New Roman"/>
                <w:sz w:val="26"/>
                <w:szCs w:val="26"/>
              </w:rPr>
            </w:pPr>
          </w:p>
        </w:tc>
        <w:tc>
          <w:tcPr>
            <w:tcW w:w="3689" w:type="dxa"/>
            <w:vMerge/>
          </w:tcPr>
          <w:p w:rsidR="00B712A5" w:rsidRPr="005715C4" w:rsidRDefault="00B712A5" w:rsidP="00B712A5">
            <w:pPr>
              <w:spacing w:before="120"/>
              <w:jc w:val="both"/>
              <w:rPr>
                <w:rFonts w:ascii="Times New Roman" w:hAnsi="Times New Roman" w:cs="Times New Roman"/>
                <w:sz w:val="26"/>
                <w:szCs w:val="26"/>
              </w:rPr>
            </w:pPr>
          </w:p>
        </w:tc>
        <w:tc>
          <w:tcPr>
            <w:tcW w:w="893" w:type="dxa"/>
            <w:vMerge/>
          </w:tcPr>
          <w:p w:rsidR="00B712A5" w:rsidRPr="005715C4" w:rsidRDefault="00B712A5" w:rsidP="00B712A5">
            <w:pPr>
              <w:spacing w:before="120"/>
              <w:jc w:val="both"/>
              <w:rPr>
                <w:rFonts w:ascii="Times New Roman" w:hAnsi="Times New Roman" w:cs="Times New Roman"/>
                <w:sz w:val="26"/>
                <w:szCs w:val="26"/>
              </w:rPr>
            </w:pPr>
          </w:p>
        </w:tc>
        <w:tc>
          <w:tcPr>
            <w:tcW w:w="1275"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 xml:space="preserve">8 </w:t>
            </w:r>
            <w:r w:rsidRPr="005715C4">
              <w:rPr>
                <w:rFonts w:ascii="Times New Roman" w:hAnsi="Times New Roman" w:cs="Times New Roman"/>
                <w:sz w:val="26"/>
                <w:szCs w:val="26"/>
              </w:rPr>
              <w:t>год</w:t>
            </w:r>
          </w:p>
        </w:tc>
        <w:tc>
          <w:tcPr>
            <w:tcW w:w="1418"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 xml:space="preserve">19 </w:t>
            </w:r>
            <w:r w:rsidRPr="005715C4">
              <w:rPr>
                <w:rFonts w:ascii="Times New Roman" w:hAnsi="Times New Roman" w:cs="Times New Roman"/>
                <w:sz w:val="26"/>
                <w:szCs w:val="26"/>
              </w:rPr>
              <w:t>год</w:t>
            </w:r>
          </w:p>
        </w:tc>
        <w:tc>
          <w:tcPr>
            <w:tcW w:w="1417"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20</w:t>
            </w:r>
            <w:r w:rsidRPr="005715C4">
              <w:rPr>
                <w:rFonts w:ascii="Times New Roman" w:hAnsi="Times New Roman" w:cs="Times New Roman"/>
                <w:sz w:val="26"/>
                <w:szCs w:val="26"/>
              </w:rPr>
              <w:t xml:space="preserve"> год</w:t>
            </w:r>
          </w:p>
        </w:tc>
      </w:tr>
      <w:tr w:rsidR="00B712A5" w:rsidRPr="005715C4" w:rsidTr="00AE05AE">
        <w:trPr>
          <w:trHeight w:val="555"/>
        </w:trPr>
        <w:tc>
          <w:tcPr>
            <w:tcW w:w="594" w:type="dxa"/>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3689" w:type="dxa"/>
          </w:tcPr>
          <w:p w:rsidR="00B712A5" w:rsidRPr="005715C4" w:rsidRDefault="00B712A5" w:rsidP="00B712A5">
            <w:pPr>
              <w:rPr>
                <w:rFonts w:ascii="Times New Roman" w:hAnsi="Times New Roman" w:cs="Times New Roman"/>
                <w:sz w:val="26"/>
                <w:szCs w:val="26"/>
              </w:rPr>
            </w:pPr>
            <w:r>
              <w:rPr>
                <w:rFonts w:ascii="Times New Roman" w:hAnsi="Times New Roman" w:cs="Times New Roman"/>
                <w:sz w:val="26"/>
                <w:szCs w:val="26"/>
              </w:rPr>
              <w:t>Отдел культуры, по делам м</w:t>
            </w:r>
            <w:r>
              <w:rPr>
                <w:rFonts w:ascii="Times New Roman" w:hAnsi="Times New Roman" w:cs="Times New Roman"/>
                <w:sz w:val="26"/>
                <w:szCs w:val="26"/>
              </w:rPr>
              <w:t>о</w:t>
            </w:r>
            <w:r>
              <w:rPr>
                <w:rFonts w:ascii="Times New Roman" w:hAnsi="Times New Roman" w:cs="Times New Roman"/>
                <w:sz w:val="26"/>
                <w:szCs w:val="26"/>
              </w:rPr>
              <w:t>лодежи и спорта</w:t>
            </w:r>
          </w:p>
        </w:tc>
        <w:tc>
          <w:tcPr>
            <w:tcW w:w="893" w:type="dxa"/>
          </w:tcPr>
          <w:p w:rsidR="00B712A5" w:rsidRPr="005715C4" w:rsidRDefault="00B712A5" w:rsidP="00B712A5">
            <w:pPr>
              <w:spacing w:before="120"/>
              <w:jc w:val="center"/>
              <w:rPr>
                <w:rFonts w:ascii="Times New Roman" w:hAnsi="Times New Roman" w:cs="Times New Roman"/>
                <w:sz w:val="26"/>
                <w:szCs w:val="26"/>
              </w:rPr>
            </w:pPr>
            <w:r>
              <w:rPr>
                <w:rFonts w:ascii="Times New Roman" w:hAnsi="Times New Roman" w:cs="Times New Roman"/>
                <w:sz w:val="26"/>
                <w:szCs w:val="26"/>
              </w:rPr>
              <w:t>0801</w:t>
            </w:r>
          </w:p>
        </w:tc>
        <w:tc>
          <w:tcPr>
            <w:tcW w:w="1275" w:type="dxa"/>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33 108,7</w:t>
            </w:r>
          </w:p>
        </w:tc>
        <w:tc>
          <w:tcPr>
            <w:tcW w:w="1418" w:type="dxa"/>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25 705,7</w:t>
            </w:r>
          </w:p>
        </w:tc>
        <w:tc>
          <w:tcPr>
            <w:tcW w:w="1417" w:type="dxa"/>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25 705,7</w:t>
            </w:r>
          </w:p>
        </w:tc>
      </w:tr>
      <w:tr w:rsidR="00B712A5" w:rsidRPr="005715C4" w:rsidTr="00AE05AE">
        <w:tc>
          <w:tcPr>
            <w:tcW w:w="594" w:type="dxa"/>
          </w:tcPr>
          <w:p w:rsidR="00B712A5" w:rsidRPr="005715C4" w:rsidRDefault="00B712A5" w:rsidP="00B712A5">
            <w:pPr>
              <w:spacing w:before="120"/>
              <w:jc w:val="center"/>
              <w:rPr>
                <w:rFonts w:ascii="Times New Roman" w:hAnsi="Times New Roman" w:cs="Times New Roman"/>
                <w:sz w:val="26"/>
                <w:szCs w:val="26"/>
              </w:rPr>
            </w:pPr>
          </w:p>
        </w:tc>
        <w:tc>
          <w:tcPr>
            <w:tcW w:w="3689" w:type="dxa"/>
            <w:vAlign w:val="center"/>
          </w:tcPr>
          <w:p w:rsidR="00B712A5" w:rsidRPr="005715C4" w:rsidRDefault="00B712A5" w:rsidP="00B712A5">
            <w:pPr>
              <w:rPr>
                <w:rFonts w:ascii="Times New Roman" w:hAnsi="Times New Roman" w:cs="Times New Roman"/>
                <w:sz w:val="26"/>
                <w:szCs w:val="26"/>
              </w:rPr>
            </w:pPr>
            <w:r w:rsidRPr="005715C4">
              <w:rPr>
                <w:rFonts w:ascii="Times New Roman" w:hAnsi="Times New Roman" w:cs="Times New Roman"/>
                <w:sz w:val="26"/>
                <w:szCs w:val="26"/>
              </w:rPr>
              <w:t>Всего</w:t>
            </w:r>
          </w:p>
        </w:tc>
        <w:tc>
          <w:tcPr>
            <w:tcW w:w="893" w:type="dxa"/>
          </w:tcPr>
          <w:p w:rsidR="00B712A5" w:rsidRPr="005715C4" w:rsidRDefault="00B712A5" w:rsidP="00B712A5">
            <w:pPr>
              <w:spacing w:before="120"/>
              <w:jc w:val="center"/>
              <w:rPr>
                <w:rFonts w:ascii="Times New Roman" w:hAnsi="Times New Roman" w:cs="Times New Roman"/>
                <w:sz w:val="26"/>
                <w:szCs w:val="26"/>
              </w:rPr>
            </w:pPr>
          </w:p>
        </w:tc>
        <w:tc>
          <w:tcPr>
            <w:tcW w:w="1275" w:type="dxa"/>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33 108,7</w:t>
            </w:r>
          </w:p>
        </w:tc>
        <w:tc>
          <w:tcPr>
            <w:tcW w:w="1418" w:type="dxa"/>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25 705,7</w:t>
            </w:r>
          </w:p>
        </w:tc>
        <w:tc>
          <w:tcPr>
            <w:tcW w:w="1417" w:type="dxa"/>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25 705,7</w:t>
            </w:r>
          </w:p>
        </w:tc>
      </w:tr>
    </w:tbl>
    <w:p w:rsidR="00B712A5" w:rsidRDefault="00B712A5" w:rsidP="00B712A5">
      <w:pPr>
        <w:pStyle w:val="afff0"/>
        <w:jc w:val="both"/>
        <w:rPr>
          <w:rFonts w:ascii="Times New Roman" w:hAnsi="Times New Roman"/>
          <w:sz w:val="26"/>
          <w:szCs w:val="26"/>
        </w:rPr>
      </w:pP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 xml:space="preserve">Расходы данной подпрограммы направляются на обеспечение доступа населения района к культурным благам и участию    в культурной  жизни. </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Средства будут направлены на проведение следующих мероприятий:</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1. Сохранение и развитие исполнительских искусств, поддержка с</w:t>
      </w:r>
      <w:r w:rsidRPr="006F12FA">
        <w:rPr>
          <w:rFonts w:ascii="Times New Roman" w:hAnsi="Times New Roman"/>
          <w:sz w:val="28"/>
          <w:szCs w:val="28"/>
        </w:rPr>
        <w:t>о</w:t>
      </w:r>
      <w:r w:rsidRPr="006F12FA">
        <w:rPr>
          <w:rFonts w:ascii="Times New Roman" w:hAnsi="Times New Roman"/>
          <w:sz w:val="28"/>
          <w:szCs w:val="28"/>
        </w:rPr>
        <w:t>временного изобразительного искусства;</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2. Обеспечение доступности произведений кинематографии для нас</w:t>
      </w:r>
      <w:r w:rsidRPr="006F12FA">
        <w:rPr>
          <w:rFonts w:ascii="Times New Roman" w:hAnsi="Times New Roman"/>
          <w:sz w:val="28"/>
          <w:szCs w:val="28"/>
        </w:rPr>
        <w:t>е</w:t>
      </w:r>
      <w:r w:rsidRPr="006F12FA">
        <w:rPr>
          <w:rFonts w:ascii="Times New Roman" w:hAnsi="Times New Roman"/>
          <w:sz w:val="28"/>
          <w:szCs w:val="28"/>
        </w:rPr>
        <w:t>ления;</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3. Сохранение и развитие традиционной народной культуры, нематер</w:t>
      </w:r>
      <w:r w:rsidRPr="006F12FA">
        <w:rPr>
          <w:rFonts w:ascii="Times New Roman" w:hAnsi="Times New Roman"/>
          <w:sz w:val="28"/>
          <w:szCs w:val="28"/>
        </w:rPr>
        <w:t>и</w:t>
      </w:r>
      <w:r w:rsidRPr="006F12FA">
        <w:rPr>
          <w:rFonts w:ascii="Times New Roman" w:hAnsi="Times New Roman"/>
          <w:sz w:val="28"/>
          <w:szCs w:val="28"/>
        </w:rPr>
        <w:t>ального культурного наследия;</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lastRenderedPageBreak/>
        <w:t>4. Организация и проведение культурных событий, в том числе на р</w:t>
      </w:r>
      <w:r w:rsidRPr="006F12FA">
        <w:rPr>
          <w:rFonts w:ascii="Times New Roman" w:hAnsi="Times New Roman"/>
          <w:sz w:val="28"/>
          <w:szCs w:val="28"/>
        </w:rPr>
        <w:t>е</w:t>
      </w:r>
      <w:r w:rsidRPr="006F12FA">
        <w:rPr>
          <w:rFonts w:ascii="Times New Roman" w:hAnsi="Times New Roman"/>
          <w:sz w:val="28"/>
          <w:szCs w:val="28"/>
        </w:rPr>
        <w:t xml:space="preserve">гиональном и межрайонном  уровне. </w:t>
      </w:r>
    </w:p>
    <w:p w:rsidR="00B712A5" w:rsidRPr="006F12FA" w:rsidRDefault="00B712A5" w:rsidP="00B712A5">
      <w:pPr>
        <w:pStyle w:val="afff0"/>
        <w:ind w:firstLine="708"/>
        <w:jc w:val="both"/>
        <w:rPr>
          <w:rFonts w:ascii="Times New Roman" w:hAnsi="Times New Roman"/>
          <w:sz w:val="28"/>
          <w:szCs w:val="28"/>
        </w:rPr>
      </w:pPr>
      <w:r w:rsidRPr="006F12FA">
        <w:rPr>
          <w:rFonts w:ascii="Times New Roman" w:hAnsi="Times New Roman"/>
          <w:sz w:val="28"/>
          <w:szCs w:val="28"/>
        </w:rPr>
        <w:t xml:space="preserve"> </w:t>
      </w:r>
    </w:p>
    <w:p w:rsidR="00AE05AE" w:rsidRDefault="00AE05AE" w:rsidP="00B712A5">
      <w:pPr>
        <w:pStyle w:val="afff0"/>
        <w:rPr>
          <w:rFonts w:ascii="Times New Roman" w:hAnsi="Times New Roman"/>
          <w:sz w:val="28"/>
          <w:szCs w:val="28"/>
        </w:rPr>
      </w:pPr>
    </w:p>
    <w:p w:rsidR="00AE05AE" w:rsidRDefault="00AE05AE" w:rsidP="00B712A5">
      <w:pPr>
        <w:pStyle w:val="afff0"/>
        <w:rPr>
          <w:rFonts w:ascii="Times New Roman" w:hAnsi="Times New Roman"/>
          <w:sz w:val="28"/>
          <w:szCs w:val="28"/>
        </w:rPr>
      </w:pPr>
    </w:p>
    <w:p w:rsidR="00AE05AE" w:rsidRDefault="00AE05AE" w:rsidP="00B712A5">
      <w:pPr>
        <w:pStyle w:val="afff0"/>
        <w:rPr>
          <w:rFonts w:ascii="Times New Roman" w:hAnsi="Times New Roman"/>
          <w:sz w:val="28"/>
          <w:szCs w:val="28"/>
        </w:rPr>
      </w:pPr>
    </w:p>
    <w:p w:rsidR="00B712A5" w:rsidRPr="006F12FA" w:rsidRDefault="00B712A5" w:rsidP="00B712A5">
      <w:pPr>
        <w:pStyle w:val="afff0"/>
        <w:rPr>
          <w:rFonts w:ascii="Times New Roman" w:hAnsi="Times New Roman"/>
          <w:sz w:val="28"/>
          <w:szCs w:val="28"/>
        </w:rPr>
      </w:pPr>
      <w:r w:rsidRPr="006F12FA">
        <w:rPr>
          <w:rFonts w:ascii="Times New Roman" w:hAnsi="Times New Roman"/>
          <w:sz w:val="28"/>
          <w:szCs w:val="28"/>
        </w:rPr>
        <w:t>При реализации данной подпрограммы будут достигнуты следующие показ</w:t>
      </w:r>
      <w:r w:rsidRPr="006F12FA">
        <w:rPr>
          <w:rFonts w:ascii="Times New Roman" w:hAnsi="Times New Roman"/>
          <w:sz w:val="28"/>
          <w:szCs w:val="28"/>
        </w:rPr>
        <w:t>а</w:t>
      </w:r>
      <w:r w:rsidRPr="006F12FA">
        <w:rPr>
          <w:rFonts w:ascii="Times New Roman" w:hAnsi="Times New Roman"/>
          <w:sz w:val="28"/>
          <w:szCs w:val="28"/>
        </w:rPr>
        <w:t xml:space="preserve">тели:  </w:t>
      </w:r>
    </w:p>
    <w:p w:rsidR="00B712A5" w:rsidRPr="005715C4" w:rsidRDefault="00B712A5" w:rsidP="00B712A5">
      <w:pPr>
        <w:pStyle w:val="ListParagraph2"/>
        <w:spacing w:after="0"/>
        <w:ind w:left="788"/>
        <w:jc w:val="right"/>
        <w:rPr>
          <w:rFonts w:ascii="Times New Roman" w:hAnsi="Times New Roman" w:cs="Times New Roman"/>
          <w:sz w:val="26"/>
          <w:szCs w:val="26"/>
        </w:rPr>
      </w:pPr>
      <w:r w:rsidRPr="005715C4">
        <w:rPr>
          <w:rFonts w:ascii="Times New Roman" w:hAnsi="Times New Roman" w:cs="Times New Roman"/>
          <w:sz w:val="26"/>
          <w:szCs w:val="26"/>
        </w:rPr>
        <w:t xml:space="preserve">                                                                                                       Таблица</w:t>
      </w:r>
      <w:r w:rsidR="003C158F">
        <w:rPr>
          <w:rFonts w:ascii="Times New Roman" w:hAnsi="Times New Roman" w:cs="Times New Roman"/>
          <w:sz w:val="26"/>
          <w:szCs w:val="26"/>
        </w:rPr>
        <w:t xml:space="preserve"> 51</w:t>
      </w:r>
      <w:r w:rsidRPr="005715C4">
        <w:rPr>
          <w:rFonts w:ascii="Times New Roman" w:hAnsi="Times New Roman" w:cs="Times New Roman"/>
          <w:sz w:val="26"/>
          <w:szCs w:val="26"/>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1275"/>
        <w:gridCol w:w="1418"/>
        <w:gridCol w:w="1134"/>
        <w:gridCol w:w="1134"/>
      </w:tblGrid>
      <w:tr w:rsidR="00B712A5" w:rsidRPr="005715C4" w:rsidTr="00AE05AE">
        <w:tc>
          <w:tcPr>
            <w:tcW w:w="4503" w:type="dxa"/>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Показатели</w:t>
            </w:r>
          </w:p>
        </w:tc>
        <w:tc>
          <w:tcPr>
            <w:tcW w:w="1275" w:type="dxa"/>
            <w:vAlign w:val="center"/>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Единица измер</w:t>
            </w:r>
            <w:r w:rsidRPr="005715C4">
              <w:rPr>
                <w:rFonts w:ascii="Times New Roman" w:hAnsi="Times New Roman" w:cs="Times New Roman"/>
                <w:sz w:val="26"/>
                <w:szCs w:val="26"/>
              </w:rPr>
              <w:t>е</w:t>
            </w:r>
            <w:r w:rsidRPr="005715C4">
              <w:rPr>
                <w:rFonts w:ascii="Times New Roman" w:hAnsi="Times New Roman" w:cs="Times New Roman"/>
                <w:sz w:val="26"/>
                <w:szCs w:val="26"/>
              </w:rPr>
              <w:t>ния</w:t>
            </w:r>
          </w:p>
        </w:tc>
        <w:tc>
          <w:tcPr>
            <w:tcW w:w="1418"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18</w:t>
            </w:r>
            <w:r w:rsidRPr="005715C4">
              <w:rPr>
                <w:rFonts w:ascii="Times New Roman" w:hAnsi="Times New Roman" w:cs="Times New Roman"/>
                <w:sz w:val="26"/>
                <w:szCs w:val="26"/>
              </w:rPr>
              <w:t xml:space="preserve"> </w:t>
            </w:r>
            <w:r w:rsidRPr="005715C4">
              <w:rPr>
                <w:rFonts w:ascii="Times New Roman" w:hAnsi="Times New Roman" w:cs="Times New Roman"/>
                <w:sz w:val="26"/>
                <w:szCs w:val="26"/>
              </w:rPr>
              <w:br/>
              <w:t>год</w:t>
            </w:r>
          </w:p>
        </w:tc>
        <w:tc>
          <w:tcPr>
            <w:tcW w:w="1134"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19</w:t>
            </w:r>
            <w:r w:rsidRPr="005715C4">
              <w:rPr>
                <w:rFonts w:ascii="Times New Roman" w:hAnsi="Times New Roman" w:cs="Times New Roman"/>
                <w:sz w:val="26"/>
                <w:szCs w:val="26"/>
              </w:rPr>
              <w:br/>
              <w:t>год</w:t>
            </w:r>
          </w:p>
        </w:tc>
        <w:tc>
          <w:tcPr>
            <w:tcW w:w="1134"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20</w:t>
            </w:r>
          </w:p>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год</w:t>
            </w:r>
          </w:p>
        </w:tc>
      </w:tr>
      <w:tr w:rsidR="00B712A5" w:rsidRPr="005715C4" w:rsidTr="00AE05AE">
        <w:tc>
          <w:tcPr>
            <w:tcW w:w="4503" w:type="dxa"/>
          </w:tcPr>
          <w:p w:rsidR="00B712A5" w:rsidRPr="00912909" w:rsidRDefault="00B712A5" w:rsidP="00B712A5">
            <w:pPr>
              <w:spacing w:before="120"/>
              <w:rPr>
                <w:rFonts w:ascii="Times New Roman" w:hAnsi="Times New Roman" w:cs="Times New Roman"/>
                <w:sz w:val="24"/>
                <w:szCs w:val="24"/>
              </w:rPr>
            </w:pPr>
            <w:r w:rsidRPr="00912909">
              <w:rPr>
                <w:rFonts w:ascii="Times New Roman" w:hAnsi="Times New Roman" w:cs="Times New Roman"/>
                <w:sz w:val="24"/>
                <w:szCs w:val="24"/>
              </w:rPr>
              <w:t>Количество посетителей муниципальных        учреждений клубного типа на 1000 ж</w:t>
            </w:r>
            <w:r w:rsidRPr="00912909">
              <w:rPr>
                <w:rFonts w:ascii="Times New Roman" w:hAnsi="Times New Roman" w:cs="Times New Roman"/>
                <w:sz w:val="24"/>
                <w:szCs w:val="24"/>
              </w:rPr>
              <w:t>и</w:t>
            </w:r>
            <w:r w:rsidRPr="00912909">
              <w:rPr>
                <w:rFonts w:ascii="Times New Roman" w:hAnsi="Times New Roman" w:cs="Times New Roman"/>
                <w:sz w:val="24"/>
                <w:szCs w:val="24"/>
              </w:rPr>
              <w:t>телей</w:t>
            </w:r>
          </w:p>
        </w:tc>
        <w:tc>
          <w:tcPr>
            <w:tcW w:w="1275" w:type="dxa"/>
            <w:vAlign w:val="center"/>
          </w:tcPr>
          <w:p w:rsidR="00B712A5" w:rsidRPr="005715C4" w:rsidRDefault="00B712A5" w:rsidP="00B712A5">
            <w:pPr>
              <w:spacing w:before="120"/>
              <w:rPr>
                <w:rFonts w:ascii="Times New Roman" w:hAnsi="Times New Roman" w:cs="Times New Roman"/>
                <w:sz w:val="26"/>
                <w:szCs w:val="26"/>
              </w:rPr>
            </w:pPr>
            <w:r>
              <w:rPr>
                <w:rFonts w:ascii="Times New Roman" w:hAnsi="Times New Roman" w:cs="Times New Roman"/>
                <w:sz w:val="26"/>
                <w:szCs w:val="26"/>
              </w:rPr>
              <w:t>Чел.</w:t>
            </w:r>
          </w:p>
        </w:tc>
        <w:tc>
          <w:tcPr>
            <w:tcW w:w="1418"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13112,16</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13280,64</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13466,03</w:t>
            </w:r>
          </w:p>
        </w:tc>
      </w:tr>
      <w:tr w:rsidR="00B712A5" w:rsidRPr="005715C4" w:rsidTr="00AE05AE">
        <w:tc>
          <w:tcPr>
            <w:tcW w:w="4503" w:type="dxa"/>
          </w:tcPr>
          <w:p w:rsidR="00B712A5" w:rsidRPr="00912909" w:rsidRDefault="00B712A5" w:rsidP="00B712A5">
            <w:pPr>
              <w:spacing w:before="120"/>
              <w:rPr>
                <w:rFonts w:ascii="Times New Roman" w:hAnsi="Times New Roman" w:cs="Times New Roman"/>
                <w:sz w:val="24"/>
                <w:szCs w:val="24"/>
              </w:rPr>
            </w:pPr>
            <w:r w:rsidRPr="00912909">
              <w:rPr>
                <w:rFonts w:ascii="Times New Roman" w:hAnsi="Times New Roman" w:cs="Times New Roman"/>
                <w:sz w:val="24"/>
                <w:szCs w:val="24"/>
              </w:rPr>
              <w:t xml:space="preserve"> Число клубных формирований на 1000 жителей       </w:t>
            </w:r>
          </w:p>
        </w:tc>
        <w:tc>
          <w:tcPr>
            <w:tcW w:w="1275" w:type="dxa"/>
            <w:vAlign w:val="center"/>
          </w:tcPr>
          <w:p w:rsidR="00B712A5" w:rsidRPr="005715C4" w:rsidRDefault="00B712A5" w:rsidP="00B712A5">
            <w:pPr>
              <w:spacing w:before="120"/>
              <w:rPr>
                <w:rFonts w:ascii="Times New Roman" w:hAnsi="Times New Roman" w:cs="Times New Roman"/>
                <w:sz w:val="26"/>
                <w:szCs w:val="26"/>
              </w:rPr>
            </w:pPr>
            <w:r>
              <w:rPr>
                <w:rFonts w:ascii="Times New Roman" w:hAnsi="Times New Roman" w:cs="Times New Roman"/>
                <w:sz w:val="26"/>
                <w:szCs w:val="26"/>
              </w:rPr>
              <w:t>Ед.</w:t>
            </w:r>
          </w:p>
        </w:tc>
        <w:tc>
          <w:tcPr>
            <w:tcW w:w="1418"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14,348</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14,532</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14,735</w:t>
            </w:r>
          </w:p>
        </w:tc>
      </w:tr>
      <w:tr w:rsidR="00B712A5" w:rsidRPr="005715C4" w:rsidTr="00AE05AE">
        <w:tc>
          <w:tcPr>
            <w:tcW w:w="4503" w:type="dxa"/>
          </w:tcPr>
          <w:p w:rsidR="00B712A5" w:rsidRPr="00912909" w:rsidRDefault="00B712A5" w:rsidP="00B712A5">
            <w:pPr>
              <w:spacing w:before="120"/>
              <w:rPr>
                <w:rFonts w:ascii="Times New Roman" w:hAnsi="Times New Roman" w:cs="Times New Roman"/>
                <w:sz w:val="24"/>
                <w:szCs w:val="24"/>
              </w:rPr>
            </w:pPr>
            <w:r w:rsidRPr="00912909">
              <w:rPr>
                <w:rFonts w:ascii="Times New Roman" w:hAnsi="Times New Roman" w:cs="Times New Roman"/>
                <w:sz w:val="24"/>
                <w:szCs w:val="24"/>
              </w:rPr>
              <w:t>Число участников клубных формиров</w:t>
            </w:r>
            <w:r w:rsidRPr="00912909">
              <w:rPr>
                <w:rFonts w:ascii="Times New Roman" w:hAnsi="Times New Roman" w:cs="Times New Roman"/>
                <w:sz w:val="24"/>
                <w:szCs w:val="24"/>
              </w:rPr>
              <w:t>а</w:t>
            </w:r>
            <w:r w:rsidRPr="00912909">
              <w:rPr>
                <w:rFonts w:ascii="Times New Roman" w:hAnsi="Times New Roman" w:cs="Times New Roman"/>
                <w:sz w:val="24"/>
                <w:szCs w:val="24"/>
              </w:rPr>
              <w:t>ний           на 1000 жителей</w:t>
            </w:r>
          </w:p>
        </w:tc>
        <w:tc>
          <w:tcPr>
            <w:tcW w:w="1275" w:type="dxa"/>
            <w:vAlign w:val="center"/>
          </w:tcPr>
          <w:p w:rsidR="00B712A5" w:rsidRPr="005715C4" w:rsidRDefault="00B712A5" w:rsidP="00B712A5">
            <w:pPr>
              <w:spacing w:before="120"/>
              <w:rPr>
                <w:rFonts w:ascii="Times New Roman" w:hAnsi="Times New Roman" w:cs="Times New Roman"/>
                <w:sz w:val="26"/>
                <w:szCs w:val="26"/>
              </w:rPr>
            </w:pPr>
            <w:r>
              <w:rPr>
                <w:rFonts w:ascii="Times New Roman" w:hAnsi="Times New Roman" w:cs="Times New Roman"/>
                <w:sz w:val="26"/>
                <w:szCs w:val="26"/>
              </w:rPr>
              <w:t>Чел.</w:t>
            </w:r>
          </w:p>
        </w:tc>
        <w:tc>
          <w:tcPr>
            <w:tcW w:w="1418"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187,32</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189,73</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192,38</w:t>
            </w:r>
          </w:p>
        </w:tc>
      </w:tr>
      <w:tr w:rsidR="00B712A5" w:rsidRPr="005715C4" w:rsidTr="00AE05AE">
        <w:tc>
          <w:tcPr>
            <w:tcW w:w="4503" w:type="dxa"/>
          </w:tcPr>
          <w:p w:rsidR="00B712A5" w:rsidRPr="00912909" w:rsidRDefault="00B712A5" w:rsidP="00B712A5">
            <w:pPr>
              <w:spacing w:before="120"/>
              <w:rPr>
                <w:rFonts w:ascii="Times New Roman" w:hAnsi="Times New Roman" w:cs="Times New Roman"/>
                <w:sz w:val="24"/>
                <w:szCs w:val="24"/>
              </w:rPr>
            </w:pPr>
            <w:r w:rsidRPr="00912909">
              <w:rPr>
                <w:rFonts w:ascii="Times New Roman" w:hAnsi="Times New Roman" w:cs="Times New Roman"/>
                <w:sz w:val="24"/>
                <w:szCs w:val="24"/>
              </w:rPr>
              <w:t>Число участников клубных  формиров</w:t>
            </w:r>
            <w:r w:rsidRPr="00912909">
              <w:rPr>
                <w:rFonts w:ascii="Times New Roman" w:hAnsi="Times New Roman" w:cs="Times New Roman"/>
                <w:sz w:val="24"/>
                <w:szCs w:val="24"/>
              </w:rPr>
              <w:t>а</w:t>
            </w:r>
            <w:r w:rsidRPr="00912909">
              <w:rPr>
                <w:rFonts w:ascii="Times New Roman" w:hAnsi="Times New Roman" w:cs="Times New Roman"/>
                <w:sz w:val="24"/>
                <w:szCs w:val="24"/>
              </w:rPr>
              <w:t>ний для детей   в возрасте до 14 лет включительно на 1000 детей</w:t>
            </w:r>
          </w:p>
        </w:tc>
        <w:tc>
          <w:tcPr>
            <w:tcW w:w="1275" w:type="dxa"/>
            <w:vAlign w:val="center"/>
          </w:tcPr>
          <w:p w:rsidR="00B712A5" w:rsidRPr="005715C4" w:rsidRDefault="00B712A5" w:rsidP="00B712A5">
            <w:pPr>
              <w:spacing w:before="120"/>
              <w:rPr>
                <w:rFonts w:ascii="Times New Roman" w:hAnsi="Times New Roman" w:cs="Times New Roman"/>
                <w:sz w:val="26"/>
                <w:szCs w:val="26"/>
              </w:rPr>
            </w:pPr>
            <w:r>
              <w:rPr>
                <w:rFonts w:ascii="Times New Roman" w:hAnsi="Times New Roman" w:cs="Times New Roman"/>
                <w:sz w:val="26"/>
                <w:szCs w:val="26"/>
              </w:rPr>
              <w:t>Чел.</w:t>
            </w:r>
          </w:p>
        </w:tc>
        <w:tc>
          <w:tcPr>
            <w:tcW w:w="1418"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89,81</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90,96</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92,23</w:t>
            </w:r>
          </w:p>
        </w:tc>
      </w:tr>
      <w:tr w:rsidR="00B712A5" w:rsidRPr="005715C4" w:rsidTr="00AE05AE">
        <w:tc>
          <w:tcPr>
            <w:tcW w:w="4503" w:type="dxa"/>
          </w:tcPr>
          <w:p w:rsidR="00B712A5" w:rsidRPr="00912909" w:rsidRDefault="00B712A5" w:rsidP="00B712A5">
            <w:pPr>
              <w:spacing w:before="120"/>
              <w:rPr>
                <w:rFonts w:ascii="Times New Roman" w:hAnsi="Times New Roman" w:cs="Times New Roman"/>
                <w:sz w:val="24"/>
                <w:szCs w:val="24"/>
              </w:rPr>
            </w:pPr>
            <w:r w:rsidRPr="00912909">
              <w:rPr>
                <w:rFonts w:ascii="Times New Roman" w:hAnsi="Times New Roman" w:cs="Times New Roman"/>
                <w:sz w:val="24"/>
                <w:szCs w:val="24"/>
              </w:rPr>
              <w:t>Количество грантов Губернатора Кра</w:t>
            </w:r>
            <w:r w:rsidRPr="00912909">
              <w:rPr>
                <w:rFonts w:ascii="Times New Roman" w:hAnsi="Times New Roman" w:cs="Times New Roman"/>
                <w:sz w:val="24"/>
                <w:szCs w:val="24"/>
              </w:rPr>
              <w:t>с</w:t>
            </w:r>
            <w:r w:rsidRPr="00912909">
              <w:rPr>
                <w:rFonts w:ascii="Times New Roman" w:hAnsi="Times New Roman" w:cs="Times New Roman"/>
                <w:sz w:val="24"/>
                <w:szCs w:val="24"/>
              </w:rPr>
              <w:t xml:space="preserve">ноярского           края на реализацию </w:t>
            </w:r>
            <w:proofErr w:type="spellStart"/>
            <w:r w:rsidRPr="00912909">
              <w:rPr>
                <w:rFonts w:ascii="Times New Roman" w:hAnsi="Times New Roman" w:cs="Times New Roman"/>
                <w:sz w:val="24"/>
                <w:szCs w:val="24"/>
              </w:rPr>
              <w:t>с</w:t>
            </w:r>
            <w:r w:rsidRPr="00912909">
              <w:rPr>
                <w:rFonts w:ascii="Times New Roman" w:hAnsi="Times New Roman" w:cs="Times New Roman"/>
                <w:sz w:val="24"/>
                <w:szCs w:val="24"/>
              </w:rPr>
              <w:t>о</w:t>
            </w:r>
            <w:r w:rsidRPr="00912909">
              <w:rPr>
                <w:rFonts w:ascii="Times New Roman" w:hAnsi="Times New Roman" w:cs="Times New Roman"/>
                <w:sz w:val="24"/>
                <w:szCs w:val="24"/>
              </w:rPr>
              <w:t>циокультурных</w:t>
            </w:r>
            <w:proofErr w:type="spellEnd"/>
            <w:r w:rsidRPr="00912909">
              <w:rPr>
                <w:rFonts w:ascii="Times New Roman" w:hAnsi="Times New Roman" w:cs="Times New Roman"/>
                <w:sz w:val="24"/>
                <w:szCs w:val="24"/>
              </w:rPr>
              <w:t xml:space="preserve"> проектов     в    области культуры (субсидии в сумме от 200 тыс. рублей          до 1000 тыс. рублей)</w:t>
            </w:r>
          </w:p>
        </w:tc>
        <w:tc>
          <w:tcPr>
            <w:tcW w:w="1275" w:type="dxa"/>
            <w:vAlign w:val="center"/>
          </w:tcPr>
          <w:p w:rsidR="00B712A5" w:rsidRPr="005715C4" w:rsidRDefault="00B712A5" w:rsidP="00B712A5">
            <w:pPr>
              <w:spacing w:before="120"/>
              <w:rPr>
                <w:rFonts w:ascii="Times New Roman" w:hAnsi="Times New Roman" w:cs="Times New Roman"/>
                <w:sz w:val="26"/>
                <w:szCs w:val="26"/>
              </w:rPr>
            </w:pPr>
            <w:r>
              <w:rPr>
                <w:rFonts w:ascii="Times New Roman" w:hAnsi="Times New Roman" w:cs="Times New Roman"/>
                <w:sz w:val="26"/>
                <w:szCs w:val="26"/>
              </w:rPr>
              <w:t>Ед.</w:t>
            </w:r>
          </w:p>
        </w:tc>
        <w:tc>
          <w:tcPr>
            <w:tcW w:w="1418"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w:t>
            </w:r>
          </w:p>
        </w:tc>
        <w:tc>
          <w:tcPr>
            <w:tcW w:w="1134" w:type="dxa"/>
            <w:vAlign w:val="center"/>
          </w:tcPr>
          <w:p w:rsidR="00B712A5" w:rsidRPr="005715C4" w:rsidRDefault="00B712A5" w:rsidP="00B712A5">
            <w:pPr>
              <w:jc w:val="right"/>
              <w:rPr>
                <w:rFonts w:ascii="Times New Roman" w:hAnsi="Times New Roman" w:cs="Times New Roman"/>
                <w:sz w:val="26"/>
                <w:szCs w:val="26"/>
              </w:rPr>
            </w:pPr>
            <w:r>
              <w:rPr>
                <w:rFonts w:ascii="Times New Roman" w:hAnsi="Times New Roman" w:cs="Times New Roman"/>
                <w:sz w:val="26"/>
                <w:szCs w:val="26"/>
              </w:rPr>
              <w:t>1</w:t>
            </w:r>
          </w:p>
        </w:tc>
      </w:tr>
    </w:tbl>
    <w:p w:rsidR="00B712A5" w:rsidRDefault="00B712A5" w:rsidP="00B712A5">
      <w:pPr>
        <w:pStyle w:val="afff0"/>
        <w:rPr>
          <w:rFonts w:ascii="Times New Roman" w:hAnsi="Times New Roman"/>
          <w:sz w:val="26"/>
          <w:szCs w:val="26"/>
        </w:rPr>
      </w:pPr>
      <w:r w:rsidRPr="004216A4">
        <w:rPr>
          <w:rFonts w:ascii="Times New Roman" w:hAnsi="Times New Roman"/>
          <w:sz w:val="26"/>
          <w:szCs w:val="26"/>
        </w:rPr>
        <w:t xml:space="preserve">         </w:t>
      </w:r>
    </w:p>
    <w:p w:rsidR="00B712A5" w:rsidRPr="006F12FA" w:rsidRDefault="00B712A5" w:rsidP="00B712A5">
      <w:pPr>
        <w:pStyle w:val="afff0"/>
        <w:spacing w:line="276" w:lineRule="auto"/>
        <w:jc w:val="center"/>
        <w:rPr>
          <w:rFonts w:ascii="Times New Roman" w:hAnsi="Times New Roman"/>
          <w:sz w:val="28"/>
          <w:szCs w:val="28"/>
        </w:rPr>
      </w:pPr>
      <w:r w:rsidRPr="006F12FA">
        <w:rPr>
          <w:rFonts w:ascii="Times New Roman" w:hAnsi="Times New Roman"/>
          <w:sz w:val="28"/>
          <w:szCs w:val="28"/>
        </w:rPr>
        <w:t>Реализация программных мероприятий позволит обеспечить:</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1. Сохранение и развитие традиционной народной культуры Абанского района.</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2. Поддержку творческих инициатив населения, деятельность клубных формирований и любительских объединений учреждений культуры Абанск</w:t>
      </w:r>
      <w:r w:rsidRPr="006F12FA">
        <w:rPr>
          <w:rFonts w:ascii="Times New Roman" w:hAnsi="Times New Roman"/>
          <w:sz w:val="28"/>
          <w:szCs w:val="28"/>
        </w:rPr>
        <w:t>о</w:t>
      </w:r>
      <w:r w:rsidRPr="006F12FA">
        <w:rPr>
          <w:rFonts w:ascii="Times New Roman" w:hAnsi="Times New Roman"/>
          <w:sz w:val="28"/>
          <w:szCs w:val="28"/>
        </w:rPr>
        <w:t>го района.</w:t>
      </w:r>
    </w:p>
    <w:p w:rsidR="00B712A5" w:rsidRPr="006F12FA" w:rsidRDefault="00B712A5" w:rsidP="00B712A5">
      <w:pPr>
        <w:pStyle w:val="afff0"/>
        <w:spacing w:line="276" w:lineRule="auto"/>
        <w:ind w:firstLine="708"/>
        <w:jc w:val="both"/>
        <w:rPr>
          <w:rFonts w:ascii="Times New Roman" w:hAnsi="Times New Roman"/>
          <w:sz w:val="28"/>
          <w:szCs w:val="28"/>
        </w:rPr>
      </w:pPr>
      <w:r w:rsidRPr="006F12FA">
        <w:rPr>
          <w:rFonts w:ascii="Times New Roman" w:hAnsi="Times New Roman"/>
          <w:sz w:val="28"/>
          <w:szCs w:val="28"/>
        </w:rPr>
        <w:t>3. Организацию и проведение культурных мероприятий, в том числе    на межрайонном уровне.</w:t>
      </w:r>
    </w:p>
    <w:p w:rsidR="00B712A5" w:rsidRPr="006F12FA" w:rsidRDefault="00B712A5" w:rsidP="00B712A5">
      <w:pPr>
        <w:spacing w:before="120"/>
        <w:ind w:firstLine="720"/>
        <w:rPr>
          <w:rFonts w:ascii="Times New Roman" w:hAnsi="Times New Roman" w:cs="Times New Roman"/>
          <w:sz w:val="28"/>
          <w:szCs w:val="28"/>
        </w:rPr>
      </w:pPr>
      <w:r w:rsidRPr="006F12FA">
        <w:rPr>
          <w:rFonts w:ascii="Times New Roman" w:hAnsi="Times New Roman" w:cs="Times New Roman"/>
          <w:sz w:val="28"/>
          <w:szCs w:val="28"/>
        </w:rPr>
        <w:t xml:space="preserve">Подпрограмма 3 </w:t>
      </w:r>
      <w:r w:rsidRPr="006F12FA">
        <w:rPr>
          <w:rFonts w:ascii="Times New Roman" w:hAnsi="Times New Roman" w:cs="Times New Roman"/>
          <w:bCs/>
          <w:sz w:val="28"/>
          <w:szCs w:val="28"/>
        </w:rPr>
        <w:t>«Развитие архивного дела в Абанском районе»</w:t>
      </w:r>
    </w:p>
    <w:p w:rsidR="00B712A5" w:rsidRPr="005715C4" w:rsidRDefault="00B712A5" w:rsidP="00B712A5">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lastRenderedPageBreak/>
        <w:t>Таблица</w:t>
      </w:r>
      <w:r w:rsidR="003C158F">
        <w:rPr>
          <w:rFonts w:ascii="Times New Roman" w:hAnsi="Times New Roman" w:cs="Times New Roman"/>
          <w:sz w:val="26"/>
          <w:szCs w:val="26"/>
        </w:rPr>
        <w:t xml:space="preserve"> 52</w:t>
      </w:r>
      <w:r w:rsidRPr="005715C4">
        <w:rPr>
          <w:rFonts w:ascii="Times New Roman" w:hAnsi="Times New Roman" w:cs="Times New Roman"/>
          <w:sz w:val="26"/>
          <w:szCs w:val="26"/>
        </w:rPr>
        <w:t xml:space="preserve"> </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455"/>
        <w:gridCol w:w="1418"/>
        <w:gridCol w:w="1559"/>
        <w:gridCol w:w="1701"/>
        <w:gridCol w:w="1559"/>
      </w:tblGrid>
      <w:tr w:rsidR="00B712A5" w:rsidRPr="005715C4" w:rsidTr="00AE05AE">
        <w:tc>
          <w:tcPr>
            <w:tcW w:w="594"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B712A5" w:rsidRPr="005715C4" w:rsidRDefault="00B712A5" w:rsidP="00B712A5">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2455"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1418"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Раздел, подраздел</w:t>
            </w:r>
          </w:p>
        </w:tc>
        <w:tc>
          <w:tcPr>
            <w:tcW w:w="4819" w:type="dxa"/>
            <w:gridSpan w:val="3"/>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 годы</w:t>
            </w:r>
          </w:p>
        </w:tc>
      </w:tr>
      <w:tr w:rsidR="00B712A5" w:rsidRPr="005715C4" w:rsidTr="00AE05AE">
        <w:tc>
          <w:tcPr>
            <w:tcW w:w="594" w:type="dxa"/>
            <w:vMerge/>
          </w:tcPr>
          <w:p w:rsidR="00B712A5" w:rsidRPr="005715C4" w:rsidRDefault="00B712A5" w:rsidP="00B712A5">
            <w:pPr>
              <w:spacing w:before="120"/>
              <w:jc w:val="both"/>
              <w:rPr>
                <w:rFonts w:ascii="Times New Roman" w:hAnsi="Times New Roman" w:cs="Times New Roman"/>
                <w:sz w:val="26"/>
                <w:szCs w:val="26"/>
              </w:rPr>
            </w:pPr>
          </w:p>
        </w:tc>
        <w:tc>
          <w:tcPr>
            <w:tcW w:w="2455" w:type="dxa"/>
            <w:vMerge/>
          </w:tcPr>
          <w:p w:rsidR="00B712A5" w:rsidRPr="005715C4" w:rsidRDefault="00B712A5" w:rsidP="00B712A5">
            <w:pPr>
              <w:spacing w:before="120"/>
              <w:jc w:val="both"/>
              <w:rPr>
                <w:rFonts w:ascii="Times New Roman" w:hAnsi="Times New Roman" w:cs="Times New Roman"/>
                <w:sz w:val="26"/>
                <w:szCs w:val="26"/>
              </w:rPr>
            </w:pPr>
          </w:p>
        </w:tc>
        <w:tc>
          <w:tcPr>
            <w:tcW w:w="1418" w:type="dxa"/>
            <w:vMerge/>
          </w:tcPr>
          <w:p w:rsidR="00B712A5" w:rsidRPr="005715C4" w:rsidRDefault="00B712A5" w:rsidP="00B712A5">
            <w:pPr>
              <w:spacing w:before="120"/>
              <w:jc w:val="both"/>
              <w:rPr>
                <w:rFonts w:ascii="Times New Roman" w:hAnsi="Times New Roman" w:cs="Times New Roman"/>
                <w:sz w:val="26"/>
                <w:szCs w:val="26"/>
              </w:rPr>
            </w:pPr>
          </w:p>
        </w:tc>
        <w:tc>
          <w:tcPr>
            <w:tcW w:w="1559"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 xml:space="preserve">18 </w:t>
            </w:r>
            <w:r w:rsidRPr="005715C4">
              <w:rPr>
                <w:rFonts w:ascii="Times New Roman" w:hAnsi="Times New Roman" w:cs="Times New Roman"/>
                <w:sz w:val="26"/>
                <w:szCs w:val="26"/>
              </w:rPr>
              <w:t>год</w:t>
            </w:r>
          </w:p>
        </w:tc>
        <w:tc>
          <w:tcPr>
            <w:tcW w:w="1701"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19</w:t>
            </w:r>
            <w:r w:rsidRPr="005715C4">
              <w:rPr>
                <w:rFonts w:ascii="Times New Roman" w:hAnsi="Times New Roman" w:cs="Times New Roman"/>
                <w:sz w:val="26"/>
                <w:szCs w:val="26"/>
              </w:rPr>
              <w:t xml:space="preserve"> год</w:t>
            </w:r>
          </w:p>
        </w:tc>
        <w:tc>
          <w:tcPr>
            <w:tcW w:w="1559" w:type="dxa"/>
            <w:vAlign w:val="center"/>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20</w:t>
            </w:r>
            <w:r w:rsidRPr="005715C4">
              <w:rPr>
                <w:rFonts w:ascii="Times New Roman" w:hAnsi="Times New Roman" w:cs="Times New Roman"/>
                <w:sz w:val="26"/>
                <w:szCs w:val="26"/>
              </w:rPr>
              <w:t xml:space="preserve"> год</w:t>
            </w:r>
          </w:p>
        </w:tc>
      </w:tr>
      <w:tr w:rsidR="00B712A5" w:rsidRPr="005715C4" w:rsidTr="00AE05AE">
        <w:trPr>
          <w:trHeight w:val="562"/>
        </w:trPr>
        <w:tc>
          <w:tcPr>
            <w:tcW w:w="594" w:type="dxa"/>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2455" w:type="dxa"/>
          </w:tcPr>
          <w:p w:rsidR="00B712A5" w:rsidRPr="005715C4" w:rsidRDefault="00B712A5" w:rsidP="00B712A5">
            <w:pPr>
              <w:rPr>
                <w:rFonts w:ascii="Times New Roman" w:hAnsi="Times New Roman" w:cs="Times New Roman"/>
                <w:sz w:val="26"/>
                <w:szCs w:val="26"/>
              </w:rPr>
            </w:pPr>
            <w:r w:rsidRPr="005715C4">
              <w:rPr>
                <w:rFonts w:ascii="Times New Roman" w:hAnsi="Times New Roman" w:cs="Times New Roman"/>
                <w:sz w:val="26"/>
                <w:szCs w:val="26"/>
              </w:rPr>
              <w:t>Администрация Абанского района</w:t>
            </w:r>
          </w:p>
        </w:tc>
        <w:tc>
          <w:tcPr>
            <w:tcW w:w="1418" w:type="dxa"/>
          </w:tcPr>
          <w:p w:rsidR="00B712A5" w:rsidRPr="005715C4" w:rsidRDefault="00B712A5" w:rsidP="00B712A5">
            <w:pPr>
              <w:jc w:val="center"/>
              <w:rPr>
                <w:rFonts w:ascii="Times New Roman" w:hAnsi="Times New Roman" w:cs="Times New Roman"/>
                <w:sz w:val="26"/>
                <w:szCs w:val="26"/>
              </w:rPr>
            </w:pPr>
            <w:r>
              <w:rPr>
                <w:rFonts w:ascii="Times New Roman" w:hAnsi="Times New Roman" w:cs="Times New Roman"/>
                <w:sz w:val="26"/>
                <w:szCs w:val="26"/>
              </w:rPr>
              <w:t>0104</w:t>
            </w:r>
          </w:p>
        </w:tc>
        <w:tc>
          <w:tcPr>
            <w:tcW w:w="1559" w:type="dxa"/>
          </w:tcPr>
          <w:p w:rsidR="00B712A5" w:rsidRDefault="00B712A5" w:rsidP="00AE05AE">
            <w:pPr>
              <w:jc w:val="right"/>
            </w:pPr>
            <w:r>
              <w:rPr>
                <w:rFonts w:ascii="Times New Roman" w:hAnsi="Times New Roman" w:cs="Times New Roman"/>
                <w:sz w:val="26"/>
                <w:szCs w:val="26"/>
              </w:rPr>
              <w:t>681,1</w:t>
            </w:r>
          </w:p>
        </w:tc>
        <w:tc>
          <w:tcPr>
            <w:tcW w:w="1701" w:type="dxa"/>
          </w:tcPr>
          <w:p w:rsidR="00B712A5" w:rsidRDefault="00B712A5" w:rsidP="00AE05AE">
            <w:pPr>
              <w:jc w:val="right"/>
            </w:pPr>
            <w:r w:rsidRPr="00790441">
              <w:rPr>
                <w:rFonts w:ascii="Times New Roman" w:hAnsi="Times New Roman" w:cs="Times New Roman"/>
                <w:sz w:val="26"/>
                <w:szCs w:val="26"/>
              </w:rPr>
              <w:t>717,6</w:t>
            </w:r>
          </w:p>
        </w:tc>
        <w:tc>
          <w:tcPr>
            <w:tcW w:w="1559" w:type="dxa"/>
          </w:tcPr>
          <w:p w:rsidR="00B712A5" w:rsidRDefault="00B712A5" w:rsidP="00AE05AE">
            <w:pPr>
              <w:jc w:val="right"/>
            </w:pPr>
            <w:r w:rsidRPr="00790441">
              <w:rPr>
                <w:rFonts w:ascii="Times New Roman" w:hAnsi="Times New Roman" w:cs="Times New Roman"/>
                <w:sz w:val="26"/>
                <w:szCs w:val="26"/>
              </w:rPr>
              <w:t>717,6</w:t>
            </w:r>
          </w:p>
        </w:tc>
      </w:tr>
      <w:tr w:rsidR="00B712A5" w:rsidRPr="005715C4" w:rsidTr="00AE05AE">
        <w:tc>
          <w:tcPr>
            <w:tcW w:w="594" w:type="dxa"/>
          </w:tcPr>
          <w:p w:rsidR="00B712A5" w:rsidRPr="005715C4" w:rsidRDefault="00B712A5" w:rsidP="00B712A5">
            <w:pPr>
              <w:spacing w:before="120"/>
              <w:jc w:val="center"/>
              <w:rPr>
                <w:rFonts w:ascii="Times New Roman" w:hAnsi="Times New Roman" w:cs="Times New Roman"/>
                <w:sz w:val="26"/>
                <w:szCs w:val="26"/>
              </w:rPr>
            </w:pPr>
          </w:p>
        </w:tc>
        <w:tc>
          <w:tcPr>
            <w:tcW w:w="2455" w:type="dxa"/>
            <w:vAlign w:val="center"/>
          </w:tcPr>
          <w:p w:rsidR="00B712A5" w:rsidRPr="005715C4" w:rsidRDefault="00B712A5" w:rsidP="00B712A5">
            <w:pPr>
              <w:rPr>
                <w:rFonts w:ascii="Times New Roman" w:hAnsi="Times New Roman" w:cs="Times New Roman"/>
                <w:sz w:val="26"/>
                <w:szCs w:val="26"/>
              </w:rPr>
            </w:pPr>
            <w:r w:rsidRPr="005715C4">
              <w:rPr>
                <w:rFonts w:ascii="Times New Roman" w:hAnsi="Times New Roman" w:cs="Times New Roman"/>
                <w:sz w:val="26"/>
                <w:szCs w:val="26"/>
              </w:rPr>
              <w:t>Всего</w:t>
            </w:r>
          </w:p>
        </w:tc>
        <w:tc>
          <w:tcPr>
            <w:tcW w:w="1418" w:type="dxa"/>
            <w:vAlign w:val="center"/>
          </w:tcPr>
          <w:p w:rsidR="00B712A5" w:rsidRPr="005715C4" w:rsidRDefault="00B712A5" w:rsidP="00B712A5">
            <w:pPr>
              <w:spacing w:before="120"/>
              <w:jc w:val="center"/>
              <w:rPr>
                <w:rFonts w:ascii="Times New Roman" w:hAnsi="Times New Roman" w:cs="Times New Roman"/>
                <w:sz w:val="26"/>
                <w:szCs w:val="26"/>
              </w:rPr>
            </w:pPr>
          </w:p>
        </w:tc>
        <w:tc>
          <w:tcPr>
            <w:tcW w:w="1559" w:type="dxa"/>
          </w:tcPr>
          <w:p w:rsidR="00B712A5" w:rsidRDefault="00B712A5" w:rsidP="00AE05AE">
            <w:pPr>
              <w:jc w:val="right"/>
            </w:pPr>
            <w:r>
              <w:rPr>
                <w:rFonts w:ascii="Times New Roman" w:hAnsi="Times New Roman" w:cs="Times New Roman"/>
                <w:sz w:val="26"/>
                <w:szCs w:val="26"/>
              </w:rPr>
              <w:t>681,1</w:t>
            </w:r>
          </w:p>
        </w:tc>
        <w:tc>
          <w:tcPr>
            <w:tcW w:w="1701" w:type="dxa"/>
          </w:tcPr>
          <w:p w:rsidR="00B712A5" w:rsidRDefault="00B712A5" w:rsidP="00AE05AE">
            <w:pPr>
              <w:jc w:val="right"/>
            </w:pPr>
            <w:r w:rsidRPr="00790441">
              <w:rPr>
                <w:rFonts w:ascii="Times New Roman" w:hAnsi="Times New Roman" w:cs="Times New Roman"/>
                <w:sz w:val="26"/>
                <w:szCs w:val="26"/>
              </w:rPr>
              <w:t>717,6</w:t>
            </w:r>
          </w:p>
        </w:tc>
        <w:tc>
          <w:tcPr>
            <w:tcW w:w="1559" w:type="dxa"/>
          </w:tcPr>
          <w:p w:rsidR="00B712A5" w:rsidRDefault="00B712A5" w:rsidP="00AE05AE">
            <w:pPr>
              <w:jc w:val="right"/>
            </w:pPr>
            <w:r w:rsidRPr="00790441">
              <w:rPr>
                <w:rFonts w:ascii="Times New Roman" w:hAnsi="Times New Roman" w:cs="Times New Roman"/>
                <w:sz w:val="26"/>
                <w:szCs w:val="26"/>
              </w:rPr>
              <w:t>717,6</w:t>
            </w:r>
          </w:p>
        </w:tc>
      </w:tr>
    </w:tbl>
    <w:p w:rsidR="00B712A5" w:rsidRDefault="00B712A5" w:rsidP="00B712A5">
      <w:pPr>
        <w:pStyle w:val="afff0"/>
        <w:rPr>
          <w:rFonts w:ascii="Times New Roman" w:hAnsi="Times New Roman"/>
          <w:sz w:val="26"/>
          <w:szCs w:val="26"/>
        </w:rPr>
      </w:pPr>
    </w:p>
    <w:p w:rsidR="00B712A5" w:rsidRPr="006F12FA" w:rsidRDefault="00B712A5" w:rsidP="00B712A5">
      <w:pPr>
        <w:pStyle w:val="afff0"/>
        <w:spacing w:line="276" w:lineRule="auto"/>
        <w:ind w:firstLine="708"/>
        <w:rPr>
          <w:rFonts w:ascii="Times New Roman" w:hAnsi="Times New Roman"/>
          <w:sz w:val="28"/>
          <w:szCs w:val="28"/>
        </w:rPr>
      </w:pPr>
      <w:r w:rsidRPr="006F12FA">
        <w:rPr>
          <w:rFonts w:ascii="Times New Roman" w:hAnsi="Times New Roman"/>
          <w:sz w:val="28"/>
          <w:szCs w:val="28"/>
        </w:rPr>
        <w:t>Средства данной подпрограммы будут направлены на реализацию сл</w:t>
      </w:r>
      <w:r w:rsidRPr="006F12FA">
        <w:rPr>
          <w:rFonts w:ascii="Times New Roman" w:hAnsi="Times New Roman"/>
          <w:sz w:val="28"/>
          <w:szCs w:val="28"/>
        </w:rPr>
        <w:t>е</w:t>
      </w:r>
      <w:r w:rsidRPr="006F12FA">
        <w:rPr>
          <w:rFonts w:ascii="Times New Roman" w:hAnsi="Times New Roman"/>
          <w:sz w:val="28"/>
          <w:szCs w:val="28"/>
        </w:rPr>
        <w:t>дующих мероприятий:</w:t>
      </w:r>
    </w:p>
    <w:p w:rsidR="00B712A5" w:rsidRPr="006F12FA" w:rsidRDefault="00B712A5" w:rsidP="00B712A5">
      <w:pPr>
        <w:pStyle w:val="afff0"/>
        <w:spacing w:line="276" w:lineRule="auto"/>
        <w:ind w:firstLine="708"/>
        <w:rPr>
          <w:rFonts w:ascii="Times New Roman" w:hAnsi="Times New Roman"/>
          <w:sz w:val="28"/>
          <w:szCs w:val="28"/>
        </w:rPr>
      </w:pPr>
      <w:r w:rsidRPr="006F12FA">
        <w:rPr>
          <w:rFonts w:ascii="Times New Roman" w:hAnsi="Times New Roman"/>
          <w:sz w:val="28"/>
          <w:szCs w:val="28"/>
        </w:rPr>
        <w:t>- Субвенция бюджетам муниципальных образований на осуществление государственных полномочий в области архивного дела;</w:t>
      </w:r>
    </w:p>
    <w:p w:rsidR="00B712A5" w:rsidRPr="006F12FA" w:rsidRDefault="00B712A5" w:rsidP="00B712A5">
      <w:pPr>
        <w:pStyle w:val="afff0"/>
        <w:spacing w:line="276" w:lineRule="auto"/>
        <w:ind w:firstLine="708"/>
        <w:rPr>
          <w:rFonts w:ascii="Times New Roman" w:hAnsi="Times New Roman"/>
          <w:sz w:val="28"/>
          <w:szCs w:val="28"/>
        </w:rPr>
      </w:pPr>
      <w:r w:rsidRPr="006F12FA">
        <w:rPr>
          <w:rFonts w:ascii="Times New Roman" w:hAnsi="Times New Roman"/>
          <w:sz w:val="28"/>
          <w:szCs w:val="28"/>
        </w:rPr>
        <w:t>- Выполнение функций государственными органами, органами местн</w:t>
      </w:r>
      <w:r w:rsidRPr="006F12FA">
        <w:rPr>
          <w:rFonts w:ascii="Times New Roman" w:hAnsi="Times New Roman"/>
          <w:sz w:val="28"/>
          <w:szCs w:val="28"/>
        </w:rPr>
        <w:t>о</w:t>
      </w:r>
      <w:r w:rsidRPr="006F12FA">
        <w:rPr>
          <w:rFonts w:ascii="Times New Roman" w:hAnsi="Times New Roman"/>
          <w:sz w:val="28"/>
          <w:szCs w:val="28"/>
        </w:rPr>
        <w:t>го самоуправления.</w:t>
      </w:r>
    </w:p>
    <w:p w:rsidR="00B712A5" w:rsidRPr="006F12FA" w:rsidRDefault="00B712A5" w:rsidP="00B712A5">
      <w:pPr>
        <w:pStyle w:val="afff0"/>
        <w:spacing w:line="276" w:lineRule="auto"/>
        <w:ind w:firstLine="708"/>
        <w:rPr>
          <w:rFonts w:ascii="Times New Roman" w:hAnsi="Times New Roman"/>
          <w:sz w:val="28"/>
          <w:szCs w:val="28"/>
        </w:rPr>
      </w:pPr>
    </w:p>
    <w:p w:rsidR="00B712A5" w:rsidRPr="006F12FA" w:rsidRDefault="00B712A5" w:rsidP="00B712A5">
      <w:pPr>
        <w:pStyle w:val="afff0"/>
        <w:rPr>
          <w:rFonts w:ascii="Times New Roman" w:hAnsi="Times New Roman"/>
          <w:sz w:val="28"/>
          <w:szCs w:val="28"/>
        </w:rPr>
      </w:pPr>
      <w:r w:rsidRPr="006F12FA">
        <w:rPr>
          <w:rFonts w:ascii="Times New Roman" w:hAnsi="Times New Roman"/>
          <w:sz w:val="28"/>
          <w:szCs w:val="28"/>
        </w:rPr>
        <w:t>Подпрограмма 4 «Обеспечение условий реализации программы и прочие</w:t>
      </w:r>
    </w:p>
    <w:p w:rsidR="00B712A5" w:rsidRPr="006F12FA" w:rsidRDefault="00B712A5" w:rsidP="00B712A5">
      <w:pPr>
        <w:pStyle w:val="afff0"/>
        <w:rPr>
          <w:rFonts w:ascii="Times New Roman" w:hAnsi="Times New Roman"/>
          <w:sz w:val="28"/>
          <w:szCs w:val="28"/>
        </w:rPr>
      </w:pPr>
      <w:r w:rsidRPr="006F12FA">
        <w:rPr>
          <w:rFonts w:ascii="Times New Roman" w:hAnsi="Times New Roman"/>
          <w:sz w:val="28"/>
          <w:szCs w:val="28"/>
        </w:rPr>
        <w:t>мероприятия»:</w:t>
      </w:r>
    </w:p>
    <w:p w:rsidR="00B712A5" w:rsidRPr="005715C4" w:rsidRDefault="00B712A5" w:rsidP="00B712A5">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3C158F">
        <w:rPr>
          <w:rFonts w:ascii="Times New Roman" w:hAnsi="Times New Roman" w:cs="Times New Roman"/>
          <w:sz w:val="26"/>
          <w:szCs w:val="26"/>
        </w:rPr>
        <w:t>53</w:t>
      </w:r>
    </w:p>
    <w:tbl>
      <w:tblPr>
        <w:tblW w:w="93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3057"/>
        <w:gridCol w:w="1418"/>
        <w:gridCol w:w="1559"/>
        <w:gridCol w:w="1417"/>
        <w:gridCol w:w="1276"/>
      </w:tblGrid>
      <w:tr w:rsidR="00B712A5" w:rsidRPr="005715C4" w:rsidTr="00AE05AE">
        <w:trPr>
          <w:trHeight w:val="587"/>
        </w:trPr>
        <w:tc>
          <w:tcPr>
            <w:tcW w:w="593"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B712A5" w:rsidRPr="005715C4" w:rsidRDefault="00B712A5" w:rsidP="00B712A5">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3057"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1418" w:type="dxa"/>
            <w:vMerge w:val="restart"/>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Раздел, подраздел</w:t>
            </w:r>
          </w:p>
        </w:tc>
        <w:tc>
          <w:tcPr>
            <w:tcW w:w="4252" w:type="dxa"/>
            <w:gridSpan w:val="3"/>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 годы</w:t>
            </w:r>
          </w:p>
        </w:tc>
      </w:tr>
      <w:tr w:rsidR="00B712A5" w:rsidRPr="005715C4" w:rsidTr="00AE05AE">
        <w:tc>
          <w:tcPr>
            <w:tcW w:w="593" w:type="dxa"/>
            <w:vMerge/>
          </w:tcPr>
          <w:p w:rsidR="00B712A5" w:rsidRPr="005715C4" w:rsidRDefault="00B712A5" w:rsidP="00B712A5">
            <w:pPr>
              <w:spacing w:before="120"/>
              <w:jc w:val="both"/>
              <w:rPr>
                <w:rFonts w:ascii="Times New Roman" w:hAnsi="Times New Roman" w:cs="Times New Roman"/>
                <w:sz w:val="26"/>
                <w:szCs w:val="26"/>
              </w:rPr>
            </w:pPr>
          </w:p>
        </w:tc>
        <w:tc>
          <w:tcPr>
            <w:tcW w:w="3057" w:type="dxa"/>
            <w:vMerge/>
          </w:tcPr>
          <w:p w:rsidR="00B712A5" w:rsidRPr="005715C4" w:rsidRDefault="00B712A5" w:rsidP="00B712A5">
            <w:pPr>
              <w:spacing w:before="120"/>
              <w:jc w:val="both"/>
              <w:rPr>
                <w:rFonts w:ascii="Times New Roman" w:hAnsi="Times New Roman" w:cs="Times New Roman"/>
                <w:sz w:val="26"/>
                <w:szCs w:val="26"/>
              </w:rPr>
            </w:pPr>
          </w:p>
        </w:tc>
        <w:tc>
          <w:tcPr>
            <w:tcW w:w="1418" w:type="dxa"/>
            <w:vMerge/>
          </w:tcPr>
          <w:p w:rsidR="00B712A5" w:rsidRPr="005715C4" w:rsidRDefault="00B712A5" w:rsidP="00B712A5">
            <w:pPr>
              <w:spacing w:before="120"/>
              <w:jc w:val="both"/>
              <w:rPr>
                <w:rFonts w:ascii="Times New Roman" w:hAnsi="Times New Roman" w:cs="Times New Roman"/>
                <w:sz w:val="26"/>
                <w:szCs w:val="26"/>
              </w:rPr>
            </w:pPr>
          </w:p>
        </w:tc>
        <w:tc>
          <w:tcPr>
            <w:tcW w:w="1559" w:type="dxa"/>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18</w:t>
            </w:r>
            <w:r w:rsidRPr="005715C4">
              <w:rPr>
                <w:rFonts w:ascii="Times New Roman" w:hAnsi="Times New Roman" w:cs="Times New Roman"/>
                <w:sz w:val="26"/>
                <w:szCs w:val="26"/>
              </w:rPr>
              <w:t xml:space="preserve"> год</w:t>
            </w:r>
          </w:p>
        </w:tc>
        <w:tc>
          <w:tcPr>
            <w:tcW w:w="1417" w:type="dxa"/>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 xml:space="preserve">19 </w:t>
            </w:r>
            <w:r w:rsidRPr="005715C4">
              <w:rPr>
                <w:rFonts w:ascii="Times New Roman" w:hAnsi="Times New Roman" w:cs="Times New Roman"/>
                <w:sz w:val="26"/>
                <w:szCs w:val="26"/>
              </w:rPr>
              <w:t>год</w:t>
            </w:r>
          </w:p>
        </w:tc>
        <w:tc>
          <w:tcPr>
            <w:tcW w:w="1276" w:type="dxa"/>
          </w:tcPr>
          <w:p w:rsidR="00B712A5" w:rsidRPr="005715C4" w:rsidRDefault="00B712A5" w:rsidP="00B712A5">
            <w:pPr>
              <w:jc w:val="center"/>
              <w:rPr>
                <w:rFonts w:ascii="Times New Roman" w:hAnsi="Times New Roman" w:cs="Times New Roman"/>
                <w:sz w:val="26"/>
                <w:szCs w:val="26"/>
              </w:rPr>
            </w:pPr>
            <w:r w:rsidRPr="005715C4">
              <w:rPr>
                <w:rFonts w:ascii="Times New Roman" w:hAnsi="Times New Roman" w:cs="Times New Roman"/>
                <w:sz w:val="26"/>
                <w:szCs w:val="26"/>
              </w:rPr>
              <w:t>20</w:t>
            </w:r>
            <w:r>
              <w:rPr>
                <w:rFonts w:ascii="Times New Roman" w:hAnsi="Times New Roman" w:cs="Times New Roman"/>
                <w:sz w:val="26"/>
                <w:szCs w:val="26"/>
              </w:rPr>
              <w:t>20</w:t>
            </w:r>
            <w:r w:rsidRPr="005715C4">
              <w:rPr>
                <w:rFonts w:ascii="Times New Roman" w:hAnsi="Times New Roman" w:cs="Times New Roman"/>
                <w:sz w:val="26"/>
                <w:szCs w:val="26"/>
              </w:rPr>
              <w:t xml:space="preserve"> год</w:t>
            </w:r>
          </w:p>
        </w:tc>
      </w:tr>
      <w:tr w:rsidR="00B712A5" w:rsidRPr="005715C4" w:rsidTr="00AE05AE">
        <w:tc>
          <w:tcPr>
            <w:tcW w:w="593" w:type="dxa"/>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3057" w:type="dxa"/>
          </w:tcPr>
          <w:p w:rsidR="00B712A5" w:rsidRPr="005715C4" w:rsidRDefault="00B712A5" w:rsidP="00B712A5">
            <w:pPr>
              <w:rPr>
                <w:rFonts w:ascii="Times New Roman" w:hAnsi="Times New Roman" w:cs="Times New Roman"/>
                <w:sz w:val="26"/>
                <w:szCs w:val="26"/>
              </w:rPr>
            </w:pPr>
            <w:r>
              <w:rPr>
                <w:rFonts w:ascii="Times New Roman" w:hAnsi="Times New Roman" w:cs="Times New Roman"/>
                <w:sz w:val="26"/>
                <w:szCs w:val="26"/>
              </w:rPr>
              <w:t>Отдел культуры, по д</w:t>
            </w:r>
            <w:r>
              <w:rPr>
                <w:rFonts w:ascii="Times New Roman" w:hAnsi="Times New Roman" w:cs="Times New Roman"/>
                <w:sz w:val="26"/>
                <w:szCs w:val="26"/>
              </w:rPr>
              <w:t>е</w:t>
            </w:r>
            <w:r>
              <w:rPr>
                <w:rFonts w:ascii="Times New Roman" w:hAnsi="Times New Roman" w:cs="Times New Roman"/>
                <w:sz w:val="26"/>
                <w:szCs w:val="26"/>
              </w:rPr>
              <w:t>лам молодежи и спорта</w:t>
            </w:r>
          </w:p>
        </w:tc>
        <w:tc>
          <w:tcPr>
            <w:tcW w:w="1418" w:type="dxa"/>
          </w:tcPr>
          <w:p w:rsidR="00B712A5" w:rsidRPr="005715C4" w:rsidRDefault="00B712A5" w:rsidP="00B712A5">
            <w:pPr>
              <w:pStyle w:val="ConsPlusCell"/>
              <w:jc w:val="center"/>
              <w:rPr>
                <w:rFonts w:ascii="Times New Roman" w:hAnsi="Times New Roman" w:cs="Times New Roman"/>
                <w:sz w:val="26"/>
                <w:szCs w:val="26"/>
              </w:rPr>
            </w:pPr>
            <w:r>
              <w:rPr>
                <w:rFonts w:ascii="Times New Roman" w:hAnsi="Times New Roman" w:cs="Times New Roman"/>
                <w:sz w:val="26"/>
                <w:szCs w:val="26"/>
              </w:rPr>
              <w:t>0804</w:t>
            </w:r>
          </w:p>
        </w:tc>
        <w:tc>
          <w:tcPr>
            <w:tcW w:w="1559" w:type="dxa"/>
          </w:tcPr>
          <w:p w:rsidR="00B712A5" w:rsidRPr="005715C4" w:rsidRDefault="00B712A5" w:rsidP="00B712A5">
            <w:pPr>
              <w:pStyle w:val="ConsPlusCell"/>
              <w:jc w:val="center"/>
              <w:rPr>
                <w:rFonts w:ascii="Times New Roman" w:hAnsi="Times New Roman" w:cs="Times New Roman"/>
                <w:sz w:val="26"/>
                <w:szCs w:val="26"/>
              </w:rPr>
            </w:pPr>
            <w:r>
              <w:rPr>
                <w:rFonts w:ascii="Times New Roman" w:hAnsi="Times New Roman" w:cs="Times New Roman"/>
                <w:sz w:val="26"/>
                <w:szCs w:val="26"/>
              </w:rPr>
              <w:t>1 433,6</w:t>
            </w:r>
          </w:p>
        </w:tc>
        <w:tc>
          <w:tcPr>
            <w:tcW w:w="1417" w:type="dxa"/>
          </w:tcPr>
          <w:p w:rsidR="00B712A5" w:rsidRPr="005715C4" w:rsidRDefault="00B712A5" w:rsidP="00B712A5">
            <w:pPr>
              <w:rPr>
                <w:rFonts w:ascii="Times New Roman" w:hAnsi="Times New Roman" w:cs="Times New Roman"/>
                <w:sz w:val="26"/>
                <w:szCs w:val="26"/>
              </w:rPr>
            </w:pPr>
            <w:r>
              <w:rPr>
                <w:rFonts w:ascii="Times New Roman" w:hAnsi="Times New Roman" w:cs="Times New Roman"/>
                <w:sz w:val="26"/>
                <w:szCs w:val="26"/>
              </w:rPr>
              <w:t>1 444,2</w:t>
            </w:r>
          </w:p>
        </w:tc>
        <w:tc>
          <w:tcPr>
            <w:tcW w:w="1276" w:type="dxa"/>
          </w:tcPr>
          <w:p w:rsidR="00B712A5" w:rsidRPr="005715C4" w:rsidRDefault="00B712A5" w:rsidP="00B712A5">
            <w:pPr>
              <w:rPr>
                <w:rFonts w:ascii="Times New Roman" w:hAnsi="Times New Roman" w:cs="Times New Roman"/>
                <w:sz w:val="26"/>
                <w:szCs w:val="26"/>
              </w:rPr>
            </w:pPr>
            <w:r>
              <w:rPr>
                <w:rFonts w:ascii="Times New Roman" w:hAnsi="Times New Roman" w:cs="Times New Roman"/>
                <w:sz w:val="26"/>
                <w:szCs w:val="26"/>
              </w:rPr>
              <w:t>1 444,2</w:t>
            </w:r>
          </w:p>
        </w:tc>
      </w:tr>
      <w:tr w:rsidR="00B712A5" w:rsidRPr="005715C4" w:rsidTr="00AE05AE">
        <w:tc>
          <w:tcPr>
            <w:tcW w:w="593" w:type="dxa"/>
          </w:tcPr>
          <w:p w:rsidR="00B712A5" w:rsidRPr="005715C4" w:rsidRDefault="00B712A5" w:rsidP="00B712A5">
            <w:pPr>
              <w:spacing w:before="120"/>
              <w:jc w:val="center"/>
              <w:rPr>
                <w:rFonts w:ascii="Times New Roman" w:hAnsi="Times New Roman" w:cs="Times New Roman"/>
                <w:sz w:val="26"/>
                <w:szCs w:val="26"/>
              </w:rPr>
            </w:pPr>
            <w:r w:rsidRPr="005715C4">
              <w:rPr>
                <w:rFonts w:ascii="Times New Roman" w:hAnsi="Times New Roman" w:cs="Times New Roman"/>
                <w:sz w:val="26"/>
                <w:szCs w:val="26"/>
              </w:rPr>
              <w:t>2</w:t>
            </w:r>
          </w:p>
        </w:tc>
        <w:tc>
          <w:tcPr>
            <w:tcW w:w="3057" w:type="dxa"/>
          </w:tcPr>
          <w:p w:rsidR="00B712A5" w:rsidRPr="005715C4" w:rsidRDefault="00B712A5" w:rsidP="00B712A5">
            <w:pPr>
              <w:rPr>
                <w:rFonts w:ascii="Times New Roman" w:hAnsi="Times New Roman" w:cs="Times New Roman"/>
                <w:sz w:val="26"/>
                <w:szCs w:val="26"/>
              </w:rPr>
            </w:pPr>
            <w:r>
              <w:rPr>
                <w:rFonts w:ascii="Times New Roman" w:hAnsi="Times New Roman" w:cs="Times New Roman"/>
                <w:sz w:val="26"/>
                <w:szCs w:val="26"/>
              </w:rPr>
              <w:t>Администрация Аба</w:t>
            </w:r>
            <w:r>
              <w:rPr>
                <w:rFonts w:ascii="Times New Roman" w:hAnsi="Times New Roman" w:cs="Times New Roman"/>
                <w:sz w:val="26"/>
                <w:szCs w:val="26"/>
              </w:rPr>
              <w:t>н</w:t>
            </w:r>
            <w:r>
              <w:rPr>
                <w:rFonts w:ascii="Times New Roman" w:hAnsi="Times New Roman" w:cs="Times New Roman"/>
                <w:sz w:val="26"/>
                <w:szCs w:val="26"/>
              </w:rPr>
              <w:t>ского района</w:t>
            </w:r>
          </w:p>
        </w:tc>
        <w:tc>
          <w:tcPr>
            <w:tcW w:w="1418" w:type="dxa"/>
          </w:tcPr>
          <w:p w:rsidR="00B712A5" w:rsidRPr="005715C4" w:rsidRDefault="00B712A5" w:rsidP="00B712A5">
            <w:pPr>
              <w:pStyle w:val="ConsPlusCell"/>
              <w:jc w:val="center"/>
              <w:rPr>
                <w:rFonts w:ascii="Times New Roman" w:hAnsi="Times New Roman" w:cs="Times New Roman"/>
                <w:sz w:val="26"/>
                <w:szCs w:val="26"/>
              </w:rPr>
            </w:pPr>
            <w:r>
              <w:rPr>
                <w:rFonts w:ascii="Times New Roman" w:hAnsi="Times New Roman" w:cs="Times New Roman"/>
                <w:sz w:val="26"/>
                <w:szCs w:val="26"/>
              </w:rPr>
              <w:t>0113</w:t>
            </w:r>
          </w:p>
        </w:tc>
        <w:tc>
          <w:tcPr>
            <w:tcW w:w="1559" w:type="dxa"/>
          </w:tcPr>
          <w:p w:rsidR="00B712A5" w:rsidRPr="005715C4" w:rsidRDefault="00B712A5" w:rsidP="00B712A5">
            <w:pPr>
              <w:pStyle w:val="ConsPlusCell"/>
              <w:jc w:val="center"/>
              <w:rPr>
                <w:rFonts w:ascii="Times New Roman" w:hAnsi="Times New Roman" w:cs="Times New Roman"/>
                <w:sz w:val="26"/>
                <w:szCs w:val="26"/>
              </w:rPr>
            </w:pPr>
            <w:r>
              <w:rPr>
                <w:rFonts w:ascii="Times New Roman" w:hAnsi="Times New Roman" w:cs="Times New Roman"/>
                <w:sz w:val="26"/>
                <w:szCs w:val="26"/>
              </w:rPr>
              <w:t>4 778,1</w:t>
            </w:r>
          </w:p>
        </w:tc>
        <w:tc>
          <w:tcPr>
            <w:tcW w:w="1417" w:type="dxa"/>
          </w:tcPr>
          <w:p w:rsidR="00B712A5" w:rsidRPr="005715C4" w:rsidRDefault="00B712A5" w:rsidP="00B712A5">
            <w:pPr>
              <w:jc w:val="center"/>
              <w:rPr>
                <w:rFonts w:ascii="Times New Roman" w:hAnsi="Times New Roman" w:cs="Times New Roman"/>
                <w:sz w:val="26"/>
                <w:szCs w:val="26"/>
              </w:rPr>
            </w:pPr>
            <w:r>
              <w:rPr>
                <w:rFonts w:ascii="Times New Roman" w:hAnsi="Times New Roman" w:cs="Times New Roman"/>
                <w:sz w:val="26"/>
                <w:szCs w:val="26"/>
              </w:rPr>
              <w:t>4 781,4</w:t>
            </w:r>
          </w:p>
        </w:tc>
        <w:tc>
          <w:tcPr>
            <w:tcW w:w="1276" w:type="dxa"/>
          </w:tcPr>
          <w:p w:rsidR="00B712A5" w:rsidRPr="005715C4" w:rsidRDefault="00B712A5" w:rsidP="00B712A5">
            <w:pPr>
              <w:jc w:val="center"/>
              <w:rPr>
                <w:rFonts w:ascii="Times New Roman" w:hAnsi="Times New Roman" w:cs="Times New Roman"/>
                <w:sz w:val="26"/>
                <w:szCs w:val="26"/>
              </w:rPr>
            </w:pPr>
            <w:r>
              <w:rPr>
                <w:rFonts w:ascii="Times New Roman" w:hAnsi="Times New Roman" w:cs="Times New Roman"/>
                <w:sz w:val="26"/>
                <w:szCs w:val="26"/>
              </w:rPr>
              <w:t>4 781,4</w:t>
            </w:r>
          </w:p>
        </w:tc>
      </w:tr>
      <w:tr w:rsidR="00B712A5" w:rsidRPr="005715C4" w:rsidTr="00AE05AE">
        <w:tc>
          <w:tcPr>
            <w:tcW w:w="593" w:type="dxa"/>
          </w:tcPr>
          <w:p w:rsidR="00B712A5" w:rsidRPr="005715C4" w:rsidRDefault="00B712A5" w:rsidP="00B712A5">
            <w:pPr>
              <w:spacing w:before="120"/>
              <w:jc w:val="both"/>
              <w:rPr>
                <w:rFonts w:ascii="Times New Roman" w:hAnsi="Times New Roman" w:cs="Times New Roman"/>
                <w:sz w:val="26"/>
                <w:szCs w:val="26"/>
              </w:rPr>
            </w:pPr>
          </w:p>
        </w:tc>
        <w:tc>
          <w:tcPr>
            <w:tcW w:w="3057" w:type="dxa"/>
            <w:vAlign w:val="center"/>
          </w:tcPr>
          <w:p w:rsidR="00B712A5" w:rsidRPr="005715C4" w:rsidRDefault="00B712A5" w:rsidP="00B712A5">
            <w:pPr>
              <w:rPr>
                <w:rFonts w:ascii="Times New Roman" w:hAnsi="Times New Roman" w:cs="Times New Roman"/>
                <w:sz w:val="26"/>
                <w:szCs w:val="26"/>
              </w:rPr>
            </w:pPr>
            <w:r w:rsidRPr="005715C4">
              <w:rPr>
                <w:rFonts w:ascii="Times New Roman" w:hAnsi="Times New Roman" w:cs="Times New Roman"/>
                <w:sz w:val="26"/>
                <w:szCs w:val="26"/>
              </w:rPr>
              <w:t>Всего</w:t>
            </w:r>
          </w:p>
        </w:tc>
        <w:tc>
          <w:tcPr>
            <w:tcW w:w="1418" w:type="dxa"/>
            <w:vAlign w:val="center"/>
          </w:tcPr>
          <w:p w:rsidR="00B712A5" w:rsidRPr="005715C4" w:rsidRDefault="00B712A5" w:rsidP="00B712A5">
            <w:pPr>
              <w:spacing w:before="120"/>
              <w:jc w:val="center"/>
              <w:rPr>
                <w:rFonts w:ascii="Times New Roman" w:hAnsi="Times New Roman" w:cs="Times New Roman"/>
                <w:sz w:val="26"/>
                <w:szCs w:val="26"/>
              </w:rPr>
            </w:pPr>
          </w:p>
        </w:tc>
        <w:tc>
          <w:tcPr>
            <w:tcW w:w="1559" w:type="dxa"/>
          </w:tcPr>
          <w:p w:rsidR="00B712A5" w:rsidRPr="005715C4" w:rsidRDefault="00B712A5" w:rsidP="00B712A5">
            <w:pPr>
              <w:pStyle w:val="ConsPlusCell"/>
              <w:jc w:val="center"/>
              <w:rPr>
                <w:rFonts w:ascii="Times New Roman" w:hAnsi="Times New Roman" w:cs="Times New Roman"/>
                <w:sz w:val="26"/>
                <w:szCs w:val="26"/>
              </w:rPr>
            </w:pPr>
            <w:r>
              <w:rPr>
                <w:rFonts w:ascii="Times New Roman" w:hAnsi="Times New Roman" w:cs="Times New Roman"/>
                <w:sz w:val="26"/>
                <w:szCs w:val="26"/>
              </w:rPr>
              <w:t>6 211,7</w:t>
            </w:r>
          </w:p>
        </w:tc>
        <w:tc>
          <w:tcPr>
            <w:tcW w:w="1417" w:type="dxa"/>
          </w:tcPr>
          <w:p w:rsidR="00B712A5" w:rsidRPr="005715C4" w:rsidRDefault="00B712A5" w:rsidP="00B712A5">
            <w:pPr>
              <w:jc w:val="center"/>
              <w:rPr>
                <w:rFonts w:ascii="Times New Roman" w:hAnsi="Times New Roman" w:cs="Times New Roman"/>
                <w:sz w:val="26"/>
                <w:szCs w:val="26"/>
              </w:rPr>
            </w:pPr>
            <w:r>
              <w:rPr>
                <w:rFonts w:ascii="Times New Roman" w:hAnsi="Times New Roman" w:cs="Times New Roman"/>
                <w:sz w:val="26"/>
                <w:szCs w:val="26"/>
              </w:rPr>
              <w:t>6 225,6</w:t>
            </w:r>
          </w:p>
        </w:tc>
        <w:tc>
          <w:tcPr>
            <w:tcW w:w="1276" w:type="dxa"/>
          </w:tcPr>
          <w:p w:rsidR="00B712A5" w:rsidRPr="005715C4" w:rsidRDefault="00B712A5" w:rsidP="00B712A5">
            <w:pPr>
              <w:jc w:val="center"/>
              <w:rPr>
                <w:rFonts w:ascii="Times New Roman" w:hAnsi="Times New Roman" w:cs="Times New Roman"/>
                <w:sz w:val="26"/>
                <w:szCs w:val="26"/>
              </w:rPr>
            </w:pPr>
            <w:r>
              <w:rPr>
                <w:rFonts w:ascii="Times New Roman" w:hAnsi="Times New Roman" w:cs="Times New Roman"/>
                <w:sz w:val="26"/>
                <w:szCs w:val="26"/>
              </w:rPr>
              <w:t>6 225,6</w:t>
            </w:r>
          </w:p>
        </w:tc>
      </w:tr>
    </w:tbl>
    <w:p w:rsidR="00B712A5" w:rsidRDefault="00B712A5" w:rsidP="00B712A5">
      <w:pPr>
        <w:pStyle w:val="afff0"/>
        <w:rPr>
          <w:rFonts w:ascii="Times New Roman" w:hAnsi="Times New Roman"/>
          <w:sz w:val="26"/>
          <w:szCs w:val="26"/>
        </w:rPr>
      </w:pPr>
    </w:p>
    <w:p w:rsidR="00B712A5" w:rsidRPr="006F12FA" w:rsidRDefault="00B712A5" w:rsidP="00B712A5">
      <w:pPr>
        <w:pStyle w:val="afff0"/>
        <w:spacing w:line="276" w:lineRule="auto"/>
        <w:ind w:firstLine="709"/>
        <w:jc w:val="both"/>
        <w:rPr>
          <w:rFonts w:ascii="Times New Roman" w:hAnsi="Times New Roman"/>
          <w:sz w:val="28"/>
          <w:szCs w:val="28"/>
        </w:rPr>
      </w:pPr>
      <w:r w:rsidRPr="006F12FA">
        <w:rPr>
          <w:rFonts w:ascii="Times New Roman" w:hAnsi="Times New Roman"/>
          <w:sz w:val="28"/>
          <w:szCs w:val="28"/>
        </w:rPr>
        <w:t xml:space="preserve">Расходы данной подпрограммы предусмотрены </w:t>
      </w:r>
      <w:proofErr w:type="gramStart"/>
      <w:r w:rsidRPr="006F12FA">
        <w:rPr>
          <w:rFonts w:ascii="Times New Roman" w:hAnsi="Times New Roman"/>
          <w:sz w:val="28"/>
          <w:szCs w:val="28"/>
        </w:rPr>
        <w:t>на</w:t>
      </w:r>
      <w:proofErr w:type="gramEnd"/>
      <w:r w:rsidRPr="006F12FA">
        <w:rPr>
          <w:rFonts w:ascii="Times New Roman" w:hAnsi="Times New Roman"/>
          <w:sz w:val="28"/>
          <w:szCs w:val="28"/>
        </w:rPr>
        <w:t xml:space="preserve">: </w:t>
      </w:r>
    </w:p>
    <w:p w:rsidR="00B712A5" w:rsidRPr="006F12FA" w:rsidRDefault="00B712A5" w:rsidP="00B712A5">
      <w:pPr>
        <w:pStyle w:val="afff0"/>
        <w:spacing w:line="276" w:lineRule="auto"/>
        <w:ind w:firstLine="709"/>
        <w:jc w:val="both"/>
        <w:rPr>
          <w:rFonts w:ascii="Times New Roman" w:hAnsi="Times New Roman"/>
          <w:sz w:val="28"/>
          <w:szCs w:val="28"/>
        </w:rPr>
      </w:pPr>
      <w:r w:rsidRPr="006F12FA">
        <w:rPr>
          <w:rFonts w:ascii="Times New Roman" w:hAnsi="Times New Roman"/>
          <w:sz w:val="28"/>
          <w:szCs w:val="28"/>
        </w:rPr>
        <w:t>1. Обеспечение эффективного управления      в отрасли Культура Аба</w:t>
      </w:r>
      <w:r w:rsidRPr="006F12FA">
        <w:rPr>
          <w:rFonts w:ascii="Times New Roman" w:hAnsi="Times New Roman"/>
          <w:sz w:val="28"/>
          <w:szCs w:val="28"/>
        </w:rPr>
        <w:t>н</w:t>
      </w:r>
      <w:r w:rsidRPr="006F12FA">
        <w:rPr>
          <w:rFonts w:ascii="Times New Roman" w:hAnsi="Times New Roman"/>
          <w:sz w:val="28"/>
          <w:szCs w:val="28"/>
        </w:rPr>
        <w:t>ского района.</w:t>
      </w:r>
    </w:p>
    <w:p w:rsidR="00B712A5" w:rsidRPr="006F12FA" w:rsidRDefault="00B712A5" w:rsidP="00B712A5">
      <w:pPr>
        <w:pStyle w:val="afff0"/>
        <w:spacing w:line="276" w:lineRule="auto"/>
        <w:ind w:firstLine="709"/>
        <w:jc w:val="both"/>
        <w:rPr>
          <w:rFonts w:ascii="Times New Roman" w:hAnsi="Times New Roman"/>
          <w:sz w:val="28"/>
          <w:szCs w:val="28"/>
        </w:rPr>
      </w:pPr>
      <w:r w:rsidRPr="006F12FA">
        <w:rPr>
          <w:rFonts w:ascii="Times New Roman" w:hAnsi="Times New Roman"/>
          <w:sz w:val="28"/>
          <w:szCs w:val="28"/>
        </w:rPr>
        <w:t>2. Развитие инфраструктуры отрасли Культура Абанского района.</w:t>
      </w:r>
    </w:p>
    <w:p w:rsidR="00B712A5" w:rsidRPr="006F12FA" w:rsidRDefault="00B712A5" w:rsidP="00B712A5">
      <w:pPr>
        <w:pStyle w:val="afff0"/>
        <w:spacing w:line="276" w:lineRule="auto"/>
        <w:ind w:firstLine="709"/>
        <w:jc w:val="both"/>
        <w:rPr>
          <w:rFonts w:ascii="Times New Roman" w:hAnsi="Times New Roman"/>
          <w:sz w:val="28"/>
          <w:szCs w:val="28"/>
        </w:rPr>
      </w:pPr>
      <w:r w:rsidRPr="006F12FA">
        <w:rPr>
          <w:rFonts w:ascii="Times New Roman" w:hAnsi="Times New Roman"/>
          <w:sz w:val="28"/>
          <w:szCs w:val="28"/>
        </w:rPr>
        <w:t>3. Развитие системы непрерывного профессионального    образования в области культуры Абанского района.</w:t>
      </w:r>
    </w:p>
    <w:p w:rsidR="00B712A5" w:rsidRPr="006F12FA" w:rsidRDefault="00B712A5" w:rsidP="00B712A5">
      <w:pPr>
        <w:pStyle w:val="afff0"/>
        <w:spacing w:line="276" w:lineRule="auto"/>
        <w:ind w:firstLine="709"/>
        <w:jc w:val="both"/>
        <w:rPr>
          <w:rFonts w:ascii="Times New Roman" w:hAnsi="Times New Roman"/>
          <w:sz w:val="28"/>
          <w:szCs w:val="28"/>
        </w:rPr>
      </w:pPr>
      <w:r w:rsidRPr="006F12FA">
        <w:rPr>
          <w:rFonts w:ascii="Times New Roman" w:hAnsi="Times New Roman"/>
          <w:sz w:val="28"/>
          <w:szCs w:val="28"/>
        </w:rPr>
        <w:t>4. Внедрение информационно-коммуникационных технологий в отра</w:t>
      </w:r>
      <w:r w:rsidRPr="006F12FA">
        <w:rPr>
          <w:rFonts w:ascii="Times New Roman" w:hAnsi="Times New Roman"/>
          <w:sz w:val="28"/>
          <w:szCs w:val="28"/>
        </w:rPr>
        <w:t>с</w:t>
      </w:r>
      <w:r w:rsidRPr="006F12FA">
        <w:rPr>
          <w:rFonts w:ascii="Times New Roman" w:hAnsi="Times New Roman"/>
          <w:sz w:val="28"/>
          <w:szCs w:val="28"/>
        </w:rPr>
        <w:t>ли Культура, развитие      информационных ресурсов.</w:t>
      </w:r>
    </w:p>
    <w:p w:rsidR="003A7C3B" w:rsidRPr="006F12FA" w:rsidRDefault="00B712A5" w:rsidP="00B712A5">
      <w:pPr>
        <w:spacing w:before="120" w:after="0" w:line="240" w:lineRule="auto"/>
        <w:ind w:left="720"/>
        <w:jc w:val="both"/>
        <w:rPr>
          <w:rFonts w:ascii="Times New Roman" w:hAnsi="Times New Roman" w:cs="Times New Roman"/>
          <w:sz w:val="28"/>
          <w:szCs w:val="28"/>
        </w:rPr>
      </w:pPr>
      <w:r w:rsidRPr="006F12FA">
        <w:rPr>
          <w:rFonts w:ascii="Times New Roman" w:hAnsi="Times New Roman" w:cs="Times New Roman"/>
          <w:sz w:val="28"/>
          <w:szCs w:val="28"/>
        </w:rPr>
        <w:t>5. Поддержка  творческих работников Абанского района.</w:t>
      </w:r>
    </w:p>
    <w:p w:rsidR="00B712A5" w:rsidRPr="006F12FA" w:rsidRDefault="00B712A5" w:rsidP="003A7C3B">
      <w:pPr>
        <w:spacing w:after="0" w:line="240" w:lineRule="atLeast"/>
        <w:jc w:val="center"/>
        <w:rPr>
          <w:rFonts w:ascii="Times New Roman" w:hAnsi="Times New Roman"/>
          <w:b/>
          <w:sz w:val="28"/>
          <w:szCs w:val="28"/>
        </w:rPr>
      </w:pPr>
    </w:p>
    <w:p w:rsidR="00B712A5" w:rsidRDefault="00B712A5" w:rsidP="003A7C3B">
      <w:pPr>
        <w:spacing w:after="0" w:line="240" w:lineRule="atLeast"/>
        <w:jc w:val="center"/>
        <w:rPr>
          <w:rFonts w:ascii="Times New Roman" w:hAnsi="Times New Roman"/>
          <w:b/>
          <w:sz w:val="26"/>
          <w:szCs w:val="26"/>
        </w:rPr>
      </w:pPr>
    </w:p>
    <w:p w:rsidR="003A7C3B" w:rsidRPr="00AE7AD8" w:rsidRDefault="003A7C3B" w:rsidP="003A7C3B">
      <w:pPr>
        <w:spacing w:after="0" w:line="240" w:lineRule="atLeast"/>
        <w:jc w:val="center"/>
        <w:rPr>
          <w:rFonts w:ascii="Times New Roman" w:hAnsi="Times New Roman"/>
          <w:b/>
          <w:sz w:val="26"/>
          <w:szCs w:val="26"/>
        </w:rPr>
      </w:pPr>
      <w:r w:rsidRPr="00AE7AD8">
        <w:rPr>
          <w:rFonts w:ascii="Times New Roman" w:hAnsi="Times New Roman"/>
          <w:b/>
          <w:sz w:val="26"/>
          <w:szCs w:val="26"/>
        </w:rPr>
        <w:t>Защита от  чрезвычайных ситуаций природного и техногенного характера и обеспечение безопасности населения Абанского района</w:t>
      </w:r>
    </w:p>
    <w:p w:rsidR="003A7C3B" w:rsidRPr="006F12FA" w:rsidRDefault="003A7C3B" w:rsidP="003A7C3B">
      <w:pPr>
        <w:spacing w:after="0" w:line="240" w:lineRule="atLeast"/>
        <w:jc w:val="both"/>
        <w:rPr>
          <w:rFonts w:ascii="Times New Roman" w:eastAsia="Calibri" w:hAnsi="Times New Roman"/>
          <w:b/>
          <w:sz w:val="28"/>
          <w:szCs w:val="28"/>
          <w:highlight w:val="lightGray"/>
          <w:lang w:eastAsia="ru-RU"/>
        </w:rPr>
      </w:pPr>
    </w:p>
    <w:p w:rsidR="00936B97" w:rsidRPr="006F12FA" w:rsidRDefault="00936B97" w:rsidP="00936B97">
      <w:pPr>
        <w:spacing w:after="0" w:line="240" w:lineRule="atLeast"/>
        <w:jc w:val="both"/>
        <w:rPr>
          <w:rFonts w:ascii="Times New Roman" w:eastAsia="Calibri" w:hAnsi="Times New Roman" w:cs="Times New Roman"/>
          <w:sz w:val="28"/>
          <w:szCs w:val="28"/>
        </w:rPr>
      </w:pPr>
      <w:r w:rsidRPr="006F12FA">
        <w:rPr>
          <w:rFonts w:ascii="Times New Roman" w:eastAsia="Calibri" w:hAnsi="Times New Roman" w:cs="Times New Roman"/>
          <w:sz w:val="28"/>
          <w:szCs w:val="28"/>
          <w:lang w:eastAsia="ru-RU"/>
        </w:rPr>
        <w:t xml:space="preserve">          </w:t>
      </w:r>
      <w:r w:rsidRPr="006F12FA">
        <w:rPr>
          <w:rFonts w:ascii="Times New Roman" w:eastAsia="Calibri" w:hAnsi="Times New Roman" w:cs="Times New Roman"/>
          <w:sz w:val="28"/>
          <w:szCs w:val="28"/>
        </w:rPr>
        <w:t>На реализацию муниципальной программы Абанского района «Защита от чрезвычайных ситуаций природного и техногенного характера и обесп</w:t>
      </w:r>
      <w:r w:rsidRPr="006F12FA">
        <w:rPr>
          <w:rFonts w:ascii="Times New Roman" w:eastAsia="Calibri" w:hAnsi="Times New Roman" w:cs="Times New Roman"/>
          <w:sz w:val="28"/>
          <w:szCs w:val="28"/>
        </w:rPr>
        <w:t>е</w:t>
      </w:r>
      <w:r w:rsidRPr="006F12FA">
        <w:rPr>
          <w:rFonts w:ascii="Times New Roman" w:eastAsia="Calibri" w:hAnsi="Times New Roman" w:cs="Times New Roman"/>
          <w:sz w:val="28"/>
          <w:szCs w:val="28"/>
        </w:rPr>
        <w:t xml:space="preserve">чение безопасности Абанского района» (далее – Программа) на 2019-2020 годы предусмотрены расходы в целом в сумме  8 524,0 </w:t>
      </w:r>
      <w:r w:rsidRPr="006F12FA">
        <w:rPr>
          <w:rFonts w:ascii="Times New Roman" w:eastAsia="Calibri" w:hAnsi="Times New Roman" w:cs="Times New Roman"/>
          <w:b/>
          <w:sz w:val="28"/>
          <w:szCs w:val="28"/>
        </w:rPr>
        <w:t xml:space="preserve"> </w:t>
      </w:r>
      <w:r w:rsidRPr="006F12FA">
        <w:rPr>
          <w:rFonts w:ascii="Times New Roman" w:eastAsia="Calibri" w:hAnsi="Times New Roman" w:cs="Times New Roman"/>
          <w:sz w:val="28"/>
          <w:szCs w:val="28"/>
        </w:rPr>
        <w:t>тыс. рублей, в том числе:</w:t>
      </w:r>
    </w:p>
    <w:p w:rsidR="00936B97" w:rsidRPr="006F12FA" w:rsidRDefault="00936B97" w:rsidP="00936B97">
      <w:pPr>
        <w:spacing w:after="0" w:line="240" w:lineRule="atLeast"/>
        <w:jc w:val="both"/>
        <w:rPr>
          <w:rFonts w:ascii="Times New Roman" w:eastAsia="Calibri" w:hAnsi="Times New Roman" w:cs="Times New Roman"/>
          <w:sz w:val="28"/>
          <w:szCs w:val="28"/>
        </w:rPr>
      </w:pPr>
    </w:p>
    <w:p w:rsidR="00936B97" w:rsidRPr="006F12FA" w:rsidRDefault="00936B97" w:rsidP="00936B97">
      <w:pPr>
        <w:spacing w:after="0" w:line="240" w:lineRule="atLeast"/>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2017 год –  2 780,4   тыс. рублей;</w:t>
      </w:r>
    </w:p>
    <w:p w:rsidR="00936B97" w:rsidRPr="006F12FA" w:rsidRDefault="00936B97" w:rsidP="00936B97">
      <w:pPr>
        <w:spacing w:after="0" w:line="240" w:lineRule="atLeast"/>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 xml:space="preserve">2018 год – </w:t>
      </w:r>
      <w:r w:rsidRPr="006F12FA">
        <w:rPr>
          <w:rFonts w:ascii="Times New Roman" w:eastAsia="Calibri" w:hAnsi="Times New Roman" w:cs="Times New Roman"/>
          <w:spacing w:val="1"/>
          <w:sz w:val="28"/>
          <w:szCs w:val="28"/>
        </w:rPr>
        <w:t xml:space="preserve"> </w:t>
      </w:r>
      <w:r w:rsidRPr="006F12FA">
        <w:rPr>
          <w:rFonts w:ascii="Times New Roman" w:eastAsia="Calibri" w:hAnsi="Times New Roman" w:cs="Times New Roman"/>
          <w:sz w:val="28"/>
          <w:szCs w:val="28"/>
        </w:rPr>
        <w:t>2 871,8   тыс. рублей;</w:t>
      </w:r>
    </w:p>
    <w:p w:rsidR="00936B97" w:rsidRPr="006F12FA" w:rsidRDefault="00936B97" w:rsidP="00936B97">
      <w:pPr>
        <w:spacing w:after="0" w:line="240" w:lineRule="atLeast"/>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 xml:space="preserve">2019 год – </w:t>
      </w:r>
      <w:r w:rsidRPr="006F12FA">
        <w:rPr>
          <w:rFonts w:ascii="Times New Roman" w:eastAsia="Calibri" w:hAnsi="Times New Roman" w:cs="Times New Roman"/>
          <w:spacing w:val="1"/>
          <w:sz w:val="28"/>
          <w:szCs w:val="28"/>
        </w:rPr>
        <w:t xml:space="preserve"> </w:t>
      </w:r>
      <w:r w:rsidRPr="006F12FA">
        <w:rPr>
          <w:rFonts w:ascii="Times New Roman" w:eastAsia="Calibri" w:hAnsi="Times New Roman" w:cs="Times New Roman"/>
          <w:sz w:val="28"/>
          <w:szCs w:val="28"/>
        </w:rPr>
        <w:t>2 871,8   тыс. рублей.</w:t>
      </w:r>
    </w:p>
    <w:p w:rsidR="00936B97" w:rsidRPr="006F12FA" w:rsidRDefault="00936B97" w:rsidP="00936B97">
      <w:pPr>
        <w:spacing w:after="0" w:line="240" w:lineRule="atLeast"/>
        <w:jc w:val="both"/>
        <w:rPr>
          <w:rFonts w:ascii="Times New Roman" w:eastAsia="Calibri" w:hAnsi="Times New Roman" w:cs="Times New Roman"/>
          <w:sz w:val="28"/>
          <w:szCs w:val="28"/>
        </w:rPr>
      </w:pPr>
    </w:p>
    <w:p w:rsidR="00936B97" w:rsidRPr="006F12FA" w:rsidRDefault="00936B97" w:rsidP="00936B97">
      <w:pPr>
        <w:pStyle w:val="ConsPlusCell"/>
        <w:spacing w:line="240" w:lineRule="atLeast"/>
        <w:rPr>
          <w:rFonts w:ascii="Times New Roman" w:hAnsi="Times New Roman" w:cs="Times New Roman"/>
          <w:sz w:val="28"/>
          <w:szCs w:val="28"/>
        </w:rPr>
      </w:pPr>
      <w:r w:rsidRPr="006F12FA">
        <w:rPr>
          <w:rFonts w:ascii="Times New Roman" w:hAnsi="Times New Roman" w:cs="Times New Roman"/>
          <w:sz w:val="28"/>
          <w:szCs w:val="28"/>
        </w:rPr>
        <w:t xml:space="preserve">Из них: </w:t>
      </w:r>
    </w:p>
    <w:p w:rsidR="00936B97" w:rsidRPr="006F12FA" w:rsidRDefault="00936B97" w:rsidP="00936B97">
      <w:pPr>
        <w:pStyle w:val="ConsPlusCell"/>
        <w:spacing w:line="240" w:lineRule="atLeast"/>
        <w:rPr>
          <w:rFonts w:ascii="Times New Roman" w:hAnsi="Times New Roman" w:cs="Times New Roman"/>
          <w:sz w:val="28"/>
          <w:szCs w:val="28"/>
        </w:rPr>
      </w:pPr>
    </w:p>
    <w:p w:rsidR="00936B97" w:rsidRPr="006F12FA" w:rsidRDefault="00936B97" w:rsidP="00936B97">
      <w:pPr>
        <w:pStyle w:val="ConsPlusCell"/>
        <w:spacing w:line="240" w:lineRule="atLeast"/>
        <w:rPr>
          <w:rFonts w:ascii="Times New Roman" w:hAnsi="Times New Roman" w:cs="Times New Roman"/>
          <w:sz w:val="28"/>
          <w:szCs w:val="28"/>
        </w:rPr>
      </w:pPr>
      <w:r w:rsidRPr="006F12FA">
        <w:rPr>
          <w:rFonts w:ascii="Times New Roman" w:hAnsi="Times New Roman" w:cs="Times New Roman"/>
          <w:sz w:val="28"/>
          <w:szCs w:val="28"/>
        </w:rPr>
        <w:t xml:space="preserve">средства районного бюджета –  </w:t>
      </w:r>
      <w:r w:rsidRPr="006F12FA">
        <w:rPr>
          <w:rFonts w:ascii="Times New Roman" w:hAnsi="Times New Roman"/>
          <w:sz w:val="28"/>
          <w:szCs w:val="28"/>
        </w:rPr>
        <w:t xml:space="preserve"> 8 523,9 </w:t>
      </w:r>
      <w:r w:rsidRPr="006F12FA">
        <w:rPr>
          <w:rFonts w:ascii="Times New Roman" w:hAnsi="Times New Roman"/>
          <w:b/>
          <w:sz w:val="28"/>
          <w:szCs w:val="28"/>
        </w:rPr>
        <w:t xml:space="preserve">   </w:t>
      </w:r>
      <w:r w:rsidRPr="006F12FA">
        <w:rPr>
          <w:rFonts w:ascii="Times New Roman" w:hAnsi="Times New Roman" w:cs="Times New Roman"/>
          <w:sz w:val="28"/>
          <w:szCs w:val="28"/>
        </w:rPr>
        <w:t>тыс. рублей, в том числе по годам:</w:t>
      </w:r>
    </w:p>
    <w:p w:rsidR="00936B97" w:rsidRPr="006F12FA" w:rsidRDefault="00936B97" w:rsidP="00936B97">
      <w:pPr>
        <w:pStyle w:val="ConsPlusCell"/>
        <w:spacing w:line="240" w:lineRule="atLeast"/>
        <w:rPr>
          <w:rFonts w:ascii="Times New Roman" w:hAnsi="Times New Roman" w:cs="Times New Roman"/>
          <w:sz w:val="28"/>
          <w:szCs w:val="28"/>
        </w:rPr>
      </w:pPr>
      <w:r w:rsidRPr="006F12FA">
        <w:rPr>
          <w:rFonts w:ascii="Times New Roman" w:hAnsi="Times New Roman" w:cs="Times New Roman"/>
          <w:sz w:val="28"/>
          <w:szCs w:val="28"/>
        </w:rPr>
        <w:t xml:space="preserve">в 2017  году –   </w:t>
      </w:r>
      <w:r w:rsidRPr="006F12FA">
        <w:rPr>
          <w:rFonts w:ascii="Times New Roman" w:hAnsi="Times New Roman"/>
          <w:sz w:val="28"/>
          <w:szCs w:val="28"/>
        </w:rPr>
        <w:t xml:space="preserve">2 780,4    </w:t>
      </w:r>
      <w:r w:rsidRPr="006F12FA">
        <w:rPr>
          <w:rFonts w:ascii="Times New Roman" w:hAnsi="Times New Roman" w:cs="Times New Roman"/>
          <w:sz w:val="28"/>
          <w:szCs w:val="28"/>
        </w:rPr>
        <w:t>тыс. рублей;</w:t>
      </w:r>
    </w:p>
    <w:p w:rsidR="00936B97" w:rsidRPr="006F12FA" w:rsidRDefault="00936B97" w:rsidP="00936B97">
      <w:pPr>
        <w:spacing w:after="0" w:line="240" w:lineRule="atLeast"/>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в 2018 году –    2</w:t>
      </w:r>
      <w:r w:rsidRPr="006F12FA">
        <w:rPr>
          <w:rFonts w:ascii="Times New Roman" w:hAnsi="Times New Roman"/>
          <w:sz w:val="28"/>
          <w:szCs w:val="28"/>
        </w:rPr>
        <w:t xml:space="preserve"> </w:t>
      </w:r>
      <w:r w:rsidRPr="006F12FA">
        <w:rPr>
          <w:rFonts w:ascii="Times New Roman" w:eastAsia="Calibri" w:hAnsi="Times New Roman" w:cs="Times New Roman"/>
          <w:sz w:val="28"/>
          <w:szCs w:val="28"/>
        </w:rPr>
        <w:t>871,7   тыс. рублей;</w:t>
      </w:r>
    </w:p>
    <w:p w:rsidR="00936B97" w:rsidRPr="006F12FA" w:rsidRDefault="00936B97" w:rsidP="00936B97">
      <w:pPr>
        <w:spacing w:after="0" w:line="240" w:lineRule="atLeast"/>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в 2019 году –    2</w:t>
      </w:r>
      <w:r w:rsidRPr="006F12FA">
        <w:rPr>
          <w:rFonts w:ascii="Times New Roman" w:hAnsi="Times New Roman"/>
          <w:sz w:val="28"/>
          <w:szCs w:val="28"/>
        </w:rPr>
        <w:t xml:space="preserve"> </w:t>
      </w:r>
      <w:r w:rsidRPr="006F12FA">
        <w:rPr>
          <w:rFonts w:ascii="Times New Roman" w:eastAsia="Calibri" w:hAnsi="Times New Roman" w:cs="Times New Roman"/>
          <w:sz w:val="28"/>
          <w:szCs w:val="28"/>
        </w:rPr>
        <w:t>871,7    тыс. рублей.</w:t>
      </w:r>
    </w:p>
    <w:p w:rsidR="00936B97" w:rsidRPr="006F12FA" w:rsidRDefault="00936B97" w:rsidP="00936B97">
      <w:pPr>
        <w:spacing w:after="0" w:line="240" w:lineRule="atLeast"/>
        <w:jc w:val="both"/>
        <w:rPr>
          <w:rFonts w:ascii="Times New Roman" w:eastAsia="Calibri" w:hAnsi="Times New Roman" w:cs="Times New Roman"/>
          <w:sz w:val="28"/>
          <w:szCs w:val="28"/>
        </w:rPr>
      </w:pPr>
    </w:p>
    <w:p w:rsidR="00936B97" w:rsidRPr="006F12FA" w:rsidRDefault="00936B97" w:rsidP="00936B97">
      <w:pPr>
        <w:spacing w:after="0" w:line="240" w:lineRule="atLeast"/>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Главным распорядителем бюджетных средств (далее – ГРБС) является:</w:t>
      </w:r>
    </w:p>
    <w:p w:rsidR="00936B97" w:rsidRPr="006F12FA" w:rsidRDefault="00936B97" w:rsidP="00936B97">
      <w:pPr>
        <w:spacing w:after="0" w:line="240" w:lineRule="atLeast"/>
        <w:ind w:left="1789"/>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Администрация Абанского района Красноярского края</w:t>
      </w:r>
    </w:p>
    <w:p w:rsidR="00936B97" w:rsidRPr="006F12FA" w:rsidRDefault="00936B97" w:rsidP="00936B97">
      <w:pPr>
        <w:spacing w:after="0" w:line="240" w:lineRule="atLeast"/>
        <w:ind w:left="774"/>
        <w:jc w:val="both"/>
        <w:rPr>
          <w:rFonts w:ascii="Times New Roman" w:eastAsia="Calibri" w:hAnsi="Times New Roman" w:cs="Times New Roman"/>
          <w:sz w:val="28"/>
          <w:szCs w:val="28"/>
        </w:rPr>
      </w:pPr>
    </w:p>
    <w:p w:rsidR="00936B97" w:rsidRPr="006F12FA" w:rsidRDefault="00936B97" w:rsidP="00936B97">
      <w:pPr>
        <w:tabs>
          <w:tab w:val="num" w:pos="1134"/>
        </w:tabs>
        <w:spacing w:after="0" w:line="240" w:lineRule="atLeast"/>
        <w:ind w:left="57" w:firstLine="717"/>
        <w:jc w:val="both"/>
        <w:rPr>
          <w:rFonts w:ascii="Times New Roman" w:eastAsia="Calibri" w:hAnsi="Times New Roman" w:cs="Times New Roman"/>
          <w:sz w:val="28"/>
          <w:szCs w:val="28"/>
        </w:rPr>
      </w:pPr>
      <w:r w:rsidRPr="006F12FA">
        <w:rPr>
          <w:rFonts w:ascii="Times New Roman" w:eastAsia="Calibri" w:hAnsi="Times New Roman" w:cs="Times New Roman"/>
          <w:sz w:val="28"/>
          <w:szCs w:val="28"/>
        </w:rPr>
        <w:t>Бюджетные ассигнования на реализацию Программы распределены по ГРБС:</w:t>
      </w:r>
    </w:p>
    <w:p w:rsidR="00936B97" w:rsidRPr="001A7724" w:rsidRDefault="00936B97" w:rsidP="00936B97">
      <w:pPr>
        <w:spacing w:after="0" w:line="240" w:lineRule="atLeast"/>
        <w:ind w:firstLine="720"/>
        <w:jc w:val="right"/>
        <w:rPr>
          <w:rFonts w:ascii="Times New Roman" w:eastAsia="Calibri" w:hAnsi="Times New Roman" w:cs="Times New Roman"/>
          <w:sz w:val="28"/>
          <w:szCs w:val="28"/>
        </w:rPr>
      </w:pPr>
      <w:r w:rsidRPr="001A7724">
        <w:rPr>
          <w:rFonts w:ascii="Times New Roman" w:eastAsia="Calibri" w:hAnsi="Times New Roman" w:cs="Times New Roman"/>
          <w:sz w:val="28"/>
          <w:szCs w:val="28"/>
        </w:rPr>
        <w:t xml:space="preserve">Таблица </w:t>
      </w:r>
      <w:r w:rsidR="003C158F">
        <w:rPr>
          <w:rFonts w:ascii="Times New Roman" w:eastAsia="Calibri" w:hAnsi="Times New Roman" w:cs="Times New Roman"/>
          <w:sz w:val="28"/>
          <w:szCs w:val="28"/>
        </w:rPr>
        <w:t>54</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729"/>
        <w:gridCol w:w="1843"/>
        <w:gridCol w:w="1701"/>
        <w:gridCol w:w="1559"/>
      </w:tblGrid>
      <w:tr w:rsidR="00936B97" w:rsidRPr="001A7724" w:rsidTr="00AE05AE">
        <w:trPr>
          <w:trHeight w:val="645"/>
        </w:trPr>
        <w:tc>
          <w:tcPr>
            <w:tcW w:w="632" w:type="dxa"/>
            <w:vMerge w:val="restart"/>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 xml:space="preserve">№ </w:t>
            </w:r>
            <w:proofErr w:type="spellStart"/>
            <w:proofErr w:type="gramStart"/>
            <w:r w:rsidRPr="001A7724">
              <w:rPr>
                <w:rFonts w:ascii="Times New Roman" w:eastAsia="Calibri" w:hAnsi="Times New Roman" w:cs="Times New Roman"/>
                <w:sz w:val="28"/>
                <w:szCs w:val="28"/>
              </w:rPr>
              <w:t>п</w:t>
            </w:r>
            <w:proofErr w:type="spellEnd"/>
            <w:proofErr w:type="gramEnd"/>
            <w:r w:rsidRPr="001A7724">
              <w:rPr>
                <w:rFonts w:ascii="Times New Roman" w:eastAsia="Calibri" w:hAnsi="Times New Roman" w:cs="Times New Roman"/>
                <w:sz w:val="28"/>
                <w:szCs w:val="28"/>
              </w:rPr>
              <w:t>/</w:t>
            </w:r>
            <w:proofErr w:type="spellStart"/>
            <w:r w:rsidRPr="001A7724">
              <w:rPr>
                <w:rFonts w:ascii="Times New Roman" w:eastAsia="Calibri" w:hAnsi="Times New Roman" w:cs="Times New Roman"/>
                <w:sz w:val="28"/>
                <w:szCs w:val="28"/>
              </w:rPr>
              <w:t>п</w:t>
            </w:r>
            <w:proofErr w:type="spellEnd"/>
          </w:p>
        </w:tc>
        <w:tc>
          <w:tcPr>
            <w:tcW w:w="3729" w:type="dxa"/>
            <w:vMerge w:val="restart"/>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Наименование ГРБС</w:t>
            </w:r>
          </w:p>
        </w:tc>
        <w:tc>
          <w:tcPr>
            <w:tcW w:w="5103" w:type="dxa"/>
            <w:gridSpan w:val="3"/>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Расходы (тыс. руб.), годы</w:t>
            </w:r>
          </w:p>
        </w:tc>
      </w:tr>
      <w:tr w:rsidR="00936B97" w:rsidRPr="001A7724" w:rsidTr="00AE05AE">
        <w:trPr>
          <w:trHeight w:val="232"/>
        </w:trPr>
        <w:tc>
          <w:tcPr>
            <w:tcW w:w="632" w:type="dxa"/>
            <w:vMerge/>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p>
        </w:tc>
        <w:tc>
          <w:tcPr>
            <w:tcW w:w="3729" w:type="dxa"/>
            <w:vMerge/>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p>
        </w:tc>
        <w:tc>
          <w:tcPr>
            <w:tcW w:w="1843"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1A7724">
              <w:rPr>
                <w:rFonts w:ascii="Times New Roman" w:eastAsia="Calibri" w:hAnsi="Times New Roman" w:cs="Times New Roman"/>
                <w:sz w:val="28"/>
                <w:szCs w:val="28"/>
              </w:rPr>
              <w:t xml:space="preserve"> год</w:t>
            </w:r>
          </w:p>
        </w:tc>
        <w:tc>
          <w:tcPr>
            <w:tcW w:w="1701"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2019</w:t>
            </w:r>
            <w:r w:rsidRPr="001A7724">
              <w:rPr>
                <w:rFonts w:ascii="Times New Roman" w:eastAsia="Calibri" w:hAnsi="Times New Roman" w:cs="Times New Roman"/>
                <w:sz w:val="28"/>
                <w:szCs w:val="28"/>
              </w:rPr>
              <w:t xml:space="preserve"> год</w:t>
            </w:r>
          </w:p>
        </w:tc>
        <w:tc>
          <w:tcPr>
            <w:tcW w:w="1559"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2020</w:t>
            </w:r>
            <w:r w:rsidRPr="001A7724">
              <w:rPr>
                <w:rFonts w:ascii="Times New Roman" w:eastAsia="Calibri" w:hAnsi="Times New Roman" w:cs="Times New Roman"/>
                <w:sz w:val="28"/>
                <w:szCs w:val="28"/>
              </w:rPr>
              <w:t xml:space="preserve"> год</w:t>
            </w:r>
          </w:p>
        </w:tc>
      </w:tr>
      <w:tr w:rsidR="00936B97" w:rsidRPr="001A7724" w:rsidTr="00AE05AE">
        <w:trPr>
          <w:trHeight w:val="1044"/>
        </w:trPr>
        <w:tc>
          <w:tcPr>
            <w:tcW w:w="632" w:type="dxa"/>
            <w:vAlign w:val="center"/>
          </w:tcPr>
          <w:p w:rsidR="00936B97" w:rsidRPr="001A7724" w:rsidRDefault="00936B97" w:rsidP="00AE7AD8">
            <w:pPr>
              <w:spacing w:after="0" w:line="240" w:lineRule="atLeast"/>
              <w:rPr>
                <w:rFonts w:ascii="Times New Roman" w:eastAsia="Calibri" w:hAnsi="Times New Roman" w:cs="Times New Roman"/>
                <w:sz w:val="28"/>
                <w:szCs w:val="28"/>
              </w:rPr>
            </w:pPr>
            <w:r w:rsidRPr="001A7724">
              <w:rPr>
                <w:rFonts w:ascii="Times New Roman" w:eastAsia="Calibri" w:hAnsi="Times New Roman" w:cs="Times New Roman"/>
                <w:sz w:val="28"/>
                <w:szCs w:val="28"/>
              </w:rPr>
              <w:t>1</w:t>
            </w:r>
          </w:p>
        </w:tc>
        <w:tc>
          <w:tcPr>
            <w:tcW w:w="3729"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Администрация Абанского района</w:t>
            </w:r>
          </w:p>
        </w:tc>
        <w:tc>
          <w:tcPr>
            <w:tcW w:w="1843"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2 780,4</w:t>
            </w:r>
            <w:r w:rsidRPr="00D94A97">
              <w:rPr>
                <w:rFonts w:ascii="Times New Roman" w:eastAsia="Calibri" w:hAnsi="Times New Roman" w:cs="Times New Roman"/>
                <w:sz w:val="28"/>
                <w:szCs w:val="28"/>
              </w:rPr>
              <w:t xml:space="preserve">  </w:t>
            </w:r>
            <w:r w:rsidRPr="001A7724">
              <w:rPr>
                <w:rFonts w:ascii="Times New Roman" w:eastAsia="Calibri" w:hAnsi="Times New Roman" w:cs="Times New Roman"/>
                <w:sz w:val="28"/>
                <w:szCs w:val="28"/>
              </w:rPr>
              <w:t xml:space="preserve"> </w:t>
            </w:r>
          </w:p>
        </w:tc>
        <w:tc>
          <w:tcPr>
            <w:tcW w:w="1701"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2 871,8</w:t>
            </w:r>
            <w:r w:rsidRPr="00D94A97">
              <w:rPr>
                <w:rFonts w:ascii="Times New Roman" w:eastAsia="Calibri" w:hAnsi="Times New Roman" w:cs="Times New Roman"/>
                <w:sz w:val="28"/>
                <w:szCs w:val="28"/>
              </w:rPr>
              <w:t xml:space="preserve">  </w:t>
            </w:r>
            <w:r w:rsidRPr="001A7724">
              <w:rPr>
                <w:rFonts w:ascii="Times New Roman" w:eastAsia="Calibri" w:hAnsi="Times New Roman" w:cs="Times New Roman"/>
                <w:sz w:val="28"/>
                <w:szCs w:val="28"/>
              </w:rPr>
              <w:t xml:space="preserve"> </w:t>
            </w:r>
          </w:p>
        </w:tc>
        <w:tc>
          <w:tcPr>
            <w:tcW w:w="1559"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2 871,8</w:t>
            </w:r>
            <w:r w:rsidRPr="00D94A97">
              <w:rPr>
                <w:rFonts w:ascii="Times New Roman" w:eastAsia="Calibri" w:hAnsi="Times New Roman" w:cs="Times New Roman"/>
                <w:sz w:val="28"/>
                <w:szCs w:val="28"/>
              </w:rPr>
              <w:t xml:space="preserve">  </w:t>
            </w:r>
            <w:r w:rsidRPr="001A7724">
              <w:rPr>
                <w:rFonts w:ascii="Times New Roman" w:eastAsia="Calibri" w:hAnsi="Times New Roman" w:cs="Times New Roman"/>
                <w:sz w:val="28"/>
                <w:szCs w:val="28"/>
              </w:rPr>
              <w:t xml:space="preserve"> </w:t>
            </w:r>
          </w:p>
        </w:tc>
      </w:tr>
      <w:tr w:rsidR="00936B97" w:rsidRPr="001A7724" w:rsidTr="00AE05AE">
        <w:trPr>
          <w:trHeight w:val="525"/>
        </w:trPr>
        <w:tc>
          <w:tcPr>
            <w:tcW w:w="632" w:type="dxa"/>
            <w:vAlign w:val="center"/>
          </w:tcPr>
          <w:p w:rsidR="00936B97" w:rsidRPr="001A7724" w:rsidRDefault="00936B97" w:rsidP="00AE7AD8">
            <w:pPr>
              <w:spacing w:after="0" w:line="240" w:lineRule="atLeast"/>
              <w:rPr>
                <w:rFonts w:ascii="Times New Roman" w:eastAsia="Calibri" w:hAnsi="Times New Roman" w:cs="Times New Roman"/>
                <w:sz w:val="28"/>
                <w:szCs w:val="28"/>
              </w:rPr>
            </w:pPr>
          </w:p>
        </w:tc>
        <w:tc>
          <w:tcPr>
            <w:tcW w:w="3729"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Всего</w:t>
            </w:r>
          </w:p>
        </w:tc>
        <w:tc>
          <w:tcPr>
            <w:tcW w:w="1843"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2 780,4</w:t>
            </w:r>
            <w:r w:rsidRPr="00D94A97">
              <w:rPr>
                <w:rFonts w:ascii="Times New Roman" w:eastAsia="Calibri" w:hAnsi="Times New Roman" w:cs="Times New Roman"/>
                <w:sz w:val="28"/>
                <w:szCs w:val="28"/>
              </w:rPr>
              <w:t xml:space="preserve">  </w:t>
            </w:r>
            <w:r w:rsidRPr="001A7724">
              <w:rPr>
                <w:rFonts w:ascii="Times New Roman" w:eastAsia="Calibri" w:hAnsi="Times New Roman" w:cs="Times New Roman"/>
                <w:sz w:val="28"/>
                <w:szCs w:val="28"/>
              </w:rPr>
              <w:t xml:space="preserve"> </w:t>
            </w:r>
          </w:p>
        </w:tc>
        <w:tc>
          <w:tcPr>
            <w:tcW w:w="1701"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2 871,8</w:t>
            </w:r>
            <w:r w:rsidRPr="00D94A97">
              <w:rPr>
                <w:rFonts w:ascii="Times New Roman" w:eastAsia="Calibri" w:hAnsi="Times New Roman" w:cs="Times New Roman"/>
                <w:sz w:val="28"/>
                <w:szCs w:val="28"/>
              </w:rPr>
              <w:t xml:space="preserve">  </w:t>
            </w:r>
            <w:r w:rsidRPr="001A7724">
              <w:rPr>
                <w:rFonts w:ascii="Times New Roman" w:eastAsia="Calibri" w:hAnsi="Times New Roman" w:cs="Times New Roman"/>
                <w:sz w:val="28"/>
                <w:szCs w:val="28"/>
              </w:rPr>
              <w:t xml:space="preserve"> </w:t>
            </w:r>
          </w:p>
        </w:tc>
        <w:tc>
          <w:tcPr>
            <w:tcW w:w="1559" w:type="dxa"/>
            <w:vAlign w:val="center"/>
          </w:tcPr>
          <w:p w:rsidR="00936B97" w:rsidRPr="001A7724" w:rsidRDefault="00936B97" w:rsidP="00AE7AD8">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2 871,8</w:t>
            </w:r>
            <w:r w:rsidRPr="00D94A97">
              <w:rPr>
                <w:rFonts w:ascii="Times New Roman" w:eastAsia="Calibri" w:hAnsi="Times New Roman" w:cs="Times New Roman"/>
                <w:sz w:val="28"/>
                <w:szCs w:val="28"/>
              </w:rPr>
              <w:t xml:space="preserve">  </w:t>
            </w:r>
            <w:r w:rsidRPr="001A7724">
              <w:rPr>
                <w:rFonts w:ascii="Times New Roman" w:eastAsia="Calibri" w:hAnsi="Times New Roman" w:cs="Times New Roman"/>
                <w:sz w:val="28"/>
                <w:szCs w:val="28"/>
              </w:rPr>
              <w:t xml:space="preserve"> </w:t>
            </w:r>
          </w:p>
        </w:tc>
      </w:tr>
    </w:tbl>
    <w:p w:rsidR="00936B97" w:rsidRDefault="00936B97" w:rsidP="00936B97">
      <w:pPr>
        <w:spacing w:after="0" w:line="240" w:lineRule="atLeast"/>
        <w:jc w:val="both"/>
        <w:rPr>
          <w:rFonts w:ascii="Times New Roman" w:eastAsia="Calibri" w:hAnsi="Times New Roman" w:cs="Times New Roman"/>
          <w:sz w:val="28"/>
          <w:szCs w:val="28"/>
        </w:rPr>
      </w:pPr>
    </w:p>
    <w:p w:rsidR="00936B97" w:rsidRPr="001A7724" w:rsidRDefault="00936B97" w:rsidP="00936B97">
      <w:pPr>
        <w:spacing w:after="0" w:line="240" w:lineRule="atLeast"/>
        <w:jc w:val="both"/>
        <w:rPr>
          <w:rFonts w:ascii="Times New Roman" w:eastAsia="Calibri" w:hAnsi="Times New Roman" w:cs="Times New Roman"/>
          <w:sz w:val="28"/>
          <w:szCs w:val="28"/>
        </w:rPr>
      </w:pPr>
      <w:r w:rsidRPr="001A7724">
        <w:rPr>
          <w:rFonts w:ascii="Times New Roman" w:eastAsia="Calibri" w:hAnsi="Times New Roman" w:cs="Times New Roman"/>
          <w:sz w:val="28"/>
          <w:szCs w:val="28"/>
        </w:rPr>
        <w:t>Цель Программы: Создание эффективной системы защиты населения и те</w:t>
      </w:r>
      <w:r w:rsidRPr="001A7724">
        <w:rPr>
          <w:rFonts w:ascii="Times New Roman" w:eastAsia="Calibri" w:hAnsi="Times New Roman" w:cs="Times New Roman"/>
          <w:sz w:val="28"/>
          <w:szCs w:val="28"/>
        </w:rPr>
        <w:t>р</w:t>
      </w:r>
      <w:r w:rsidRPr="001A7724">
        <w:rPr>
          <w:rFonts w:ascii="Times New Roman" w:eastAsia="Calibri" w:hAnsi="Times New Roman" w:cs="Times New Roman"/>
          <w:sz w:val="28"/>
          <w:szCs w:val="28"/>
        </w:rPr>
        <w:t>риторий Абанского района от чрезвычайных ситуаций природного и техн</w:t>
      </w:r>
      <w:r w:rsidRPr="001A7724">
        <w:rPr>
          <w:rFonts w:ascii="Times New Roman" w:eastAsia="Calibri" w:hAnsi="Times New Roman" w:cs="Times New Roman"/>
          <w:sz w:val="28"/>
          <w:szCs w:val="28"/>
        </w:rPr>
        <w:t>о</w:t>
      </w:r>
      <w:r w:rsidRPr="001A7724">
        <w:rPr>
          <w:rFonts w:ascii="Times New Roman" w:eastAsia="Calibri" w:hAnsi="Times New Roman" w:cs="Times New Roman"/>
          <w:sz w:val="28"/>
          <w:szCs w:val="28"/>
        </w:rPr>
        <w:t>генного характера, правонарушений и проявлений терроризма.</w:t>
      </w:r>
    </w:p>
    <w:p w:rsidR="00936B97" w:rsidRPr="001A7724" w:rsidRDefault="00936B97" w:rsidP="00936B97">
      <w:pPr>
        <w:spacing w:after="0" w:line="240" w:lineRule="atLeast"/>
        <w:ind w:firstLine="798"/>
        <w:jc w:val="both"/>
        <w:rPr>
          <w:rFonts w:ascii="Times New Roman" w:eastAsia="Calibri" w:hAnsi="Times New Roman" w:cs="Times New Roman"/>
          <w:sz w:val="28"/>
          <w:szCs w:val="28"/>
        </w:rPr>
      </w:pPr>
    </w:p>
    <w:p w:rsidR="00936B97" w:rsidRDefault="00936B97" w:rsidP="00936B97">
      <w:pPr>
        <w:spacing w:after="0" w:line="240" w:lineRule="atLeast"/>
        <w:ind w:firstLine="720"/>
        <w:jc w:val="both"/>
        <w:rPr>
          <w:rFonts w:ascii="Times New Roman" w:eastAsia="Calibri" w:hAnsi="Times New Roman" w:cs="Times New Roman"/>
          <w:sz w:val="28"/>
          <w:szCs w:val="28"/>
        </w:rPr>
      </w:pPr>
      <w:r w:rsidRPr="001A7724">
        <w:rPr>
          <w:rFonts w:ascii="Times New Roman" w:eastAsia="Calibri" w:hAnsi="Times New Roman" w:cs="Times New Roman"/>
          <w:sz w:val="28"/>
          <w:szCs w:val="28"/>
        </w:rPr>
        <w:t>Реализация Программы направлена на достижение следующих задач:</w:t>
      </w:r>
    </w:p>
    <w:p w:rsidR="00936B97" w:rsidRDefault="00936B97" w:rsidP="00936B97">
      <w:pPr>
        <w:spacing w:after="0" w:line="240" w:lineRule="atLeast"/>
        <w:ind w:firstLine="720"/>
        <w:jc w:val="both"/>
        <w:rPr>
          <w:rFonts w:ascii="Times New Roman" w:eastAsia="Calibri" w:hAnsi="Times New Roman" w:cs="Times New Roman"/>
          <w:sz w:val="28"/>
          <w:szCs w:val="28"/>
        </w:rPr>
      </w:pPr>
    </w:p>
    <w:p w:rsidR="00936B97" w:rsidRDefault="00936B97" w:rsidP="00936B97">
      <w:pPr>
        <w:spacing w:after="0" w:line="240" w:lineRule="atLeast"/>
        <w:ind w:firstLine="720"/>
        <w:jc w:val="both"/>
        <w:rPr>
          <w:rFonts w:ascii="Times New Roman" w:eastAsia="Calibri" w:hAnsi="Times New Roman" w:cs="Times New Roman"/>
          <w:sz w:val="28"/>
          <w:szCs w:val="28"/>
        </w:rPr>
      </w:pPr>
      <w:r w:rsidRPr="001A7724">
        <w:rPr>
          <w:rFonts w:ascii="Times New Roman" w:eastAsia="Calibri" w:hAnsi="Times New Roman" w:cs="Times New Roman"/>
          <w:sz w:val="28"/>
          <w:szCs w:val="28"/>
        </w:rPr>
        <w:t>Задачи Программы:</w:t>
      </w:r>
    </w:p>
    <w:p w:rsidR="00936B97" w:rsidRDefault="00936B97" w:rsidP="00936B97">
      <w:pPr>
        <w:spacing w:after="0" w:line="240" w:lineRule="atLeast"/>
        <w:ind w:firstLine="720"/>
        <w:jc w:val="both"/>
        <w:rPr>
          <w:rFonts w:ascii="Times New Roman" w:eastAsia="Calibri" w:hAnsi="Times New Roman" w:cs="Times New Roman"/>
          <w:sz w:val="28"/>
          <w:szCs w:val="28"/>
        </w:rPr>
      </w:pPr>
    </w:p>
    <w:p w:rsidR="00936B97" w:rsidRPr="001218B6" w:rsidRDefault="00936B97" w:rsidP="00936B97">
      <w:pPr>
        <w:pStyle w:val="ConsPlusNormal"/>
        <w:spacing w:line="240" w:lineRule="atLeast"/>
        <w:ind w:firstLine="0"/>
        <w:jc w:val="both"/>
        <w:rPr>
          <w:rFonts w:ascii="Times New Roman" w:hAnsi="Times New Roman"/>
          <w:sz w:val="28"/>
          <w:szCs w:val="28"/>
        </w:rPr>
      </w:pPr>
      <w:r>
        <w:rPr>
          <w:rFonts w:ascii="Times New Roman" w:hAnsi="Times New Roman"/>
          <w:sz w:val="28"/>
          <w:szCs w:val="28"/>
        </w:rPr>
        <w:lastRenderedPageBreak/>
        <w:t>1</w:t>
      </w:r>
      <w:r w:rsidRPr="001218B6">
        <w:rPr>
          <w:rFonts w:ascii="Times New Roman" w:hAnsi="Times New Roman"/>
          <w:sz w:val="28"/>
          <w:szCs w:val="28"/>
        </w:rPr>
        <w:t>.Последовательное снижение рисков возникновения чрезвычайных ситу</w:t>
      </w:r>
      <w:r w:rsidRPr="001218B6">
        <w:rPr>
          <w:rFonts w:ascii="Times New Roman" w:hAnsi="Times New Roman"/>
          <w:sz w:val="28"/>
          <w:szCs w:val="28"/>
        </w:rPr>
        <w:t>а</w:t>
      </w:r>
      <w:r w:rsidRPr="001218B6">
        <w:rPr>
          <w:rFonts w:ascii="Times New Roman" w:hAnsi="Times New Roman"/>
          <w:sz w:val="28"/>
          <w:szCs w:val="28"/>
        </w:rPr>
        <w:t xml:space="preserve">ций, повышение защищенности населения и территорий района от угроз природного и техногенного характера; </w:t>
      </w:r>
    </w:p>
    <w:p w:rsidR="00936B97" w:rsidRPr="001218B6" w:rsidRDefault="00936B97" w:rsidP="00936B97">
      <w:pPr>
        <w:pStyle w:val="ConsPlusNormal"/>
        <w:spacing w:line="240" w:lineRule="atLeast"/>
        <w:ind w:firstLine="0"/>
        <w:rPr>
          <w:rFonts w:ascii="Times New Roman" w:hAnsi="Times New Roman"/>
          <w:sz w:val="28"/>
          <w:szCs w:val="28"/>
        </w:rPr>
      </w:pPr>
      <w:r w:rsidRPr="001218B6">
        <w:rPr>
          <w:rFonts w:ascii="Times New Roman" w:hAnsi="Times New Roman"/>
          <w:sz w:val="28"/>
          <w:szCs w:val="28"/>
        </w:rPr>
        <w:t xml:space="preserve">2.Совершенствование системы профилактики правонарушений и повышение уровня безопасности граждан на территории Абанского района; </w:t>
      </w:r>
    </w:p>
    <w:p w:rsidR="00936B97" w:rsidRDefault="00936B97" w:rsidP="00936B97">
      <w:pPr>
        <w:pStyle w:val="ConsPlusNormal"/>
        <w:spacing w:line="240" w:lineRule="atLeast"/>
        <w:ind w:firstLine="33"/>
        <w:jc w:val="both"/>
        <w:rPr>
          <w:rFonts w:ascii="Times New Roman" w:hAnsi="Times New Roman"/>
          <w:sz w:val="28"/>
          <w:szCs w:val="28"/>
        </w:rPr>
      </w:pPr>
      <w:r w:rsidRPr="001218B6">
        <w:rPr>
          <w:rFonts w:ascii="Times New Roman" w:hAnsi="Times New Roman"/>
          <w:sz w:val="28"/>
          <w:szCs w:val="28"/>
        </w:rPr>
        <w:t>3.Создание условий для эффективной работы по принятию и реализации мер, направленных на профилактику терроризма и экстремизма, в том числе на устранение причин и условий, способствующих осуществлению террорист</w:t>
      </w:r>
      <w:r w:rsidRPr="001218B6">
        <w:rPr>
          <w:rFonts w:ascii="Times New Roman" w:hAnsi="Times New Roman"/>
          <w:sz w:val="28"/>
          <w:szCs w:val="28"/>
        </w:rPr>
        <w:t>и</w:t>
      </w:r>
      <w:r w:rsidRPr="001218B6">
        <w:rPr>
          <w:rFonts w:ascii="Times New Roman" w:hAnsi="Times New Roman"/>
          <w:sz w:val="28"/>
          <w:szCs w:val="28"/>
        </w:rPr>
        <w:t>ческих и экстремистских проявлений;</w:t>
      </w:r>
    </w:p>
    <w:p w:rsidR="00936B97" w:rsidRDefault="00936B97" w:rsidP="00936B97">
      <w:pPr>
        <w:spacing w:after="0" w:line="240" w:lineRule="atLeast"/>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0C0AB4">
        <w:rPr>
          <w:rFonts w:ascii="Times New Roman" w:eastAsia="Calibri" w:hAnsi="Times New Roman" w:cs="Times New Roman"/>
          <w:sz w:val="28"/>
          <w:szCs w:val="28"/>
        </w:rPr>
        <w:t xml:space="preserve"> О</w:t>
      </w:r>
      <w:r>
        <w:rPr>
          <w:rFonts w:ascii="Times New Roman" w:eastAsia="Calibri" w:hAnsi="Times New Roman" w:cs="Times New Roman"/>
          <w:sz w:val="28"/>
          <w:szCs w:val="28"/>
        </w:rPr>
        <w:t xml:space="preserve">рганизация инфраструктуры аппаратно – программного комплекса «Безопасный город».  </w:t>
      </w:r>
    </w:p>
    <w:p w:rsidR="00936B97" w:rsidRPr="001A7724" w:rsidRDefault="00936B97" w:rsidP="00936B97">
      <w:pPr>
        <w:spacing w:after="0" w:line="240" w:lineRule="atLeast"/>
        <w:ind w:firstLine="720"/>
        <w:jc w:val="both"/>
        <w:rPr>
          <w:rFonts w:ascii="Times New Roman" w:eastAsia="Calibri" w:hAnsi="Times New Roman" w:cs="Times New Roman"/>
          <w:sz w:val="28"/>
          <w:szCs w:val="28"/>
        </w:rPr>
      </w:pPr>
    </w:p>
    <w:p w:rsidR="00936B97" w:rsidRPr="001218B6" w:rsidRDefault="00936B97" w:rsidP="00936B97">
      <w:pPr>
        <w:spacing w:after="0" w:line="240" w:lineRule="atLeast"/>
        <w:ind w:firstLine="720"/>
        <w:jc w:val="both"/>
        <w:rPr>
          <w:rFonts w:ascii="Times New Roman" w:eastAsia="Calibri" w:hAnsi="Times New Roman" w:cs="Times New Roman"/>
          <w:sz w:val="28"/>
          <w:szCs w:val="28"/>
        </w:rPr>
      </w:pPr>
      <w:r w:rsidRPr="001218B6">
        <w:rPr>
          <w:rFonts w:ascii="Times New Roman" w:eastAsia="Calibri" w:hAnsi="Times New Roman" w:cs="Times New Roman"/>
          <w:sz w:val="28"/>
          <w:szCs w:val="28"/>
        </w:rPr>
        <w:t>Подпрограмма 1 « Повышение готовности органов местного сам</w:t>
      </w:r>
      <w:r w:rsidRPr="001218B6">
        <w:rPr>
          <w:rFonts w:ascii="Times New Roman" w:eastAsia="Calibri" w:hAnsi="Times New Roman" w:cs="Times New Roman"/>
          <w:sz w:val="28"/>
          <w:szCs w:val="28"/>
        </w:rPr>
        <w:t>о</w:t>
      </w:r>
      <w:r w:rsidRPr="001218B6">
        <w:rPr>
          <w:rFonts w:ascii="Times New Roman" w:eastAsia="Calibri" w:hAnsi="Times New Roman" w:cs="Times New Roman"/>
          <w:sz w:val="28"/>
          <w:szCs w:val="28"/>
        </w:rPr>
        <w:t>управления Абанского района в области гражданской обороны, чрезвыча</w:t>
      </w:r>
      <w:r w:rsidRPr="001218B6">
        <w:rPr>
          <w:rFonts w:ascii="Times New Roman" w:eastAsia="Calibri" w:hAnsi="Times New Roman" w:cs="Times New Roman"/>
          <w:sz w:val="28"/>
          <w:szCs w:val="28"/>
        </w:rPr>
        <w:t>й</w:t>
      </w:r>
      <w:r w:rsidRPr="001218B6">
        <w:rPr>
          <w:rFonts w:ascii="Times New Roman" w:eastAsia="Calibri" w:hAnsi="Times New Roman" w:cs="Times New Roman"/>
          <w:sz w:val="28"/>
          <w:szCs w:val="28"/>
        </w:rPr>
        <w:t xml:space="preserve">ных ситуаций и пожарной безопасности» </w:t>
      </w:r>
    </w:p>
    <w:p w:rsidR="00936B97" w:rsidRPr="003C158F" w:rsidRDefault="00936B97" w:rsidP="00936B97">
      <w:pPr>
        <w:spacing w:after="0"/>
        <w:ind w:firstLine="720"/>
        <w:jc w:val="right"/>
        <w:rPr>
          <w:rFonts w:ascii="Times New Roman" w:eastAsia="Calibri" w:hAnsi="Times New Roman" w:cs="Times New Roman"/>
          <w:sz w:val="28"/>
          <w:szCs w:val="28"/>
        </w:rPr>
      </w:pPr>
      <w:r w:rsidRPr="003C158F">
        <w:rPr>
          <w:rFonts w:ascii="Times New Roman" w:eastAsia="Calibri" w:hAnsi="Times New Roman" w:cs="Times New Roman"/>
          <w:sz w:val="28"/>
          <w:szCs w:val="28"/>
        </w:rPr>
        <w:t xml:space="preserve">Таблица </w:t>
      </w:r>
      <w:r w:rsidR="003C158F" w:rsidRPr="003C158F">
        <w:rPr>
          <w:rFonts w:ascii="Times New Roman" w:eastAsia="Calibri" w:hAnsi="Times New Roman" w:cs="Times New Roman"/>
          <w:sz w:val="28"/>
          <w:szCs w:val="28"/>
        </w:rPr>
        <w:t>55</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9"/>
        <w:gridCol w:w="2598"/>
        <w:gridCol w:w="1430"/>
        <w:gridCol w:w="1547"/>
        <w:gridCol w:w="1701"/>
        <w:gridCol w:w="1417"/>
      </w:tblGrid>
      <w:tr w:rsidR="00936B97" w:rsidRPr="001A7724" w:rsidTr="00AE05AE">
        <w:trPr>
          <w:trHeight w:val="645"/>
        </w:trPr>
        <w:tc>
          <w:tcPr>
            <w:tcW w:w="629" w:type="dxa"/>
            <w:vMerge w:val="restart"/>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 xml:space="preserve">№ </w:t>
            </w:r>
            <w:proofErr w:type="spellStart"/>
            <w:proofErr w:type="gramStart"/>
            <w:r w:rsidRPr="001A7724">
              <w:rPr>
                <w:rFonts w:ascii="Times New Roman" w:eastAsia="Calibri" w:hAnsi="Times New Roman" w:cs="Times New Roman"/>
                <w:sz w:val="28"/>
                <w:szCs w:val="28"/>
              </w:rPr>
              <w:t>п</w:t>
            </w:r>
            <w:proofErr w:type="spellEnd"/>
            <w:proofErr w:type="gramEnd"/>
            <w:r w:rsidRPr="001A7724">
              <w:rPr>
                <w:rFonts w:ascii="Times New Roman" w:eastAsia="Calibri" w:hAnsi="Times New Roman" w:cs="Times New Roman"/>
                <w:sz w:val="28"/>
                <w:szCs w:val="28"/>
              </w:rPr>
              <w:t>/</w:t>
            </w:r>
            <w:proofErr w:type="spellStart"/>
            <w:r w:rsidRPr="001A7724">
              <w:rPr>
                <w:rFonts w:ascii="Times New Roman" w:eastAsia="Calibri" w:hAnsi="Times New Roman" w:cs="Times New Roman"/>
                <w:sz w:val="28"/>
                <w:szCs w:val="28"/>
              </w:rPr>
              <w:t>п</w:t>
            </w:r>
            <w:proofErr w:type="spellEnd"/>
          </w:p>
        </w:tc>
        <w:tc>
          <w:tcPr>
            <w:tcW w:w="2598" w:type="dxa"/>
            <w:vMerge w:val="restart"/>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Наименование ГРБС</w:t>
            </w:r>
          </w:p>
        </w:tc>
        <w:tc>
          <w:tcPr>
            <w:tcW w:w="1430" w:type="dxa"/>
            <w:vMerge w:val="restart"/>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Раздел, подраздел</w:t>
            </w:r>
          </w:p>
        </w:tc>
        <w:tc>
          <w:tcPr>
            <w:tcW w:w="4665" w:type="dxa"/>
            <w:gridSpan w:val="3"/>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Расходы (тыс. руб.), годы</w:t>
            </w:r>
          </w:p>
        </w:tc>
      </w:tr>
      <w:tr w:rsidR="00936B97" w:rsidRPr="001A7724" w:rsidTr="00AE05AE">
        <w:trPr>
          <w:trHeight w:val="232"/>
        </w:trPr>
        <w:tc>
          <w:tcPr>
            <w:tcW w:w="629" w:type="dxa"/>
            <w:vMerge/>
            <w:vAlign w:val="center"/>
          </w:tcPr>
          <w:p w:rsidR="00936B97" w:rsidRPr="001A7724" w:rsidRDefault="00936B97" w:rsidP="00AE7AD8">
            <w:pPr>
              <w:jc w:val="center"/>
              <w:rPr>
                <w:rFonts w:ascii="Times New Roman" w:eastAsia="Calibri" w:hAnsi="Times New Roman" w:cs="Times New Roman"/>
                <w:sz w:val="28"/>
                <w:szCs w:val="28"/>
              </w:rPr>
            </w:pPr>
          </w:p>
        </w:tc>
        <w:tc>
          <w:tcPr>
            <w:tcW w:w="2598" w:type="dxa"/>
            <w:vMerge/>
            <w:vAlign w:val="center"/>
          </w:tcPr>
          <w:p w:rsidR="00936B97" w:rsidRPr="001A7724" w:rsidRDefault="00936B97" w:rsidP="00AE7AD8">
            <w:pPr>
              <w:jc w:val="center"/>
              <w:rPr>
                <w:rFonts w:ascii="Times New Roman" w:eastAsia="Calibri" w:hAnsi="Times New Roman" w:cs="Times New Roman"/>
                <w:sz w:val="28"/>
                <w:szCs w:val="28"/>
              </w:rPr>
            </w:pPr>
          </w:p>
        </w:tc>
        <w:tc>
          <w:tcPr>
            <w:tcW w:w="1430" w:type="dxa"/>
            <w:vMerge/>
            <w:vAlign w:val="center"/>
          </w:tcPr>
          <w:p w:rsidR="00936B97" w:rsidRPr="001A7724" w:rsidRDefault="00936B97" w:rsidP="00AE7AD8">
            <w:pPr>
              <w:jc w:val="center"/>
              <w:rPr>
                <w:rFonts w:ascii="Times New Roman" w:eastAsia="Calibri" w:hAnsi="Times New Roman" w:cs="Times New Roman"/>
                <w:sz w:val="28"/>
                <w:szCs w:val="28"/>
              </w:rPr>
            </w:pPr>
          </w:p>
        </w:tc>
        <w:tc>
          <w:tcPr>
            <w:tcW w:w="1547" w:type="dxa"/>
            <w:vAlign w:val="center"/>
          </w:tcPr>
          <w:p w:rsidR="00936B97" w:rsidRPr="001A772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1A7724">
              <w:rPr>
                <w:rFonts w:ascii="Times New Roman" w:eastAsia="Calibri" w:hAnsi="Times New Roman" w:cs="Times New Roman"/>
                <w:sz w:val="28"/>
                <w:szCs w:val="28"/>
              </w:rPr>
              <w:t xml:space="preserve"> год</w:t>
            </w:r>
          </w:p>
        </w:tc>
        <w:tc>
          <w:tcPr>
            <w:tcW w:w="1701" w:type="dxa"/>
            <w:vAlign w:val="center"/>
          </w:tcPr>
          <w:p w:rsidR="00936B97" w:rsidRPr="001A772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2019</w:t>
            </w:r>
            <w:r w:rsidRPr="001A7724">
              <w:rPr>
                <w:rFonts w:ascii="Times New Roman" w:eastAsia="Calibri" w:hAnsi="Times New Roman" w:cs="Times New Roman"/>
                <w:sz w:val="28"/>
                <w:szCs w:val="28"/>
              </w:rPr>
              <w:t xml:space="preserve"> год</w:t>
            </w:r>
          </w:p>
        </w:tc>
        <w:tc>
          <w:tcPr>
            <w:tcW w:w="1417" w:type="dxa"/>
            <w:vAlign w:val="center"/>
          </w:tcPr>
          <w:p w:rsidR="00936B97" w:rsidRPr="001A772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2020</w:t>
            </w:r>
            <w:r w:rsidRPr="001A7724">
              <w:rPr>
                <w:rFonts w:ascii="Times New Roman" w:eastAsia="Calibri" w:hAnsi="Times New Roman" w:cs="Times New Roman"/>
                <w:sz w:val="28"/>
                <w:szCs w:val="28"/>
              </w:rPr>
              <w:t xml:space="preserve"> год</w:t>
            </w:r>
          </w:p>
        </w:tc>
      </w:tr>
      <w:tr w:rsidR="00936B97" w:rsidRPr="001A7724" w:rsidTr="00AE05AE">
        <w:trPr>
          <w:trHeight w:val="1044"/>
        </w:trPr>
        <w:tc>
          <w:tcPr>
            <w:tcW w:w="629" w:type="dxa"/>
            <w:vAlign w:val="center"/>
          </w:tcPr>
          <w:p w:rsidR="00936B97" w:rsidRPr="001A7724" w:rsidRDefault="00936B97" w:rsidP="00AE7AD8">
            <w:pPr>
              <w:rPr>
                <w:rFonts w:ascii="Times New Roman" w:eastAsia="Calibri" w:hAnsi="Times New Roman" w:cs="Times New Roman"/>
                <w:sz w:val="28"/>
                <w:szCs w:val="28"/>
              </w:rPr>
            </w:pPr>
            <w:r w:rsidRPr="001A7724">
              <w:rPr>
                <w:rFonts w:ascii="Times New Roman" w:eastAsia="Calibri" w:hAnsi="Times New Roman" w:cs="Times New Roman"/>
                <w:sz w:val="28"/>
                <w:szCs w:val="28"/>
              </w:rPr>
              <w:t>1</w:t>
            </w:r>
          </w:p>
        </w:tc>
        <w:tc>
          <w:tcPr>
            <w:tcW w:w="2598" w:type="dxa"/>
            <w:vAlign w:val="center"/>
          </w:tcPr>
          <w:p w:rsidR="00936B97" w:rsidRPr="001A7724" w:rsidRDefault="00936B97" w:rsidP="00AE7AD8">
            <w:pPr>
              <w:rPr>
                <w:rFonts w:ascii="Times New Roman" w:eastAsia="Calibri" w:hAnsi="Times New Roman" w:cs="Times New Roman"/>
                <w:sz w:val="28"/>
                <w:szCs w:val="28"/>
              </w:rPr>
            </w:pPr>
            <w:r w:rsidRPr="001A7724">
              <w:rPr>
                <w:rFonts w:ascii="Times New Roman" w:eastAsia="Calibri" w:hAnsi="Times New Roman" w:cs="Times New Roman"/>
                <w:sz w:val="28"/>
                <w:szCs w:val="28"/>
              </w:rPr>
              <w:t>Администрация Абанского района</w:t>
            </w:r>
          </w:p>
        </w:tc>
        <w:tc>
          <w:tcPr>
            <w:tcW w:w="1430" w:type="dxa"/>
            <w:vAlign w:val="center"/>
          </w:tcPr>
          <w:p w:rsidR="00936B97" w:rsidRPr="001A772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0314</w:t>
            </w:r>
          </w:p>
        </w:tc>
        <w:tc>
          <w:tcPr>
            <w:tcW w:w="1547" w:type="dxa"/>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40,0</w:t>
            </w:r>
          </w:p>
        </w:tc>
        <w:tc>
          <w:tcPr>
            <w:tcW w:w="1701" w:type="dxa"/>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40,0</w:t>
            </w:r>
          </w:p>
        </w:tc>
        <w:tc>
          <w:tcPr>
            <w:tcW w:w="1417" w:type="dxa"/>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40,0</w:t>
            </w:r>
          </w:p>
        </w:tc>
      </w:tr>
      <w:tr w:rsidR="00936B97" w:rsidRPr="001A7724" w:rsidTr="00AE05AE">
        <w:trPr>
          <w:trHeight w:val="525"/>
        </w:trPr>
        <w:tc>
          <w:tcPr>
            <w:tcW w:w="629" w:type="dxa"/>
            <w:vAlign w:val="center"/>
          </w:tcPr>
          <w:p w:rsidR="00936B97" w:rsidRPr="001A7724" w:rsidRDefault="00936B97" w:rsidP="00AE7AD8">
            <w:pPr>
              <w:rPr>
                <w:rFonts w:ascii="Times New Roman" w:eastAsia="Calibri" w:hAnsi="Times New Roman" w:cs="Times New Roman"/>
                <w:sz w:val="28"/>
                <w:szCs w:val="28"/>
              </w:rPr>
            </w:pPr>
          </w:p>
        </w:tc>
        <w:tc>
          <w:tcPr>
            <w:tcW w:w="2598" w:type="dxa"/>
            <w:vAlign w:val="center"/>
          </w:tcPr>
          <w:p w:rsidR="00936B97" w:rsidRPr="001A7724" w:rsidRDefault="00936B97" w:rsidP="00AE7AD8">
            <w:pPr>
              <w:rPr>
                <w:rFonts w:ascii="Times New Roman" w:eastAsia="Calibri" w:hAnsi="Times New Roman" w:cs="Times New Roman"/>
                <w:sz w:val="28"/>
                <w:szCs w:val="28"/>
              </w:rPr>
            </w:pPr>
            <w:r w:rsidRPr="001A7724">
              <w:rPr>
                <w:rFonts w:ascii="Times New Roman" w:eastAsia="Calibri" w:hAnsi="Times New Roman" w:cs="Times New Roman"/>
                <w:sz w:val="28"/>
                <w:szCs w:val="28"/>
              </w:rPr>
              <w:t>Всего</w:t>
            </w:r>
          </w:p>
        </w:tc>
        <w:tc>
          <w:tcPr>
            <w:tcW w:w="1430" w:type="dxa"/>
            <w:vAlign w:val="center"/>
          </w:tcPr>
          <w:p w:rsidR="00936B97" w:rsidRPr="001A7724" w:rsidRDefault="00936B97" w:rsidP="00AE7AD8">
            <w:pPr>
              <w:jc w:val="center"/>
              <w:rPr>
                <w:rFonts w:ascii="Times New Roman" w:eastAsia="Calibri" w:hAnsi="Times New Roman" w:cs="Times New Roman"/>
                <w:sz w:val="28"/>
                <w:szCs w:val="28"/>
              </w:rPr>
            </w:pPr>
          </w:p>
        </w:tc>
        <w:tc>
          <w:tcPr>
            <w:tcW w:w="1547" w:type="dxa"/>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40,0</w:t>
            </w:r>
          </w:p>
        </w:tc>
        <w:tc>
          <w:tcPr>
            <w:tcW w:w="1701" w:type="dxa"/>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40,0</w:t>
            </w:r>
          </w:p>
        </w:tc>
        <w:tc>
          <w:tcPr>
            <w:tcW w:w="1417" w:type="dxa"/>
            <w:vAlign w:val="center"/>
          </w:tcPr>
          <w:p w:rsidR="00936B97" w:rsidRPr="001A7724" w:rsidRDefault="00936B97" w:rsidP="00AE7AD8">
            <w:pPr>
              <w:jc w:val="center"/>
              <w:rPr>
                <w:rFonts w:ascii="Times New Roman" w:eastAsia="Calibri" w:hAnsi="Times New Roman" w:cs="Times New Roman"/>
                <w:sz w:val="28"/>
                <w:szCs w:val="28"/>
              </w:rPr>
            </w:pPr>
            <w:r w:rsidRPr="001A7724">
              <w:rPr>
                <w:rFonts w:ascii="Times New Roman" w:eastAsia="Calibri" w:hAnsi="Times New Roman" w:cs="Times New Roman"/>
                <w:sz w:val="28"/>
                <w:szCs w:val="28"/>
              </w:rPr>
              <w:t>40,0</w:t>
            </w:r>
          </w:p>
        </w:tc>
      </w:tr>
    </w:tbl>
    <w:p w:rsidR="00936B97" w:rsidRDefault="00936B97" w:rsidP="00936B97">
      <w:pPr>
        <w:spacing w:after="0" w:line="240" w:lineRule="atLeast"/>
        <w:ind w:firstLine="720"/>
        <w:jc w:val="both"/>
        <w:rPr>
          <w:rFonts w:ascii="Times New Roman" w:eastAsia="Calibri" w:hAnsi="Times New Roman" w:cs="Times New Roman"/>
          <w:sz w:val="28"/>
          <w:szCs w:val="28"/>
        </w:rPr>
      </w:pPr>
    </w:p>
    <w:p w:rsidR="00936B97" w:rsidRDefault="00936B97" w:rsidP="00936B97">
      <w:pPr>
        <w:spacing w:after="0" w:line="240" w:lineRule="atLeast"/>
        <w:ind w:firstLine="720"/>
        <w:jc w:val="both"/>
        <w:rPr>
          <w:rFonts w:ascii="Times New Roman" w:eastAsia="Calibri" w:hAnsi="Times New Roman" w:cs="Times New Roman"/>
          <w:sz w:val="28"/>
          <w:szCs w:val="28"/>
        </w:rPr>
      </w:pPr>
      <w:r w:rsidRPr="00F43544">
        <w:rPr>
          <w:rFonts w:ascii="Times New Roman" w:eastAsia="Calibri" w:hAnsi="Times New Roman" w:cs="Times New Roman"/>
          <w:sz w:val="28"/>
          <w:szCs w:val="28"/>
        </w:rPr>
        <w:t>Средства районного бюджета в рамках реализации данной подпр</w:t>
      </w:r>
      <w:r w:rsidRPr="00F43544">
        <w:rPr>
          <w:rFonts w:ascii="Times New Roman" w:eastAsia="Calibri" w:hAnsi="Times New Roman" w:cs="Times New Roman"/>
          <w:sz w:val="28"/>
          <w:szCs w:val="28"/>
        </w:rPr>
        <w:t>о</w:t>
      </w:r>
      <w:r w:rsidRPr="00F43544">
        <w:rPr>
          <w:rFonts w:ascii="Times New Roman" w:eastAsia="Calibri" w:hAnsi="Times New Roman" w:cs="Times New Roman"/>
          <w:sz w:val="28"/>
          <w:szCs w:val="28"/>
        </w:rPr>
        <w:t>граммы будут направлены на решение следующих задач:</w:t>
      </w:r>
    </w:p>
    <w:p w:rsidR="00936B97" w:rsidRPr="00F43544" w:rsidRDefault="00936B97" w:rsidP="00936B97">
      <w:pPr>
        <w:spacing w:after="0" w:line="240" w:lineRule="atLeast"/>
        <w:ind w:firstLine="720"/>
        <w:jc w:val="both"/>
        <w:rPr>
          <w:rFonts w:ascii="Times New Roman" w:eastAsia="Calibri" w:hAnsi="Times New Roman" w:cs="Times New Roman"/>
          <w:sz w:val="28"/>
          <w:szCs w:val="28"/>
        </w:rPr>
      </w:pPr>
    </w:p>
    <w:p w:rsidR="00936B97" w:rsidRDefault="00936B97" w:rsidP="00936B97">
      <w:pPr>
        <w:pStyle w:val="ConsPlusNormal"/>
        <w:spacing w:line="240" w:lineRule="atLeast"/>
        <w:jc w:val="both"/>
        <w:rPr>
          <w:rFonts w:ascii="Times New Roman" w:hAnsi="Times New Roman"/>
          <w:sz w:val="28"/>
          <w:szCs w:val="28"/>
        </w:rPr>
      </w:pPr>
      <w:r>
        <w:rPr>
          <w:rFonts w:ascii="Times New Roman" w:hAnsi="Times New Roman"/>
          <w:sz w:val="28"/>
          <w:szCs w:val="28"/>
        </w:rPr>
        <w:t>1.Обеспечение пожарной безопасности;</w:t>
      </w:r>
    </w:p>
    <w:p w:rsidR="00936B97" w:rsidRDefault="00936B97" w:rsidP="00936B97">
      <w:pPr>
        <w:spacing w:after="0" w:line="240" w:lineRule="atLeast"/>
        <w:ind w:firstLine="720"/>
        <w:jc w:val="both"/>
        <w:rPr>
          <w:rFonts w:ascii="Times New Roman" w:eastAsia="Calibri" w:hAnsi="Times New Roman" w:cs="Times New Roman"/>
          <w:sz w:val="26"/>
          <w:szCs w:val="26"/>
        </w:rPr>
      </w:pPr>
      <w:r>
        <w:rPr>
          <w:rFonts w:ascii="Times New Roman" w:eastAsia="Calibri" w:hAnsi="Times New Roman" w:cs="Times New Roman"/>
          <w:sz w:val="28"/>
          <w:szCs w:val="28"/>
        </w:rPr>
        <w:t>2.О</w:t>
      </w:r>
      <w:r w:rsidRPr="003A3741">
        <w:rPr>
          <w:rFonts w:ascii="Times New Roman" w:eastAsia="Calibri" w:hAnsi="Times New Roman" w:cs="Times New Roman"/>
          <w:sz w:val="28"/>
          <w:szCs w:val="28"/>
        </w:rPr>
        <w:t>рганизация обучения населения</w:t>
      </w:r>
      <w:r>
        <w:rPr>
          <w:rFonts w:ascii="Times New Roman" w:eastAsia="Calibri" w:hAnsi="Times New Roman" w:cs="Times New Roman"/>
          <w:sz w:val="28"/>
          <w:szCs w:val="28"/>
        </w:rPr>
        <w:t>, должностных лиц и специалистов в области гражданской обороны</w:t>
      </w:r>
      <w:r w:rsidRPr="003A3741">
        <w:rPr>
          <w:rFonts w:ascii="Times New Roman" w:eastAsia="Calibri" w:hAnsi="Times New Roman" w:cs="Times New Roman"/>
          <w:sz w:val="28"/>
          <w:szCs w:val="28"/>
        </w:rPr>
        <w:t xml:space="preserve">, защиты от </w:t>
      </w:r>
      <w:r>
        <w:rPr>
          <w:rFonts w:ascii="Times New Roman" w:eastAsia="Calibri" w:hAnsi="Times New Roman" w:cs="Times New Roman"/>
          <w:sz w:val="28"/>
          <w:szCs w:val="28"/>
        </w:rPr>
        <w:t>чрезвычайных ситуаций</w:t>
      </w:r>
      <w:r w:rsidRPr="003A3741">
        <w:rPr>
          <w:rFonts w:ascii="Times New Roman" w:eastAsia="Calibri" w:hAnsi="Times New Roman" w:cs="Times New Roman"/>
          <w:sz w:val="28"/>
          <w:szCs w:val="28"/>
        </w:rPr>
        <w:t xml:space="preserve"> приро</w:t>
      </w:r>
      <w:r w:rsidRPr="003A3741">
        <w:rPr>
          <w:rFonts w:ascii="Times New Roman" w:eastAsia="Calibri" w:hAnsi="Times New Roman" w:cs="Times New Roman"/>
          <w:sz w:val="28"/>
          <w:szCs w:val="28"/>
        </w:rPr>
        <w:t>д</w:t>
      </w:r>
      <w:r w:rsidRPr="003A3741">
        <w:rPr>
          <w:rFonts w:ascii="Times New Roman" w:eastAsia="Calibri" w:hAnsi="Times New Roman" w:cs="Times New Roman"/>
          <w:sz w:val="28"/>
          <w:szCs w:val="28"/>
        </w:rPr>
        <w:t>ного и техногенного характера, информирование населения о мерах пожа</w:t>
      </w:r>
      <w:r w:rsidRPr="003A3741">
        <w:rPr>
          <w:rFonts w:ascii="Times New Roman" w:eastAsia="Calibri" w:hAnsi="Times New Roman" w:cs="Times New Roman"/>
          <w:sz w:val="28"/>
          <w:szCs w:val="28"/>
        </w:rPr>
        <w:t>р</w:t>
      </w:r>
      <w:r w:rsidRPr="003A3741">
        <w:rPr>
          <w:rFonts w:ascii="Times New Roman" w:eastAsia="Calibri" w:hAnsi="Times New Roman" w:cs="Times New Roman"/>
          <w:sz w:val="28"/>
          <w:szCs w:val="28"/>
        </w:rPr>
        <w:t>ной безопасности;</w:t>
      </w:r>
      <w:r w:rsidRPr="00781F58">
        <w:rPr>
          <w:rFonts w:ascii="Times New Roman" w:eastAsia="Calibri" w:hAnsi="Times New Roman" w:cs="Times New Roman"/>
          <w:sz w:val="26"/>
          <w:szCs w:val="26"/>
        </w:rPr>
        <w:t> </w:t>
      </w:r>
    </w:p>
    <w:p w:rsidR="00936B97" w:rsidRDefault="00936B97" w:rsidP="00936B97">
      <w:pPr>
        <w:spacing w:after="0" w:line="240" w:lineRule="atLeast"/>
        <w:ind w:firstLine="720"/>
        <w:jc w:val="both"/>
        <w:rPr>
          <w:rFonts w:ascii="Times New Roman" w:eastAsia="Calibri" w:hAnsi="Times New Roman" w:cs="Times New Roman"/>
          <w:sz w:val="26"/>
          <w:szCs w:val="26"/>
        </w:rPr>
      </w:pPr>
    </w:p>
    <w:p w:rsidR="00936B97" w:rsidRPr="00F43544" w:rsidRDefault="00936B97" w:rsidP="00936B97">
      <w:pPr>
        <w:spacing w:after="0" w:line="240" w:lineRule="atLeast"/>
        <w:ind w:firstLine="720"/>
        <w:jc w:val="both"/>
        <w:rPr>
          <w:rFonts w:ascii="Times New Roman" w:eastAsia="Calibri" w:hAnsi="Times New Roman" w:cs="Times New Roman"/>
          <w:sz w:val="28"/>
          <w:szCs w:val="28"/>
        </w:rPr>
      </w:pPr>
      <w:r w:rsidRPr="00F43544">
        <w:rPr>
          <w:rFonts w:ascii="Times New Roman" w:eastAsia="Calibri" w:hAnsi="Times New Roman" w:cs="Times New Roman"/>
          <w:sz w:val="28"/>
          <w:szCs w:val="28"/>
        </w:rPr>
        <w:t>При реализации данной подпрограммы будут достигнуты следующие результаты:</w:t>
      </w:r>
    </w:p>
    <w:p w:rsidR="00936B97" w:rsidRPr="00781F58" w:rsidRDefault="00936B97" w:rsidP="00936B97">
      <w:pPr>
        <w:spacing w:after="0"/>
        <w:ind w:firstLine="720"/>
        <w:jc w:val="right"/>
        <w:rPr>
          <w:rFonts w:ascii="Times New Roman" w:eastAsia="Calibri" w:hAnsi="Times New Roman" w:cs="Times New Roman"/>
          <w:sz w:val="26"/>
          <w:szCs w:val="26"/>
        </w:rPr>
      </w:pPr>
      <w:r w:rsidRPr="00781F58">
        <w:rPr>
          <w:rFonts w:ascii="Times New Roman" w:eastAsia="Calibri" w:hAnsi="Times New Roman" w:cs="Times New Roman"/>
          <w:sz w:val="26"/>
          <w:szCs w:val="26"/>
        </w:rPr>
        <w:t xml:space="preserve">Таблица </w:t>
      </w:r>
      <w:r w:rsidR="003C158F">
        <w:rPr>
          <w:rFonts w:ascii="Times New Roman" w:eastAsia="Calibri" w:hAnsi="Times New Roman" w:cs="Times New Roman"/>
          <w:sz w:val="26"/>
          <w:szCs w:val="26"/>
        </w:rPr>
        <w:t>56</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8"/>
        <w:gridCol w:w="1471"/>
        <w:gridCol w:w="1076"/>
        <w:gridCol w:w="1276"/>
        <w:gridCol w:w="1134"/>
      </w:tblGrid>
      <w:tr w:rsidR="00936B97" w:rsidRPr="00F455B4" w:rsidTr="00AE05AE">
        <w:trPr>
          <w:jc w:val="center"/>
        </w:trPr>
        <w:tc>
          <w:tcPr>
            <w:tcW w:w="4488" w:type="dxa"/>
            <w:vAlign w:val="center"/>
          </w:tcPr>
          <w:p w:rsidR="00936B97" w:rsidRPr="00E86332" w:rsidRDefault="00936B97" w:rsidP="00AE7AD8">
            <w:pPr>
              <w:jc w:val="center"/>
              <w:rPr>
                <w:rFonts w:ascii="Times New Roman" w:eastAsia="Calibri" w:hAnsi="Times New Roman" w:cs="Times New Roman"/>
                <w:sz w:val="28"/>
                <w:szCs w:val="28"/>
              </w:rPr>
            </w:pPr>
            <w:r w:rsidRPr="00E86332">
              <w:rPr>
                <w:rFonts w:ascii="Times New Roman" w:eastAsia="Calibri" w:hAnsi="Times New Roman" w:cs="Times New Roman"/>
                <w:sz w:val="28"/>
                <w:szCs w:val="28"/>
              </w:rPr>
              <w:t>Показатели</w:t>
            </w:r>
          </w:p>
        </w:tc>
        <w:tc>
          <w:tcPr>
            <w:tcW w:w="1471" w:type="dxa"/>
            <w:vAlign w:val="center"/>
          </w:tcPr>
          <w:p w:rsidR="00936B97" w:rsidRPr="00E86332" w:rsidRDefault="00936B97" w:rsidP="00AE7AD8">
            <w:pPr>
              <w:jc w:val="center"/>
              <w:rPr>
                <w:rFonts w:ascii="Times New Roman" w:eastAsia="Calibri" w:hAnsi="Times New Roman" w:cs="Times New Roman"/>
                <w:sz w:val="28"/>
                <w:szCs w:val="28"/>
              </w:rPr>
            </w:pPr>
            <w:r w:rsidRPr="00E86332">
              <w:rPr>
                <w:rFonts w:ascii="Times New Roman" w:eastAsia="Calibri" w:hAnsi="Times New Roman" w:cs="Times New Roman"/>
                <w:sz w:val="28"/>
                <w:szCs w:val="28"/>
              </w:rPr>
              <w:t>Единица измерения</w:t>
            </w:r>
          </w:p>
        </w:tc>
        <w:tc>
          <w:tcPr>
            <w:tcW w:w="1076" w:type="dxa"/>
            <w:vAlign w:val="center"/>
          </w:tcPr>
          <w:p w:rsidR="00936B97" w:rsidRPr="00E86332"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E86332">
              <w:rPr>
                <w:rFonts w:ascii="Times New Roman" w:eastAsia="Calibri" w:hAnsi="Times New Roman" w:cs="Times New Roman"/>
                <w:sz w:val="28"/>
                <w:szCs w:val="28"/>
              </w:rPr>
              <w:t xml:space="preserve"> год</w:t>
            </w:r>
          </w:p>
        </w:tc>
        <w:tc>
          <w:tcPr>
            <w:tcW w:w="1276" w:type="dxa"/>
            <w:vAlign w:val="center"/>
          </w:tcPr>
          <w:p w:rsidR="00936B97" w:rsidRPr="00E86332"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2019</w:t>
            </w:r>
            <w:r w:rsidRPr="00E86332">
              <w:rPr>
                <w:rFonts w:ascii="Times New Roman" w:eastAsia="Calibri" w:hAnsi="Times New Roman" w:cs="Times New Roman"/>
                <w:sz w:val="28"/>
                <w:szCs w:val="28"/>
              </w:rPr>
              <w:t xml:space="preserve"> год</w:t>
            </w:r>
          </w:p>
        </w:tc>
        <w:tc>
          <w:tcPr>
            <w:tcW w:w="1134" w:type="dxa"/>
            <w:vAlign w:val="center"/>
          </w:tcPr>
          <w:p w:rsidR="00936B97"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2020</w:t>
            </w:r>
          </w:p>
          <w:p w:rsidR="00936B97" w:rsidRPr="00E86332" w:rsidRDefault="00936B97" w:rsidP="00AE7AD8">
            <w:pPr>
              <w:spacing w:after="0" w:line="240" w:lineRule="auto"/>
              <w:jc w:val="center"/>
              <w:rPr>
                <w:rFonts w:ascii="Times New Roman" w:eastAsia="Calibri" w:hAnsi="Times New Roman" w:cs="Times New Roman"/>
                <w:sz w:val="28"/>
                <w:szCs w:val="28"/>
              </w:rPr>
            </w:pPr>
            <w:r w:rsidRPr="00E86332">
              <w:rPr>
                <w:rFonts w:ascii="Times New Roman" w:eastAsia="Calibri" w:hAnsi="Times New Roman" w:cs="Times New Roman"/>
                <w:sz w:val="28"/>
                <w:szCs w:val="28"/>
              </w:rPr>
              <w:t xml:space="preserve"> год</w:t>
            </w:r>
          </w:p>
        </w:tc>
      </w:tr>
      <w:tr w:rsidR="00936B97" w:rsidRPr="00F455B4" w:rsidTr="00AE05AE">
        <w:trPr>
          <w:trHeight w:val="1282"/>
          <w:jc w:val="center"/>
        </w:trPr>
        <w:tc>
          <w:tcPr>
            <w:tcW w:w="4488" w:type="dxa"/>
            <w:vAlign w:val="center"/>
          </w:tcPr>
          <w:p w:rsidR="00936B97" w:rsidRPr="00E86332" w:rsidRDefault="00936B97" w:rsidP="00AE7AD8">
            <w:pPr>
              <w:rPr>
                <w:rFonts w:ascii="Times New Roman" w:eastAsia="Calibri" w:hAnsi="Times New Roman" w:cs="Times New Roman"/>
                <w:sz w:val="28"/>
                <w:szCs w:val="28"/>
              </w:rPr>
            </w:pPr>
            <w:r w:rsidRPr="00E86332">
              <w:rPr>
                <w:rFonts w:ascii="Times New Roman" w:eastAsia="Calibri" w:hAnsi="Times New Roman" w:cs="Times New Roman"/>
                <w:sz w:val="28"/>
                <w:szCs w:val="28"/>
              </w:rPr>
              <w:t>1. Повышение уровня противоп</w:t>
            </w:r>
            <w:r w:rsidRPr="00E86332">
              <w:rPr>
                <w:rFonts w:ascii="Times New Roman" w:eastAsia="Calibri" w:hAnsi="Times New Roman" w:cs="Times New Roman"/>
                <w:sz w:val="28"/>
                <w:szCs w:val="28"/>
              </w:rPr>
              <w:t>о</w:t>
            </w:r>
            <w:r w:rsidRPr="00E86332">
              <w:rPr>
                <w:rFonts w:ascii="Times New Roman" w:eastAsia="Calibri" w:hAnsi="Times New Roman" w:cs="Times New Roman"/>
                <w:sz w:val="28"/>
                <w:szCs w:val="28"/>
              </w:rPr>
              <w:t xml:space="preserve">жарной защиты муниципальных учреждений и территорий района </w:t>
            </w:r>
          </w:p>
        </w:tc>
        <w:tc>
          <w:tcPr>
            <w:tcW w:w="1471" w:type="dxa"/>
            <w:vAlign w:val="center"/>
          </w:tcPr>
          <w:p w:rsidR="00936B97" w:rsidRPr="00E86332" w:rsidRDefault="00936B97" w:rsidP="00AE7AD8">
            <w:pPr>
              <w:jc w:val="center"/>
              <w:rPr>
                <w:rFonts w:ascii="Times New Roman" w:eastAsia="Calibri" w:hAnsi="Times New Roman" w:cs="Times New Roman"/>
                <w:sz w:val="28"/>
                <w:szCs w:val="28"/>
              </w:rPr>
            </w:pPr>
            <w:r w:rsidRPr="00E86332">
              <w:rPr>
                <w:rFonts w:ascii="Times New Roman" w:eastAsia="Calibri" w:hAnsi="Times New Roman" w:cs="Times New Roman"/>
                <w:sz w:val="28"/>
                <w:szCs w:val="28"/>
              </w:rPr>
              <w:t>%</w:t>
            </w:r>
          </w:p>
        </w:tc>
        <w:tc>
          <w:tcPr>
            <w:tcW w:w="1076" w:type="dxa"/>
            <w:vAlign w:val="center"/>
          </w:tcPr>
          <w:p w:rsidR="00936B97" w:rsidRPr="00E86332" w:rsidRDefault="00936B97" w:rsidP="00AE7AD8">
            <w:pPr>
              <w:pStyle w:val="af0"/>
              <w:jc w:val="center"/>
              <w:rPr>
                <w:sz w:val="28"/>
                <w:szCs w:val="28"/>
              </w:rPr>
            </w:pPr>
            <w:r w:rsidRPr="00E86332">
              <w:rPr>
                <w:sz w:val="28"/>
                <w:szCs w:val="28"/>
              </w:rPr>
              <w:t>30</w:t>
            </w:r>
          </w:p>
        </w:tc>
        <w:tc>
          <w:tcPr>
            <w:tcW w:w="1276" w:type="dxa"/>
            <w:vAlign w:val="center"/>
          </w:tcPr>
          <w:p w:rsidR="00936B97" w:rsidRPr="00E86332" w:rsidRDefault="00936B97" w:rsidP="00AE7AD8">
            <w:pPr>
              <w:pStyle w:val="af0"/>
              <w:jc w:val="center"/>
              <w:rPr>
                <w:sz w:val="28"/>
                <w:szCs w:val="28"/>
              </w:rPr>
            </w:pPr>
            <w:r w:rsidRPr="00E86332">
              <w:rPr>
                <w:sz w:val="28"/>
                <w:szCs w:val="28"/>
              </w:rPr>
              <w:t>40</w:t>
            </w:r>
          </w:p>
        </w:tc>
        <w:tc>
          <w:tcPr>
            <w:tcW w:w="1134" w:type="dxa"/>
            <w:vAlign w:val="center"/>
          </w:tcPr>
          <w:p w:rsidR="00936B97" w:rsidRPr="00E86332" w:rsidRDefault="00936B97" w:rsidP="00AE7AD8">
            <w:pPr>
              <w:pStyle w:val="af0"/>
              <w:jc w:val="center"/>
              <w:rPr>
                <w:sz w:val="28"/>
                <w:szCs w:val="28"/>
              </w:rPr>
            </w:pPr>
            <w:r w:rsidRPr="00E86332">
              <w:rPr>
                <w:sz w:val="28"/>
                <w:szCs w:val="28"/>
              </w:rPr>
              <w:t>50</w:t>
            </w:r>
          </w:p>
        </w:tc>
      </w:tr>
      <w:tr w:rsidR="00936B97" w:rsidRPr="00F455B4" w:rsidTr="00AE05AE">
        <w:trPr>
          <w:jc w:val="center"/>
        </w:trPr>
        <w:tc>
          <w:tcPr>
            <w:tcW w:w="4488" w:type="dxa"/>
            <w:vAlign w:val="center"/>
          </w:tcPr>
          <w:p w:rsidR="00936B97" w:rsidRPr="00E86332" w:rsidRDefault="00936B97" w:rsidP="00AE7AD8">
            <w:pPr>
              <w:pStyle w:val="ConsPlusNormal"/>
              <w:widowControl/>
              <w:ind w:firstLine="0"/>
              <w:rPr>
                <w:rFonts w:ascii="Times New Roman" w:hAnsi="Times New Roman"/>
                <w:sz w:val="28"/>
                <w:szCs w:val="28"/>
              </w:rPr>
            </w:pPr>
            <w:r w:rsidRPr="00E86332">
              <w:rPr>
                <w:rFonts w:ascii="Times New Roman" w:hAnsi="Times New Roman"/>
                <w:sz w:val="28"/>
                <w:szCs w:val="28"/>
              </w:rPr>
              <w:lastRenderedPageBreak/>
              <w:t>2. Повышение уровня обучения н</w:t>
            </w:r>
            <w:r w:rsidRPr="00E86332">
              <w:rPr>
                <w:rFonts w:ascii="Times New Roman" w:hAnsi="Times New Roman"/>
                <w:sz w:val="28"/>
                <w:szCs w:val="28"/>
              </w:rPr>
              <w:t>а</w:t>
            </w:r>
            <w:r w:rsidRPr="00E86332">
              <w:rPr>
                <w:rFonts w:ascii="Times New Roman" w:hAnsi="Times New Roman"/>
                <w:sz w:val="28"/>
                <w:szCs w:val="28"/>
              </w:rPr>
              <w:t>селения в области гражданской обороны и чрезвычайных ситуаций (подготовка должностных лиц м</w:t>
            </w:r>
            <w:r w:rsidRPr="00E86332">
              <w:rPr>
                <w:rFonts w:ascii="Times New Roman" w:hAnsi="Times New Roman"/>
                <w:sz w:val="28"/>
                <w:szCs w:val="28"/>
              </w:rPr>
              <w:t>у</w:t>
            </w:r>
            <w:r w:rsidRPr="00E86332">
              <w:rPr>
                <w:rFonts w:ascii="Times New Roman" w:hAnsi="Times New Roman"/>
                <w:sz w:val="28"/>
                <w:szCs w:val="28"/>
              </w:rPr>
              <w:t>ниципальных  учреждений по гр</w:t>
            </w:r>
            <w:r w:rsidRPr="00E86332">
              <w:rPr>
                <w:rFonts w:ascii="Times New Roman" w:hAnsi="Times New Roman"/>
                <w:sz w:val="28"/>
                <w:szCs w:val="28"/>
              </w:rPr>
              <w:t>а</w:t>
            </w:r>
            <w:r w:rsidRPr="00E86332">
              <w:rPr>
                <w:rFonts w:ascii="Times New Roman" w:hAnsi="Times New Roman"/>
                <w:sz w:val="28"/>
                <w:szCs w:val="28"/>
              </w:rPr>
              <w:t>жданской обороне и чрезвычайным ситуациям в учебно-методическом центре)</w:t>
            </w:r>
          </w:p>
        </w:tc>
        <w:tc>
          <w:tcPr>
            <w:tcW w:w="1471" w:type="dxa"/>
            <w:vAlign w:val="center"/>
          </w:tcPr>
          <w:p w:rsidR="00936B97" w:rsidRPr="00E86332" w:rsidRDefault="00936B97" w:rsidP="00AE7AD8">
            <w:pPr>
              <w:jc w:val="center"/>
              <w:rPr>
                <w:rFonts w:ascii="Times New Roman" w:eastAsia="Calibri" w:hAnsi="Times New Roman" w:cs="Times New Roman"/>
                <w:sz w:val="28"/>
                <w:szCs w:val="28"/>
              </w:rPr>
            </w:pPr>
            <w:r w:rsidRPr="00E86332">
              <w:rPr>
                <w:rFonts w:ascii="Times New Roman" w:eastAsia="Calibri" w:hAnsi="Times New Roman" w:cs="Times New Roman"/>
                <w:sz w:val="28"/>
                <w:szCs w:val="28"/>
              </w:rPr>
              <w:t>%</w:t>
            </w:r>
          </w:p>
        </w:tc>
        <w:tc>
          <w:tcPr>
            <w:tcW w:w="1076" w:type="dxa"/>
            <w:vAlign w:val="center"/>
          </w:tcPr>
          <w:p w:rsidR="00936B97" w:rsidRPr="00E86332" w:rsidRDefault="00936B97" w:rsidP="00AE7AD8">
            <w:pPr>
              <w:pStyle w:val="af0"/>
              <w:jc w:val="center"/>
              <w:rPr>
                <w:sz w:val="28"/>
                <w:szCs w:val="28"/>
              </w:rPr>
            </w:pPr>
            <w:r w:rsidRPr="00E86332">
              <w:rPr>
                <w:sz w:val="28"/>
                <w:szCs w:val="28"/>
              </w:rPr>
              <w:t>70</w:t>
            </w:r>
          </w:p>
        </w:tc>
        <w:tc>
          <w:tcPr>
            <w:tcW w:w="1276" w:type="dxa"/>
            <w:vAlign w:val="center"/>
          </w:tcPr>
          <w:p w:rsidR="00936B97" w:rsidRPr="00E86332" w:rsidRDefault="00936B97" w:rsidP="00AE7AD8">
            <w:pPr>
              <w:pStyle w:val="af0"/>
              <w:jc w:val="center"/>
              <w:rPr>
                <w:sz w:val="28"/>
                <w:szCs w:val="28"/>
              </w:rPr>
            </w:pPr>
            <w:r w:rsidRPr="00E86332">
              <w:rPr>
                <w:sz w:val="28"/>
                <w:szCs w:val="28"/>
              </w:rPr>
              <w:t>80</w:t>
            </w:r>
          </w:p>
        </w:tc>
        <w:tc>
          <w:tcPr>
            <w:tcW w:w="1134" w:type="dxa"/>
            <w:vAlign w:val="center"/>
          </w:tcPr>
          <w:p w:rsidR="00936B97" w:rsidRPr="00E86332" w:rsidRDefault="00936B97" w:rsidP="00AE7AD8">
            <w:pPr>
              <w:pStyle w:val="af0"/>
              <w:jc w:val="center"/>
              <w:rPr>
                <w:sz w:val="28"/>
                <w:szCs w:val="28"/>
              </w:rPr>
            </w:pPr>
            <w:r w:rsidRPr="00E86332">
              <w:rPr>
                <w:sz w:val="28"/>
                <w:szCs w:val="28"/>
              </w:rPr>
              <w:t>90</w:t>
            </w:r>
          </w:p>
        </w:tc>
      </w:tr>
    </w:tbl>
    <w:p w:rsidR="00936B97" w:rsidRDefault="00936B97" w:rsidP="00936B97">
      <w:pPr>
        <w:spacing w:before="120"/>
        <w:ind w:firstLine="540"/>
        <w:jc w:val="both"/>
        <w:rPr>
          <w:rFonts w:ascii="Times New Roman" w:eastAsia="Calibri" w:hAnsi="Times New Roman" w:cs="Times New Roman"/>
          <w:sz w:val="26"/>
          <w:szCs w:val="26"/>
        </w:rPr>
      </w:pPr>
    </w:p>
    <w:p w:rsidR="00936B97" w:rsidRDefault="00936B97" w:rsidP="00936B97">
      <w:pPr>
        <w:spacing w:after="0" w:line="240" w:lineRule="atLeast"/>
        <w:ind w:firstLine="540"/>
        <w:jc w:val="both"/>
        <w:rPr>
          <w:rFonts w:ascii="Times New Roman" w:eastAsia="Calibri" w:hAnsi="Times New Roman" w:cs="Times New Roman"/>
          <w:sz w:val="28"/>
          <w:szCs w:val="28"/>
        </w:rPr>
      </w:pPr>
      <w:r w:rsidRPr="00E86332">
        <w:rPr>
          <w:rFonts w:ascii="Times New Roman" w:eastAsia="Calibri" w:hAnsi="Times New Roman" w:cs="Times New Roman"/>
          <w:sz w:val="28"/>
          <w:szCs w:val="28"/>
        </w:rPr>
        <w:t>Реализация данной подпрограммы позволит:</w:t>
      </w:r>
    </w:p>
    <w:p w:rsidR="00936B97" w:rsidRPr="00E86332" w:rsidRDefault="00936B97" w:rsidP="00936B97">
      <w:pPr>
        <w:spacing w:after="0" w:line="240" w:lineRule="atLeast"/>
        <w:ind w:firstLine="540"/>
        <w:jc w:val="both"/>
        <w:rPr>
          <w:rFonts w:ascii="Times New Roman" w:eastAsia="Calibri" w:hAnsi="Times New Roman" w:cs="Times New Roman"/>
          <w:sz w:val="28"/>
          <w:szCs w:val="28"/>
        </w:rPr>
      </w:pPr>
    </w:p>
    <w:p w:rsidR="00936B97" w:rsidRPr="00E86332" w:rsidRDefault="00936B97" w:rsidP="00936B97">
      <w:pPr>
        <w:spacing w:after="0" w:line="240" w:lineRule="atLeast"/>
        <w:ind w:firstLine="540"/>
        <w:jc w:val="both"/>
        <w:rPr>
          <w:rFonts w:ascii="Times New Roman" w:eastAsia="Calibri" w:hAnsi="Times New Roman" w:cs="Times New Roman"/>
          <w:sz w:val="28"/>
          <w:szCs w:val="28"/>
        </w:rPr>
      </w:pPr>
      <w:r w:rsidRPr="00E86332">
        <w:rPr>
          <w:rFonts w:ascii="Times New Roman" w:eastAsia="Calibri" w:hAnsi="Times New Roman" w:cs="Times New Roman"/>
          <w:sz w:val="28"/>
          <w:szCs w:val="28"/>
        </w:rPr>
        <w:t>1.Повысить уровень противопожарной защиты муниципальных учре</w:t>
      </w:r>
      <w:r w:rsidRPr="00E86332">
        <w:rPr>
          <w:rFonts w:ascii="Times New Roman" w:eastAsia="Calibri" w:hAnsi="Times New Roman" w:cs="Times New Roman"/>
          <w:sz w:val="28"/>
          <w:szCs w:val="28"/>
        </w:rPr>
        <w:t>ж</w:t>
      </w:r>
      <w:r w:rsidRPr="00E86332">
        <w:rPr>
          <w:rFonts w:ascii="Times New Roman" w:eastAsia="Calibri" w:hAnsi="Times New Roman" w:cs="Times New Roman"/>
          <w:sz w:val="28"/>
          <w:szCs w:val="28"/>
        </w:rPr>
        <w:t>дений и территорий района;</w:t>
      </w:r>
    </w:p>
    <w:p w:rsidR="00936B97" w:rsidRPr="00E86332" w:rsidRDefault="00936B97" w:rsidP="00936B97">
      <w:pPr>
        <w:spacing w:after="0" w:line="240" w:lineRule="atLeast"/>
        <w:ind w:firstLine="540"/>
        <w:jc w:val="both"/>
        <w:rPr>
          <w:rFonts w:ascii="Times New Roman" w:eastAsia="Calibri" w:hAnsi="Times New Roman" w:cs="Times New Roman"/>
          <w:sz w:val="28"/>
          <w:szCs w:val="28"/>
        </w:rPr>
      </w:pPr>
      <w:r w:rsidRPr="00E86332">
        <w:rPr>
          <w:rFonts w:ascii="Times New Roman" w:eastAsia="Calibri" w:hAnsi="Times New Roman" w:cs="Times New Roman"/>
          <w:sz w:val="28"/>
          <w:szCs w:val="28"/>
        </w:rPr>
        <w:t>2.Повысить квалификацию специалистов муниципальных учреждений по вопросам гражданской обороны и действий в чрезвычайных ситуациях;</w:t>
      </w:r>
    </w:p>
    <w:p w:rsidR="00936B97" w:rsidRPr="00E86332" w:rsidRDefault="00936B97" w:rsidP="00936B97">
      <w:pPr>
        <w:spacing w:after="0" w:line="240" w:lineRule="atLeast"/>
        <w:ind w:firstLine="540"/>
        <w:jc w:val="both"/>
        <w:rPr>
          <w:rFonts w:ascii="Times New Roman" w:eastAsia="Calibri" w:hAnsi="Times New Roman" w:cs="Times New Roman"/>
          <w:sz w:val="28"/>
          <w:szCs w:val="28"/>
        </w:rPr>
      </w:pPr>
      <w:r w:rsidRPr="00E86332">
        <w:rPr>
          <w:rFonts w:ascii="Times New Roman" w:eastAsia="Calibri" w:hAnsi="Times New Roman" w:cs="Times New Roman"/>
          <w:sz w:val="28"/>
          <w:szCs w:val="28"/>
        </w:rPr>
        <w:t>3.Выполнить мероприятия по пропаганде безопасного поведения в чре</w:t>
      </w:r>
      <w:r w:rsidRPr="00E86332">
        <w:rPr>
          <w:rFonts w:ascii="Times New Roman" w:eastAsia="Calibri" w:hAnsi="Times New Roman" w:cs="Times New Roman"/>
          <w:sz w:val="28"/>
          <w:szCs w:val="28"/>
        </w:rPr>
        <w:t>з</w:t>
      </w:r>
      <w:r w:rsidRPr="00E86332">
        <w:rPr>
          <w:rFonts w:ascii="Times New Roman" w:eastAsia="Calibri" w:hAnsi="Times New Roman" w:cs="Times New Roman"/>
          <w:sz w:val="28"/>
          <w:szCs w:val="28"/>
        </w:rPr>
        <w:t>вычайных ситуациях;</w:t>
      </w:r>
    </w:p>
    <w:p w:rsidR="00936B97" w:rsidRPr="00E86332" w:rsidRDefault="00936B97" w:rsidP="00936B97">
      <w:pPr>
        <w:spacing w:after="0" w:line="240" w:lineRule="atLeast"/>
        <w:ind w:firstLine="720"/>
        <w:jc w:val="both"/>
        <w:rPr>
          <w:rFonts w:ascii="Times New Roman" w:eastAsia="Calibri" w:hAnsi="Times New Roman" w:cs="Times New Roman"/>
          <w:sz w:val="28"/>
          <w:szCs w:val="28"/>
        </w:rPr>
      </w:pPr>
    </w:p>
    <w:p w:rsidR="00936B97" w:rsidRPr="00D96E91" w:rsidRDefault="00936B97" w:rsidP="00936B97">
      <w:pPr>
        <w:spacing w:after="0"/>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Подпрограмма 2 «Профилактика правонарушений на территории Абанского района»</w:t>
      </w:r>
    </w:p>
    <w:p w:rsidR="00936B97" w:rsidRPr="00D96E91" w:rsidRDefault="00936B97" w:rsidP="00936B97">
      <w:pPr>
        <w:spacing w:after="0"/>
        <w:ind w:firstLine="720"/>
        <w:jc w:val="right"/>
        <w:rPr>
          <w:rFonts w:ascii="Times New Roman" w:eastAsia="Calibri" w:hAnsi="Times New Roman" w:cs="Times New Roman"/>
          <w:sz w:val="28"/>
          <w:szCs w:val="28"/>
        </w:rPr>
      </w:pPr>
      <w:r w:rsidRPr="00D96E91">
        <w:rPr>
          <w:rFonts w:ascii="Times New Roman" w:eastAsia="Calibri" w:hAnsi="Times New Roman" w:cs="Times New Roman"/>
          <w:sz w:val="28"/>
          <w:szCs w:val="28"/>
        </w:rPr>
        <w:t xml:space="preserve">Таблица </w:t>
      </w:r>
      <w:r w:rsidR="003C158F">
        <w:rPr>
          <w:rFonts w:ascii="Times New Roman" w:eastAsia="Calibri" w:hAnsi="Times New Roman" w:cs="Times New Roman"/>
          <w:sz w:val="28"/>
          <w:szCs w:val="28"/>
        </w:rPr>
        <w:t>57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1"/>
        <w:gridCol w:w="3555"/>
        <w:gridCol w:w="1339"/>
        <w:gridCol w:w="1276"/>
        <w:gridCol w:w="1417"/>
        <w:gridCol w:w="1134"/>
      </w:tblGrid>
      <w:tr w:rsidR="00936B97" w:rsidRPr="00D96E91" w:rsidTr="00AE05AE">
        <w:trPr>
          <w:trHeight w:val="538"/>
        </w:trPr>
        <w:tc>
          <w:tcPr>
            <w:tcW w:w="601" w:type="dxa"/>
            <w:vMerge w:val="restart"/>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 xml:space="preserve">№ </w:t>
            </w:r>
            <w:proofErr w:type="spellStart"/>
            <w:proofErr w:type="gramStart"/>
            <w:r w:rsidRPr="00D96E91">
              <w:rPr>
                <w:rFonts w:ascii="Times New Roman" w:eastAsia="Calibri" w:hAnsi="Times New Roman" w:cs="Times New Roman"/>
                <w:sz w:val="28"/>
                <w:szCs w:val="28"/>
              </w:rPr>
              <w:t>п</w:t>
            </w:r>
            <w:proofErr w:type="spellEnd"/>
            <w:proofErr w:type="gramEnd"/>
            <w:r w:rsidRPr="00D96E91">
              <w:rPr>
                <w:rFonts w:ascii="Times New Roman" w:eastAsia="Calibri" w:hAnsi="Times New Roman" w:cs="Times New Roman"/>
                <w:sz w:val="28"/>
                <w:szCs w:val="28"/>
              </w:rPr>
              <w:t>/</w:t>
            </w:r>
            <w:proofErr w:type="spellStart"/>
            <w:r w:rsidRPr="00D96E91">
              <w:rPr>
                <w:rFonts w:ascii="Times New Roman" w:eastAsia="Calibri" w:hAnsi="Times New Roman" w:cs="Times New Roman"/>
                <w:sz w:val="28"/>
                <w:szCs w:val="28"/>
              </w:rPr>
              <w:t>п</w:t>
            </w:r>
            <w:proofErr w:type="spellEnd"/>
          </w:p>
        </w:tc>
        <w:tc>
          <w:tcPr>
            <w:tcW w:w="3555" w:type="dxa"/>
            <w:vMerge w:val="restart"/>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Наименование ГРБС</w:t>
            </w:r>
          </w:p>
        </w:tc>
        <w:tc>
          <w:tcPr>
            <w:tcW w:w="1339" w:type="dxa"/>
            <w:vMerge w:val="restart"/>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Раздел, подра</w:t>
            </w:r>
            <w:r w:rsidRPr="00D96E91">
              <w:rPr>
                <w:rFonts w:ascii="Times New Roman" w:eastAsia="Calibri" w:hAnsi="Times New Roman" w:cs="Times New Roman"/>
                <w:sz w:val="28"/>
                <w:szCs w:val="28"/>
              </w:rPr>
              <w:t>з</w:t>
            </w:r>
            <w:r w:rsidRPr="00D96E91">
              <w:rPr>
                <w:rFonts w:ascii="Times New Roman" w:eastAsia="Calibri" w:hAnsi="Times New Roman" w:cs="Times New Roman"/>
                <w:sz w:val="28"/>
                <w:szCs w:val="28"/>
              </w:rPr>
              <w:t>дел</w:t>
            </w:r>
          </w:p>
        </w:tc>
        <w:tc>
          <w:tcPr>
            <w:tcW w:w="3827" w:type="dxa"/>
            <w:gridSpan w:val="3"/>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Расходы (тыс. руб.), годы</w:t>
            </w:r>
          </w:p>
        </w:tc>
      </w:tr>
      <w:tr w:rsidR="00936B97" w:rsidRPr="00D96E91" w:rsidTr="00AE05AE">
        <w:trPr>
          <w:trHeight w:val="145"/>
        </w:trPr>
        <w:tc>
          <w:tcPr>
            <w:tcW w:w="601" w:type="dxa"/>
            <w:vMerge/>
            <w:vAlign w:val="center"/>
          </w:tcPr>
          <w:p w:rsidR="00936B97" w:rsidRPr="00D96E91" w:rsidRDefault="00936B97" w:rsidP="00AE7AD8">
            <w:pPr>
              <w:jc w:val="center"/>
              <w:rPr>
                <w:rFonts w:ascii="Times New Roman" w:eastAsia="Calibri" w:hAnsi="Times New Roman" w:cs="Times New Roman"/>
                <w:sz w:val="28"/>
                <w:szCs w:val="28"/>
              </w:rPr>
            </w:pPr>
          </w:p>
        </w:tc>
        <w:tc>
          <w:tcPr>
            <w:tcW w:w="3555" w:type="dxa"/>
            <w:vMerge/>
            <w:vAlign w:val="center"/>
          </w:tcPr>
          <w:p w:rsidR="00936B97" w:rsidRPr="00D96E91" w:rsidRDefault="00936B97" w:rsidP="00AE7AD8">
            <w:pPr>
              <w:jc w:val="center"/>
              <w:rPr>
                <w:rFonts w:ascii="Times New Roman" w:eastAsia="Calibri" w:hAnsi="Times New Roman" w:cs="Times New Roman"/>
                <w:sz w:val="28"/>
                <w:szCs w:val="28"/>
              </w:rPr>
            </w:pPr>
          </w:p>
        </w:tc>
        <w:tc>
          <w:tcPr>
            <w:tcW w:w="1339" w:type="dxa"/>
            <w:vMerge/>
            <w:vAlign w:val="center"/>
          </w:tcPr>
          <w:p w:rsidR="00936B97" w:rsidRPr="00D96E91" w:rsidRDefault="00936B97" w:rsidP="00AE7AD8">
            <w:pPr>
              <w:jc w:val="center"/>
              <w:rPr>
                <w:rFonts w:ascii="Times New Roman" w:eastAsia="Calibri" w:hAnsi="Times New Roman" w:cs="Times New Roman"/>
                <w:sz w:val="28"/>
                <w:szCs w:val="28"/>
              </w:rPr>
            </w:pPr>
          </w:p>
        </w:tc>
        <w:tc>
          <w:tcPr>
            <w:tcW w:w="1276" w:type="dxa"/>
            <w:vAlign w:val="center"/>
          </w:tcPr>
          <w:p w:rsidR="00936B97" w:rsidRPr="00D96E91"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D96E91">
              <w:rPr>
                <w:rFonts w:ascii="Times New Roman" w:eastAsia="Calibri" w:hAnsi="Times New Roman" w:cs="Times New Roman"/>
                <w:sz w:val="28"/>
                <w:szCs w:val="28"/>
              </w:rPr>
              <w:t xml:space="preserve"> год</w:t>
            </w:r>
          </w:p>
        </w:tc>
        <w:tc>
          <w:tcPr>
            <w:tcW w:w="1417" w:type="dxa"/>
            <w:vAlign w:val="center"/>
          </w:tcPr>
          <w:p w:rsidR="00936B97" w:rsidRPr="00D96E91"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2019</w:t>
            </w:r>
            <w:r w:rsidRPr="00D96E91">
              <w:rPr>
                <w:rFonts w:ascii="Times New Roman" w:eastAsia="Calibri" w:hAnsi="Times New Roman" w:cs="Times New Roman"/>
                <w:sz w:val="28"/>
                <w:szCs w:val="28"/>
              </w:rPr>
              <w:t xml:space="preserve"> год</w:t>
            </w:r>
          </w:p>
        </w:tc>
        <w:tc>
          <w:tcPr>
            <w:tcW w:w="1134" w:type="dxa"/>
            <w:vAlign w:val="center"/>
          </w:tcPr>
          <w:p w:rsidR="00936B97" w:rsidRPr="00D96E91"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2020</w:t>
            </w:r>
            <w:r w:rsidRPr="00D96E91">
              <w:rPr>
                <w:rFonts w:ascii="Times New Roman" w:eastAsia="Calibri" w:hAnsi="Times New Roman" w:cs="Times New Roman"/>
                <w:sz w:val="28"/>
                <w:szCs w:val="28"/>
              </w:rPr>
              <w:t xml:space="preserve"> год</w:t>
            </w:r>
          </w:p>
        </w:tc>
      </w:tr>
      <w:tr w:rsidR="00936B97" w:rsidRPr="00D96E91" w:rsidTr="00AE05AE">
        <w:trPr>
          <w:trHeight w:val="1020"/>
        </w:trPr>
        <w:tc>
          <w:tcPr>
            <w:tcW w:w="601"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w:t>
            </w:r>
          </w:p>
        </w:tc>
        <w:tc>
          <w:tcPr>
            <w:tcW w:w="3555" w:type="dxa"/>
            <w:vAlign w:val="center"/>
          </w:tcPr>
          <w:p w:rsidR="00936B97" w:rsidRPr="00D96E91" w:rsidRDefault="00936B97" w:rsidP="00AE7AD8">
            <w:pPr>
              <w:rPr>
                <w:rFonts w:ascii="Times New Roman" w:eastAsia="Calibri" w:hAnsi="Times New Roman" w:cs="Times New Roman"/>
                <w:sz w:val="28"/>
                <w:szCs w:val="28"/>
              </w:rPr>
            </w:pPr>
            <w:r w:rsidRPr="00D96E91">
              <w:rPr>
                <w:rFonts w:ascii="Times New Roman" w:eastAsia="Calibri" w:hAnsi="Times New Roman" w:cs="Times New Roman"/>
                <w:sz w:val="28"/>
                <w:szCs w:val="28"/>
              </w:rPr>
              <w:t>Администрация Абанского района</w:t>
            </w:r>
          </w:p>
        </w:tc>
        <w:tc>
          <w:tcPr>
            <w:tcW w:w="1339" w:type="dxa"/>
            <w:vAlign w:val="center"/>
          </w:tcPr>
          <w:p w:rsidR="00936B97" w:rsidRPr="00D96E91"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0314</w:t>
            </w:r>
          </w:p>
        </w:tc>
        <w:tc>
          <w:tcPr>
            <w:tcW w:w="1276"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10,0</w:t>
            </w:r>
          </w:p>
        </w:tc>
        <w:tc>
          <w:tcPr>
            <w:tcW w:w="1417"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10,0</w:t>
            </w:r>
          </w:p>
        </w:tc>
        <w:tc>
          <w:tcPr>
            <w:tcW w:w="1134"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10,0</w:t>
            </w:r>
          </w:p>
        </w:tc>
      </w:tr>
      <w:tr w:rsidR="00936B97" w:rsidRPr="00D96E91" w:rsidTr="00AE05AE">
        <w:trPr>
          <w:trHeight w:val="400"/>
        </w:trPr>
        <w:tc>
          <w:tcPr>
            <w:tcW w:w="601" w:type="dxa"/>
            <w:vAlign w:val="center"/>
          </w:tcPr>
          <w:p w:rsidR="00936B97" w:rsidRPr="00D96E91" w:rsidRDefault="00936B97" w:rsidP="00AE7AD8">
            <w:pPr>
              <w:rPr>
                <w:rFonts w:ascii="Times New Roman" w:eastAsia="Calibri" w:hAnsi="Times New Roman" w:cs="Times New Roman"/>
                <w:sz w:val="28"/>
                <w:szCs w:val="28"/>
              </w:rPr>
            </w:pPr>
          </w:p>
        </w:tc>
        <w:tc>
          <w:tcPr>
            <w:tcW w:w="3555" w:type="dxa"/>
            <w:vAlign w:val="center"/>
          </w:tcPr>
          <w:p w:rsidR="00936B97" w:rsidRPr="00D96E91" w:rsidRDefault="00936B97" w:rsidP="00AE7AD8">
            <w:pPr>
              <w:rPr>
                <w:rFonts w:ascii="Times New Roman" w:eastAsia="Calibri" w:hAnsi="Times New Roman" w:cs="Times New Roman"/>
                <w:sz w:val="28"/>
                <w:szCs w:val="28"/>
              </w:rPr>
            </w:pPr>
            <w:r w:rsidRPr="00D96E91">
              <w:rPr>
                <w:rFonts w:ascii="Times New Roman" w:eastAsia="Calibri" w:hAnsi="Times New Roman" w:cs="Times New Roman"/>
                <w:sz w:val="28"/>
                <w:szCs w:val="28"/>
              </w:rPr>
              <w:t>Всего</w:t>
            </w:r>
          </w:p>
        </w:tc>
        <w:tc>
          <w:tcPr>
            <w:tcW w:w="1339" w:type="dxa"/>
            <w:vAlign w:val="center"/>
          </w:tcPr>
          <w:p w:rsidR="00936B97" w:rsidRPr="00D96E91" w:rsidRDefault="00936B97" w:rsidP="00AE7AD8">
            <w:pPr>
              <w:jc w:val="center"/>
              <w:rPr>
                <w:rFonts w:ascii="Times New Roman" w:eastAsia="Calibri" w:hAnsi="Times New Roman" w:cs="Times New Roman"/>
                <w:sz w:val="28"/>
                <w:szCs w:val="28"/>
              </w:rPr>
            </w:pPr>
          </w:p>
        </w:tc>
        <w:tc>
          <w:tcPr>
            <w:tcW w:w="1276"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10,0</w:t>
            </w:r>
          </w:p>
        </w:tc>
        <w:tc>
          <w:tcPr>
            <w:tcW w:w="1417"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10,0</w:t>
            </w:r>
          </w:p>
        </w:tc>
        <w:tc>
          <w:tcPr>
            <w:tcW w:w="1134"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10,0</w:t>
            </w:r>
          </w:p>
        </w:tc>
      </w:tr>
    </w:tbl>
    <w:p w:rsidR="00936B97" w:rsidRPr="00D96E91" w:rsidRDefault="00936B97" w:rsidP="00936B97">
      <w:pPr>
        <w:spacing w:before="120"/>
        <w:ind w:firstLine="720"/>
        <w:jc w:val="both"/>
        <w:rPr>
          <w:rFonts w:ascii="Times New Roman" w:eastAsia="Calibri" w:hAnsi="Times New Roman" w:cs="Times New Roman"/>
          <w:sz w:val="28"/>
          <w:szCs w:val="28"/>
        </w:rPr>
      </w:pPr>
      <w:r w:rsidRPr="00D96E91">
        <w:rPr>
          <w:rFonts w:ascii="Times New Roman" w:eastAsia="Calibri" w:hAnsi="Times New Roman" w:cs="Times New Roman"/>
          <w:sz w:val="28"/>
          <w:szCs w:val="28"/>
        </w:rPr>
        <w:t>Средства районного бюджета в рамках реализации данной подпр</w:t>
      </w:r>
      <w:r w:rsidRPr="00D96E91">
        <w:rPr>
          <w:rFonts w:ascii="Times New Roman" w:eastAsia="Calibri" w:hAnsi="Times New Roman" w:cs="Times New Roman"/>
          <w:sz w:val="28"/>
          <w:szCs w:val="28"/>
        </w:rPr>
        <w:t>о</w:t>
      </w:r>
      <w:r w:rsidRPr="00D96E91">
        <w:rPr>
          <w:rFonts w:ascii="Times New Roman" w:eastAsia="Calibri" w:hAnsi="Times New Roman" w:cs="Times New Roman"/>
          <w:sz w:val="28"/>
          <w:szCs w:val="28"/>
        </w:rPr>
        <w:t>граммы будут направлены на решение задач:</w:t>
      </w:r>
    </w:p>
    <w:p w:rsidR="00936B97" w:rsidRPr="00D96E91" w:rsidRDefault="00936B97" w:rsidP="00936B97">
      <w:pPr>
        <w:pStyle w:val="a3"/>
        <w:spacing w:before="120" w:after="0"/>
        <w:ind w:firstLine="709"/>
        <w:rPr>
          <w:sz w:val="28"/>
          <w:szCs w:val="28"/>
        </w:rPr>
      </w:pPr>
      <w:r>
        <w:rPr>
          <w:sz w:val="28"/>
          <w:szCs w:val="28"/>
        </w:rPr>
        <w:t>1</w:t>
      </w:r>
      <w:r w:rsidRPr="00D96E91">
        <w:rPr>
          <w:sz w:val="28"/>
          <w:szCs w:val="28"/>
        </w:rPr>
        <w:t>.Вовлечение в предупреждение правонарушений предприятий, учре</w:t>
      </w:r>
      <w:r w:rsidRPr="00D96E91">
        <w:rPr>
          <w:sz w:val="28"/>
          <w:szCs w:val="28"/>
        </w:rPr>
        <w:t>ж</w:t>
      </w:r>
      <w:r w:rsidRPr="00D96E91">
        <w:rPr>
          <w:sz w:val="28"/>
          <w:szCs w:val="28"/>
        </w:rPr>
        <w:t>дений, организаций всех форм собственности, а так же общественных объ</w:t>
      </w:r>
      <w:r w:rsidRPr="00D96E91">
        <w:rPr>
          <w:sz w:val="28"/>
          <w:szCs w:val="28"/>
        </w:rPr>
        <w:t>е</w:t>
      </w:r>
      <w:r w:rsidRPr="00D96E91">
        <w:rPr>
          <w:sz w:val="28"/>
          <w:szCs w:val="28"/>
        </w:rPr>
        <w:t>динений и населения;</w:t>
      </w:r>
    </w:p>
    <w:p w:rsidR="00936B97" w:rsidRPr="00D96E91" w:rsidRDefault="00936B97" w:rsidP="00936B97">
      <w:pPr>
        <w:spacing w:before="120"/>
        <w:ind w:firstLine="720"/>
        <w:jc w:val="both"/>
        <w:rPr>
          <w:rFonts w:ascii="Times New Roman" w:eastAsia="Calibri" w:hAnsi="Times New Roman" w:cs="Times New Roman"/>
          <w:sz w:val="28"/>
          <w:szCs w:val="28"/>
        </w:rPr>
      </w:pPr>
      <w:r w:rsidRPr="00D96E91">
        <w:rPr>
          <w:rFonts w:ascii="Times New Roman" w:eastAsia="Calibri" w:hAnsi="Times New Roman" w:cs="Times New Roman"/>
          <w:sz w:val="28"/>
          <w:szCs w:val="28"/>
        </w:rPr>
        <w:t>При реализации данной подпрограммы будут достигнуты следующие результаты:</w:t>
      </w:r>
    </w:p>
    <w:p w:rsidR="00936B97" w:rsidRPr="00D96E91" w:rsidRDefault="00936B97" w:rsidP="00936B97">
      <w:pPr>
        <w:spacing w:after="0"/>
        <w:ind w:firstLine="720"/>
        <w:jc w:val="both"/>
        <w:rPr>
          <w:rFonts w:ascii="Times New Roman" w:eastAsia="Calibri" w:hAnsi="Times New Roman" w:cs="Times New Roman"/>
          <w:sz w:val="28"/>
          <w:szCs w:val="28"/>
        </w:rPr>
      </w:pPr>
      <w:r w:rsidRPr="00D96E91">
        <w:rPr>
          <w:rFonts w:ascii="Times New Roman" w:eastAsia="Calibri" w:hAnsi="Times New Roman" w:cs="Times New Roman"/>
          <w:sz w:val="28"/>
          <w:szCs w:val="28"/>
        </w:rPr>
        <w:t xml:space="preserve">                                                                         </w:t>
      </w:r>
      <w:r w:rsidR="003C158F">
        <w:rPr>
          <w:rFonts w:ascii="Times New Roman" w:eastAsia="Calibri" w:hAnsi="Times New Roman" w:cs="Times New Roman"/>
          <w:sz w:val="28"/>
          <w:szCs w:val="28"/>
        </w:rPr>
        <w:t xml:space="preserve">                              </w:t>
      </w:r>
      <w:r w:rsidRPr="00D96E91">
        <w:rPr>
          <w:rFonts w:ascii="Times New Roman" w:eastAsia="Calibri" w:hAnsi="Times New Roman" w:cs="Times New Roman"/>
          <w:sz w:val="28"/>
          <w:szCs w:val="28"/>
        </w:rPr>
        <w:t xml:space="preserve"> Таблица </w:t>
      </w:r>
      <w:r w:rsidR="003C158F">
        <w:rPr>
          <w:rFonts w:ascii="Times New Roman" w:eastAsia="Calibri" w:hAnsi="Times New Roman" w:cs="Times New Roman"/>
          <w:sz w:val="28"/>
          <w:szCs w:val="28"/>
        </w:rPr>
        <w:t>58</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80"/>
        <w:gridCol w:w="1471"/>
        <w:gridCol w:w="1164"/>
        <w:gridCol w:w="1418"/>
        <w:gridCol w:w="1134"/>
      </w:tblGrid>
      <w:tr w:rsidR="00936B97" w:rsidRPr="00D96E91" w:rsidTr="00AE05AE">
        <w:trPr>
          <w:jc w:val="center"/>
        </w:trPr>
        <w:tc>
          <w:tcPr>
            <w:tcW w:w="4380"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Показатели</w:t>
            </w:r>
          </w:p>
        </w:tc>
        <w:tc>
          <w:tcPr>
            <w:tcW w:w="1471"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 xml:space="preserve">Единица </w:t>
            </w:r>
            <w:r w:rsidRPr="00D96E91">
              <w:rPr>
                <w:rFonts w:ascii="Times New Roman" w:eastAsia="Calibri" w:hAnsi="Times New Roman" w:cs="Times New Roman"/>
                <w:sz w:val="28"/>
                <w:szCs w:val="28"/>
              </w:rPr>
              <w:lastRenderedPageBreak/>
              <w:t>измерения</w:t>
            </w:r>
          </w:p>
        </w:tc>
        <w:tc>
          <w:tcPr>
            <w:tcW w:w="1164" w:type="dxa"/>
            <w:vAlign w:val="center"/>
          </w:tcPr>
          <w:p w:rsidR="00936B97" w:rsidRPr="00D96E91"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2018</w:t>
            </w:r>
            <w:r w:rsidRPr="00D96E91">
              <w:rPr>
                <w:rFonts w:ascii="Times New Roman" w:eastAsia="Calibri" w:hAnsi="Times New Roman" w:cs="Times New Roman"/>
                <w:sz w:val="28"/>
                <w:szCs w:val="28"/>
              </w:rPr>
              <w:t xml:space="preserve"> год</w:t>
            </w:r>
          </w:p>
        </w:tc>
        <w:tc>
          <w:tcPr>
            <w:tcW w:w="1418" w:type="dxa"/>
            <w:vAlign w:val="center"/>
          </w:tcPr>
          <w:p w:rsidR="00936B97"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2019</w:t>
            </w:r>
          </w:p>
          <w:p w:rsidR="00936B97" w:rsidRPr="00D96E91" w:rsidRDefault="00936B97" w:rsidP="00AE7AD8">
            <w:pPr>
              <w:spacing w:after="0" w:line="240" w:lineRule="auto"/>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 xml:space="preserve"> год</w:t>
            </w:r>
          </w:p>
        </w:tc>
        <w:tc>
          <w:tcPr>
            <w:tcW w:w="1134" w:type="dxa"/>
            <w:vAlign w:val="center"/>
          </w:tcPr>
          <w:p w:rsidR="00936B97" w:rsidRPr="00D96E91"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2020</w:t>
            </w:r>
            <w:r w:rsidRPr="00D96E91">
              <w:rPr>
                <w:rFonts w:ascii="Times New Roman" w:eastAsia="Calibri" w:hAnsi="Times New Roman" w:cs="Times New Roman"/>
                <w:sz w:val="28"/>
                <w:szCs w:val="28"/>
              </w:rPr>
              <w:t xml:space="preserve"> год</w:t>
            </w:r>
          </w:p>
        </w:tc>
      </w:tr>
      <w:tr w:rsidR="00936B97" w:rsidRPr="00D96E91" w:rsidTr="00AE05AE">
        <w:trPr>
          <w:jc w:val="center"/>
        </w:trPr>
        <w:tc>
          <w:tcPr>
            <w:tcW w:w="4380" w:type="dxa"/>
            <w:vAlign w:val="center"/>
          </w:tcPr>
          <w:p w:rsidR="00936B97" w:rsidRPr="00D96E91" w:rsidRDefault="00936B97" w:rsidP="00AE7AD8">
            <w:pPr>
              <w:rPr>
                <w:rFonts w:ascii="Times New Roman" w:eastAsia="Calibri" w:hAnsi="Times New Roman" w:cs="Times New Roman"/>
                <w:sz w:val="28"/>
                <w:szCs w:val="28"/>
              </w:rPr>
            </w:pPr>
            <w:r w:rsidRPr="00D96E91">
              <w:rPr>
                <w:rFonts w:ascii="Times New Roman" w:eastAsia="Calibri" w:hAnsi="Times New Roman" w:cs="Times New Roman"/>
                <w:sz w:val="28"/>
                <w:szCs w:val="28"/>
              </w:rPr>
              <w:lastRenderedPageBreak/>
              <w:t>1.Количество общественных об</w:t>
            </w:r>
            <w:r w:rsidRPr="00D96E91">
              <w:rPr>
                <w:rFonts w:ascii="Times New Roman" w:eastAsia="Calibri" w:hAnsi="Times New Roman" w:cs="Times New Roman"/>
                <w:sz w:val="28"/>
                <w:szCs w:val="28"/>
              </w:rPr>
              <w:t>ъ</w:t>
            </w:r>
            <w:r w:rsidRPr="00D96E91">
              <w:rPr>
                <w:rFonts w:ascii="Times New Roman" w:eastAsia="Calibri" w:hAnsi="Times New Roman" w:cs="Times New Roman"/>
                <w:sz w:val="28"/>
                <w:szCs w:val="28"/>
              </w:rPr>
              <w:t xml:space="preserve">единений участвующих в </w:t>
            </w:r>
            <w:proofErr w:type="spellStart"/>
            <w:proofErr w:type="gramStart"/>
            <w:r w:rsidRPr="00D96E91">
              <w:rPr>
                <w:rFonts w:ascii="Times New Roman" w:eastAsia="Calibri" w:hAnsi="Times New Roman" w:cs="Times New Roman"/>
                <w:sz w:val="28"/>
                <w:szCs w:val="28"/>
              </w:rPr>
              <w:t>в</w:t>
            </w:r>
            <w:proofErr w:type="spellEnd"/>
            <w:proofErr w:type="gramEnd"/>
            <w:r w:rsidRPr="00D96E91">
              <w:rPr>
                <w:rFonts w:ascii="Times New Roman" w:eastAsia="Calibri" w:hAnsi="Times New Roman" w:cs="Times New Roman"/>
                <w:sz w:val="28"/>
                <w:szCs w:val="28"/>
              </w:rPr>
              <w:t xml:space="preserve"> охране общественного порядка и проф</w:t>
            </w:r>
            <w:r w:rsidRPr="00D96E91">
              <w:rPr>
                <w:rFonts w:ascii="Times New Roman" w:eastAsia="Calibri" w:hAnsi="Times New Roman" w:cs="Times New Roman"/>
                <w:sz w:val="28"/>
                <w:szCs w:val="28"/>
              </w:rPr>
              <w:t>и</w:t>
            </w:r>
            <w:r w:rsidRPr="00D96E91">
              <w:rPr>
                <w:rFonts w:ascii="Times New Roman" w:eastAsia="Calibri" w:hAnsi="Times New Roman" w:cs="Times New Roman"/>
                <w:sz w:val="28"/>
                <w:szCs w:val="28"/>
              </w:rPr>
              <w:t>лактике правонарушений</w:t>
            </w:r>
          </w:p>
        </w:tc>
        <w:tc>
          <w:tcPr>
            <w:tcW w:w="1471"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ед.</w:t>
            </w:r>
          </w:p>
        </w:tc>
        <w:tc>
          <w:tcPr>
            <w:tcW w:w="1164"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w:t>
            </w:r>
          </w:p>
        </w:tc>
        <w:tc>
          <w:tcPr>
            <w:tcW w:w="1418"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1</w:t>
            </w:r>
          </w:p>
        </w:tc>
        <w:tc>
          <w:tcPr>
            <w:tcW w:w="1134"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2</w:t>
            </w:r>
          </w:p>
        </w:tc>
      </w:tr>
      <w:tr w:rsidR="00936B97" w:rsidRPr="00D96E91" w:rsidTr="00AE05AE">
        <w:trPr>
          <w:jc w:val="center"/>
        </w:trPr>
        <w:tc>
          <w:tcPr>
            <w:tcW w:w="4380" w:type="dxa"/>
            <w:vAlign w:val="center"/>
          </w:tcPr>
          <w:p w:rsidR="00936B97" w:rsidRPr="00D96E91" w:rsidRDefault="00936B97" w:rsidP="00AE7AD8">
            <w:pPr>
              <w:rPr>
                <w:rFonts w:ascii="Times New Roman" w:eastAsia="Calibri" w:hAnsi="Times New Roman" w:cs="Times New Roman"/>
                <w:sz w:val="28"/>
                <w:szCs w:val="28"/>
              </w:rPr>
            </w:pPr>
            <w:r w:rsidRPr="00D96E91">
              <w:rPr>
                <w:rFonts w:ascii="Times New Roman" w:eastAsia="Calibri" w:hAnsi="Times New Roman" w:cs="Times New Roman"/>
                <w:sz w:val="28"/>
                <w:szCs w:val="28"/>
              </w:rPr>
              <w:t>2. Количество граждан участву</w:t>
            </w:r>
            <w:r w:rsidRPr="00D96E91">
              <w:rPr>
                <w:rFonts w:ascii="Times New Roman" w:eastAsia="Calibri" w:hAnsi="Times New Roman" w:cs="Times New Roman"/>
                <w:sz w:val="28"/>
                <w:szCs w:val="28"/>
              </w:rPr>
              <w:t>ю</w:t>
            </w:r>
            <w:r w:rsidRPr="00D96E91">
              <w:rPr>
                <w:rFonts w:ascii="Times New Roman" w:eastAsia="Calibri" w:hAnsi="Times New Roman" w:cs="Times New Roman"/>
                <w:sz w:val="28"/>
                <w:szCs w:val="28"/>
              </w:rPr>
              <w:t>щих в мероприятиях по охране общественного порядка и пред</w:t>
            </w:r>
            <w:r w:rsidRPr="00D96E91">
              <w:rPr>
                <w:rFonts w:ascii="Times New Roman" w:eastAsia="Calibri" w:hAnsi="Times New Roman" w:cs="Times New Roman"/>
                <w:sz w:val="28"/>
                <w:szCs w:val="28"/>
              </w:rPr>
              <w:t>у</w:t>
            </w:r>
            <w:r w:rsidRPr="00D96E91">
              <w:rPr>
                <w:rFonts w:ascii="Times New Roman" w:eastAsia="Calibri" w:hAnsi="Times New Roman" w:cs="Times New Roman"/>
                <w:sz w:val="28"/>
                <w:szCs w:val="28"/>
              </w:rPr>
              <w:t>преждению правонарушений</w:t>
            </w:r>
          </w:p>
        </w:tc>
        <w:tc>
          <w:tcPr>
            <w:tcW w:w="1471"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ед.</w:t>
            </w:r>
          </w:p>
        </w:tc>
        <w:tc>
          <w:tcPr>
            <w:tcW w:w="1164"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4</w:t>
            </w:r>
          </w:p>
        </w:tc>
        <w:tc>
          <w:tcPr>
            <w:tcW w:w="1418"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4</w:t>
            </w:r>
          </w:p>
        </w:tc>
        <w:tc>
          <w:tcPr>
            <w:tcW w:w="1134" w:type="dxa"/>
            <w:vAlign w:val="center"/>
          </w:tcPr>
          <w:p w:rsidR="00936B97" w:rsidRPr="00D96E91" w:rsidRDefault="00936B97" w:rsidP="00AE7AD8">
            <w:pPr>
              <w:jc w:val="center"/>
              <w:rPr>
                <w:rFonts w:ascii="Times New Roman" w:eastAsia="Calibri" w:hAnsi="Times New Roman" w:cs="Times New Roman"/>
                <w:sz w:val="28"/>
                <w:szCs w:val="28"/>
              </w:rPr>
            </w:pPr>
            <w:r w:rsidRPr="00D96E91">
              <w:rPr>
                <w:rFonts w:ascii="Times New Roman" w:eastAsia="Calibri" w:hAnsi="Times New Roman" w:cs="Times New Roman"/>
                <w:sz w:val="28"/>
                <w:szCs w:val="28"/>
              </w:rPr>
              <w:t>8</w:t>
            </w:r>
          </w:p>
        </w:tc>
      </w:tr>
    </w:tbl>
    <w:p w:rsidR="00936B97" w:rsidRPr="00D96E91" w:rsidRDefault="00936B97" w:rsidP="00936B97">
      <w:pPr>
        <w:widowControl w:val="0"/>
        <w:autoSpaceDE w:val="0"/>
        <w:autoSpaceDN w:val="0"/>
        <w:adjustRightInd w:val="0"/>
        <w:ind w:firstLine="709"/>
        <w:jc w:val="both"/>
        <w:rPr>
          <w:rFonts w:ascii="Times New Roman" w:eastAsia="Calibri" w:hAnsi="Times New Roman" w:cs="Times New Roman"/>
          <w:sz w:val="28"/>
          <w:szCs w:val="28"/>
        </w:rPr>
      </w:pPr>
    </w:p>
    <w:p w:rsidR="00936B97" w:rsidRPr="00D96E91" w:rsidRDefault="00936B97" w:rsidP="00936B97">
      <w:pPr>
        <w:widowControl w:val="0"/>
        <w:autoSpaceDE w:val="0"/>
        <w:autoSpaceDN w:val="0"/>
        <w:adjustRightInd w:val="0"/>
        <w:ind w:firstLine="709"/>
        <w:jc w:val="both"/>
        <w:rPr>
          <w:rFonts w:ascii="Times New Roman" w:eastAsia="Calibri" w:hAnsi="Times New Roman" w:cs="Times New Roman"/>
          <w:sz w:val="28"/>
          <w:szCs w:val="28"/>
        </w:rPr>
      </w:pPr>
      <w:r w:rsidRPr="00D96E91">
        <w:rPr>
          <w:rFonts w:ascii="Times New Roman" w:eastAsia="Calibri" w:hAnsi="Times New Roman" w:cs="Times New Roman"/>
          <w:sz w:val="28"/>
          <w:szCs w:val="28"/>
        </w:rPr>
        <w:t>В результате реализации мероприятий подпрограммы ожидаются сл</w:t>
      </w:r>
      <w:r w:rsidRPr="00D96E91">
        <w:rPr>
          <w:rFonts w:ascii="Times New Roman" w:eastAsia="Calibri" w:hAnsi="Times New Roman" w:cs="Times New Roman"/>
          <w:sz w:val="28"/>
          <w:szCs w:val="28"/>
        </w:rPr>
        <w:t>е</w:t>
      </w:r>
      <w:r w:rsidRPr="00D96E91">
        <w:rPr>
          <w:rFonts w:ascii="Times New Roman" w:eastAsia="Calibri" w:hAnsi="Times New Roman" w:cs="Times New Roman"/>
          <w:sz w:val="28"/>
          <w:szCs w:val="28"/>
        </w:rPr>
        <w:t>дующие результаты:</w:t>
      </w:r>
    </w:p>
    <w:p w:rsidR="00936B97" w:rsidRPr="00D96E91" w:rsidRDefault="00936B97" w:rsidP="00936B97">
      <w:pPr>
        <w:pStyle w:val="ConsPlusNonformat"/>
        <w:widowControl/>
        <w:tabs>
          <w:tab w:val="left" w:pos="1134"/>
        </w:tabs>
        <w:ind w:firstLine="709"/>
        <w:jc w:val="both"/>
        <w:rPr>
          <w:rFonts w:ascii="Times New Roman" w:hAnsi="Times New Roman" w:cs="Times New Roman"/>
          <w:sz w:val="28"/>
          <w:szCs w:val="28"/>
        </w:rPr>
      </w:pPr>
      <w:r w:rsidRPr="00D96E91">
        <w:rPr>
          <w:rFonts w:ascii="Times New Roman" w:hAnsi="Times New Roman" w:cs="Times New Roman"/>
          <w:sz w:val="28"/>
          <w:szCs w:val="28"/>
        </w:rPr>
        <w:t>1.Укрепление правопорядка и общественной безопасности на террит</w:t>
      </w:r>
      <w:r w:rsidRPr="00D96E91">
        <w:rPr>
          <w:rFonts w:ascii="Times New Roman" w:hAnsi="Times New Roman" w:cs="Times New Roman"/>
          <w:sz w:val="28"/>
          <w:szCs w:val="28"/>
        </w:rPr>
        <w:t>о</w:t>
      </w:r>
      <w:r w:rsidRPr="00D96E91">
        <w:rPr>
          <w:rFonts w:ascii="Times New Roman" w:hAnsi="Times New Roman" w:cs="Times New Roman"/>
          <w:sz w:val="28"/>
          <w:szCs w:val="28"/>
        </w:rPr>
        <w:t>рии района.</w:t>
      </w:r>
    </w:p>
    <w:p w:rsidR="00936B97" w:rsidRPr="00D96E91" w:rsidRDefault="00936B97" w:rsidP="00936B97">
      <w:pPr>
        <w:pStyle w:val="ConsPlusNonformat"/>
        <w:widowControl/>
        <w:tabs>
          <w:tab w:val="left" w:pos="1134"/>
        </w:tabs>
        <w:ind w:firstLine="709"/>
        <w:jc w:val="both"/>
        <w:rPr>
          <w:rFonts w:ascii="Times New Roman" w:hAnsi="Times New Roman" w:cs="Times New Roman"/>
          <w:sz w:val="28"/>
          <w:szCs w:val="28"/>
        </w:rPr>
      </w:pPr>
      <w:r w:rsidRPr="00D96E91">
        <w:rPr>
          <w:rFonts w:ascii="Times New Roman" w:hAnsi="Times New Roman" w:cs="Times New Roman"/>
          <w:sz w:val="28"/>
          <w:szCs w:val="28"/>
        </w:rPr>
        <w:t xml:space="preserve">2.Совершенствование взаимодействия </w:t>
      </w:r>
      <w:r>
        <w:rPr>
          <w:rFonts w:ascii="Times New Roman" w:hAnsi="Times New Roman" w:cs="Times New Roman"/>
          <w:sz w:val="28"/>
          <w:szCs w:val="28"/>
        </w:rPr>
        <w:t>органов местного самоуправл</w:t>
      </w:r>
      <w:r>
        <w:rPr>
          <w:rFonts w:ascii="Times New Roman" w:hAnsi="Times New Roman" w:cs="Times New Roman"/>
          <w:sz w:val="28"/>
          <w:szCs w:val="28"/>
        </w:rPr>
        <w:t>е</w:t>
      </w:r>
      <w:r>
        <w:rPr>
          <w:rFonts w:ascii="Times New Roman" w:hAnsi="Times New Roman" w:cs="Times New Roman"/>
          <w:sz w:val="28"/>
          <w:szCs w:val="28"/>
        </w:rPr>
        <w:t>ния,</w:t>
      </w:r>
      <w:r w:rsidRPr="00D96E91">
        <w:rPr>
          <w:rFonts w:ascii="Times New Roman" w:hAnsi="Times New Roman" w:cs="Times New Roman"/>
          <w:sz w:val="28"/>
          <w:szCs w:val="28"/>
        </w:rPr>
        <w:t xml:space="preserve"> правоохранительных органов, организаций всех форм собственности, а так же общественных объединений.</w:t>
      </w:r>
    </w:p>
    <w:p w:rsidR="00936B97" w:rsidRPr="00D96E91" w:rsidRDefault="00936B97" w:rsidP="00936B97">
      <w:pPr>
        <w:pStyle w:val="ConsPlusNonformat"/>
        <w:widowControl/>
        <w:tabs>
          <w:tab w:val="left" w:pos="1134"/>
        </w:tabs>
        <w:ind w:firstLine="709"/>
        <w:jc w:val="both"/>
        <w:rPr>
          <w:rFonts w:ascii="Times New Roman" w:hAnsi="Times New Roman" w:cs="Times New Roman"/>
          <w:sz w:val="28"/>
          <w:szCs w:val="28"/>
        </w:rPr>
      </w:pPr>
      <w:r w:rsidRPr="00D96E91">
        <w:rPr>
          <w:rFonts w:ascii="Times New Roman" w:hAnsi="Times New Roman" w:cs="Times New Roman"/>
          <w:sz w:val="28"/>
          <w:szCs w:val="28"/>
        </w:rPr>
        <w:t xml:space="preserve"> </w:t>
      </w:r>
    </w:p>
    <w:p w:rsidR="00936B97" w:rsidRPr="00D96E91" w:rsidRDefault="00936B97" w:rsidP="00936B97">
      <w:pPr>
        <w:rPr>
          <w:rFonts w:ascii="Times New Roman" w:eastAsia="Calibri" w:hAnsi="Times New Roman" w:cs="Times New Roman"/>
          <w:sz w:val="28"/>
          <w:szCs w:val="28"/>
        </w:rPr>
      </w:pPr>
    </w:p>
    <w:p w:rsidR="00936B97" w:rsidRPr="00E61C34" w:rsidRDefault="00936B97" w:rsidP="00936B97">
      <w:pPr>
        <w:spacing w:after="0"/>
        <w:ind w:firstLine="900"/>
        <w:rPr>
          <w:rFonts w:ascii="Times New Roman" w:eastAsia="Calibri" w:hAnsi="Times New Roman" w:cs="Times New Roman"/>
          <w:sz w:val="28"/>
          <w:szCs w:val="28"/>
        </w:rPr>
      </w:pPr>
      <w:r w:rsidRPr="00E61C34">
        <w:rPr>
          <w:rFonts w:ascii="Times New Roman" w:eastAsia="Calibri" w:hAnsi="Times New Roman" w:cs="Times New Roman"/>
          <w:sz w:val="28"/>
          <w:szCs w:val="28"/>
        </w:rPr>
        <w:t>Подпрограмма 3 «Профилактика терроризма и экстремизма  на те</w:t>
      </w:r>
      <w:r w:rsidRPr="00E61C34">
        <w:rPr>
          <w:rFonts w:ascii="Times New Roman" w:eastAsia="Calibri" w:hAnsi="Times New Roman" w:cs="Times New Roman"/>
          <w:sz w:val="28"/>
          <w:szCs w:val="28"/>
        </w:rPr>
        <w:t>р</w:t>
      </w:r>
      <w:r w:rsidRPr="00E61C34">
        <w:rPr>
          <w:rFonts w:ascii="Times New Roman" w:eastAsia="Calibri" w:hAnsi="Times New Roman" w:cs="Times New Roman"/>
          <w:sz w:val="28"/>
          <w:szCs w:val="28"/>
        </w:rPr>
        <w:t xml:space="preserve">ритории Абанского района» </w:t>
      </w:r>
    </w:p>
    <w:p w:rsidR="00936B97" w:rsidRPr="00E61C34" w:rsidRDefault="00936B97" w:rsidP="00936B97">
      <w:pPr>
        <w:spacing w:after="0"/>
        <w:ind w:firstLine="720"/>
        <w:jc w:val="right"/>
        <w:rPr>
          <w:rFonts w:ascii="Times New Roman" w:eastAsia="Calibri" w:hAnsi="Times New Roman" w:cs="Times New Roman"/>
          <w:sz w:val="28"/>
          <w:szCs w:val="28"/>
        </w:rPr>
      </w:pPr>
      <w:r w:rsidRPr="00E61C34">
        <w:rPr>
          <w:rFonts w:ascii="Times New Roman" w:eastAsia="Calibri" w:hAnsi="Times New Roman" w:cs="Times New Roman"/>
          <w:sz w:val="28"/>
          <w:szCs w:val="28"/>
        </w:rPr>
        <w:t xml:space="preserve">Таблица </w:t>
      </w:r>
      <w:r w:rsidR="003C158F">
        <w:rPr>
          <w:rFonts w:ascii="Times New Roman" w:eastAsia="Calibri" w:hAnsi="Times New Roman" w:cs="Times New Roman"/>
          <w:sz w:val="28"/>
          <w:szCs w:val="28"/>
        </w:rPr>
        <w:t>59</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193"/>
        <w:gridCol w:w="1430"/>
        <w:gridCol w:w="1405"/>
        <w:gridCol w:w="1276"/>
        <w:gridCol w:w="1417"/>
      </w:tblGrid>
      <w:tr w:rsidR="00936B97" w:rsidRPr="00E61C34" w:rsidTr="00AE05AE">
        <w:trPr>
          <w:trHeight w:val="538"/>
        </w:trPr>
        <w:tc>
          <w:tcPr>
            <w:tcW w:w="601" w:type="dxa"/>
            <w:vMerge w:val="restart"/>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 xml:space="preserve">№ </w:t>
            </w:r>
            <w:proofErr w:type="spellStart"/>
            <w:proofErr w:type="gramStart"/>
            <w:r w:rsidRPr="00E61C34">
              <w:rPr>
                <w:rFonts w:ascii="Times New Roman" w:eastAsia="Calibri" w:hAnsi="Times New Roman" w:cs="Times New Roman"/>
                <w:sz w:val="28"/>
                <w:szCs w:val="28"/>
              </w:rPr>
              <w:t>п</w:t>
            </w:r>
            <w:proofErr w:type="spellEnd"/>
            <w:proofErr w:type="gramEnd"/>
            <w:r w:rsidRPr="00E61C34">
              <w:rPr>
                <w:rFonts w:ascii="Times New Roman" w:eastAsia="Calibri" w:hAnsi="Times New Roman" w:cs="Times New Roman"/>
                <w:sz w:val="28"/>
                <w:szCs w:val="28"/>
              </w:rPr>
              <w:t>/</w:t>
            </w:r>
            <w:proofErr w:type="spellStart"/>
            <w:r w:rsidRPr="00E61C34">
              <w:rPr>
                <w:rFonts w:ascii="Times New Roman" w:eastAsia="Calibri" w:hAnsi="Times New Roman" w:cs="Times New Roman"/>
                <w:sz w:val="28"/>
                <w:szCs w:val="28"/>
              </w:rPr>
              <w:t>п</w:t>
            </w:r>
            <w:proofErr w:type="spellEnd"/>
          </w:p>
        </w:tc>
        <w:tc>
          <w:tcPr>
            <w:tcW w:w="3193" w:type="dxa"/>
            <w:vMerge w:val="restart"/>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Наименование ГРБС</w:t>
            </w:r>
          </w:p>
        </w:tc>
        <w:tc>
          <w:tcPr>
            <w:tcW w:w="1430" w:type="dxa"/>
            <w:vMerge w:val="restart"/>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Раздел, подраздел</w:t>
            </w:r>
          </w:p>
        </w:tc>
        <w:tc>
          <w:tcPr>
            <w:tcW w:w="4098" w:type="dxa"/>
            <w:gridSpan w:val="3"/>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Расходы (тыс. руб.), годы</w:t>
            </w:r>
          </w:p>
        </w:tc>
      </w:tr>
      <w:tr w:rsidR="00936B97" w:rsidRPr="00E61C34" w:rsidTr="00AE05AE">
        <w:trPr>
          <w:trHeight w:val="145"/>
        </w:trPr>
        <w:tc>
          <w:tcPr>
            <w:tcW w:w="601" w:type="dxa"/>
            <w:vMerge/>
            <w:vAlign w:val="center"/>
          </w:tcPr>
          <w:p w:rsidR="00936B97" w:rsidRPr="00E61C34" w:rsidRDefault="00936B97" w:rsidP="00AE7AD8">
            <w:pPr>
              <w:jc w:val="center"/>
              <w:rPr>
                <w:rFonts w:ascii="Times New Roman" w:eastAsia="Calibri" w:hAnsi="Times New Roman" w:cs="Times New Roman"/>
                <w:sz w:val="28"/>
                <w:szCs w:val="28"/>
              </w:rPr>
            </w:pPr>
          </w:p>
        </w:tc>
        <w:tc>
          <w:tcPr>
            <w:tcW w:w="3193" w:type="dxa"/>
            <w:vMerge/>
            <w:vAlign w:val="center"/>
          </w:tcPr>
          <w:p w:rsidR="00936B97" w:rsidRPr="00E61C34" w:rsidRDefault="00936B97" w:rsidP="00AE7AD8">
            <w:pPr>
              <w:jc w:val="center"/>
              <w:rPr>
                <w:rFonts w:ascii="Times New Roman" w:eastAsia="Calibri" w:hAnsi="Times New Roman" w:cs="Times New Roman"/>
                <w:sz w:val="28"/>
                <w:szCs w:val="28"/>
              </w:rPr>
            </w:pPr>
          </w:p>
        </w:tc>
        <w:tc>
          <w:tcPr>
            <w:tcW w:w="1430" w:type="dxa"/>
            <w:vMerge/>
            <w:vAlign w:val="center"/>
          </w:tcPr>
          <w:p w:rsidR="00936B97" w:rsidRPr="00E61C34" w:rsidRDefault="00936B97" w:rsidP="00AE7AD8">
            <w:pPr>
              <w:jc w:val="center"/>
              <w:rPr>
                <w:rFonts w:ascii="Times New Roman" w:eastAsia="Calibri" w:hAnsi="Times New Roman" w:cs="Times New Roman"/>
                <w:sz w:val="28"/>
                <w:szCs w:val="28"/>
              </w:rPr>
            </w:pPr>
          </w:p>
        </w:tc>
        <w:tc>
          <w:tcPr>
            <w:tcW w:w="1405" w:type="dxa"/>
            <w:vAlign w:val="center"/>
          </w:tcPr>
          <w:p w:rsidR="00936B97" w:rsidRPr="00E61C3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E61C34">
              <w:rPr>
                <w:rFonts w:ascii="Times New Roman" w:eastAsia="Calibri" w:hAnsi="Times New Roman" w:cs="Times New Roman"/>
                <w:sz w:val="28"/>
                <w:szCs w:val="28"/>
              </w:rPr>
              <w:t xml:space="preserve"> год</w:t>
            </w:r>
          </w:p>
        </w:tc>
        <w:tc>
          <w:tcPr>
            <w:tcW w:w="1276" w:type="dxa"/>
            <w:vAlign w:val="center"/>
          </w:tcPr>
          <w:p w:rsidR="00936B97" w:rsidRPr="00E61C3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2019</w:t>
            </w:r>
            <w:r w:rsidRPr="00E61C34">
              <w:rPr>
                <w:rFonts w:ascii="Times New Roman" w:eastAsia="Calibri" w:hAnsi="Times New Roman" w:cs="Times New Roman"/>
                <w:sz w:val="28"/>
                <w:szCs w:val="28"/>
              </w:rPr>
              <w:t xml:space="preserve"> год</w:t>
            </w:r>
          </w:p>
        </w:tc>
        <w:tc>
          <w:tcPr>
            <w:tcW w:w="1417" w:type="dxa"/>
            <w:vAlign w:val="center"/>
          </w:tcPr>
          <w:p w:rsidR="00936B97" w:rsidRPr="00E61C3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2020</w:t>
            </w:r>
            <w:r w:rsidRPr="00E61C34">
              <w:rPr>
                <w:rFonts w:ascii="Times New Roman" w:eastAsia="Calibri" w:hAnsi="Times New Roman" w:cs="Times New Roman"/>
                <w:sz w:val="28"/>
                <w:szCs w:val="28"/>
              </w:rPr>
              <w:t xml:space="preserve"> год</w:t>
            </w:r>
          </w:p>
        </w:tc>
      </w:tr>
      <w:tr w:rsidR="00936B97" w:rsidRPr="00E61C34" w:rsidTr="00AE05AE">
        <w:trPr>
          <w:trHeight w:val="1020"/>
        </w:trPr>
        <w:tc>
          <w:tcPr>
            <w:tcW w:w="601"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1</w:t>
            </w:r>
          </w:p>
        </w:tc>
        <w:tc>
          <w:tcPr>
            <w:tcW w:w="3193" w:type="dxa"/>
            <w:vAlign w:val="center"/>
          </w:tcPr>
          <w:p w:rsidR="00936B97" w:rsidRPr="00E61C34" w:rsidRDefault="00936B97" w:rsidP="00AE7AD8">
            <w:pPr>
              <w:rPr>
                <w:rFonts w:ascii="Times New Roman" w:eastAsia="Calibri" w:hAnsi="Times New Roman" w:cs="Times New Roman"/>
                <w:sz w:val="28"/>
                <w:szCs w:val="28"/>
              </w:rPr>
            </w:pPr>
            <w:r w:rsidRPr="00E61C34">
              <w:rPr>
                <w:rFonts w:ascii="Times New Roman" w:eastAsia="Calibri" w:hAnsi="Times New Roman" w:cs="Times New Roman"/>
                <w:sz w:val="28"/>
                <w:szCs w:val="28"/>
              </w:rPr>
              <w:t>Администрация Аба</w:t>
            </w:r>
            <w:r w:rsidRPr="00E61C34">
              <w:rPr>
                <w:rFonts w:ascii="Times New Roman" w:eastAsia="Calibri" w:hAnsi="Times New Roman" w:cs="Times New Roman"/>
                <w:sz w:val="28"/>
                <w:szCs w:val="28"/>
              </w:rPr>
              <w:t>н</w:t>
            </w:r>
            <w:r w:rsidRPr="00E61C34">
              <w:rPr>
                <w:rFonts w:ascii="Times New Roman" w:eastAsia="Calibri" w:hAnsi="Times New Roman" w:cs="Times New Roman"/>
                <w:sz w:val="28"/>
                <w:szCs w:val="28"/>
              </w:rPr>
              <w:t>ского района</w:t>
            </w:r>
          </w:p>
        </w:tc>
        <w:tc>
          <w:tcPr>
            <w:tcW w:w="1430" w:type="dxa"/>
            <w:vAlign w:val="center"/>
          </w:tcPr>
          <w:p w:rsidR="00936B97" w:rsidRPr="00E61C34"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0314</w:t>
            </w:r>
          </w:p>
        </w:tc>
        <w:tc>
          <w:tcPr>
            <w:tcW w:w="1405"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25,0</w:t>
            </w:r>
          </w:p>
        </w:tc>
        <w:tc>
          <w:tcPr>
            <w:tcW w:w="1276"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25,0</w:t>
            </w:r>
          </w:p>
        </w:tc>
        <w:tc>
          <w:tcPr>
            <w:tcW w:w="1417"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25,0</w:t>
            </w:r>
          </w:p>
        </w:tc>
      </w:tr>
      <w:tr w:rsidR="00936B97" w:rsidRPr="00E61C34" w:rsidTr="00AE05AE">
        <w:trPr>
          <w:trHeight w:val="400"/>
        </w:trPr>
        <w:tc>
          <w:tcPr>
            <w:tcW w:w="601" w:type="dxa"/>
            <w:vAlign w:val="center"/>
          </w:tcPr>
          <w:p w:rsidR="00936B97" w:rsidRPr="00E61C34" w:rsidRDefault="00936B97" w:rsidP="00AE7AD8">
            <w:pPr>
              <w:rPr>
                <w:rFonts w:ascii="Times New Roman" w:eastAsia="Calibri" w:hAnsi="Times New Roman" w:cs="Times New Roman"/>
                <w:sz w:val="28"/>
                <w:szCs w:val="28"/>
              </w:rPr>
            </w:pPr>
          </w:p>
        </w:tc>
        <w:tc>
          <w:tcPr>
            <w:tcW w:w="3193" w:type="dxa"/>
            <w:vAlign w:val="center"/>
          </w:tcPr>
          <w:p w:rsidR="00936B97" w:rsidRPr="00E61C34" w:rsidRDefault="00936B97" w:rsidP="00AE7AD8">
            <w:pPr>
              <w:rPr>
                <w:rFonts w:ascii="Times New Roman" w:eastAsia="Calibri" w:hAnsi="Times New Roman" w:cs="Times New Roman"/>
                <w:sz w:val="28"/>
                <w:szCs w:val="28"/>
              </w:rPr>
            </w:pPr>
            <w:r w:rsidRPr="00E61C34">
              <w:rPr>
                <w:rFonts w:ascii="Times New Roman" w:eastAsia="Calibri" w:hAnsi="Times New Roman" w:cs="Times New Roman"/>
                <w:sz w:val="28"/>
                <w:szCs w:val="28"/>
              </w:rPr>
              <w:t>Всего</w:t>
            </w:r>
          </w:p>
        </w:tc>
        <w:tc>
          <w:tcPr>
            <w:tcW w:w="1430" w:type="dxa"/>
            <w:vAlign w:val="center"/>
          </w:tcPr>
          <w:p w:rsidR="00936B97" w:rsidRPr="00E61C34" w:rsidRDefault="00936B97" w:rsidP="00AE7AD8">
            <w:pPr>
              <w:jc w:val="center"/>
              <w:rPr>
                <w:rFonts w:ascii="Times New Roman" w:eastAsia="Calibri" w:hAnsi="Times New Roman" w:cs="Times New Roman"/>
                <w:sz w:val="28"/>
                <w:szCs w:val="28"/>
              </w:rPr>
            </w:pPr>
          </w:p>
        </w:tc>
        <w:tc>
          <w:tcPr>
            <w:tcW w:w="1405"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25,0</w:t>
            </w:r>
          </w:p>
        </w:tc>
        <w:tc>
          <w:tcPr>
            <w:tcW w:w="1276"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25,0</w:t>
            </w:r>
          </w:p>
        </w:tc>
        <w:tc>
          <w:tcPr>
            <w:tcW w:w="1417"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25,0</w:t>
            </w:r>
          </w:p>
        </w:tc>
      </w:tr>
    </w:tbl>
    <w:p w:rsidR="00936B97" w:rsidRPr="00E61C34" w:rsidRDefault="00936B97" w:rsidP="00936B97">
      <w:pPr>
        <w:spacing w:before="120"/>
        <w:ind w:firstLine="720"/>
        <w:jc w:val="both"/>
        <w:rPr>
          <w:rFonts w:ascii="Times New Roman" w:eastAsia="Calibri" w:hAnsi="Times New Roman" w:cs="Times New Roman"/>
          <w:sz w:val="28"/>
          <w:szCs w:val="28"/>
        </w:rPr>
      </w:pPr>
      <w:r w:rsidRPr="00E61C34">
        <w:rPr>
          <w:rFonts w:ascii="Times New Roman" w:eastAsia="Calibri" w:hAnsi="Times New Roman" w:cs="Times New Roman"/>
          <w:sz w:val="28"/>
          <w:szCs w:val="28"/>
        </w:rPr>
        <w:t>Средства районного бюджета в рамках реализации данной подпр</w:t>
      </w:r>
      <w:r w:rsidRPr="00E61C34">
        <w:rPr>
          <w:rFonts w:ascii="Times New Roman" w:eastAsia="Calibri" w:hAnsi="Times New Roman" w:cs="Times New Roman"/>
          <w:sz w:val="28"/>
          <w:szCs w:val="28"/>
        </w:rPr>
        <w:t>о</w:t>
      </w:r>
      <w:r w:rsidRPr="00E61C34">
        <w:rPr>
          <w:rFonts w:ascii="Times New Roman" w:eastAsia="Calibri" w:hAnsi="Times New Roman" w:cs="Times New Roman"/>
          <w:sz w:val="28"/>
          <w:szCs w:val="28"/>
        </w:rPr>
        <w:t>граммы будут направлены на решение задач:</w:t>
      </w:r>
    </w:p>
    <w:p w:rsidR="00936B97" w:rsidRPr="00E61C34" w:rsidRDefault="00936B97" w:rsidP="00936B97">
      <w:pPr>
        <w:pStyle w:val="a3"/>
        <w:spacing w:before="120" w:after="0"/>
        <w:ind w:firstLine="709"/>
        <w:rPr>
          <w:sz w:val="28"/>
          <w:szCs w:val="28"/>
        </w:rPr>
      </w:pPr>
      <w:r>
        <w:rPr>
          <w:sz w:val="28"/>
          <w:szCs w:val="28"/>
        </w:rPr>
        <w:t>1</w:t>
      </w:r>
      <w:r w:rsidRPr="00E61C34">
        <w:rPr>
          <w:sz w:val="28"/>
          <w:szCs w:val="28"/>
        </w:rPr>
        <w:t>.Организация информационно-просветительской работы среди нас</w:t>
      </w:r>
      <w:r w:rsidRPr="00E61C34">
        <w:rPr>
          <w:sz w:val="28"/>
          <w:szCs w:val="28"/>
        </w:rPr>
        <w:t>е</w:t>
      </w:r>
      <w:r w:rsidRPr="00E61C34">
        <w:rPr>
          <w:sz w:val="28"/>
          <w:szCs w:val="28"/>
        </w:rPr>
        <w:t>ления, направленной на устранение причин и условий, способствующих с</w:t>
      </w:r>
      <w:r w:rsidRPr="00E61C34">
        <w:rPr>
          <w:sz w:val="28"/>
          <w:szCs w:val="28"/>
        </w:rPr>
        <w:t>о</w:t>
      </w:r>
      <w:r w:rsidRPr="00E61C34">
        <w:rPr>
          <w:sz w:val="28"/>
          <w:szCs w:val="28"/>
        </w:rPr>
        <w:t>вершению действий экстремистского характера;</w:t>
      </w:r>
    </w:p>
    <w:p w:rsidR="00936B97" w:rsidRPr="00E61C34" w:rsidRDefault="00936B97" w:rsidP="00936B97">
      <w:pPr>
        <w:spacing w:before="120"/>
        <w:ind w:firstLine="720"/>
        <w:jc w:val="both"/>
        <w:rPr>
          <w:rFonts w:ascii="Times New Roman" w:eastAsia="Calibri" w:hAnsi="Times New Roman" w:cs="Times New Roman"/>
          <w:sz w:val="28"/>
          <w:szCs w:val="28"/>
        </w:rPr>
      </w:pPr>
      <w:r w:rsidRPr="00E61C34">
        <w:rPr>
          <w:rFonts w:ascii="Times New Roman" w:eastAsia="Calibri" w:hAnsi="Times New Roman" w:cs="Times New Roman"/>
          <w:sz w:val="28"/>
          <w:szCs w:val="28"/>
        </w:rPr>
        <w:lastRenderedPageBreak/>
        <w:t>При реализации данной подпрограммы будут достигнуты следующие результаты:</w:t>
      </w:r>
    </w:p>
    <w:p w:rsidR="00936B97" w:rsidRPr="00E61C34" w:rsidRDefault="00936B97" w:rsidP="00936B97">
      <w:pPr>
        <w:spacing w:after="0"/>
        <w:ind w:firstLine="720"/>
        <w:jc w:val="both"/>
        <w:rPr>
          <w:rFonts w:ascii="Times New Roman" w:eastAsia="Calibri" w:hAnsi="Times New Roman" w:cs="Times New Roman"/>
          <w:sz w:val="28"/>
          <w:szCs w:val="28"/>
        </w:rPr>
      </w:pPr>
      <w:r w:rsidRPr="00E61C34">
        <w:rPr>
          <w:rFonts w:ascii="Times New Roman" w:eastAsia="Calibri" w:hAnsi="Times New Roman" w:cs="Times New Roman"/>
          <w:sz w:val="28"/>
          <w:szCs w:val="28"/>
        </w:rPr>
        <w:t xml:space="preserve">                                                                          </w:t>
      </w:r>
      <w:r w:rsidR="003C158F">
        <w:rPr>
          <w:rFonts w:ascii="Times New Roman" w:eastAsia="Calibri" w:hAnsi="Times New Roman" w:cs="Times New Roman"/>
          <w:sz w:val="28"/>
          <w:szCs w:val="28"/>
        </w:rPr>
        <w:t xml:space="preserve">                             </w:t>
      </w:r>
      <w:r w:rsidRPr="00E61C34">
        <w:rPr>
          <w:rFonts w:ascii="Times New Roman" w:eastAsia="Calibri" w:hAnsi="Times New Roman" w:cs="Times New Roman"/>
          <w:sz w:val="28"/>
          <w:szCs w:val="28"/>
        </w:rPr>
        <w:t xml:space="preserve"> Таблица </w:t>
      </w:r>
      <w:r w:rsidR="003C158F">
        <w:rPr>
          <w:rFonts w:ascii="Times New Roman" w:eastAsia="Calibri" w:hAnsi="Times New Roman" w:cs="Times New Roman"/>
          <w:sz w:val="28"/>
          <w:szCs w:val="28"/>
        </w:rPr>
        <w:t>60</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2"/>
        <w:gridCol w:w="1559"/>
        <w:gridCol w:w="1301"/>
        <w:gridCol w:w="1251"/>
        <w:gridCol w:w="1134"/>
      </w:tblGrid>
      <w:tr w:rsidR="00936B97" w:rsidRPr="00E61C34" w:rsidTr="00AE05AE">
        <w:trPr>
          <w:jc w:val="center"/>
        </w:trPr>
        <w:tc>
          <w:tcPr>
            <w:tcW w:w="4322"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Показатели</w:t>
            </w:r>
          </w:p>
        </w:tc>
        <w:tc>
          <w:tcPr>
            <w:tcW w:w="1559"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Единица измерения</w:t>
            </w:r>
          </w:p>
        </w:tc>
        <w:tc>
          <w:tcPr>
            <w:tcW w:w="1301" w:type="dxa"/>
            <w:vAlign w:val="center"/>
          </w:tcPr>
          <w:p w:rsidR="00936B97" w:rsidRPr="00E61C34"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E61C34">
              <w:rPr>
                <w:rFonts w:ascii="Times New Roman" w:eastAsia="Calibri" w:hAnsi="Times New Roman" w:cs="Times New Roman"/>
                <w:sz w:val="28"/>
                <w:szCs w:val="28"/>
              </w:rPr>
              <w:t xml:space="preserve"> год</w:t>
            </w:r>
          </w:p>
        </w:tc>
        <w:tc>
          <w:tcPr>
            <w:tcW w:w="1251" w:type="dxa"/>
            <w:vAlign w:val="center"/>
          </w:tcPr>
          <w:p w:rsidR="00936B97" w:rsidRDefault="00936B97" w:rsidP="00AE7AD8">
            <w:pPr>
              <w:spacing w:after="0" w:line="240" w:lineRule="auto"/>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 xml:space="preserve">2018 </w:t>
            </w:r>
          </w:p>
          <w:p w:rsidR="00936B97" w:rsidRPr="00E61C34" w:rsidRDefault="00936B97" w:rsidP="00AE7AD8">
            <w:pPr>
              <w:spacing w:after="0" w:line="240" w:lineRule="auto"/>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год</w:t>
            </w:r>
          </w:p>
        </w:tc>
        <w:tc>
          <w:tcPr>
            <w:tcW w:w="1134" w:type="dxa"/>
            <w:vAlign w:val="center"/>
          </w:tcPr>
          <w:p w:rsidR="00936B97" w:rsidRPr="00E61C34" w:rsidRDefault="00936B97" w:rsidP="00AE7AD8">
            <w:pPr>
              <w:spacing w:after="0" w:line="240" w:lineRule="auto"/>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2019 год</w:t>
            </w:r>
          </w:p>
        </w:tc>
      </w:tr>
      <w:tr w:rsidR="00936B97" w:rsidRPr="00E61C34" w:rsidTr="00AE05AE">
        <w:trPr>
          <w:jc w:val="center"/>
        </w:trPr>
        <w:tc>
          <w:tcPr>
            <w:tcW w:w="4322" w:type="dxa"/>
            <w:vAlign w:val="center"/>
          </w:tcPr>
          <w:p w:rsidR="00936B97" w:rsidRPr="00E61C34" w:rsidRDefault="00936B97" w:rsidP="00AE7AD8">
            <w:pPr>
              <w:rPr>
                <w:rFonts w:ascii="Times New Roman" w:eastAsia="Calibri" w:hAnsi="Times New Roman" w:cs="Times New Roman"/>
                <w:sz w:val="28"/>
                <w:szCs w:val="28"/>
              </w:rPr>
            </w:pPr>
            <w:r w:rsidRPr="00E61C34">
              <w:rPr>
                <w:rFonts w:ascii="Times New Roman" w:eastAsia="Calibri" w:hAnsi="Times New Roman" w:cs="Times New Roman"/>
                <w:sz w:val="28"/>
                <w:szCs w:val="28"/>
              </w:rPr>
              <w:t>1.Количество совершенных те</w:t>
            </w:r>
            <w:r w:rsidRPr="00E61C34">
              <w:rPr>
                <w:rFonts w:ascii="Times New Roman" w:eastAsia="Calibri" w:hAnsi="Times New Roman" w:cs="Times New Roman"/>
                <w:sz w:val="28"/>
                <w:szCs w:val="28"/>
              </w:rPr>
              <w:t>р</w:t>
            </w:r>
            <w:r w:rsidRPr="00E61C34">
              <w:rPr>
                <w:rFonts w:ascii="Times New Roman" w:eastAsia="Calibri" w:hAnsi="Times New Roman" w:cs="Times New Roman"/>
                <w:sz w:val="28"/>
                <w:szCs w:val="28"/>
              </w:rPr>
              <w:t>рористических актов</w:t>
            </w:r>
          </w:p>
        </w:tc>
        <w:tc>
          <w:tcPr>
            <w:tcW w:w="1559"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ед.</w:t>
            </w:r>
          </w:p>
        </w:tc>
        <w:tc>
          <w:tcPr>
            <w:tcW w:w="1301"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0</w:t>
            </w:r>
          </w:p>
        </w:tc>
        <w:tc>
          <w:tcPr>
            <w:tcW w:w="1251"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0</w:t>
            </w:r>
          </w:p>
        </w:tc>
        <w:tc>
          <w:tcPr>
            <w:tcW w:w="1134"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0</w:t>
            </w:r>
          </w:p>
        </w:tc>
      </w:tr>
      <w:tr w:rsidR="00936B97" w:rsidRPr="00E61C34" w:rsidTr="00AE05AE">
        <w:trPr>
          <w:jc w:val="center"/>
        </w:trPr>
        <w:tc>
          <w:tcPr>
            <w:tcW w:w="4322" w:type="dxa"/>
            <w:vAlign w:val="center"/>
          </w:tcPr>
          <w:p w:rsidR="00936B97" w:rsidRPr="00E61C34" w:rsidRDefault="00936B97" w:rsidP="00AE7AD8">
            <w:pPr>
              <w:rPr>
                <w:rFonts w:ascii="Times New Roman" w:eastAsia="Calibri" w:hAnsi="Times New Roman" w:cs="Times New Roman"/>
                <w:sz w:val="28"/>
                <w:szCs w:val="28"/>
              </w:rPr>
            </w:pPr>
            <w:r>
              <w:rPr>
                <w:rFonts w:ascii="Times New Roman" w:eastAsia="Calibri" w:hAnsi="Times New Roman" w:cs="Times New Roman"/>
                <w:sz w:val="28"/>
                <w:szCs w:val="28"/>
              </w:rPr>
              <w:t>2</w:t>
            </w:r>
            <w:r w:rsidRPr="00E61C34">
              <w:rPr>
                <w:rFonts w:ascii="Times New Roman" w:eastAsia="Calibri" w:hAnsi="Times New Roman" w:cs="Times New Roman"/>
                <w:sz w:val="28"/>
                <w:szCs w:val="28"/>
              </w:rPr>
              <w:t>.Количество случаев проявления экстремизма и негативного отн</w:t>
            </w:r>
            <w:r w:rsidRPr="00E61C34">
              <w:rPr>
                <w:rFonts w:ascii="Times New Roman" w:eastAsia="Calibri" w:hAnsi="Times New Roman" w:cs="Times New Roman"/>
                <w:sz w:val="28"/>
                <w:szCs w:val="28"/>
              </w:rPr>
              <w:t>о</w:t>
            </w:r>
            <w:r w:rsidRPr="00E61C34">
              <w:rPr>
                <w:rFonts w:ascii="Times New Roman" w:eastAsia="Calibri" w:hAnsi="Times New Roman" w:cs="Times New Roman"/>
                <w:sz w:val="28"/>
                <w:szCs w:val="28"/>
              </w:rPr>
              <w:t>шения к лицам другой наци</w:t>
            </w:r>
            <w:r w:rsidRPr="00E61C34">
              <w:rPr>
                <w:rFonts w:ascii="Times New Roman" w:eastAsia="Calibri" w:hAnsi="Times New Roman" w:cs="Times New Roman"/>
                <w:sz w:val="28"/>
                <w:szCs w:val="28"/>
              </w:rPr>
              <w:t>о</w:t>
            </w:r>
            <w:r w:rsidRPr="00E61C34">
              <w:rPr>
                <w:rFonts w:ascii="Times New Roman" w:eastAsia="Calibri" w:hAnsi="Times New Roman" w:cs="Times New Roman"/>
                <w:sz w:val="28"/>
                <w:szCs w:val="28"/>
              </w:rPr>
              <w:t>нальности</w:t>
            </w:r>
          </w:p>
        </w:tc>
        <w:tc>
          <w:tcPr>
            <w:tcW w:w="1559"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ед.</w:t>
            </w:r>
          </w:p>
        </w:tc>
        <w:tc>
          <w:tcPr>
            <w:tcW w:w="1301"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0</w:t>
            </w:r>
          </w:p>
        </w:tc>
        <w:tc>
          <w:tcPr>
            <w:tcW w:w="1251"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0</w:t>
            </w:r>
          </w:p>
        </w:tc>
        <w:tc>
          <w:tcPr>
            <w:tcW w:w="1134" w:type="dxa"/>
            <w:vAlign w:val="center"/>
          </w:tcPr>
          <w:p w:rsidR="00936B97" w:rsidRPr="00E61C34" w:rsidRDefault="00936B97" w:rsidP="00AE7AD8">
            <w:pPr>
              <w:jc w:val="center"/>
              <w:rPr>
                <w:rFonts w:ascii="Times New Roman" w:eastAsia="Calibri" w:hAnsi="Times New Roman" w:cs="Times New Roman"/>
                <w:sz w:val="28"/>
                <w:szCs w:val="28"/>
              </w:rPr>
            </w:pPr>
            <w:r w:rsidRPr="00E61C34">
              <w:rPr>
                <w:rFonts w:ascii="Times New Roman" w:eastAsia="Calibri" w:hAnsi="Times New Roman" w:cs="Times New Roman"/>
                <w:sz w:val="28"/>
                <w:szCs w:val="28"/>
              </w:rPr>
              <w:t>0</w:t>
            </w:r>
          </w:p>
        </w:tc>
      </w:tr>
    </w:tbl>
    <w:p w:rsidR="00936B97" w:rsidRPr="00E61C34" w:rsidRDefault="00936B97" w:rsidP="00936B97">
      <w:pPr>
        <w:widowControl w:val="0"/>
        <w:autoSpaceDE w:val="0"/>
        <w:autoSpaceDN w:val="0"/>
        <w:adjustRightInd w:val="0"/>
        <w:ind w:firstLine="709"/>
        <w:jc w:val="both"/>
        <w:rPr>
          <w:rFonts w:ascii="Times New Roman" w:eastAsia="Calibri" w:hAnsi="Times New Roman" w:cs="Times New Roman"/>
          <w:sz w:val="28"/>
          <w:szCs w:val="28"/>
        </w:rPr>
      </w:pPr>
    </w:p>
    <w:p w:rsidR="00936B97" w:rsidRPr="00E61C34" w:rsidRDefault="00936B97" w:rsidP="00936B97">
      <w:pPr>
        <w:widowControl w:val="0"/>
        <w:autoSpaceDE w:val="0"/>
        <w:autoSpaceDN w:val="0"/>
        <w:adjustRightInd w:val="0"/>
        <w:ind w:firstLine="709"/>
        <w:jc w:val="both"/>
        <w:rPr>
          <w:rFonts w:ascii="Times New Roman" w:eastAsia="Calibri" w:hAnsi="Times New Roman" w:cs="Times New Roman"/>
          <w:sz w:val="28"/>
          <w:szCs w:val="28"/>
        </w:rPr>
      </w:pPr>
      <w:r w:rsidRPr="00E61C34">
        <w:rPr>
          <w:rFonts w:ascii="Times New Roman" w:eastAsia="Calibri" w:hAnsi="Times New Roman" w:cs="Times New Roman"/>
          <w:sz w:val="28"/>
          <w:szCs w:val="28"/>
        </w:rPr>
        <w:t>В результате реализации мероприятий подпрограммы ожидаются сл</w:t>
      </w:r>
      <w:r w:rsidRPr="00E61C34">
        <w:rPr>
          <w:rFonts w:ascii="Times New Roman" w:eastAsia="Calibri" w:hAnsi="Times New Roman" w:cs="Times New Roman"/>
          <w:sz w:val="28"/>
          <w:szCs w:val="28"/>
        </w:rPr>
        <w:t>е</w:t>
      </w:r>
      <w:r w:rsidRPr="00E61C34">
        <w:rPr>
          <w:rFonts w:ascii="Times New Roman" w:eastAsia="Calibri" w:hAnsi="Times New Roman" w:cs="Times New Roman"/>
          <w:sz w:val="28"/>
          <w:szCs w:val="28"/>
        </w:rPr>
        <w:t>дующие результаты:</w:t>
      </w:r>
    </w:p>
    <w:p w:rsidR="00936B97" w:rsidRPr="00E61C34" w:rsidRDefault="00936B97" w:rsidP="00936B97">
      <w:pPr>
        <w:pStyle w:val="ConsPlusNonformat"/>
        <w:widowControl/>
        <w:tabs>
          <w:tab w:val="left" w:pos="1134"/>
        </w:tabs>
        <w:ind w:firstLine="709"/>
        <w:jc w:val="both"/>
        <w:rPr>
          <w:rFonts w:ascii="Times New Roman" w:hAnsi="Times New Roman" w:cs="Times New Roman"/>
          <w:sz w:val="28"/>
          <w:szCs w:val="28"/>
        </w:rPr>
      </w:pPr>
      <w:r w:rsidRPr="00E61C34">
        <w:rPr>
          <w:rFonts w:ascii="Times New Roman" w:hAnsi="Times New Roman" w:cs="Times New Roman"/>
          <w:sz w:val="28"/>
          <w:szCs w:val="28"/>
        </w:rPr>
        <w:t>1.Повышение уровня антитеррористической защищенности объектов с массовым пребыванием людей и уровня толерантного отношения в общест</w:t>
      </w:r>
      <w:r>
        <w:rPr>
          <w:rFonts w:ascii="Times New Roman" w:hAnsi="Times New Roman" w:cs="Times New Roman"/>
          <w:sz w:val="28"/>
          <w:szCs w:val="28"/>
        </w:rPr>
        <w:t>ве</w:t>
      </w:r>
      <w:r w:rsidRPr="00E61C34">
        <w:rPr>
          <w:rFonts w:ascii="Times New Roman" w:hAnsi="Times New Roman" w:cs="Times New Roman"/>
          <w:sz w:val="28"/>
          <w:szCs w:val="28"/>
        </w:rPr>
        <w:t>.</w:t>
      </w:r>
    </w:p>
    <w:p w:rsidR="00936B97" w:rsidRPr="00E61C34" w:rsidRDefault="00936B97" w:rsidP="00936B97">
      <w:pPr>
        <w:pStyle w:val="ConsPlusNonformat"/>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w:t>
      </w:r>
      <w:r w:rsidRPr="00E61C34">
        <w:rPr>
          <w:rFonts w:ascii="Times New Roman" w:hAnsi="Times New Roman" w:cs="Times New Roman"/>
          <w:sz w:val="28"/>
          <w:szCs w:val="28"/>
        </w:rPr>
        <w:t>.Предупреждение возникновения конфликтов на межнациональной и межконфессиональной почве;</w:t>
      </w:r>
    </w:p>
    <w:p w:rsidR="00936B97" w:rsidRPr="00E61C34" w:rsidRDefault="00936B97" w:rsidP="00936B97">
      <w:pPr>
        <w:pStyle w:val="ConsPlusNonformat"/>
        <w:widowControl/>
        <w:tabs>
          <w:tab w:val="left" w:pos="1134"/>
        </w:tabs>
        <w:ind w:firstLine="709"/>
        <w:jc w:val="both"/>
        <w:rPr>
          <w:rFonts w:ascii="Times New Roman" w:hAnsi="Times New Roman" w:cs="Times New Roman"/>
          <w:sz w:val="28"/>
          <w:szCs w:val="28"/>
        </w:rPr>
      </w:pPr>
      <w:r w:rsidRPr="00E61C34">
        <w:rPr>
          <w:rFonts w:ascii="Times New Roman" w:hAnsi="Times New Roman" w:cs="Times New Roman"/>
          <w:sz w:val="28"/>
          <w:szCs w:val="28"/>
        </w:rPr>
        <w:t xml:space="preserve"> </w:t>
      </w:r>
    </w:p>
    <w:p w:rsidR="00936B97" w:rsidRPr="000A3946" w:rsidRDefault="00936B97" w:rsidP="00936B97">
      <w:pPr>
        <w:spacing w:after="0"/>
        <w:jc w:val="both"/>
        <w:rPr>
          <w:rFonts w:ascii="Times New Roman" w:eastAsia="Calibri" w:hAnsi="Times New Roman" w:cs="Times New Roman"/>
          <w:sz w:val="28"/>
          <w:szCs w:val="28"/>
        </w:rPr>
      </w:pPr>
      <w:r w:rsidRPr="000A3946">
        <w:rPr>
          <w:rFonts w:ascii="Times New Roman" w:eastAsia="Calibri" w:hAnsi="Times New Roman" w:cs="Times New Roman"/>
          <w:sz w:val="28"/>
          <w:szCs w:val="28"/>
        </w:rPr>
        <w:t>Подпрограмма 4 «Построение и дальнейшее развитие аппаратно-програм</w:t>
      </w:r>
      <w:r>
        <w:rPr>
          <w:rFonts w:ascii="Times New Roman" w:hAnsi="Times New Roman"/>
          <w:sz w:val="28"/>
          <w:szCs w:val="28"/>
        </w:rPr>
        <w:t>м</w:t>
      </w:r>
      <w:r w:rsidRPr="000A3946">
        <w:rPr>
          <w:rFonts w:ascii="Times New Roman" w:eastAsia="Calibri" w:hAnsi="Times New Roman" w:cs="Times New Roman"/>
          <w:sz w:val="28"/>
          <w:szCs w:val="28"/>
        </w:rPr>
        <w:t>ного комплекса «Безопасный город» на территории Абанского ра</w:t>
      </w:r>
      <w:r w:rsidRPr="000A3946">
        <w:rPr>
          <w:rFonts w:ascii="Times New Roman" w:eastAsia="Calibri" w:hAnsi="Times New Roman" w:cs="Times New Roman"/>
          <w:sz w:val="28"/>
          <w:szCs w:val="28"/>
        </w:rPr>
        <w:t>й</w:t>
      </w:r>
      <w:r w:rsidRPr="000A3946">
        <w:rPr>
          <w:rFonts w:ascii="Times New Roman" w:eastAsia="Calibri" w:hAnsi="Times New Roman" w:cs="Times New Roman"/>
          <w:sz w:val="28"/>
          <w:szCs w:val="28"/>
        </w:rPr>
        <w:t>она»</w:t>
      </w:r>
    </w:p>
    <w:p w:rsidR="00936B97" w:rsidRPr="000A3946" w:rsidRDefault="00936B97" w:rsidP="00936B97">
      <w:pPr>
        <w:spacing w:after="0"/>
        <w:ind w:firstLine="720"/>
        <w:jc w:val="right"/>
        <w:rPr>
          <w:rFonts w:ascii="Times New Roman" w:eastAsia="Calibri" w:hAnsi="Times New Roman" w:cs="Times New Roman"/>
          <w:sz w:val="28"/>
          <w:szCs w:val="28"/>
        </w:rPr>
      </w:pPr>
      <w:r w:rsidRPr="000A3946">
        <w:rPr>
          <w:rFonts w:ascii="Times New Roman" w:eastAsia="Calibri" w:hAnsi="Times New Roman" w:cs="Times New Roman"/>
          <w:sz w:val="28"/>
          <w:szCs w:val="28"/>
        </w:rPr>
        <w:t xml:space="preserve">Таблица </w:t>
      </w:r>
      <w:r w:rsidR="003C158F">
        <w:rPr>
          <w:rFonts w:ascii="Times New Roman" w:eastAsia="Calibri" w:hAnsi="Times New Roman" w:cs="Times New Roman"/>
          <w:sz w:val="28"/>
          <w:szCs w:val="28"/>
        </w:rPr>
        <w:t>61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0"/>
        <w:gridCol w:w="3194"/>
        <w:gridCol w:w="1430"/>
        <w:gridCol w:w="1405"/>
        <w:gridCol w:w="1417"/>
        <w:gridCol w:w="1276"/>
      </w:tblGrid>
      <w:tr w:rsidR="00936B97" w:rsidRPr="000A3946" w:rsidTr="00AE05AE">
        <w:trPr>
          <w:trHeight w:val="538"/>
        </w:trPr>
        <w:tc>
          <w:tcPr>
            <w:tcW w:w="600" w:type="dxa"/>
            <w:vMerge w:val="restart"/>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 xml:space="preserve">№ </w:t>
            </w:r>
            <w:proofErr w:type="spellStart"/>
            <w:proofErr w:type="gramStart"/>
            <w:r w:rsidRPr="000A3946">
              <w:rPr>
                <w:rFonts w:ascii="Times New Roman" w:eastAsia="Calibri" w:hAnsi="Times New Roman" w:cs="Times New Roman"/>
                <w:sz w:val="28"/>
                <w:szCs w:val="28"/>
              </w:rPr>
              <w:t>п</w:t>
            </w:r>
            <w:proofErr w:type="spellEnd"/>
            <w:proofErr w:type="gramEnd"/>
            <w:r w:rsidRPr="000A3946">
              <w:rPr>
                <w:rFonts w:ascii="Times New Roman" w:eastAsia="Calibri" w:hAnsi="Times New Roman" w:cs="Times New Roman"/>
                <w:sz w:val="28"/>
                <w:szCs w:val="28"/>
              </w:rPr>
              <w:t>/</w:t>
            </w:r>
            <w:proofErr w:type="spellStart"/>
            <w:r w:rsidRPr="000A3946">
              <w:rPr>
                <w:rFonts w:ascii="Times New Roman" w:eastAsia="Calibri" w:hAnsi="Times New Roman" w:cs="Times New Roman"/>
                <w:sz w:val="28"/>
                <w:szCs w:val="28"/>
              </w:rPr>
              <w:t>п</w:t>
            </w:r>
            <w:proofErr w:type="spellEnd"/>
          </w:p>
        </w:tc>
        <w:tc>
          <w:tcPr>
            <w:tcW w:w="3194" w:type="dxa"/>
            <w:vMerge w:val="restart"/>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Наименование ГРБС</w:t>
            </w:r>
          </w:p>
        </w:tc>
        <w:tc>
          <w:tcPr>
            <w:tcW w:w="1430" w:type="dxa"/>
            <w:vMerge w:val="restart"/>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Раздел, подраздел</w:t>
            </w:r>
          </w:p>
        </w:tc>
        <w:tc>
          <w:tcPr>
            <w:tcW w:w="4098" w:type="dxa"/>
            <w:gridSpan w:val="3"/>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Расходы (тыс. руб.), годы</w:t>
            </w:r>
          </w:p>
        </w:tc>
      </w:tr>
      <w:tr w:rsidR="00936B97" w:rsidRPr="000A3946" w:rsidTr="00AE05AE">
        <w:trPr>
          <w:trHeight w:val="145"/>
        </w:trPr>
        <w:tc>
          <w:tcPr>
            <w:tcW w:w="600" w:type="dxa"/>
            <w:vMerge/>
            <w:vAlign w:val="center"/>
          </w:tcPr>
          <w:p w:rsidR="00936B97" w:rsidRPr="000A3946" w:rsidRDefault="00936B97" w:rsidP="00AE7AD8">
            <w:pPr>
              <w:jc w:val="center"/>
              <w:rPr>
                <w:rFonts w:ascii="Times New Roman" w:eastAsia="Calibri" w:hAnsi="Times New Roman" w:cs="Times New Roman"/>
                <w:sz w:val="28"/>
                <w:szCs w:val="28"/>
              </w:rPr>
            </w:pPr>
          </w:p>
        </w:tc>
        <w:tc>
          <w:tcPr>
            <w:tcW w:w="3194" w:type="dxa"/>
            <w:vMerge/>
            <w:vAlign w:val="center"/>
          </w:tcPr>
          <w:p w:rsidR="00936B97" w:rsidRPr="000A3946" w:rsidRDefault="00936B97" w:rsidP="00AE7AD8">
            <w:pPr>
              <w:jc w:val="center"/>
              <w:rPr>
                <w:rFonts w:ascii="Times New Roman" w:eastAsia="Calibri" w:hAnsi="Times New Roman" w:cs="Times New Roman"/>
                <w:sz w:val="28"/>
                <w:szCs w:val="28"/>
              </w:rPr>
            </w:pPr>
          </w:p>
        </w:tc>
        <w:tc>
          <w:tcPr>
            <w:tcW w:w="1430" w:type="dxa"/>
            <w:vMerge/>
            <w:vAlign w:val="center"/>
          </w:tcPr>
          <w:p w:rsidR="00936B97" w:rsidRPr="000A3946" w:rsidRDefault="00936B97" w:rsidP="00AE7AD8">
            <w:pPr>
              <w:jc w:val="center"/>
              <w:rPr>
                <w:rFonts w:ascii="Times New Roman" w:eastAsia="Calibri" w:hAnsi="Times New Roman" w:cs="Times New Roman"/>
                <w:sz w:val="28"/>
                <w:szCs w:val="28"/>
              </w:rPr>
            </w:pPr>
          </w:p>
        </w:tc>
        <w:tc>
          <w:tcPr>
            <w:tcW w:w="1405" w:type="dxa"/>
            <w:vAlign w:val="center"/>
          </w:tcPr>
          <w:p w:rsidR="00936B97" w:rsidRPr="000A3946"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0A3946">
              <w:rPr>
                <w:rFonts w:ascii="Times New Roman" w:eastAsia="Calibri" w:hAnsi="Times New Roman" w:cs="Times New Roman"/>
                <w:sz w:val="28"/>
                <w:szCs w:val="28"/>
              </w:rPr>
              <w:t xml:space="preserve"> год</w:t>
            </w:r>
          </w:p>
        </w:tc>
        <w:tc>
          <w:tcPr>
            <w:tcW w:w="1417" w:type="dxa"/>
            <w:vAlign w:val="center"/>
          </w:tcPr>
          <w:p w:rsidR="00936B97" w:rsidRPr="000A3946"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2019</w:t>
            </w:r>
            <w:r w:rsidRPr="000A3946">
              <w:rPr>
                <w:rFonts w:ascii="Times New Roman" w:eastAsia="Calibri" w:hAnsi="Times New Roman" w:cs="Times New Roman"/>
                <w:sz w:val="28"/>
                <w:szCs w:val="28"/>
              </w:rPr>
              <w:t xml:space="preserve"> год</w:t>
            </w:r>
          </w:p>
        </w:tc>
        <w:tc>
          <w:tcPr>
            <w:tcW w:w="1276" w:type="dxa"/>
            <w:vAlign w:val="center"/>
          </w:tcPr>
          <w:p w:rsidR="00936B97" w:rsidRPr="000A3946"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2020</w:t>
            </w:r>
            <w:r w:rsidRPr="000A3946">
              <w:rPr>
                <w:rFonts w:ascii="Times New Roman" w:eastAsia="Calibri" w:hAnsi="Times New Roman" w:cs="Times New Roman"/>
                <w:sz w:val="28"/>
                <w:szCs w:val="28"/>
              </w:rPr>
              <w:t xml:space="preserve"> год</w:t>
            </w:r>
          </w:p>
        </w:tc>
      </w:tr>
      <w:tr w:rsidR="00936B97" w:rsidRPr="000A3946" w:rsidTr="00AE05AE">
        <w:trPr>
          <w:trHeight w:val="1020"/>
        </w:trPr>
        <w:tc>
          <w:tcPr>
            <w:tcW w:w="600"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1</w:t>
            </w:r>
          </w:p>
        </w:tc>
        <w:tc>
          <w:tcPr>
            <w:tcW w:w="3194" w:type="dxa"/>
            <w:vAlign w:val="center"/>
          </w:tcPr>
          <w:p w:rsidR="00936B97" w:rsidRPr="000A3946" w:rsidRDefault="00936B97" w:rsidP="00AE7AD8">
            <w:pPr>
              <w:rPr>
                <w:rFonts w:ascii="Times New Roman" w:eastAsia="Calibri" w:hAnsi="Times New Roman" w:cs="Times New Roman"/>
                <w:sz w:val="28"/>
                <w:szCs w:val="28"/>
              </w:rPr>
            </w:pPr>
            <w:r w:rsidRPr="000A3946">
              <w:rPr>
                <w:rFonts w:ascii="Times New Roman" w:eastAsia="Calibri" w:hAnsi="Times New Roman" w:cs="Times New Roman"/>
                <w:sz w:val="28"/>
                <w:szCs w:val="28"/>
              </w:rPr>
              <w:t>Администрация Аба</w:t>
            </w:r>
            <w:r w:rsidRPr="000A3946">
              <w:rPr>
                <w:rFonts w:ascii="Times New Roman" w:eastAsia="Calibri" w:hAnsi="Times New Roman" w:cs="Times New Roman"/>
                <w:sz w:val="28"/>
                <w:szCs w:val="28"/>
              </w:rPr>
              <w:t>н</w:t>
            </w:r>
            <w:r w:rsidRPr="000A3946">
              <w:rPr>
                <w:rFonts w:ascii="Times New Roman" w:eastAsia="Calibri" w:hAnsi="Times New Roman" w:cs="Times New Roman"/>
                <w:sz w:val="28"/>
                <w:szCs w:val="28"/>
              </w:rPr>
              <w:t>ского района</w:t>
            </w:r>
          </w:p>
        </w:tc>
        <w:tc>
          <w:tcPr>
            <w:tcW w:w="1430" w:type="dxa"/>
            <w:vAlign w:val="center"/>
          </w:tcPr>
          <w:p w:rsidR="00936B97" w:rsidRPr="000A3946" w:rsidRDefault="00936B97" w:rsidP="00AE7AD8">
            <w:pPr>
              <w:jc w:val="center"/>
              <w:rPr>
                <w:rFonts w:ascii="Times New Roman" w:eastAsia="Calibri" w:hAnsi="Times New Roman" w:cs="Times New Roman"/>
                <w:sz w:val="28"/>
                <w:szCs w:val="28"/>
              </w:rPr>
            </w:pPr>
            <w:r>
              <w:rPr>
                <w:rFonts w:ascii="Times New Roman" w:eastAsia="Calibri" w:hAnsi="Times New Roman" w:cs="Times New Roman"/>
                <w:sz w:val="28"/>
                <w:szCs w:val="28"/>
              </w:rPr>
              <w:t>0309</w:t>
            </w:r>
          </w:p>
        </w:tc>
        <w:tc>
          <w:tcPr>
            <w:tcW w:w="1405" w:type="dxa"/>
            <w:vAlign w:val="center"/>
          </w:tcPr>
          <w:p w:rsidR="00936B97" w:rsidRPr="00576298" w:rsidRDefault="00936B97" w:rsidP="00AE7AD8">
            <w:pPr>
              <w:jc w:val="center"/>
              <w:rPr>
                <w:rFonts w:ascii="Times New Roman" w:eastAsia="Calibri" w:hAnsi="Times New Roman" w:cs="Times New Roman"/>
                <w:sz w:val="28"/>
                <w:szCs w:val="28"/>
              </w:rPr>
            </w:pPr>
            <w:r w:rsidRPr="00576298">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576298">
              <w:rPr>
                <w:rFonts w:ascii="Times New Roman" w:eastAsia="Calibri" w:hAnsi="Times New Roman" w:cs="Times New Roman"/>
                <w:sz w:val="28"/>
                <w:szCs w:val="28"/>
              </w:rPr>
              <w:t>705,4</w:t>
            </w:r>
          </w:p>
        </w:tc>
        <w:tc>
          <w:tcPr>
            <w:tcW w:w="1417" w:type="dxa"/>
            <w:vAlign w:val="center"/>
          </w:tcPr>
          <w:p w:rsidR="00936B97" w:rsidRPr="00576298" w:rsidRDefault="00936B97" w:rsidP="00AE7AD8">
            <w:pPr>
              <w:jc w:val="center"/>
              <w:rPr>
                <w:rFonts w:ascii="Times New Roman" w:eastAsia="Calibri" w:hAnsi="Times New Roman" w:cs="Times New Roman"/>
                <w:sz w:val="28"/>
                <w:szCs w:val="28"/>
              </w:rPr>
            </w:pPr>
            <w:r w:rsidRPr="00576298">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576298">
              <w:rPr>
                <w:rFonts w:ascii="Times New Roman" w:eastAsia="Calibri" w:hAnsi="Times New Roman" w:cs="Times New Roman"/>
                <w:sz w:val="28"/>
                <w:szCs w:val="28"/>
              </w:rPr>
              <w:t>796,</w:t>
            </w:r>
            <w:r>
              <w:rPr>
                <w:rFonts w:ascii="Times New Roman" w:eastAsia="Calibri" w:hAnsi="Times New Roman" w:cs="Times New Roman"/>
                <w:sz w:val="28"/>
                <w:szCs w:val="28"/>
              </w:rPr>
              <w:t>8</w:t>
            </w:r>
          </w:p>
        </w:tc>
        <w:tc>
          <w:tcPr>
            <w:tcW w:w="1276" w:type="dxa"/>
            <w:vAlign w:val="center"/>
          </w:tcPr>
          <w:p w:rsidR="00936B97" w:rsidRPr="00576298" w:rsidRDefault="00936B97" w:rsidP="00AE7AD8">
            <w:pPr>
              <w:jc w:val="center"/>
              <w:rPr>
                <w:rFonts w:ascii="Times New Roman" w:eastAsia="Calibri" w:hAnsi="Times New Roman" w:cs="Times New Roman"/>
                <w:sz w:val="28"/>
                <w:szCs w:val="28"/>
              </w:rPr>
            </w:pPr>
            <w:r w:rsidRPr="00576298">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576298">
              <w:rPr>
                <w:rFonts w:ascii="Times New Roman" w:eastAsia="Calibri" w:hAnsi="Times New Roman" w:cs="Times New Roman"/>
                <w:sz w:val="28"/>
                <w:szCs w:val="28"/>
              </w:rPr>
              <w:t>796,</w:t>
            </w:r>
            <w:r>
              <w:rPr>
                <w:rFonts w:ascii="Times New Roman" w:eastAsia="Calibri" w:hAnsi="Times New Roman" w:cs="Times New Roman"/>
                <w:sz w:val="28"/>
                <w:szCs w:val="28"/>
              </w:rPr>
              <w:t>8</w:t>
            </w:r>
          </w:p>
        </w:tc>
      </w:tr>
      <w:tr w:rsidR="00936B97" w:rsidRPr="000A3946" w:rsidTr="00AE05AE">
        <w:trPr>
          <w:trHeight w:val="400"/>
        </w:trPr>
        <w:tc>
          <w:tcPr>
            <w:tcW w:w="600" w:type="dxa"/>
            <w:vAlign w:val="center"/>
          </w:tcPr>
          <w:p w:rsidR="00936B97" w:rsidRPr="000A3946" w:rsidRDefault="00936B97" w:rsidP="00AE7AD8">
            <w:pPr>
              <w:rPr>
                <w:rFonts w:ascii="Times New Roman" w:eastAsia="Calibri" w:hAnsi="Times New Roman" w:cs="Times New Roman"/>
                <w:sz w:val="28"/>
                <w:szCs w:val="28"/>
              </w:rPr>
            </w:pPr>
          </w:p>
        </w:tc>
        <w:tc>
          <w:tcPr>
            <w:tcW w:w="3194" w:type="dxa"/>
            <w:vAlign w:val="center"/>
          </w:tcPr>
          <w:p w:rsidR="00936B97" w:rsidRPr="000A3946" w:rsidRDefault="00936B97" w:rsidP="00AE7AD8">
            <w:pPr>
              <w:rPr>
                <w:rFonts w:ascii="Times New Roman" w:eastAsia="Calibri" w:hAnsi="Times New Roman" w:cs="Times New Roman"/>
                <w:sz w:val="28"/>
                <w:szCs w:val="28"/>
              </w:rPr>
            </w:pPr>
            <w:r w:rsidRPr="000A3946">
              <w:rPr>
                <w:rFonts w:ascii="Times New Roman" w:eastAsia="Calibri" w:hAnsi="Times New Roman" w:cs="Times New Roman"/>
                <w:sz w:val="28"/>
                <w:szCs w:val="28"/>
              </w:rPr>
              <w:t>Всего</w:t>
            </w:r>
          </w:p>
        </w:tc>
        <w:tc>
          <w:tcPr>
            <w:tcW w:w="1430" w:type="dxa"/>
            <w:vAlign w:val="center"/>
          </w:tcPr>
          <w:p w:rsidR="00936B97" w:rsidRPr="000A3946" w:rsidRDefault="00936B97" w:rsidP="00AE7AD8">
            <w:pPr>
              <w:jc w:val="center"/>
              <w:rPr>
                <w:rFonts w:ascii="Times New Roman" w:eastAsia="Calibri" w:hAnsi="Times New Roman" w:cs="Times New Roman"/>
                <w:sz w:val="28"/>
                <w:szCs w:val="28"/>
              </w:rPr>
            </w:pPr>
          </w:p>
        </w:tc>
        <w:tc>
          <w:tcPr>
            <w:tcW w:w="1405" w:type="dxa"/>
            <w:vAlign w:val="center"/>
          </w:tcPr>
          <w:p w:rsidR="00936B97" w:rsidRPr="00576298" w:rsidRDefault="00936B97" w:rsidP="00AE7AD8">
            <w:pPr>
              <w:jc w:val="center"/>
              <w:rPr>
                <w:rFonts w:ascii="Times New Roman" w:eastAsia="Calibri" w:hAnsi="Times New Roman" w:cs="Times New Roman"/>
                <w:sz w:val="28"/>
                <w:szCs w:val="28"/>
              </w:rPr>
            </w:pPr>
            <w:r w:rsidRPr="00576298">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576298">
              <w:rPr>
                <w:rFonts w:ascii="Times New Roman" w:eastAsia="Calibri" w:hAnsi="Times New Roman" w:cs="Times New Roman"/>
                <w:sz w:val="28"/>
                <w:szCs w:val="28"/>
              </w:rPr>
              <w:t>705,4</w:t>
            </w:r>
          </w:p>
        </w:tc>
        <w:tc>
          <w:tcPr>
            <w:tcW w:w="1417" w:type="dxa"/>
            <w:vAlign w:val="center"/>
          </w:tcPr>
          <w:p w:rsidR="00936B97" w:rsidRPr="00576298" w:rsidRDefault="00936B97" w:rsidP="00AE7AD8">
            <w:pPr>
              <w:jc w:val="center"/>
              <w:rPr>
                <w:rFonts w:ascii="Times New Roman" w:eastAsia="Calibri" w:hAnsi="Times New Roman" w:cs="Times New Roman"/>
                <w:sz w:val="28"/>
                <w:szCs w:val="28"/>
              </w:rPr>
            </w:pPr>
            <w:r w:rsidRPr="00576298">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576298">
              <w:rPr>
                <w:rFonts w:ascii="Times New Roman" w:eastAsia="Calibri" w:hAnsi="Times New Roman" w:cs="Times New Roman"/>
                <w:sz w:val="28"/>
                <w:szCs w:val="28"/>
              </w:rPr>
              <w:t>796,</w:t>
            </w:r>
            <w:r>
              <w:rPr>
                <w:rFonts w:ascii="Times New Roman" w:eastAsia="Calibri" w:hAnsi="Times New Roman" w:cs="Times New Roman"/>
                <w:sz w:val="28"/>
                <w:szCs w:val="28"/>
              </w:rPr>
              <w:t>8</w:t>
            </w:r>
          </w:p>
        </w:tc>
        <w:tc>
          <w:tcPr>
            <w:tcW w:w="1276" w:type="dxa"/>
            <w:vAlign w:val="center"/>
          </w:tcPr>
          <w:p w:rsidR="00936B97" w:rsidRPr="00576298" w:rsidRDefault="00936B97" w:rsidP="00AE7AD8">
            <w:pPr>
              <w:jc w:val="center"/>
              <w:rPr>
                <w:rFonts w:ascii="Times New Roman" w:eastAsia="Calibri" w:hAnsi="Times New Roman" w:cs="Times New Roman"/>
                <w:sz w:val="28"/>
                <w:szCs w:val="28"/>
              </w:rPr>
            </w:pPr>
            <w:r w:rsidRPr="00576298">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576298">
              <w:rPr>
                <w:rFonts w:ascii="Times New Roman" w:eastAsia="Calibri" w:hAnsi="Times New Roman" w:cs="Times New Roman"/>
                <w:sz w:val="28"/>
                <w:szCs w:val="28"/>
              </w:rPr>
              <w:t>796,</w:t>
            </w:r>
            <w:r>
              <w:rPr>
                <w:rFonts w:ascii="Times New Roman" w:eastAsia="Calibri" w:hAnsi="Times New Roman" w:cs="Times New Roman"/>
                <w:sz w:val="28"/>
                <w:szCs w:val="28"/>
              </w:rPr>
              <w:t>8</w:t>
            </w:r>
          </w:p>
        </w:tc>
      </w:tr>
    </w:tbl>
    <w:p w:rsidR="00936B97" w:rsidRPr="000A3946" w:rsidRDefault="00936B97" w:rsidP="00936B97">
      <w:pPr>
        <w:spacing w:before="120"/>
        <w:ind w:firstLine="720"/>
        <w:jc w:val="both"/>
        <w:rPr>
          <w:rFonts w:ascii="Times New Roman" w:eastAsia="Calibri" w:hAnsi="Times New Roman" w:cs="Times New Roman"/>
          <w:sz w:val="28"/>
          <w:szCs w:val="28"/>
        </w:rPr>
      </w:pPr>
      <w:r w:rsidRPr="000A3946">
        <w:rPr>
          <w:rFonts w:ascii="Times New Roman" w:eastAsia="Calibri" w:hAnsi="Times New Roman" w:cs="Times New Roman"/>
          <w:sz w:val="28"/>
          <w:szCs w:val="28"/>
        </w:rPr>
        <w:t>Средства районного бюджета в рамках реализации данной подпр</w:t>
      </w:r>
      <w:r w:rsidRPr="000A3946">
        <w:rPr>
          <w:rFonts w:ascii="Times New Roman" w:eastAsia="Calibri" w:hAnsi="Times New Roman" w:cs="Times New Roman"/>
          <w:sz w:val="28"/>
          <w:szCs w:val="28"/>
        </w:rPr>
        <w:t>о</w:t>
      </w:r>
      <w:r w:rsidRPr="000A3946">
        <w:rPr>
          <w:rFonts w:ascii="Times New Roman" w:eastAsia="Calibri" w:hAnsi="Times New Roman" w:cs="Times New Roman"/>
          <w:sz w:val="28"/>
          <w:szCs w:val="28"/>
        </w:rPr>
        <w:t>граммы будут направлены на решение задач:</w:t>
      </w:r>
    </w:p>
    <w:p w:rsidR="00936B97" w:rsidRPr="000A3946" w:rsidRDefault="00936B97" w:rsidP="00936B97">
      <w:pPr>
        <w:pStyle w:val="a3"/>
        <w:spacing w:before="120" w:after="0"/>
        <w:ind w:firstLine="709"/>
        <w:rPr>
          <w:sz w:val="28"/>
          <w:szCs w:val="28"/>
        </w:rPr>
      </w:pPr>
      <w:r w:rsidRPr="000A3946">
        <w:rPr>
          <w:sz w:val="28"/>
          <w:szCs w:val="28"/>
        </w:rPr>
        <w:t>1.Развитие ЕДДС Абанского района;</w:t>
      </w:r>
    </w:p>
    <w:p w:rsidR="00936B97" w:rsidRDefault="00936B97" w:rsidP="00936B97">
      <w:pPr>
        <w:spacing w:before="120"/>
        <w:ind w:firstLine="720"/>
        <w:jc w:val="both"/>
        <w:rPr>
          <w:rFonts w:ascii="Times New Roman" w:eastAsia="Calibri" w:hAnsi="Times New Roman" w:cs="Times New Roman"/>
          <w:sz w:val="28"/>
          <w:szCs w:val="28"/>
        </w:rPr>
      </w:pPr>
      <w:r w:rsidRPr="000A3946">
        <w:rPr>
          <w:rFonts w:ascii="Times New Roman" w:eastAsia="Calibri" w:hAnsi="Times New Roman" w:cs="Times New Roman"/>
          <w:sz w:val="28"/>
          <w:szCs w:val="28"/>
        </w:rPr>
        <w:t>При реализации данной подпрограммы будут достигнуты следующие результаты:</w:t>
      </w:r>
    </w:p>
    <w:p w:rsidR="00936B97" w:rsidRPr="000A3946" w:rsidRDefault="00936B97" w:rsidP="00936B97">
      <w:pPr>
        <w:spacing w:after="0"/>
        <w:ind w:firstLine="720"/>
        <w:jc w:val="both"/>
        <w:rPr>
          <w:rFonts w:ascii="Times New Roman" w:eastAsia="Calibri" w:hAnsi="Times New Roman" w:cs="Times New Roman"/>
          <w:sz w:val="28"/>
          <w:szCs w:val="28"/>
        </w:rPr>
      </w:pPr>
      <w:r w:rsidRPr="000A3946">
        <w:rPr>
          <w:rFonts w:ascii="Times New Roman" w:eastAsia="Calibri" w:hAnsi="Times New Roman" w:cs="Times New Roman"/>
          <w:sz w:val="28"/>
          <w:szCs w:val="28"/>
        </w:rPr>
        <w:lastRenderedPageBreak/>
        <w:t xml:space="preserve">                                                                          </w:t>
      </w:r>
      <w:r w:rsidR="003C158F">
        <w:rPr>
          <w:rFonts w:ascii="Times New Roman" w:eastAsia="Calibri" w:hAnsi="Times New Roman" w:cs="Times New Roman"/>
          <w:sz w:val="28"/>
          <w:szCs w:val="28"/>
        </w:rPr>
        <w:t xml:space="preserve">                             </w:t>
      </w:r>
      <w:r w:rsidRPr="000A3946">
        <w:rPr>
          <w:rFonts w:ascii="Times New Roman" w:eastAsia="Calibri" w:hAnsi="Times New Roman" w:cs="Times New Roman"/>
          <w:sz w:val="28"/>
          <w:szCs w:val="28"/>
        </w:rPr>
        <w:t xml:space="preserve"> Таблица </w:t>
      </w:r>
      <w:r w:rsidR="003C158F">
        <w:rPr>
          <w:rFonts w:ascii="Times New Roman" w:eastAsia="Calibri" w:hAnsi="Times New Roman" w:cs="Times New Roman"/>
          <w:sz w:val="28"/>
          <w:szCs w:val="28"/>
        </w:rPr>
        <w:t>62</w:t>
      </w: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91"/>
        <w:gridCol w:w="1471"/>
        <w:gridCol w:w="1253"/>
        <w:gridCol w:w="1276"/>
        <w:gridCol w:w="1134"/>
      </w:tblGrid>
      <w:tr w:rsidR="00936B97" w:rsidRPr="000A3946" w:rsidTr="00AE05AE">
        <w:trPr>
          <w:jc w:val="center"/>
        </w:trPr>
        <w:tc>
          <w:tcPr>
            <w:tcW w:w="4291"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Показатели</w:t>
            </w:r>
          </w:p>
        </w:tc>
        <w:tc>
          <w:tcPr>
            <w:tcW w:w="1471"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Единица измерения</w:t>
            </w:r>
          </w:p>
        </w:tc>
        <w:tc>
          <w:tcPr>
            <w:tcW w:w="1253" w:type="dxa"/>
            <w:vAlign w:val="center"/>
          </w:tcPr>
          <w:p w:rsidR="00936B97" w:rsidRPr="000A3946" w:rsidRDefault="00936B97" w:rsidP="00AE7AD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w:t>
            </w:r>
            <w:r w:rsidRPr="000A3946">
              <w:rPr>
                <w:rFonts w:ascii="Times New Roman" w:eastAsia="Calibri" w:hAnsi="Times New Roman" w:cs="Times New Roman"/>
                <w:sz w:val="28"/>
                <w:szCs w:val="28"/>
              </w:rPr>
              <w:t xml:space="preserve"> год</w:t>
            </w:r>
          </w:p>
        </w:tc>
        <w:tc>
          <w:tcPr>
            <w:tcW w:w="1276" w:type="dxa"/>
            <w:vAlign w:val="center"/>
          </w:tcPr>
          <w:p w:rsidR="00936B97" w:rsidRDefault="00936B97" w:rsidP="00AE7AD8">
            <w:pPr>
              <w:spacing w:after="0" w:line="240" w:lineRule="auto"/>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2018</w:t>
            </w:r>
          </w:p>
          <w:p w:rsidR="00936B97" w:rsidRPr="000A3946" w:rsidRDefault="00936B97" w:rsidP="00AE7AD8">
            <w:pPr>
              <w:spacing w:after="0" w:line="240" w:lineRule="auto"/>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 xml:space="preserve"> год</w:t>
            </w:r>
          </w:p>
        </w:tc>
        <w:tc>
          <w:tcPr>
            <w:tcW w:w="1134" w:type="dxa"/>
            <w:vAlign w:val="center"/>
          </w:tcPr>
          <w:p w:rsidR="00936B97" w:rsidRPr="000A3946" w:rsidRDefault="00936B97" w:rsidP="00AE7AD8">
            <w:pPr>
              <w:spacing w:after="0" w:line="240" w:lineRule="auto"/>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2019 год</w:t>
            </w:r>
          </w:p>
        </w:tc>
      </w:tr>
      <w:tr w:rsidR="00936B97" w:rsidRPr="000A3946" w:rsidTr="00AE05AE">
        <w:trPr>
          <w:jc w:val="center"/>
        </w:trPr>
        <w:tc>
          <w:tcPr>
            <w:tcW w:w="4291" w:type="dxa"/>
            <w:vAlign w:val="center"/>
          </w:tcPr>
          <w:p w:rsidR="00936B97" w:rsidRPr="000A3946" w:rsidRDefault="00936B97" w:rsidP="00AE7AD8">
            <w:pPr>
              <w:rPr>
                <w:rFonts w:ascii="Times New Roman" w:eastAsia="Calibri" w:hAnsi="Times New Roman" w:cs="Times New Roman"/>
                <w:sz w:val="28"/>
                <w:szCs w:val="28"/>
              </w:rPr>
            </w:pPr>
            <w:r w:rsidRPr="000A3946">
              <w:rPr>
                <w:rFonts w:ascii="Times New Roman" w:eastAsia="Calibri" w:hAnsi="Times New Roman" w:cs="Times New Roman"/>
                <w:sz w:val="28"/>
                <w:szCs w:val="28"/>
              </w:rPr>
              <w:t>1.Число штатных единиц</w:t>
            </w:r>
          </w:p>
        </w:tc>
        <w:tc>
          <w:tcPr>
            <w:tcW w:w="1471"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ед.</w:t>
            </w:r>
          </w:p>
        </w:tc>
        <w:tc>
          <w:tcPr>
            <w:tcW w:w="1253"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9</w:t>
            </w:r>
          </w:p>
        </w:tc>
        <w:tc>
          <w:tcPr>
            <w:tcW w:w="1276"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10</w:t>
            </w:r>
          </w:p>
        </w:tc>
        <w:tc>
          <w:tcPr>
            <w:tcW w:w="1134"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11</w:t>
            </w:r>
          </w:p>
        </w:tc>
      </w:tr>
      <w:tr w:rsidR="00936B97" w:rsidRPr="000A3946" w:rsidTr="00AE05AE">
        <w:trPr>
          <w:jc w:val="center"/>
        </w:trPr>
        <w:tc>
          <w:tcPr>
            <w:tcW w:w="4291" w:type="dxa"/>
            <w:vAlign w:val="center"/>
          </w:tcPr>
          <w:p w:rsidR="00936B97" w:rsidRPr="000A3946" w:rsidRDefault="00936B97" w:rsidP="00AE7AD8">
            <w:pPr>
              <w:rPr>
                <w:rFonts w:ascii="Times New Roman" w:eastAsia="Calibri" w:hAnsi="Times New Roman" w:cs="Times New Roman"/>
                <w:sz w:val="28"/>
                <w:szCs w:val="28"/>
              </w:rPr>
            </w:pPr>
            <w:r>
              <w:rPr>
                <w:rFonts w:ascii="Times New Roman" w:eastAsia="Calibri" w:hAnsi="Times New Roman" w:cs="Times New Roman"/>
                <w:sz w:val="28"/>
                <w:szCs w:val="28"/>
              </w:rPr>
              <w:t>2.</w:t>
            </w:r>
            <w:r w:rsidRPr="000A3946">
              <w:rPr>
                <w:rFonts w:ascii="Times New Roman" w:eastAsia="Calibri" w:hAnsi="Times New Roman" w:cs="Times New Roman"/>
                <w:sz w:val="28"/>
                <w:szCs w:val="28"/>
              </w:rPr>
              <w:t>Уровень оснащенности ЕДДС</w:t>
            </w:r>
          </w:p>
        </w:tc>
        <w:tc>
          <w:tcPr>
            <w:tcW w:w="1471"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w:t>
            </w:r>
          </w:p>
        </w:tc>
        <w:tc>
          <w:tcPr>
            <w:tcW w:w="1253"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80</w:t>
            </w:r>
          </w:p>
        </w:tc>
        <w:tc>
          <w:tcPr>
            <w:tcW w:w="1276"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90</w:t>
            </w:r>
          </w:p>
        </w:tc>
        <w:tc>
          <w:tcPr>
            <w:tcW w:w="1134" w:type="dxa"/>
            <w:vAlign w:val="center"/>
          </w:tcPr>
          <w:p w:rsidR="00936B97" w:rsidRPr="000A3946" w:rsidRDefault="00936B97" w:rsidP="00AE7AD8">
            <w:pPr>
              <w:jc w:val="center"/>
              <w:rPr>
                <w:rFonts w:ascii="Times New Roman" w:eastAsia="Calibri" w:hAnsi="Times New Roman" w:cs="Times New Roman"/>
                <w:sz w:val="28"/>
                <w:szCs w:val="28"/>
              </w:rPr>
            </w:pPr>
            <w:r w:rsidRPr="000A3946">
              <w:rPr>
                <w:rFonts w:ascii="Times New Roman" w:eastAsia="Calibri" w:hAnsi="Times New Roman" w:cs="Times New Roman"/>
                <w:sz w:val="28"/>
                <w:szCs w:val="28"/>
              </w:rPr>
              <w:t>100</w:t>
            </w:r>
          </w:p>
        </w:tc>
      </w:tr>
    </w:tbl>
    <w:p w:rsidR="00936B97" w:rsidRPr="000A3946" w:rsidRDefault="00936B97" w:rsidP="00936B97">
      <w:pPr>
        <w:widowControl w:val="0"/>
        <w:autoSpaceDE w:val="0"/>
        <w:autoSpaceDN w:val="0"/>
        <w:adjustRightInd w:val="0"/>
        <w:ind w:firstLine="709"/>
        <w:jc w:val="both"/>
        <w:rPr>
          <w:rFonts w:ascii="Times New Roman" w:eastAsia="Calibri" w:hAnsi="Times New Roman" w:cs="Times New Roman"/>
          <w:sz w:val="28"/>
          <w:szCs w:val="28"/>
        </w:rPr>
      </w:pPr>
    </w:p>
    <w:p w:rsidR="00936B97" w:rsidRPr="000A3946" w:rsidRDefault="00936B97" w:rsidP="00936B97">
      <w:pPr>
        <w:widowControl w:val="0"/>
        <w:autoSpaceDE w:val="0"/>
        <w:autoSpaceDN w:val="0"/>
        <w:adjustRightInd w:val="0"/>
        <w:ind w:firstLine="709"/>
        <w:jc w:val="both"/>
        <w:rPr>
          <w:rFonts w:ascii="Times New Roman" w:eastAsia="Calibri" w:hAnsi="Times New Roman" w:cs="Times New Roman"/>
          <w:sz w:val="28"/>
          <w:szCs w:val="28"/>
        </w:rPr>
      </w:pPr>
      <w:r w:rsidRPr="000A3946">
        <w:rPr>
          <w:rFonts w:ascii="Times New Roman" w:eastAsia="Calibri" w:hAnsi="Times New Roman" w:cs="Times New Roman"/>
          <w:sz w:val="28"/>
          <w:szCs w:val="28"/>
        </w:rPr>
        <w:t>В результате реализации мероприятий подпрограммы ожидаются сл</w:t>
      </w:r>
      <w:r w:rsidRPr="000A3946">
        <w:rPr>
          <w:rFonts w:ascii="Times New Roman" w:eastAsia="Calibri" w:hAnsi="Times New Roman" w:cs="Times New Roman"/>
          <w:sz w:val="28"/>
          <w:szCs w:val="28"/>
        </w:rPr>
        <w:t>е</w:t>
      </w:r>
      <w:r w:rsidRPr="000A3946">
        <w:rPr>
          <w:rFonts w:ascii="Times New Roman" w:eastAsia="Calibri" w:hAnsi="Times New Roman" w:cs="Times New Roman"/>
          <w:sz w:val="28"/>
          <w:szCs w:val="28"/>
        </w:rPr>
        <w:t>дующие результаты:</w:t>
      </w:r>
    </w:p>
    <w:p w:rsidR="00936B97" w:rsidRDefault="00936B97" w:rsidP="00936B97">
      <w:pPr>
        <w:pStyle w:val="ConsPlusNonformat"/>
        <w:widowControl/>
        <w:tabs>
          <w:tab w:val="left" w:pos="1134"/>
        </w:tabs>
        <w:ind w:firstLine="709"/>
        <w:jc w:val="both"/>
        <w:rPr>
          <w:rFonts w:ascii="Times New Roman" w:hAnsi="Times New Roman" w:cs="Times New Roman"/>
          <w:sz w:val="28"/>
          <w:szCs w:val="28"/>
        </w:rPr>
      </w:pPr>
      <w:r w:rsidRPr="000A3946">
        <w:rPr>
          <w:rFonts w:ascii="Times New Roman" w:hAnsi="Times New Roman" w:cs="Times New Roman"/>
          <w:sz w:val="28"/>
          <w:szCs w:val="28"/>
        </w:rPr>
        <w:t>1.Сокращение времени обработки сообщений о происшествиях и ув</w:t>
      </w:r>
      <w:r w:rsidRPr="000A3946">
        <w:rPr>
          <w:rFonts w:ascii="Times New Roman" w:hAnsi="Times New Roman" w:cs="Times New Roman"/>
          <w:sz w:val="28"/>
          <w:szCs w:val="28"/>
        </w:rPr>
        <w:t>е</w:t>
      </w:r>
      <w:r w:rsidRPr="000A3946">
        <w:rPr>
          <w:rFonts w:ascii="Times New Roman" w:hAnsi="Times New Roman" w:cs="Times New Roman"/>
          <w:sz w:val="28"/>
          <w:szCs w:val="28"/>
        </w:rPr>
        <w:t>личение оперативности при принятии решений.</w:t>
      </w:r>
    </w:p>
    <w:p w:rsidR="003A7C3B" w:rsidRPr="00CA621F" w:rsidRDefault="003A7C3B" w:rsidP="003A7C3B">
      <w:pPr>
        <w:spacing w:before="120" w:after="0" w:line="240" w:lineRule="auto"/>
        <w:ind w:left="720"/>
        <w:jc w:val="both"/>
        <w:rPr>
          <w:rFonts w:ascii="Times New Roman" w:hAnsi="Times New Roman" w:cs="Times New Roman"/>
          <w:sz w:val="26"/>
          <w:szCs w:val="26"/>
        </w:rPr>
      </w:pPr>
    </w:p>
    <w:p w:rsidR="00CB0536" w:rsidRPr="009C7842" w:rsidRDefault="00CB0536" w:rsidP="00CB0536">
      <w:pPr>
        <w:pStyle w:val="1f"/>
        <w:rPr>
          <w:rFonts w:ascii="Times New Roman" w:hAnsi="Times New Roman"/>
          <w:sz w:val="28"/>
          <w:szCs w:val="28"/>
        </w:rPr>
      </w:pPr>
      <w:r w:rsidRPr="00A16A8A">
        <w:rPr>
          <w:rFonts w:ascii="Times New Roman" w:hAnsi="Times New Roman"/>
          <w:sz w:val="28"/>
          <w:szCs w:val="28"/>
          <w:highlight w:val="yellow"/>
        </w:rPr>
        <w:t xml:space="preserve"> </w:t>
      </w:r>
    </w:p>
    <w:p w:rsidR="009F1A9F" w:rsidRPr="006F12FA" w:rsidRDefault="009F1A9F" w:rsidP="009F1A9F">
      <w:pPr>
        <w:pStyle w:val="3"/>
        <w:ind w:firstLine="0"/>
        <w:rPr>
          <w:szCs w:val="28"/>
        </w:rPr>
      </w:pPr>
      <w:r w:rsidRPr="006F12FA">
        <w:rPr>
          <w:szCs w:val="28"/>
        </w:rPr>
        <w:t xml:space="preserve">                          </w:t>
      </w:r>
      <w:bookmarkStart w:id="89" w:name="_Toc369024140"/>
      <w:bookmarkStart w:id="90" w:name="_Toc369530810"/>
      <w:r w:rsidRPr="006F12FA">
        <w:rPr>
          <w:szCs w:val="28"/>
        </w:rPr>
        <w:t xml:space="preserve">Молодежь Абанского района в XXI веке </w:t>
      </w:r>
      <w:bookmarkEnd w:id="89"/>
      <w:bookmarkEnd w:id="90"/>
    </w:p>
    <w:p w:rsidR="009F1A9F" w:rsidRPr="006F12FA" w:rsidRDefault="009F1A9F" w:rsidP="009F1A9F">
      <w:pPr>
        <w:rPr>
          <w:rFonts w:ascii="Times New Roman" w:hAnsi="Times New Roman" w:cs="Times New Roman"/>
          <w:sz w:val="28"/>
          <w:szCs w:val="28"/>
        </w:rPr>
      </w:pPr>
    </w:p>
    <w:p w:rsidR="009C7842" w:rsidRPr="006F12FA" w:rsidRDefault="009F1A9F" w:rsidP="009C7842">
      <w:pPr>
        <w:pStyle w:val="1f"/>
        <w:jc w:val="both"/>
        <w:rPr>
          <w:rFonts w:ascii="Times New Roman" w:hAnsi="Times New Roman"/>
          <w:sz w:val="28"/>
          <w:szCs w:val="28"/>
        </w:rPr>
      </w:pPr>
      <w:r w:rsidRPr="006F12FA">
        <w:rPr>
          <w:rFonts w:ascii="Times New Roman" w:hAnsi="Times New Roman"/>
          <w:sz w:val="28"/>
          <w:szCs w:val="28"/>
        </w:rPr>
        <w:t xml:space="preserve">      </w:t>
      </w:r>
      <w:r w:rsidR="009C7842" w:rsidRPr="006F12FA">
        <w:rPr>
          <w:rFonts w:ascii="Times New Roman" w:hAnsi="Times New Roman"/>
          <w:sz w:val="28"/>
          <w:szCs w:val="28"/>
        </w:rPr>
        <w:t xml:space="preserve">      На реализацию муниципальной  программы «Молодежь Абанского района в XXI веке» (далее – Программа) предусмотрены расходы на 2018-2020 годы в целом  в сумме 7 967,6 тыс. рублей, в том числе по годам: </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spacing w:after="0"/>
        <w:jc w:val="both"/>
        <w:rPr>
          <w:rFonts w:ascii="Times New Roman" w:hAnsi="Times New Roman" w:cs="Times New Roman"/>
          <w:sz w:val="28"/>
          <w:szCs w:val="28"/>
        </w:rPr>
      </w:pPr>
      <w:r w:rsidRPr="006F12FA">
        <w:rPr>
          <w:rFonts w:ascii="Times New Roman" w:hAnsi="Times New Roman" w:cs="Times New Roman"/>
          <w:sz w:val="28"/>
          <w:szCs w:val="28"/>
        </w:rPr>
        <w:t xml:space="preserve">2018 год – </w:t>
      </w:r>
      <w:r w:rsidRPr="006F12FA">
        <w:rPr>
          <w:rFonts w:ascii="Times New Roman" w:hAnsi="Times New Roman" w:cs="Times New Roman"/>
          <w:spacing w:val="1"/>
          <w:sz w:val="28"/>
          <w:szCs w:val="28"/>
        </w:rPr>
        <w:t>3 149,2</w:t>
      </w:r>
      <w:r w:rsidRPr="006F12FA">
        <w:rPr>
          <w:rFonts w:ascii="Times New Roman" w:hAnsi="Times New Roman" w:cs="Times New Roman"/>
          <w:sz w:val="28"/>
          <w:szCs w:val="28"/>
        </w:rPr>
        <w:t xml:space="preserve"> тыс. рублей;</w:t>
      </w:r>
    </w:p>
    <w:p w:rsidR="009C7842" w:rsidRPr="006F12FA" w:rsidRDefault="009C7842" w:rsidP="009C7842">
      <w:pPr>
        <w:spacing w:after="0"/>
        <w:jc w:val="both"/>
        <w:rPr>
          <w:rFonts w:ascii="Times New Roman" w:hAnsi="Times New Roman" w:cs="Times New Roman"/>
          <w:sz w:val="28"/>
          <w:szCs w:val="28"/>
        </w:rPr>
      </w:pPr>
      <w:r w:rsidRPr="006F12FA">
        <w:rPr>
          <w:rFonts w:ascii="Times New Roman" w:hAnsi="Times New Roman" w:cs="Times New Roman"/>
          <w:sz w:val="28"/>
          <w:szCs w:val="28"/>
        </w:rPr>
        <w:t xml:space="preserve">2019 год – </w:t>
      </w:r>
      <w:r w:rsidRPr="006F12FA">
        <w:rPr>
          <w:rFonts w:ascii="Times New Roman" w:hAnsi="Times New Roman" w:cs="Times New Roman"/>
          <w:spacing w:val="1"/>
          <w:sz w:val="28"/>
          <w:szCs w:val="28"/>
        </w:rPr>
        <w:t xml:space="preserve">2 409,2 </w:t>
      </w:r>
      <w:r w:rsidRPr="006F12FA">
        <w:rPr>
          <w:rFonts w:ascii="Times New Roman" w:hAnsi="Times New Roman" w:cs="Times New Roman"/>
          <w:sz w:val="28"/>
          <w:szCs w:val="28"/>
        </w:rPr>
        <w:t>тыс. рублей;</w:t>
      </w:r>
    </w:p>
    <w:p w:rsidR="009C7842" w:rsidRPr="006F12FA" w:rsidRDefault="009C7842" w:rsidP="009C7842">
      <w:pPr>
        <w:spacing w:after="0"/>
        <w:jc w:val="both"/>
        <w:rPr>
          <w:rFonts w:ascii="Times New Roman" w:hAnsi="Times New Roman" w:cs="Times New Roman"/>
          <w:sz w:val="28"/>
          <w:szCs w:val="28"/>
        </w:rPr>
      </w:pPr>
      <w:r w:rsidRPr="006F12FA">
        <w:rPr>
          <w:rFonts w:ascii="Times New Roman" w:hAnsi="Times New Roman" w:cs="Times New Roman"/>
          <w:sz w:val="28"/>
          <w:szCs w:val="28"/>
        </w:rPr>
        <w:t xml:space="preserve">2020 год – </w:t>
      </w:r>
      <w:r w:rsidRPr="006F12FA">
        <w:rPr>
          <w:rFonts w:ascii="Times New Roman" w:hAnsi="Times New Roman" w:cs="Times New Roman"/>
          <w:spacing w:val="1"/>
          <w:sz w:val="28"/>
          <w:szCs w:val="28"/>
        </w:rPr>
        <w:t>2 409,2</w:t>
      </w:r>
      <w:r w:rsidRPr="006F12FA">
        <w:rPr>
          <w:rFonts w:ascii="Times New Roman" w:hAnsi="Times New Roman" w:cs="Times New Roman"/>
          <w:sz w:val="28"/>
          <w:szCs w:val="28"/>
        </w:rPr>
        <w:t xml:space="preserve"> тыс. рублей.</w:t>
      </w:r>
    </w:p>
    <w:p w:rsidR="009C7842" w:rsidRPr="006F12FA" w:rsidRDefault="009C7842" w:rsidP="009C7842">
      <w:pPr>
        <w:pStyle w:val="ConsPlusCell"/>
        <w:rPr>
          <w:rFonts w:ascii="Times New Roman" w:hAnsi="Times New Roman" w:cs="Times New Roman"/>
          <w:sz w:val="28"/>
          <w:szCs w:val="28"/>
        </w:rPr>
      </w:pPr>
      <w:r w:rsidRPr="006F12FA">
        <w:rPr>
          <w:rFonts w:ascii="Times New Roman" w:hAnsi="Times New Roman" w:cs="Times New Roman"/>
          <w:sz w:val="28"/>
          <w:szCs w:val="28"/>
        </w:rPr>
        <w:t xml:space="preserve">Из них: </w:t>
      </w:r>
    </w:p>
    <w:p w:rsidR="009C7842" w:rsidRPr="006F12FA" w:rsidRDefault="009C7842" w:rsidP="009C7842">
      <w:pPr>
        <w:pStyle w:val="ConsPlusCell"/>
        <w:rPr>
          <w:rFonts w:ascii="Times New Roman" w:hAnsi="Times New Roman" w:cs="Times New Roman"/>
          <w:sz w:val="28"/>
          <w:szCs w:val="28"/>
        </w:rPr>
      </w:pPr>
      <w:r w:rsidRPr="006F12FA">
        <w:rPr>
          <w:rFonts w:ascii="Times New Roman" w:hAnsi="Times New Roman" w:cs="Times New Roman"/>
          <w:sz w:val="28"/>
          <w:szCs w:val="28"/>
        </w:rPr>
        <w:t>средства районного бюджета – 6 647,9 тыс. рублей, в том числе по годам:</w:t>
      </w:r>
    </w:p>
    <w:p w:rsidR="009C7842" w:rsidRPr="006F12FA" w:rsidRDefault="009C7842" w:rsidP="009C7842">
      <w:pPr>
        <w:pStyle w:val="ConsPlusCell"/>
        <w:rPr>
          <w:rFonts w:ascii="Times New Roman" w:hAnsi="Times New Roman" w:cs="Times New Roman"/>
          <w:sz w:val="28"/>
          <w:szCs w:val="28"/>
        </w:rPr>
      </w:pPr>
      <w:r w:rsidRPr="006F12FA">
        <w:rPr>
          <w:rFonts w:ascii="Times New Roman" w:hAnsi="Times New Roman" w:cs="Times New Roman"/>
          <w:sz w:val="28"/>
          <w:szCs w:val="28"/>
        </w:rPr>
        <w:t>в 2018 году – 2 709,3 тыс. рублей;</w:t>
      </w:r>
    </w:p>
    <w:p w:rsidR="009C7842" w:rsidRPr="006F12FA" w:rsidRDefault="009C7842" w:rsidP="009C7842">
      <w:pPr>
        <w:spacing w:after="0"/>
        <w:jc w:val="both"/>
        <w:rPr>
          <w:rFonts w:ascii="Times New Roman" w:hAnsi="Times New Roman" w:cs="Times New Roman"/>
          <w:sz w:val="28"/>
          <w:szCs w:val="28"/>
        </w:rPr>
      </w:pPr>
      <w:r w:rsidRPr="006F12FA">
        <w:rPr>
          <w:rFonts w:ascii="Times New Roman" w:hAnsi="Times New Roman" w:cs="Times New Roman"/>
          <w:sz w:val="28"/>
          <w:szCs w:val="28"/>
        </w:rPr>
        <w:t>в 2019 году –1 969,3 тыс. рублей;</w:t>
      </w:r>
    </w:p>
    <w:p w:rsidR="009C7842" w:rsidRPr="006F12FA" w:rsidRDefault="009C7842" w:rsidP="009C7842">
      <w:pPr>
        <w:spacing w:after="0"/>
        <w:jc w:val="both"/>
        <w:rPr>
          <w:rFonts w:ascii="Times New Roman" w:hAnsi="Times New Roman" w:cs="Times New Roman"/>
          <w:sz w:val="28"/>
          <w:szCs w:val="28"/>
        </w:rPr>
      </w:pPr>
      <w:r w:rsidRPr="006F12FA">
        <w:rPr>
          <w:rFonts w:ascii="Times New Roman" w:hAnsi="Times New Roman" w:cs="Times New Roman"/>
          <w:sz w:val="28"/>
          <w:szCs w:val="28"/>
        </w:rPr>
        <w:t>в 2020 году –1 969,3 тыс. рублей.</w:t>
      </w:r>
    </w:p>
    <w:p w:rsidR="009C7842" w:rsidRPr="006F12FA" w:rsidRDefault="009C7842" w:rsidP="009C7842">
      <w:pPr>
        <w:pStyle w:val="ConsPlusCell"/>
        <w:rPr>
          <w:rFonts w:ascii="Times New Roman" w:hAnsi="Times New Roman" w:cs="Times New Roman"/>
          <w:sz w:val="28"/>
          <w:szCs w:val="28"/>
        </w:rPr>
      </w:pPr>
    </w:p>
    <w:p w:rsidR="009C7842" w:rsidRPr="006F12FA" w:rsidRDefault="009C7842" w:rsidP="009C7842">
      <w:pPr>
        <w:pStyle w:val="ConsPlusCell"/>
        <w:rPr>
          <w:rFonts w:ascii="Times New Roman" w:hAnsi="Times New Roman" w:cs="Times New Roman"/>
          <w:sz w:val="28"/>
          <w:szCs w:val="28"/>
        </w:rPr>
      </w:pPr>
      <w:r w:rsidRPr="006F12FA">
        <w:rPr>
          <w:rFonts w:ascii="Times New Roman" w:hAnsi="Times New Roman" w:cs="Times New Roman"/>
          <w:sz w:val="28"/>
          <w:szCs w:val="28"/>
        </w:rPr>
        <w:t>средства краевого бюджета –1 319,7 тыс. рублей, в том числе по годам:</w:t>
      </w:r>
    </w:p>
    <w:p w:rsidR="009C7842" w:rsidRPr="006F12FA" w:rsidRDefault="009C7842" w:rsidP="009C7842">
      <w:pPr>
        <w:pStyle w:val="ConsPlusCell"/>
        <w:rPr>
          <w:rFonts w:ascii="Times New Roman" w:hAnsi="Times New Roman" w:cs="Times New Roman"/>
          <w:sz w:val="28"/>
          <w:szCs w:val="28"/>
        </w:rPr>
      </w:pPr>
      <w:r w:rsidRPr="006F12FA">
        <w:rPr>
          <w:rFonts w:ascii="Times New Roman" w:hAnsi="Times New Roman" w:cs="Times New Roman"/>
          <w:sz w:val="28"/>
          <w:szCs w:val="28"/>
        </w:rPr>
        <w:t>в 2018 году – 439,9 тыс. рублей;</w:t>
      </w:r>
    </w:p>
    <w:p w:rsidR="009C7842" w:rsidRPr="006F12FA" w:rsidRDefault="009C7842" w:rsidP="009C7842">
      <w:pPr>
        <w:spacing w:after="0"/>
        <w:jc w:val="both"/>
        <w:rPr>
          <w:rFonts w:ascii="Times New Roman" w:hAnsi="Times New Roman" w:cs="Times New Roman"/>
          <w:sz w:val="28"/>
          <w:szCs w:val="28"/>
        </w:rPr>
      </w:pPr>
      <w:r w:rsidRPr="006F12FA">
        <w:rPr>
          <w:rFonts w:ascii="Times New Roman" w:hAnsi="Times New Roman" w:cs="Times New Roman"/>
          <w:sz w:val="28"/>
          <w:szCs w:val="28"/>
        </w:rPr>
        <w:t>в 2019 году – 439,9 тыс. рублей;</w:t>
      </w:r>
    </w:p>
    <w:p w:rsidR="009C7842" w:rsidRPr="006F12FA" w:rsidRDefault="009C7842" w:rsidP="009C7842">
      <w:pPr>
        <w:spacing w:after="0"/>
        <w:jc w:val="both"/>
        <w:rPr>
          <w:rFonts w:ascii="Times New Roman" w:hAnsi="Times New Roman" w:cs="Times New Roman"/>
          <w:sz w:val="28"/>
          <w:szCs w:val="28"/>
        </w:rPr>
      </w:pPr>
      <w:r w:rsidRPr="006F12FA">
        <w:rPr>
          <w:rFonts w:ascii="Times New Roman" w:hAnsi="Times New Roman" w:cs="Times New Roman"/>
          <w:sz w:val="28"/>
          <w:szCs w:val="28"/>
        </w:rPr>
        <w:t>в 2020 году – 439,9 тыс. рублей.</w:t>
      </w:r>
    </w:p>
    <w:p w:rsidR="009C7842" w:rsidRPr="006F12FA" w:rsidRDefault="009C7842" w:rsidP="009C7842">
      <w:pPr>
        <w:jc w:val="both"/>
        <w:rPr>
          <w:rFonts w:ascii="Times New Roman" w:hAnsi="Times New Roman" w:cs="Times New Roman"/>
          <w:sz w:val="28"/>
          <w:szCs w:val="28"/>
        </w:rPr>
      </w:pPr>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t>Главными распорядителями бюджетных средств (далее – ГРБС) является:</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numPr>
          <w:ilvl w:val="0"/>
          <w:numId w:val="7"/>
        </w:numPr>
        <w:jc w:val="both"/>
        <w:rPr>
          <w:rFonts w:ascii="Times New Roman" w:hAnsi="Times New Roman"/>
          <w:sz w:val="28"/>
          <w:szCs w:val="28"/>
        </w:rPr>
      </w:pPr>
      <w:r w:rsidRPr="006F12FA">
        <w:rPr>
          <w:rFonts w:ascii="Times New Roman" w:hAnsi="Times New Roman"/>
          <w:sz w:val="28"/>
          <w:szCs w:val="28"/>
        </w:rPr>
        <w:t>Отдел культуры, по делам молодежи и спорта администрации Аба</w:t>
      </w:r>
      <w:r w:rsidRPr="006F12FA">
        <w:rPr>
          <w:rFonts w:ascii="Times New Roman" w:hAnsi="Times New Roman"/>
          <w:sz w:val="28"/>
          <w:szCs w:val="28"/>
        </w:rPr>
        <w:t>н</w:t>
      </w:r>
      <w:r w:rsidRPr="006F12FA">
        <w:rPr>
          <w:rFonts w:ascii="Times New Roman" w:hAnsi="Times New Roman"/>
          <w:sz w:val="28"/>
          <w:szCs w:val="28"/>
        </w:rPr>
        <w:t xml:space="preserve">ского района, </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lastRenderedPageBreak/>
        <w:t>Бюджетные ассигнования на реализацию Программы распределены между ГРБС следующим образом:</w:t>
      </w:r>
    </w:p>
    <w:p w:rsidR="009C7842" w:rsidRPr="006F12FA" w:rsidRDefault="009C7842" w:rsidP="009C7842">
      <w:pPr>
        <w:pStyle w:val="1f"/>
        <w:jc w:val="both"/>
        <w:rPr>
          <w:rFonts w:ascii="Times New Roman" w:hAnsi="Times New Roman"/>
          <w:sz w:val="28"/>
          <w:szCs w:val="28"/>
        </w:rPr>
      </w:pPr>
    </w:p>
    <w:p w:rsidR="009C7842" w:rsidRPr="009C7842" w:rsidRDefault="009C7842" w:rsidP="009C7842">
      <w:pPr>
        <w:pStyle w:val="1f"/>
        <w:jc w:val="right"/>
        <w:rPr>
          <w:rFonts w:ascii="Times New Roman" w:hAnsi="Times New Roman"/>
          <w:sz w:val="26"/>
          <w:szCs w:val="26"/>
        </w:rPr>
      </w:pPr>
      <w:r w:rsidRPr="009C7842">
        <w:rPr>
          <w:rFonts w:ascii="Times New Roman" w:hAnsi="Times New Roman"/>
          <w:sz w:val="26"/>
          <w:szCs w:val="26"/>
        </w:rPr>
        <w:t xml:space="preserve">Таблица </w:t>
      </w:r>
      <w:r w:rsidR="003C158F">
        <w:rPr>
          <w:rFonts w:ascii="Times New Roman" w:hAnsi="Times New Roman"/>
          <w:sz w:val="26"/>
          <w:szCs w:val="26"/>
        </w:rPr>
        <w:t>63</w:t>
      </w:r>
    </w:p>
    <w:p w:rsidR="009C7842" w:rsidRPr="009C7842" w:rsidRDefault="009C7842" w:rsidP="009C7842">
      <w:pPr>
        <w:pStyle w:val="1f"/>
        <w:jc w:val="right"/>
        <w:rPr>
          <w:rFonts w:ascii="Times New Roman" w:hAnsi="Times New Roman"/>
          <w:sz w:val="26"/>
          <w:szCs w:val="26"/>
        </w:rPr>
      </w:pPr>
      <w:r w:rsidRPr="009C7842">
        <w:rPr>
          <w:rFonts w:ascii="Times New Roman" w:hAnsi="Times New Roman"/>
          <w:sz w:val="26"/>
          <w:szCs w:val="26"/>
        </w:rPr>
        <w:t>(тыс. рублей)</w:t>
      </w:r>
    </w:p>
    <w:tbl>
      <w:tblPr>
        <w:tblW w:w="9087" w:type="dxa"/>
        <w:tblInd w:w="93" w:type="dxa"/>
        <w:tblLook w:val="00A0"/>
      </w:tblPr>
      <w:tblGrid>
        <w:gridCol w:w="3345"/>
        <w:gridCol w:w="1418"/>
        <w:gridCol w:w="1275"/>
        <w:gridCol w:w="1278"/>
        <w:gridCol w:w="1771"/>
      </w:tblGrid>
      <w:tr w:rsidR="009C7842" w:rsidRPr="009C7842" w:rsidTr="009C7842">
        <w:trPr>
          <w:trHeight w:val="676"/>
        </w:trPr>
        <w:tc>
          <w:tcPr>
            <w:tcW w:w="3345" w:type="dxa"/>
            <w:tcBorders>
              <w:top w:val="single" w:sz="4" w:space="0" w:color="auto"/>
              <w:left w:val="single" w:sz="4" w:space="0" w:color="auto"/>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Наименование ГРБС</w:t>
            </w:r>
          </w:p>
        </w:tc>
        <w:tc>
          <w:tcPr>
            <w:tcW w:w="1418"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p>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2018год</w:t>
            </w:r>
          </w:p>
          <w:p w:rsidR="009C7842" w:rsidRPr="009C7842" w:rsidRDefault="009C7842" w:rsidP="005F2571">
            <w:pPr>
              <w:pStyle w:val="1f"/>
              <w:jc w:val="center"/>
              <w:rPr>
                <w:rFonts w:ascii="Times New Roman" w:hAnsi="Times New Roman"/>
                <w:sz w:val="26"/>
                <w:szCs w:val="26"/>
              </w:rPr>
            </w:pPr>
          </w:p>
        </w:tc>
        <w:tc>
          <w:tcPr>
            <w:tcW w:w="1275"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2019год</w:t>
            </w:r>
          </w:p>
        </w:tc>
        <w:tc>
          <w:tcPr>
            <w:tcW w:w="1278"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2020год</w:t>
            </w:r>
          </w:p>
        </w:tc>
        <w:tc>
          <w:tcPr>
            <w:tcW w:w="1771" w:type="dxa"/>
            <w:tcBorders>
              <w:top w:val="single" w:sz="4" w:space="0" w:color="auto"/>
              <w:left w:val="single" w:sz="4" w:space="0" w:color="auto"/>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 xml:space="preserve">Итого на </w:t>
            </w:r>
            <w:r w:rsidRPr="009C7842">
              <w:rPr>
                <w:rFonts w:ascii="Times New Roman" w:hAnsi="Times New Roman"/>
                <w:sz w:val="26"/>
                <w:szCs w:val="26"/>
              </w:rPr>
              <w:br/>
              <w:t>2018-2020 годы</w:t>
            </w:r>
          </w:p>
        </w:tc>
      </w:tr>
      <w:tr w:rsidR="009C7842" w:rsidRPr="009C7842" w:rsidTr="009C7842">
        <w:trPr>
          <w:trHeight w:val="630"/>
        </w:trPr>
        <w:tc>
          <w:tcPr>
            <w:tcW w:w="3345" w:type="dxa"/>
            <w:tcBorders>
              <w:top w:val="single" w:sz="4" w:space="0" w:color="auto"/>
              <w:left w:val="single" w:sz="4" w:space="0" w:color="auto"/>
              <w:bottom w:val="single" w:sz="4" w:space="0" w:color="auto"/>
              <w:right w:val="single" w:sz="4" w:space="0" w:color="auto"/>
            </w:tcBorders>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Отдел культуры, по делам молодежи и спорта адм</w:t>
            </w:r>
            <w:r w:rsidRPr="009C7842">
              <w:rPr>
                <w:rFonts w:ascii="Times New Roman" w:hAnsi="Times New Roman"/>
                <w:sz w:val="26"/>
                <w:szCs w:val="26"/>
              </w:rPr>
              <w:t>и</w:t>
            </w:r>
            <w:r w:rsidRPr="009C7842">
              <w:rPr>
                <w:rFonts w:ascii="Times New Roman" w:hAnsi="Times New Roman"/>
                <w:sz w:val="26"/>
                <w:szCs w:val="26"/>
              </w:rPr>
              <w:t>нистрации Абанского ра</w:t>
            </w:r>
            <w:r w:rsidRPr="009C7842">
              <w:rPr>
                <w:rFonts w:ascii="Times New Roman" w:hAnsi="Times New Roman"/>
                <w:sz w:val="26"/>
                <w:szCs w:val="26"/>
              </w:rPr>
              <w:t>й</w:t>
            </w:r>
            <w:r w:rsidRPr="009C7842">
              <w:rPr>
                <w:rFonts w:ascii="Times New Roman" w:hAnsi="Times New Roman"/>
                <w:sz w:val="26"/>
                <w:szCs w:val="26"/>
              </w:rPr>
              <w:t>она</w:t>
            </w:r>
          </w:p>
        </w:tc>
        <w:tc>
          <w:tcPr>
            <w:tcW w:w="1418"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3 149,2</w:t>
            </w:r>
          </w:p>
        </w:tc>
        <w:tc>
          <w:tcPr>
            <w:tcW w:w="1275"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2 409,2</w:t>
            </w:r>
          </w:p>
        </w:tc>
        <w:tc>
          <w:tcPr>
            <w:tcW w:w="1278"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2 409,2</w:t>
            </w:r>
          </w:p>
        </w:tc>
        <w:tc>
          <w:tcPr>
            <w:tcW w:w="1771" w:type="dxa"/>
            <w:tcBorders>
              <w:top w:val="single" w:sz="4" w:space="0" w:color="auto"/>
              <w:left w:val="single" w:sz="4" w:space="0" w:color="auto"/>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7 967,6</w:t>
            </w:r>
          </w:p>
        </w:tc>
      </w:tr>
    </w:tbl>
    <w:p w:rsidR="009C7842" w:rsidRPr="009C7842" w:rsidRDefault="009C7842" w:rsidP="009C7842">
      <w:pPr>
        <w:pStyle w:val="1f"/>
        <w:jc w:val="both"/>
        <w:rPr>
          <w:rFonts w:ascii="Times New Roman" w:hAnsi="Times New Roman"/>
          <w:sz w:val="26"/>
          <w:szCs w:val="26"/>
        </w:rPr>
      </w:pPr>
    </w:p>
    <w:p w:rsidR="009C7842" w:rsidRPr="006F12FA" w:rsidRDefault="009C7842" w:rsidP="009C7842">
      <w:pPr>
        <w:pStyle w:val="1f"/>
        <w:ind w:firstLine="540"/>
        <w:jc w:val="both"/>
        <w:rPr>
          <w:rFonts w:ascii="Times New Roman" w:hAnsi="Times New Roman"/>
          <w:sz w:val="28"/>
          <w:szCs w:val="28"/>
        </w:rPr>
      </w:pPr>
      <w:r w:rsidRPr="006F12FA">
        <w:rPr>
          <w:rFonts w:ascii="Times New Roman" w:hAnsi="Times New Roman"/>
          <w:sz w:val="28"/>
          <w:szCs w:val="28"/>
        </w:rPr>
        <w:t xml:space="preserve">Цель Программы: </w:t>
      </w:r>
    </w:p>
    <w:p w:rsidR="009C7842" w:rsidRPr="006F12FA" w:rsidRDefault="009C7842" w:rsidP="009C7842">
      <w:pPr>
        <w:pStyle w:val="1f"/>
        <w:ind w:firstLine="540"/>
        <w:jc w:val="both"/>
        <w:rPr>
          <w:rFonts w:ascii="Times New Roman" w:hAnsi="Times New Roman"/>
          <w:sz w:val="28"/>
          <w:szCs w:val="28"/>
        </w:rPr>
      </w:pPr>
      <w:r w:rsidRPr="006F12FA">
        <w:rPr>
          <w:rFonts w:ascii="Times New Roman" w:hAnsi="Times New Roman"/>
          <w:sz w:val="28"/>
          <w:szCs w:val="28"/>
        </w:rPr>
        <w:t>Создание условий успешной социализации и эффективной самореализ</w:t>
      </w:r>
      <w:r w:rsidRPr="006F12FA">
        <w:rPr>
          <w:rFonts w:ascii="Times New Roman" w:hAnsi="Times New Roman"/>
          <w:sz w:val="28"/>
          <w:szCs w:val="28"/>
        </w:rPr>
        <w:t>а</w:t>
      </w:r>
      <w:r w:rsidRPr="006F12FA">
        <w:rPr>
          <w:rFonts w:ascii="Times New Roman" w:hAnsi="Times New Roman"/>
          <w:sz w:val="28"/>
          <w:szCs w:val="28"/>
        </w:rPr>
        <w:t>ции молодежи Абанского района.</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ind w:firstLine="540"/>
        <w:jc w:val="both"/>
        <w:rPr>
          <w:rFonts w:ascii="Times New Roman" w:hAnsi="Times New Roman"/>
          <w:sz w:val="28"/>
          <w:szCs w:val="28"/>
        </w:rPr>
      </w:pPr>
      <w:r w:rsidRPr="006F12FA">
        <w:rPr>
          <w:rFonts w:ascii="Times New Roman" w:hAnsi="Times New Roman"/>
          <w:sz w:val="28"/>
          <w:szCs w:val="28"/>
        </w:rPr>
        <w:t>Задачи Программы:</w:t>
      </w:r>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t>•</w:t>
      </w:r>
      <w:r w:rsidRPr="006F12FA">
        <w:rPr>
          <w:rFonts w:ascii="Times New Roman" w:hAnsi="Times New Roman"/>
          <w:sz w:val="28"/>
          <w:szCs w:val="28"/>
        </w:rPr>
        <w:tab/>
        <w:t>создание условий успешной социализации и эффективной самореал</w:t>
      </w:r>
      <w:r w:rsidRPr="006F12FA">
        <w:rPr>
          <w:rFonts w:ascii="Times New Roman" w:hAnsi="Times New Roman"/>
          <w:sz w:val="28"/>
          <w:szCs w:val="28"/>
        </w:rPr>
        <w:t>и</w:t>
      </w:r>
      <w:r w:rsidRPr="006F12FA">
        <w:rPr>
          <w:rFonts w:ascii="Times New Roman" w:hAnsi="Times New Roman"/>
          <w:sz w:val="28"/>
          <w:szCs w:val="28"/>
        </w:rPr>
        <w:t>зации молодежи Абанского района;</w:t>
      </w:r>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t>•</w:t>
      </w:r>
      <w:r w:rsidRPr="006F12FA">
        <w:rPr>
          <w:rFonts w:ascii="Times New Roman" w:hAnsi="Times New Roman"/>
          <w:sz w:val="28"/>
          <w:szCs w:val="28"/>
        </w:rPr>
        <w:tab/>
        <w:t>создание условий для дальнейшего развития и совершенствования си</w:t>
      </w:r>
      <w:r w:rsidRPr="006F12FA">
        <w:rPr>
          <w:rFonts w:ascii="Times New Roman" w:hAnsi="Times New Roman"/>
          <w:sz w:val="28"/>
          <w:szCs w:val="28"/>
        </w:rPr>
        <w:t>с</w:t>
      </w:r>
      <w:r w:rsidRPr="006F12FA">
        <w:rPr>
          <w:rFonts w:ascii="Times New Roman" w:hAnsi="Times New Roman"/>
          <w:sz w:val="28"/>
          <w:szCs w:val="28"/>
        </w:rPr>
        <w:t>темы  патриотического воспитания;</w:t>
      </w:r>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t>•</w:t>
      </w:r>
      <w:r w:rsidRPr="006F12FA">
        <w:rPr>
          <w:rFonts w:ascii="Times New Roman" w:hAnsi="Times New Roman"/>
          <w:sz w:val="28"/>
          <w:szCs w:val="28"/>
        </w:rPr>
        <w:tab/>
        <w:t>содействие развитию гражданского общества и поддержка социально ориентированных некоммерческих организаций в Абанском районе.</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t>Подпрограмма 1 «Вовлечение молодежи Абанского района в социальную практику»</w:t>
      </w:r>
    </w:p>
    <w:p w:rsidR="009C7842" w:rsidRPr="009C7842" w:rsidRDefault="009C7842" w:rsidP="009C7842">
      <w:pPr>
        <w:pStyle w:val="1f"/>
        <w:jc w:val="right"/>
        <w:rPr>
          <w:rFonts w:ascii="Times New Roman" w:hAnsi="Times New Roman"/>
          <w:sz w:val="26"/>
          <w:szCs w:val="26"/>
        </w:rPr>
      </w:pPr>
      <w:r w:rsidRPr="009C7842">
        <w:rPr>
          <w:rFonts w:ascii="Times New Roman" w:hAnsi="Times New Roman"/>
          <w:sz w:val="26"/>
          <w:szCs w:val="26"/>
        </w:rPr>
        <w:t xml:space="preserve"> Таблица </w:t>
      </w:r>
      <w:r w:rsidR="003C158F">
        <w:rPr>
          <w:rFonts w:ascii="Times New Roman" w:hAnsi="Times New Roman"/>
          <w:sz w:val="26"/>
          <w:szCs w:val="26"/>
        </w:rPr>
        <w:t>64</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4"/>
        <w:gridCol w:w="3155"/>
        <w:gridCol w:w="1430"/>
        <w:gridCol w:w="1449"/>
        <w:gridCol w:w="1559"/>
        <w:gridCol w:w="1135"/>
      </w:tblGrid>
      <w:tr w:rsidR="009C7842" w:rsidRPr="009C7842" w:rsidTr="009C7842">
        <w:tc>
          <w:tcPr>
            <w:tcW w:w="594" w:type="dxa"/>
            <w:vMerge w:val="restart"/>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w:t>
            </w:r>
          </w:p>
          <w:p w:rsidR="009C7842" w:rsidRPr="009C7842" w:rsidRDefault="009C7842" w:rsidP="005F2571">
            <w:pPr>
              <w:pStyle w:val="1f"/>
              <w:jc w:val="both"/>
              <w:rPr>
                <w:rFonts w:ascii="Times New Roman" w:hAnsi="Times New Roman"/>
                <w:sz w:val="26"/>
                <w:szCs w:val="26"/>
              </w:rPr>
            </w:pPr>
            <w:proofErr w:type="spellStart"/>
            <w:proofErr w:type="gramStart"/>
            <w:r w:rsidRPr="009C7842">
              <w:rPr>
                <w:rFonts w:ascii="Times New Roman" w:hAnsi="Times New Roman"/>
                <w:sz w:val="26"/>
                <w:szCs w:val="26"/>
              </w:rPr>
              <w:t>п</w:t>
            </w:r>
            <w:proofErr w:type="spellEnd"/>
            <w:proofErr w:type="gramEnd"/>
            <w:r w:rsidRPr="009C7842">
              <w:rPr>
                <w:rFonts w:ascii="Times New Roman" w:hAnsi="Times New Roman"/>
                <w:sz w:val="26"/>
                <w:szCs w:val="26"/>
              </w:rPr>
              <w:t>/</w:t>
            </w:r>
            <w:proofErr w:type="spellStart"/>
            <w:r w:rsidRPr="009C7842">
              <w:rPr>
                <w:rFonts w:ascii="Times New Roman" w:hAnsi="Times New Roman"/>
                <w:sz w:val="26"/>
                <w:szCs w:val="26"/>
              </w:rPr>
              <w:t>п</w:t>
            </w:r>
            <w:proofErr w:type="spellEnd"/>
          </w:p>
        </w:tc>
        <w:tc>
          <w:tcPr>
            <w:tcW w:w="3155" w:type="dxa"/>
            <w:vMerge w:val="restart"/>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Наименование ГРБС</w:t>
            </w:r>
          </w:p>
        </w:tc>
        <w:tc>
          <w:tcPr>
            <w:tcW w:w="1430" w:type="dxa"/>
            <w:vMerge w:val="restart"/>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Раздел, подраздел</w:t>
            </w:r>
          </w:p>
        </w:tc>
        <w:tc>
          <w:tcPr>
            <w:tcW w:w="4143" w:type="dxa"/>
            <w:gridSpan w:val="3"/>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Расходы (тыс. рублей), годы</w:t>
            </w:r>
          </w:p>
        </w:tc>
      </w:tr>
      <w:tr w:rsidR="009C7842" w:rsidRPr="009C7842" w:rsidTr="009C7842">
        <w:tc>
          <w:tcPr>
            <w:tcW w:w="594" w:type="dxa"/>
            <w:vMerge/>
            <w:vAlign w:val="center"/>
          </w:tcPr>
          <w:p w:rsidR="009C7842" w:rsidRPr="009C7842" w:rsidRDefault="009C7842" w:rsidP="005F2571">
            <w:pPr>
              <w:pStyle w:val="1f"/>
              <w:jc w:val="both"/>
              <w:rPr>
                <w:rFonts w:ascii="Times New Roman" w:hAnsi="Times New Roman"/>
                <w:sz w:val="26"/>
                <w:szCs w:val="26"/>
              </w:rPr>
            </w:pPr>
          </w:p>
        </w:tc>
        <w:tc>
          <w:tcPr>
            <w:tcW w:w="3155" w:type="dxa"/>
            <w:vMerge/>
            <w:vAlign w:val="center"/>
          </w:tcPr>
          <w:p w:rsidR="009C7842" w:rsidRPr="009C7842" w:rsidRDefault="009C7842" w:rsidP="005F2571">
            <w:pPr>
              <w:pStyle w:val="1f"/>
              <w:jc w:val="both"/>
              <w:rPr>
                <w:rFonts w:ascii="Times New Roman" w:hAnsi="Times New Roman"/>
                <w:sz w:val="26"/>
                <w:szCs w:val="26"/>
              </w:rPr>
            </w:pPr>
          </w:p>
        </w:tc>
        <w:tc>
          <w:tcPr>
            <w:tcW w:w="1430" w:type="dxa"/>
            <w:vMerge/>
            <w:vAlign w:val="center"/>
          </w:tcPr>
          <w:p w:rsidR="009C7842" w:rsidRPr="009C7842" w:rsidRDefault="009C7842" w:rsidP="005F2571">
            <w:pPr>
              <w:pStyle w:val="1f"/>
              <w:jc w:val="both"/>
              <w:rPr>
                <w:rFonts w:ascii="Times New Roman" w:hAnsi="Times New Roman"/>
                <w:sz w:val="26"/>
                <w:szCs w:val="26"/>
              </w:rPr>
            </w:pPr>
          </w:p>
        </w:tc>
        <w:tc>
          <w:tcPr>
            <w:tcW w:w="1449" w:type="dxa"/>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2018 год</w:t>
            </w:r>
          </w:p>
        </w:tc>
        <w:tc>
          <w:tcPr>
            <w:tcW w:w="1559"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2019 год</w:t>
            </w:r>
          </w:p>
        </w:tc>
        <w:tc>
          <w:tcPr>
            <w:tcW w:w="1135"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2020 год</w:t>
            </w:r>
          </w:p>
        </w:tc>
      </w:tr>
      <w:tr w:rsidR="009C7842" w:rsidRPr="009C7842" w:rsidTr="009C7842">
        <w:tc>
          <w:tcPr>
            <w:tcW w:w="594" w:type="dxa"/>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1</w:t>
            </w:r>
          </w:p>
        </w:tc>
        <w:tc>
          <w:tcPr>
            <w:tcW w:w="3155" w:type="dxa"/>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Отдел культуры, по делам молодежи и спорта адм</w:t>
            </w:r>
            <w:r w:rsidRPr="009C7842">
              <w:rPr>
                <w:rFonts w:ascii="Times New Roman" w:hAnsi="Times New Roman"/>
                <w:sz w:val="26"/>
                <w:szCs w:val="26"/>
              </w:rPr>
              <w:t>и</w:t>
            </w:r>
            <w:r w:rsidRPr="009C7842">
              <w:rPr>
                <w:rFonts w:ascii="Times New Roman" w:hAnsi="Times New Roman"/>
                <w:sz w:val="26"/>
                <w:szCs w:val="26"/>
              </w:rPr>
              <w:t>нистрации Абанского района</w:t>
            </w:r>
          </w:p>
        </w:tc>
        <w:tc>
          <w:tcPr>
            <w:tcW w:w="1430"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0707</w:t>
            </w:r>
          </w:p>
        </w:tc>
        <w:tc>
          <w:tcPr>
            <w:tcW w:w="1449"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3 149,2</w:t>
            </w:r>
          </w:p>
        </w:tc>
        <w:tc>
          <w:tcPr>
            <w:tcW w:w="1559"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2 409,2</w:t>
            </w:r>
          </w:p>
        </w:tc>
        <w:tc>
          <w:tcPr>
            <w:tcW w:w="1135"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2 409,2</w:t>
            </w:r>
          </w:p>
        </w:tc>
      </w:tr>
      <w:tr w:rsidR="009C7842" w:rsidRPr="009C7842" w:rsidTr="009C7842">
        <w:tc>
          <w:tcPr>
            <w:tcW w:w="594" w:type="dxa"/>
          </w:tcPr>
          <w:p w:rsidR="009C7842" w:rsidRPr="009C7842" w:rsidRDefault="009C7842" w:rsidP="005F2571">
            <w:pPr>
              <w:pStyle w:val="1f"/>
              <w:jc w:val="both"/>
              <w:rPr>
                <w:rFonts w:ascii="Times New Roman" w:hAnsi="Times New Roman"/>
                <w:sz w:val="26"/>
                <w:szCs w:val="26"/>
              </w:rPr>
            </w:pPr>
          </w:p>
        </w:tc>
        <w:tc>
          <w:tcPr>
            <w:tcW w:w="3155" w:type="dxa"/>
            <w:vAlign w:val="bottom"/>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Всего</w:t>
            </w:r>
          </w:p>
        </w:tc>
        <w:tc>
          <w:tcPr>
            <w:tcW w:w="1430" w:type="dxa"/>
          </w:tcPr>
          <w:p w:rsidR="009C7842" w:rsidRPr="009C7842" w:rsidRDefault="009C7842" w:rsidP="005F2571">
            <w:pPr>
              <w:pStyle w:val="1f"/>
              <w:jc w:val="both"/>
              <w:rPr>
                <w:rFonts w:ascii="Times New Roman" w:hAnsi="Times New Roman"/>
                <w:sz w:val="26"/>
                <w:szCs w:val="26"/>
              </w:rPr>
            </w:pPr>
          </w:p>
        </w:tc>
        <w:tc>
          <w:tcPr>
            <w:tcW w:w="1449"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3 149,2</w:t>
            </w:r>
          </w:p>
        </w:tc>
        <w:tc>
          <w:tcPr>
            <w:tcW w:w="1559"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2 409,2</w:t>
            </w:r>
          </w:p>
        </w:tc>
        <w:tc>
          <w:tcPr>
            <w:tcW w:w="1135"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2 409,2</w:t>
            </w:r>
          </w:p>
        </w:tc>
      </w:tr>
    </w:tbl>
    <w:p w:rsidR="009C7842" w:rsidRPr="009C7842" w:rsidRDefault="009C7842" w:rsidP="009C7842">
      <w:pPr>
        <w:pStyle w:val="1f"/>
        <w:jc w:val="both"/>
        <w:rPr>
          <w:rFonts w:ascii="Times New Roman" w:hAnsi="Times New Roman"/>
          <w:sz w:val="26"/>
          <w:szCs w:val="26"/>
        </w:rPr>
      </w:pPr>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t>При реализации данной подпрограммы будут достигнуты следующие показ</w:t>
      </w:r>
      <w:r w:rsidRPr="006F12FA">
        <w:rPr>
          <w:rFonts w:ascii="Times New Roman" w:hAnsi="Times New Roman"/>
          <w:sz w:val="28"/>
          <w:szCs w:val="28"/>
        </w:rPr>
        <w:t>а</w:t>
      </w:r>
      <w:r w:rsidRPr="006F12FA">
        <w:rPr>
          <w:rFonts w:ascii="Times New Roman" w:hAnsi="Times New Roman"/>
          <w:sz w:val="28"/>
          <w:szCs w:val="28"/>
        </w:rPr>
        <w:t>тели:</w:t>
      </w:r>
    </w:p>
    <w:p w:rsidR="009C7842" w:rsidRPr="009C7842" w:rsidRDefault="009C7842" w:rsidP="009C7842">
      <w:pPr>
        <w:pStyle w:val="1f"/>
        <w:jc w:val="right"/>
        <w:rPr>
          <w:rFonts w:ascii="Times New Roman" w:hAnsi="Times New Roman"/>
          <w:sz w:val="26"/>
          <w:szCs w:val="26"/>
        </w:rPr>
      </w:pPr>
    </w:p>
    <w:p w:rsidR="009C7842" w:rsidRPr="009C7842" w:rsidRDefault="009C7842" w:rsidP="009C7842">
      <w:pPr>
        <w:pStyle w:val="1f"/>
        <w:jc w:val="right"/>
        <w:rPr>
          <w:rFonts w:ascii="Times New Roman" w:hAnsi="Times New Roman"/>
          <w:sz w:val="26"/>
          <w:szCs w:val="26"/>
        </w:rPr>
      </w:pPr>
      <w:r w:rsidRPr="009C7842">
        <w:rPr>
          <w:rFonts w:ascii="Times New Roman" w:hAnsi="Times New Roman"/>
          <w:sz w:val="26"/>
          <w:szCs w:val="26"/>
        </w:rPr>
        <w:t xml:space="preserve">Таблица </w:t>
      </w:r>
      <w:r w:rsidR="003C158F">
        <w:rPr>
          <w:rFonts w:ascii="Times New Roman" w:hAnsi="Times New Roman"/>
          <w:sz w:val="26"/>
          <w:szCs w:val="26"/>
        </w:rPr>
        <w:t>65</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66"/>
        <w:gridCol w:w="992"/>
        <w:gridCol w:w="1278"/>
        <w:gridCol w:w="1275"/>
        <w:gridCol w:w="1311"/>
      </w:tblGrid>
      <w:tr w:rsidR="009C7842" w:rsidRPr="009C7842" w:rsidTr="009C7842">
        <w:tc>
          <w:tcPr>
            <w:tcW w:w="4466"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Показатели</w:t>
            </w:r>
          </w:p>
        </w:tc>
        <w:tc>
          <w:tcPr>
            <w:tcW w:w="992"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Ед</w:t>
            </w:r>
            <w:r w:rsidRPr="009C7842">
              <w:rPr>
                <w:rFonts w:ascii="Times New Roman" w:hAnsi="Times New Roman"/>
                <w:sz w:val="26"/>
                <w:szCs w:val="26"/>
              </w:rPr>
              <w:t>и</w:t>
            </w:r>
            <w:r w:rsidRPr="009C7842">
              <w:rPr>
                <w:rFonts w:ascii="Times New Roman" w:hAnsi="Times New Roman"/>
                <w:sz w:val="26"/>
                <w:szCs w:val="26"/>
              </w:rPr>
              <w:t>ница изм</w:t>
            </w:r>
            <w:r w:rsidRPr="009C7842">
              <w:rPr>
                <w:rFonts w:ascii="Times New Roman" w:hAnsi="Times New Roman"/>
                <w:sz w:val="26"/>
                <w:szCs w:val="26"/>
              </w:rPr>
              <w:t>е</w:t>
            </w:r>
            <w:r w:rsidRPr="009C7842">
              <w:rPr>
                <w:rFonts w:ascii="Times New Roman" w:hAnsi="Times New Roman"/>
                <w:sz w:val="26"/>
                <w:szCs w:val="26"/>
              </w:rPr>
              <w:t>рения</w:t>
            </w:r>
          </w:p>
        </w:tc>
        <w:tc>
          <w:tcPr>
            <w:tcW w:w="1278"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2018 год</w:t>
            </w:r>
          </w:p>
        </w:tc>
        <w:tc>
          <w:tcPr>
            <w:tcW w:w="1275"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2019 год</w:t>
            </w:r>
          </w:p>
        </w:tc>
        <w:tc>
          <w:tcPr>
            <w:tcW w:w="1311" w:type="dxa"/>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2020 год</w:t>
            </w:r>
          </w:p>
        </w:tc>
      </w:tr>
      <w:tr w:rsidR="009C7842" w:rsidRPr="009C7842" w:rsidTr="009C7842">
        <w:tc>
          <w:tcPr>
            <w:tcW w:w="4466" w:type="dxa"/>
          </w:tcPr>
          <w:p w:rsidR="009C7842" w:rsidRPr="009C7842" w:rsidRDefault="009C7842" w:rsidP="005F2571">
            <w:pPr>
              <w:rPr>
                <w:rFonts w:ascii="Times New Roman" w:eastAsia="Times New Roman" w:hAnsi="Times New Roman" w:cs="Times New Roman"/>
                <w:sz w:val="26"/>
                <w:szCs w:val="26"/>
                <w:lang w:eastAsia="ru-RU"/>
              </w:rPr>
            </w:pPr>
            <w:r w:rsidRPr="009C7842">
              <w:rPr>
                <w:rFonts w:ascii="Times New Roman" w:eastAsia="Times New Roman" w:hAnsi="Times New Roman" w:cs="Times New Roman"/>
                <w:sz w:val="26"/>
                <w:szCs w:val="26"/>
                <w:lang w:eastAsia="ru-RU"/>
              </w:rPr>
              <w:t xml:space="preserve">Количество проектов,  реализуемых </w:t>
            </w:r>
            <w:r w:rsidRPr="009C7842">
              <w:rPr>
                <w:rFonts w:ascii="Times New Roman" w:eastAsia="Times New Roman" w:hAnsi="Times New Roman" w:cs="Times New Roman"/>
                <w:sz w:val="26"/>
                <w:szCs w:val="26"/>
                <w:lang w:eastAsia="ru-RU"/>
              </w:rPr>
              <w:lastRenderedPageBreak/>
              <w:t>молодежью района</w:t>
            </w:r>
          </w:p>
          <w:p w:rsidR="009C7842" w:rsidRPr="009C7842" w:rsidRDefault="009C7842" w:rsidP="005F2571">
            <w:pPr>
              <w:pStyle w:val="1f"/>
              <w:jc w:val="both"/>
              <w:rPr>
                <w:rFonts w:ascii="Times New Roman" w:hAnsi="Times New Roman"/>
                <w:sz w:val="26"/>
                <w:szCs w:val="26"/>
              </w:rPr>
            </w:pPr>
          </w:p>
        </w:tc>
        <w:tc>
          <w:tcPr>
            <w:tcW w:w="992" w:type="dxa"/>
            <w:vAlign w:val="center"/>
          </w:tcPr>
          <w:p w:rsidR="009C7842" w:rsidRPr="009C7842" w:rsidRDefault="009C7842" w:rsidP="005F2571">
            <w:pPr>
              <w:pStyle w:val="1f"/>
              <w:jc w:val="both"/>
              <w:rPr>
                <w:rFonts w:ascii="Times New Roman" w:hAnsi="Times New Roman"/>
                <w:sz w:val="26"/>
                <w:szCs w:val="26"/>
              </w:rPr>
            </w:pPr>
            <w:proofErr w:type="spellStart"/>
            <w:proofErr w:type="gramStart"/>
            <w:r w:rsidRPr="009C7842">
              <w:rPr>
                <w:rFonts w:ascii="Times New Roman" w:hAnsi="Times New Roman"/>
                <w:sz w:val="26"/>
                <w:szCs w:val="26"/>
              </w:rPr>
              <w:lastRenderedPageBreak/>
              <w:t>шт</w:t>
            </w:r>
            <w:proofErr w:type="spellEnd"/>
            <w:proofErr w:type="gramEnd"/>
          </w:p>
        </w:tc>
        <w:tc>
          <w:tcPr>
            <w:tcW w:w="1278"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40</w:t>
            </w:r>
          </w:p>
        </w:tc>
        <w:tc>
          <w:tcPr>
            <w:tcW w:w="1275"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40</w:t>
            </w:r>
          </w:p>
        </w:tc>
        <w:tc>
          <w:tcPr>
            <w:tcW w:w="1311"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40</w:t>
            </w:r>
          </w:p>
        </w:tc>
      </w:tr>
      <w:tr w:rsidR="009C7842" w:rsidRPr="009C7842" w:rsidTr="009C7842">
        <w:tc>
          <w:tcPr>
            <w:tcW w:w="4466" w:type="dxa"/>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lastRenderedPageBreak/>
              <w:t>Удельный вес молодых граждан, в</w:t>
            </w:r>
            <w:r w:rsidRPr="009C7842">
              <w:rPr>
                <w:rFonts w:ascii="Times New Roman" w:hAnsi="Times New Roman"/>
                <w:sz w:val="26"/>
                <w:szCs w:val="26"/>
              </w:rPr>
              <w:t>о</w:t>
            </w:r>
            <w:r w:rsidRPr="009C7842">
              <w:rPr>
                <w:rFonts w:ascii="Times New Roman" w:hAnsi="Times New Roman"/>
                <w:sz w:val="26"/>
                <w:szCs w:val="26"/>
              </w:rPr>
              <w:t>влеченных в социально-экономические молодежные проекты</w:t>
            </w:r>
          </w:p>
        </w:tc>
        <w:tc>
          <w:tcPr>
            <w:tcW w:w="992"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w:t>
            </w:r>
          </w:p>
        </w:tc>
        <w:tc>
          <w:tcPr>
            <w:tcW w:w="1278"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3,0</w:t>
            </w:r>
          </w:p>
        </w:tc>
        <w:tc>
          <w:tcPr>
            <w:tcW w:w="1275"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3,0</w:t>
            </w:r>
          </w:p>
        </w:tc>
        <w:tc>
          <w:tcPr>
            <w:tcW w:w="1311"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3,0</w:t>
            </w:r>
          </w:p>
        </w:tc>
      </w:tr>
      <w:tr w:rsidR="009C7842" w:rsidRPr="009C7842" w:rsidTr="009C7842">
        <w:tc>
          <w:tcPr>
            <w:tcW w:w="4466" w:type="dxa"/>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 xml:space="preserve">Количество </w:t>
            </w:r>
            <w:proofErr w:type="spellStart"/>
            <w:r w:rsidRPr="009C7842">
              <w:rPr>
                <w:rFonts w:ascii="Times New Roman" w:hAnsi="Times New Roman"/>
                <w:sz w:val="26"/>
                <w:szCs w:val="26"/>
              </w:rPr>
              <w:t>благополучателей-граждан</w:t>
            </w:r>
            <w:proofErr w:type="spellEnd"/>
            <w:r w:rsidRPr="009C7842">
              <w:rPr>
                <w:rFonts w:ascii="Times New Roman" w:hAnsi="Times New Roman"/>
                <w:sz w:val="26"/>
                <w:szCs w:val="26"/>
              </w:rPr>
              <w:t xml:space="preserve">, проживающих в </w:t>
            </w:r>
            <w:proofErr w:type="spellStart"/>
            <w:r w:rsidRPr="009C7842">
              <w:rPr>
                <w:rFonts w:ascii="Times New Roman" w:hAnsi="Times New Roman"/>
                <w:sz w:val="26"/>
                <w:szCs w:val="26"/>
              </w:rPr>
              <w:t>Абанском</w:t>
            </w:r>
            <w:proofErr w:type="spellEnd"/>
            <w:r w:rsidRPr="009C7842">
              <w:rPr>
                <w:rFonts w:ascii="Times New Roman" w:hAnsi="Times New Roman"/>
                <w:sz w:val="26"/>
                <w:szCs w:val="26"/>
              </w:rPr>
              <w:t xml:space="preserve"> районе, получающих безвозмездные услуги от участников молодежных социально-экономических проектов</w:t>
            </w:r>
          </w:p>
        </w:tc>
        <w:tc>
          <w:tcPr>
            <w:tcW w:w="992" w:type="dxa"/>
            <w:vAlign w:val="center"/>
          </w:tcPr>
          <w:p w:rsidR="009C7842" w:rsidRPr="009C7842" w:rsidRDefault="009C7842" w:rsidP="005F2571">
            <w:pPr>
              <w:pStyle w:val="1f"/>
              <w:jc w:val="both"/>
              <w:rPr>
                <w:rFonts w:ascii="Times New Roman" w:hAnsi="Times New Roman"/>
                <w:sz w:val="26"/>
                <w:szCs w:val="26"/>
              </w:rPr>
            </w:pPr>
            <w:proofErr w:type="spellStart"/>
            <w:proofErr w:type="gramStart"/>
            <w:r w:rsidRPr="009C7842">
              <w:rPr>
                <w:rFonts w:ascii="Times New Roman" w:hAnsi="Times New Roman"/>
                <w:sz w:val="26"/>
                <w:szCs w:val="26"/>
              </w:rPr>
              <w:t>ед</w:t>
            </w:r>
            <w:proofErr w:type="spellEnd"/>
            <w:proofErr w:type="gramEnd"/>
          </w:p>
        </w:tc>
        <w:tc>
          <w:tcPr>
            <w:tcW w:w="1278"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1800</w:t>
            </w:r>
          </w:p>
        </w:tc>
        <w:tc>
          <w:tcPr>
            <w:tcW w:w="1275"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1800</w:t>
            </w:r>
          </w:p>
        </w:tc>
        <w:tc>
          <w:tcPr>
            <w:tcW w:w="1311"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1800</w:t>
            </w:r>
          </w:p>
        </w:tc>
      </w:tr>
      <w:tr w:rsidR="009C7842" w:rsidRPr="009C7842" w:rsidTr="009C7842">
        <w:tc>
          <w:tcPr>
            <w:tcW w:w="4466" w:type="dxa"/>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Количество специалистов молоде</w:t>
            </w:r>
            <w:r w:rsidRPr="009C7842">
              <w:rPr>
                <w:rFonts w:ascii="Times New Roman" w:hAnsi="Times New Roman"/>
                <w:sz w:val="26"/>
                <w:szCs w:val="26"/>
              </w:rPr>
              <w:t>ж</w:t>
            </w:r>
            <w:r w:rsidRPr="009C7842">
              <w:rPr>
                <w:rFonts w:ascii="Times New Roman" w:hAnsi="Times New Roman"/>
                <w:sz w:val="26"/>
                <w:szCs w:val="26"/>
              </w:rPr>
              <w:t>ного многопрофильного центра, о</w:t>
            </w:r>
            <w:r w:rsidRPr="009C7842">
              <w:rPr>
                <w:rFonts w:ascii="Times New Roman" w:hAnsi="Times New Roman"/>
                <w:sz w:val="26"/>
                <w:szCs w:val="26"/>
              </w:rPr>
              <w:t>б</w:t>
            </w:r>
            <w:r w:rsidRPr="009C7842">
              <w:rPr>
                <w:rFonts w:ascii="Times New Roman" w:hAnsi="Times New Roman"/>
                <w:sz w:val="26"/>
                <w:szCs w:val="26"/>
              </w:rPr>
              <w:t>щественных лидеров молодежной п</w:t>
            </w:r>
            <w:r w:rsidRPr="009C7842">
              <w:rPr>
                <w:rFonts w:ascii="Times New Roman" w:hAnsi="Times New Roman"/>
                <w:sz w:val="26"/>
                <w:szCs w:val="26"/>
              </w:rPr>
              <w:t>о</w:t>
            </w:r>
            <w:r w:rsidRPr="009C7842">
              <w:rPr>
                <w:rFonts w:ascii="Times New Roman" w:hAnsi="Times New Roman"/>
                <w:sz w:val="26"/>
                <w:szCs w:val="26"/>
              </w:rPr>
              <w:t>литики района, участников образов</w:t>
            </w:r>
            <w:r w:rsidRPr="009C7842">
              <w:rPr>
                <w:rFonts w:ascii="Times New Roman" w:hAnsi="Times New Roman"/>
                <w:sz w:val="26"/>
                <w:szCs w:val="26"/>
              </w:rPr>
              <w:t>а</w:t>
            </w:r>
            <w:r w:rsidRPr="009C7842">
              <w:rPr>
                <w:rFonts w:ascii="Times New Roman" w:hAnsi="Times New Roman"/>
                <w:sz w:val="26"/>
                <w:szCs w:val="26"/>
              </w:rPr>
              <w:t>тельных мероприятий, направленных на повышение профессиональных компетенций в сфере молодежной политики</w:t>
            </w:r>
          </w:p>
        </w:tc>
        <w:tc>
          <w:tcPr>
            <w:tcW w:w="992"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чел.</w:t>
            </w:r>
          </w:p>
        </w:tc>
        <w:tc>
          <w:tcPr>
            <w:tcW w:w="1278"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2</w:t>
            </w:r>
          </w:p>
        </w:tc>
        <w:tc>
          <w:tcPr>
            <w:tcW w:w="1275"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2</w:t>
            </w:r>
          </w:p>
        </w:tc>
        <w:tc>
          <w:tcPr>
            <w:tcW w:w="1311"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2</w:t>
            </w:r>
          </w:p>
        </w:tc>
      </w:tr>
      <w:tr w:rsidR="009C7842" w:rsidRPr="009C7842" w:rsidTr="009C7842">
        <w:tc>
          <w:tcPr>
            <w:tcW w:w="4466" w:type="dxa"/>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Удельный вес молодых граждан, проживающих в Абанском районе, вовлеченных в добровольческую де</w:t>
            </w:r>
            <w:r w:rsidRPr="009C7842">
              <w:rPr>
                <w:rFonts w:ascii="Times New Roman" w:hAnsi="Times New Roman"/>
                <w:sz w:val="26"/>
                <w:szCs w:val="26"/>
              </w:rPr>
              <w:t>я</w:t>
            </w:r>
            <w:r w:rsidRPr="009C7842">
              <w:rPr>
                <w:rFonts w:ascii="Times New Roman" w:hAnsi="Times New Roman"/>
                <w:sz w:val="26"/>
                <w:szCs w:val="26"/>
              </w:rPr>
              <w:t>тельность</w:t>
            </w:r>
          </w:p>
        </w:tc>
        <w:tc>
          <w:tcPr>
            <w:tcW w:w="992"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w:t>
            </w:r>
          </w:p>
        </w:tc>
        <w:tc>
          <w:tcPr>
            <w:tcW w:w="1278"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3,8</w:t>
            </w:r>
          </w:p>
        </w:tc>
        <w:tc>
          <w:tcPr>
            <w:tcW w:w="1275"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3,9</w:t>
            </w:r>
          </w:p>
        </w:tc>
        <w:tc>
          <w:tcPr>
            <w:tcW w:w="1311" w:type="dxa"/>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3,9</w:t>
            </w:r>
          </w:p>
        </w:tc>
      </w:tr>
    </w:tbl>
    <w:p w:rsidR="009C7842" w:rsidRPr="009C7842" w:rsidRDefault="009C7842" w:rsidP="009C7842">
      <w:pPr>
        <w:pStyle w:val="1f"/>
        <w:jc w:val="both"/>
        <w:rPr>
          <w:rFonts w:ascii="Times New Roman" w:hAnsi="Times New Roman"/>
          <w:sz w:val="26"/>
          <w:szCs w:val="26"/>
        </w:rPr>
      </w:pPr>
    </w:p>
    <w:p w:rsidR="009C7842" w:rsidRPr="006F12FA" w:rsidRDefault="009C7842" w:rsidP="009C7842">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Расходы на финансовое обеспечение выполнения муниципального зад</w:t>
      </w:r>
      <w:r w:rsidRPr="006F12FA">
        <w:rPr>
          <w:rFonts w:ascii="Times New Roman" w:hAnsi="Times New Roman" w:cs="Times New Roman"/>
          <w:sz w:val="28"/>
          <w:szCs w:val="28"/>
        </w:rPr>
        <w:t>а</w:t>
      </w:r>
      <w:r w:rsidRPr="006F12FA">
        <w:rPr>
          <w:rFonts w:ascii="Times New Roman" w:hAnsi="Times New Roman" w:cs="Times New Roman"/>
          <w:sz w:val="28"/>
          <w:szCs w:val="28"/>
        </w:rPr>
        <w:t>ния муниципальными бюджетными учреждениями составят   6 516,2 тыс. рублей, в том числе: в 2018 году 2 665,4 тыс. рублей, в 2019 году – 1 925,4 тыс. рублей, в 2020 году – 1 925,4 тыс. рублей.</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jc w:val="center"/>
        <w:rPr>
          <w:rFonts w:ascii="Times New Roman" w:hAnsi="Times New Roman"/>
          <w:sz w:val="28"/>
          <w:szCs w:val="28"/>
        </w:rPr>
      </w:pPr>
      <w:r w:rsidRPr="006F12FA">
        <w:rPr>
          <w:rFonts w:ascii="Times New Roman" w:hAnsi="Times New Roman"/>
          <w:sz w:val="28"/>
          <w:szCs w:val="28"/>
        </w:rPr>
        <w:t>Информация по субсидиям на финансовое обеспечение выполнения муниц</w:t>
      </w:r>
      <w:r w:rsidRPr="006F12FA">
        <w:rPr>
          <w:rFonts w:ascii="Times New Roman" w:hAnsi="Times New Roman"/>
          <w:sz w:val="28"/>
          <w:szCs w:val="28"/>
        </w:rPr>
        <w:t>и</w:t>
      </w:r>
      <w:r w:rsidRPr="006F12FA">
        <w:rPr>
          <w:rFonts w:ascii="Times New Roman" w:hAnsi="Times New Roman"/>
          <w:sz w:val="28"/>
          <w:szCs w:val="28"/>
        </w:rPr>
        <w:t>пального задания</w:t>
      </w:r>
    </w:p>
    <w:p w:rsidR="009C7842" w:rsidRPr="009C7842" w:rsidRDefault="009C7842" w:rsidP="009C7842">
      <w:pPr>
        <w:pStyle w:val="1f"/>
        <w:jc w:val="right"/>
        <w:rPr>
          <w:rFonts w:ascii="Times New Roman" w:hAnsi="Times New Roman"/>
          <w:sz w:val="26"/>
          <w:szCs w:val="26"/>
        </w:rPr>
      </w:pPr>
      <w:r w:rsidRPr="009C7842">
        <w:rPr>
          <w:rFonts w:ascii="Times New Roman" w:hAnsi="Times New Roman"/>
          <w:sz w:val="26"/>
          <w:szCs w:val="26"/>
        </w:rPr>
        <w:t xml:space="preserve">Таблица </w:t>
      </w:r>
      <w:r w:rsidR="003C158F">
        <w:rPr>
          <w:rFonts w:ascii="Times New Roman" w:hAnsi="Times New Roman"/>
          <w:sz w:val="26"/>
          <w:szCs w:val="26"/>
        </w:rPr>
        <w:t>66</w:t>
      </w:r>
    </w:p>
    <w:tbl>
      <w:tblPr>
        <w:tblW w:w="93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6"/>
        <w:gridCol w:w="1864"/>
        <w:gridCol w:w="993"/>
        <w:gridCol w:w="850"/>
        <w:gridCol w:w="709"/>
        <w:gridCol w:w="709"/>
        <w:gridCol w:w="567"/>
        <w:gridCol w:w="992"/>
        <w:gridCol w:w="992"/>
        <w:gridCol w:w="1134"/>
      </w:tblGrid>
      <w:tr w:rsidR="009C7842" w:rsidRPr="009C7842" w:rsidTr="009C7842">
        <w:trPr>
          <w:trHeight w:val="1543"/>
        </w:trPr>
        <w:tc>
          <w:tcPr>
            <w:tcW w:w="546" w:type="dxa"/>
            <w:vMerge w:val="restart"/>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 xml:space="preserve">№ </w:t>
            </w:r>
            <w:proofErr w:type="spellStart"/>
            <w:proofErr w:type="gramStart"/>
            <w:r w:rsidRPr="009C7842">
              <w:rPr>
                <w:rFonts w:ascii="Times New Roman" w:hAnsi="Times New Roman" w:cs="Times New Roman"/>
                <w:sz w:val="24"/>
                <w:szCs w:val="24"/>
              </w:rPr>
              <w:t>п</w:t>
            </w:r>
            <w:proofErr w:type="spellEnd"/>
            <w:proofErr w:type="gramEnd"/>
            <w:r w:rsidRPr="009C7842">
              <w:rPr>
                <w:rFonts w:ascii="Times New Roman" w:hAnsi="Times New Roman" w:cs="Times New Roman"/>
                <w:sz w:val="24"/>
                <w:szCs w:val="24"/>
              </w:rPr>
              <w:t>/</w:t>
            </w:r>
            <w:proofErr w:type="spellStart"/>
            <w:r w:rsidRPr="009C7842">
              <w:rPr>
                <w:rFonts w:ascii="Times New Roman" w:hAnsi="Times New Roman" w:cs="Times New Roman"/>
                <w:sz w:val="24"/>
                <w:szCs w:val="24"/>
              </w:rPr>
              <w:t>п</w:t>
            </w:r>
            <w:proofErr w:type="spellEnd"/>
          </w:p>
        </w:tc>
        <w:tc>
          <w:tcPr>
            <w:tcW w:w="1864" w:type="dxa"/>
            <w:vMerge w:val="restart"/>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Наименование государстве</w:t>
            </w:r>
            <w:r w:rsidRPr="009C7842">
              <w:rPr>
                <w:rFonts w:ascii="Times New Roman" w:hAnsi="Times New Roman" w:cs="Times New Roman"/>
                <w:sz w:val="24"/>
                <w:szCs w:val="24"/>
              </w:rPr>
              <w:t>н</w:t>
            </w:r>
            <w:r w:rsidRPr="009C7842">
              <w:rPr>
                <w:rFonts w:ascii="Times New Roman" w:hAnsi="Times New Roman" w:cs="Times New Roman"/>
                <w:sz w:val="24"/>
                <w:szCs w:val="24"/>
              </w:rPr>
              <w:t>ной услуги (р</w:t>
            </w:r>
            <w:r w:rsidRPr="009C7842">
              <w:rPr>
                <w:rFonts w:ascii="Times New Roman" w:hAnsi="Times New Roman" w:cs="Times New Roman"/>
                <w:sz w:val="24"/>
                <w:szCs w:val="24"/>
              </w:rPr>
              <w:t>а</w:t>
            </w:r>
            <w:r w:rsidRPr="009C7842">
              <w:rPr>
                <w:rFonts w:ascii="Times New Roman" w:hAnsi="Times New Roman" w:cs="Times New Roman"/>
                <w:sz w:val="24"/>
                <w:szCs w:val="24"/>
              </w:rPr>
              <w:t>боты)</w:t>
            </w:r>
          </w:p>
        </w:tc>
        <w:tc>
          <w:tcPr>
            <w:tcW w:w="993" w:type="dxa"/>
            <w:vMerge w:val="restart"/>
            <w:vAlign w:val="center"/>
          </w:tcPr>
          <w:p w:rsidR="009C7842" w:rsidRPr="009C7842" w:rsidRDefault="009C7842" w:rsidP="005F2571">
            <w:pPr>
              <w:jc w:val="center"/>
              <w:rPr>
                <w:rFonts w:ascii="Times New Roman" w:hAnsi="Times New Roman" w:cs="Times New Roman"/>
                <w:sz w:val="24"/>
                <w:szCs w:val="24"/>
              </w:rPr>
            </w:pPr>
            <w:proofErr w:type="spellStart"/>
            <w:proofErr w:type="gramStart"/>
            <w:r w:rsidRPr="009C7842">
              <w:rPr>
                <w:rFonts w:ascii="Times New Roman" w:hAnsi="Times New Roman" w:cs="Times New Roman"/>
                <w:sz w:val="24"/>
                <w:szCs w:val="24"/>
              </w:rPr>
              <w:t>Коли-чество</w:t>
            </w:r>
            <w:proofErr w:type="spellEnd"/>
            <w:proofErr w:type="gramEnd"/>
            <w:r w:rsidRPr="009C7842">
              <w:rPr>
                <w:rFonts w:ascii="Times New Roman" w:hAnsi="Times New Roman" w:cs="Times New Roman"/>
                <w:sz w:val="24"/>
                <w:szCs w:val="24"/>
              </w:rPr>
              <w:t xml:space="preserve"> </w:t>
            </w:r>
            <w:proofErr w:type="spellStart"/>
            <w:r w:rsidRPr="009C7842">
              <w:rPr>
                <w:rFonts w:ascii="Times New Roman" w:hAnsi="Times New Roman" w:cs="Times New Roman"/>
                <w:sz w:val="24"/>
                <w:szCs w:val="24"/>
              </w:rPr>
              <w:t>учреж-дений</w:t>
            </w:r>
            <w:proofErr w:type="spellEnd"/>
            <w:r w:rsidRPr="009C7842">
              <w:rPr>
                <w:rFonts w:ascii="Times New Roman" w:hAnsi="Times New Roman" w:cs="Times New Roman"/>
                <w:sz w:val="24"/>
                <w:szCs w:val="24"/>
              </w:rPr>
              <w:t xml:space="preserve"> </w:t>
            </w:r>
            <w:proofErr w:type="spellStart"/>
            <w:r w:rsidRPr="009C7842">
              <w:rPr>
                <w:rFonts w:ascii="Times New Roman" w:hAnsi="Times New Roman" w:cs="Times New Roman"/>
                <w:sz w:val="24"/>
                <w:szCs w:val="24"/>
              </w:rPr>
              <w:t>пр</w:t>
            </w:r>
            <w:r w:rsidRPr="009C7842">
              <w:rPr>
                <w:rFonts w:ascii="Times New Roman" w:hAnsi="Times New Roman" w:cs="Times New Roman"/>
                <w:sz w:val="24"/>
                <w:szCs w:val="24"/>
              </w:rPr>
              <w:t>е</w:t>
            </w:r>
            <w:r w:rsidRPr="009C7842">
              <w:rPr>
                <w:rFonts w:ascii="Times New Roman" w:hAnsi="Times New Roman" w:cs="Times New Roman"/>
                <w:sz w:val="24"/>
                <w:szCs w:val="24"/>
              </w:rPr>
              <w:t>дос-тавля-ющих</w:t>
            </w:r>
            <w:proofErr w:type="spellEnd"/>
            <w:r w:rsidRPr="009C7842">
              <w:rPr>
                <w:rFonts w:ascii="Times New Roman" w:hAnsi="Times New Roman" w:cs="Times New Roman"/>
                <w:sz w:val="24"/>
                <w:szCs w:val="24"/>
              </w:rPr>
              <w:t xml:space="preserve"> услуги</w:t>
            </w:r>
          </w:p>
        </w:tc>
        <w:tc>
          <w:tcPr>
            <w:tcW w:w="850" w:type="dxa"/>
            <w:vMerge w:val="restart"/>
            <w:vAlign w:val="center"/>
          </w:tcPr>
          <w:p w:rsidR="009C7842" w:rsidRPr="009C7842" w:rsidRDefault="009C7842" w:rsidP="005F2571">
            <w:pPr>
              <w:spacing w:before="120"/>
              <w:jc w:val="center"/>
              <w:rPr>
                <w:rFonts w:ascii="Times New Roman" w:hAnsi="Times New Roman" w:cs="Times New Roman"/>
                <w:sz w:val="24"/>
                <w:szCs w:val="24"/>
              </w:rPr>
            </w:pPr>
            <w:proofErr w:type="spellStart"/>
            <w:proofErr w:type="gramStart"/>
            <w:r w:rsidRPr="009C7842">
              <w:rPr>
                <w:rFonts w:ascii="Times New Roman" w:hAnsi="Times New Roman" w:cs="Times New Roman"/>
                <w:sz w:val="24"/>
                <w:szCs w:val="24"/>
              </w:rPr>
              <w:t>П</w:t>
            </w:r>
            <w:r w:rsidRPr="009C7842">
              <w:rPr>
                <w:rFonts w:ascii="Times New Roman" w:hAnsi="Times New Roman" w:cs="Times New Roman"/>
                <w:sz w:val="24"/>
                <w:szCs w:val="24"/>
              </w:rPr>
              <w:t>о</w:t>
            </w:r>
            <w:r w:rsidRPr="009C7842">
              <w:rPr>
                <w:rFonts w:ascii="Times New Roman" w:hAnsi="Times New Roman" w:cs="Times New Roman"/>
                <w:sz w:val="24"/>
                <w:szCs w:val="24"/>
              </w:rPr>
              <w:t>тр</w:t>
            </w:r>
            <w:r w:rsidRPr="009C7842">
              <w:rPr>
                <w:rFonts w:ascii="Times New Roman" w:hAnsi="Times New Roman" w:cs="Times New Roman"/>
                <w:sz w:val="24"/>
                <w:szCs w:val="24"/>
              </w:rPr>
              <w:t>е</w:t>
            </w:r>
            <w:r w:rsidRPr="009C7842">
              <w:rPr>
                <w:rFonts w:ascii="Times New Roman" w:hAnsi="Times New Roman" w:cs="Times New Roman"/>
                <w:sz w:val="24"/>
                <w:szCs w:val="24"/>
              </w:rPr>
              <w:t>би-тели</w:t>
            </w:r>
            <w:proofErr w:type="spellEnd"/>
            <w:proofErr w:type="gramEnd"/>
          </w:p>
        </w:tc>
        <w:tc>
          <w:tcPr>
            <w:tcW w:w="1985" w:type="dxa"/>
            <w:gridSpan w:val="3"/>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Показатели об</w:t>
            </w:r>
            <w:r w:rsidRPr="009C7842">
              <w:rPr>
                <w:rFonts w:ascii="Times New Roman" w:hAnsi="Times New Roman" w:cs="Times New Roman"/>
                <w:sz w:val="24"/>
                <w:szCs w:val="24"/>
              </w:rPr>
              <w:t>ъ</w:t>
            </w:r>
            <w:r w:rsidRPr="009C7842">
              <w:rPr>
                <w:rFonts w:ascii="Times New Roman" w:hAnsi="Times New Roman" w:cs="Times New Roman"/>
                <w:sz w:val="24"/>
                <w:szCs w:val="24"/>
              </w:rPr>
              <w:t>ема (количество потребителей)</w:t>
            </w:r>
          </w:p>
        </w:tc>
        <w:tc>
          <w:tcPr>
            <w:tcW w:w="3118" w:type="dxa"/>
            <w:gridSpan w:val="3"/>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Предусмотрено средств</w:t>
            </w:r>
            <w:r w:rsidRPr="009C7842">
              <w:rPr>
                <w:rFonts w:ascii="Times New Roman" w:hAnsi="Times New Roman" w:cs="Times New Roman"/>
                <w:sz w:val="24"/>
                <w:szCs w:val="24"/>
              </w:rPr>
              <w:br/>
              <w:t xml:space="preserve"> (тыс. рублей)</w:t>
            </w:r>
          </w:p>
        </w:tc>
      </w:tr>
      <w:tr w:rsidR="009C7842" w:rsidRPr="009C7842" w:rsidTr="009C7842">
        <w:trPr>
          <w:trHeight w:val="1425"/>
        </w:trPr>
        <w:tc>
          <w:tcPr>
            <w:tcW w:w="546" w:type="dxa"/>
            <w:vMerge/>
            <w:vAlign w:val="center"/>
          </w:tcPr>
          <w:p w:rsidR="009C7842" w:rsidRPr="009C7842" w:rsidRDefault="009C7842" w:rsidP="005F2571">
            <w:pPr>
              <w:rPr>
                <w:rFonts w:ascii="Times New Roman" w:hAnsi="Times New Roman" w:cs="Times New Roman"/>
                <w:sz w:val="24"/>
                <w:szCs w:val="24"/>
              </w:rPr>
            </w:pPr>
          </w:p>
        </w:tc>
        <w:tc>
          <w:tcPr>
            <w:tcW w:w="1864" w:type="dxa"/>
            <w:vMerge/>
            <w:vAlign w:val="center"/>
          </w:tcPr>
          <w:p w:rsidR="009C7842" w:rsidRPr="009C7842" w:rsidRDefault="009C7842" w:rsidP="005F2571">
            <w:pPr>
              <w:rPr>
                <w:rFonts w:ascii="Times New Roman" w:hAnsi="Times New Roman" w:cs="Times New Roman"/>
                <w:sz w:val="24"/>
                <w:szCs w:val="24"/>
              </w:rPr>
            </w:pPr>
          </w:p>
        </w:tc>
        <w:tc>
          <w:tcPr>
            <w:tcW w:w="993" w:type="dxa"/>
            <w:vMerge/>
            <w:vAlign w:val="center"/>
          </w:tcPr>
          <w:p w:rsidR="009C7842" w:rsidRPr="009C7842" w:rsidRDefault="009C7842" w:rsidP="005F2571">
            <w:pPr>
              <w:rPr>
                <w:rFonts w:ascii="Times New Roman" w:hAnsi="Times New Roman" w:cs="Times New Roman"/>
                <w:sz w:val="24"/>
                <w:szCs w:val="24"/>
              </w:rPr>
            </w:pPr>
          </w:p>
        </w:tc>
        <w:tc>
          <w:tcPr>
            <w:tcW w:w="850" w:type="dxa"/>
            <w:vMerge/>
            <w:vAlign w:val="center"/>
          </w:tcPr>
          <w:p w:rsidR="009C7842" w:rsidRPr="009C7842" w:rsidRDefault="009C7842" w:rsidP="005F2571">
            <w:pPr>
              <w:rPr>
                <w:rFonts w:ascii="Times New Roman" w:hAnsi="Times New Roman" w:cs="Times New Roman"/>
                <w:sz w:val="24"/>
                <w:szCs w:val="24"/>
              </w:rPr>
            </w:pPr>
          </w:p>
        </w:tc>
        <w:tc>
          <w:tcPr>
            <w:tcW w:w="709"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2018 год</w:t>
            </w:r>
          </w:p>
        </w:tc>
        <w:tc>
          <w:tcPr>
            <w:tcW w:w="709"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2019 год</w:t>
            </w:r>
          </w:p>
        </w:tc>
        <w:tc>
          <w:tcPr>
            <w:tcW w:w="567" w:type="dxa"/>
          </w:tcPr>
          <w:p w:rsidR="009C7842" w:rsidRPr="009C7842" w:rsidRDefault="009C7842" w:rsidP="005F2571">
            <w:pPr>
              <w:rPr>
                <w:rFonts w:ascii="Times New Roman" w:hAnsi="Times New Roman" w:cs="Times New Roman"/>
                <w:sz w:val="24"/>
                <w:szCs w:val="24"/>
              </w:rPr>
            </w:pPr>
          </w:p>
          <w:p w:rsidR="009C7842" w:rsidRPr="009C7842" w:rsidRDefault="009C7842" w:rsidP="005F2571">
            <w:pPr>
              <w:ind w:left="-18" w:right="-108" w:hanging="90"/>
              <w:rPr>
                <w:rFonts w:ascii="Times New Roman" w:hAnsi="Times New Roman" w:cs="Times New Roman"/>
                <w:sz w:val="24"/>
                <w:szCs w:val="24"/>
              </w:rPr>
            </w:pPr>
            <w:r w:rsidRPr="009C7842">
              <w:rPr>
                <w:rFonts w:ascii="Times New Roman" w:hAnsi="Times New Roman" w:cs="Times New Roman"/>
                <w:sz w:val="24"/>
                <w:szCs w:val="24"/>
              </w:rPr>
              <w:t xml:space="preserve"> 2020 год</w:t>
            </w:r>
          </w:p>
        </w:tc>
        <w:tc>
          <w:tcPr>
            <w:tcW w:w="992" w:type="dxa"/>
            <w:vAlign w:val="center"/>
          </w:tcPr>
          <w:p w:rsidR="009C7842" w:rsidRPr="009C7842" w:rsidRDefault="009C7842" w:rsidP="005F2571">
            <w:pPr>
              <w:pStyle w:val="afff0"/>
              <w:jc w:val="center"/>
              <w:rPr>
                <w:rFonts w:ascii="Times New Roman" w:hAnsi="Times New Roman"/>
                <w:sz w:val="24"/>
                <w:szCs w:val="24"/>
              </w:rPr>
            </w:pPr>
            <w:r w:rsidRPr="009C7842">
              <w:rPr>
                <w:rFonts w:ascii="Times New Roman" w:hAnsi="Times New Roman"/>
                <w:sz w:val="24"/>
                <w:szCs w:val="24"/>
              </w:rPr>
              <w:t>2018</w:t>
            </w:r>
          </w:p>
          <w:p w:rsidR="009C7842" w:rsidRPr="009C7842" w:rsidRDefault="009C7842" w:rsidP="005F2571">
            <w:pPr>
              <w:pStyle w:val="afff0"/>
              <w:jc w:val="center"/>
              <w:rPr>
                <w:rFonts w:ascii="Times New Roman" w:hAnsi="Times New Roman"/>
                <w:sz w:val="24"/>
                <w:szCs w:val="24"/>
              </w:rPr>
            </w:pPr>
            <w:r w:rsidRPr="009C7842">
              <w:rPr>
                <w:rFonts w:ascii="Times New Roman" w:hAnsi="Times New Roman"/>
                <w:sz w:val="24"/>
                <w:szCs w:val="24"/>
              </w:rPr>
              <w:t>год</w:t>
            </w:r>
          </w:p>
        </w:tc>
        <w:tc>
          <w:tcPr>
            <w:tcW w:w="992" w:type="dxa"/>
            <w:vAlign w:val="center"/>
          </w:tcPr>
          <w:p w:rsidR="009C7842" w:rsidRPr="009C7842" w:rsidRDefault="009C7842" w:rsidP="005F2571">
            <w:pPr>
              <w:pStyle w:val="afff0"/>
              <w:rPr>
                <w:rFonts w:ascii="Times New Roman" w:hAnsi="Times New Roman"/>
                <w:sz w:val="24"/>
                <w:szCs w:val="24"/>
              </w:rPr>
            </w:pPr>
            <w:r w:rsidRPr="009C7842">
              <w:rPr>
                <w:rFonts w:ascii="Times New Roman" w:hAnsi="Times New Roman"/>
                <w:sz w:val="24"/>
                <w:szCs w:val="24"/>
              </w:rPr>
              <w:t>2019</w:t>
            </w:r>
          </w:p>
          <w:p w:rsidR="009C7842" w:rsidRPr="009C7842" w:rsidRDefault="009C7842" w:rsidP="005F2571">
            <w:pPr>
              <w:pStyle w:val="afff0"/>
              <w:jc w:val="center"/>
              <w:rPr>
                <w:rFonts w:ascii="Times New Roman" w:hAnsi="Times New Roman"/>
                <w:sz w:val="24"/>
                <w:szCs w:val="24"/>
              </w:rPr>
            </w:pPr>
            <w:r w:rsidRPr="009C7842">
              <w:rPr>
                <w:rFonts w:ascii="Times New Roman" w:hAnsi="Times New Roman"/>
                <w:sz w:val="24"/>
                <w:szCs w:val="24"/>
              </w:rPr>
              <w:t>год</w:t>
            </w:r>
          </w:p>
        </w:tc>
        <w:tc>
          <w:tcPr>
            <w:tcW w:w="1134" w:type="dxa"/>
          </w:tcPr>
          <w:p w:rsidR="009C7842" w:rsidRPr="009C7842" w:rsidRDefault="009C7842" w:rsidP="005F2571">
            <w:pPr>
              <w:jc w:val="center"/>
              <w:rPr>
                <w:rFonts w:ascii="Times New Roman" w:hAnsi="Times New Roman" w:cs="Times New Roman"/>
                <w:sz w:val="24"/>
                <w:szCs w:val="24"/>
              </w:rPr>
            </w:pPr>
          </w:p>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2020 год</w:t>
            </w:r>
          </w:p>
        </w:tc>
      </w:tr>
      <w:tr w:rsidR="009C7842" w:rsidRPr="009C7842" w:rsidTr="009C7842">
        <w:tc>
          <w:tcPr>
            <w:tcW w:w="546" w:type="dxa"/>
          </w:tcPr>
          <w:p w:rsidR="009C7842" w:rsidRPr="009C7842" w:rsidRDefault="009C7842" w:rsidP="005F2571">
            <w:pPr>
              <w:spacing w:before="120"/>
              <w:jc w:val="center"/>
              <w:rPr>
                <w:rFonts w:ascii="Times New Roman" w:hAnsi="Times New Roman" w:cs="Times New Roman"/>
                <w:sz w:val="26"/>
                <w:szCs w:val="26"/>
              </w:rPr>
            </w:pPr>
            <w:r w:rsidRPr="009C7842">
              <w:rPr>
                <w:rFonts w:ascii="Times New Roman" w:hAnsi="Times New Roman" w:cs="Times New Roman"/>
                <w:sz w:val="26"/>
                <w:szCs w:val="26"/>
              </w:rPr>
              <w:t>1</w:t>
            </w:r>
          </w:p>
        </w:tc>
        <w:tc>
          <w:tcPr>
            <w:tcW w:w="1864" w:type="dxa"/>
          </w:tcPr>
          <w:p w:rsidR="009C7842" w:rsidRPr="009C7842" w:rsidRDefault="009C7842" w:rsidP="005F2571">
            <w:pPr>
              <w:pStyle w:val="ConsPlusNonformat"/>
              <w:widowControl/>
              <w:rPr>
                <w:rFonts w:ascii="Times New Roman" w:hAnsi="Times New Roman" w:cs="Times New Roman"/>
                <w:sz w:val="24"/>
                <w:szCs w:val="24"/>
              </w:rPr>
            </w:pPr>
            <w:r w:rsidRPr="009C7842">
              <w:rPr>
                <w:rFonts w:ascii="Times New Roman" w:hAnsi="Times New Roman" w:cs="Times New Roman"/>
                <w:sz w:val="24"/>
                <w:szCs w:val="24"/>
              </w:rPr>
              <w:t>Организация мероприятий в сфере мол</w:t>
            </w:r>
            <w:r w:rsidRPr="009C7842">
              <w:rPr>
                <w:rFonts w:ascii="Times New Roman" w:hAnsi="Times New Roman" w:cs="Times New Roman"/>
                <w:sz w:val="24"/>
                <w:szCs w:val="24"/>
              </w:rPr>
              <w:t>о</w:t>
            </w:r>
            <w:r w:rsidRPr="009C7842">
              <w:rPr>
                <w:rFonts w:ascii="Times New Roman" w:hAnsi="Times New Roman" w:cs="Times New Roman"/>
                <w:sz w:val="24"/>
                <w:szCs w:val="24"/>
              </w:rPr>
              <w:t>дежной пол</w:t>
            </w:r>
            <w:r w:rsidRPr="009C7842">
              <w:rPr>
                <w:rFonts w:ascii="Times New Roman" w:hAnsi="Times New Roman" w:cs="Times New Roman"/>
                <w:sz w:val="24"/>
                <w:szCs w:val="24"/>
              </w:rPr>
              <w:t>и</w:t>
            </w:r>
            <w:r w:rsidRPr="009C7842">
              <w:rPr>
                <w:rFonts w:ascii="Times New Roman" w:hAnsi="Times New Roman" w:cs="Times New Roman"/>
                <w:sz w:val="24"/>
                <w:szCs w:val="24"/>
              </w:rPr>
              <w:lastRenderedPageBreak/>
              <w:t>тики, напра</w:t>
            </w:r>
            <w:r w:rsidRPr="009C7842">
              <w:rPr>
                <w:rFonts w:ascii="Times New Roman" w:hAnsi="Times New Roman" w:cs="Times New Roman"/>
                <w:sz w:val="24"/>
                <w:szCs w:val="24"/>
              </w:rPr>
              <w:t>в</w:t>
            </w:r>
            <w:r w:rsidRPr="009C7842">
              <w:rPr>
                <w:rFonts w:ascii="Times New Roman" w:hAnsi="Times New Roman" w:cs="Times New Roman"/>
                <w:sz w:val="24"/>
                <w:szCs w:val="24"/>
              </w:rPr>
              <w:t>ленных на в</w:t>
            </w:r>
            <w:r w:rsidRPr="009C7842">
              <w:rPr>
                <w:rFonts w:ascii="Times New Roman" w:hAnsi="Times New Roman" w:cs="Times New Roman"/>
                <w:sz w:val="24"/>
                <w:szCs w:val="24"/>
              </w:rPr>
              <w:t>о</w:t>
            </w:r>
            <w:r w:rsidRPr="009C7842">
              <w:rPr>
                <w:rFonts w:ascii="Times New Roman" w:hAnsi="Times New Roman" w:cs="Times New Roman"/>
                <w:sz w:val="24"/>
                <w:szCs w:val="24"/>
              </w:rPr>
              <w:t>влечение мол</w:t>
            </w:r>
            <w:r w:rsidRPr="009C7842">
              <w:rPr>
                <w:rFonts w:ascii="Times New Roman" w:hAnsi="Times New Roman" w:cs="Times New Roman"/>
                <w:sz w:val="24"/>
                <w:szCs w:val="24"/>
              </w:rPr>
              <w:t>о</w:t>
            </w:r>
            <w:r w:rsidRPr="009C7842">
              <w:rPr>
                <w:rFonts w:ascii="Times New Roman" w:hAnsi="Times New Roman" w:cs="Times New Roman"/>
                <w:sz w:val="24"/>
                <w:szCs w:val="24"/>
              </w:rPr>
              <w:t>дежи в иннов</w:t>
            </w:r>
            <w:r w:rsidRPr="009C7842">
              <w:rPr>
                <w:rFonts w:ascii="Times New Roman" w:hAnsi="Times New Roman" w:cs="Times New Roman"/>
                <w:sz w:val="24"/>
                <w:szCs w:val="24"/>
              </w:rPr>
              <w:t>а</w:t>
            </w:r>
            <w:r w:rsidRPr="009C7842">
              <w:rPr>
                <w:rFonts w:ascii="Times New Roman" w:hAnsi="Times New Roman" w:cs="Times New Roman"/>
                <w:sz w:val="24"/>
                <w:szCs w:val="24"/>
              </w:rPr>
              <w:t>ционную, предприним</w:t>
            </w:r>
            <w:r w:rsidRPr="009C7842">
              <w:rPr>
                <w:rFonts w:ascii="Times New Roman" w:hAnsi="Times New Roman" w:cs="Times New Roman"/>
                <w:sz w:val="24"/>
                <w:szCs w:val="24"/>
              </w:rPr>
              <w:t>а</w:t>
            </w:r>
            <w:r w:rsidRPr="009C7842">
              <w:rPr>
                <w:rFonts w:ascii="Times New Roman" w:hAnsi="Times New Roman" w:cs="Times New Roman"/>
                <w:sz w:val="24"/>
                <w:szCs w:val="24"/>
              </w:rPr>
              <w:t>тельскую, до</w:t>
            </w:r>
            <w:r w:rsidRPr="009C7842">
              <w:rPr>
                <w:rFonts w:ascii="Times New Roman" w:hAnsi="Times New Roman" w:cs="Times New Roman"/>
                <w:sz w:val="24"/>
                <w:szCs w:val="24"/>
              </w:rPr>
              <w:t>б</w:t>
            </w:r>
            <w:r w:rsidRPr="009C7842">
              <w:rPr>
                <w:rFonts w:ascii="Times New Roman" w:hAnsi="Times New Roman" w:cs="Times New Roman"/>
                <w:sz w:val="24"/>
                <w:szCs w:val="24"/>
              </w:rPr>
              <w:t>ровольческую деятельность, а также на разв</w:t>
            </w:r>
            <w:r w:rsidRPr="009C7842">
              <w:rPr>
                <w:rFonts w:ascii="Times New Roman" w:hAnsi="Times New Roman" w:cs="Times New Roman"/>
                <w:sz w:val="24"/>
                <w:szCs w:val="24"/>
              </w:rPr>
              <w:t>и</w:t>
            </w:r>
            <w:r w:rsidRPr="009C7842">
              <w:rPr>
                <w:rFonts w:ascii="Times New Roman" w:hAnsi="Times New Roman" w:cs="Times New Roman"/>
                <w:sz w:val="24"/>
                <w:szCs w:val="24"/>
              </w:rPr>
              <w:t>тие гражда</w:t>
            </w:r>
            <w:r w:rsidRPr="009C7842">
              <w:rPr>
                <w:rFonts w:ascii="Times New Roman" w:hAnsi="Times New Roman" w:cs="Times New Roman"/>
                <w:sz w:val="24"/>
                <w:szCs w:val="24"/>
              </w:rPr>
              <w:t>н</w:t>
            </w:r>
            <w:r w:rsidRPr="009C7842">
              <w:rPr>
                <w:rFonts w:ascii="Times New Roman" w:hAnsi="Times New Roman" w:cs="Times New Roman"/>
                <w:sz w:val="24"/>
                <w:szCs w:val="24"/>
              </w:rPr>
              <w:t>ской активн</w:t>
            </w:r>
            <w:r w:rsidRPr="009C7842">
              <w:rPr>
                <w:rFonts w:ascii="Times New Roman" w:hAnsi="Times New Roman" w:cs="Times New Roman"/>
                <w:sz w:val="24"/>
                <w:szCs w:val="24"/>
              </w:rPr>
              <w:t>о</w:t>
            </w:r>
            <w:r w:rsidRPr="009C7842">
              <w:rPr>
                <w:rFonts w:ascii="Times New Roman" w:hAnsi="Times New Roman" w:cs="Times New Roman"/>
                <w:sz w:val="24"/>
                <w:szCs w:val="24"/>
              </w:rPr>
              <w:t>сти молодежи и формирование здорового о</w:t>
            </w:r>
            <w:r w:rsidRPr="009C7842">
              <w:rPr>
                <w:rFonts w:ascii="Times New Roman" w:hAnsi="Times New Roman" w:cs="Times New Roman"/>
                <w:sz w:val="24"/>
                <w:szCs w:val="24"/>
              </w:rPr>
              <w:t>б</w:t>
            </w:r>
            <w:r w:rsidRPr="009C7842">
              <w:rPr>
                <w:rFonts w:ascii="Times New Roman" w:hAnsi="Times New Roman" w:cs="Times New Roman"/>
                <w:sz w:val="24"/>
                <w:szCs w:val="24"/>
              </w:rPr>
              <w:t>раза жизни</w:t>
            </w:r>
          </w:p>
        </w:tc>
        <w:tc>
          <w:tcPr>
            <w:tcW w:w="993" w:type="dxa"/>
            <w:vAlign w:val="center"/>
          </w:tcPr>
          <w:p w:rsidR="009C7842" w:rsidRPr="009C7842" w:rsidRDefault="009C7842" w:rsidP="005F2571">
            <w:pPr>
              <w:spacing w:before="120"/>
              <w:jc w:val="center"/>
              <w:rPr>
                <w:rFonts w:ascii="Times New Roman" w:hAnsi="Times New Roman" w:cs="Times New Roman"/>
                <w:sz w:val="26"/>
                <w:szCs w:val="26"/>
              </w:rPr>
            </w:pPr>
            <w:r w:rsidRPr="009C7842">
              <w:rPr>
                <w:rFonts w:ascii="Times New Roman" w:hAnsi="Times New Roman" w:cs="Times New Roman"/>
                <w:sz w:val="26"/>
                <w:szCs w:val="26"/>
              </w:rPr>
              <w:lastRenderedPageBreak/>
              <w:t>1</w:t>
            </w:r>
          </w:p>
        </w:tc>
        <w:tc>
          <w:tcPr>
            <w:tcW w:w="850" w:type="dxa"/>
            <w:vAlign w:val="center"/>
          </w:tcPr>
          <w:p w:rsidR="009C7842" w:rsidRPr="009C7842" w:rsidRDefault="009C7842" w:rsidP="009C7842">
            <w:pPr>
              <w:spacing w:before="120"/>
              <w:jc w:val="center"/>
              <w:rPr>
                <w:rFonts w:ascii="Times New Roman" w:hAnsi="Times New Roman" w:cs="Times New Roman"/>
                <w:sz w:val="26"/>
                <w:szCs w:val="26"/>
              </w:rPr>
            </w:pPr>
            <w:r w:rsidRPr="009C7842">
              <w:rPr>
                <w:rFonts w:ascii="Times New Roman" w:hAnsi="Times New Roman" w:cs="Times New Roman"/>
                <w:sz w:val="26"/>
                <w:szCs w:val="26"/>
              </w:rPr>
              <w:t>Физ</w:t>
            </w:r>
            <w:r>
              <w:rPr>
                <w:rFonts w:ascii="Times New Roman" w:hAnsi="Times New Roman" w:cs="Times New Roman"/>
                <w:sz w:val="26"/>
                <w:szCs w:val="26"/>
              </w:rPr>
              <w:t>.</w:t>
            </w:r>
            <w:r w:rsidRPr="009C7842">
              <w:rPr>
                <w:rFonts w:ascii="Times New Roman" w:hAnsi="Times New Roman" w:cs="Times New Roman"/>
                <w:sz w:val="26"/>
                <w:szCs w:val="26"/>
              </w:rPr>
              <w:t xml:space="preserve"> лица</w:t>
            </w:r>
          </w:p>
        </w:tc>
        <w:tc>
          <w:tcPr>
            <w:tcW w:w="709"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70</w:t>
            </w:r>
          </w:p>
        </w:tc>
        <w:tc>
          <w:tcPr>
            <w:tcW w:w="709"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70</w:t>
            </w:r>
          </w:p>
        </w:tc>
        <w:tc>
          <w:tcPr>
            <w:tcW w:w="567"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70</w:t>
            </w:r>
          </w:p>
        </w:tc>
        <w:tc>
          <w:tcPr>
            <w:tcW w:w="992"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1 165,4</w:t>
            </w:r>
          </w:p>
        </w:tc>
        <w:tc>
          <w:tcPr>
            <w:tcW w:w="992"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725,4</w:t>
            </w:r>
          </w:p>
        </w:tc>
        <w:tc>
          <w:tcPr>
            <w:tcW w:w="1134"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725,4</w:t>
            </w:r>
          </w:p>
        </w:tc>
      </w:tr>
      <w:tr w:rsidR="009C7842" w:rsidRPr="009C7842" w:rsidTr="009C7842">
        <w:tc>
          <w:tcPr>
            <w:tcW w:w="546" w:type="dxa"/>
          </w:tcPr>
          <w:p w:rsidR="009C7842" w:rsidRPr="009C7842" w:rsidRDefault="009C7842" w:rsidP="005F2571">
            <w:pPr>
              <w:spacing w:before="120"/>
              <w:jc w:val="center"/>
              <w:rPr>
                <w:rFonts w:ascii="Times New Roman" w:hAnsi="Times New Roman" w:cs="Times New Roman"/>
                <w:sz w:val="26"/>
                <w:szCs w:val="26"/>
              </w:rPr>
            </w:pPr>
            <w:r w:rsidRPr="009C7842">
              <w:rPr>
                <w:rFonts w:ascii="Times New Roman" w:hAnsi="Times New Roman" w:cs="Times New Roman"/>
                <w:sz w:val="26"/>
                <w:szCs w:val="26"/>
              </w:rPr>
              <w:lastRenderedPageBreak/>
              <w:t>2</w:t>
            </w:r>
          </w:p>
        </w:tc>
        <w:tc>
          <w:tcPr>
            <w:tcW w:w="1864" w:type="dxa"/>
          </w:tcPr>
          <w:p w:rsidR="009C7842" w:rsidRPr="009C7842" w:rsidRDefault="009C7842" w:rsidP="005F2571">
            <w:pPr>
              <w:rPr>
                <w:rFonts w:ascii="Times New Roman" w:hAnsi="Times New Roman" w:cs="Times New Roman"/>
                <w:sz w:val="24"/>
                <w:szCs w:val="24"/>
              </w:rPr>
            </w:pPr>
            <w:r w:rsidRPr="009C7842">
              <w:rPr>
                <w:rFonts w:ascii="Times New Roman" w:hAnsi="Times New Roman" w:cs="Times New Roman"/>
                <w:sz w:val="24"/>
                <w:szCs w:val="24"/>
              </w:rPr>
              <w:t>Организация досуга детей, подростков и молодежи (</w:t>
            </w:r>
            <w:proofErr w:type="spellStart"/>
            <w:r w:rsidRPr="009C7842">
              <w:rPr>
                <w:rFonts w:ascii="Times New Roman" w:hAnsi="Times New Roman" w:cs="Times New Roman"/>
                <w:sz w:val="24"/>
                <w:szCs w:val="24"/>
              </w:rPr>
              <w:t>Культурно-досуговые</w:t>
            </w:r>
            <w:proofErr w:type="spellEnd"/>
            <w:r w:rsidRPr="009C7842">
              <w:rPr>
                <w:rFonts w:ascii="Times New Roman" w:hAnsi="Times New Roman" w:cs="Times New Roman"/>
                <w:sz w:val="24"/>
                <w:szCs w:val="24"/>
              </w:rPr>
              <w:t>, спортивно-массовые м</w:t>
            </w:r>
            <w:r w:rsidRPr="009C7842">
              <w:rPr>
                <w:rFonts w:ascii="Times New Roman" w:hAnsi="Times New Roman" w:cs="Times New Roman"/>
                <w:sz w:val="24"/>
                <w:szCs w:val="24"/>
              </w:rPr>
              <w:t>е</w:t>
            </w:r>
            <w:r w:rsidRPr="009C7842">
              <w:rPr>
                <w:rFonts w:ascii="Times New Roman" w:hAnsi="Times New Roman" w:cs="Times New Roman"/>
                <w:sz w:val="24"/>
                <w:szCs w:val="24"/>
              </w:rPr>
              <w:t>роприятия)</w:t>
            </w:r>
          </w:p>
        </w:tc>
        <w:tc>
          <w:tcPr>
            <w:tcW w:w="993" w:type="dxa"/>
            <w:vAlign w:val="center"/>
          </w:tcPr>
          <w:p w:rsidR="009C7842" w:rsidRPr="009C7842" w:rsidRDefault="009C7842" w:rsidP="005F2571">
            <w:pPr>
              <w:spacing w:before="120"/>
              <w:jc w:val="center"/>
              <w:rPr>
                <w:rFonts w:ascii="Times New Roman" w:hAnsi="Times New Roman" w:cs="Times New Roman"/>
                <w:sz w:val="26"/>
                <w:szCs w:val="26"/>
              </w:rPr>
            </w:pPr>
            <w:r w:rsidRPr="009C7842">
              <w:rPr>
                <w:rFonts w:ascii="Times New Roman" w:hAnsi="Times New Roman" w:cs="Times New Roman"/>
                <w:sz w:val="26"/>
                <w:szCs w:val="26"/>
              </w:rPr>
              <w:t>1</w:t>
            </w:r>
          </w:p>
        </w:tc>
        <w:tc>
          <w:tcPr>
            <w:tcW w:w="850" w:type="dxa"/>
          </w:tcPr>
          <w:p w:rsidR="009C7842" w:rsidRPr="009C7842" w:rsidRDefault="009C7842" w:rsidP="009C7842">
            <w:pPr>
              <w:jc w:val="center"/>
              <w:rPr>
                <w:rFonts w:ascii="Times New Roman" w:hAnsi="Times New Roman" w:cs="Times New Roman"/>
                <w:sz w:val="24"/>
                <w:szCs w:val="24"/>
              </w:rPr>
            </w:pPr>
            <w:r w:rsidRPr="009C7842">
              <w:rPr>
                <w:rFonts w:ascii="Times New Roman" w:hAnsi="Times New Roman" w:cs="Times New Roman"/>
                <w:sz w:val="24"/>
                <w:szCs w:val="24"/>
              </w:rPr>
              <w:t>Физ</w:t>
            </w:r>
            <w:r>
              <w:rPr>
                <w:rFonts w:ascii="Times New Roman" w:hAnsi="Times New Roman" w:cs="Times New Roman"/>
                <w:sz w:val="24"/>
                <w:szCs w:val="24"/>
              </w:rPr>
              <w:t xml:space="preserve">. </w:t>
            </w:r>
            <w:r w:rsidRPr="009C7842">
              <w:rPr>
                <w:rFonts w:ascii="Times New Roman" w:hAnsi="Times New Roman" w:cs="Times New Roman"/>
                <w:sz w:val="24"/>
                <w:szCs w:val="24"/>
              </w:rPr>
              <w:t>лица</w:t>
            </w:r>
          </w:p>
        </w:tc>
        <w:tc>
          <w:tcPr>
            <w:tcW w:w="709"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125</w:t>
            </w:r>
          </w:p>
        </w:tc>
        <w:tc>
          <w:tcPr>
            <w:tcW w:w="709"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125</w:t>
            </w:r>
          </w:p>
        </w:tc>
        <w:tc>
          <w:tcPr>
            <w:tcW w:w="567"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125</w:t>
            </w:r>
          </w:p>
        </w:tc>
        <w:tc>
          <w:tcPr>
            <w:tcW w:w="992"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1 000,0</w:t>
            </w:r>
          </w:p>
        </w:tc>
        <w:tc>
          <w:tcPr>
            <w:tcW w:w="992"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800,0</w:t>
            </w:r>
          </w:p>
        </w:tc>
        <w:tc>
          <w:tcPr>
            <w:tcW w:w="1134"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800,0</w:t>
            </w:r>
          </w:p>
        </w:tc>
      </w:tr>
      <w:tr w:rsidR="009C7842" w:rsidRPr="009C7842" w:rsidTr="009C7842">
        <w:trPr>
          <w:trHeight w:val="2482"/>
        </w:trPr>
        <w:tc>
          <w:tcPr>
            <w:tcW w:w="546" w:type="dxa"/>
          </w:tcPr>
          <w:p w:rsidR="009C7842" w:rsidRPr="009C7842" w:rsidRDefault="009C7842" w:rsidP="005F2571">
            <w:pPr>
              <w:spacing w:before="120"/>
              <w:jc w:val="center"/>
              <w:rPr>
                <w:rFonts w:ascii="Times New Roman" w:hAnsi="Times New Roman" w:cs="Times New Roman"/>
                <w:sz w:val="26"/>
                <w:szCs w:val="26"/>
              </w:rPr>
            </w:pPr>
            <w:r w:rsidRPr="009C7842">
              <w:rPr>
                <w:rFonts w:ascii="Times New Roman" w:hAnsi="Times New Roman" w:cs="Times New Roman"/>
                <w:sz w:val="26"/>
                <w:szCs w:val="26"/>
              </w:rPr>
              <w:t>3</w:t>
            </w:r>
          </w:p>
        </w:tc>
        <w:tc>
          <w:tcPr>
            <w:tcW w:w="1864" w:type="dxa"/>
          </w:tcPr>
          <w:p w:rsidR="009C7842" w:rsidRPr="009C7842" w:rsidRDefault="009C7842" w:rsidP="005F2571">
            <w:pPr>
              <w:rPr>
                <w:rFonts w:ascii="Times New Roman" w:hAnsi="Times New Roman" w:cs="Times New Roman"/>
                <w:sz w:val="24"/>
                <w:szCs w:val="24"/>
              </w:rPr>
            </w:pPr>
            <w:r w:rsidRPr="009C7842">
              <w:rPr>
                <w:rFonts w:ascii="Times New Roman" w:hAnsi="Times New Roman" w:cs="Times New Roman"/>
                <w:sz w:val="24"/>
                <w:szCs w:val="24"/>
              </w:rPr>
              <w:t>Организация досуга детей, подростков и молодежи (Общественные объединения)</w:t>
            </w:r>
          </w:p>
        </w:tc>
        <w:tc>
          <w:tcPr>
            <w:tcW w:w="993" w:type="dxa"/>
            <w:vAlign w:val="center"/>
          </w:tcPr>
          <w:p w:rsidR="009C7842" w:rsidRPr="009C7842" w:rsidRDefault="009C7842" w:rsidP="005F2571">
            <w:pPr>
              <w:spacing w:before="120"/>
              <w:jc w:val="center"/>
              <w:rPr>
                <w:rFonts w:ascii="Times New Roman" w:hAnsi="Times New Roman" w:cs="Times New Roman"/>
                <w:sz w:val="26"/>
                <w:szCs w:val="26"/>
              </w:rPr>
            </w:pPr>
            <w:r w:rsidRPr="009C7842">
              <w:rPr>
                <w:rFonts w:ascii="Times New Roman" w:hAnsi="Times New Roman" w:cs="Times New Roman"/>
                <w:sz w:val="26"/>
                <w:szCs w:val="26"/>
              </w:rPr>
              <w:t>1</w:t>
            </w:r>
          </w:p>
        </w:tc>
        <w:tc>
          <w:tcPr>
            <w:tcW w:w="850" w:type="dxa"/>
          </w:tcPr>
          <w:p w:rsidR="009C7842" w:rsidRPr="009C7842" w:rsidRDefault="009C7842" w:rsidP="009C7842">
            <w:pPr>
              <w:jc w:val="center"/>
              <w:rPr>
                <w:rFonts w:ascii="Times New Roman" w:hAnsi="Times New Roman" w:cs="Times New Roman"/>
                <w:sz w:val="24"/>
                <w:szCs w:val="24"/>
              </w:rPr>
            </w:pPr>
            <w:r w:rsidRPr="009C7842">
              <w:rPr>
                <w:rFonts w:ascii="Times New Roman" w:hAnsi="Times New Roman" w:cs="Times New Roman"/>
                <w:sz w:val="24"/>
                <w:szCs w:val="24"/>
              </w:rPr>
              <w:t>Физ</w:t>
            </w:r>
            <w:r>
              <w:rPr>
                <w:rFonts w:ascii="Times New Roman" w:hAnsi="Times New Roman" w:cs="Times New Roman"/>
                <w:sz w:val="24"/>
                <w:szCs w:val="24"/>
              </w:rPr>
              <w:t>.</w:t>
            </w:r>
            <w:r w:rsidRPr="009C7842">
              <w:rPr>
                <w:rFonts w:ascii="Times New Roman" w:hAnsi="Times New Roman" w:cs="Times New Roman"/>
                <w:sz w:val="24"/>
                <w:szCs w:val="24"/>
              </w:rPr>
              <w:t xml:space="preserve"> лица</w:t>
            </w:r>
          </w:p>
        </w:tc>
        <w:tc>
          <w:tcPr>
            <w:tcW w:w="709"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17</w:t>
            </w:r>
          </w:p>
        </w:tc>
        <w:tc>
          <w:tcPr>
            <w:tcW w:w="709"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17</w:t>
            </w:r>
          </w:p>
        </w:tc>
        <w:tc>
          <w:tcPr>
            <w:tcW w:w="567" w:type="dxa"/>
            <w:vAlign w:val="center"/>
          </w:tcPr>
          <w:p w:rsidR="009C7842" w:rsidRPr="009C7842" w:rsidRDefault="009C7842" w:rsidP="005F2571">
            <w:pPr>
              <w:jc w:val="center"/>
              <w:rPr>
                <w:rFonts w:ascii="Times New Roman" w:hAnsi="Times New Roman" w:cs="Times New Roman"/>
                <w:sz w:val="26"/>
                <w:szCs w:val="26"/>
              </w:rPr>
            </w:pPr>
            <w:r w:rsidRPr="009C7842">
              <w:rPr>
                <w:rFonts w:ascii="Times New Roman" w:hAnsi="Times New Roman" w:cs="Times New Roman"/>
                <w:sz w:val="26"/>
                <w:szCs w:val="26"/>
              </w:rPr>
              <w:t>17</w:t>
            </w:r>
          </w:p>
        </w:tc>
        <w:tc>
          <w:tcPr>
            <w:tcW w:w="992"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500,0</w:t>
            </w:r>
          </w:p>
        </w:tc>
        <w:tc>
          <w:tcPr>
            <w:tcW w:w="992"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400,0</w:t>
            </w:r>
          </w:p>
        </w:tc>
        <w:tc>
          <w:tcPr>
            <w:tcW w:w="1134"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400,0</w:t>
            </w:r>
          </w:p>
        </w:tc>
      </w:tr>
      <w:tr w:rsidR="009C7842" w:rsidRPr="009C7842" w:rsidTr="009C7842">
        <w:tc>
          <w:tcPr>
            <w:tcW w:w="546" w:type="dxa"/>
          </w:tcPr>
          <w:p w:rsidR="009C7842" w:rsidRPr="009C7842" w:rsidRDefault="009C7842" w:rsidP="005F2571">
            <w:pPr>
              <w:spacing w:before="120"/>
              <w:jc w:val="center"/>
              <w:rPr>
                <w:rFonts w:ascii="Times New Roman" w:hAnsi="Times New Roman" w:cs="Times New Roman"/>
                <w:sz w:val="26"/>
                <w:szCs w:val="26"/>
              </w:rPr>
            </w:pPr>
          </w:p>
        </w:tc>
        <w:tc>
          <w:tcPr>
            <w:tcW w:w="1864" w:type="dxa"/>
          </w:tcPr>
          <w:p w:rsidR="009C7842" w:rsidRPr="009C7842" w:rsidRDefault="009C7842" w:rsidP="005F2571">
            <w:pPr>
              <w:rPr>
                <w:rFonts w:ascii="Times New Roman" w:hAnsi="Times New Roman" w:cs="Times New Roman"/>
                <w:color w:val="000000"/>
                <w:sz w:val="26"/>
                <w:szCs w:val="26"/>
              </w:rPr>
            </w:pPr>
            <w:r w:rsidRPr="009C7842">
              <w:rPr>
                <w:rFonts w:ascii="Times New Roman" w:hAnsi="Times New Roman" w:cs="Times New Roman"/>
                <w:color w:val="000000"/>
                <w:sz w:val="26"/>
                <w:szCs w:val="26"/>
              </w:rPr>
              <w:t>Всего</w:t>
            </w:r>
          </w:p>
        </w:tc>
        <w:tc>
          <w:tcPr>
            <w:tcW w:w="993" w:type="dxa"/>
            <w:vAlign w:val="center"/>
          </w:tcPr>
          <w:p w:rsidR="009C7842" w:rsidRPr="009C7842" w:rsidRDefault="009C7842" w:rsidP="005F2571">
            <w:pPr>
              <w:spacing w:before="120"/>
              <w:jc w:val="center"/>
              <w:rPr>
                <w:rFonts w:ascii="Times New Roman" w:hAnsi="Times New Roman" w:cs="Times New Roman"/>
                <w:sz w:val="26"/>
                <w:szCs w:val="26"/>
              </w:rPr>
            </w:pPr>
          </w:p>
        </w:tc>
        <w:tc>
          <w:tcPr>
            <w:tcW w:w="850" w:type="dxa"/>
          </w:tcPr>
          <w:p w:rsidR="009C7842" w:rsidRPr="009C7842" w:rsidRDefault="009C7842" w:rsidP="005F2571">
            <w:pPr>
              <w:jc w:val="center"/>
              <w:rPr>
                <w:rFonts w:ascii="Times New Roman" w:hAnsi="Times New Roman" w:cs="Times New Roman"/>
                <w:sz w:val="26"/>
                <w:szCs w:val="26"/>
              </w:rPr>
            </w:pPr>
          </w:p>
        </w:tc>
        <w:tc>
          <w:tcPr>
            <w:tcW w:w="709" w:type="dxa"/>
            <w:vAlign w:val="center"/>
          </w:tcPr>
          <w:p w:rsidR="009C7842" w:rsidRPr="009C7842" w:rsidRDefault="009C7842" w:rsidP="005F2571">
            <w:pPr>
              <w:jc w:val="center"/>
              <w:rPr>
                <w:rFonts w:ascii="Times New Roman" w:hAnsi="Times New Roman" w:cs="Times New Roman"/>
                <w:sz w:val="26"/>
                <w:szCs w:val="26"/>
              </w:rPr>
            </w:pPr>
          </w:p>
        </w:tc>
        <w:tc>
          <w:tcPr>
            <w:tcW w:w="709" w:type="dxa"/>
            <w:vAlign w:val="center"/>
          </w:tcPr>
          <w:p w:rsidR="009C7842" w:rsidRPr="009C7842" w:rsidRDefault="009C7842" w:rsidP="005F2571">
            <w:pPr>
              <w:jc w:val="center"/>
              <w:rPr>
                <w:rFonts w:ascii="Times New Roman" w:hAnsi="Times New Roman" w:cs="Times New Roman"/>
                <w:sz w:val="26"/>
                <w:szCs w:val="26"/>
              </w:rPr>
            </w:pPr>
          </w:p>
        </w:tc>
        <w:tc>
          <w:tcPr>
            <w:tcW w:w="567" w:type="dxa"/>
            <w:vAlign w:val="center"/>
          </w:tcPr>
          <w:p w:rsidR="009C7842" w:rsidRPr="009C7842" w:rsidRDefault="009C7842" w:rsidP="005F2571">
            <w:pPr>
              <w:jc w:val="center"/>
              <w:rPr>
                <w:rFonts w:ascii="Times New Roman" w:hAnsi="Times New Roman" w:cs="Times New Roman"/>
                <w:sz w:val="26"/>
                <w:szCs w:val="26"/>
              </w:rPr>
            </w:pPr>
          </w:p>
        </w:tc>
        <w:tc>
          <w:tcPr>
            <w:tcW w:w="992"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2 665,4</w:t>
            </w:r>
          </w:p>
        </w:tc>
        <w:tc>
          <w:tcPr>
            <w:tcW w:w="992"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1 925,4</w:t>
            </w:r>
          </w:p>
        </w:tc>
        <w:tc>
          <w:tcPr>
            <w:tcW w:w="1134" w:type="dxa"/>
            <w:vAlign w:val="center"/>
          </w:tcPr>
          <w:p w:rsidR="009C7842" w:rsidRPr="009C7842" w:rsidRDefault="009C7842" w:rsidP="005F2571">
            <w:pPr>
              <w:jc w:val="center"/>
              <w:rPr>
                <w:rFonts w:ascii="Times New Roman" w:hAnsi="Times New Roman" w:cs="Times New Roman"/>
                <w:sz w:val="24"/>
                <w:szCs w:val="24"/>
              </w:rPr>
            </w:pPr>
            <w:r w:rsidRPr="009C7842">
              <w:rPr>
                <w:rFonts w:ascii="Times New Roman" w:hAnsi="Times New Roman" w:cs="Times New Roman"/>
                <w:sz w:val="24"/>
                <w:szCs w:val="24"/>
              </w:rPr>
              <w:t>1 925,4</w:t>
            </w:r>
          </w:p>
        </w:tc>
      </w:tr>
    </w:tbl>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ind w:firstLine="709"/>
        <w:jc w:val="both"/>
        <w:rPr>
          <w:rFonts w:ascii="Times New Roman" w:hAnsi="Times New Roman"/>
          <w:sz w:val="28"/>
          <w:szCs w:val="28"/>
        </w:rPr>
      </w:pPr>
      <w:r w:rsidRPr="006F12FA">
        <w:rPr>
          <w:rFonts w:ascii="Times New Roman" w:hAnsi="Times New Roman"/>
          <w:sz w:val="28"/>
          <w:szCs w:val="28"/>
        </w:rPr>
        <w:t>Вышеуказанные муниципальные услуги (работы) выполняются мун</w:t>
      </w:r>
      <w:r w:rsidRPr="006F12FA">
        <w:rPr>
          <w:rFonts w:ascii="Times New Roman" w:hAnsi="Times New Roman"/>
          <w:sz w:val="28"/>
          <w:szCs w:val="28"/>
        </w:rPr>
        <w:t>и</w:t>
      </w:r>
      <w:r w:rsidRPr="006F12FA">
        <w:rPr>
          <w:rFonts w:ascii="Times New Roman" w:hAnsi="Times New Roman"/>
          <w:sz w:val="28"/>
          <w:szCs w:val="28"/>
        </w:rPr>
        <w:t>ципальным бюджетным учреждением (МБУ) «Молодежный многопрофил</w:t>
      </w:r>
      <w:r w:rsidRPr="006F12FA">
        <w:rPr>
          <w:rFonts w:ascii="Times New Roman" w:hAnsi="Times New Roman"/>
          <w:sz w:val="28"/>
          <w:szCs w:val="28"/>
        </w:rPr>
        <w:t>ь</w:t>
      </w:r>
      <w:r w:rsidRPr="006F12FA">
        <w:rPr>
          <w:rFonts w:ascii="Times New Roman" w:hAnsi="Times New Roman"/>
          <w:sz w:val="28"/>
          <w:szCs w:val="28"/>
        </w:rPr>
        <w:t>ный центр».</w:t>
      </w:r>
    </w:p>
    <w:p w:rsidR="009C7842" w:rsidRPr="006F12FA" w:rsidRDefault="009C7842" w:rsidP="009C7842">
      <w:pPr>
        <w:pStyle w:val="1f"/>
        <w:ind w:firstLine="709"/>
        <w:jc w:val="both"/>
        <w:rPr>
          <w:rFonts w:ascii="Times New Roman" w:hAnsi="Times New Roman"/>
          <w:sz w:val="28"/>
          <w:szCs w:val="28"/>
        </w:rPr>
      </w:pPr>
      <w:r w:rsidRPr="006F12FA">
        <w:rPr>
          <w:rFonts w:ascii="Times New Roman" w:hAnsi="Times New Roman"/>
          <w:sz w:val="28"/>
          <w:szCs w:val="28"/>
        </w:rPr>
        <w:t>Достижение показателей в 2018-2020 годах будет обеспечено за счет реализации следующих проектов и мероприятий:</w:t>
      </w:r>
    </w:p>
    <w:p w:rsidR="009C7842" w:rsidRPr="006F12FA" w:rsidRDefault="009C7842" w:rsidP="009C7842">
      <w:pPr>
        <w:pStyle w:val="1f"/>
        <w:jc w:val="both"/>
        <w:rPr>
          <w:rFonts w:ascii="Times New Roman" w:hAnsi="Times New Roman"/>
          <w:color w:val="000000"/>
          <w:sz w:val="28"/>
          <w:szCs w:val="28"/>
        </w:rPr>
      </w:pPr>
      <w:r w:rsidRPr="006F12FA">
        <w:rPr>
          <w:rFonts w:ascii="Times New Roman" w:hAnsi="Times New Roman"/>
          <w:color w:val="000000"/>
          <w:sz w:val="28"/>
          <w:szCs w:val="28"/>
        </w:rPr>
        <w:t xml:space="preserve">        - организация кружков, секций, клубов, социальной службы для мол</w:t>
      </w:r>
      <w:r w:rsidRPr="006F12FA">
        <w:rPr>
          <w:rFonts w:ascii="Times New Roman" w:hAnsi="Times New Roman"/>
          <w:color w:val="000000"/>
          <w:sz w:val="28"/>
          <w:szCs w:val="28"/>
        </w:rPr>
        <w:t>о</w:t>
      </w:r>
      <w:r w:rsidRPr="006F12FA">
        <w:rPr>
          <w:rFonts w:ascii="Times New Roman" w:hAnsi="Times New Roman"/>
          <w:color w:val="000000"/>
          <w:sz w:val="28"/>
          <w:szCs w:val="28"/>
        </w:rPr>
        <w:t>дежи;</w:t>
      </w:r>
    </w:p>
    <w:p w:rsidR="009C7842" w:rsidRPr="006F12FA" w:rsidRDefault="009C7842" w:rsidP="009C7842">
      <w:pPr>
        <w:pStyle w:val="1f"/>
        <w:jc w:val="both"/>
        <w:rPr>
          <w:rFonts w:ascii="Times New Roman" w:hAnsi="Times New Roman"/>
          <w:color w:val="000000"/>
          <w:sz w:val="28"/>
          <w:szCs w:val="28"/>
        </w:rPr>
      </w:pPr>
      <w:r w:rsidRPr="006F12FA">
        <w:rPr>
          <w:rFonts w:ascii="Times New Roman" w:hAnsi="Times New Roman"/>
          <w:color w:val="000000"/>
          <w:sz w:val="28"/>
          <w:szCs w:val="28"/>
        </w:rPr>
        <w:t xml:space="preserve">        - просветительская работа по здоровому образу жизни и профилактике вредных привычек;</w:t>
      </w:r>
    </w:p>
    <w:p w:rsidR="009C7842" w:rsidRPr="006F12FA" w:rsidRDefault="009C7842" w:rsidP="009C7842">
      <w:pPr>
        <w:pStyle w:val="1f"/>
        <w:jc w:val="both"/>
        <w:rPr>
          <w:rFonts w:ascii="Times New Roman" w:hAnsi="Times New Roman"/>
          <w:color w:val="000000"/>
          <w:sz w:val="28"/>
          <w:szCs w:val="28"/>
        </w:rPr>
      </w:pPr>
      <w:r w:rsidRPr="006F12FA">
        <w:rPr>
          <w:rFonts w:ascii="Times New Roman" w:hAnsi="Times New Roman"/>
          <w:color w:val="000000"/>
          <w:sz w:val="28"/>
          <w:szCs w:val="28"/>
        </w:rPr>
        <w:t xml:space="preserve">       - патриотическое воспитание;</w:t>
      </w:r>
    </w:p>
    <w:p w:rsidR="009C7842" w:rsidRPr="006F12FA" w:rsidRDefault="009C7842" w:rsidP="009C7842">
      <w:pPr>
        <w:pStyle w:val="1f"/>
        <w:jc w:val="both"/>
        <w:rPr>
          <w:rFonts w:ascii="Times New Roman" w:hAnsi="Times New Roman"/>
          <w:color w:val="000000"/>
          <w:sz w:val="28"/>
          <w:szCs w:val="28"/>
        </w:rPr>
      </w:pPr>
      <w:r w:rsidRPr="006F12FA">
        <w:rPr>
          <w:rFonts w:ascii="Times New Roman" w:hAnsi="Times New Roman"/>
          <w:color w:val="000000"/>
          <w:sz w:val="28"/>
          <w:szCs w:val="28"/>
        </w:rPr>
        <w:t xml:space="preserve">        - организация летнего отдыха подростков и молодежи;</w:t>
      </w:r>
    </w:p>
    <w:p w:rsidR="009C7842" w:rsidRPr="006F12FA" w:rsidRDefault="009C7842" w:rsidP="009C7842">
      <w:pPr>
        <w:pStyle w:val="1f"/>
        <w:jc w:val="both"/>
        <w:rPr>
          <w:rFonts w:ascii="Times New Roman" w:hAnsi="Times New Roman"/>
          <w:color w:val="000000"/>
          <w:sz w:val="28"/>
          <w:szCs w:val="28"/>
        </w:rPr>
      </w:pPr>
      <w:r w:rsidRPr="006F12FA">
        <w:rPr>
          <w:rFonts w:ascii="Times New Roman" w:hAnsi="Times New Roman"/>
          <w:color w:val="000000"/>
          <w:sz w:val="28"/>
          <w:szCs w:val="28"/>
        </w:rPr>
        <w:lastRenderedPageBreak/>
        <w:t xml:space="preserve">        - прием заявлений и  организация  временного  трудоустройства  нес</w:t>
      </w:r>
      <w:r w:rsidRPr="006F12FA">
        <w:rPr>
          <w:rFonts w:ascii="Times New Roman" w:hAnsi="Times New Roman"/>
          <w:color w:val="000000"/>
          <w:sz w:val="28"/>
          <w:szCs w:val="28"/>
        </w:rPr>
        <w:t>о</w:t>
      </w:r>
      <w:r w:rsidRPr="006F12FA">
        <w:rPr>
          <w:rFonts w:ascii="Times New Roman" w:hAnsi="Times New Roman"/>
          <w:color w:val="000000"/>
          <w:sz w:val="28"/>
          <w:szCs w:val="28"/>
        </w:rPr>
        <w:t>вершеннолетних граждан в возрасте от 14 до 18 лет в  свободное от учебы время;</w:t>
      </w:r>
    </w:p>
    <w:p w:rsidR="009C7842" w:rsidRPr="006F12FA" w:rsidRDefault="009C7842" w:rsidP="009C7842">
      <w:pPr>
        <w:pStyle w:val="1f"/>
        <w:jc w:val="both"/>
        <w:rPr>
          <w:rFonts w:ascii="Times New Roman" w:hAnsi="Times New Roman"/>
          <w:color w:val="000000"/>
          <w:sz w:val="28"/>
          <w:szCs w:val="28"/>
        </w:rPr>
      </w:pPr>
      <w:r w:rsidRPr="006F12FA">
        <w:rPr>
          <w:rFonts w:ascii="Times New Roman" w:hAnsi="Times New Roman"/>
          <w:color w:val="000000"/>
          <w:sz w:val="28"/>
          <w:szCs w:val="28"/>
        </w:rPr>
        <w:t xml:space="preserve">        - ведение </w:t>
      </w:r>
      <w:proofErr w:type="spellStart"/>
      <w:r w:rsidRPr="006F12FA">
        <w:rPr>
          <w:rFonts w:ascii="Times New Roman" w:hAnsi="Times New Roman"/>
          <w:color w:val="000000"/>
          <w:sz w:val="28"/>
          <w:szCs w:val="28"/>
        </w:rPr>
        <w:t>профориентационной</w:t>
      </w:r>
      <w:proofErr w:type="spellEnd"/>
      <w:r w:rsidRPr="006F12FA">
        <w:rPr>
          <w:rFonts w:ascii="Times New Roman" w:hAnsi="Times New Roman"/>
          <w:color w:val="000000"/>
          <w:sz w:val="28"/>
          <w:szCs w:val="28"/>
        </w:rPr>
        <w:t xml:space="preserve"> работы.</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jc w:val="both"/>
        <w:rPr>
          <w:rFonts w:ascii="Times New Roman" w:hAnsi="Times New Roman"/>
          <w:sz w:val="28"/>
          <w:szCs w:val="28"/>
        </w:rPr>
      </w:pPr>
      <w:proofErr w:type="gramStart"/>
      <w:r w:rsidRPr="006F12FA">
        <w:rPr>
          <w:rFonts w:ascii="Times New Roman" w:hAnsi="Times New Roman"/>
          <w:sz w:val="28"/>
          <w:szCs w:val="28"/>
        </w:rPr>
        <w:t>Общий объем средств субсидий на иные цели, выделяемых бюджетным у</w:t>
      </w:r>
      <w:r w:rsidRPr="006F12FA">
        <w:rPr>
          <w:rFonts w:ascii="Times New Roman" w:hAnsi="Times New Roman"/>
          <w:sz w:val="28"/>
          <w:szCs w:val="28"/>
        </w:rPr>
        <w:t>ч</w:t>
      </w:r>
      <w:r w:rsidRPr="006F12FA">
        <w:rPr>
          <w:rFonts w:ascii="Times New Roman" w:hAnsi="Times New Roman"/>
          <w:sz w:val="28"/>
          <w:szCs w:val="28"/>
        </w:rPr>
        <w:t>реждениям, составляет 1 451,4 тыс. рублей, в том числе: в 2018году 483,8  тыс. рублей, в 2019 году – 483,8  тыс. рублей, в 2020 году – 483,8 тыс. рублей.</w:t>
      </w:r>
      <w:proofErr w:type="gramEnd"/>
    </w:p>
    <w:p w:rsidR="009C7842" w:rsidRPr="006F12FA" w:rsidRDefault="009C7842" w:rsidP="009C7842">
      <w:pPr>
        <w:pStyle w:val="1f"/>
        <w:jc w:val="both"/>
        <w:rPr>
          <w:rFonts w:ascii="Times New Roman" w:hAnsi="Times New Roman"/>
          <w:sz w:val="28"/>
          <w:szCs w:val="28"/>
        </w:rPr>
      </w:pPr>
      <w:r w:rsidRPr="006F12FA">
        <w:rPr>
          <w:rFonts w:ascii="Times New Roman" w:hAnsi="Times New Roman"/>
          <w:sz w:val="28"/>
          <w:szCs w:val="28"/>
        </w:rPr>
        <w:t>.</w:t>
      </w:r>
    </w:p>
    <w:p w:rsidR="009C7842" w:rsidRPr="006F12FA" w:rsidRDefault="009C7842" w:rsidP="009C7842">
      <w:pPr>
        <w:pStyle w:val="1f"/>
        <w:jc w:val="both"/>
        <w:rPr>
          <w:rFonts w:ascii="Times New Roman" w:hAnsi="Times New Roman"/>
          <w:sz w:val="28"/>
          <w:szCs w:val="28"/>
        </w:rPr>
      </w:pPr>
    </w:p>
    <w:p w:rsidR="009C7842" w:rsidRPr="006F12FA" w:rsidRDefault="009C7842" w:rsidP="009C7842">
      <w:pPr>
        <w:pStyle w:val="1f"/>
        <w:jc w:val="center"/>
        <w:rPr>
          <w:rFonts w:ascii="Times New Roman" w:hAnsi="Times New Roman"/>
          <w:sz w:val="28"/>
          <w:szCs w:val="28"/>
        </w:rPr>
      </w:pPr>
      <w:r w:rsidRPr="006F12FA">
        <w:rPr>
          <w:rFonts w:ascii="Times New Roman" w:hAnsi="Times New Roman"/>
          <w:sz w:val="28"/>
          <w:szCs w:val="28"/>
        </w:rPr>
        <w:t>Информация по субсидиям на иные цели</w:t>
      </w:r>
    </w:p>
    <w:p w:rsidR="009C7842" w:rsidRPr="009C7842" w:rsidRDefault="009C7842" w:rsidP="009C7842">
      <w:pPr>
        <w:pStyle w:val="1f"/>
        <w:jc w:val="right"/>
        <w:rPr>
          <w:rFonts w:ascii="Times New Roman" w:hAnsi="Times New Roman"/>
          <w:sz w:val="26"/>
          <w:szCs w:val="26"/>
        </w:rPr>
      </w:pPr>
      <w:r w:rsidRPr="009C7842">
        <w:rPr>
          <w:rFonts w:ascii="Times New Roman" w:hAnsi="Times New Roman"/>
          <w:sz w:val="26"/>
          <w:szCs w:val="26"/>
        </w:rPr>
        <w:t>Таблица</w:t>
      </w:r>
      <w:r w:rsidR="003C158F">
        <w:rPr>
          <w:rFonts w:ascii="Times New Roman" w:hAnsi="Times New Roman"/>
          <w:sz w:val="26"/>
          <w:szCs w:val="26"/>
        </w:rPr>
        <w:t xml:space="preserve"> 67</w:t>
      </w:r>
      <w:r w:rsidRPr="009C7842">
        <w:rPr>
          <w:rFonts w:ascii="Times New Roman" w:hAnsi="Times New Roman"/>
          <w:sz w:val="26"/>
          <w:szCs w:val="26"/>
        </w:rPr>
        <w:t xml:space="preserve"> </w:t>
      </w:r>
    </w:p>
    <w:tbl>
      <w:tblPr>
        <w:tblW w:w="9640" w:type="dxa"/>
        <w:tblInd w:w="-176" w:type="dxa"/>
        <w:tblLayout w:type="fixed"/>
        <w:tblLook w:val="00A0"/>
      </w:tblPr>
      <w:tblGrid>
        <w:gridCol w:w="756"/>
        <w:gridCol w:w="3497"/>
        <w:gridCol w:w="1418"/>
        <w:gridCol w:w="1417"/>
        <w:gridCol w:w="1276"/>
        <w:gridCol w:w="1276"/>
      </w:tblGrid>
      <w:tr w:rsidR="009C7842" w:rsidRPr="009C7842" w:rsidTr="009C7842">
        <w:trPr>
          <w:trHeight w:val="515"/>
        </w:trPr>
        <w:tc>
          <w:tcPr>
            <w:tcW w:w="756" w:type="dxa"/>
            <w:vMerge w:val="restart"/>
            <w:tcBorders>
              <w:top w:val="single" w:sz="4" w:space="0" w:color="auto"/>
              <w:left w:val="single" w:sz="4" w:space="0" w:color="auto"/>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w:t>
            </w:r>
          </w:p>
        </w:tc>
        <w:tc>
          <w:tcPr>
            <w:tcW w:w="3497" w:type="dxa"/>
            <w:vMerge w:val="restart"/>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Направление расходования средств (группы)</w:t>
            </w:r>
          </w:p>
        </w:tc>
        <w:tc>
          <w:tcPr>
            <w:tcW w:w="1418" w:type="dxa"/>
            <w:vMerge w:val="restart"/>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Показат</w:t>
            </w:r>
            <w:r w:rsidRPr="009C7842">
              <w:rPr>
                <w:rFonts w:ascii="Times New Roman" w:hAnsi="Times New Roman"/>
                <w:sz w:val="26"/>
                <w:szCs w:val="26"/>
              </w:rPr>
              <w:t>е</w:t>
            </w:r>
            <w:r w:rsidRPr="009C7842">
              <w:rPr>
                <w:rFonts w:ascii="Times New Roman" w:hAnsi="Times New Roman"/>
                <w:sz w:val="26"/>
                <w:szCs w:val="26"/>
              </w:rPr>
              <w:t>ли объема (кол-во объектов учрежд</w:t>
            </w:r>
            <w:r w:rsidRPr="009C7842">
              <w:rPr>
                <w:rFonts w:ascii="Times New Roman" w:hAnsi="Times New Roman"/>
                <w:sz w:val="26"/>
                <w:szCs w:val="26"/>
              </w:rPr>
              <w:t>е</w:t>
            </w:r>
            <w:r w:rsidRPr="009C7842">
              <w:rPr>
                <w:rFonts w:ascii="Times New Roman" w:hAnsi="Times New Roman"/>
                <w:sz w:val="26"/>
                <w:szCs w:val="26"/>
              </w:rPr>
              <w:t>ний)</w:t>
            </w:r>
          </w:p>
        </w:tc>
        <w:tc>
          <w:tcPr>
            <w:tcW w:w="3969" w:type="dxa"/>
            <w:gridSpan w:val="3"/>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 xml:space="preserve">Предусмотрено средств </w:t>
            </w:r>
            <w:r w:rsidRPr="009C7842">
              <w:rPr>
                <w:rFonts w:ascii="Times New Roman" w:hAnsi="Times New Roman"/>
                <w:sz w:val="26"/>
                <w:szCs w:val="26"/>
              </w:rPr>
              <w:br/>
              <w:t>(тыс. рублей)</w:t>
            </w:r>
          </w:p>
        </w:tc>
      </w:tr>
      <w:tr w:rsidR="009C7842" w:rsidRPr="009C7842" w:rsidTr="009C7842">
        <w:trPr>
          <w:trHeight w:val="321"/>
        </w:trPr>
        <w:tc>
          <w:tcPr>
            <w:tcW w:w="756" w:type="dxa"/>
            <w:vMerge/>
            <w:tcBorders>
              <w:top w:val="single" w:sz="4" w:space="0" w:color="auto"/>
              <w:left w:val="single" w:sz="4" w:space="0" w:color="auto"/>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p>
        </w:tc>
        <w:tc>
          <w:tcPr>
            <w:tcW w:w="3497" w:type="dxa"/>
            <w:vMerge/>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p>
        </w:tc>
        <w:tc>
          <w:tcPr>
            <w:tcW w:w="1418" w:type="dxa"/>
            <w:vMerge/>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p>
        </w:tc>
        <w:tc>
          <w:tcPr>
            <w:tcW w:w="1417"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2018 год</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2019 год</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2020 год</w:t>
            </w:r>
          </w:p>
        </w:tc>
      </w:tr>
      <w:tr w:rsidR="009C7842" w:rsidRPr="009C7842" w:rsidTr="009C7842">
        <w:trPr>
          <w:trHeight w:val="551"/>
        </w:trPr>
        <w:tc>
          <w:tcPr>
            <w:tcW w:w="756" w:type="dxa"/>
            <w:tcBorders>
              <w:top w:val="nil"/>
              <w:left w:val="single" w:sz="4" w:space="0" w:color="auto"/>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1</w:t>
            </w:r>
          </w:p>
        </w:tc>
        <w:tc>
          <w:tcPr>
            <w:tcW w:w="3497" w:type="dxa"/>
            <w:tcBorders>
              <w:top w:val="nil"/>
              <w:left w:val="nil"/>
              <w:bottom w:val="single" w:sz="4" w:space="0" w:color="auto"/>
              <w:right w:val="single" w:sz="4" w:space="0" w:color="auto"/>
            </w:tcBorders>
          </w:tcPr>
          <w:p w:rsidR="009C7842" w:rsidRPr="009C7842" w:rsidRDefault="009C7842" w:rsidP="005F2571">
            <w:pPr>
              <w:rPr>
                <w:rFonts w:ascii="Times New Roman" w:hAnsi="Times New Roman" w:cs="Times New Roman"/>
                <w:sz w:val="26"/>
                <w:szCs w:val="26"/>
              </w:rPr>
            </w:pPr>
            <w:r w:rsidRPr="009C7842">
              <w:rPr>
                <w:rFonts w:ascii="Times New Roman" w:hAnsi="Times New Roman" w:cs="Times New Roman"/>
                <w:sz w:val="26"/>
                <w:szCs w:val="26"/>
              </w:rPr>
              <w:t>Субсидии на поддержку де</w:t>
            </w:r>
            <w:r w:rsidRPr="009C7842">
              <w:rPr>
                <w:rFonts w:ascii="Times New Roman" w:hAnsi="Times New Roman" w:cs="Times New Roman"/>
                <w:sz w:val="26"/>
                <w:szCs w:val="26"/>
              </w:rPr>
              <w:t>я</w:t>
            </w:r>
            <w:r w:rsidRPr="009C7842">
              <w:rPr>
                <w:rFonts w:ascii="Times New Roman" w:hAnsi="Times New Roman" w:cs="Times New Roman"/>
                <w:sz w:val="26"/>
                <w:szCs w:val="26"/>
              </w:rPr>
              <w:t>тельности муниципальных молодежных центров</w:t>
            </w:r>
          </w:p>
        </w:tc>
        <w:tc>
          <w:tcPr>
            <w:tcW w:w="1418" w:type="dxa"/>
            <w:tcBorders>
              <w:top w:val="nil"/>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1</w:t>
            </w:r>
          </w:p>
        </w:tc>
        <w:tc>
          <w:tcPr>
            <w:tcW w:w="1417"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439,9</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439,9</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439,9</w:t>
            </w:r>
          </w:p>
        </w:tc>
      </w:tr>
      <w:tr w:rsidR="009C7842" w:rsidRPr="009C7842" w:rsidTr="009C7842">
        <w:trPr>
          <w:trHeight w:val="551"/>
        </w:trPr>
        <w:tc>
          <w:tcPr>
            <w:tcW w:w="756" w:type="dxa"/>
            <w:tcBorders>
              <w:top w:val="nil"/>
              <w:left w:val="single" w:sz="4" w:space="0" w:color="auto"/>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2</w:t>
            </w:r>
          </w:p>
        </w:tc>
        <w:tc>
          <w:tcPr>
            <w:tcW w:w="3497" w:type="dxa"/>
            <w:tcBorders>
              <w:top w:val="nil"/>
              <w:left w:val="nil"/>
              <w:bottom w:val="single" w:sz="4" w:space="0" w:color="auto"/>
              <w:right w:val="single" w:sz="4" w:space="0" w:color="auto"/>
            </w:tcBorders>
          </w:tcPr>
          <w:p w:rsidR="009C7842" w:rsidRPr="009C7842" w:rsidRDefault="009C7842" w:rsidP="005F2571">
            <w:pPr>
              <w:rPr>
                <w:rFonts w:ascii="Times New Roman" w:hAnsi="Times New Roman" w:cs="Times New Roman"/>
                <w:sz w:val="26"/>
                <w:szCs w:val="26"/>
              </w:rPr>
            </w:pPr>
            <w:r w:rsidRPr="009C7842">
              <w:rPr>
                <w:rFonts w:ascii="Times New Roman" w:hAnsi="Times New Roman" w:cs="Times New Roman"/>
                <w:sz w:val="26"/>
                <w:szCs w:val="26"/>
              </w:rPr>
              <w:t>Субсидии на поддержку де</w:t>
            </w:r>
            <w:r w:rsidRPr="009C7842">
              <w:rPr>
                <w:rFonts w:ascii="Times New Roman" w:hAnsi="Times New Roman" w:cs="Times New Roman"/>
                <w:sz w:val="26"/>
                <w:szCs w:val="26"/>
              </w:rPr>
              <w:t>я</w:t>
            </w:r>
            <w:r w:rsidRPr="009C7842">
              <w:rPr>
                <w:rFonts w:ascii="Times New Roman" w:hAnsi="Times New Roman" w:cs="Times New Roman"/>
                <w:sz w:val="26"/>
                <w:szCs w:val="26"/>
              </w:rPr>
              <w:t>тельности муниципальных молодежных центров за счет средств местного бюджета</w:t>
            </w:r>
          </w:p>
        </w:tc>
        <w:tc>
          <w:tcPr>
            <w:tcW w:w="1418" w:type="dxa"/>
            <w:tcBorders>
              <w:top w:val="nil"/>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1</w:t>
            </w:r>
          </w:p>
        </w:tc>
        <w:tc>
          <w:tcPr>
            <w:tcW w:w="1417"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43,9</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43,9</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43,9</w:t>
            </w:r>
          </w:p>
        </w:tc>
      </w:tr>
      <w:tr w:rsidR="009C7842" w:rsidRPr="009C7842" w:rsidTr="009C7842">
        <w:trPr>
          <w:trHeight w:val="551"/>
        </w:trPr>
        <w:tc>
          <w:tcPr>
            <w:tcW w:w="756" w:type="dxa"/>
            <w:tcBorders>
              <w:top w:val="nil"/>
              <w:left w:val="single" w:sz="4" w:space="0" w:color="auto"/>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p>
        </w:tc>
        <w:tc>
          <w:tcPr>
            <w:tcW w:w="3497" w:type="dxa"/>
            <w:tcBorders>
              <w:top w:val="nil"/>
              <w:left w:val="nil"/>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r w:rsidRPr="009C7842">
              <w:rPr>
                <w:rFonts w:ascii="Times New Roman" w:hAnsi="Times New Roman"/>
                <w:sz w:val="26"/>
                <w:szCs w:val="26"/>
              </w:rPr>
              <w:t>Всего</w:t>
            </w:r>
          </w:p>
        </w:tc>
        <w:tc>
          <w:tcPr>
            <w:tcW w:w="1418" w:type="dxa"/>
            <w:tcBorders>
              <w:top w:val="nil"/>
              <w:left w:val="nil"/>
              <w:bottom w:val="single" w:sz="4" w:space="0" w:color="auto"/>
              <w:right w:val="single" w:sz="4" w:space="0" w:color="auto"/>
            </w:tcBorders>
            <w:vAlign w:val="center"/>
          </w:tcPr>
          <w:p w:rsidR="009C7842" w:rsidRPr="009C7842" w:rsidRDefault="009C7842" w:rsidP="005F2571">
            <w:pPr>
              <w:pStyle w:val="1f"/>
              <w:jc w:val="both"/>
              <w:rPr>
                <w:rFonts w:ascii="Times New Roman" w:hAnsi="Times New Roman"/>
                <w:sz w:val="26"/>
                <w:szCs w:val="26"/>
              </w:rPr>
            </w:pPr>
          </w:p>
        </w:tc>
        <w:tc>
          <w:tcPr>
            <w:tcW w:w="1417"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483,8</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483,8</w:t>
            </w:r>
          </w:p>
        </w:tc>
        <w:tc>
          <w:tcPr>
            <w:tcW w:w="1276" w:type="dxa"/>
            <w:tcBorders>
              <w:top w:val="single" w:sz="4" w:space="0" w:color="auto"/>
              <w:left w:val="nil"/>
              <w:bottom w:val="single" w:sz="4" w:space="0" w:color="auto"/>
              <w:right w:val="single" w:sz="4" w:space="0" w:color="auto"/>
            </w:tcBorders>
            <w:vAlign w:val="center"/>
          </w:tcPr>
          <w:p w:rsidR="009C7842" w:rsidRPr="009C7842" w:rsidRDefault="009C7842" w:rsidP="005F2571">
            <w:pPr>
              <w:pStyle w:val="1f"/>
              <w:jc w:val="center"/>
              <w:rPr>
                <w:rFonts w:ascii="Times New Roman" w:hAnsi="Times New Roman"/>
                <w:sz w:val="26"/>
                <w:szCs w:val="26"/>
              </w:rPr>
            </w:pPr>
            <w:r w:rsidRPr="009C7842">
              <w:rPr>
                <w:rFonts w:ascii="Times New Roman" w:hAnsi="Times New Roman"/>
                <w:sz w:val="26"/>
                <w:szCs w:val="26"/>
              </w:rPr>
              <w:t>483,8</w:t>
            </w:r>
          </w:p>
        </w:tc>
      </w:tr>
    </w:tbl>
    <w:p w:rsidR="009C7842" w:rsidRPr="009C7842" w:rsidRDefault="009C7842" w:rsidP="009C7842">
      <w:pPr>
        <w:pStyle w:val="1f"/>
        <w:jc w:val="both"/>
        <w:rPr>
          <w:rFonts w:ascii="Times New Roman" w:hAnsi="Times New Roman"/>
          <w:sz w:val="26"/>
          <w:szCs w:val="26"/>
        </w:rPr>
      </w:pPr>
    </w:p>
    <w:p w:rsidR="009C7842" w:rsidRPr="006F12FA" w:rsidRDefault="009C7842" w:rsidP="009C7842">
      <w:pPr>
        <w:ind w:firstLine="708"/>
        <w:jc w:val="both"/>
        <w:rPr>
          <w:rFonts w:ascii="Times New Roman" w:eastAsia="Times New Roman" w:hAnsi="Times New Roman" w:cs="Times New Roman"/>
          <w:sz w:val="28"/>
          <w:szCs w:val="28"/>
          <w:lang w:eastAsia="ru-RU"/>
        </w:rPr>
      </w:pPr>
      <w:r w:rsidRPr="006F12FA">
        <w:rPr>
          <w:rFonts w:ascii="Times New Roman" w:hAnsi="Times New Roman" w:cs="Times New Roman"/>
          <w:sz w:val="28"/>
          <w:szCs w:val="28"/>
        </w:rPr>
        <w:t>Субсидии на иные цели  бюджетному  учреждению «Молодежный многопрофильный центр» в плановом периоде 2018-2020 годов предоста</w:t>
      </w:r>
      <w:r w:rsidRPr="006F12FA">
        <w:rPr>
          <w:rFonts w:ascii="Times New Roman" w:hAnsi="Times New Roman" w:cs="Times New Roman"/>
          <w:sz w:val="28"/>
          <w:szCs w:val="28"/>
        </w:rPr>
        <w:t>в</w:t>
      </w:r>
      <w:r w:rsidRPr="006F12FA">
        <w:rPr>
          <w:rFonts w:ascii="Times New Roman" w:hAnsi="Times New Roman" w:cs="Times New Roman"/>
          <w:sz w:val="28"/>
          <w:szCs w:val="28"/>
        </w:rPr>
        <w:t xml:space="preserve">ляются на  </w:t>
      </w:r>
      <w:r w:rsidRPr="006F12FA">
        <w:rPr>
          <w:rFonts w:ascii="Times New Roman" w:eastAsia="Times New Roman" w:hAnsi="Times New Roman" w:cs="Times New Roman"/>
          <w:sz w:val="28"/>
          <w:szCs w:val="28"/>
          <w:lang w:eastAsia="ru-RU"/>
        </w:rPr>
        <w:t>приобретение основных средств и (или) материальных запасов, которые позволят приобрести офисную технику и оборудование (приобрет</w:t>
      </w:r>
      <w:r w:rsidRPr="006F12FA">
        <w:rPr>
          <w:rFonts w:ascii="Times New Roman" w:eastAsia="Times New Roman" w:hAnsi="Times New Roman" w:cs="Times New Roman"/>
          <w:sz w:val="28"/>
          <w:szCs w:val="28"/>
          <w:lang w:eastAsia="ru-RU"/>
        </w:rPr>
        <w:t>е</w:t>
      </w:r>
      <w:r w:rsidRPr="006F12FA">
        <w:rPr>
          <w:rFonts w:ascii="Times New Roman" w:eastAsia="Times New Roman" w:hAnsi="Times New Roman" w:cs="Times New Roman"/>
          <w:sz w:val="28"/>
          <w:szCs w:val="28"/>
          <w:lang w:eastAsia="ru-RU"/>
        </w:rPr>
        <w:t>ние такой техники необходимо для замены устаревшей техники или пр</w:t>
      </w:r>
      <w:r w:rsidRPr="006F12FA">
        <w:rPr>
          <w:rFonts w:ascii="Times New Roman" w:eastAsia="Times New Roman" w:hAnsi="Times New Roman" w:cs="Times New Roman"/>
          <w:sz w:val="28"/>
          <w:szCs w:val="28"/>
          <w:lang w:eastAsia="ru-RU"/>
        </w:rPr>
        <w:t>и</w:t>
      </w:r>
      <w:r w:rsidRPr="006F12FA">
        <w:rPr>
          <w:rFonts w:ascii="Times New Roman" w:eastAsia="Times New Roman" w:hAnsi="Times New Roman" w:cs="Times New Roman"/>
          <w:sz w:val="28"/>
          <w:szCs w:val="28"/>
          <w:lang w:eastAsia="ru-RU"/>
        </w:rPr>
        <w:t>шедшей в негодность и не подлежащей восстановлению).</w:t>
      </w:r>
    </w:p>
    <w:p w:rsidR="00CB0536" w:rsidRPr="006F12FA" w:rsidRDefault="00CB0536" w:rsidP="009C7842">
      <w:pPr>
        <w:snapToGrid w:val="0"/>
        <w:jc w:val="both"/>
        <w:rPr>
          <w:rFonts w:ascii="Times New Roman" w:hAnsi="Times New Roman" w:cs="Times New Roman"/>
          <w:sz w:val="28"/>
          <w:szCs w:val="28"/>
        </w:rPr>
      </w:pPr>
    </w:p>
    <w:p w:rsidR="00352AE6" w:rsidRPr="006F12FA" w:rsidRDefault="00352AE6" w:rsidP="00352AE6">
      <w:pPr>
        <w:pStyle w:val="afff0"/>
        <w:jc w:val="center"/>
        <w:rPr>
          <w:rFonts w:ascii="Times New Roman" w:hAnsi="Times New Roman"/>
          <w:b/>
          <w:sz w:val="28"/>
          <w:szCs w:val="28"/>
        </w:rPr>
      </w:pPr>
      <w:bookmarkStart w:id="91" w:name="_Toc369530809"/>
      <w:r w:rsidRPr="006F12FA">
        <w:rPr>
          <w:rFonts w:ascii="Times New Roman" w:hAnsi="Times New Roman"/>
          <w:b/>
          <w:sz w:val="28"/>
          <w:szCs w:val="28"/>
        </w:rPr>
        <w:t xml:space="preserve">Содействие развитию физической культуры и спорта </w:t>
      </w:r>
    </w:p>
    <w:p w:rsidR="00352AE6" w:rsidRPr="006F12FA" w:rsidRDefault="00352AE6" w:rsidP="00352AE6">
      <w:pPr>
        <w:pStyle w:val="afff0"/>
        <w:jc w:val="center"/>
        <w:rPr>
          <w:rFonts w:ascii="Times New Roman" w:hAnsi="Times New Roman"/>
          <w:b/>
          <w:sz w:val="28"/>
          <w:szCs w:val="28"/>
        </w:rPr>
      </w:pPr>
      <w:r w:rsidRPr="006F12FA">
        <w:rPr>
          <w:rFonts w:ascii="Times New Roman" w:hAnsi="Times New Roman"/>
          <w:b/>
          <w:sz w:val="28"/>
          <w:szCs w:val="28"/>
        </w:rPr>
        <w:t>в Абанском районе</w:t>
      </w:r>
      <w:bookmarkEnd w:id="91"/>
    </w:p>
    <w:p w:rsidR="00352AE6" w:rsidRPr="006F12FA" w:rsidRDefault="00352AE6" w:rsidP="00352AE6">
      <w:pPr>
        <w:pStyle w:val="afff0"/>
        <w:jc w:val="center"/>
        <w:rPr>
          <w:rFonts w:ascii="Times New Roman" w:hAnsi="Times New Roman"/>
          <w:b/>
          <w:sz w:val="28"/>
          <w:szCs w:val="28"/>
          <w:highlight w:val="red"/>
        </w:rPr>
      </w:pPr>
    </w:p>
    <w:p w:rsidR="00DA5592" w:rsidRPr="006F12FA" w:rsidRDefault="00DA5592" w:rsidP="00DA5592">
      <w:pPr>
        <w:autoSpaceDE w:val="0"/>
        <w:autoSpaceDN w:val="0"/>
        <w:adjustRightInd w:val="0"/>
        <w:ind w:firstLine="709"/>
        <w:jc w:val="both"/>
        <w:rPr>
          <w:rFonts w:ascii="Times New Roman" w:hAnsi="Times New Roman" w:cs="Times New Roman"/>
          <w:sz w:val="28"/>
          <w:szCs w:val="28"/>
        </w:rPr>
      </w:pPr>
      <w:r w:rsidRPr="006F12FA">
        <w:rPr>
          <w:rFonts w:ascii="Times New Roman" w:hAnsi="Times New Roman" w:cs="Times New Roman"/>
          <w:sz w:val="28"/>
          <w:szCs w:val="28"/>
        </w:rPr>
        <w:t>На реализацию муниципальной программы «Содействие развитию ф</w:t>
      </w:r>
      <w:r w:rsidRPr="006F12FA">
        <w:rPr>
          <w:rFonts w:ascii="Times New Roman" w:hAnsi="Times New Roman" w:cs="Times New Roman"/>
          <w:sz w:val="28"/>
          <w:szCs w:val="28"/>
        </w:rPr>
        <w:t>и</w:t>
      </w:r>
      <w:r w:rsidRPr="006F12FA">
        <w:rPr>
          <w:rFonts w:ascii="Times New Roman" w:hAnsi="Times New Roman" w:cs="Times New Roman"/>
          <w:sz w:val="28"/>
          <w:szCs w:val="28"/>
        </w:rPr>
        <w:t xml:space="preserve">зической культуры и спорта в Абанском районе» (далее – Программа) на </w:t>
      </w:r>
      <w:r w:rsidRPr="006F12FA">
        <w:rPr>
          <w:rFonts w:ascii="Times New Roman" w:hAnsi="Times New Roman" w:cs="Times New Roman"/>
          <w:sz w:val="28"/>
          <w:szCs w:val="28"/>
        </w:rPr>
        <w:lastRenderedPageBreak/>
        <w:t>2018– 2020 годы предусмотрены средства районного бюджета в сумме 24 923,5 тыс. рублей, в том числе по годам:</w:t>
      </w:r>
    </w:p>
    <w:p w:rsidR="00DA5592" w:rsidRPr="006F12FA" w:rsidRDefault="00DA5592" w:rsidP="00DA5592">
      <w:pPr>
        <w:spacing w:after="0"/>
        <w:jc w:val="both"/>
        <w:rPr>
          <w:rFonts w:ascii="Times New Roman" w:hAnsi="Times New Roman" w:cs="Times New Roman"/>
          <w:sz w:val="28"/>
          <w:szCs w:val="28"/>
        </w:rPr>
      </w:pPr>
      <w:r w:rsidRPr="006F12FA">
        <w:rPr>
          <w:rFonts w:ascii="Times New Roman" w:hAnsi="Times New Roman" w:cs="Times New Roman"/>
          <w:sz w:val="28"/>
          <w:szCs w:val="28"/>
        </w:rPr>
        <w:t>2018 год – 8 349,1 тыс. рублей;</w:t>
      </w:r>
    </w:p>
    <w:p w:rsidR="00DA5592" w:rsidRPr="006F12FA" w:rsidRDefault="00DA5592" w:rsidP="00DA5592">
      <w:pPr>
        <w:spacing w:after="0"/>
        <w:jc w:val="both"/>
        <w:rPr>
          <w:rFonts w:ascii="Times New Roman" w:hAnsi="Times New Roman" w:cs="Times New Roman"/>
          <w:sz w:val="28"/>
          <w:szCs w:val="28"/>
        </w:rPr>
      </w:pPr>
      <w:r w:rsidRPr="006F12FA">
        <w:rPr>
          <w:rFonts w:ascii="Times New Roman" w:hAnsi="Times New Roman" w:cs="Times New Roman"/>
          <w:sz w:val="28"/>
          <w:szCs w:val="28"/>
        </w:rPr>
        <w:t>2019 год – 8 287,2 тыс. рублей;</w:t>
      </w:r>
    </w:p>
    <w:p w:rsidR="00DA5592" w:rsidRPr="006F12FA" w:rsidRDefault="00DA5592" w:rsidP="00DA5592">
      <w:pPr>
        <w:spacing w:after="0"/>
        <w:jc w:val="both"/>
        <w:rPr>
          <w:rFonts w:ascii="Times New Roman" w:hAnsi="Times New Roman" w:cs="Times New Roman"/>
          <w:sz w:val="28"/>
          <w:szCs w:val="28"/>
        </w:rPr>
      </w:pPr>
      <w:r w:rsidRPr="006F12FA">
        <w:rPr>
          <w:rFonts w:ascii="Times New Roman" w:hAnsi="Times New Roman" w:cs="Times New Roman"/>
          <w:sz w:val="28"/>
          <w:szCs w:val="28"/>
        </w:rPr>
        <w:t>2020 год – 8 287,2 тыс. рублей.</w:t>
      </w:r>
    </w:p>
    <w:p w:rsidR="00DA5592" w:rsidRPr="006F12FA" w:rsidRDefault="00DA5592" w:rsidP="00DA5592">
      <w:pPr>
        <w:pStyle w:val="ConsPlusCell"/>
        <w:rPr>
          <w:rFonts w:ascii="Times New Roman" w:hAnsi="Times New Roman" w:cs="Times New Roman"/>
          <w:sz w:val="28"/>
          <w:szCs w:val="28"/>
        </w:rPr>
      </w:pPr>
      <w:r w:rsidRPr="006F12FA">
        <w:rPr>
          <w:rFonts w:ascii="Times New Roman" w:hAnsi="Times New Roman" w:cs="Times New Roman"/>
          <w:sz w:val="28"/>
          <w:szCs w:val="28"/>
        </w:rPr>
        <w:t xml:space="preserve">Из них: </w:t>
      </w:r>
    </w:p>
    <w:p w:rsidR="00DA5592" w:rsidRPr="006F12FA" w:rsidRDefault="00DA5592" w:rsidP="00DA5592">
      <w:pPr>
        <w:pStyle w:val="ConsPlusCell"/>
        <w:rPr>
          <w:rFonts w:ascii="Times New Roman" w:hAnsi="Times New Roman" w:cs="Times New Roman"/>
          <w:sz w:val="28"/>
          <w:szCs w:val="28"/>
        </w:rPr>
      </w:pPr>
      <w:r w:rsidRPr="006F12FA">
        <w:rPr>
          <w:rFonts w:ascii="Times New Roman" w:hAnsi="Times New Roman" w:cs="Times New Roman"/>
          <w:sz w:val="28"/>
          <w:szCs w:val="28"/>
        </w:rPr>
        <w:t>средства районного бюджета – 24 923,5 тыс. рублей, в том числе по годам:</w:t>
      </w:r>
    </w:p>
    <w:p w:rsidR="00DA5592" w:rsidRPr="006F12FA" w:rsidRDefault="00DA5592" w:rsidP="00DA5592">
      <w:pPr>
        <w:pStyle w:val="ConsPlusCell"/>
        <w:rPr>
          <w:rFonts w:ascii="Times New Roman" w:hAnsi="Times New Roman" w:cs="Times New Roman"/>
          <w:sz w:val="28"/>
          <w:szCs w:val="28"/>
        </w:rPr>
      </w:pPr>
      <w:r w:rsidRPr="006F12FA">
        <w:rPr>
          <w:rFonts w:ascii="Times New Roman" w:hAnsi="Times New Roman" w:cs="Times New Roman"/>
          <w:sz w:val="28"/>
          <w:szCs w:val="28"/>
        </w:rPr>
        <w:t>в 2018  году –8 349,1 тыс. рублей;</w:t>
      </w:r>
    </w:p>
    <w:p w:rsidR="00DA5592" w:rsidRPr="006F12FA" w:rsidRDefault="00DA5592" w:rsidP="00DA5592">
      <w:pPr>
        <w:spacing w:after="0"/>
        <w:jc w:val="both"/>
        <w:rPr>
          <w:rFonts w:ascii="Times New Roman" w:hAnsi="Times New Roman" w:cs="Times New Roman"/>
          <w:sz w:val="28"/>
          <w:szCs w:val="28"/>
        </w:rPr>
      </w:pPr>
      <w:r w:rsidRPr="006F12FA">
        <w:rPr>
          <w:rFonts w:ascii="Times New Roman" w:hAnsi="Times New Roman" w:cs="Times New Roman"/>
          <w:sz w:val="28"/>
          <w:szCs w:val="28"/>
        </w:rPr>
        <w:t>в 2019 году –8 287,2 тыс. рублей;</w:t>
      </w:r>
    </w:p>
    <w:p w:rsidR="00DA5592" w:rsidRPr="006F12FA" w:rsidRDefault="00DA5592" w:rsidP="00DA5592">
      <w:pPr>
        <w:spacing w:after="0"/>
        <w:jc w:val="both"/>
        <w:rPr>
          <w:rFonts w:ascii="Times New Roman" w:hAnsi="Times New Roman" w:cs="Times New Roman"/>
          <w:sz w:val="28"/>
          <w:szCs w:val="28"/>
        </w:rPr>
      </w:pPr>
      <w:r w:rsidRPr="006F12FA">
        <w:rPr>
          <w:rFonts w:ascii="Times New Roman" w:hAnsi="Times New Roman" w:cs="Times New Roman"/>
          <w:sz w:val="28"/>
          <w:szCs w:val="28"/>
        </w:rPr>
        <w:t>в 2020 году –8 287,2 тыс. рублей.</w:t>
      </w:r>
    </w:p>
    <w:p w:rsidR="00DA5592" w:rsidRPr="006F12FA" w:rsidRDefault="00DA5592" w:rsidP="00DA5592">
      <w:pPr>
        <w:pStyle w:val="ConsPlusCell"/>
        <w:rPr>
          <w:rFonts w:ascii="Times New Roman" w:hAnsi="Times New Roman" w:cs="Times New Roman"/>
          <w:sz w:val="28"/>
          <w:szCs w:val="28"/>
        </w:rPr>
      </w:pPr>
    </w:p>
    <w:p w:rsidR="00DA5592" w:rsidRPr="006F12FA" w:rsidRDefault="00DA5592" w:rsidP="00DA5592">
      <w:pPr>
        <w:pStyle w:val="1f"/>
        <w:jc w:val="both"/>
        <w:rPr>
          <w:rFonts w:ascii="Times New Roman" w:hAnsi="Times New Roman"/>
          <w:sz w:val="28"/>
          <w:szCs w:val="28"/>
        </w:rPr>
      </w:pPr>
    </w:p>
    <w:p w:rsidR="00DA5592" w:rsidRPr="006F12FA" w:rsidRDefault="00DA5592" w:rsidP="00DA5592">
      <w:pPr>
        <w:pStyle w:val="1f"/>
        <w:jc w:val="both"/>
        <w:rPr>
          <w:rFonts w:ascii="Times New Roman" w:hAnsi="Times New Roman"/>
          <w:sz w:val="28"/>
          <w:szCs w:val="28"/>
        </w:rPr>
      </w:pPr>
      <w:r w:rsidRPr="006F12FA">
        <w:rPr>
          <w:rFonts w:ascii="Times New Roman" w:hAnsi="Times New Roman"/>
          <w:sz w:val="28"/>
          <w:szCs w:val="28"/>
        </w:rPr>
        <w:t xml:space="preserve">     Главным распорядителем бюджетных средств (далее – ГРБС) является:</w:t>
      </w:r>
    </w:p>
    <w:p w:rsidR="00DA5592" w:rsidRPr="006F12FA" w:rsidRDefault="00DA5592" w:rsidP="00DA5592">
      <w:pPr>
        <w:pStyle w:val="1f"/>
        <w:jc w:val="both"/>
        <w:rPr>
          <w:rFonts w:ascii="Times New Roman" w:hAnsi="Times New Roman"/>
          <w:sz w:val="28"/>
          <w:szCs w:val="28"/>
        </w:rPr>
      </w:pPr>
      <w:r w:rsidRPr="006F12FA">
        <w:rPr>
          <w:rFonts w:ascii="Times New Roman" w:hAnsi="Times New Roman"/>
          <w:sz w:val="28"/>
          <w:szCs w:val="28"/>
        </w:rPr>
        <w:t>Отдел культуры, по делам молодежи и спорта администрации Абанского района.</w:t>
      </w:r>
    </w:p>
    <w:p w:rsidR="00DA5592" w:rsidRPr="006F12FA" w:rsidRDefault="00DA5592" w:rsidP="00DA5592">
      <w:pPr>
        <w:pStyle w:val="1f"/>
        <w:jc w:val="both"/>
        <w:rPr>
          <w:rFonts w:ascii="Times New Roman" w:hAnsi="Times New Roman"/>
          <w:sz w:val="28"/>
          <w:szCs w:val="28"/>
        </w:rPr>
      </w:pPr>
    </w:p>
    <w:p w:rsidR="00DA5592" w:rsidRPr="006F12FA" w:rsidRDefault="00DA5592" w:rsidP="00DA5592">
      <w:pPr>
        <w:pStyle w:val="1f"/>
        <w:jc w:val="both"/>
        <w:rPr>
          <w:rFonts w:ascii="Times New Roman" w:hAnsi="Times New Roman"/>
          <w:sz w:val="28"/>
          <w:szCs w:val="28"/>
        </w:rPr>
      </w:pPr>
      <w:r w:rsidRPr="006F12FA">
        <w:rPr>
          <w:rFonts w:ascii="Times New Roman" w:hAnsi="Times New Roman"/>
          <w:sz w:val="28"/>
          <w:szCs w:val="28"/>
        </w:rPr>
        <w:t xml:space="preserve">     Бюджетные ассигнования на реализацию Программы распределены сл</w:t>
      </w:r>
      <w:r w:rsidRPr="006F12FA">
        <w:rPr>
          <w:rFonts w:ascii="Times New Roman" w:hAnsi="Times New Roman"/>
          <w:sz w:val="28"/>
          <w:szCs w:val="28"/>
        </w:rPr>
        <w:t>е</w:t>
      </w:r>
      <w:r w:rsidRPr="006F12FA">
        <w:rPr>
          <w:rFonts w:ascii="Times New Roman" w:hAnsi="Times New Roman"/>
          <w:sz w:val="28"/>
          <w:szCs w:val="28"/>
        </w:rPr>
        <w:t>дующим образом:</w:t>
      </w:r>
    </w:p>
    <w:p w:rsidR="00DA5592" w:rsidRDefault="00DA5592" w:rsidP="00DA5592">
      <w:pPr>
        <w:pStyle w:val="1f"/>
        <w:jc w:val="both"/>
        <w:rPr>
          <w:rFonts w:ascii="Times New Roman" w:hAnsi="Times New Roman"/>
          <w:sz w:val="26"/>
          <w:szCs w:val="26"/>
        </w:rPr>
      </w:pPr>
    </w:p>
    <w:p w:rsidR="00DA5592" w:rsidRDefault="00DA5592" w:rsidP="00DA5592">
      <w:pPr>
        <w:pStyle w:val="1f"/>
        <w:jc w:val="right"/>
        <w:rPr>
          <w:rFonts w:ascii="Times New Roman" w:hAnsi="Times New Roman"/>
          <w:sz w:val="26"/>
          <w:szCs w:val="26"/>
        </w:rPr>
      </w:pPr>
      <w:r>
        <w:rPr>
          <w:rFonts w:ascii="Times New Roman" w:hAnsi="Times New Roman"/>
          <w:sz w:val="26"/>
          <w:szCs w:val="26"/>
        </w:rPr>
        <w:t xml:space="preserve">Таблица </w:t>
      </w:r>
      <w:r w:rsidR="003C158F">
        <w:rPr>
          <w:rFonts w:ascii="Times New Roman" w:hAnsi="Times New Roman"/>
          <w:sz w:val="26"/>
          <w:szCs w:val="26"/>
        </w:rPr>
        <w:t>68</w:t>
      </w:r>
    </w:p>
    <w:p w:rsidR="00DA5592" w:rsidRDefault="00DA5592" w:rsidP="00DA5592">
      <w:pPr>
        <w:pStyle w:val="1f"/>
        <w:jc w:val="right"/>
        <w:rPr>
          <w:rFonts w:ascii="Times New Roman" w:hAnsi="Times New Roman"/>
          <w:sz w:val="26"/>
          <w:szCs w:val="26"/>
        </w:rPr>
      </w:pPr>
      <w:r>
        <w:rPr>
          <w:rFonts w:ascii="Times New Roman" w:hAnsi="Times New Roman"/>
          <w:sz w:val="26"/>
          <w:szCs w:val="26"/>
        </w:rPr>
        <w:t>тыс. рублей</w:t>
      </w:r>
    </w:p>
    <w:tbl>
      <w:tblPr>
        <w:tblW w:w="9229" w:type="dxa"/>
        <w:tblInd w:w="93" w:type="dxa"/>
        <w:tblLook w:val="00A0"/>
      </w:tblPr>
      <w:tblGrid>
        <w:gridCol w:w="3378"/>
        <w:gridCol w:w="1173"/>
        <w:gridCol w:w="1418"/>
        <w:gridCol w:w="1559"/>
        <w:gridCol w:w="1701"/>
      </w:tblGrid>
      <w:tr w:rsidR="00DA5592" w:rsidTr="00DA5592">
        <w:trPr>
          <w:trHeight w:val="630"/>
        </w:trPr>
        <w:tc>
          <w:tcPr>
            <w:tcW w:w="3378"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both"/>
              <w:rPr>
                <w:rFonts w:ascii="Times New Roman" w:hAnsi="Times New Roman"/>
                <w:sz w:val="26"/>
                <w:szCs w:val="26"/>
              </w:rPr>
            </w:pPr>
            <w:r>
              <w:rPr>
                <w:rFonts w:ascii="Times New Roman" w:hAnsi="Times New Roman"/>
                <w:sz w:val="26"/>
                <w:szCs w:val="26"/>
              </w:rPr>
              <w:t>Наименование ГРБС</w:t>
            </w:r>
          </w:p>
        </w:tc>
        <w:tc>
          <w:tcPr>
            <w:tcW w:w="1173" w:type="dxa"/>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2018</w:t>
            </w:r>
            <w:r>
              <w:rPr>
                <w:rFonts w:ascii="Times New Roman" w:hAnsi="Times New Roman"/>
                <w:sz w:val="26"/>
                <w:szCs w:val="26"/>
              </w:rPr>
              <w:br/>
              <w:t>год</w:t>
            </w:r>
          </w:p>
        </w:tc>
        <w:tc>
          <w:tcPr>
            <w:tcW w:w="1418" w:type="dxa"/>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 xml:space="preserve">2019 </w:t>
            </w:r>
            <w:r>
              <w:rPr>
                <w:rFonts w:ascii="Times New Roman" w:hAnsi="Times New Roman"/>
                <w:sz w:val="26"/>
                <w:szCs w:val="26"/>
              </w:rPr>
              <w:br/>
              <w:t>год</w:t>
            </w:r>
          </w:p>
        </w:tc>
        <w:tc>
          <w:tcPr>
            <w:tcW w:w="1559" w:type="dxa"/>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c>
          <w:tcPr>
            <w:tcW w:w="1701" w:type="dxa"/>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Итого на</w:t>
            </w:r>
            <w:r>
              <w:rPr>
                <w:rFonts w:ascii="Times New Roman" w:hAnsi="Times New Roman"/>
                <w:sz w:val="26"/>
                <w:szCs w:val="26"/>
              </w:rPr>
              <w:br/>
              <w:t>2018-2020 годы</w:t>
            </w:r>
          </w:p>
        </w:tc>
      </w:tr>
      <w:tr w:rsidR="00DA5592" w:rsidTr="00DA5592">
        <w:trPr>
          <w:trHeight w:val="630"/>
        </w:trPr>
        <w:tc>
          <w:tcPr>
            <w:tcW w:w="3378" w:type="dxa"/>
            <w:tcBorders>
              <w:top w:val="single" w:sz="4" w:space="0" w:color="auto"/>
              <w:left w:val="single" w:sz="4" w:space="0" w:color="auto"/>
              <w:bottom w:val="single" w:sz="4" w:space="0" w:color="auto"/>
              <w:right w:val="single" w:sz="4" w:space="0" w:color="auto"/>
            </w:tcBorders>
            <w:hideMark/>
          </w:tcPr>
          <w:p w:rsidR="00DA5592" w:rsidRDefault="00DA5592" w:rsidP="00DA5592">
            <w:pPr>
              <w:pStyle w:val="1f"/>
              <w:spacing w:line="276" w:lineRule="auto"/>
              <w:rPr>
                <w:rFonts w:ascii="Times New Roman" w:hAnsi="Times New Roman"/>
                <w:sz w:val="26"/>
                <w:szCs w:val="26"/>
              </w:rPr>
            </w:pPr>
            <w:r>
              <w:rPr>
                <w:rFonts w:ascii="Times New Roman" w:hAnsi="Times New Roman"/>
                <w:sz w:val="26"/>
                <w:szCs w:val="26"/>
              </w:rPr>
              <w:t>Отдел культуры, по делам молодежи и спорта админ</w:t>
            </w:r>
            <w:r>
              <w:rPr>
                <w:rFonts w:ascii="Times New Roman" w:hAnsi="Times New Roman"/>
                <w:sz w:val="26"/>
                <w:szCs w:val="26"/>
              </w:rPr>
              <w:t>и</w:t>
            </w:r>
            <w:r>
              <w:rPr>
                <w:rFonts w:ascii="Times New Roman" w:hAnsi="Times New Roman"/>
                <w:sz w:val="26"/>
                <w:szCs w:val="26"/>
              </w:rPr>
              <w:t>страции Абанского района</w:t>
            </w:r>
          </w:p>
        </w:tc>
        <w:tc>
          <w:tcPr>
            <w:tcW w:w="1173" w:type="dxa"/>
            <w:tcBorders>
              <w:top w:val="single" w:sz="4" w:space="0" w:color="auto"/>
              <w:left w:val="nil"/>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8 349,1</w:t>
            </w:r>
          </w:p>
        </w:tc>
        <w:tc>
          <w:tcPr>
            <w:tcW w:w="1418" w:type="dxa"/>
            <w:tcBorders>
              <w:top w:val="single" w:sz="4" w:space="0" w:color="auto"/>
              <w:left w:val="nil"/>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8 287,2</w:t>
            </w:r>
          </w:p>
        </w:tc>
        <w:tc>
          <w:tcPr>
            <w:tcW w:w="1559" w:type="dxa"/>
            <w:tcBorders>
              <w:top w:val="single" w:sz="4" w:space="0" w:color="auto"/>
              <w:left w:val="nil"/>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8 287,2</w:t>
            </w:r>
          </w:p>
        </w:tc>
        <w:tc>
          <w:tcPr>
            <w:tcW w:w="1701" w:type="dxa"/>
            <w:tcBorders>
              <w:top w:val="single" w:sz="4" w:space="0" w:color="auto"/>
              <w:left w:val="nil"/>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24 923,5</w:t>
            </w:r>
          </w:p>
        </w:tc>
      </w:tr>
    </w:tbl>
    <w:p w:rsidR="00DA5592" w:rsidRDefault="00DA5592" w:rsidP="00DA5592">
      <w:pPr>
        <w:pStyle w:val="1f"/>
        <w:jc w:val="right"/>
        <w:rPr>
          <w:rFonts w:ascii="Times New Roman" w:hAnsi="Times New Roman"/>
          <w:sz w:val="26"/>
          <w:szCs w:val="26"/>
        </w:rPr>
      </w:pPr>
    </w:p>
    <w:p w:rsidR="00DA5592" w:rsidRPr="006F12FA" w:rsidRDefault="00DA5592" w:rsidP="00DA5592">
      <w:pPr>
        <w:pStyle w:val="afff0"/>
        <w:jc w:val="both"/>
        <w:rPr>
          <w:rFonts w:ascii="Times New Roman" w:hAnsi="Times New Roman"/>
          <w:sz w:val="28"/>
          <w:szCs w:val="28"/>
        </w:rPr>
      </w:pPr>
      <w:r w:rsidRPr="006B3458">
        <w:rPr>
          <w:rFonts w:ascii="Times New Roman" w:hAnsi="Times New Roman"/>
          <w:b/>
          <w:sz w:val="26"/>
          <w:szCs w:val="26"/>
        </w:rPr>
        <w:t xml:space="preserve"> </w:t>
      </w:r>
      <w:r>
        <w:rPr>
          <w:rFonts w:ascii="Times New Roman" w:hAnsi="Times New Roman"/>
          <w:b/>
          <w:sz w:val="26"/>
          <w:szCs w:val="26"/>
        </w:rPr>
        <w:tab/>
      </w:r>
      <w:r w:rsidRPr="006F12FA">
        <w:rPr>
          <w:rFonts w:ascii="Times New Roman" w:hAnsi="Times New Roman"/>
          <w:sz w:val="28"/>
          <w:szCs w:val="28"/>
        </w:rPr>
        <w:t xml:space="preserve">Цели Программы: </w:t>
      </w:r>
    </w:p>
    <w:p w:rsidR="00DA5592" w:rsidRPr="006F12FA" w:rsidRDefault="00DA5592" w:rsidP="00DA5592">
      <w:pPr>
        <w:pStyle w:val="afff0"/>
        <w:ind w:firstLine="708"/>
        <w:jc w:val="both"/>
        <w:rPr>
          <w:rFonts w:ascii="Times New Roman" w:hAnsi="Times New Roman"/>
          <w:sz w:val="28"/>
          <w:szCs w:val="28"/>
        </w:rPr>
      </w:pPr>
      <w:r w:rsidRPr="006F12FA">
        <w:rPr>
          <w:rFonts w:ascii="Times New Roman" w:hAnsi="Times New Roman"/>
          <w:sz w:val="28"/>
          <w:szCs w:val="28"/>
        </w:rPr>
        <w:t>- создание условий, обеспечивающих возможность гражданам систем</w:t>
      </w:r>
      <w:r w:rsidRPr="006F12FA">
        <w:rPr>
          <w:rFonts w:ascii="Times New Roman" w:hAnsi="Times New Roman"/>
          <w:sz w:val="28"/>
          <w:szCs w:val="28"/>
        </w:rPr>
        <w:t>а</w:t>
      </w:r>
      <w:r w:rsidRPr="006F12FA">
        <w:rPr>
          <w:rFonts w:ascii="Times New Roman" w:hAnsi="Times New Roman"/>
          <w:sz w:val="28"/>
          <w:szCs w:val="28"/>
        </w:rPr>
        <w:t>тически заниматься физической культурой и спортом, формирование цел</w:t>
      </w:r>
      <w:r w:rsidRPr="006F12FA">
        <w:rPr>
          <w:rFonts w:ascii="Times New Roman" w:hAnsi="Times New Roman"/>
          <w:sz w:val="28"/>
          <w:szCs w:val="28"/>
        </w:rPr>
        <w:t>ь</w:t>
      </w:r>
      <w:r w:rsidRPr="006F12FA">
        <w:rPr>
          <w:rFonts w:ascii="Times New Roman" w:hAnsi="Times New Roman"/>
          <w:sz w:val="28"/>
          <w:szCs w:val="28"/>
        </w:rPr>
        <w:t>ной системы подготовки спортивного резерва;</w:t>
      </w:r>
    </w:p>
    <w:p w:rsidR="00DA5592" w:rsidRPr="006F12FA" w:rsidRDefault="00DA5592" w:rsidP="00DA5592">
      <w:pPr>
        <w:pStyle w:val="afff0"/>
        <w:ind w:firstLine="708"/>
        <w:jc w:val="both"/>
        <w:rPr>
          <w:rFonts w:ascii="Times New Roman" w:hAnsi="Times New Roman"/>
          <w:sz w:val="28"/>
          <w:szCs w:val="28"/>
        </w:rPr>
      </w:pPr>
      <w:r w:rsidRPr="006F12FA">
        <w:rPr>
          <w:rFonts w:ascii="Times New Roman" w:hAnsi="Times New Roman"/>
          <w:sz w:val="28"/>
          <w:szCs w:val="28"/>
        </w:rPr>
        <w:t>- повышение спортивного мастерства.</w:t>
      </w:r>
    </w:p>
    <w:p w:rsidR="00DA5592" w:rsidRPr="006F12FA" w:rsidRDefault="00DA5592" w:rsidP="00DA5592">
      <w:pPr>
        <w:pStyle w:val="afff0"/>
        <w:rPr>
          <w:rFonts w:ascii="Times New Roman" w:hAnsi="Times New Roman"/>
          <w:sz w:val="28"/>
          <w:szCs w:val="28"/>
        </w:rPr>
      </w:pPr>
    </w:p>
    <w:p w:rsidR="00DA5592" w:rsidRPr="006F12FA" w:rsidRDefault="00DA5592" w:rsidP="00DA5592">
      <w:pPr>
        <w:pStyle w:val="afff0"/>
        <w:ind w:firstLine="708"/>
        <w:rPr>
          <w:rFonts w:ascii="Times New Roman" w:hAnsi="Times New Roman"/>
          <w:sz w:val="28"/>
          <w:szCs w:val="28"/>
        </w:rPr>
      </w:pPr>
      <w:r w:rsidRPr="006F12FA">
        <w:rPr>
          <w:rFonts w:ascii="Times New Roman" w:hAnsi="Times New Roman"/>
          <w:sz w:val="28"/>
          <w:szCs w:val="28"/>
        </w:rPr>
        <w:t>Задачи программы:</w:t>
      </w:r>
    </w:p>
    <w:p w:rsidR="00DA5592" w:rsidRPr="006F12FA" w:rsidRDefault="00DA5592" w:rsidP="00DA5592">
      <w:pPr>
        <w:pStyle w:val="afff0"/>
        <w:ind w:firstLine="708"/>
        <w:jc w:val="both"/>
        <w:rPr>
          <w:rFonts w:ascii="Times New Roman" w:hAnsi="Times New Roman"/>
          <w:sz w:val="28"/>
          <w:szCs w:val="28"/>
        </w:rPr>
      </w:pPr>
      <w:r w:rsidRPr="006F12FA">
        <w:rPr>
          <w:rFonts w:ascii="Times New Roman" w:hAnsi="Times New Roman"/>
          <w:sz w:val="28"/>
          <w:szCs w:val="28"/>
        </w:rPr>
        <w:t>-  создание доступных условий для занятий населения Абанского ра</w:t>
      </w:r>
      <w:r w:rsidRPr="006F12FA">
        <w:rPr>
          <w:rFonts w:ascii="Times New Roman" w:hAnsi="Times New Roman"/>
          <w:sz w:val="28"/>
          <w:szCs w:val="28"/>
        </w:rPr>
        <w:t>й</w:t>
      </w:r>
      <w:r w:rsidRPr="006F12FA">
        <w:rPr>
          <w:rFonts w:ascii="Times New Roman" w:hAnsi="Times New Roman"/>
          <w:sz w:val="28"/>
          <w:szCs w:val="28"/>
        </w:rPr>
        <w:t>она различных возрастных, профессиональных и социальных групп физич</w:t>
      </w:r>
      <w:r w:rsidRPr="006F12FA">
        <w:rPr>
          <w:rFonts w:ascii="Times New Roman" w:hAnsi="Times New Roman"/>
          <w:sz w:val="28"/>
          <w:szCs w:val="28"/>
        </w:rPr>
        <w:t>е</w:t>
      </w:r>
      <w:r w:rsidRPr="006F12FA">
        <w:rPr>
          <w:rFonts w:ascii="Times New Roman" w:hAnsi="Times New Roman"/>
          <w:sz w:val="28"/>
          <w:szCs w:val="28"/>
        </w:rPr>
        <w:t>ской культурой и спортом;</w:t>
      </w:r>
    </w:p>
    <w:p w:rsidR="00DA5592" w:rsidRPr="006F12FA" w:rsidRDefault="00DA5592" w:rsidP="00DA5592">
      <w:pPr>
        <w:pStyle w:val="afff0"/>
        <w:ind w:firstLine="708"/>
        <w:jc w:val="both"/>
        <w:rPr>
          <w:rFonts w:ascii="Times New Roman" w:hAnsi="Times New Roman"/>
          <w:sz w:val="28"/>
          <w:szCs w:val="28"/>
        </w:rPr>
      </w:pPr>
      <w:r w:rsidRPr="006F12FA">
        <w:rPr>
          <w:rFonts w:ascii="Times New Roman" w:hAnsi="Times New Roman"/>
          <w:sz w:val="28"/>
          <w:szCs w:val="28"/>
        </w:rPr>
        <w:t>-  реализация программ дополнительного образования физкультурно-спортивной направленности детям.</w:t>
      </w:r>
    </w:p>
    <w:p w:rsidR="00DA5592" w:rsidRPr="006F12FA" w:rsidRDefault="00DA5592" w:rsidP="00DA5592">
      <w:pPr>
        <w:pStyle w:val="afff0"/>
        <w:jc w:val="both"/>
        <w:rPr>
          <w:rFonts w:ascii="Times New Roman" w:hAnsi="Times New Roman"/>
          <w:sz w:val="28"/>
          <w:szCs w:val="28"/>
        </w:rPr>
      </w:pPr>
      <w:r w:rsidRPr="006F12FA">
        <w:rPr>
          <w:rFonts w:ascii="Times New Roman" w:hAnsi="Times New Roman"/>
          <w:sz w:val="28"/>
          <w:szCs w:val="28"/>
        </w:rPr>
        <w:t xml:space="preserve"> </w:t>
      </w:r>
    </w:p>
    <w:p w:rsidR="00DA5592" w:rsidRPr="006F12FA" w:rsidRDefault="00DA5592" w:rsidP="00DA5592">
      <w:pPr>
        <w:pStyle w:val="1f"/>
        <w:jc w:val="both"/>
        <w:rPr>
          <w:rFonts w:ascii="Times New Roman" w:hAnsi="Times New Roman"/>
          <w:sz w:val="28"/>
          <w:szCs w:val="28"/>
        </w:rPr>
      </w:pPr>
    </w:p>
    <w:p w:rsidR="00DA5592" w:rsidRPr="006F12FA" w:rsidRDefault="00DA5592" w:rsidP="00DA5592">
      <w:pPr>
        <w:pStyle w:val="1f"/>
        <w:jc w:val="center"/>
        <w:rPr>
          <w:rFonts w:ascii="Times New Roman" w:hAnsi="Times New Roman"/>
          <w:sz w:val="28"/>
          <w:szCs w:val="28"/>
        </w:rPr>
      </w:pPr>
      <w:r w:rsidRPr="006F12FA">
        <w:rPr>
          <w:rFonts w:ascii="Times New Roman" w:hAnsi="Times New Roman"/>
          <w:sz w:val="28"/>
          <w:szCs w:val="28"/>
        </w:rPr>
        <w:lastRenderedPageBreak/>
        <w:t>Подпрограмма 1 «Содействие развитию массовой физической культуры и спорта в Абанском районе»</w:t>
      </w:r>
    </w:p>
    <w:p w:rsidR="00DA5592" w:rsidRDefault="00DA5592" w:rsidP="00DA5592">
      <w:pPr>
        <w:pStyle w:val="1f"/>
        <w:jc w:val="right"/>
        <w:rPr>
          <w:rFonts w:ascii="Times New Roman" w:hAnsi="Times New Roman"/>
          <w:sz w:val="26"/>
          <w:szCs w:val="26"/>
        </w:rPr>
      </w:pPr>
      <w:r>
        <w:rPr>
          <w:rFonts w:ascii="Times New Roman" w:hAnsi="Times New Roman"/>
          <w:sz w:val="26"/>
          <w:szCs w:val="26"/>
        </w:rPr>
        <w:t xml:space="preserve">Таблица </w:t>
      </w:r>
      <w:r w:rsidR="003C158F">
        <w:rPr>
          <w:rFonts w:ascii="Times New Roman" w:hAnsi="Times New Roman"/>
          <w:sz w:val="26"/>
          <w:szCs w:val="26"/>
        </w:rPr>
        <w:t>69</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961"/>
        <w:gridCol w:w="1430"/>
        <w:gridCol w:w="1360"/>
        <w:gridCol w:w="1418"/>
        <w:gridCol w:w="1559"/>
      </w:tblGrid>
      <w:tr w:rsidR="00DA5592" w:rsidTr="006B1048">
        <w:tc>
          <w:tcPr>
            <w:tcW w:w="594" w:type="dxa"/>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both"/>
              <w:rPr>
                <w:rFonts w:ascii="Times New Roman" w:hAnsi="Times New Roman"/>
                <w:sz w:val="26"/>
                <w:szCs w:val="26"/>
              </w:rPr>
            </w:pPr>
            <w:r>
              <w:rPr>
                <w:rFonts w:ascii="Times New Roman" w:hAnsi="Times New Roman"/>
                <w:sz w:val="26"/>
                <w:szCs w:val="26"/>
              </w:rPr>
              <w:t>№</w:t>
            </w:r>
          </w:p>
          <w:p w:rsidR="00DA5592" w:rsidRDefault="00DA5592" w:rsidP="00DA5592">
            <w:pPr>
              <w:pStyle w:val="1f"/>
              <w:spacing w:line="276" w:lineRule="auto"/>
              <w:jc w:val="both"/>
              <w:rPr>
                <w:rFonts w:ascii="Times New Roman" w:hAnsi="Times New Roman"/>
                <w:sz w:val="26"/>
                <w:szCs w:val="26"/>
              </w:rPr>
            </w:pPr>
            <w:proofErr w:type="spellStart"/>
            <w:proofErr w:type="gramStart"/>
            <w:r>
              <w:rPr>
                <w:rFonts w:ascii="Times New Roman" w:hAnsi="Times New Roman"/>
                <w:sz w:val="26"/>
                <w:szCs w:val="26"/>
              </w:rPr>
              <w:t>п</w:t>
            </w:r>
            <w:proofErr w:type="spellEnd"/>
            <w:proofErr w:type="gramEnd"/>
            <w:r>
              <w:rPr>
                <w:rFonts w:ascii="Times New Roman" w:hAnsi="Times New Roman"/>
                <w:sz w:val="26"/>
                <w:szCs w:val="26"/>
              </w:rPr>
              <w:t>/</w:t>
            </w:r>
            <w:proofErr w:type="spellStart"/>
            <w:r>
              <w:rPr>
                <w:rFonts w:ascii="Times New Roman" w:hAnsi="Times New Roman"/>
                <w:sz w:val="26"/>
                <w:szCs w:val="26"/>
              </w:rPr>
              <w:t>п</w:t>
            </w:r>
            <w:proofErr w:type="spellEnd"/>
          </w:p>
        </w:tc>
        <w:tc>
          <w:tcPr>
            <w:tcW w:w="2961" w:type="dxa"/>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Наименование ГРБС</w:t>
            </w: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Раздел, подраздел</w:t>
            </w:r>
          </w:p>
        </w:tc>
        <w:tc>
          <w:tcPr>
            <w:tcW w:w="4337" w:type="dxa"/>
            <w:gridSpan w:val="3"/>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Расходы (тыс. рублей), годы</w:t>
            </w:r>
          </w:p>
        </w:tc>
      </w:tr>
      <w:tr w:rsidR="00DA5592" w:rsidTr="006B1048">
        <w:tc>
          <w:tcPr>
            <w:tcW w:w="0" w:type="auto"/>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2018год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2019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2020 год</w:t>
            </w:r>
          </w:p>
        </w:tc>
      </w:tr>
      <w:tr w:rsidR="00DA5592" w:rsidTr="006B1048">
        <w:trPr>
          <w:trHeight w:val="645"/>
        </w:trPr>
        <w:tc>
          <w:tcPr>
            <w:tcW w:w="594"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both"/>
              <w:rPr>
                <w:rFonts w:ascii="Times New Roman" w:hAnsi="Times New Roman"/>
                <w:sz w:val="26"/>
                <w:szCs w:val="26"/>
              </w:rPr>
            </w:pPr>
            <w:r>
              <w:rPr>
                <w:rFonts w:ascii="Times New Roman" w:hAnsi="Times New Roman"/>
                <w:sz w:val="26"/>
                <w:szCs w:val="26"/>
              </w:rPr>
              <w:t>1</w:t>
            </w:r>
          </w:p>
        </w:tc>
        <w:tc>
          <w:tcPr>
            <w:tcW w:w="2961" w:type="dxa"/>
            <w:tcBorders>
              <w:top w:val="single" w:sz="4" w:space="0" w:color="auto"/>
              <w:left w:val="single" w:sz="4" w:space="0" w:color="auto"/>
              <w:bottom w:val="single" w:sz="4" w:space="0" w:color="auto"/>
              <w:right w:val="single" w:sz="4" w:space="0" w:color="auto"/>
            </w:tcBorders>
            <w:hideMark/>
          </w:tcPr>
          <w:p w:rsidR="00DA5592" w:rsidRDefault="00DA5592" w:rsidP="00DA5592">
            <w:pPr>
              <w:pStyle w:val="1f"/>
              <w:spacing w:line="276" w:lineRule="auto"/>
              <w:rPr>
                <w:rFonts w:ascii="Times New Roman" w:hAnsi="Times New Roman"/>
                <w:sz w:val="26"/>
                <w:szCs w:val="26"/>
              </w:rPr>
            </w:pPr>
            <w:r>
              <w:rPr>
                <w:rFonts w:ascii="Times New Roman" w:hAnsi="Times New Roman"/>
                <w:sz w:val="26"/>
                <w:szCs w:val="26"/>
              </w:rPr>
              <w:t>Отдел культуры, по д</w:t>
            </w:r>
            <w:r>
              <w:rPr>
                <w:rFonts w:ascii="Times New Roman" w:hAnsi="Times New Roman"/>
                <w:sz w:val="26"/>
                <w:szCs w:val="26"/>
              </w:rPr>
              <w:t>е</w:t>
            </w:r>
            <w:r>
              <w:rPr>
                <w:rFonts w:ascii="Times New Roman" w:hAnsi="Times New Roman"/>
                <w:sz w:val="26"/>
                <w:szCs w:val="26"/>
              </w:rPr>
              <w:t>лам молодежи и спорта администрации Аба</w:t>
            </w:r>
            <w:r>
              <w:rPr>
                <w:rFonts w:ascii="Times New Roman" w:hAnsi="Times New Roman"/>
                <w:sz w:val="26"/>
                <w:szCs w:val="26"/>
              </w:rPr>
              <w:t>н</w:t>
            </w:r>
            <w:r>
              <w:rPr>
                <w:rFonts w:ascii="Times New Roman" w:hAnsi="Times New Roman"/>
                <w:sz w:val="26"/>
                <w:szCs w:val="26"/>
              </w:rPr>
              <w:t>ского района</w:t>
            </w:r>
          </w:p>
        </w:tc>
        <w:tc>
          <w:tcPr>
            <w:tcW w:w="1430"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11 02</w:t>
            </w:r>
          </w:p>
        </w:tc>
        <w:tc>
          <w:tcPr>
            <w:tcW w:w="1360"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right"/>
              <w:rPr>
                <w:rFonts w:ascii="Times New Roman" w:hAnsi="Times New Roman"/>
                <w:sz w:val="26"/>
                <w:szCs w:val="26"/>
              </w:rPr>
            </w:pPr>
            <w:r>
              <w:rPr>
                <w:rFonts w:ascii="Times New Roman" w:hAnsi="Times New Roman"/>
                <w:sz w:val="26"/>
                <w:szCs w:val="26"/>
              </w:rPr>
              <w:t>500,0</w:t>
            </w:r>
          </w:p>
        </w:tc>
        <w:tc>
          <w:tcPr>
            <w:tcW w:w="1418"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right"/>
              <w:rPr>
                <w:rFonts w:ascii="Times New Roman" w:hAnsi="Times New Roman" w:cs="Times New Roman"/>
                <w:sz w:val="26"/>
                <w:szCs w:val="26"/>
              </w:rPr>
            </w:pPr>
            <w:r>
              <w:rPr>
                <w:rFonts w:ascii="Times New Roman" w:hAnsi="Times New Roman" w:cs="Times New Roman"/>
                <w:sz w:val="26"/>
                <w:szCs w:val="26"/>
              </w:rPr>
              <w:t>500,0</w:t>
            </w:r>
          </w:p>
        </w:tc>
        <w:tc>
          <w:tcPr>
            <w:tcW w:w="1559"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right"/>
              <w:rPr>
                <w:rFonts w:ascii="Times New Roman" w:hAnsi="Times New Roman" w:cs="Times New Roman"/>
                <w:sz w:val="26"/>
                <w:szCs w:val="26"/>
              </w:rPr>
            </w:pPr>
            <w:r>
              <w:rPr>
                <w:rFonts w:ascii="Times New Roman" w:hAnsi="Times New Roman" w:cs="Times New Roman"/>
                <w:sz w:val="26"/>
                <w:szCs w:val="26"/>
              </w:rPr>
              <w:t>500,0</w:t>
            </w:r>
          </w:p>
        </w:tc>
      </w:tr>
      <w:tr w:rsidR="00DA5592" w:rsidTr="006B1048">
        <w:tc>
          <w:tcPr>
            <w:tcW w:w="594"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jc w:val="both"/>
              <w:rPr>
                <w:rFonts w:ascii="Times New Roman" w:hAnsi="Times New Roman"/>
                <w:sz w:val="26"/>
                <w:szCs w:val="26"/>
              </w:rPr>
            </w:pPr>
          </w:p>
        </w:tc>
        <w:tc>
          <w:tcPr>
            <w:tcW w:w="2961"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right"/>
              <w:rPr>
                <w:rFonts w:ascii="Times New Roman" w:hAnsi="Times New Roman"/>
                <w:sz w:val="26"/>
                <w:szCs w:val="26"/>
              </w:rPr>
            </w:pPr>
            <w:r>
              <w:rPr>
                <w:rFonts w:ascii="Times New Roman" w:hAnsi="Times New Roman"/>
                <w:sz w:val="26"/>
                <w:szCs w:val="26"/>
              </w:rPr>
              <w:t>Всего:</w:t>
            </w:r>
          </w:p>
        </w:tc>
        <w:tc>
          <w:tcPr>
            <w:tcW w:w="1430"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both"/>
              <w:rPr>
                <w:rFonts w:ascii="Times New Roman" w:hAnsi="Times New Roman"/>
                <w:sz w:val="26"/>
                <w:szCs w:val="26"/>
              </w:rPr>
            </w:pPr>
          </w:p>
        </w:tc>
        <w:tc>
          <w:tcPr>
            <w:tcW w:w="1360" w:type="dxa"/>
            <w:tcBorders>
              <w:top w:val="single" w:sz="4" w:space="0" w:color="auto"/>
              <w:left w:val="single" w:sz="4" w:space="0" w:color="auto"/>
              <w:bottom w:val="single" w:sz="4" w:space="0" w:color="auto"/>
              <w:right w:val="single" w:sz="4" w:space="0" w:color="auto"/>
            </w:tcBorders>
          </w:tcPr>
          <w:p w:rsidR="00DA5592" w:rsidRDefault="00DA5592" w:rsidP="00DA5592">
            <w:pPr>
              <w:jc w:val="right"/>
              <w:rPr>
                <w:rFonts w:ascii="Times New Roman" w:hAnsi="Times New Roman" w:cs="Times New Roman"/>
                <w:sz w:val="26"/>
                <w:szCs w:val="26"/>
              </w:rPr>
            </w:pPr>
            <w:r>
              <w:rPr>
                <w:rFonts w:ascii="Times New Roman" w:hAnsi="Times New Roman" w:cs="Times New Roman"/>
                <w:sz w:val="26"/>
                <w:szCs w:val="26"/>
              </w:rPr>
              <w:t>500,0</w:t>
            </w:r>
          </w:p>
        </w:tc>
        <w:tc>
          <w:tcPr>
            <w:tcW w:w="1418" w:type="dxa"/>
            <w:tcBorders>
              <w:top w:val="single" w:sz="4" w:space="0" w:color="auto"/>
              <w:left w:val="single" w:sz="4" w:space="0" w:color="auto"/>
              <w:bottom w:val="single" w:sz="4" w:space="0" w:color="auto"/>
              <w:right w:val="single" w:sz="4" w:space="0" w:color="auto"/>
            </w:tcBorders>
          </w:tcPr>
          <w:p w:rsidR="00DA5592" w:rsidRDefault="00DA5592" w:rsidP="00DA5592">
            <w:pPr>
              <w:jc w:val="right"/>
              <w:rPr>
                <w:rFonts w:ascii="Times New Roman" w:hAnsi="Times New Roman" w:cs="Times New Roman"/>
                <w:sz w:val="26"/>
                <w:szCs w:val="26"/>
              </w:rPr>
            </w:pPr>
            <w:r>
              <w:rPr>
                <w:rFonts w:ascii="Times New Roman" w:hAnsi="Times New Roman" w:cs="Times New Roman"/>
                <w:sz w:val="26"/>
                <w:szCs w:val="26"/>
              </w:rPr>
              <w:t>500,0</w:t>
            </w:r>
          </w:p>
        </w:tc>
        <w:tc>
          <w:tcPr>
            <w:tcW w:w="1559" w:type="dxa"/>
            <w:tcBorders>
              <w:top w:val="single" w:sz="4" w:space="0" w:color="auto"/>
              <w:left w:val="single" w:sz="4" w:space="0" w:color="auto"/>
              <w:bottom w:val="single" w:sz="4" w:space="0" w:color="auto"/>
              <w:right w:val="single" w:sz="4" w:space="0" w:color="auto"/>
            </w:tcBorders>
          </w:tcPr>
          <w:p w:rsidR="00DA5592" w:rsidRDefault="00DA5592" w:rsidP="00DA5592">
            <w:pPr>
              <w:jc w:val="right"/>
              <w:rPr>
                <w:rFonts w:ascii="Times New Roman" w:hAnsi="Times New Roman" w:cs="Times New Roman"/>
                <w:sz w:val="26"/>
                <w:szCs w:val="26"/>
              </w:rPr>
            </w:pPr>
            <w:r>
              <w:rPr>
                <w:rFonts w:ascii="Times New Roman" w:hAnsi="Times New Roman" w:cs="Times New Roman"/>
                <w:sz w:val="26"/>
                <w:szCs w:val="26"/>
              </w:rPr>
              <w:t>500,0</w:t>
            </w:r>
          </w:p>
        </w:tc>
      </w:tr>
    </w:tbl>
    <w:p w:rsidR="00DA5592" w:rsidRPr="006B1048" w:rsidRDefault="00DA5592" w:rsidP="00DA5592">
      <w:pPr>
        <w:pStyle w:val="1f"/>
        <w:jc w:val="right"/>
        <w:rPr>
          <w:rFonts w:ascii="Times New Roman" w:hAnsi="Times New Roman"/>
          <w:sz w:val="26"/>
          <w:szCs w:val="26"/>
        </w:rPr>
      </w:pPr>
    </w:p>
    <w:p w:rsidR="00DA5592" w:rsidRPr="006F12FA" w:rsidRDefault="00DA5592" w:rsidP="00DA5592">
      <w:pPr>
        <w:pStyle w:val="1f"/>
        <w:jc w:val="both"/>
        <w:rPr>
          <w:rFonts w:ascii="Times New Roman" w:hAnsi="Times New Roman"/>
          <w:sz w:val="28"/>
          <w:szCs w:val="28"/>
        </w:rPr>
      </w:pPr>
      <w:r w:rsidRPr="006F12FA">
        <w:rPr>
          <w:rFonts w:ascii="Times New Roman" w:hAnsi="Times New Roman"/>
          <w:sz w:val="28"/>
          <w:szCs w:val="28"/>
        </w:rPr>
        <w:t xml:space="preserve">       </w:t>
      </w:r>
      <w:r w:rsidR="006B1048" w:rsidRPr="006F12FA">
        <w:rPr>
          <w:rFonts w:ascii="Times New Roman" w:hAnsi="Times New Roman"/>
          <w:sz w:val="28"/>
          <w:szCs w:val="28"/>
        </w:rPr>
        <w:tab/>
      </w:r>
      <w:r w:rsidRPr="006F12FA">
        <w:rPr>
          <w:rFonts w:ascii="Times New Roman" w:hAnsi="Times New Roman"/>
          <w:sz w:val="28"/>
          <w:szCs w:val="28"/>
        </w:rPr>
        <w:t>Расходы данной подпрограммы предусматриваются на создание до</w:t>
      </w:r>
      <w:r w:rsidRPr="006F12FA">
        <w:rPr>
          <w:rFonts w:ascii="Times New Roman" w:hAnsi="Times New Roman"/>
          <w:sz w:val="28"/>
          <w:szCs w:val="28"/>
        </w:rPr>
        <w:t>с</w:t>
      </w:r>
      <w:r w:rsidRPr="006F12FA">
        <w:rPr>
          <w:rFonts w:ascii="Times New Roman" w:hAnsi="Times New Roman"/>
          <w:sz w:val="28"/>
          <w:szCs w:val="28"/>
        </w:rPr>
        <w:t>тупных условий для занятий населения Абанского района физической кул</w:t>
      </w:r>
      <w:r w:rsidRPr="006F12FA">
        <w:rPr>
          <w:rFonts w:ascii="Times New Roman" w:hAnsi="Times New Roman"/>
          <w:sz w:val="28"/>
          <w:szCs w:val="28"/>
        </w:rPr>
        <w:t>ь</w:t>
      </w:r>
      <w:r w:rsidRPr="006F12FA">
        <w:rPr>
          <w:rFonts w:ascii="Times New Roman" w:hAnsi="Times New Roman"/>
          <w:sz w:val="28"/>
          <w:szCs w:val="28"/>
        </w:rPr>
        <w:t>турой и спортом.  Средства будут направлены на проведение следующих м</w:t>
      </w:r>
      <w:r w:rsidRPr="006F12FA">
        <w:rPr>
          <w:rFonts w:ascii="Times New Roman" w:hAnsi="Times New Roman"/>
          <w:sz w:val="28"/>
          <w:szCs w:val="28"/>
        </w:rPr>
        <w:t>е</w:t>
      </w:r>
      <w:r w:rsidRPr="006F12FA">
        <w:rPr>
          <w:rFonts w:ascii="Times New Roman" w:hAnsi="Times New Roman"/>
          <w:sz w:val="28"/>
          <w:szCs w:val="28"/>
        </w:rPr>
        <w:t>роприятий:</w:t>
      </w:r>
    </w:p>
    <w:p w:rsidR="00DA5592" w:rsidRPr="006F12FA" w:rsidRDefault="00DA5592" w:rsidP="006B1048">
      <w:pPr>
        <w:pStyle w:val="1f"/>
        <w:ind w:firstLine="570"/>
        <w:jc w:val="both"/>
        <w:rPr>
          <w:rFonts w:ascii="Times New Roman" w:hAnsi="Times New Roman"/>
          <w:sz w:val="28"/>
          <w:szCs w:val="28"/>
        </w:rPr>
      </w:pPr>
      <w:r w:rsidRPr="006F12FA">
        <w:rPr>
          <w:rFonts w:ascii="Times New Roman" w:hAnsi="Times New Roman"/>
          <w:sz w:val="28"/>
          <w:szCs w:val="28"/>
        </w:rPr>
        <w:t>- развитие устойчивой потребности всех категорий населения района к здоровому образу жизни, формирование мотивации к регулярным занятиям физической культурой и спортом посредством проведения, участия в орган</w:t>
      </w:r>
      <w:r w:rsidRPr="006F12FA">
        <w:rPr>
          <w:rFonts w:ascii="Times New Roman" w:hAnsi="Times New Roman"/>
          <w:sz w:val="28"/>
          <w:szCs w:val="28"/>
        </w:rPr>
        <w:t>и</w:t>
      </w:r>
      <w:r w:rsidRPr="006F12FA">
        <w:rPr>
          <w:rFonts w:ascii="Times New Roman" w:hAnsi="Times New Roman"/>
          <w:sz w:val="28"/>
          <w:szCs w:val="28"/>
        </w:rPr>
        <w:t>зации официальных физкультурных, спортивных мероприятий на территории Абанского района;</w:t>
      </w:r>
    </w:p>
    <w:p w:rsidR="00DA5592" w:rsidRPr="006F12FA" w:rsidRDefault="00DA5592" w:rsidP="006B1048">
      <w:pPr>
        <w:pStyle w:val="1f"/>
        <w:ind w:firstLine="708"/>
        <w:jc w:val="both"/>
        <w:rPr>
          <w:rFonts w:ascii="Times New Roman" w:hAnsi="Times New Roman"/>
          <w:sz w:val="28"/>
          <w:szCs w:val="28"/>
        </w:rPr>
      </w:pPr>
      <w:r w:rsidRPr="006F12FA">
        <w:rPr>
          <w:rFonts w:ascii="Times New Roman" w:hAnsi="Times New Roman"/>
          <w:sz w:val="28"/>
          <w:szCs w:val="28"/>
        </w:rPr>
        <w:t xml:space="preserve">- выявление и поддержка успешного опыта по организации массовой </w:t>
      </w:r>
      <w:proofErr w:type="spellStart"/>
      <w:r w:rsidRPr="006F12FA">
        <w:rPr>
          <w:rFonts w:ascii="Times New Roman" w:hAnsi="Times New Roman"/>
          <w:sz w:val="28"/>
          <w:szCs w:val="28"/>
        </w:rPr>
        <w:t>физкультурно</w:t>
      </w:r>
      <w:proofErr w:type="spellEnd"/>
      <w:r w:rsidRPr="006F12FA">
        <w:rPr>
          <w:rFonts w:ascii="Times New Roman" w:hAnsi="Times New Roman"/>
          <w:sz w:val="28"/>
          <w:szCs w:val="28"/>
        </w:rPr>
        <w:t xml:space="preserve"> – спортивной работы среди населения;</w:t>
      </w:r>
    </w:p>
    <w:p w:rsidR="00DA5592" w:rsidRPr="006F12FA" w:rsidRDefault="00DA5592" w:rsidP="006B1048">
      <w:pPr>
        <w:pStyle w:val="1f"/>
        <w:ind w:firstLine="708"/>
        <w:jc w:val="both"/>
        <w:rPr>
          <w:rFonts w:ascii="Times New Roman" w:hAnsi="Times New Roman"/>
          <w:sz w:val="28"/>
          <w:szCs w:val="28"/>
        </w:rPr>
      </w:pPr>
      <w:r w:rsidRPr="006F12FA">
        <w:rPr>
          <w:rFonts w:ascii="Times New Roman" w:hAnsi="Times New Roman"/>
          <w:sz w:val="28"/>
          <w:szCs w:val="28"/>
        </w:rPr>
        <w:t>- развитие и совершенствование инфраструктуры физической культуры и спорта в «шаговой» доступности;</w:t>
      </w:r>
    </w:p>
    <w:p w:rsidR="00DA5592" w:rsidRPr="006F12FA" w:rsidRDefault="00DA5592" w:rsidP="006B1048">
      <w:pPr>
        <w:pStyle w:val="1f"/>
        <w:ind w:firstLine="708"/>
        <w:jc w:val="both"/>
        <w:rPr>
          <w:rFonts w:ascii="Times New Roman" w:hAnsi="Times New Roman"/>
          <w:sz w:val="28"/>
          <w:szCs w:val="28"/>
        </w:rPr>
      </w:pPr>
      <w:r w:rsidRPr="006F12FA">
        <w:rPr>
          <w:rFonts w:ascii="Times New Roman" w:hAnsi="Times New Roman"/>
          <w:sz w:val="28"/>
          <w:szCs w:val="28"/>
        </w:rPr>
        <w:t>- обеспечение участия спортсменов – членов сборных команд Абанск</w:t>
      </w:r>
      <w:r w:rsidRPr="006F12FA">
        <w:rPr>
          <w:rFonts w:ascii="Times New Roman" w:hAnsi="Times New Roman"/>
          <w:sz w:val="28"/>
          <w:szCs w:val="28"/>
        </w:rPr>
        <w:t>о</w:t>
      </w:r>
      <w:r w:rsidRPr="006F12FA">
        <w:rPr>
          <w:rFonts w:ascii="Times New Roman" w:hAnsi="Times New Roman"/>
          <w:sz w:val="28"/>
          <w:szCs w:val="28"/>
        </w:rPr>
        <w:t>го района в краевых официальных соревнованиях «Сельская Нива Красн</w:t>
      </w:r>
      <w:r w:rsidRPr="006F12FA">
        <w:rPr>
          <w:rFonts w:ascii="Times New Roman" w:hAnsi="Times New Roman"/>
          <w:sz w:val="28"/>
          <w:szCs w:val="28"/>
        </w:rPr>
        <w:t>о</w:t>
      </w:r>
      <w:r w:rsidRPr="006F12FA">
        <w:rPr>
          <w:rFonts w:ascii="Times New Roman" w:hAnsi="Times New Roman"/>
          <w:sz w:val="28"/>
          <w:szCs w:val="28"/>
        </w:rPr>
        <w:t>ярья» и «Сельская Зима Красноярья».</w:t>
      </w:r>
    </w:p>
    <w:p w:rsidR="006B1048" w:rsidRPr="006F12FA" w:rsidRDefault="00DA5592" w:rsidP="00DA5592">
      <w:pPr>
        <w:pStyle w:val="1f"/>
        <w:ind w:firstLine="570"/>
        <w:jc w:val="both"/>
        <w:rPr>
          <w:rFonts w:ascii="Times New Roman" w:hAnsi="Times New Roman"/>
          <w:sz w:val="28"/>
          <w:szCs w:val="28"/>
        </w:rPr>
      </w:pPr>
      <w:r w:rsidRPr="006F12FA">
        <w:rPr>
          <w:rFonts w:ascii="Times New Roman" w:hAnsi="Times New Roman"/>
          <w:sz w:val="28"/>
          <w:szCs w:val="28"/>
        </w:rPr>
        <w:t xml:space="preserve">  </w:t>
      </w:r>
      <w:r w:rsidR="006B1048" w:rsidRPr="006F12FA">
        <w:rPr>
          <w:rFonts w:ascii="Times New Roman" w:hAnsi="Times New Roman"/>
          <w:sz w:val="28"/>
          <w:szCs w:val="28"/>
        </w:rPr>
        <w:tab/>
      </w:r>
      <w:r w:rsidRPr="006F12FA">
        <w:rPr>
          <w:rFonts w:ascii="Times New Roman" w:hAnsi="Times New Roman"/>
          <w:sz w:val="28"/>
          <w:szCs w:val="28"/>
        </w:rPr>
        <w:t xml:space="preserve">  </w:t>
      </w:r>
    </w:p>
    <w:p w:rsidR="00DA5592" w:rsidRPr="006F12FA" w:rsidRDefault="00DA5592" w:rsidP="00DA5592">
      <w:pPr>
        <w:pStyle w:val="1f"/>
        <w:ind w:firstLine="570"/>
        <w:jc w:val="both"/>
        <w:rPr>
          <w:rFonts w:ascii="Times New Roman" w:hAnsi="Times New Roman"/>
          <w:sz w:val="28"/>
          <w:szCs w:val="28"/>
        </w:rPr>
      </w:pPr>
      <w:r w:rsidRPr="006F12FA">
        <w:rPr>
          <w:rFonts w:ascii="Times New Roman" w:hAnsi="Times New Roman"/>
          <w:sz w:val="28"/>
          <w:szCs w:val="28"/>
        </w:rPr>
        <w:t xml:space="preserve"> При реализации данной подпрограммы будут достигнуты следующие показатели: </w:t>
      </w:r>
    </w:p>
    <w:p w:rsidR="00DA5592" w:rsidRPr="006B1048" w:rsidRDefault="00DA5592" w:rsidP="006B1048">
      <w:pPr>
        <w:pStyle w:val="1f"/>
        <w:jc w:val="right"/>
        <w:rPr>
          <w:rFonts w:ascii="Times New Roman" w:hAnsi="Times New Roman"/>
          <w:sz w:val="26"/>
          <w:szCs w:val="26"/>
        </w:rPr>
      </w:pPr>
      <w:r w:rsidRPr="006B1048">
        <w:rPr>
          <w:rFonts w:ascii="Times New Roman" w:hAnsi="Times New Roman"/>
          <w:sz w:val="26"/>
          <w:szCs w:val="26"/>
        </w:rPr>
        <w:t xml:space="preserve">Таблица </w:t>
      </w:r>
      <w:r w:rsidR="003C158F">
        <w:rPr>
          <w:rFonts w:ascii="Times New Roman" w:hAnsi="Times New Roman"/>
          <w:sz w:val="26"/>
          <w:szCs w:val="26"/>
        </w:rPr>
        <w:t>70</w:t>
      </w:r>
    </w:p>
    <w:p w:rsidR="00DA5592" w:rsidRPr="006B1048" w:rsidRDefault="00DA5592" w:rsidP="00DA5592">
      <w:pPr>
        <w:pStyle w:val="1f"/>
        <w:rPr>
          <w:rFonts w:ascii="Times New Roman" w:hAnsi="Times New Roman"/>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992"/>
        <w:gridCol w:w="1276"/>
        <w:gridCol w:w="1134"/>
        <w:gridCol w:w="1276"/>
      </w:tblGrid>
      <w:tr w:rsidR="00DA5592" w:rsidTr="00DA5592">
        <w:tc>
          <w:tcPr>
            <w:tcW w:w="4786" w:type="dxa"/>
            <w:tcBorders>
              <w:top w:val="single" w:sz="4" w:space="0" w:color="auto"/>
              <w:left w:val="single" w:sz="4" w:space="0" w:color="auto"/>
              <w:bottom w:val="single" w:sz="4" w:space="0" w:color="auto"/>
              <w:right w:val="single" w:sz="4" w:space="0" w:color="auto"/>
            </w:tcBorders>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Показатели</w:t>
            </w:r>
          </w:p>
        </w:tc>
        <w:tc>
          <w:tcPr>
            <w:tcW w:w="992"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Ед</w:t>
            </w:r>
            <w:r>
              <w:rPr>
                <w:rFonts w:ascii="Times New Roman" w:hAnsi="Times New Roman"/>
                <w:sz w:val="26"/>
                <w:szCs w:val="26"/>
              </w:rPr>
              <w:t>и</w:t>
            </w:r>
            <w:r>
              <w:rPr>
                <w:rFonts w:ascii="Times New Roman" w:hAnsi="Times New Roman"/>
                <w:sz w:val="26"/>
                <w:szCs w:val="26"/>
              </w:rPr>
              <w:t>ница изм</w:t>
            </w:r>
            <w:r>
              <w:rPr>
                <w:rFonts w:ascii="Times New Roman" w:hAnsi="Times New Roman"/>
                <w:sz w:val="26"/>
                <w:szCs w:val="26"/>
              </w:rPr>
              <w:t>е</w:t>
            </w:r>
            <w:r>
              <w:rPr>
                <w:rFonts w:ascii="Times New Roman" w:hAnsi="Times New Roman"/>
                <w:sz w:val="26"/>
                <w:szCs w:val="26"/>
              </w:rPr>
              <w:t xml:space="preserve">рения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2018</w:t>
            </w:r>
            <w:r>
              <w:rPr>
                <w:rFonts w:ascii="Times New Roman" w:hAnsi="Times New Roman"/>
                <w:sz w:val="26"/>
                <w:szCs w:val="26"/>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rPr>
                <w:rFonts w:ascii="Times New Roman" w:hAnsi="Times New Roman"/>
                <w:sz w:val="26"/>
                <w:szCs w:val="26"/>
              </w:rPr>
            </w:pPr>
            <w:r w:rsidRPr="00927E30">
              <w:rPr>
                <w:rFonts w:ascii="Times New Roman" w:hAnsi="Times New Roman"/>
              </w:rPr>
              <w:t xml:space="preserve">Доля </w:t>
            </w:r>
            <w:r>
              <w:rPr>
                <w:rFonts w:ascii="Times New Roman" w:hAnsi="Times New Roman"/>
              </w:rPr>
              <w:t>граждан</w:t>
            </w:r>
            <w:r w:rsidRPr="00927E30">
              <w:rPr>
                <w:rFonts w:ascii="Times New Roman" w:hAnsi="Times New Roman"/>
              </w:rPr>
              <w:t xml:space="preserve"> Абанского района, занимающи</w:t>
            </w:r>
            <w:r w:rsidRPr="00927E30">
              <w:rPr>
                <w:rFonts w:ascii="Times New Roman" w:hAnsi="Times New Roman"/>
              </w:rPr>
              <w:t>х</w:t>
            </w:r>
            <w:r w:rsidRPr="00927E30">
              <w:rPr>
                <w:rFonts w:ascii="Times New Roman" w:hAnsi="Times New Roman"/>
              </w:rPr>
              <w:t>ся физической культурой и спортом</w:t>
            </w:r>
            <w:r>
              <w:rPr>
                <w:rFonts w:ascii="Times New Roman" w:hAnsi="Times New Roman"/>
              </w:rPr>
              <w:t xml:space="preserve"> в общей численности населения района</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25</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26</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27</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rPr>
                <w:rFonts w:ascii="Times New Roman" w:hAnsi="Times New Roman"/>
                <w:sz w:val="26"/>
                <w:szCs w:val="26"/>
              </w:rPr>
            </w:pPr>
            <w:r w:rsidRPr="00927E30">
              <w:rPr>
                <w:rFonts w:ascii="Times New Roman" w:hAnsi="Times New Roman"/>
              </w:rPr>
              <w:t>Доля лиц с ограниченными возможностями здоровья и инвалидов, систематически зан</w:t>
            </w:r>
            <w:r w:rsidRPr="00927E30">
              <w:rPr>
                <w:rFonts w:ascii="Times New Roman" w:hAnsi="Times New Roman"/>
              </w:rPr>
              <w:t>и</w:t>
            </w:r>
            <w:r w:rsidRPr="00927E30">
              <w:rPr>
                <w:rFonts w:ascii="Times New Roman" w:hAnsi="Times New Roman"/>
              </w:rPr>
              <w:t>мающихся физической культурой и спортом</w:t>
            </w:r>
            <w:r w:rsidRPr="00165D3D">
              <w:rPr>
                <w:rFonts w:ascii="Times New Roman" w:hAnsi="Times New Roman"/>
                <w:sz w:val="24"/>
                <w:szCs w:val="24"/>
              </w:rPr>
              <w:t xml:space="preserve"> </w:t>
            </w:r>
            <w:r>
              <w:rPr>
                <w:rFonts w:ascii="Times New Roman" w:hAnsi="Times New Roman"/>
                <w:sz w:val="24"/>
                <w:szCs w:val="24"/>
              </w:rPr>
              <w:t xml:space="preserve">в общей численности </w:t>
            </w:r>
            <w:r w:rsidRPr="00927E30">
              <w:rPr>
                <w:rFonts w:ascii="Times New Roman" w:hAnsi="Times New Roman"/>
              </w:rPr>
              <w:t>лиц с ограниченными возможностями здоровья и инвалидов</w:t>
            </w:r>
            <w:r>
              <w:rPr>
                <w:rFonts w:ascii="Times New Roman" w:hAnsi="Times New Roman"/>
              </w:rPr>
              <w:t xml:space="preserve"> в районе</w:t>
            </w:r>
            <w:r>
              <w:rPr>
                <w:rFonts w:ascii="Times New Roman" w:hAnsi="Times New Roman"/>
                <w:sz w:val="24"/>
                <w:szCs w:val="24"/>
              </w:rPr>
              <w:t xml:space="preserve"> </w:t>
            </w:r>
            <w:r w:rsidRPr="00165D3D">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2,5</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2,7</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3</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Pr="00927E30" w:rsidRDefault="00DA5592" w:rsidP="00DA5592">
            <w:pPr>
              <w:pStyle w:val="1f"/>
              <w:spacing w:line="276" w:lineRule="auto"/>
              <w:rPr>
                <w:rFonts w:ascii="Times New Roman" w:hAnsi="Times New Roman"/>
              </w:rPr>
            </w:pPr>
            <w:r>
              <w:rPr>
                <w:rFonts w:ascii="Times New Roman" w:hAnsi="Times New Roman"/>
              </w:rPr>
              <w:lastRenderedPageBreak/>
              <w:t>Единовременная пропускная способность об</w:t>
            </w:r>
            <w:r>
              <w:rPr>
                <w:rFonts w:ascii="Times New Roman" w:hAnsi="Times New Roman"/>
              </w:rPr>
              <w:t>ъ</w:t>
            </w:r>
            <w:r>
              <w:rPr>
                <w:rFonts w:ascii="Times New Roman" w:hAnsi="Times New Roman"/>
              </w:rPr>
              <w:t>ектов спорта Абанского района</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 xml:space="preserve"> чел.</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1400</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1420</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1450</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rPr>
                <w:rFonts w:ascii="Times New Roman" w:hAnsi="Times New Roman"/>
              </w:rPr>
            </w:pPr>
            <w:r>
              <w:rPr>
                <w:rFonts w:ascii="Times New Roman" w:hAnsi="Times New Roman"/>
              </w:rPr>
              <w:t>Доля граждан, систематически занимающихся физической культурой и спортом по месту р</w:t>
            </w:r>
            <w:r>
              <w:rPr>
                <w:rFonts w:ascii="Times New Roman" w:hAnsi="Times New Roman"/>
              </w:rPr>
              <w:t>а</w:t>
            </w:r>
            <w:r>
              <w:rPr>
                <w:rFonts w:ascii="Times New Roman" w:hAnsi="Times New Roman"/>
              </w:rPr>
              <w:t>боты, в общей численности населения, занятого в экономике</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10</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11</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12</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rPr>
                <w:rFonts w:ascii="Times New Roman" w:hAnsi="Times New Roman"/>
              </w:rPr>
            </w:pPr>
            <w:r>
              <w:rPr>
                <w:rFonts w:ascii="Times New Roman" w:hAnsi="Times New Roman"/>
              </w:rPr>
              <w:t>Количество граждан, проинформированных о мероприятиях в области физической культуры и спорта</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чел.</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3200</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3500</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3800</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w:t>
            </w:r>
            <w:r>
              <w:rPr>
                <w:rFonts w:ascii="Times New Roman" w:hAnsi="Times New Roman"/>
              </w:rPr>
              <w:t>р</w:t>
            </w:r>
            <w:r>
              <w:rPr>
                <w:rFonts w:ascii="Times New Roman" w:hAnsi="Times New Roman"/>
              </w:rPr>
              <w:t>том, в общей численности учащихся и студе</w:t>
            </w:r>
            <w:r>
              <w:rPr>
                <w:rFonts w:ascii="Times New Roman" w:hAnsi="Times New Roman"/>
              </w:rPr>
              <w:t>н</w:t>
            </w:r>
            <w:r>
              <w:rPr>
                <w:rFonts w:ascii="Times New Roman" w:hAnsi="Times New Roman"/>
              </w:rPr>
              <w:t>тов</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62</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64</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66</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rPr>
                <w:rFonts w:ascii="Times New Roman" w:hAnsi="Times New Roman"/>
              </w:rPr>
            </w:pPr>
            <w:r>
              <w:rPr>
                <w:rFonts w:ascii="Times New Roman" w:hAnsi="Times New Roman"/>
              </w:rPr>
              <w:t>Доля граждан, выполнивших нормативы ВФСК ГТО, в общей численности населения, приня</w:t>
            </w:r>
            <w:r>
              <w:rPr>
                <w:rFonts w:ascii="Times New Roman" w:hAnsi="Times New Roman"/>
              </w:rPr>
              <w:t>в</w:t>
            </w:r>
            <w:r>
              <w:rPr>
                <w:rFonts w:ascii="Times New Roman" w:hAnsi="Times New Roman"/>
              </w:rPr>
              <w:t>шего участия в выполнении нормативов ВФСК ГТО</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15</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17</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w:t>
            </w:r>
          </w:p>
        </w:tc>
      </w:tr>
      <w:tr w:rsidR="00DA5592" w:rsidTr="00DA5592">
        <w:tc>
          <w:tcPr>
            <w:tcW w:w="4786"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rPr>
                <w:rFonts w:ascii="Times New Roman" w:hAnsi="Times New Roman"/>
              </w:rPr>
            </w:pPr>
            <w:r>
              <w:rPr>
                <w:rFonts w:ascii="Times New Roman" w:hAnsi="Times New Roman"/>
              </w:rPr>
              <w:t>Из них учащихся и студентов</w:t>
            </w:r>
          </w:p>
        </w:tc>
        <w:tc>
          <w:tcPr>
            <w:tcW w:w="99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30</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35</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40</w:t>
            </w:r>
          </w:p>
        </w:tc>
      </w:tr>
    </w:tbl>
    <w:p w:rsidR="00DA5592" w:rsidRDefault="00DA5592" w:rsidP="00DA5592">
      <w:pPr>
        <w:pStyle w:val="1f"/>
        <w:jc w:val="both"/>
        <w:rPr>
          <w:rFonts w:ascii="Times New Roman" w:hAnsi="Times New Roman"/>
          <w:sz w:val="26"/>
          <w:szCs w:val="26"/>
        </w:rPr>
      </w:pPr>
      <w:r>
        <w:rPr>
          <w:rFonts w:ascii="Times New Roman" w:hAnsi="Times New Roman"/>
          <w:sz w:val="26"/>
          <w:szCs w:val="26"/>
        </w:rPr>
        <w:t xml:space="preserve">       </w:t>
      </w:r>
    </w:p>
    <w:p w:rsidR="00DA5592" w:rsidRPr="006F12FA" w:rsidRDefault="00DA5592" w:rsidP="00DA5592">
      <w:pPr>
        <w:pStyle w:val="1f"/>
        <w:ind w:firstLine="708"/>
        <w:jc w:val="both"/>
        <w:rPr>
          <w:rFonts w:ascii="Times New Roman" w:hAnsi="Times New Roman"/>
          <w:sz w:val="28"/>
          <w:szCs w:val="28"/>
        </w:rPr>
      </w:pPr>
      <w:r w:rsidRPr="006B1048">
        <w:rPr>
          <w:rFonts w:ascii="Times New Roman" w:hAnsi="Times New Roman"/>
          <w:b/>
          <w:sz w:val="26"/>
          <w:szCs w:val="26"/>
        </w:rPr>
        <w:t xml:space="preserve"> </w:t>
      </w:r>
      <w:r w:rsidRPr="006F12FA">
        <w:rPr>
          <w:rFonts w:ascii="Times New Roman" w:hAnsi="Times New Roman"/>
          <w:sz w:val="28"/>
          <w:szCs w:val="28"/>
        </w:rPr>
        <w:t>Реализация данной подпрограммы позволит:</w:t>
      </w:r>
    </w:p>
    <w:p w:rsidR="00DA5592" w:rsidRPr="006F12FA" w:rsidRDefault="00DA5592" w:rsidP="00DA5592">
      <w:pPr>
        <w:spacing w:after="0" w:line="240" w:lineRule="auto"/>
        <w:ind w:firstLine="708"/>
        <w:jc w:val="both"/>
        <w:rPr>
          <w:rFonts w:ascii="Times New Roman" w:hAnsi="Times New Roman"/>
          <w:sz w:val="28"/>
          <w:szCs w:val="28"/>
        </w:rPr>
      </w:pPr>
      <w:r w:rsidRPr="006F12FA">
        <w:rPr>
          <w:rFonts w:ascii="Times New Roman" w:hAnsi="Times New Roman"/>
          <w:sz w:val="28"/>
          <w:szCs w:val="28"/>
        </w:rPr>
        <w:t>- провести районные спортивно-массовые мероприятия  и соревнования в 2018 году – 48, в 2019 году – 50, в 2020 году - 52 с общим количеством уч</w:t>
      </w:r>
      <w:r w:rsidRPr="006F12FA">
        <w:rPr>
          <w:rFonts w:ascii="Times New Roman" w:hAnsi="Times New Roman"/>
          <w:sz w:val="28"/>
          <w:szCs w:val="28"/>
        </w:rPr>
        <w:t>а</w:t>
      </w:r>
      <w:r w:rsidRPr="006F12FA">
        <w:rPr>
          <w:rFonts w:ascii="Times New Roman" w:hAnsi="Times New Roman"/>
          <w:sz w:val="28"/>
          <w:szCs w:val="28"/>
        </w:rPr>
        <w:t xml:space="preserve">стников не менее 3000 тыс. человек; </w:t>
      </w:r>
    </w:p>
    <w:p w:rsidR="00DA5592" w:rsidRPr="006F12FA" w:rsidRDefault="00DA5592" w:rsidP="00DA5592">
      <w:pPr>
        <w:spacing w:after="0" w:line="240" w:lineRule="auto"/>
        <w:ind w:firstLine="708"/>
        <w:jc w:val="both"/>
        <w:rPr>
          <w:rFonts w:ascii="Times New Roman" w:hAnsi="Times New Roman"/>
          <w:sz w:val="28"/>
          <w:szCs w:val="28"/>
        </w:rPr>
      </w:pPr>
      <w:r w:rsidRPr="006F12FA">
        <w:rPr>
          <w:rFonts w:ascii="Times New Roman" w:hAnsi="Times New Roman"/>
          <w:sz w:val="28"/>
          <w:szCs w:val="28"/>
        </w:rPr>
        <w:t>- обеспечить участие спортсменов – членов сборных команд Абанского района по видам спорта на краевых и зональных соревнованиях в 2018 году – 25, в 2019 году – 28, в 2020 году – 30;</w:t>
      </w:r>
    </w:p>
    <w:p w:rsidR="00DA5592" w:rsidRPr="006F12FA" w:rsidRDefault="00DA5592" w:rsidP="00DA5592">
      <w:pPr>
        <w:spacing w:after="0" w:line="240" w:lineRule="auto"/>
        <w:ind w:firstLine="708"/>
        <w:rPr>
          <w:rFonts w:ascii="Times New Roman" w:hAnsi="Times New Roman"/>
          <w:sz w:val="28"/>
          <w:szCs w:val="28"/>
        </w:rPr>
      </w:pPr>
      <w:r w:rsidRPr="006F12FA">
        <w:rPr>
          <w:rFonts w:ascii="Times New Roman" w:hAnsi="Times New Roman"/>
          <w:sz w:val="28"/>
          <w:szCs w:val="28"/>
        </w:rPr>
        <w:t xml:space="preserve">- увеличить количество людей, занимающихся в каждом спортивном клубе по месту жительства граждан в 2018 году – 20. В 2019 году – 25, в 2020 году – 30.   </w:t>
      </w:r>
    </w:p>
    <w:p w:rsidR="00DA5592" w:rsidRPr="006F12FA" w:rsidRDefault="00DA5592" w:rsidP="00DA5592">
      <w:pPr>
        <w:pStyle w:val="afff0"/>
        <w:jc w:val="both"/>
        <w:rPr>
          <w:rFonts w:ascii="Times New Roman" w:hAnsi="Times New Roman"/>
          <w:sz w:val="28"/>
          <w:szCs w:val="28"/>
        </w:rPr>
      </w:pPr>
    </w:p>
    <w:p w:rsidR="00DA5592" w:rsidRPr="006F12FA" w:rsidRDefault="00DA5592" w:rsidP="00DA5592">
      <w:pPr>
        <w:pStyle w:val="afff0"/>
        <w:ind w:firstLine="708"/>
        <w:jc w:val="both"/>
        <w:rPr>
          <w:rFonts w:ascii="Times New Roman" w:hAnsi="Times New Roman"/>
          <w:sz w:val="28"/>
          <w:szCs w:val="28"/>
        </w:rPr>
      </w:pPr>
      <w:r w:rsidRPr="006F12FA">
        <w:rPr>
          <w:rFonts w:ascii="Times New Roman" w:hAnsi="Times New Roman"/>
          <w:sz w:val="28"/>
          <w:szCs w:val="28"/>
        </w:rPr>
        <w:t xml:space="preserve">Достижение показателей в 2018-2020 годах будет обеспечено за счет реализации следующих проектов и мероприятий: </w:t>
      </w:r>
    </w:p>
    <w:p w:rsidR="00DA5592" w:rsidRPr="006F12FA" w:rsidRDefault="00DA5592" w:rsidP="00DA5592">
      <w:pPr>
        <w:pStyle w:val="afff0"/>
        <w:ind w:firstLine="708"/>
        <w:jc w:val="both"/>
        <w:rPr>
          <w:rFonts w:ascii="Times New Roman" w:hAnsi="Times New Roman"/>
          <w:sz w:val="28"/>
          <w:szCs w:val="28"/>
        </w:rPr>
      </w:pPr>
      <w:r w:rsidRPr="006F12FA">
        <w:rPr>
          <w:rFonts w:ascii="Times New Roman" w:hAnsi="Times New Roman"/>
          <w:sz w:val="28"/>
          <w:szCs w:val="28"/>
        </w:rPr>
        <w:t>- проведение районных физкультурных и спортивно-массовых мер</w:t>
      </w:r>
      <w:r w:rsidRPr="006F12FA">
        <w:rPr>
          <w:rFonts w:ascii="Times New Roman" w:hAnsi="Times New Roman"/>
          <w:sz w:val="28"/>
          <w:szCs w:val="28"/>
        </w:rPr>
        <w:t>о</w:t>
      </w:r>
      <w:r w:rsidRPr="006F12FA">
        <w:rPr>
          <w:rFonts w:ascii="Times New Roman" w:hAnsi="Times New Roman"/>
          <w:sz w:val="28"/>
          <w:szCs w:val="28"/>
        </w:rPr>
        <w:t>приятий, включенных в календарный план официальных мероприятий Аба</w:t>
      </w:r>
      <w:r w:rsidRPr="006F12FA">
        <w:rPr>
          <w:rFonts w:ascii="Times New Roman" w:hAnsi="Times New Roman"/>
          <w:sz w:val="28"/>
          <w:szCs w:val="28"/>
        </w:rPr>
        <w:t>н</w:t>
      </w:r>
      <w:r w:rsidRPr="006F12FA">
        <w:rPr>
          <w:rFonts w:ascii="Times New Roman" w:hAnsi="Times New Roman"/>
          <w:sz w:val="28"/>
          <w:szCs w:val="28"/>
        </w:rPr>
        <w:t>ского района;</w:t>
      </w:r>
    </w:p>
    <w:p w:rsidR="00DA5592" w:rsidRPr="006F12FA" w:rsidRDefault="00DA5592" w:rsidP="006B1048">
      <w:pPr>
        <w:pStyle w:val="afff0"/>
        <w:ind w:firstLine="708"/>
        <w:jc w:val="both"/>
        <w:rPr>
          <w:rFonts w:ascii="Times New Roman" w:hAnsi="Times New Roman"/>
          <w:sz w:val="28"/>
          <w:szCs w:val="28"/>
        </w:rPr>
      </w:pPr>
      <w:r w:rsidRPr="006F12FA">
        <w:rPr>
          <w:rFonts w:ascii="Times New Roman" w:hAnsi="Times New Roman"/>
          <w:sz w:val="28"/>
          <w:szCs w:val="28"/>
        </w:rPr>
        <w:t>- участи</w:t>
      </w:r>
      <w:r w:rsidR="00C9227A" w:rsidRPr="006F12FA">
        <w:rPr>
          <w:rFonts w:ascii="Times New Roman" w:hAnsi="Times New Roman"/>
          <w:sz w:val="28"/>
          <w:szCs w:val="28"/>
        </w:rPr>
        <w:t>е</w:t>
      </w:r>
      <w:r w:rsidRPr="006F12FA">
        <w:rPr>
          <w:rFonts w:ascii="Times New Roman" w:hAnsi="Times New Roman"/>
          <w:sz w:val="28"/>
          <w:szCs w:val="28"/>
        </w:rPr>
        <w:t xml:space="preserve"> спортсменов – членов сборных команд Абанского района по видам спорта на краевых и зональных соревнованиях;</w:t>
      </w:r>
    </w:p>
    <w:p w:rsidR="00DA5592" w:rsidRPr="006F12FA" w:rsidRDefault="00DA5592" w:rsidP="006B1048">
      <w:pPr>
        <w:pStyle w:val="afff0"/>
        <w:ind w:firstLine="708"/>
        <w:jc w:val="both"/>
        <w:rPr>
          <w:rFonts w:ascii="Times New Roman" w:hAnsi="Times New Roman"/>
          <w:sz w:val="28"/>
          <w:szCs w:val="28"/>
        </w:rPr>
      </w:pPr>
      <w:r w:rsidRPr="006F12FA">
        <w:rPr>
          <w:rFonts w:ascii="Times New Roman" w:hAnsi="Times New Roman"/>
          <w:sz w:val="28"/>
          <w:szCs w:val="28"/>
        </w:rPr>
        <w:t>- пропаганда физической культуры, спорта и здорового образа жизни во взаимодействии с отраслями здравоохранения, образования, культуры, с</w:t>
      </w:r>
      <w:r w:rsidRPr="006F12FA">
        <w:rPr>
          <w:rFonts w:ascii="Times New Roman" w:hAnsi="Times New Roman"/>
          <w:sz w:val="28"/>
          <w:szCs w:val="28"/>
        </w:rPr>
        <w:t>о</w:t>
      </w:r>
      <w:r w:rsidRPr="006F12FA">
        <w:rPr>
          <w:rFonts w:ascii="Times New Roman" w:hAnsi="Times New Roman"/>
          <w:sz w:val="28"/>
          <w:szCs w:val="28"/>
        </w:rPr>
        <w:t>циальной защиты населения с использованием различных каналов распр</w:t>
      </w:r>
      <w:r w:rsidRPr="006F12FA">
        <w:rPr>
          <w:rFonts w:ascii="Times New Roman" w:hAnsi="Times New Roman"/>
          <w:sz w:val="28"/>
          <w:szCs w:val="28"/>
        </w:rPr>
        <w:t>о</w:t>
      </w:r>
      <w:r w:rsidRPr="006F12FA">
        <w:rPr>
          <w:rFonts w:ascii="Times New Roman" w:hAnsi="Times New Roman"/>
          <w:sz w:val="28"/>
          <w:szCs w:val="28"/>
        </w:rPr>
        <w:t>странения информации;</w:t>
      </w:r>
    </w:p>
    <w:p w:rsidR="00DA5592" w:rsidRPr="006F12FA" w:rsidRDefault="00DA5592" w:rsidP="006B1048">
      <w:pPr>
        <w:pStyle w:val="afff0"/>
        <w:ind w:firstLine="708"/>
        <w:jc w:val="both"/>
        <w:rPr>
          <w:rFonts w:ascii="Times New Roman" w:hAnsi="Times New Roman"/>
          <w:sz w:val="28"/>
          <w:szCs w:val="28"/>
        </w:rPr>
      </w:pPr>
      <w:r w:rsidRPr="006F12FA">
        <w:rPr>
          <w:rFonts w:ascii="Times New Roman" w:hAnsi="Times New Roman"/>
          <w:sz w:val="28"/>
          <w:szCs w:val="28"/>
        </w:rPr>
        <w:t>- обеспечение доступа к спортивным объектам;</w:t>
      </w:r>
    </w:p>
    <w:p w:rsidR="00DA5592" w:rsidRPr="006F12FA" w:rsidRDefault="00DA5592" w:rsidP="006B1048">
      <w:pPr>
        <w:pStyle w:val="afff0"/>
        <w:ind w:firstLine="708"/>
        <w:jc w:val="both"/>
        <w:rPr>
          <w:rFonts w:ascii="Times New Roman" w:hAnsi="Times New Roman"/>
          <w:sz w:val="28"/>
          <w:szCs w:val="28"/>
        </w:rPr>
      </w:pPr>
      <w:r w:rsidRPr="006F12FA">
        <w:rPr>
          <w:rFonts w:ascii="Times New Roman" w:hAnsi="Times New Roman"/>
          <w:sz w:val="28"/>
          <w:szCs w:val="28"/>
        </w:rPr>
        <w:t>- внедрение на территории района ВФСК ГТО;</w:t>
      </w:r>
    </w:p>
    <w:p w:rsidR="00DA5592" w:rsidRPr="006F12FA" w:rsidRDefault="00DA5592" w:rsidP="006B1048">
      <w:pPr>
        <w:pStyle w:val="afff0"/>
        <w:ind w:firstLine="708"/>
        <w:jc w:val="both"/>
        <w:rPr>
          <w:rFonts w:ascii="Times New Roman" w:hAnsi="Times New Roman"/>
          <w:sz w:val="28"/>
          <w:szCs w:val="28"/>
        </w:rPr>
      </w:pPr>
      <w:r w:rsidRPr="006F12FA">
        <w:rPr>
          <w:rFonts w:ascii="Times New Roman" w:hAnsi="Times New Roman"/>
          <w:sz w:val="28"/>
          <w:szCs w:val="28"/>
        </w:rPr>
        <w:t>- финансовое обеспечение деятельности спортивных клубов по месту жительства граждан в Абанском районе.</w:t>
      </w:r>
    </w:p>
    <w:p w:rsidR="00DA5592" w:rsidRPr="006F12FA" w:rsidRDefault="00DA5592" w:rsidP="00DA5592">
      <w:pPr>
        <w:pStyle w:val="afff0"/>
        <w:jc w:val="both"/>
        <w:rPr>
          <w:rFonts w:ascii="Times New Roman" w:hAnsi="Times New Roman"/>
          <w:sz w:val="28"/>
          <w:szCs w:val="28"/>
        </w:rPr>
      </w:pPr>
    </w:p>
    <w:p w:rsidR="00DA5592" w:rsidRPr="006F12FA" w:rsidRDefault="00DA5592" w:rsidP="00DA5592">
      <w:pPr>
        <w:pStyle w:val="ConsPlusNonformat"/>
        <w:widowControl/>
        <w:ind w:firstLine="570"/>
        <w:jc w:val="both"/>
        <w:rPr>
          <w:rFonts w:ascii="Times New Roman" w:hAnsi="Times New Roman" w:cs="Times New Roman"/>
          <w:sz w:val="28"/>
          <w:szCs w:val="28"/>
        </w:rPr>
      </w:pPr>
      <w:r w:rsidRPr="006F12FA">
        <w:rPr>
          <w:rFonts w:ascii="Times New Roman" w:hAnsi="Times New Roman" w:cs="Times New Roman"/>
          <w:sz w:val="28"/>
          <w:szCs w:val="28"/>
        </w:rPr>
        <w:lastRenderedPageBreak/>
        <w:t xml:space="preserve">   </w:t>
      </w:r>
    </w:p>
    <w:p w:rsidR="00DA5592" w:rsidRPr="006F12FA" w:rsidRDefault="00DA5592" w:rsidP="00DA5592">
      <w:pPr>
        <w:pStyle w:val="1f"/>
        <w:jc w:val="center"/>
        <w:rPr>
          <w:rFonts w:ascii="Times New Roman" w:hAnsi="Times New Roman"/>
          <w:sz w:val="28"/>
          <w:szCs w:val="28"/>
        </w:rPr>
      </w:pPr>
      <w:r w:rsidRPr="006F12FA">
        <w:rPr>
          <w:rFonts w:ascii="Times New Roman" w:hAnsi="Times New Roman"/>
          <w:sz w:val="28"/>
          <w:szCs w:val="28"/>
        </w:rPr>
        <w:t>Информация по субсидиям на иные цели:</w:t>
      </w:r>
    </w:p>
    <w:p w:rsidR="00DA5592" w:rsidRDefault="00DA5592" w:rsidP="00DA5592">
      <w:pPr>
        <w:pStyle w:val="1f"/>
        <w:jc w:val="right"/>
        <w:rPr>
          <w:rFonts w:ascii="Times New Roman" w:hAnsi="Times New Roman"/>
          <w:sz w:val="26"/>
          <w:szCs w:val="26"/>
        </w:rPr>
      </w:pPr>
      <w:r>
        <w:rPr>
          <w:rFonts w:ascii="Times New Roman" w:hAnsi="Times New Roman"/>
          <w:sz w:val="26"/>
          <w:szCs w:val="26"/>
        </w:rPr>
        <w:t xml:space="preserve">Таблица </w:t>
      </w:r>
      <w:r w:rsidR="003C158F">
        <w:rPr>
          <w:rFonts w:ascii="Times New Roman" w:hAnsi="Times New Roman"/>
          <w:sz w:val="26"/>
          <w:szCs w:val="26"/>
        </w:rPr>
        <w:t>71</w:t>
      </w:r>
    </w:p>
    <w:tbl>
      <w:tblPr>
        <w:tblW w:w="0" w:type="auto"/>
        <w:tblInd w:w="89" w:type="dxa"/>
        <w:tblLayout w:type="fixed"/>
        <w:tblLook w:val="04A0"/>
      </w:tblPr>
      <w:tblGrid>
        <w:gridCol w:w="465"/>
        <w:gridCol w:w="2869"/>
        <w:gridCol w:w="1788"/>
        <w:gridCol w:w="1418"/>
        <w:gridCol w:w="1417"/>
        <w:gridCol w:w="1276"/>
      </w:tblGrid>
      <w:tr w:rsidR="00DA5592" w:rsidTr="00DA5592">
        <w:trPr>
          <w:trHeight w:val="515"/>
        </w:trPr>
        <w:tc>
          <w:tcPr>
            <w:tcW w:w="465" w:type="dxa"/>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tc>
        <w:tc>
          <w:tcPr>
            <w:tcW w:w="2869" w:type="dxa"/>
            <w:vMerge w:val="restart"/>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Направление расход</w:t>
            </w:r>
            <w:r>
              <w:rPr>
                <w:rFonts w:ascii="Times New Roman" w:hAnsi="Times New Roman"/>
                <w:sz w:val="26"/>
                <w:szCs w:val="26"/>
              </w:rPr>
              <w:t>о</w:t>
            </w:r>
            <w:r>
              <w:rPr>
                <w:rFonts w:ascii="Times New Roman" w:hAnsi="Times New Roman"/>
                <w:sz w:val="26"/>
                <w:szCs w:val="26"/>
              </w:rPr>
              <w:t>вания средств (группы)</w:t>
            </w:r>
          </w:p>
        </w:tc>
        <w:tc>
          <w:tcPr>
            <w:tcW w:w="1788" w:type="dxa"/>
            <w:vMerge w:val="restart"/>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Показатели объема (к</w:t>
            </w:r>
            <w:r>
              <w:rPr>
                <w:rFonts w:ascii="Times New Roman" w:hAnsi="Times New Roman"/>
                <w:sz w:val="26"/>
                <w:szCs w:val="26"/>
              </w:rPr>
              <w:t>о</w:t>
            </w:r>
            <w:r>
              <w:rPr>
                <w:rFonts w:ascii="Times New Roman" w:hAnsi="Times New Roman"/>
                <w:sz w:val="26"/>
                <w:szCs w:val="26"/>
              </w:rPr>
              <w:t>личество объектов, у</w:t>
            </w:r>
            <w:r>
              <w:rPr>
                <w:rFonts w:ascii="Times New Roman" w:hAnsi="Times New Roman"/>
                <w:sz w:val="26"/>
                <w:szCs w:val="26"/>
              </w:rPr>
              <w:t>ч</w:t>
            </w:r>
            <w:r>
              <w:rPr>
                <w:rFonts w:ascii="Times New Roman" w:hAnsi="Times New Roman"/>
                <w:sz w:val="26"/>
                <w:szCs w:val="26"/>
              </w:rPr>
              <w:t>реждений)</w:t>
            </w:r>
          </w:p>
        </w:tc>
        <w:tc>
          <w:tcPr>
            <w:tcW w:w="4111" w:type="dxa"/>
            <w:gridSpan w:val="3"/>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 xml:space="preserve">Предусмотрено средств </w:t>
            </w:r>
            <w:r>
              <w:rPr>
                <w:rFonts w:ascii="Times New Roman" w:hAnsi="Times New Roman"/>
                <w:sz w:val="26"/>
                <w:szCs w:val="26"/>
              </w:rPr>
              <w:br/>
              <w:t>(тыс. рублей)</w:t>
            </w:r>
          </w:p>
        </w:tc>
      </w:tr>
      <w:tr w:rsidR="00DA5592" w:rsidTr="00DA5592">
        <w:trPr>
          <w:trHeight w:val="551"/>
        </w:trPr>
        <w:tc>
          <w:tcPr>
            <w:tcW w:w="465" w:type="dxa"/>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2869" w:type="dxa"/>
            <w:vMerge/>
            <w:tcBorders>
              <w:top w:val="single" w:sz="4" w:space="0" w:color="auto"/>
              <w:left w:val="nil"/>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1788" w:type="dxa"/>
            <w:vMerge/>
            <w:tcBorders>
              <w:top w:val="single" w:sz="4" w:space="0" w:color="auto"/>
              <w:left w:val="nil"/>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1418" w:type="dxa"/>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2018</w:t>
            </w:r>
            <w:r>
              <w:rPr>
                <w:rFonts w:ascii="Times New Roman" w:hAnsi="Times New Roman"/>
                <w:sz w:val="26"/>
                <w:szCs w:val="26"/>
              </w:rPr>
              <w:br/>
              <w:t>год</w:t>
            </w:r>
          </w:p>
        </w:tc>
        <w:tc>
          <w:tcPr>
            <w:tcW w:w="1417" w:type="dxa"/>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276" w:type="dxa"/>
            <w:tcBorders>
              <w:top w:val="single" w:sz="4" w:space="0" w:color="auto"/>
              <w:left w:val="nil"/>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r>
      <w:tr w:rsidR="00DA5592" w:rsidTr="00DA5592">
        <w:trPr>
          <w:trHeight w:val="553"/>
        </w:trPr>
        <w:tc>
          <w:tcPr>
            <w:tcW w:w="465" w:type="dxa"/>
            <w:tcBorders>
              <w:top w:val="nil"/>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rPr>
                <w:rFonts w:ascii="Times New Roman" w:hAnsi="Times New Roman"/>
                <w:sz w:val="26"/>
                <w:szCs w:val="26"/>
              </w:rPr>
            </w:pPr>
            <w:r>
              <w:rPr>
                <w:rFonts w:ascii="Times New Roman" w:hAnsi="Times New Roman"/>
                <w:sz w:val="26"/>
                <w:szCs w:val="26"/>
              </w:rPr>
              <w:t>1</w:t>
            </w:r>
          </w:p>
        </w:tc>
        <w:tc>
          <w:tcPr>
            <w:tcW w:w="2869" w:type="dxa"/>
            <w:tcBorders>
              <w:top w:val="nil"/>
              <w:left w:val="nil"/>
              <w:bottom w:val="single" w:sz="4" w:space="0" w:color="auto"/>
              <w:right w:val="single" w:sz="4" w:space="0" w:color="auto"/>
            </w:tcBorders>
            <w:vAlign w:val="center"/>
          </w:tcPr>
          <w:p w:rsidR="00DA5592" w:rsidRDefault="00DA5592" w:rsidP="00DA5592">
            <w:pPr>
              <w:pStyle w:val="1f"/>
              <w:spacing w:line="276" w:lineRule="auto"/>
              <w:rPr>
                <w:rFonts w:ascii="Times New Roman" w:hAnsi="Times New Roman"/>
                <w:sz w:val="26"/>
                <w:szCs w:val="26"/>
              </w:rPr>
            </w:pPr>
            <w:r>
              <w:rPr>
                <w:rFonts w:ascii="Times New Roman" w:hAnsi="Times New Roman"/>
                <w:sz w:val="26"/>
                <w:szCs w:val="26"/>
              </w:rPr>
              <w:t>Деятельность спорти</w:t>
            </w:r>
            <w:r>
              <w:rPr>
                <w:rFonts w:ascii="Times New Roman" w:hAnsi="Times New Roman"/>
                <w:sz w:val="26"/>
                <w:szCs w:val="26"/>
              </w:rPr>
              <w:t>в</w:t>
            </w:r>
            <w:r>
              <w:rPr>
                <w:rFonts w:ascii="Times New Roman" w:hAnsi="Times New Roman"/>
                <w:sz w:val="26"/>
                <w:szCs w:val="26"/>
              </w:rPr>
              <w:t>ных клубов по месту жительства в Абанском районе (социальные выплаты инструктору)</w:t>
            </w:r>
          </w:p>
        </w:tc>
        <w:tc>
          <w:tcPr>
            <w:tcW w:w="1788" w:type="dxa"/>
            <w:tcBorders>
              <w:top w:val="nil"/>
              <w:left w:val="nil"/>
              <w:bottom w:val="single" w:sz="4" w:space="0" w:color="auto"/>
              <w:right w:val="single" w:sz="4" w:space="0" w:color="auto"/>
            </w:tcBorders>
            <w:vAlign w:val="center"/>
          </w:tcPr>
          <w:p w:rsidR="00DA5592" w:rsidRDefault="00DA5592" w:rsidP="00DA5592">
            <w:pPr>
              <w:pStyle w:val="1f"/>
              <w:spacing w:line="276" w:lineRule="auto"/>
              <w:rPr>
                <w:rFonts w:ascii="Times New Roman" w:hAnsi="Times New Roman"/>
                <w:sz w:val="26"/>
                <w:szCs w:val="26"/>
              </w:rPr>
            </w:pPr>
            <w:r>
              <w:rPr>
                <w:rFonts w:ascii="Times New Roman" w:hAnsi="Times New Roman"/>
                <w:sz w:val="26"/>
                <w:szCs w:val="26"/>
              </w:rPr>
              <w:t xml:space="preserve"> 12 инстру</w:t>
            </w:r>
            <w:r>
              <w:rPr>
                <w:rFonts w:ascii="Times New Roman" w:hAnsi="Times New Roman"/>
                <w:sz w:val="26"/>
                <w:szCs w:val="26"/>
              </w:rPr>
              <w:t>к</w:t>
            </w:r>
            <w:r>
              <w:rPr>
                <w:rFonts w:ascii="Times New Roman" w:hAnsi="Times New Roman"/>
                <w:sz w:val="26"/>
                <w:szCs w:val="26"/>
              </w:rPr>
              <w:t>торов</w:t>
            </w:r>
          </w:p>
        </w:tc>
        <w:tc>
          <w:tcPr>
            <w:tcW w:w="1418" w:type="dxa"/>
            <w:tcBorders>
              <w:top w:val="nil"/>
              <w:left w:val="nil"/>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200,0</w:t>
            </w:r>
          </w:p>
        </w:tc>
        <w:tc>
          <w:tcPr>
            <w:tcW w:w="1417" w:type="dxa"/>
            <w:tcBorders>
              <w:top w:val="nil"/>
              <w:left w:val="nil"/>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200,0</w:t>
            </w:r>
          </w:p>
        </w:tc>
        <w:tc>
          <w:tcPr>
            <w:tcW w:w="1276" w:type="dxa"/>
            <w:tcBorders>
              <w:top w:val="nil"/>
              <w:left w:val="nil"/>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200,0</w:t>
            </w:r>
          </w:p>
        </w:tc>
      </w:tr>
      <w:tr w:rsidR="00DA5592" w:rsidTr="00DA5592">
        <w:trPr>
          <w:trHeight w:val="553"/>
        </w:trPr>
        <w:tc>
          <w:tcPr>
            <w:tcW w:w="465"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rPr>
                <w:rFonts w:ascii="Times New Roman" w:hAnsi="Times New Roman"/>
                <w:sz w:val="26"/>
                <w:szCs w:val="26"/>
              </w:rPr>
            </w:pPr>
          </w:p>
        </w:tc>
        <w:tc>
          <w:tcPr>
            <w:tcW w:w="2869"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right"/>
              <w:rPr>
                <w:rFonts w:ascii="Times New Roman" w:hAnsi="Times New Roman"/>
                <w:sz w:val="26"/>
                <w:szCs w:val="26"/>
              </w:rPr>
            </w:pPr>
            <w:r>
              <w:rPr>
                <w:rFonts w:ascii="Times New Roman" w:hAnsi="Times New Roman"/>
                <w:sz w:val="26"/>
                <w:szCs w:val="26"/>
              </w:rPr>
              <w:t>Всего:</w:t>
            </w:r>
          </w:p>
        </w:tc>
        <w:tc>
          <w:tcPr>
            <w:tcW w:w="1788"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200,00</w:t>
            </w:r>
          </w:p>
        </w:tc>
        <w:tc>
          <w:tcPr>
            <w:tcW w:w="1417" w:type="dxa"/>
            <w:tcBorders>
              <w:top w:val="single" w:sz="4" w:space="0" w:color="auto"/>
              <w:left w:val="single" w:sz="4" w:space="0" w:color="auto"/>
              <w:bottom w:val="single" w:sz="4" w:space="0" w:color="auto"/>
              <w:right w:val="single" w:sz="4" w:space="0" w:color="auto"/>
            </w:tcBorders>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200,0</w:t>
            </w:r>
          </w:p>
        </w:tc>
        <w:tc>
          <w:tcPr>
            <w:tcW w:w="1276" w:type="dxa"/>
            <w:tcBorders>
              <w:top w:val="single" w:sz="4" w:space="0" w:color="auto"/>
              <w:left w:val="single" w:sz="4" w:space="0" w:color="auto"/>
              <w:bottom w:val="single" w:sz="4" w:space="0" w:color="auto"/>
              <w:right w:val="single" w:sz="4" w:space="0" w:color="auto"/>
            </w:tcBorders>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200,0</w:t>
            </w:r>
          </w:p>
        </w:tc>
      </w:tr>
    </w:tbl>
    <w:p w:rsidR="00DA5592" w:rsidRDefault="00DA5592" w:rsidP="00DA5592">
      <w:pPr>
        <w:pStyle w:val="1f"/>
        <w:rPr>
          <w:rFonts w:ascii="Times New Roman" w:hAnsi="Times New Roman"/>
          <w:sz w:val="26"/>
          <w:szCs w:val="26"/>
        </w:rPr>
      </w:pPr>
      <w:r>
        <w:rPr>
          <w:rFonts w:ascii="Times New Roman" w:hAnsi="Times New Roman"/>
          <w:sz w:val="26"/>
          <w:szCs w:val="26"/>
        </w:rPr>
        <w:t xml:space="preserve">     </w:t>
      </w:r>
    </w:p>
    <w:p w:rsidR="00DA5592" w:rsidRPr="006F12FA" w:rsidRDefault="00DA5592" w:rsidP="00DA5592">
      <w:pPr>
        <w:pStyle w:val="ConsPlusNonformat"/>
        <w:widowControl/>
        <w:ind w:firstLine="570"/>
        <w:jc w:val="both"/>
        <w:rPr>
          <w:rFonts w:ascii="Times New Roman" w:hAnsi="Times New Roman" w:cs="Times New Roman"/>
          <w:sz w:val="28"/>
          <w:szCs w:val="28"/>
        </w:rPr>
      </w:pPr>
      <w:r w:rsidRPr="006F12FA">
        <w:rPr>
          <w:rFonts w:ascii="Times New Roman" w:hAnsi="Times New Roman" w:cs="Times New Roman"/>
          <w:sz w:val="28"/>
          <w:szCs w:val="28"/>
        </w:rPr>
        <w:t>По главному распорядителю средств районного бюджета – отдела кул</w:t>
      </w:r>
      <w:r w:rsidRPr="006F12FA">
        <w:rPr>
          <w:rFonts w:ascii="Times New Roman" w:hAnsi="Times New Roman" w:cs="Times New Roman"/>
          <w:sz w:val="28"/>
          <w:szCs w:val="28"/>
        </w:rPr>
        <w:t>ь</w:t>
      </w:r>
      <w:r w:rsidRPr="006F12FA">
        <w:rPr>
          <w:rFonts w:ascii="Times New Roman" w:hAnsi="Times New Roman" w:cs="Times New Roman"/>
          <w:sz w:val="28"/>
          <w:szCs w:val="28"/>
        </w:rPr>
        <w:t>туры, по делам молодежи и спорта администрации Абанского района –</w:t>
      </w:r>
    </w:p>
    <w:p w:rsidR="00DA5592" w:rsidRPr="006F12FA" w:rsidRDefault="00DA5592" w:rsidP="00DA5592">
      <w:pPr>
        <w:pStyle w:val="ConsPlusNonformat"/>
        <w:widowControl/>
        <w:jc w:val="both"/>
        <w:rPr>
          <w:rFonts w:ascii="Times New Roman" w:hAnsi="Times New Roman" w:cs="Times New Roman"/>
          <w:sz w:val="28"/>
          <w:szCs w:val="28"/>
        </w:rPr>
      </w:pPr>
      <w:r w:rsidRPr="006F12FA">
        <w:rPr>
          <w:rFonts w:ascii="Times New Roman" w:hAnsi="Times New Roman" w:cs="Times New Roman"/>
          <w:sz w:val="28"/>
          <w:szCs w:val="28"/>
        </w:rPr>
        <w:t xml:space="preserve"> предусмотрены бюджетные ассигнования на проведение физкультурных и спортивных мероприятий, включенных в календарный план физкультурно-спортивных мероприятий:</w:t>
      </w:r>
    </w:p>
    <w:p w:rsidR="00DA5592" w:rsidRDefault="003C158F" w:rsidP="003C158F">
      <w:pPr>
        <w:pStyle w:val="1f"/>
        <w:jc w:val="right"/>
        <w:rPr>
          <w:rFonts w:ascii="Times New Roman" w:hAnsi="Times New Roman"/>
          <w:sz w:val="26"/>
          <w:szCs w:val="26"/>
        </w:rPr>
      </w:pPr>
      <w:r>
        <w:rPr>
          <w:rFonts w:ascii="Times New Roman" w:hAnsi="Times New Roman"/>
          <w:sz w:val="26"/>
          <w:szCs w:val="26"/>
        </w:rPr>
        <w:t>Таблица 80</w:t>
      </w:r>
    </w:p>
    <w:tbl>
      <w:tblPr>
        <w:tblStyle w:val="affff6"/>
        <w:tblW w:w="0" w:type="auto"/>
        <w:tblLayout w:type="fixed"/>
        <w:tblLook w:val="04A0"/>
      </w:tblPr>
      <w:tblGrid>
        <w:gridCol w:w="567"/>
        <w:gridCol w:w="2943"/>
        <w:gridCol w:w="1134"/>
        <w:gridCol w:w="1418"/>
        <w:gridCol w:w="1417"/>
        <w:gridCol w:w="1560"/>
      </w:tblGrid>
      <w:tr w:rsidR="00DA5592" w:rsidTr="00DA5592">
        <w:trPr>
          <w:trHeight w:val="135"/>
        </w:trPr>
        <w:tc>
          <w:tcPr>
            <w:tcW w:w="567" w:type="dxa"/>
            <w:vMerge w:val="restart"/>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w:t>
            </w:r>
            <w:proofErr w:type="spellStart"/>
            <w:proofErr w:type="gramStart"/>
            <w:r>
              <w:rPr>
                <w:rFonts w:ascii="Times New Roman" w:hAnsi="Times New Roman"/>
                <w:sz w:val="26"/>
                <w:szCs w:val="26"/>
              </w:rPr>
              <w:t>п</w:t>
            </w:r>
            <w:proofErr w:type="spellEnd"/>
            <w:proofErr w:type="gramEnd"/>
            <w:r>
              <w:rPr>
                <w:rFonts w:ascii="Times New Roman" w:hAnsi="Times New Roman"/>
                <w:sz w:val="26"/>
                <w:szCs w:val="26"/>
              </w:rPr>
              <w:t>/</w:t>
            </w:r>
            <w:proofErr w:type="spellStart"/>
            <w:r>
              <w:rPr>
                <w:rFonts w:ascii="Times New Roman" w:hAnsi="Times New Roman"/>
                <w:sz w:val="26"/>
                <w:szCs w:val="26"/>
              </w:rPr>
              <w:t>п</w:t>
            </w:r>
            <w:proofErr w:type="spellEnd"/>
          </w:p>
        </w:tc>
        <w:tc>
          <w:tcPr>
            <w:tcW w:w="2943" w:type="dxa"/>
            <w:vMerge w:val="restart"/>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Наименование ГРБС</w:t>
            </w:r>
          </w:p>
        </w:tc>
        <w:tc>
          <w:tcPr>
            <w:tcW w:w="1134" w:type="dxa"/>
            <w:vMerge w:val="restart"/>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Раздел, подра</w:t>
            </w:r>
            <w:r>
              <w:rPr>
                <w:rFonts w:ascii="Times New Roman" w:hAnsi="Times New Roman"/>
                <w:sz w:val="26"/>
                <w:szCs w:val="26"/>
              </w:rPr>
              <w:t>з</w:t>
            </w:r>
            <w:r>
              <w:rPr>
                <w:rFonts w:ascii="Times New Roman" w:hAnsi="Times New Roman"/>
                <w:sz w:val="26"/>
                <w:szCs w:val="26"/>
              </w:rPr>
              <w:t>дел</w:t>
            </w:r>
          </w:p>
        </w:tc>
        <w:tc>
          <w:tcPr>
            <w:tcW w:w="4395" w:type="dxa"/>
            <w:gridSpan w:val="3"/>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Расходы (тыс. рублей), годы</w:t>
            </w:r>
          </w:p>
        </w:tc>
      </w:tr>
      <w:tr w:rsidR="00DA5592" w:rsidTr="00DA5592">
        <w:trPr>
          <w:trHeight w:val="150"/>
        </w:trPr>
        <w:tc>
          <w:tcPr>
            <w:tcW w:w="567" w:type="dxa"/>
            <w:vMerge/>
          </w:tcPr>
          <w:p w:rsidR="00DA5592" w:rsidRDefault="00DA5592" w:rsidP="00DA5592">
            <w:pPr>
              <w:pStyle w:val="1f"/>
              <w:spacing w:line="240" w:lineRule="atLeast"/>
              <w:jc w:val="both"/>
              <w:rPr>
                <w:rFonts w:ascii="Times New Roman" w:hAnsi="Times New Roman"/>
                <w:sz w:val="26"/>
                <w:szCs w:val="26"/>
              </w:rPr>
            </w:pPr>
          </w:p>
        </w:tc>
        <w:tc>
          <w:tcPr>
            <w:tcW w:w="2943" w:type="dxa"/>
            <w:vMerge/>
          </w:tcPr>
          <w:p w:rsidR="00DA5592" w:rsidRDefault="00DA5592" w:rsidP="00DA5592">
            <w:pPr>
              <w:pStyle w:val="1f"/>
              <w:spacing w:line="240" w:lineRule="atLeast"/>
              <w:jc w:val="both"/>
              <w:rPr>
                <w:rFonts w:ascii="Times New Roman" w:hAnsi="Times New Roman"/>
                <w:sz w:val="26"/>
                <w:szCs w:val="26"/>
              </w:rPr>
            </w:pPr>
          </w:p>
        </w:tc>
        <w:tc>
          <w:tcPr>
            <w:tcW w:w="1134" w:type="dxa"/>
            <w:vMerge/>
          </w:tcPr>
          <w:p w:rsidR="00DA5592" w:rsidRDefault="00DA5592" w:rsidP="00DA5592">
            <w:pPr>
              <w:pStyle w:val="1f"/>
              <w:spacing w:line="240" w:lineRule="atLeast"/>
              <w:jc w:val="both"/>
              <w:rPr>
                <w:rFonts w:ascii="Times New Roman" w:hAnsi="Times New Roman"/>
                <w:sz w:val="26"/>
                <w:szCs w:val="26"/>
              </w:rPr>
            </w:pPr>
          </w:p>
        </w:tc>
        <w:tc>
          <w:tcPr>
            <w:tcW w:w="1418"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2018 год</w:t>
            </w:r>
          </w:p>
        </w:tc>
        <w:tc>
          <w:tcPr>
            <w:tcW w:w="1417"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2019 год</w:t>
            </w:r>
          </w:p>
        </w:tc>
        <w:tc>
          <w:tcPr>
            <w:tcW w:w="1560"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2020 год</w:t>
            </w:r>
          </w:p>
        </w:tc>
      </w:tr>
      <w:tr w:rsidR="00DA5592" w:rsidTr="00DA5592">
        <w:tc>
          <w:tcPr>
            <w:tcW w:w="567"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1</w:t>
            </w:r>
          </w:p>
        </w:tc>
        <w:tc>
          <w:tcPr>
            <w:tcW w:w="2943"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Отдел культуры, по д</w:t>
            </w:r>
            <w:r>
              <w:rPr>
                <w:rFonts w:ascii="Times New Roman" w:hAnsi="Times New Roman"/>
                <w:sz w:val="26"/>
                <w:szCs w:val="26"/>
              </w:rPr>
              <w:t>е</w:t>
            </w:r>
            <w:r>
              <w:rPr>
                <w:rFonts w:ascii="Times New Roman" w:hAnsi="Times New Roman"/>
                <w:sz w:val="26"/>
                <w:szCs w:val="26"/>
              </w:rPr>
              <w:t>лам молодежи и спорта администрации Аба</w:t>
            </w:r>
            <w:r>
              <w:rPr>
                <w:rFonts w:ascii="Times New Roman" w:hAnsi="Times New Roman"/>
                <w:sz w:val="26"/>
                <w:szCs w:val="26"/>
              </w:rPr>
              <w:t>н</w:t>
            </w:r>
            <w:r>
              <w:rPr>
                <w:rFonts w:ascii="Times New Roman" w:hAnsi="Times New Roman"/>
                <w:sz w:val="26"/>
                <w:szCs w:val="26"/>
              </w:rPr>
              <w:t>ского района</w:t>
            </w:r>
          </w:p>
        </w:tc>
        <w:tc>
          <w:tcPr>
            <w:tcW w:w="1134" w:type="dxa"/>
          </w:tcPr>
          <w:p w:rsidR="00DA5592" w:rsidRDefault="00DA5592" w:rsidP="00DA5592">
            <w:pPr>
              <w:pStyle w:val="1f"/>
              <w:spacing w:line="240" w:lineRule="atLeast"/>
              <w:jc w:val="both"/>
              <w:rPr>
                <w:rFonts w:ascii="Times New Roman" w:hAnsi="Times New Roman"/>
                <w:sz w:val="26"/>
                <w:szCs w:val="26"/>
              </w:rPr>
            </w:pPr>
          </w:p>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11 02</w:t>
            </w:r>
          </w:p>
        </w:tc>
        <w:tc>
          <w:tcPr>
            <w:tcW w:w="1418" w:type="dxa"/>
          </w:tcPr>
          <w:p w:rsidR="00DA5592" w:rsidRDefault="00DA5592" w:rsidP="00DA5592">
            <w:pPr>
              <w:pStyle w:val="1f"/>
              <w:spacing w:line="240" w:lineRule="atLeast"/>
              <w:jc w:val="both"/>
              <w:rPr>
                <w:rFonts w:ascii="Times New Roman" w:hAnsi="Times New Roman"/>
                <w:sz w:val="26"/>
                <w:szCs w:val="26"/>
              </w:rPr>
            </w:pPr>
          </w:p>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300,0</w:t>
            </w:r>
          </w:p>
        </w:tc>
        <w:tc>
          <w:tcPr>
            <w:tcW w:w="1417" w:type="dxa"/>
          </w:tcPr>
          <w:p w:rsidR="00DA5592" w:rsidRDefault="00DA5592" w:rsidP="00DA5592">
            <w:pPr>
              <w:pStyle w:val="1f"/>
              <w:spacing w:line="240" w:lineRule="atLeast"/>
              <w:jc w:val="both"/>
              <w:rPr>
                <w:rFonts w:ascii="Times New Roman" w:hAnsi="Times New Roman"/>
                <w:sz w:val="26"/>
                <w:szCs w:val="26"/>
              </w:rPr>
            </w:pPr>
          </w:p>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300,0</w:t>
            </w:r>
          </w:p>
        </w:tc>
        <w:tc>
          <w:tcPr>
            <w:tcW w:w="1560" w:type="dxa"/>
          </w:tcPr>
          <w:p w:rsidR="00DA5592" w:rsidRDefault="00DA5592" w:rsidP="00DA5592">
            <w:pPr>
              <w:pStyle w:val="1f"/>
              <w:spacing w:line="240" w:lineRule="atLeast"/>
              <w:jc w:val="both"/>
              <w:rPr>
                <w:rFonts w:ascii="Times New Roman" w:hAnsi="Times New Roman"/>
                <w:sz w:val="26"/>
                <w:szCs w:val="26"/>
              </w:rPr>
            </w:pPr>
          </w:p>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300,0</w:t>
            </w:r>
          </w:p>
        </w:tc>
      </w:tr>
      <w:tr w:rsidR="00DA5592" w:rsidTr="00DA5592">
        <w:tc>
          <w:tcPr>
            <w:tcW w:w="567" w:type="dxa"/>
          </w:tcPr>
          <w:p w:rsidR="00DA5592" w:rsidRDefault="00DA5592" w:rsidP="00DA5592">
            <w:pPr>
              <w:pStyle w:val="1f"/>
              <w:spacing w:line="240" w:lineRule="atLeast"/>
              <w:jc w:val="both"/>
              <w:rPr>
                <w:rFonts w:ascii="Times New Roman" w:hAnsi="Times New Roman"/>
                <w:sz w:val="26"/>
                <w:szCs w:val="26"/>
              </w:rPr>
            </w:pPr>
          </w:p>
        </w:tc>
        <w:tc>
          <w:tcPr>
            <w:tcW w:w="2943"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Всего:</w:t>
            </w:r>
          </w:p>
        </w:tc>
        <w:tc>
          <w:tcPr>
            <w:tcW w:w="1134" w:type="dxa"/>
          </w:tcPr>
          <w:p w:rsidR="00DA5592" w:rsidRDefault="00DA5592" w:rsidP="00DA5592">
            <w:pPr>
              <w:pStyle w:val="1f"/>
              <w:spacing w:line="240" w:lineRule="atLeast"/>
              <w:jc w:val="both"/>
              <w:rPr>
                <w:rFonts w:ascii="Times New Roman" w:hAnsi="Times New Roman"/>
                <w:sz w:val="26"/>
                <w:szCs w:val="26"/>
              </w:rPr>
            </w:pPr>
          </w:p>
        </w:tc>
        <w:tc>
          <w:tcPr>
            <w:tcW w:w="1418"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300,0</w:t>
            </w:r>
          </w:p>
        </w:tc>
        <w:tc>
          <w:tcPr>
            <w:tcW w:w="1417"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300,0</w:t>
            </w:r>
          </w:p>
        </w:tc>
        <w:tc>
          <w:tcPr>
            <w:tcW w:w="1560" w:type="dxa"/>
          </w:tcPr>
          <w:p w:rsidR="00DA5592" w:rsidRDefault="00DA5592" w:rsidP="00DA5592">
            <w:pPr>
              <w:pStyle w:val="1f"/>
              <w:spacing w:line="240" w:lineRule="atLeast"/>
              <w:jc w:val="both"/>
              <w:rPr>
                <w:rFonts w:ascii="Times New Roman" w:hAnsi="Times New Roman"/>
                <w:sz w:val="26"/>
                <w:szCs w:val="26"/>
              </w:rPr>
            </w:pPr>
            <w:r>
              <w:rPr>
                <w:rFonts w:ascii="Times New Roman" w:hAnsi="Times New Roman"/>
                <w:sz w:val="26"/>
                <w:szCs w:val="26"/>
              </w:rPr>
              <w:t xml:space="preserve">   300,0</w:t>
            </w:r>
          </w:p>
        </w:tc>
      </w:tr>
    </w:tbl>
    <w:p w:rsidR="00DA5592" w:rsidRDefault="00DA5592" w:rsidP="00DA5592">
      <w:pPr>
        <w:pStyle w:val="1f"/>
        <w:rPr>
          <w:rFonts w:ascii="Times New Roman" w:hAnsi="Times New Roman"/>
          <w:b/>
          <w:sz w:val="28"/>
          <w:szCs w:val="28"/>
        </w:rPr>
      </w:pPr>
    </w:p>
    <w:p w:rsidR="00DA5592" w:rsidRPr="006F12FA" w:rsidRDefault="00DA5592" w:rsidP="00DA5592">
      <w:pPr>
        <w:pStyle w:val="1f"/>
        <w:rPr>
          <w:rFonts w:ascii="Times New Roman" w:hAnsi="Times New Roman"/>
          <w:sz w:val="28"/>
          <w:szCs w:val="28"/>
        </w:rPr>
      </w:pPr>
      <w:r w:rsidRPr="006F12FA">
        <w:rPr>
          <w:rFonts w:ascii="Times New Roman" w:hAnsi="Times New Roman"/>
          <w:sz w:val="28"/>
          <w:szCs w:val="28"/>
        </w:rPr>
        <w:t>Подпрограмма 2 «Реализация программ дополнительного образования фи</w:t>
      </w:r>
      <w:r w:rsidRPr="006F12FA">
        <w:rPr>
          <w:rFonts w:ascii="Times New Roman" w:hAnsi="Times New Roman"/>
          <w:sz w:val="28"/>
          <w:szCs w:val="28"/>
        </w:rPr>
        <w:t>з</w:t>
      </w:r>
      <w:r w:rsidRPr="006F12FA">
        <w:rPr>
          <w:rFonts w:ascii="Times New Roman" w:hAnsi="Times New Roman"/>
          <w:sz w:val="28"/>
          <w:szCs w:val="28"/>
        </w:rPr>
        <w:t>культурно-спортивной направленности в ДЮСШ детям»</w:t>
      </w:r>
    </w:p>
    <w:p w:rsidR="00DA5592" w:rsidRDefault="00DA5592" w:rsidP="00DA5592">
      <w:pPr>
        <w:pStyle w:val="1f"/>
        <w:jc w:val="right"/>
        <w:rPr>
          <w:rFonts w:ascii="Times New Roman" w:hAnsi="Times New Roman"/>
          <w:sz w:val="26"/>
          <w:szCs w:val="26"/>
        </w:rPr>
      </w:pPr>
      <w:r>
        <w:rPr>
          <w:rFonts w:ascii="Times New Roman" w:hAnsi="Times New Roman"/>
          <w:sz w:val="26"/>
          <w:szCs w:val="26"/>
        </w:rPr>
        <w:t xml:space="preserve">Таблица </w:t>
      </w:r>
      <w:r w:rsidR="003C158F">
        <w:rPr>
          <w:rFonts w:ascii="Times New Roman" w:hAnsi="Times New Roman"/>
          <w:sz w:val="26"/>
          <w:szCs w:val="26"/>
        </w:rPr>
        <w:t>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5"/>
        <w:gridCol w:w="2863"/>
        <w:gridCol w:w="1343"/>
        <w:gridCol w:w="1261"/>
        <w:gridCol w:w="1276"/>
        <w:gridCol w:w="1842"/>
      </w:tblGrid>
      <w:tr w:rsidR="00DA5592" w:rsidTr="00DA5592">
        <w:tc>
          <w:tcPr>
            <w:tcW w:w="595" w:type="dxa"/>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w:t>
            </w:r>
          </w:p>
          <w:p w:rsidR="00DA5592" w:rsidRDefault="00DA5592" w:rsidP="00DA5592">
            <w:pPr>
              <w:pStyle w:val="1f"/>
              <w:spacing w:line="276" w:lineRule="auto"/>
              <w:jc w:val="center"/>
              <w:rPr>
                <w:rFonts w:ascii="Times New Roman" w:hAnsi="Times New Roman"/>
                <w:sz w:val="26"/>
                <w:szCs w:val="26"/>
              </w:rPr>
            </w:pPr>
            <w:proofErr w:type="spellStart"/>
            <w:proofErr w:type="gramStart"/>
            <w:r>
              <w:rPr>
                <w:rFonts w:ascii="Times New Roman" w:hAnsi="Times New Roman"/>
                <w:sz w:val="26"/>
                <w:szCs w:val="26"/>
              </w:rPr>
              <w:t>п</w:t>
            </w:r>
            <w:proofErr w:type="spellEnd"/>
            <w:proofErr w:type="gramEnd"/>
            <w:r>
              <w:rPr>
                <w:rFonts w:ascii="Times New Roman" w:hAnsi="Times New Roman"/>
                <w:sz w:val="26"/>
                <w:szCs w:val="26"/>
              </w:rPr>
              <w:t>/</w:t>
            </w:r>
            <w:proofErr w:type="spellStart"/>
            <w:r>
              <w:rPr>
                <w:rFonts w:ascii="Times New Roman" w:hAnsi="Times New Roman"/>
                <w:sz w:val="26"/>
                <w:szCs w:val="26"/>
              </w:rPr>
              <w:t>п</w:t>
            </w:r>
            <w:proofErr w:type="spellEnd"/>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Наименование ГРБС</w:t>
            </w:r>
          </w:p>
        </w:tc>
        <w:tc>
          <w:tcPr>
            <w:tcW w:w="1343" w:type="dxa"/>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Раздел, подраздел</w:t>
            </w:r>
          </w:p>
        </w:tc>
        <w:tc>
          <w:tcPr>
            <w:tcW w:w="4379" w:type="dxa"/>
            <w:gridSpan w:val="3"/>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Расходы (тыс. рублей), годы</w:t>
            </w:r>
          </w:p>
        </w:tc>
      </w:tr>
      <w:tr w:rsidR="00DA5592" w:rsidTr="00DA5592">
        <w:tc>
          <w:tcPr>
            <w:tcW w:w="0" w:type="auto"/>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1343" w:type="dxa"/>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eastAsia="Times New Roman" w:hAnsi="Times New Roman" w:cs="Times New Roman"/>
                <w:sz w:val="26"/>
                <w:szCs w:val="26"/>
                <w:lang w:eastAsia="ru-RU"/>
              </w:rPr>
            </w:pPr>
          </w:p>
        </w:tc>
        <w:tc>
          <w:tcPr>
            <w:tcW w:w="1261"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2018</w:t>
            </w:r>
            <w:r>
              <w:rPr>
                <w:rFonts w:ascii="Times New Roman" w:hAnsi="Times New Roman"/>
                <w:sz w:val="26"/>
                <w:szCs w:val="26"/>
              </w:rPr>
              <w:br/>
              <w:t>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842"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r>
      <w:tr w:rsidR="00DA5592" w:rsidTr="00DA5592">
        <w:trPr>
          <w:trHeight w:val="968"/>
        </w:trPr>
        <w:tc>
          <w:tcPr>
            <w:tcW w:w="595"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both"/>
              <w:rPr>
                <w:rFonts w:ascii="Times New Roman" w:hAnsi="Times New Roman"/>
                <w:sz w:val="26"/>
                <w:szCs w:val="26"/>
              </w:rPr>
            </w:pPr>
            <w:r>
              <w:rPr>
                <w:rFonts w:ascii="Times New Roman" w:hAnsi="Times New Roman"/>
                <w:sz w:val="26"/>
                <w:szCs w:val="26"/>
              </w:rPr>
              <w:t>1</w:t>
            </w:r>
          </w:p>
        </w:tc>
        <w:tc>
          <w:tcPr>
            <w:tcW w:w="2863" w:type="dxa"/>
            <w:tcBorders>
              <w:top w:val="single" w:sz="4" w:space="0" w:color="auto"/>
              <w:left w:val="single" w:sz="4" w:space="0" w:color="auto"/>
              <w:bottom w:val="single" w:sz="4" w:space="0" w:color="auto"/>
              <w:right w:val="single" w:sz="4" w:space="0" w:color="auto"/>
            </w:tcBorders>
            <w:vAlign w:val="center"/>
          </w:tcPr>
          <w:p w:rsidR="00DA5592" w:rsidRPr="00EA74A5" w:rsidRDefault="00DA5592" w:rsidP="00DA5592">
            <w:pPr>
              <w:pStyle w:val="1f"/>
              <w:spacing w:line="276" w:lineRule="auto"/>
              <w:rPr>
                <w:rFonts w:ascii="Times New Roman" w:hAnsi="Times New Roman"/>
                <w:sz w:val="24"/>
                <w:szCs w:val="24"/>
              </w:rPr>
            </w:pPr>
            <w:r w:rsidRPr="00EA74A5">
              <w:rPr>
                <w:rFonts w:ascii="Times New Roman" w:hAnsi="Times New Roman"/>
                <w:sz w:val="24"/>
                <w:szCs w:val="24"/>
              </w:rPr>
              <w:t>Отдел культуры, по д</w:t>
            </w:r>
            <w:r w:rsidRPr="00EA74A5">
              <w:rPr>
                <w:rFonts w:ascii="Times New Roman" w:hAnsi="Times New Roman"/>
                <w:sz w:val="24"/>
                <w:szCs w:val="24"/>
              </w:rPr>
              <w:t>е</w:t>
            </w:r>
            <w:r w:rsidRPr="00EA74A5">
              <w:rPr>
                <w:rFonts w:ascii="Times New Roman" w:hAnsi="Times New Roman"/>
                <w:sz w:val="24"/>
                <w:szCs w:val="24"/>
              </w:rPr>
              <w:t>лам молодёжи и спорта администрации Абанск</w:t>
            </w:r>
            <w:r w:rsidRPr="00EA74A5">
              <w:rPr>
                <w:rFonts w:ascii="Times New Roman" w:hAnsi="Times New Roman"/>
                <w:sz w:val="24"/>
                <w:szCs w:val="24"/>
              </w:rPr>
              <w:t>о</w:t>
            </w:r>
            <w:r w:rsidRPr="00EA74A5">
              <w:rPr>
                <w:rFonts w:ascii="Times New Roman" w:hAnsi="Times New Roman"/>
                <w:sz w:val="24"/>
                <w:szCs w:val="24"/>
              </w:rPr>
              <w:t>го района</w:t>
            </w:r>
          </w:p>
        </w:tc>
        <w:tc>
          <w:tcPr>
            <w:tcW w:w="1343"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07 03</w:t>
            </w:r>
          </w:p>
        </w:tc>
        <w:tc>
          <w:tcPr>
            <w:tcW w:w="1261"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7 849,1</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7 787,2</w:t>
            </w:r>
          </w:p>
        </w:tc>
        <w:tc>
          <w:tcPr>
            <w:tcW w:w="184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7 787,2</w:t>
            </w:r>
          </w:p>
        </w:tc>
      </w:tr>
      <w:tr w:rsidR="00DA5592" w:rsidTr="00DA5592">
        <w:tc>
          <w:tcPr>
            <w:tcW w:w="595"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spacing w:line="276" w:lineRule="auto"/>
              <w:jc w:val="both"/>
              <w:rPr>
                <w:rFonts w:ascii="Times New Roman" w:hAnsi="Times New Roman"/>
                <w:sz w:val="26"/>
                <w:szCs w:val="26"/>
              </w:rPr>
            </w:pPr>
          </w:p>
        </w:tc>
        <w:tc>
          <w:tcPr>
            <w:tcW w:w="2863"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right"/>
              <w:rPr>
                <w:rFonts w:ascii="Times New Roman" w:hAnsi="Times New Roman"/>
                <w:sz w:val="26"/>
                <w:szCs w:val="26"/>
              </w:rPr>
            </w:pPr>
            <w:r>
              <w:rPr>
                <w:rFonts w:ascii="Times New Roman" w:hAnsi="Times New Roman"/>
                <w:sz w:val="26"/>
                <w:szCs w:val="26"/>
              </w:rPr>
              <w:t>Всего:</w:t>
            </w:r>
          </w:p>
        </w:tc>
        <w:tc>
          <w:tcPr>
            <w:tcW w:w="1343"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p>
        </w:tc>
        <w:tc>
          <w:tcPr>
            <w:tcW w:w="1261"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7 849,1</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7 787,2</w:t>
            </w:r>
          </w:p>
        </w:tc>
        <w:tc>
          <w:tcPr>
            <w:tcW w:w="1842"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7 787,2</w:t>
            </w:r>
          </w:p>
        </w:tc>
      </w:tr>
    </w:tbl>
    <w:p w:rsidR="00DA5592" w:rsidRDefault="00DA5592" w:rsidP="00DA5592">
      <w:pPr>
        <w:pStyle w:val="1f"/>
        <w:jc w:val="both"/>
        <w:rPr>
          <w:rFonts w:ascii="Times New Roman" w:hAnsi="Times New Roman"/>
          <w:sz w:val="26"/>
          <w:szCs w:val="26"/>
        </w:rPr>
      </w:pPr>
      <w:r>
        <w:rPr>
          <w:rFonts w:ascii="Times New Roman" w:hAnsi="Times New Roman"/>
          <w:sz w:val="26"/>
          <w:szCs w:val="26"/>
        </w:rPr>
        <w:t xml:space="preserve">      </w:t>
      </w:r>
    </w:p>
    <w:p w:rsidR="00DA5592" w:rsidRPr="006F12FA" w:rsidRDefault="00DA5592" w:rsidP="00DA5592">
      <w:pPr>
        <w:pStyle w:val="afff0"/>
        <w:jc w:val="both"/>
        <w:rPr>
          <w:rFonts w:ascii="Times New Roman" w:hAnsi="Times New Roman"/>
          <w:sz w:val="28"/>
          <w:szCs w:val="28"/>
        </w:rPr>
      </w:pPr>
      <w:r w:rsidRPr="00F2423F">
        <w:rPr>
          <w:rFonts w:ascii="Times New Roman" w:hAnsi="Times New Roman"/>
          <w:sz w:val="28"/>
          <w:szCs w:val="28"/>
        </w:rPr>
        <w:lastRenderedPageBreak/>
        <w:t xml:space="preserve">  </w:t>
      </w:r>
      <w:r>
        <w:rPr>
          <w:rFonts w:ascii="Times New Roman" w:hAnsi="Times New Roman"/>
          <w:sz w:val="28"/>
          <w:szCs w:val="28"/>
        </w:rPr>
        <w:tab/>
      </w:r>
      <w:r w:rsidRPr="006F12FA">
        <w:rPr>
          <w:rFonts w:ascii="Times New Roman" w:hAnsi="Times New Roman"/>
          <w:sz w:val="28"/>
          <w:szCs w:val="28"/>
        </w:rPr>
        <w:t xml:space="preserve"> Расходы данной подпрограммы предусматриваются на повышение конкурентоспособности спорта Абанского района на территории Красноя</w:t>
      </w:r>
      <w:r w:rsidRPr="006F12FA">
        <w:rPr>
          <w:rFonts w:ascii="Times New Roman" w:hAnsi="Times New Roman"/>
          <w:sz w:val="28"/>
          <w:szCs w:val="28"/>
        </w:rPr>
        <w:t>р</w:t>
      </w:r>
      <w:r w:rsidRPr="006F12FA">
        <w:rPr>
          <w:rFonts w:ascii="Times New Roman" w:hAnsi="Times New Roman"/>
          <w:sz w:val="28"/>
          <w:szCs w:val="28"/>
        </w:rPr>
        <w:t>ского края. Средства будут направлены на проведение следующих меропри</w:t>
      </w:r>
      <w:r w:rsidRPr="006F12FA">
        <w:rPr>
          <w:rFonts w:ascii="Times New Roman" w:hAnsi="Times New Roman"/>
          <w:sz w:val="28"/>
          <w:szCs w:val="28"/>
        </w:rPr>
        <w:t>я</w:t>
      </w:r>
      <w:r w:rsidRPr="006F12FA">
        <w:rPr>
          <w:rFonts w:ascii="Times New Roman" w:hAnsi="Times New Roman"/>
          <w:sz w:val="28"/>
          <w:szCs w:val="28"/>
        </w:rPr>
        <w:t xml:space="preserve">тий:     </w:t>
      </w:r>
    </w:p>
    <w:p w:rsidR="00DA5592" w:rsidRPr="006F12FA" w:rsidRDefault="00DA5592" w:rsidP="00DA5592">
      <w:pPr>
        <w:pStyle w:val="afff0"/>
        <w:ind w:firstLine="708"/>
        <w:jc w:val="both"/>
        <w:rPr>
          <w:rFonts w:ascii="Times New Roman" w:hAnsi="Times New Roman"/>
          <w:sz w:val="28"/>
          <w:szCs w:val="28"/>
        </w:rPr>
      </w:pPr>
      <w:r w:rsidRPr="006F12FA">
        <w:rPr>
          <w:rFonts w:ascii="Times New Roman" w:hAnsi="Times New Roman"/>
          <w:sz w:val="28"/>
          <w:szCs w:val="28"/>
        </w:rPr>
        <w:t xml:space="preserve"> - обеспечение выполнения муниципального задания МБУ ДО «ДЮСШ «Лидер» по  организации предоставления муниципальных услуг;</w:t>
      </w:r>
    </w:p>
    <w:p w:rsidR="00DA5592" w:rsidRPr="006F12FA" w:rsidRDefault="00DA5592" w:rsidP="00DA5592">
      <w:pPr>
        <w:pStyle w:val="afff0"/>
        <w:ind w:firstLine="570"/>
        <w:jc w:val="both"/>
        <w:rPr>
          <w:rFonts w:ascii="Times New Roman" w:hAnsi="Times New Roman"/>
          <w:sz w:val="28"/>
          <w:szCs w:val="28"/>
        </w:rPr>
      </w:pPr>
      <w:r w:rsidRPr="006F12FA">
        <w:rPr>
          <w:rFonts w:ascii="Times New Roman" w:hAnsi="Times New Roman"/>
          <w:sz w:val="28"/>
          <w:szCs w:val="28"/>
        </w:rPr>
        <w:t>- обеспечение выполнения соглашений на предоставление субсидий на цели, не связанные с выполнением муниципального задания на выполнение муниципальных услуг МБУ ДО «ДЮСШ «Лидер»».</w:t>
      </w:r>
    </w:p>
    <w:p w:rsidR="00DA5592" w:rsidRPr="006F12FA" w:rsidRDefault="00DA5592" w:rsidP="00DA5592">
      <w:pPr>
        <w:pStyle w:val="afff0"/>
        <w:jc w:val="both"/>
        <w:rPr>
          <w:rFonts w:ascii="Times New Roman" w:hAnsi="Times New Roman"/>
          <w:sz w:val="28"/>
          <w:szCs w:val="28"/>
        </w:rPr>
      </w:pPr>
    </w:p>
    <w:p w:rsidR="00DA5592" w:rsidRPr="006F12FA" w:rsidRDefault="00DA5592" w:rsidP="00DA5592">
      <w:pPr>
        <w:pStyle w:val="1f"/>
        <w:ind w:firstLine="570"/>
        <w:jc w:val="both"/>
        <w:rPr>
          <w:rFonts w:ascii="Times New Roman" w:hAnsi="Times New Roman"/>
          <w:sz w:val="28"/>
          <w:szCs w:val="28"/>
        </w:rPr>
      </w:pPr>
      <w:r w:rsidRPr="006F12FA">
        <w:rPr>
          <w:rFonts w:ascii="Times New Roman" w:hAnsi="Times New Roman"/>
          <w:sz w:val="28"/>
          <w:szCs w:val="28"/>
        </w:rPr>
        <w:t xml:space="preserve">     При реализации данной подпрограммы будут достигнуты следующие показатели:</w:t>
      </w:r>
    </w:p>
    <w:p w:rsidR="00DA5592" w:rsidRDefault="00DA5592" w:rsidP="00DA5592">
      <w:pPr>
        <w:pStyle w:val="1f"/>
        <w:ind w:firstLine="570"/>
        <w:jc w:val="right"/>
        <w:rPr>
          <w:rFonts w:ascii="Times New Roman" w:hAnsi="Times New Roman"/>
          <w:sz w:val="26"/>
          <w:szCs w:val="26"/>
        </w:rPr>
      </w:pPr>
      <w:r>
        <w:rPr>
          <w:rFonts w:ascii="Times New Roman" w:hAnsi="Times New Roman"/>
          <w:sz w:val="26"/>
          <w:szCs w:val="26"/>
        </w:rPr>
        <w:t xml:space="preserve">Таблица </w:t>
      </w:r>
      <w:r w:rsidR="003C158F">
        <w:rPr>
          <w:rFonts w:ascii="Times New Roman" w:hAnsi="Times New Roman"/>
          <w:sz w:val="26"/>
          <w:szCs w:val="26"/>
        </w:rPr>
        <w:t>82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1276"/>
        <w:gridCol w:w="1276"/>
        <w:gridCol w:w="1134"/>
        <w:gridCol w:w="1559"/>
      </w:tblGrid>
      <w:tr w:rsidR="00DA5592" w:rsidTr="00DA5592">
        <w:tc>
          <w:tcPr>
            <w:tcW w:w="4077"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Показатели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Единица измер</w:t>
            </w:r>
            <w:r>
              <w:rPr>
                <w:rFonts w:ascii="Times New Roman" w:hAnsi="Times New Roman"/>
                <w:sz w:val="26"/>
                <w:szCs w:val="26"/>
              </w:rPr>
              <w:t>е</w:t>
            </w:r>
            <w:r>
              <w:rPr>
                <w:rFonts w:ascii="Times New Roman" w:hAnsi="Times New Roman"/>
                <w:sz w:val="26"/>
                <w:szCs w:val="26"/>
              </w:rPr>
              <w:t>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2018</w:t>
            </w:r>
            <w:r>
              <w:rPr>
                <w:rFonts w:ascii="Times New Roman" w:hAnsi="Times New Roman"/>
                <w:sz w:val="26"/>
                <w:szCs w:val="26"/>
              </w:rPr>
              <w:b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2019</w:t>
            </w:r>
            <w:r>
              <w:rPr>
                <w:rFonts w:ascii="Times New Roman" w:hAnsi="Times New Roman"/>
                <w:sz w:val="26"/>
                <w:szCs w:val="26"/>
              </w:rPr>
              <w:br/>
              <w:t>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2020</w:t>
            </w:r>
            <w:r>
              <w:rPr>
                <w:rFonts w:ascii="Times New Roman" w:hAnsi="Times New Roman"/>
                <w:sz w:val="26"/>
                <w:szCs w:val="26"/>
              </w:rPr>
              <w:br/>
              <w:t>год</w:t>
            </w:r>
          </w:p>
        </w:tc>
      </w:tr>
      <w:tr w:rsidR="00DA5592" w:rsidTr="00DA5592">
        <w:tc>
          <w:tcPr>
            <w:tcW w:w="4077" w:type="dxa"/>
            <w:tcBorders>
              <w:top w:val="single" w:sz="4" w:space="0" w:color="auto"/>
              <w:left w:val="single" w:sz="4" w:space="0" w:color="auto"/>
              <w:bottom w:val="single" w:sz="4" w:space="0" w:color="auto"/>
              <w:right w:val="single" w:sz="4" w:space="0" w:color="auto"/>
            </w:tcBorders>
          </w:tcPr>
          <w:p w:rsidR="00DA5592" w:rsidRPr="00C961A1" w:rsidRDefault="00DA5592" w:rsidP="00DA5592">
            <w:pPr>
              <w:pStyle w:val="afff0"/>
              <w:rPr>
                <w:rFonts w:ascii="Times New Roman" w:hAnsi="Times New Roman"/>
                <w:sz w:val="24"/>
                <w:szCs w:val="24"/>
              </w:rPr>
            </w:pPr>
            <w:r w:rsidRPr="00C961A1">
              <w:rPr>
                <w:rFonts w:ascii="Times New Roman" w:hAnsi="Times New Roman"/>
                <w:sz w:val="24"/>
                <w:szCs w:val="24"/>
              </w:rPr>
              <w:t xml:space="preserve">Численность </w:t>
            </w:r>
            <w:r>
              <w:rPr>
                <w:rFonts w:ascii="Times New Roman" w:hAnsi="Times New Roman"/>
                <w:sz w:val="24"/>
                <w:szCs w:val="24"/>
              </w:rPr>
              <w:t xml:space="preserve"> </w:t>
            </w:r>
            <w:proofErr w:type="gramStart"/>
            <w:r w:rsidRPr="00C961A1">
              <w:rPr>
                <w:rFonts w:ascii="Times New Roman" w:hAnsi="Times New Roman"/>
                <w:sz w:val="24"/>
                <w:szCs w:val="24"/>
              </w:rPr>
              <w:t>занимающихся</w:t>
            </w:r>
            <w:proofErr w:type="gramEnd"/>
            <w:r w:rsidRPr="00C961A1">
              <w:rPr>
                <w:rFonts w:ascii="Times New Roman" w:hAnsi="Times New Roman"/>
                <w:sz w:val="24"/>
                <w:szCs w:val="24"/>
              </w:rPr>
              <w:t xml:space="preserve"> </w:t>
            </w:r>
            <w:r>
              <w:rPr>
                <w:rFonts w:ascii="Times New Roman" w:hAnsi="Times New Roman"/>
                <w:sz w:val="24"/>
                <w:szCs w:val="24"/>
              </w:rPr>
              <w:t xml:space="preserve"> </w:t>
            </w:r>
            <w:r w:rsidRPr="00C961A1">
              <w:rPr>
                <w:rFonts w:ascii="Times New Roman" w:hAnsi="Times New Roman"/>
                <w:sz w:val="24"/>
                <w:szCs w:val="24"/>
              </w:rPr>
              <w:t>в м</w:t>
            </w:r>
            <w:r w:rsidRPr="00C961A1">
              <w:rPr>
                <w:rFonts w:ascii="Times New Roman" w:hAnsi="Times New Roman"/>
                <w:sz w:val="24"/>
                <w:szCs w:val="24"/>
              </w:rPr>
              <w:t>у</w:t>
            </w:r>
            <w:r w:rsidRPr="00C961A1">
              <w:rPr>
                <w:rFonts w:ascii="Times New Roman" w:hAnsi="Times New Roman"/>
                <w:sz w:val="24"/>
                <w:szCs w:val="24"/>
              </w:rPr>
              <w:t xml:space="preserve">ниципальном </w:t>
            </w:r>
            <w:r>
              <w:rPr>
                <w:rFonts w:ascii="Times New Roman" w:hAnsi="Times New Roman"/>
                <w:sz w:val="24"/>
                <w:szCs w:val="24"/>
              </w:rPr>
              <w:t>бюджетном</w:t>
            </w:r>
            <w:r w:rsidRPr="00C961A1">
              <w:rPr>
                <w:rFonts w:ascii="Times New Roman" w:hAnsi="Times New Roman"/>
                <w:sz w:val="24"/>
                <w:szCs w:val="24"/>
              </w:rPr>
              <w:t xml:space="preserve"> учрежд</w:t>
            </w:r>
            <w:r w:rsidRPr="00C961A1">
              <w:rPr>
                <w:rFonts w:ascii="Times New Roman" w:hAnsi="Times New Roman"/>
                <w:sz w:val="24"/>
                <w:szCs w:val="24"/>
              </w:rPr>
              <w:t>е</w:t>
            </w:r>
            <w:r w:rsidRPr="00C961A1">
              <w:rPr>
                <w:rFonts w:ascii="Times New Roman" w:hAnsi="Times New Roman"/>
                <w:sz w:val="24"/>
                <w:szCs w:val="24"/>
              </w:rPr>
              <w:t>нии физкультурно-спортивной н</w:t>
            </w:r>
            <w:r w:rsidRPr="00C961A1">
              <w:rPr>
                <w:rFonts w:ascii="Times New Roman" w:hAnsi="Times New Roman"/>
                <w:sz w:val="24"/>
                <w:szCs w:val="24"/>
              </w:rPr>
              <w:t>а</w:t>
            </w:r>
            <w:r w:rsidRPr="00C961A1">
              <w:rPr>
                <w:rFonts w:ascii="Times New Roman" w:hAnsi="Times New Roman"/>
                <w:sz w:val="24"/>
                <w:szCs w:val="24"/>
              </w:rPr>
              <w:t xml:space="preserve">правленности </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afff0"/>
              <w:spacing w:line="276" w:lineRule="auto"/>
              <w:jc w:val="center"/>
              <w:rPr>
                <w:rFonts w:ascii="Times New Roman" w:hAnsi="Times New Roman"/>
                <w:sz w:val="26"/>
                <w:szCs w:val="26"/>
              </w:rPr>
            </w:pPr>
            <w:r>
              <w:rPr>
                <w:rFonts w:ascii="Times New Roman" w:hAnsi="Times New Roman"/>
                <w:sz w:val="26"/>
                <w:szCs w:val="26"/>
              </w:rPr>
              <w:t>чел.</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500</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500</w:t>
            </w:r>
          </w:p>
        </w:tc>
        <w:tc>
          <w:tcPr>
            <w:tcW w:w="1559"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500</w:t>
            </w:r>
          </w:p>
        </w:tc>
      </w:tr>
      <w:tr w:rsidR="00DA5592" w:rsidTr="00DA5592">
        <w:tc>
          <w:tcPr>
            <w:tcW w:w="4077" w:type="dxa"/>
            <w:tcBorders>
              <w:top w:val="single" w:sz="4" w:space="0" w:color="auto"/>
              <w:left w:val="single" w:sz="4" w:space="0" w:color="auto"/>
              <w:bottom w:val="single" w:sz="4" w:space="0" w:color="auto"/>
              <w:right w:val="single" w:sz="4" w:space="0" w:color="auto"/>
            </w:tcBorders>
          </w:tcPr>
          <w:p w:rsidR="00DA5592" w:rsidRPr="00C961A1" w:rsidRDefault="00DA5592" w:rsidP="00DA5592">
            <w:pPr>
              <w:pStyle w:val="afff0"/>
              <w:rPr>
                <w:rFonts w:ascii="Times New Roman" w:hAnsi="Times New Roman"/>
                <w:sz w:val="24"/>
                <w:szCs w:val="24"/>
              </w:rPr>
            </w:pPr>
            <w:r w:rsidRPr="00C961A1">
              <w:rPr>
                <w:rFonts w:ascii="Times New Roman" w:hAnsi="Times New Roman"/>
                <w:sz w:val="24"/>
                <w:szCs w:val="24"/>
              </w:rPr>
              <w:t xml:space="preserve">Количество спортсменов Абанского района в составе краевых сборных команд по видам спорта </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afff0"/>
              <w:spacing w:line="276" w:lineRule="auto"/>
              <w:jc w:val="center"/>
              <w:rPr>
                <w:rFonts w:ascii="Times New Roman" w:hAnsi="Times New Roman"/>
                <w:sz w:val="26"/>
                <w:szCs w:val="26"/>
              </w:rPr>
            </w:pPr>
            <w:r>
              <w:rPr>
                <w:rFonts w:ascii="Times New Roman" w:hAnsi="Times New Roman"/>
                <w:sz w:val="26"/>
                <w:szCs w:val="26"/>
              </w:rPr>
              <w:t>чел.</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4</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4</w:t>
            </w:r>
          </w:p>
        </w:tc>
        <w:tc>
          <w:tcPr>
            <w:tcW w:w="1559"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6"/>
                <w:szCs w:val="26"/>
              </w:rPr>
            </w:pPr>
            <w:r>
              <w:rPr>
                <w:rFonts w:ascii="Times New Roman" w:hAnsi="Times New Roman"/>
                <w:sz w:val="26"/>
                <w:szCs w:val="26"/>
              </w:rPr>
              <w:t>4</w:t>
            </w:r>
          </w:p>
        </w:tc>
      </w:tr>
      <w:tr w:rsidR="00DA5592" w:rsidTr="00DA5592">
        <w:tc>
          <w:tcPr>
            <w:tcW w:w="4077" w:type="dxa"/>
            <w:tcBorders>
              <w:top w:val="single" w:sz="4" w:space="0" w:color="auto"/>
              <w:left w:val="single" w:sz="4" w:space="0" w:color="auto"/>
              <w:bottom w:val="single" w:sz="4" w:space="0" w:color="auto"/>
              <w:right w:val="single" w:sz="4" w:space="0" w:color="auto"/>
            </w:tcBorders>
          </w:tcPr>
          <w:p w:rsidR="00DA5592" w:rsidRDefault="00DA5592" w:rsidP="00DA5592">
            <w:pPr>
              <w:pStyle w:val="1f"/>
              <w:rPr>
                <w:rFonts w:ascii="Times New Roman" w:hAnsi="Times New Roman"/>
                <w:sz w:val="26"/>
                <w:szCs w:val="26"/>
              </w:rPr>
            </w:pPr>
            <w:r w:rsidRPr="00C961A1">
              <w:rPr>
                <w:rFonts w:ascii="Times New Roman" w:hAnsi="Times New Roman"/>
                <w:sz w:val="24"/>
                <w:szCs w:val="24"/>
              </w:rPr>
              <w:t>Удельный вес занимающихся в группах спортивного совершенств</w:t>
            </w:r>
            <w:r w:rsidRPr="00C961A1">
              <w:rPr>
                <w:rFonts w:ascii="Times New Roman" w:hAnsi="Times New Roman"/>
                <w:sz w:val="24"/>
                <w:szCs w:val="24"/>
              </w:rPr>
              <w:t>о</w:t>
            </w:r>
            <w:r w:rsidRPr="00C961A1">
              <w:rPr>
                <w:rFonts w:ascii="Times New Roman" w:hAnsi="Times New Roman"/>
                <w:sz w:val="24"/>
                <w:szCs w:val="24"/>
              </w:rPr>
              <w:t xml:space="preserve">вания, а также имеющих разряды и звания по игровым видам спорта   </w:t>
            </w:r>
            <w:r>
              <w:rPr>
                <w:rFonts w:ascii="Times New Roman" w:hAnsi="Times New Roman"/>
                <w:sz w:val="24"/>
                <w:szCs w:val="24"/>
              </w:rPr>
              <w:t>к общему числу занимающихся в ДЮ</w:t>
            </w:r>
            <w:r w:rsidRPr="00C961A1">
              <w:rPr>
                <w:rFonts w:ascii="Times New Roman" w:hAnsi="Times New Roman"/>
                <w:sz w:val="24"/>
                <w:szCs w:val="24"/>
              </w:rPr>
              <w:t xml:space="preserve">СШ «Лидер» </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afff0"/>
              <w:spacing w:line="276" w:lineRule="auto"/>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15</w:t>
            </w:r>
          </w:p>
        </w:tc>
        <w:tc>
          <w:tcPr>
            <w:tcW w:w="1134"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20</w:t>
            </w:r>
          </w:p>
        </w:tc>
        <w:tc>
          <w:tcPr>
            <w:tcW w:w="1559" w:type="dxa"/>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20</w:t>
            </w:r>
          </w:p>
        </w:tc>
      </w:tr>
    </w:tbl>
    <w:p w:rsidR="00DA5592" w:rsidRDefault="00DA5592" w:rsidP="00DA5592">
      <w:pPr>
        <w:pStyle w:val="1f"/>
        <w:ind w:firstLine="570"/>
        <w:jc w:val="both"/>
        <w:rPr>
          <w:rFonts w:ascii="Times New Roman" w:hAnsi="Times New Roman"/>
          <w:sz w:val="26"/>
          <w:szCs w:val="26"/>
        </w:rPr>
      </w:pPr>
      <w:r>
        <w:rPr>
          <w:rFonts w:ascii="Times New Roman" w:hAnsi="Times New Roman"/>
          <w:sz w:val="26"/>
          <w:szCs w:val="26"/>
        </w:rPr>
        <w:t xml:space="preserve">   </w:t>
      </w:r>
    </w:p>
    <w:p w:rsidR="00DA5592" w:rsidRPr="006F12FA" w:rsidRDefault="00DA5592" w:rsidP="00DA5592">
      <w:pPr>
        <w:pStyle w:val="afff0"/>
        <w:ind w:left="567" w:right="-145"/>
        <w:jc w:val="both"/>
        <w:rPr>
          <w:rFonts w:ascii="Times New Roman" w:hAnsi="Times New Roman"/>
          <w:sz w:val="28"/>
          <w:szCs w:val="28"/>
        </w:rPr>
      </w:pPr>
      <w:r w:rsidRPr="006F12FA">
        <w:rPr>
          <w:rFonts w:ascii="Times New Roman" w:hAnsi="Times New Roman"/>
          <w:sz w:val="28"/>
          <w:szCs w:val="28"/>
        </w:rPr>
        <w:t xml:space="preserve">Реализация данной подпрограммы позволит: </w:t>
      </w:r>
    </w:p>
    <w:p w:rsidR="00DA5592" w:rsidRPr="006F12FA" w:rsidRDefault="00DA5592" w:rsidP="00DA5592">
      <w:pPr>
        <w:pStyle w:val="afff0"/>
        <w:ind w:right="-145" w:firstLine="567"/>
        <w:jc w:val="both"/>
        <w:rPr>
          <w:rFonts w:ascii="Times New Roman" w:hAnsi="Times New Roman"/>
          <w:sz w:val="28"/>
          <w:szCs w:val="28"/>
        </w:rPr>
      </w:pPr>
      <w:r w:rsidRPr="006F12FA">
        <w:rPr>
          <w:rFonts w:ascii="Times New Roman" w:hAnsi="Times New Roman"/>
          <w:sz w:val="28"/>
          <w:szCs w:val="28"/>
        </w:rPr>
        <w:t>- увеличить охват детей возраста 6 – 15 лет, занимающихся в ДЮСШ «Лидер» до 30% от общей численности детей данной категории;</w:t>
      </w:r>
    </w:p>
    <w:p w:rsidR="00DA5592" w:rsidRPr="006F12FA" w:rsidRDefault="00DA5592" w:rsidP="00DA5592">
      <w:pPr>
        <w:pStyle w:val="afff0"/>
        <w:ind w:right="-145" w:firstLine="513"/>
        <w:jc w:val="both"/>
        <w:rPr>
          <w:rFonts w:ascii="Times New Roman" w:hAnsi="Times New Roman"/>
          <w:sz w:val="28"/>
          <w:szCs w:val="28"/>
        </w:rPr>
      </w:pPr>
      <w:r w:rsidRPr="006F12FA">
        <w:rPr>
          <w:rFonts w:ascii="Times New Roman" w:hAnsi="Times New Roman"/>
          <w:sz w:val="28"/>
          <w:szCs w:val="28"/>
        </w:rPr>
        <w:t>- сформировать ясную систему отбора наиболее одаренных детей в обла</w:t>
      </w:r>
      <w:r w:rsidRPr="006F12FA">
        <w:rPr>
          <w:rFonts w:ascii="Times New Roman" w:hAnsi="Times New Roman"/>
          <w:sz w:val="28"/>
          <w:szCs w:val="28"/>
        </w:rPr>
        <w:t>с</w:t>
      </w:r>
      <w:r w:rsidRPr="006F12FA">
        <w:rPr>
          <w:rFonts w:ascii="Times New Roman" w:hAnsi="Times New Roman"/>
          <w:sz w:val="28"/>
          <w:szCs w:val="28"/>
        </w:rPr>
        <w:t>ти спорта для комплектования сборных команд Абанского района и Красноя</w:t>
      </w:r>
      <w:r w:rsidRPr="006F12FA">
        <w:rPr>
          <w:rFonts w:ascii="Times New Roman" w:hAnsi="Times New Roman"/>
          <w:sz w:val="28"/>
          <w:szCs w:val="28"/>
        </w:rPr>
        <w:t>р</w:t>
      </w:r>
      <w:r w:rsidRPr="006F12FA">
        <w:rPr>
          <w:rFonts w:ascii="Times New Roman" w:hAnsi="Times New Roman"/>
          <w:sz w:val="28"/>
          <w:szCs w:val="28"/>
        </w:rPr>
        <w:t>ского края.</w:t>
      </w:r>
    </w:p>
    <w:p w:rsidR="00DA5592" w:rsidRPr="006F12FA" w:rsidRDefault="00DA5592" w:rsidP="00DA5592">
      <w:pPr>
        <w:pStyle w:val="1f"/>
        <w:jc w:val="both"/>
        <w:rPr>
          <w:rFonts w:ascii="Times New Roman" w:hAnsi="Times New Roman"/>
          <w:color w:val="000000"/>
          <w:sz w:val="28"/>
          <w:szCs w:val="28"/>
        </w:rPr>
      </w:pPr>
      <w:r w:rsidRPr="006F12FA">
        <w:rPr>
          <w:rFonts w:ascii="Times New Roman" w:hAnsi="Times New Roman"/>
          <w:color w:val="000000"/>
          <w:sz w:val="28"/>
          <w:szCs w:val="28"/>
        </w:rPr>
        <w:t xml:space="preserve"> </w:t>
      </w:r>
    </w:p>
    <w:p w:rsidR="00DA5592" w:rsidRPr="006F12FA" w:rsidRDefault="00DA5592" w:rsidP="00DA5592">
      <w:pPr>
        <w:pStyle w:val="1f"/>
        <w:ind w:firstLine="513"/>
        <w:jc w:val="both"/>
        <w:rPr>
          <w:rFonts w:ascii="Times New Roman" w:hAnsi="Times New Roman"/>
          <w:sz w:val="28"/>
          <w:szCs w:val="28"/>
        </w:rPr>
      </w:pPr>
      <w:r w:rsidRPr="006F12FA">
        <w:rPr>
          <w:rFonts w:ascii="Times New Roman" w:hAnsi="Times New Roman"/>
          <w:color w:val="000000"/>
          <w:sz w:val="28"/>
          <w:szCs w:val="28"/>
        </w:rPr>
        <w:t xml:space="preserve"> </w:t>
      </w:r>
      <w:r w:rsidRPr="006F12FA">
        <w:rPr>
          <w:rFonts w:ascii="Times New Roman" w:hAnsi="Times New Roman"/>
          <w:sz w:val="28"/>
          <w:szCs w:val="28"/>
        </w:rPr>
        <w:t>Информация по субсидиям на финансовое обеспечение выполнения м</w:t>
      </w:r>
      <w:r w:rsidRPr="006F12FA">
        <w:rPr>
          <w:rFonts w:ascii="Times New Roman" w:hAnsi="Times New Roman"/>
          <w:sz w:val="28"/>
          <w:szCs w:val="28"/>
        </w:rPr>
        <w:t>у</w:t>
      </w:r>
      <w:r w:rsidRPr="006F12FA">
        <w:rPr>
          <w:rFonts w:ascii="Times New Roman" w:hAnsi="Times New Roman"/>
          <w:sz w:val="28"/>
          <w:szCs w:val="28"/>
        </w:rPr>
        <w:t>ниципального задания:</w:t>
      </w:r>
    </w:p>
    <w:p w:rsidR="00DA5592" w:rsidRDefault="00DA5592" w:rsidP="00DA5592">
      <w:pPr>
        <w:pStyle w:val="1f"/>
        <w:ind w:firstLine="513"/>
        <w:jc w:val="both"/>
        <w:rPr>
          <w:rFonts w:ascii="Times New Roman" w:hAnsi="Times New Roman"/>
          <w:color w:val="000000"/>
          <w:sz w:val="26"/>
          <w:szCs w:val="26"/>
        </w:rPr>
      </w:pPr>
      <w:r>
        <w:rPr>
          <w:rFonts w:ascii="Times New Roman" w:hAnsi="Times New Roman"/>
          <w:sz w:val="28"/>
          <w:szCs w:val="28"/>
        </w:rPr>
        <w:t xml:space="preserve">                                                                                     </w:t>
      </w:r>
      <w:r w:rsidR="003C158F">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color w:val="000000"/>
          <w:sz w:val="26"/>
          <w:szCs w:val="26"/>
        </w:rPr>
        <w:t xml:space="preserve">Таблица </w:t>
      </w:r>
      <w:r w:rsidR="003C158F">
        <w:rPr>
          <w:rFonts w:ascii="Times New Roman" w:hAnsi="Times New Roman"/>
          <w:color w:val="000000"/>
          <w:sz w:val="26"/>
          <w:szCs w:val="26"/>
        </w:rPr>
        <w:t>83</w:t>
      </w:r>
    </w:p>
    <w:tbl>
      <w:tblPr>
        <w:tblW w:w="533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5"/>
        <w:gridCol w:w="2505"/>
        <w:gridCol w:w="990"/>
        <w:gridCol w:w="1135"/>
        <w:gridCol w:w="849"/>
        <w:gridCol w:w="853"/>
        <w:gridCol w:w="855"/>
        <w:gridCol w:w="849"/>
        <w:gridCol w:w="849"/>
        <w:gridCol w:w="847"/>
      </w:tblGrid>
      <w:tr w:rsidR="00DA5592" w:rsidTr="00DA5592">
        <w:tc>
          <w:tcPr>
            <w:tcW w:w="232" w:type="pct"/>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t>№</w:t>
            </w:r>
          </w:p>
        </w:tc>
        <w:tc>
          <w:tcPr>
            <w:tcW w:w="1227" w:type="pct"/>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t>Наименование мун</w:t>
            </w:r>
            <w:r>
              <w:rPr>
                <w:rFonts w:ascii="Times New Roman" w:hAnsi="Times New Roman" w:cs="Times New Roman"/>
                <w:sz w:val="24"/>
                <w:szCs w:val="24"/>
              </w:rPr>
              <w:t>и</w:t>
            </w:r>
            <w:r>
              <w:rPr>
                <w:rFonts w:ascii="Times New Roman" w:hAnsi="Times New Roman" w:cs="Times New Roman"/>
                <w:sz w:val="24"/>
                <w:szCs w:val="24"/>
              </w:rPr>
              <w:t>ципальной услуги (работы)</w:t>
            </w:r>
          </w:p>
        </w:tc>
        <w:tc>
          <w:tcPr>
            <w:tcW w:w="485" w:type="pct"/>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t>Кол</w:t>
            </w:r>
            <w:r>
              <w:rPr>
                <w:rFonts w:ascii="Times New Roman" w:hAnsi="Times New Roman" w:cs="Times New Roman"/>
                <w:sz w:val="24"/>
                <w:szCs w:val="24"/>
              </w:rPr>
              <w:t>и</w:t>
            </w:r>
            <w:r>
              <w:rPr>
                <w:rFonts w:ascii="Times New Roman" w:hAnsi="Times New Roman" w:cs="Times New Roman"/>
                <w:sz w:val="24"/>
                <w:szCs w:val="24"/>
              </w:rPr>
              <w:t>чество учре</w:t>
            </w:r>
            <w:r>
              <w:rPr>
                <w:rFonts w:ascii="Times New Roman" w:hAnsi="Times New Roman" w:cs="Times New Roman"/>
                <w:sz w:val="24"/>
                <w:szCs w:val="24"/>
              </w:rPr>
              <w:t>ж</w:t>
            </w:r>
            <w:r>
              <w:rPr>
                <w:rFonts w:ascii="Times New Roman" w:hAnsi="Times New Roman" w:cs="Times New Roman"/>
                <w:sz w:val="24"/>
                <w:szCs w:val="24"/>
              </w:rPr>
              <w:t xml:space="preserve">дений </w:t>
            </w:r>
            <w:proofErr w:type="spellStart"/>
            <w:proofErr w:type="gramStart"/>
            <w:r>
              <w:rPr>
                <w:rFonts w:ascii="Times New Roman" w:hAnsi="Times New Roman" w:cs="Times New Roman"/>
                <w:sz w:val="24"/>
                <w:szCs w:val="24"/>
              </w:rPr>
              <w:t>предо-ста</w:t>
            </w:r>
            <w:r>
              <w:rPr>
                <w:rFonts w:ascii="Times New Roman" w:hAnsi="Times New Roman" w:cs="Times New Roman"/>
                <w:sz w:val="24"/>
                <w:szCs w:val="24"/>
              </w:rPr>
              <w:t>в</w:t>
            </w:r>
            <w:r>
              <w:rPr>
                <w:rFonts w:ascii="Times New Roman" w:hAnsi="Times New Roman" w:cs="Times New Roman"/>
                <w:sz w:val="24"/>
                <w:szCs w:val="24"/>
              </w:rPr>
              <w:lastRenderedPageBreak/>
              <w:t>ля</w:t>
            </w:r>
            <w:r>
              <w:rPr>
                <w:rFonts w:ascii="Times New Roman" w:hAnsi="Times New Roman" w:cs="Times New Roman"/>
                <w:sz w:val="24"/>
                <w:szCs w:val="24"/>
              </w:rPr>
              <w:t>ю</w:t>
            </w:r>
            <w:r>
              <w:rPr>
                <w:rFonts w:ascii="Times New Roman" w:hAnsi="Times New Roman" w:cs="Times New Roman"/>
                <w:sz w:val="24"/>
                <w:szCs w:val="24"/>
              </w:rPr>
              <w:t>щих</w:t>
            </w:r>
            <w:proofErr w:type="spellEnd"/>
            <w:proofErr w:type="gramEnd"/>
            <w:r>
              <w:rPr>
                <w:rFonts w:ascii="Times New Roman" w:hAnsi="Times New Roman" w:cs="Times New Roman"/>
                <w:sz w:val="24"/>
                <w:szCs w:val="24"/>
              </w:rPr>
              <w:t xml:space="preserve"> услуги</w:t>
            </w:r>
          </w:p>
        </w:tc>
        <w:tc>
          <w:tcPr>
            <w:tcW w:w="556" w:type="pct"/>
            <w:vMerge w:val="restar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lastRenderedPageBreak/>
              <w:t>Потр</w:t>
            </w:r>
            <w:r>
              <w:rPr>
                <w:rFonts w:ascii="Times New Roman" w:hAnsi="Times New Roman" w:cs="Times New Roman"/>
                <w:sz w:val="24"/>
                <w:szCs w:val="24"/>
              </w:rPr>
              <w:t>е</w:t>
            </w:r>
            <w:r>
              <w:rPr>
                <w:rFonts w:ascii="Times New Roman" w:hAnsi="Times New Roman" w:cs="Times New Roman"/>
                <w:sz w:val="24"/>
                <w:szCs w:val="24"/>
              </w:rPr>
              <w:t>бители</w:t>
            </w:r>
          </w:p>
        </w:tc>
        <w:tc>
          <w:tcPr>
            <w:tcW w:w="1253" w:type="pct"/>
            <w:gridSpan w:val="3"/>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t>Показатели объема (количество потреб</w:t>
            </w:r>
            <w:r>
              <w:rPr>
                <w:rFonts w:ascii="Times New Roman" w:hAnsi="Times New Roman" w:cs="Times New Roman"/>
                <w:sz w:val="24"/>
                <w:szCs w:val="24"/>
              </w:rPr>
              <w:t>и</w:t>
            </w:r>
            <w:r>
              <w:rPr>
                <w:rFonts w:ascii="Times New Roman" w:hAnsi="Times New Roman" w:cs="Times New Roman"/>
                <w:sz w:val="24"/>
                <w:szCs w:val="24"/>
              </w:rPr>
              <w:t>телей)</w:t>
            </w:r>
          </w:p>
        </w:tc>
        <w:tc>
          <w:tcPr>
            <w:tcW w:w="1247" w:type="pct"/>
            <w:gridSpan w:val="3"/>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t>Предусмотрено средств</w:t>
            </w:r>
            <w:r>
              <w:rPr>
                <w:rFonts w:ascii="Times New Roman" w:hAnsi="Times New Roman" w:cs="Times New Roman"/>
                <w:sz w:val="24"/>
                <w:szCs w:val="24"/>
              </w:rPr>
              <w:br/>
              <w:t>(тыс. рублей)</w:t>
            </w:r>
          </w:p>
        </w:tc>
      </w:tr>
      <w:tr w:rsidR="00DA5592" w:rsidTr="00DA5592">
        <w:tc>
          <w:tcPr>
            <w:tcW w:w="232" w:type="pct"/>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hAnsi="Times New Roman" w:cs="Times New Roman"/>
                <w:sz w:val="24"/>
                <w:szCs w:val="24"/>
              </w:rPr>
            </w:pPr>
          </w:p>
        </w:tc>
        <w:tc>
          <w:tcPr>
            <w:tcW w:w="1227" w:type="pct"/>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hAnsi="Times New Roman" w:cs="Times New Roman"/>
                <w:sz w:val="24"/>
                <w:szCs w:val="24"/>
              </w:rPr>
            </w:pPr>
          </w:p>
        </w:tc>
        <w:tc>
          <w:tcPr>
            <w:tcW w:w="485" w:type="pct"/>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hAnsi="Times New Roman" w:cs="Times New Roman"/>
                <w:sz w:val="24"/>
                <w:szCs w:val="24"/>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after="0" w:line="240" w:lineRule="auto"/>
              <w:rPr>
                <w:rFonts w:ascii="Times New Roman" w:hAnsi="Times New Roman" w:cs="Times New Roman"/>
                <w:sz w:val="24"/>
                <w:szCs w:val="24"/>
              </w:rPr>
            </w:pPr>
          </w:p>
        </w:tc>
        <w:tc>
          <w:tcPr>
            <w:tcW w:w="416"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t xml:space="preserve">2018 </w:t>
            </w:r>
            <w:r>
              <w:rPr>
                <w:rFonts w:ascii="Times New Roman" w:hAnsi="Times New Roman" w:cs="Times New Roman"/>
                <w:sz w:val="24"/>
                <w:szCs w:val="24"/>
              </w:rPr>
              <w:lastRenderedPageBreak/>
              <w:t>год</w:t>
            </w:r>
          </w:p>
        </w:tc>
        <w:tc>
          <w:tcPr>
            <w:tcW w:w="418"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sz w:val="24"/>
                <w:szCs w:val="24"/>
              </w:rPr>
            </w:pPr>
            <w:r>
              <w:rPr>
                <w:rFonts w:ascii="Times New Roman" w:hAnsi="Times New Roman" w:cs="Times New Roman"/>
                <w:sz w:val="24"/>
                <w:szCs w:val="24"/>
              </w:rPr>
              <w:lastRenderedPageBreak/>
              <w:t xml:space="preserve">2019 </w:t>
            </w:r>
            <w:r>
              <w:rPr>
                <w:rFonts w:ascii="Times New Roman" w:hAnsi="Times New Roman" w:cs="Times New Roman"/>
                <w:sz w:val="24"/>
                <w:szCs w:val="24"/>
              </w:rPr>
              <w:lastRenderedPageBreak/>
              <w:t>год</w:t>
            </w:r>
          </w:p>
        </w:tc>
        <w:tc>
          <w:tcPr>
            <w:tcW w:w="419"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rPr>
            </w:pPr>
            <w:r>
              <w:rPr>
                <w:rFonts w:ascii="Times New Roman" w:hAnsi="Times New Roman" w:cs="Times New Roman"/>
              </w:rPr>
              <w:lastRenderedPageBreak/>
              <w:t>2020 год</w:t>
            </w:r>
          </w:p>
        </w:tc>
        <w:tc>
          <w:tcPr>
            <w:tcW w:w="416"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rPr>
            </w:pPr>
            <w:r>
              <w:rPr>
                <w:rFonts w:ascii="Times New Roman" w:hAnsi="Times New Roman" w:cs="Times New Roman"/>
              </w:rPr>
              <w:t>2018 год</w:t>
            </w:r>
          </w:p>
        </w:tc>
        <w:tc>
          <w:tcPr>
            <w:tcW w:w="416"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rPr>
            </w:pPr>
            <w:r>
              <w:rPr>
                <w:rFonts w:ascii="Times New Roman" w:hAnsi="Times New Roman" w:cs="Times New Roman"/>
              </w:rPr>
              <w:t>2019 год</w:t>
            </w:r>
          </w:p>
        </w:tc>
        <w:tc>
          <w:tcPr>
            <w:tcW w:w="415"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spacing w:before="120"/>
              <w:jc w:val="center"/>
              <w:rPr>
                <w:rFonts w:ascii="Times New Roman" w:hAnsi="Times New Roman" w:cs="Times New Roman"/>
              </w:rPr>
            </w:pPr>
            <w:r>
              <w:rPr>
                <w:rFonts w:ascii="Times New Roman" w:hAnsi="Times New Roman" w:cs="Times New Roman"/>
              </w:rPr>
              <w:t>2020 год</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lastRenderedPageBreak/>
              <w:t>1</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Спортивная подготовка по олимпийским видам спо</w:t>
            </w:r>
            <w:r>
              <w:rPr>
                <w:rFonts w:ascii="Times New Roman" w:hAnsi="Times New Roman" w:cs="Times New Roman"/>
                <w:sz w:val="20"/>
                <w:szCs w:val="20"/>
              </w:rPr>
              <w:t>р</w:t>
            </w:r>
            <w:r>
              <w:rPr>
                <w:rFonts w:ascii="Times New Roman" w:hAnsi="Times New Roman" w:cs="Times New Roman"/>
                <w:sz w:val="20"/>
                <w:szCs w:val="20"/>
              </w:rPr>
              <w:t>та. Лыжные гонки. Трен</w:t>
            </w:r>
            <w:r>
              <w:rPr>
                <w:rFonts w:ascii="Times New Roman" w:hAnsi="Times New Roman" w:cs="Times New Roman"/>
                <w:sz w:val="20"/>
                <w:szCs w:val="20"/>
              </w:rPr>
              <w:t>и</w:t>
            </w:r>
            <w:r>
              <w:rPr>
                <w:rFonts w:ascii="Times New Roman" w:hAnsi="Times New Roman" w:cs="Times New Roman"/>
                <w:sz w:val="20"/>
                <w:szCs w:val="20"/>
              </w:rPr>
              <w:t>ровочный этап</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Физич</w:t>
            </w:r>
            <w:r>
              <w:rPr>
                <w:rFonts w:ascii="Times New Roman" w:hAnsi="Times New Roman" w:cs="Times New Roman"/>
                <w:sz w:val="20"/>
                <w:szCs w:val="20"/>
              </w:rPr>
              <w:t>е</w:t>
            </w:r>
            <w:r>
              <w:rPr>
                <w:rFonts w:ascii="Times New Roman" w:hAnsi="Times New Roman" w:cs="Times New Roman"/>
                <w:sz w:val="20"/>
                <w:szCs w:val="20"/>
              </w:rPr>
              <w:t>ские лица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0"/>
                <w:szCs w:val="20"/>
              </w:rPr>
            </w:pPr>
            <w:r>
              <w:rPr>
                <w:rFonts w:ascii="Times New Roman" w:hAnsi="Times New Roman"/>
                <w:sz w:val="20"/>
                <w:szCs w:val="20"/>
              </w:rPr>
              <w:t>36</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0"/>
                <w:szCs w:val="20"/>
              </w:rPr>
            </w:pPr>
            <w:r>
              <w:rPr>
                <w:rFonts w:ascii="Times New Roman" w:hAnsi="Times New Roman"/>
                <w:sz w:val="20"/>
                <w:szCs w:val="20"/>
              </w:rPr>
              <w:t>36</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pStyle w:val="1f"/>
              <w:spacing w:line="276" w:lineRule="auto"/>
              <w:jc w:val="center"/>
              <w:rPr>
                <w:rFonts w:ascii="Times New Roman" w:hAnsi="Times New Roman"/>
                <w:sz w:val="20"/>
                <w:szCs w:val="20"/>
              </w:rPr>
            </w:pPr>
            <w:r>
              <w:rPr>
                <w:rFonts w:ascii="Times New Roman" w:hAnsi="Times New Roman"/>
                <w:sz w:val="20"/>
                <w:szCs w:val="20"/>
              </w:rPr>
              <w:t>36</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2</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Спортивная подготовка по олимпийским видам спо</w:t>
            </w:r>
            <w:r>
              <w:rPr>
                <w:rFonts w:ascii="Times New Roman" w:hAnsi="Times New Roman" w:cs="Times New Roman"/>
                <w:sz w:val="20"/>
                <w:szCs w:val="20"/>
              </w:rPr>
              <w:t>р</w:t>
            </w:r>
            <w:r>
              <w:rPr>
                <w:rFonts w:ascii="Times New Roman" w:hAnsi="Times New Roman" w:cs="Times New Roman"/>
                <w:sz w:val="20"/>
                <w:szCs w:val="20"/>
              </w:rPr>
              <w:t>та. Волейбол. Тренир</w:t>
            </w:r>
            <w:r>
              <w:rPr>
                <w:rFonts w:ascii="Times New Roman" w:hAnsi="Times New Roman" w:cs="Times New Roman"/>
                <w:sz w:val="20"/>
                <w:szCs w:val="20"/>
              </w:rPr>
              <w:t>о</w:t>
            </w:r>
            <w:r>
              <w:rPr>
                <w:rFonts w:ascii="Times New Roman" w:hAnsi="Times New Roman" w:cs="Times New Roman"/>
                <w:sz w:val="20"/>
                <w:szCs w:val="20"/>
              </w:rPr>
              <w:t>вочный этап</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Физич</w:t>
            </w:r>
            <w:r>
              <w:rPr>
                <w:rFonts w:ascii="Times New Roman" w:hAnsi="Times New Roman" w:cs="Times New Roman"/>
                <w:sz w:val="20"/>
                <w:szCs w:val="20"/>
              </w:rPr>
              <w:t>е</w:t>
            </w:r>
            <w:r>
              <w:rPr>
                <w:rFonts w:ascii="Times New Roman" w:hAnsi="Times New Roman" w:cs="Times New Roman"/>
                <w:sz w:val="20"/>
                <w:szCs w:val="20"/>
              </w:rPr>
              <w:t>ские лица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36</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36</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36</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3</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Спортивная подготовка по олимпийским видам спо</w:t>
            </w:r>
            <w:r>
              <w:rPr>
                <w:rFonts w:ascii="Times New Roman" w:hAnsi="Times New Roman" w:cs="Times New Roman"/>
                <w:sz w:val="20"/>
                <w:szCs w:val="20"/>
              </w:rPr>
              <w:t>р</w:t>
            </w:r>
            <w:r>
              <w:rPr>
                <w:rFonts w:ascii="Times New Roman" w:hAnsi="Times New Roman" w:cs="Times New Roman"/>
                <w:sz w:val="20"/>
                <w:szCs w:val="20"/>
              </w:rPr>
              <w:t>та. Футбол. Тренирово</w:t>
            </w:r>
            <w:r>
              <w:rPr>
                <w:rFonts w:ascii="Times New Roman" w:hAnsi="Times New Roman" w:cs="Times New Roman"/>
                <w:sz w:val="20"/>
                <w:szCs w:val="20"/>
              </w:rPr>
              <w:t>ч</w:t>
            </w:r>
            <w:r>
              <w:rPr>
                <w:rFonts w:ascii="Times New Roman" w:hAnsi="Times New Roman" w:cs="Times New Roman"/>
                <w:sz w:val="20"/>
                <w:szCs w:val="20"/>
              </w:rPr>
              <w:t>ный этап</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Физич</w:t>
            </w:r>
            <w:r>
              <w:rPr>
                <w:rFonts w:ascii="Times New Roman" w:hAnsi="Times New Roman" w:cs="Times New Roman"/>
                <w:sz w:val="20"/>
                <w:szCs w:val="20"/>
              </w:rPr>
              <w:t>е</w:t>
            </w:r>
            <w:r>
              <w:rPr>
                <w:rFonts w:ascii="Times New Roman" w:hAnsi="Times New Roman" w:cs="Times New Roman"/>
                <w:sz w:val="20"/>
                <w:szCs w:val="20"/>
              </w:rPr>
              <w:t>ские лица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36</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36</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36</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4</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Организация и провед</w:t>
            </w:r>
            <w:r>
              <w:rPr>
                <w:rFonts w:ascii="Times New Roman" w:hAnsi="Times New Roman" w:cs="Times New Roman"/>
                <w:sz w:val="20"/>
                <w:szCs w:val="20"/>
              </w:rPr>
              <w:t>е</w:t>
            </w:r>
            <w:r>
              <w:rPr>
                <w:rFonts w:ascii="Times New Roman" w:hAnsi="Times New Roman" w:cs="Times New Roman"/>
                <w:sz w:val="20"/>
                <w:szCs w:val="20"/>
              </w:rPr>
              <w:t>ние официальных спо</w:t>
            </w:r>
            <w:r>
              <w:rPr>
                <w:rFonts w:ascii="Times New Roman" w:hAnsi="Times New Roman" w:cs="Times New Roman"/>
                <w:sz w:val="20"/>
                <w:szCs w:val="20"/>
              </w:rPr>
              <w:t>р</w:t>
            </w:r>
            <w:r>
              <w:rPr>
                <w:rFonts w:ascii="Times New Roman" w:hAnsi="Times New Roman" w:cs="Times New Roman"/>
                <w:sz w:val="20"/>
                <w:szCs w:val="20"/>
              </w:rPr>
              <w:t>тивных мероприятий. М</w:t>
            </w:r>
            <w:r>
              <w:rPr>
                <w:rFonts w:ascii="Times New Roman" w:hAnsi="Times New Roman" w:cs="Times New Roman"/>
                <w:sz w:val="20"/>
                <w:szCs w:val="20"/>
              </w:rPr>
              <w:t>у</w:t>
            </w:r>
            <w:r>
              <w:rPr>
                <w:rFonts w:ascii="Times New Roman" w:hAnsi="Times New Roman" w:cs="Times New Roman"/>
                <w:sz w:val="20"/>
                <w:szCs w:val="20"/>
              </w:rPr>
              <w:t>ниципальные</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В интер</w:t>
            </w:r>
            <w:r>
              <w:rPr>
                <w:rFonts w:ascii="Times New Roman" w:hAnsi="Times New Roman" w:cs="Times New Roman"/>
                <w:sz w:val="20"/>
                <w:szCs w:val="20"/>
              </w:rPr>
              <w:t>е</w:t>
            </w:r>
            <w:r>
              <w:rPr>
                <w:rFonts w:ascii="Times New Roman" w:hAnsi="Times New Roman" w:cs="Times New Roman"/>
                <w:sz w:val="20"/>
                <w:szCs w:val="20"/>
              </w:rPr>
              <w:t>сах общ</w:t>
            </w:r>
            <w:r>
              <w:rPr>
                <w:rFonts w:ascii="Times New Roman" w:hAnsi="Times New Roman" w:cs="Times New Roman"/>
                <w:sz w:val="20"/>
                <w:szCs w:val="20"/>
              </w:rPr>
              <w:t>е</w:t>
            </w:r>
            <w:r>
              <w:rPr>
                <w:rFonts w:ascii="Times New Roman" w:hAnsi="Times New Roman" w:cs="Times New Roman"/>
                <w:sz w:val="20"/>
                <w:szCs w:val="20"/>
              </w:rPr>
              <w:t>ства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16</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16</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16</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5</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Организация и провед</w:t>
            </w:r>
            <w:r>
              <w:rPr>
                <w:rFonts w:ascii="Times New Roman" w:hAnsi="Times New Roman" w:cs="Times New Roman"/>
                <w:sz w:val="20"/>
                <w:szCs w:val="20"/>
              </w:rPr>
              <w:t>е</w:t>
            </w:r>
            <w:r>
              <w:rPr>
                <w:rFonts w:ascii="Times New Roman" w:hAnsi="Times New Roman" w:cs="Times New Roman"/>
                <w:sz w:val="20"/>
                <w:szCs w:val="20"/>
              </w:rPr>
              <w:t>ние официальных спо</w:t>
            </w:r>
            <w:r>
              <w:rPr>
                <w:rFonts w:ascii="Times New Roman" w:hAnsi="Times New Roman" w:cs="Times New Roman"/>
                <w:sz w:val="20"/>
                <w:szCs w:val="20"/>
              </w:rPr>
              <w:t>р</w:t>
            </w:r>
            <w:r>
              <w:rPr>
                <w:rFonts w:ascii="Times New Roman" w:hAnsi="Times New Roman" w:cs="Times New Roman"/>
                <w:sz w:val="20"/>
                <w:szCs w:val="20"/>
              </w:rPr>
              <w:t>тивных мероприятий. Межмуниципальные</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 xml:space="preserve"> В интер</w:t>
            </w:r>
            <w:r>
              <w:rPr>
                <w:rFonts w:ascii="Times New Roman" w:hAnsi="Times New Roman" w:cs="Times New Roman"/>
                <w:sz w:val="20"/>
                <w:szCs w:val="20"/>
              </w:rPr>
              <w:t>е</w:t>
            </w:r>
            <w:r>
              <w:rPr>
                <w:rFonts w:ascii="Times New Roman" w:hAnsi="Times New Roman" w:cs="Times New Roman"/>
                <w:sz w:val="20"/>
                <w:szCs w:val="20"/>
              </w:rPr>
              <w:t>сах общ</w:t>
            </w:r>
            <w:r>
              <w:rPr>
                <w:rFonts w:ascii="Times New Roman" w:hAnsi="Times New Roman" w:cs="Times New Roman"/>
                <w:sz w:val="20"/>
                <w:szCs w:val="20"/>
              </w:rPr>
              <w:t>е</w:t>
            </w:r>
            <w:r>
              <w:rPr>
                <w:rFonts w:ascii="Times New Roman" w:hAnsi="Times New Roman" w:cs="Times New Roman"/>
                <w:sz w:val="20"/>
                <w:szCs w:val="20"/>
              </w:rPr>
              <w:t>ства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16</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16</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16</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6</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Проведение занятий фи</w:t>
            </w:r>
            <w:r>
              <w:rPr>
                <w:rFonts w:ascii="Times New Roman" w:hAnsi="Times New Roman" w:cs="Times New Roman"/>
                <w:sz w:val="20"/>
                <w:szCs w:val="20"/>
              </w:rPr>
              <w:t>з</w:t>
            </w:r>
            <w:r>
              <w:rPr>
                <w:rFonts w:ascii="Times New Roman" w:hAnsi="Times New Roman" w:cs="Times New Roman"/>
                <w:sz w:val="20"/>
                <w:szCs w:val="20"/>
              </w:rPr>
              <w:t>культурно-спортивной направленности по месту проживания граждан</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В интер</w:t>
            </w:r>
            <w:r>
              <w:rPr>
                <w:rFonts w:ascii="Times New Roman" w:hAnsi="Times New Roman" w:cs="Times New Roman"/>
                <w:sz w:val="20"/>
                <w:szCs w:val="20"/>
              </w:rPr>
              <w:t>е</w:t>
            </w:r>
            <w:r>
              <w:rPr>
                <w:rFonts w:ascii="Times New Roman" w:hAnsi="Times New Roman" w:cs="Times New Roman"/>
                <w:sz w:val="20"/>
                <w:szCs w:val="20"/>
              </w:rPr>
              <w:t>сах общ</w:t>
            </w:r>
            <w:r>
              <w:rPr>
                <w:rFonts w:ascii="Times New Roman" w:hAnsi="Times New Roman" w:cs="Times New Roman"/>
                <w:sz w:val="20"/>
                <w:szCs w:val="20"/>
              </w:rPr>
              <w:t>е</w:t>
            </w:r>
            <w:r>
              <w:rPr>
                <w:rFonts w:ascii="Times New Roman" w:hAnsi="Times New Roman" w:cs="Times New Roman"/>
                <w:sz w:val="20"/>
                <w:szCs w:val="20"/>
              </w:rPr>
              <w:t>ства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1500</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1500</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1500</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7</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Проведение тестирования выполнения нормативов испытаний (тестов) ко</w:t>
            </w:r>
            <w:r>
              <w:rPr>
                <w:rFonts w:ascii="Times New Roman" w:hAnsi="Times New Roman" w:cs="Times New Roman"/>
                <w:sz w:val="20"/>
                <w:szCs w:val="20"/>
              </w:rPr>
              <w:t>м</w:t>
            </w:r>
            <w:r>
              <w:rPr>
                <w:rFonts w:ascii="Times New Roman" w:hAnsi="Times New Roman" w:cs="Times New Roman"/>
                <w:sz w:val="20"/>
                <w:szCs w:val="20"/>
              </w:rPr>
              <w:t>плекса ГТО</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В интер</w:t>
            </w:r>
            <w:r>
              <w:rPr>
                <w:rFonts w:ascii="Times New Roman" w:hAnsi="Times New Roman" w:cs="Times New Roman"/>
                <w:sz w:val="20"/>
                <w:szCs w:val="20"/>
              </w:rPr>
              <w:t>е</w:t>
            </w:r>
            <w:r>
              <w:rPr>
                <w:rFonts w:ascii="Times New Roman" w:hAnsi="Times New Roman" w:cs="Times New Roman"/>
                <w:sz w:val="20"/>
                <w:szCs w:val="20"/>
              </w:rPr>
              <w:t>сах общ</w:t>
            </w:r>
            <w:r>
              <w:rPr>
                <w:rFonts w:ascii="Times New Roman" w:hAnsi="Times New Roman" w:cs="Times New Roman"/>
                <w:sz w:val="20"/>
                <w:szCs w:val="20"/>
              </w:rPr>
              <w:t>е</w:t>
            </w:r>
            <w:r>
              <w:rPr>
                <w:rFonts w:ascii="Times New Roman" w:hAnsi="Times New Roman" w:cs="Times New Roman"/>
                <w:sz w:val="20"/>
                <w:szCs w:val="20"/>
              </w:rPr>
              <w:t>ства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10</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10</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10</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32" w:type="pct"/>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6"/>
                <w:szCs w:val="26"/>
              </w:rPr>
            </w:pPr>
            <w:r>
              <w:rPr>
                <w:rFonts w:ascii="Times New Roman" w:hAnsi="Times New Roman" w:cs="Times New Roman"/>
                <w:sz w:val="26"/>
                <w:szCs w:val="26"/>
              </w:rPr>
              <w:t>8</w:t>
            </w:r>
          </w:p>
        </w:tc>
        <w:tc>
          <w:tcPr>
            <w:tcW w:w="1227"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Организация и провед</w:t>
            </w:r>
            <w:r>
              <w:rPr>
                <w:rFonts w:ascii="Times New Roman" w:hAnsi="Times New Roman" w:cs="Times New Roman"/>
                <w:sz w:val="20"/>
                <w:szCs w:val="20"/>
              </w:rPr>
              <w:t>е</w:t>
            </w:r>
            <w:r>
              <w:rPr>
                <w:rFonts w:ascii="Times New Roman" w:hAnsi="Times New Roman" w:cs="Times New Roman"/>
                <w:sz w:val="20"/>
                <w:szCs w:val="20"/>
              </w:rPr>
              <w:t>ние спортивно-оздоровительной работы по развитию физической культуры и спорта среди различных групп насел</w:t>
            </w:r>
            <w:r>
              <w:rPr>
                <w:rFonts w:ascii="Times New Roman" w:hAnsi="Times New Roman" w:cs="Times New Roman"/>
                <w:sz w:val="20"/>
                <w:szCs w:val="20"/>
              </w:rPr>
              <w:t>е</w:t>
            </w:r>
            <w:r>
              <w:rPr>
                <w:rFonts w:ascii="Times New Roman" w:hAnsi="Times New Roman" w:cs="Times New Roman"/>
                <w:sz w:val="20"/>
                <w:szCs w:val="20"/>
              </w:rPr>
              <w:t>ния</w:t>
            </w:r>
          </w:p>
        </w:tc>
        <w:tc>
          <w:tcPr>
            <w:tcW w:w="485"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1</w:t>
            </w:r>
          </w:p>
        </w:tc>
        <w:tc>
          <w:tcPr>
            <w:tcW w:w="55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Физич</w:t>
            </w:r>
            <w:r>
              <w:rPr>
                <w:rFonts w:ascii="Times New Roman" w:hAnsi="Times New Roman" w:cs="Times New Roman"/>
                <w:sz w:val="20"/>
                <w:szCs w:val="20"/>
              </w:rPr>
              <w:t>е</w:t>
            </w:r>
            <w:r>
              <w:rPr>
                <w:rFonts w:ascii="Times New Roman" w:hAnsi="Times New Roman" w:cs="Times New Roman"/>
                <w:sz w:val="20"/>
                <w:szCs w:val="20"/>
              </w:rPr>
              <w:t>ские лица</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380</w:t>
            </w: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380</w:t>
            </w: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380</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981,1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973,4</w:t>
            </w:r>
          </w:p>
        </w:tc>
      </w:tr>
      <w:tr w:rsidR="00DA5592" w:rsidTr="00DA5592">
        <w:tc>
          <w:tcPr>
            <w:tcW w:w="2500" w:type="pct"/>
            <w:gridSpan w:val="4"/>
            <w:tcBorders>
              <w:top w:val="single" w:sz="4" w:space="0" w:color="auto"/>
              <w:left w:val="single" w:sz="4" w:space="0" w:color="auto"/>
              <w:bottom w:val="single" w:sz="4" w:space="0" w:color="auto"/>
              <w:right w:val="single" w:sz="4" w:space="0" w:color="auto"/>
            </w:tcBorders>
            <w:vAlign w:val="center"/>
            <w:hideMark/>
          </w:tcPr>
          <w:p w:rsidR="00DA5592" w:rsidRDefault="00DA5592" w:rsidP="00DA5592">
            <w:pPr>
              <w:jc w:val="center"/>
              <w:rPr>
                <w:rFonts w:ascii="Times New Roman" w:hAnsi="Times New Roman" w:cs="Times New Roman"/>
                <w:sz w:val="20"/>
                <w:szCs w:val="20"/>
              </w:rPr>
            </w:pPr>
            <w:r>
              <w:rPr>
                <w:rFonts w:ascii="Times New Roman" w:hAnsi="Times New Roman" w:cs="Times New Roman"/>
                <w:sz w:val="20"/>
                <w:szCs w:val="20"/>
              </w:rPr>
              <w:t>всего:</w:t>
            </w:r>
          </w:p>
        </w:tc>
        <w:tc>
          <w:tcPr>
            <w:tcW w:w="416"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p>
        </w:tc>
        <w:tc>
          <w:tcPr>
            <w:tcW w:w="419" w:type="pct"/>
            <w:tcBorders>
              <w:top w:val="single" w:sz="4" w:space="0" w:color="auto"/>
              <w:left w:val="single" w:sz="4" w:space="0" w:color="auto"/>
              <w:bottom w:val="single" w:sz="4" w:space="0" w:color="auto"/>
              <w:right w:val="single" w:sz="4" w:space="0" w:color="auto"/>
            </w:tcBorders>
            <w:vAlign w:val="center"/>
          </w:tcPr>
          <w:p w:rsidR="00DA5592" w:rsidRDefault="00DA5592" w:rsidP="00DA5592">
            <w:pPr>
              <w:jc w:val="center"/>
              <w:rPr>
                <w:rFonts w:ascii="Times New Roman" w:hAnsi="Times New Roman" w:cs="Times New Roman"/>
                <w:sz w:val="20"/>
                <w:szCs w:val="20"/>
              </w:rPr>
            </w:pP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7849,1</w:t>
            </w:r>
          </w:p>
        </w:tc>
        <w:tc>
          <w:tcPr>
            <w:tcW w:w="416"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7787,2</w:t>
            </w:r>
          </w:p>
        </w:tc>
        <w:tc>
          <w:tcPr>
            <w:tcW w:w="415" w:type="pct"/>
            <w:tcBorders>
              <w:top w:val="single" w:sz="4" w:space="0" w:color="auto"/>
              <w:left w:val="single" w:sz="4" w:space="0" w:color="auto"/>
              <w:bottom w:val="single" w:sz="4" w:space="0" w:color="auto"/>
              <w:right w:val="single" w:sz="4" w:space="0" w:color="auto"/>
            </w:tcBorders>
          </w:tcPr>
          <w:p w:rsidR="00DA5592" w:rsidRDefault="00DA5592" w:rsidP="00DA5592">
            <w:pPr>
              <w:rPr>
                <w:rFonts w:ascii="Times New Roman" w:hAnsi="Times New Roman" w:cs="Times New Roman"/>
                <w:sz w:val="20"/>
                <w:szCs w:val="20"/>
              </w:rPr>
            </w:pPr>
            <w:r>
              <w:rPr>
                <w:rFonts w:ascii="Times New Roman" w:hAnsi="Times New Roman" w:cs="Times New Roman"/>
                <w:sz w:val="20"/>
                <w:szCs w:val="20"/>
              </w:rPr>
              <w:t>7787,2</w:t>
            </w:r>
          </w:p>
        </w:tc>
      </w:tr>
    </w:tbl>
    <w:p w:rsidR="00DA5592" w:rsidRDefault="00DA5592" w:rsidP="00DA5592">
      <w:pPr>
        <w:pStyle w:val="1f"/>
        <w:rPr>
          <w:rFonts w:ascii="Times New Roman" w:hAnsi="Times New Roman"/>
          <w:sz w:val="26"/>
          <w:szCs w:val="26"/>
        </w:rPr>
      </w:pPr>
      <w:r>
        <w:rPr>
          <w:rFonts w:ascii="Times New Roman" w:hAnsi="Times New Roman"/>
          <w:sz w:val="26"/>
          <w:szCs w:val="26"/>
        </w:rPr>
        <w:t xml:space="preserve">     </w:t>
      </w:r>
    </w:p>
    <w:p w:rsidR="00DA5592" w:rsidRPr="006F12FA" w:rsidRDefault="00DA5592" w:rsidP="00DA5592">
      <w:pPr>
        <w:pStyle w:val="1f"/>
        <w:ind w:firstLine="570"/>
        <w:jc w:val="both"/>
        <w:rPr>
          <w:rFonts w:ascii="Times New Roman" w:hAnsi="Times New Roman"/>
          <w:sz w:val="28"/>
          <w:szCs w:val="28"/>
        </w:rPr>
      </w:pPr>
      <w:r w:rsidRPr="006F12FA">
        <w:rPr>
          <w:rFonts w:ascii="Times New Roman" w:hAnsi="Times New Roman"/>
          <w:sz w:val="28"/>
          <w:szCs w:val="28"/>
        </w:rPr>
        <w:t xml:space="preserve">    Вышеуказанные муниципальные услуги (работы) предоставляются одним бюджетным учреждением - МБОУ ДО «ДЮСШ «Лидер»».  </w:t>
      </w:r>
    </w:p>
    <w:p w:rsidR="00DA5592" w:rsidRPr="006F12FA" w:rsidRDefault="00DA5592" w:rsidP="00DA5592">
      <w:pPr>
        <w:pStyle w:val="1f"/>
        <w:ind w:firstLine="513"/>
        <w:jc w:val="both"/>
        <w:rPr>
          <w:rFonts w:ascii="Times New Roman" w:hAnsi="Times New Roman"/>
          <w:sz w:val="28"/>
          <w:szCs w:val="28"/>
        </w:rPr>
      </w:pPr>
      <w:r w:rsidRPr="006F12FA">
        <w:rPr>
          <w:rFonts w:ascii="Times New Roman" w:hAnsi="Times New Roman"/>
          <w:sz w:val="28"/>
          <w:szCs w:val="28"/>
        </w:rPr>
        <w:t xml:space="preserve">    Достижение показателей будет обеспечено за счет реализации сл</w:t>
      </w:r>
      <w:r w:rsidRPr="006F12FA">
        <w:rPr>
          <w:rFonts w:ascii="Times New Roman" w:hAnsi="Times New Roman"/>
          <w:sz w:val="28"/>
          <w:szCs w:val="28"/>
        </w:rPr>
        <w:t>е</w:t>
      </w:r>
      <w:r w:rsidRPr="006F12FA">
        <w:rPr>
          <w:rFonts w:ascii="Times New Roman" w:hAnsi="Times New Roman"/>
          <w:sz w:val="28"/>
          <w:szCs w:val="28"/>
        </w:rPr>
        <w:t>дующих проектов и мероприятий:</w:t>
      </w:r>
    </w:p>
    <w:p w:rsidR="00DA5592" w:rsidRPr="006F12FA" w:rsidRDefault="00DA5592" w:rsidP="00DA5592">
      <w:pPr>
        <w:pStyle w:val="1f"/>
        <w:jc w:val="both"/>
        <w:rPr>
          <w:rFonts w:ascii="Times New Roman" w:hAnsi="Times New Roman"/>
          <w:color w:val="000000" w:themeColor="text1"/>
          <w:sz w:val="28"/>
          <w:szCs w:val="28"/>
        </w:rPr>
      </w:pPr>
      <w:r w:rsidRPr="006F12FA">
        <w:rPr>
          <w:rFonts w:ascii="Times New Roman" w:hAnsi="Times New Roman"/>
          <w:color w:val="000000" w:themeColor="text1"/>
          <w:sz w:val="28"/>
          <w:szCs w:val="28"/>
        </w:rPr>
        <w:lastRenderedPageBreak/>
        <w:t xml:space="preserve">       - проведение физкультурных и спортивных мероприятий, включенных в календарный план официальных физкультурных мероприятий и спортивных мероприятий Красноярского края и Абанского района;</w:t>
      </w:r>
    </w:p>
    <w:p w:rsidR="00DA5592" w:rsidRPr="006F12FA" w:rsidRDefault="00DA5592" w:rsidP="00DA5592">
      <w:pPr>
        <w:pStyle w:val="1f"/>
        <w:jc w:val="both"/>
        <w:rPr>
          <w:rFonts w:ascii="Times New Roman" w:hAnsi="Times New Roman"/>
          <w:color w:val="000000" w:themeColor="text1"/>
          <w:sz w:val="28"/>
          <w:szCs w:val="28"/>
        </w:rPr>
      </w:pPr>
      <w:r w:rsidRPr="006F12FA">
        <w:rPr>
          <w:rFonts w:ascii="Times New Roman" w:hAnsi="Times New Roman"/>
          <w:color w:val="000000" w:themeColor="text1"/>
          <w:sz w:val="28"/>
          <w:szCs w:val="28"/>
        </w:rPr>
        <w:t xml:space="preserve">      - участие сборных команд по видам спорта МБОУ ДО «ДЮСШ «Лидер»» в краевых и зональных соревнованиях;</w:t>
      </w:r>
    </w:p>
    <w:p w:rsidR="00DA5592" w:rsidRPr="006F12FA" w:rsidRDefault="00DA5592" w:rsidP="00DA5592">
      <w:pPr>
        <w:pStyle w:val="1f"/>
        <w:jc w:val="both"/>
        <w:rPr>
          <w:rFonts w:ascii="Times New Roman" w:hAnsi="Times New Roman"/>
          <w:color w:val="000000" w:themeColor="text1"/>
          <w:sz w:val="28"/>
          <w:szCs w:val="28"/>
        </w:rPr>
      </w:pPr>
      <w:r w:rsidRPr="006F12FA">
        <w:rPr>
          <w:rFonts w:ascii="Times New Roman" w:hAnsi="Times New Roman"/>
          <w:color w:val="000000" w:themeColor="text1"/>
          <w:sz w:val="28"/>
          <w:szCs w:val="28"/>
        </w:rPr>
        <w:t xml:space="preserve">      - формирование здорового образа жизни через развитие массовой физич</w:t>
      </w:r>
      <w:r w:rsidRPr="006F12FA">
        <w:rPr>
          <w:rFonts w:ascii="Times New Roman" w:hAnsi="Times New Roman"/>
          <w:color w:val="000000" w:themeColor="text1"/>
          <w:sz w:val="28"/>
          <w:szCs w:val="28"/>
        </w:rPr>
        <w:t>е</w:t>
      </w:r>
      <w:r w:rsidRPr="006F12FA">
        <w:rPr>
          <w:rFonts w:ascii="Times New Roman" w:hAnsi="Times New Roman"/>
          <w:color w:val="000000" w:themeColor="text1"/>
          <w:sz w:val="28"/>
          <w:szCs w:val="28"/>
        </w:rPr>
        <w:t>ской культуры и спорта;</w:t>
      </w:r>
    </w:p>
    <w:p w:rsidR="00DA5592" w:rsidRPr="006F12FA" w:rsidRDefault="00DA5592" w:rsidP="00DA5592">
      <w:pPr>
        <w:pStyle w:val="1f"/>
        <w:jc w:val="both"/>
        <w:rPr>
          <w:rFonts w:ascii="Times New Roman" w:hAnsi="Times New Roman"/>
          <w:color w:val="000000" w:themeColor="text1"/>
          <w:sz w:val="28"/>
          <w:szCs w:val="28"/>
        </w:rPr>
      </w:pPr>
      <w:r w:rsidRPr="006F12FA">
        <w:rPr>
          <w:rFonts w:ascii="Times New Roman" w:hAnsi="Times New Roman"/>
          <w:color w:val="000000" w:themeColor="text1"/>
          <w:sz w:val="28"/>
          <w:szCs w:val="28"/>
        </w:rPr>
        <w:t xml:space="preserve">      - развитие детско-юношеского спорта и системы подготовки спортивного резерва.</w:t>
      </w:r>
    </w:p>
    <w:p w:rsidR="00CB0536" w:rsidRPr="00A16A8A" w:rsidRDefault="00CB0536" w:rsidP="00CB0536">
      <w:pPr>
        <w:rPr>
          <w:rFonts w:ascii="Times New Roman" w:hAnsi="Times New Roman" w:cs="Times New Roman"/>
          <w:sz w:val="28"/>
          <w:szCs w:val="28"/>
          <w:highlight w:val="yellow"/>
        </w:rPr>
      </w:pPr>
    </w:p>
    <w:p w:rsidR="00142B0C" w:rsidRPr="006F12FA" w:rsidRDefault="0074447C" w:rsidP="0074447C">
      <w:pPr>
        <w:jc w:val="center"/>
        <w:rPr>
          <w:rFonts w:ascii="Times New Roman" w:hAnsi="Times New Roman" w:cs="Times New Roman"/>
          <w:b/>
          <w:sz w:val="28"/>
          <w:szCs w:val="28"/>
        </w:rPr>
      </w:pPr>
      <w:bookmarkStart w:id="92" w:name="_Toc369530822"/>
      <w:r w:rsidRPr="006F12FA">
        <w:rPr>
          <w:rFonts w:ascii="Times New Roman" w:hAnsi="Times New Roman" w:cs="Times New Roman"/>
          <w:b/>
          <w:sz w:val="28"/>
          <w:szCs w:val="28"/>
        </w:rPr>
        <w:t>Развитие образования</w:t>
      </w:r>
    </w:p>
    <w:p w:rsidR="0074447C" w:rsidRPr="006F12FA" w:rsidRDefault="0074447C" w:rsidP="0074447C">
      <w:pPr>
        <w:pStyle w:val="3"/>
        <w:ind w:firstLine="0"/>
        <w:jc w:val="both"/>
        <w:rPr>
          <w:b w:val="0"/>
          <w:szCs w:val="28"/>
          <w:highlight w:val="cyan"/>
        </w:rPr>
      </w:pPr>
    </w:p>
    <w:p w:rsidR="00502475" w:rsidRPr="006F12FA" w:rsidRDefault="00502475" w:rsidP="00502475">
      <w:pPr>
        <w:pStyle w:val="3"/>
        <w:ind w:firstLine="0"/>
        <w:jc w:val="both"/>
        <w:rPr>
          <w:b w:val="0"/>
          <w:szCs w:val="28"/>
        </w:rPr>
      </w:pPr>
      <w:r w:rsidRPr="006F12FA">
        <w:rPr>
          <w:b w:val="0"/>
          <w:szCs w:val="28"/>
        </w:rPr>
        <w:t>На реализацию муниципальной программы «Развитие образования в Аба</w:t>
      </w:r>
      <w:r w:rsidRPr="006F12FA">
        <w:rPr>
          <w:b w:val="0"/>
          <w:szCs w:val="28"/>
        </w:rPr>
        <w:t>н</w:t>
      </w:r>
      <w:r w:rsidRPr="006F12FA">
        <w:rPr>
          <w:b w:val="0"/>
          <w:szCs w:val="28"/>
        </w:rPr>
        <w:t>ском районе» (далее - Программа) на 2018-2020 годы предусмотрены расх</w:t>
      </w:r>
      <w:r w:rsidRPr="006F12FA">
        <w:rPr>
          <w:b w:val="0"/>
          <w:szCs w:val="28"/>
        </w:rPr>
        <w:t>о</w:t>
      </w:r>
      <w:r w:rsidRPr="006F12FA">
        <w:rPr>
          <w:b w:val="0"/>
          <w:szCs w:val="28"/>
        </w:rPr>
        <w:t>ды в сумме 1 447 227,0  тыс. рублей, в том числе по годам:</w:t>
      </w:r>
    </w:p>
    <w:p w:rsidR="00502475" w:rsidRPr="006F12FA" w:rsidRDefault="00502475" w:rsidP="00502475">
      <w:pPr>
        <w:jc w:val="both"/>
        <w:rPr>
          <w:rFonts w:ascii="Times New Roman" w:hAnsi="Times New Roman" w:cs="Times New Roman"/>
          <w:sz w:val="28"/>
          <w:szCs w:val="28"/>
        </w:rPr>
      </w:pP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 xml:space="preserve">2018 год – </w:t>
      </w:r>
      <w:r w:rsidRPr="006F12FA">
        <w:rPr>
          <w:rFonts w:ascii="Times New Roman" w:hAnsi="Times New Roman" w:cs="Times New Roman"/>
          <w:spacing w:val="1"/>
          <w:sz w:val="28"/>
          <w:szCs w:val="28"/>
        </w:rPr>
        <w:t>497 782,3</w:t>
      </w:r>
      <w:r w:rsidRPr="006F12FA">
        <w:rPr>
          <w:rFonts w:ascii="Times New Roman" w:hAnsi="Times New Roman" w:cs="Times New Roman"/>
          <w:sz w:val="28"/>
          <w:szCs w:val="28"/>
        </w:rPr>
        <w:t xml:space="preserve"> 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 xml:space="preserve">2019 год – </w:t>
      </w:r>
      <w:r w:rsidRPr="006F12FA">
        <w:rPr>
          <w:rFonts w:ascii="Times New Roman" w:hAnsi="Times New Roman" w:cs="Times New Roman"/>
          <w:spacing w:val="1"/>
          <w:sz w:val="28"/>
          <w:szCs w:val="28"/>
        </w:rPr>
        <w:t xml:space="preserve">479 577,2 </w:t>
      </w:r>
      <w:r w:rsidRPr="006F12FA">
        <w:rPr>
          <w:rFonts w:ascii="Times New Roman" w:hAnsi="Times New Roman" w:cs="Times New Roman"/>
          <w:sz w:val="28"/>
          <w:szCs w:val="28"/>
        </w:rPr>
        <w:t>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2020 год – 469 867,5 тыс. рублей.</w:t>
      </w:r>
    </w:p>
    <w:p w:rsidR="00502475" w:rsidRPr="006F12FA" w:rsidRDefault="00502475" w:rsidP="00502475">
      <w:pPr>
        <w:pStyle w:val="ConsPlusCell"/>
        <w:rPr>
          <w:rFonts w:ascii="Times New Roman" w:hAnsi="Times New Roman" w:cs="Times New Roman"/>
          <w:sz w:val="28"/>
          <w:szCs w:val="28"/>
        </w:rPr>
      </w:pPr>
      <w:r w:rsidRPr="006F12FA">
        <w:rPr>
          <w:rFonts w:ascii="Times New Roman" w:hAnsi="Times New Roman" w:cs="Times New Roman"/>
          <w:sz w:val="28"/>
          <w:szCs w:val="28"/>
        </w:rPr>
        <w:t xml:space="preserve">Из них: </w:t>
      </w:r>
    </w:p>
    <w:p w:rsidR="00502475" w:rsidRPr="006F12FA" w:rsidRDefault="00502475" w:rsidP="00502475">
      <w:pPr>
        <w:pStyle w:val="ConsPlusCell"/>
        <w:rPr>
          <w:rFonts w:ascii="Times New Roman" w:hAnsi="Times New Roman" w:cs="Times New Roman"/>
          <w:sz w:val="28"/>
          <w:szCs w:val="28"/>
        </w:rPr>
      </w:pPr>
      <w:r w:rsidRPr="006F12FA">
        <w:rPr>
          <w:rFonts w:ascii="Times New Roman" w:hAnsi="Times New Roman" w:cs="Times New Roman"/>
          <w:sz w:val="28"/>
          <w:szCs w:val="28"/>
        </w:rPr>
        <w:t>средства районного бюджета – 417 851,9 тыс. рублей, в том числе по годам:</w:t>
      </w:r>
    </w:p>
    <w:p w:rsidR="00502475" w:rsidRPr="006F12FA" w:rsidRDefault="00502475" w:rsidP="00502475">
      <w:pPr>
        <w:pStyle w:val="ConsPlusCell"/>
        <w:rPr>
          <w:rFonts w:ascii="Times New Roman" w:hAnsi="Times New Roman" w:cs="Times New Roman"/>
          <w:sz w:val="28"/>
          <w:szCs w:val="28"/>
        </w:rPr>
      </w:pPr>
      <w:r w:rsidRPr="006F12FA">
        <w:rPr>
          <w:rFonts w:ascii="Times New Roman" w:hAnsi="Times New Roman" w:cs="Times New Roman"/>
          <w:sz w:val="28"/>
          <w:szCs w:val="28"/>
        </w:rPr>
        <w:t>в 2018  году – 154 976,5 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в 2019 году – 131 264,9 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в 2020 году – 131 610,5 тыс. рублей.</w:t>
      </w:r>
    </w:p>
    <w:p w:rsidR="00502475" w:rsidRPr="006F12FA" w:rsidRDefault="00502475" w:rsidP="00502475">
      <w:pPr>
        <w:pStyle w:val="ConsPlusCell"/>
        <w:rPr>
          <w:rFonts w:ascii="Times New Roman" w:hAnsi="Times New Roman" w:cs="Times New Roman"/>
          <w:sz w:val="28"/>
          <w:szCs w:val="28"/>
        </w:rPr>
      </w:pPr>
    </w:p>
    <w:p w:rsidR="00502475" w:rsidRPr="006F12FA" w:rsidRDefault="00502475" w:rsidP="00502475">
      <w:pPr>
        <w:pStyle w:val="ConsPlusCell"/>
        <w:rPr>
          <w:rFonts w:ascii="Times New Roman" w:hAnsi="Times New Roman" w:cs="Times New Roman"/>
          <w:sz w:val="28"/>
          <w:szCs w:val="28"/>
        </w:rPr>
      </w:pPr>
      <w:r w:rsidRPr="006F12FA">
        <w:rPr>
          <w:rFonts w:ascii="Times New Roman" w:hAnsi="Times New Roman" w:cs="Times New Roman"/>
          <w:sz w:val="28"/>
          <w:szCs w:val="28"/>
        </w:rPr>
        <w:t>средства краевого бюджета – 996 838,4  тыс. рублей, в том числе по годам:</w:t>
      </w:r>
    </w:p>
    <w:p w:rsidR="00502475" w:rsidRPr="006F12FA" w:rsidRDefault="00502475" w:rsidP="00502475">
      <w:pPr>
        <w:pStyle w:val="ConsPlusCell"/>
        <w:rPr>
          <w:rFonts w:ascii="Times New Roman" w:hAnsi="Times New Roman" w:cs="Times New Roman"/>
          <w:sz w:val="28"/>
          <w:szCs w:val="28"/>
        </w:rPr>
      </w:pPr>
      <w:r w:rsidRPr="006F12FA">
        <w:rPr>
          <w:rFonts w:ascii="Times New Roman" w:hAnsi="Times New Roman" w:cs="Times New Roman"/>
          <w:sz w:val="28"/>
          <w:szCs w:val="28"/>
        </w:rPr>
        <w:t>в 2018 году – 332 279,5 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в 2019году – 337 575,5 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в 2020 году – 326 983,4 тыс. рублей.</w:t>
      </w:r>
    </w:p>
    <w:p w:rsidR="00502475" w:rsidRPr="006F12FA" w:rsidRDefault="00502475" w:rsidP="00502475">
      <w:pPr>
        <w:jc w:val="both"/>
        <w:rPr>
          <w:rFonts w:ascii="Times New Roman" w:hAnsi="Times New Roman" w:cs="Times New Roman"/>
          <w:sz w:val="28"/>
          <w:szCs w:val="28"/>
        </w:rPr>
      </w:pP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средства за счет внебюджетных источников – 32 536,7 тыс. рублей, в том числе по годам:</w:t>
      </w:r>
    </w:p>
    <w:p w:rsidR="00502475" w:rsidRPr="006F12FA" w:rsidRDefault="00502475" w:rsidP="00502475">
      <w:pPr>
        <w:pStyle w:val="ConsPlusCell"/>
        <w:rPr>
          <w:rFonts w:ascii="Times New Roman" w:hAnsi="Times New Roman" w:cs="Times New Roman"/>
          <w:sz w:val="28"/>
          <w:szCs w:val="28"/>
        </w:rPr>
      </w:pPr>
      <w:r w:rsidRPr="006F12FA">
        <w:rPr>
          <w:rFonts w:ascii="Times New Roman" w:hAnsi="Times New Roman" w:cs="Times New Roman"/>
          <w:sz w:val="28"/>
          <w:szCs w:val="28"/>
        </w:rPr>
        <w:t>в 2018году – 10 526,3 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в 2019году – 10 736,8 тыс. рублей;</w:t>
      </w:r>
    </w:p>
    <w:p w:rsidR="00502475" w:rsidRPr="006F12FA" w:rsidRDefault="00502475" w:rsidP="00502475">
      <w:pPr>
        <w:spacing w:after="0"/>
        <w:jc w:val="both"/>
        <w:rPr>
          <w:rFonts w:ascii="Times New Roman" w:hAnsi="Times New Roman" w:cs="Times New Roman"/>
          <w:sz w:val="28"/>
          <w:szCs w:val="28"/>
        </w:rPr>
      </w:pPr>
      <w:r w:rsidRPr="006F12FA">
        <w:rPr>
          <w:rFonts w:ascii="Times New Roman" w:hAnsi="Times New Roman" w:cs="Times New Roman"/>
          <w:sz w:val="28"/>
          <w:szCs w:val="28"/>
        </w:rPr>
        <w:t>в 2020году – 11 273,6 тыс. рублей.</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Бюджетные ассигнования на реализацию Программы распределены между главными распорядителями бюджетных средств, следующим образом:</w:t>
      </w:r>
    </w:p>
    <w:p w:rsidR="00502475" w:rsidRDefault="00502475" w:rsidP="00502475">
      <w:pPr>
        <w:spacing w:after="0"/>
        <w:ind w:firstLine="743"/>
        <w:jc w:val="right"/>
        <w:rPr>
          <w:rFonts w:ascii="Times New Roman" w:hAnsi="Times New Roman" w:cs="Times New Roman"/>
          <w:spacing w:val="1"/>
          <w:sz w:val="26"/>
          <w:szCs w:val="26"/>
        </w:rPr>
      </w:pPr>
      <w:r w:rsidRPr="008264ED">
        <w:rPr>
          <w:rFonts w:ascii="Times New Roman" w:hAnsi="Times New Roman" w:cs="Times New Roman"/>
          <w:spacing w:val="1"/>
          <w:sz w:val="26"/>
          <w:szCs w:val="26"/>
        </w:rPr>
        <w:t xml:space="preserve">Таблица </w:t>
      </w:r>
      <w:r w:rsidR="003C158F">
        <w:rPr>
          <w:rFonts w:ascii="Times New Roman" w:hAnsi="Times New Roman" w:cs="Times New Roman"/>
          <w:spacing w:val="1"/>
          <w:sz w:val="26"/>
          <w:szCs w:val="26"/>
        </w:rPr>
        <w:t>84</w:t>
      </w:r>
    </w:p>
    <w:p w:rsidR="00502475" w:rsidRPr="008264ED" w:rsidRDefault="00502475" w:rsidP="00502475">
      <w:pPr>
        <w:spacing w:after="0"/>
        <w:ind w:firstLine="743"/>
        <w:jc w:val="right"/>
        <w:rPr>
          <w:rFonts w:ascii="Times New Roman" w:hAnsi="Times New Roman" w:cs="Times New Roman"/>
          <w:spacing w:val="1"/>
          <w:sz w:val="26"/>
          <w:szCs w:val="26"/>
        </w:rPr>
      </w:pPr>
      <w:r w:rsidRPr="008264ED">
        <w:rPr>
          <w:rFonts w:ascii="Times New Roman" w:hAnsi="Times New Roman" w:cs="Times New Roman"/>
          <w:spacing w:val="1"/>
          <w:sz w:val="26"/>
          <w:szCs w:val="26"/>
        </w:rPr>
        <w:t xml:space="preserve">тыс. рублей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1418"/>
        <w:gridCol w:w="1417"/>
        <w:gridCol w:w="1843"/>
      </w:tblGrid>
      <w:tr w:rsidR="00502475" w:rsidRPr="008264ED" w:rsidTr="00B9064E">
        <w:tc>
          <w:tcPr>
            <w:tcW w:w="4678" w:type="dxa"/>
            <w:vAlign w:val="center"/>
          </w:tcPr>
          <w:p w:rsidR="00502475" w:rsidRPr="008264ED" w:rsidRDefault="00502475" w:rsidP="00B9064E">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lastRenderedPageBreak/>
              <w:t>Наименование ГРБС</w:t>
            </w:r>
          </w:p>
        </w:tc>
        <w:tc>
          <w:tcPr>
            <w:tcW w:w="1418" w:type="dxa"/>
            <w:vAlign w:val="center"/>
          </w:tcPr>
          <w:p w:rsidR="00502475" w:rsidRPr="008264ED" w:rsidRDefault="00502475" w:rsidP="00B9064E">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201</w:t>
            </w:r>
            <w:r>
              <w:rPr>
                <w:rFonts w:ascii="Times New Roman" w:hAnsi="Times New Roman" w:cs="Times New Roman"/>
                <w:spacing w:val="1"/>
                <w:sz w:val="26"/>
                <w:szCs w:val="26"/>
              </w:rPr>
              <w:t>8</w:t>
            </w:r>
            <w:r w:rsidRPr="008264ED">
              <w:rPr>
                <w:rFonts w:ascii="Times New Roman" w:hAnsi="Times New Roman" w:cs="Times New Roman"/>
                <w:spacing w:val="1"/>
                <w:sz w:val="26"/>
                <w:szCs w:val="26"/>
              </w:rPr>
              <w:t xml:space="preserve"> год</w:t>
            </w:r>
          </w:p>
        </w:tc>
        <w:tc>
          <w:tcPr>
            <w:tcW w:w="1417" w:type="dxa"/>
            <w:vAlign w:val="center"/>
          </w:tcPr>
          <w:p w:rsidR="00502475" w:rsidRPr="008264ED" w:rsidRDefault="00502475" w:rsidP="00B9064E">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201</w:t>
            </w:r>
            <w:r>
              <w:rPr>
                <w:rFonts w:ascii="Times New Roman" w:hAnsi="Times New Roman" w:cs="Times New Roman"/>
                <w:spacing w:val="1"/>
                <w:sz w:val="26"/>
                <w:szCs w:val="26"/>
              </w:rPr>
              <w:t>9</w:t>
            </w:r>
            <w:r w:rsidRPr="008264ED">
              <w:rPr>
                <w:rFonts w:ascii="Times New Roman" w:hAnsi="Times New Roman" w:cs="Times New Roman"/>
                <w:spacing w:val="1"/>
                <w:sz w:val="26"/>
                <w:szCs w:val="26"/>
              </w:rPr>
              <w:t xml:space="preserve"> год</w:t>
            </w:r>
          </w:p>
        </w:tc>
        <w:tc>
          <w:tcPr>
            <w:tcW w:w="1843" w:type="dxa"/>
            <w:vAlign w:val="center"/>
          </w:tcPr>
          <w:p w:rsidR="00502475" w:rsidRPr="008264ED" w:rsidRDefault="00502475" w:rsidP="00B9064E">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w:t>
            </w:r>
            <w:r>
              <w:rPr>
                <w:rFonts w:ascii="Times New Roman" w:hAnsi="Times New Roman" w:cs="Times New Roman"/>
                <w:spacing w:val="1"/>
                <w:sz w:val="26"/>
                <w:szCs w:val="26"/>
              </w:rPr>
              <w:t>20</w:t>
            </w:r>
            <w:r w:rsidRPr="008264ED">
              <w:rPr>
                <w:rFonts w:ascii="Times New Roman" w:hAnsi="Times New Roman" w:cs="Times New Roman"/>
                <w:spacing w:val="1"/>
                <w:sz w:val="26"/>
                <w:szCs w:val="26"/>
              </w:rPr>
              <w:t>год</w:t>
            </w:r>
          </w:p>
        </w:tc>
      </w:tr>
      <w:tr w:rsidR="00502475" w:rsidRPr="008264ED" w:rsidTr="00B9064E">
        <w:tc>
          <w:tcPr>
            <w:tcW w:w="4678" w:type="dxa"/>
            <w:vAlign w:val="center"/>
          </w:tcPr>
          <w:p w:rsidR="00502475" w:rsidRPr="008264ED" w:rsidRDefault="00502475" w:rsidP="00B9064E">
            <w:pPr>
              <w:rPr>
                <w:rFonts w:ascii="Times New Roman" w:hAnsi="Times New Roman" w:cs="Times New Roman"/>
                <w:spacing w:val="1"/>
                <w:sz w:val="26"/>
                <w:szCs w:val="26"/>
              </w:rPr>
            </w:pPr>
            <w:r w:rsidRPr="008264ED">
              <w:rPr>
                <w:rFonts w:ascii="Times New Roman" w:hAnsi="Times New Roman" w:cs="Times New Roman"/>
                <w:spacing w:val="1"/>
                <w:sz w:val="26"/>
                <w:szCs w:val="26"/>
              </w:rPr>
              <w:t>Управление образования администр</w:t>
            </w:r>
            <w:r w:rsidRPr="008264ED">
              <w:rPr>
                <w:rFonts w:ascii="Times New Roman" w:hAnsi="Times New Roman" w:cs="Times New Roman"/>
                <w:spacing w:val="1"/>
                <w:sz w:val="26"/>
                <w:szCs w:val="26"/>
              </w:rPr>
              <w:t>а</w:t>
            </w:r>
            <w:r w:rsidRPr="008264ED">
              <w:rPr>
                <w:rFonts w:ascii="Times New Roman" w:hAnsi="Times New Roman" w:cs="Times New Roman"/>
                <w:spacing w:val="1"/>
                <w:sz w:val="26"/>
                <w:szCs w:val="26"/>
              </w:rPr>
              <w:t>ции Абанского района</w:t>
            </w:r>
          </w:p>
        </w:tc>
        <w:tc>
          <w:tcPr>
            <w:tcW w:w="1418" w:type="dxa"/>
            <w:vAlign w:val="center"/>
          </w:tcPr>
          <w:p w:rsidR="00502475" w:rsidRPr="008264ED" w:rsidRDefault="00502475" w:rsidP="00B9064E">
            <w:pPr>
              <w:jc w:val="right"/>
              <w:rPr>
                <w:rFonts w:ascii="Times New Roman" w:hAnsi="Times New Roman" w:cs="Times New Roman"/>
                <w:spacing w:val="1"/>
                <w:sz w:val="26"/>
                <w:szCs w:val="26"/>
              </w:rPr>
            </w:pPr>
            <w:r>
              <w:rPr>
                <w:rFonts w:ascii="Times New Roman" w:hAnsi="Times New Roman" w:cs="Times New Roman"/>
                <w:spacing w:val="1"/>
                <w:sz w:val="26"/>
                <w:szCs w:val="26"/>
              </w:rPr>
              <w:t>490 367,8</w:t>
            </w:r>
          </w:p>
        </w:tc>
        <w:tc>
          <w:tcPr>
            <w:tcW w:w="1417" w:type="dxa"/>
            <w:vAlign w:val="center"/>
          </w:tcPr>
          <w:p w:rsidR="00502475" w:rsidRPr="008264ED" w:rsidRDefault="00502475" w:rsidP="00B9064E">
            <w:pPr>
              <w:jc w:val="right"/>
              <w:rPr>
                <w:rFonts w:ascii="Times New Roman" w:hAnsi="Times New Roman" w:cs="Times New Roman"/>
                <w:sz w:val="26"/>
                <w:szCs w:val="26"/>
              </w:rPr>
            </w:pPr>
            <w:r>
              <w:rPr>
                <w:rFonts w:ascii="Times New Roman" w:hAnsi="Times New Roman" w:cs="Times New Roman"/>
                <w:sz w:val="26"/>
                <w:szCs w:val="26"/>
              </w:rPr>
              <w:t>466 866,7</w:t>
            </w:r>
          </w:p>
        </w:tc>
        <w:tc>
          <w:tcPr>
            <w:tcW w:w="1843" w:type="dxa"/>
            <w:vAlign w:val="center"/>
          </w:tcPr>
          <w:p w:rsidR="00502475" w:rsidRPr="008264ED" w:rsidRDefault="00502475" w:rsidP="00B9064E">
            <w:pPr>
              <w:jc w:val="right"/>
              <w:rPr>
                <w:rFonts w:ascii="Times New Roman" w:hAnsi="Times New Roman" w:cs="Times New Roman"/>
                <w:sz w:val="26"/>
                <w:szCs w:val="26"/>
              </w:rPr>
            </w:pPr>
            <w:r>
              <w:rPr>
                <w:rFonts w:ascii="Times New Roman" w:hAnsi="Times New Roman" w:cs="Times New Roman"/>
                <w:sz w:val="26"/>
                <w:szCs w:val="26"/>
              </w:rPr>
              <w:t>467 749,1</w:t>
            </w:r>
          </w:p>
        </w:tc>
      </w:tr>
      <w:tr w:rsidR="00502475" w:rsidRPr="008264ED" w:rsidTr="00B9064E">
        <w:tc>
          <w:tcPr>
            <w:tcW w:w="4678" w:type="dxa"/>
            <w:vAlign w:val="center"/>
          </w:tcPr>
          <w:p w:rsidR="00502475" w:rsidRPr="008264ED" w:rsidRDefault="00502475" w:rsidP="00B9064E">
            <w:pPr>
              <w:rPr>
                <w:rFonts w:ascii="Times New Roman" w:hAnsi="Times New Roman" w:cs="Times New Roman"/>
                <w:spacing w:val="1"/>
                <w:sz w:val="26"/>
                <w:szCs w:val="26"/>
              </w:rPr>
            </w:pPr>
            <w:r>
              <w:rPr>
                <w:rFonts w:ascii="Times New Roman" w:hAnsi="Times New Roman" w:cs="Times New Roman"/>
                <w:spacing w:val="1"/>
                <w:sz w:val="26"/>
                <w:szCs w:val="26"/>
              </w:rPr>
              <w:t>Администрация Абанского района</w:t>
            </w:r>
          </w:p>
        </w:tc>
        <w:tc>
          <w:tcPr>
            <w:tcW w:w="1418" w:type="dxa"/>
            <w:vAlign w:val="center"/>
          </w:tcPr>
          <w:p w:rsidR="00502475" w:rsidRPr="00B712A5" w:rsidRDefault="00502475" w:rsidP="00B9064E">
            <w:pPr>
              <w:jc w:val="right"/>
              <w:rPr>
                <w:rFonts w:ascii="Times New Roman" w:hAnsi="Times New Roman" w:cs="Times New Roman"/>
                <w:spacing w:val="1"/>
                <w:sz w:val="26"/>
                <w:szCs w:val="26"/>
              </w:rPr>
            </w:pPr>
            <w:r w:rsidRPr="00B712A5">
              <w:rPr>
                <w:rFonts w:ascii="Times New Roman" w:hAnsi="Times New Roman" w:cs="Times New Roman"/>
                <w:spacing w:val="1"/>
                <w:sz w:val="26"/>
                <w:szCs w:val="26"/>
              </w:rPr>
              <w:t>7 414,5</w:t>
            </w:r>
          </w:p>
        </w:tc>
        <w:tc>
          <w:tcPr>
            <w:tcW w:w="1417" w:type="dxa"/>
            <w:vAlign w:val="center"/>
          </w:tcPr>
          <w:p w:rsidR="00502475" w:rsidRPr="00B712A5" w:rsidRDefault="00502475" w:rsidP="00B9064E">
            <w:pPr>
              <w:jc w:val="right"/>
              <w:rPr>
                <w:rFonts w:ascii="Times New Roman" w:hAnsi="Times New Roman" w:cs="Times New Roman"/>
                <w:sz w:val="26"/>
                <w:szCs w:val="26"/>
              </w:rPr>
            </w:pPr>
            <w:r w:rsidRPr="00B712A5">
              <w:rPr>
                <w:rFonts w:ascii="Times New Roman" w:hAnsi="Times New Roman" w:cs="Times New Roman"/>
                <w:sz w:val="26"/>
                <w:szCs w:val="26"/>
              </w:rPr>
              <w:t>12 710,5</w:t>
            </w:r>
          </w:p>
        </w:tc>
        <w:tc>
          <w:tcPr>
            <w:tcW w:w="1843" w:type="dxa"/>
            <w:vAlign w:val="center"/>
          </w:tcPr>
          <w:p w:rsidR="00502475" w:rsidRPr="00B712A5" w:rsidRDefault="00502475" w:rsidP="00B9064E">
            <w:pPr>
              <w:jc w:val="right"/>
              <w:rPr>
                <w:rFonts w:ascii="Times New Roman" w:hAnsi="Times New Roman" w:cs="Times New Roman"/>
                <w:sz w:val="26"/>
                <w:szCs w:val="26"/>
              </w:rPr>
            </w:pPr>
            <w:r w:rsidRPr="00B712A5">
              <w:rPr>
                <w:rFonts w:ascii="Times New Roman" w:hAnsi="Times New Roman" w:cs="Times New Roman"/>
                <w:sz w:val="26"/>
                <w:szCs w:val="26"/>
              </w:rPr>
              <w:t>2 118,4</w:t>
            </w:r>
          </w:p>
        </w:tc>
      </w:tr>
      <w:tr w:rsidR="00502475" w:rsidRPr="008264ED" w:rsidTr="00B9064E">
        <w:tc>
          <w:tcPr>
            <w:tcW w:w="4678" w:type="dxa"/>
          </w:tcPr>
          <w:p w:rsidR="00502475" w:rsidRPr="008264ED" w:rsidRDefault="00502475" w:rsidP="00B9064E">
            <w:pPr>
              <w:rPr>
                <w:rFonts w:ascii="Times New Roman" w:hAnsi="Times New Roman" w:cs="Times New Roman"/>
                <w:spacing w:val="1"/>
                <w:sz w:val="26"/>
                <w:szCs w:val="26"/>
              </w:rPr>
            </w:pPr>
            <w:r w:rsidRPr="008264ED">
              <w:rPr>
                <w:rFonts w:ascii="Times New Roman" w:hAnsi="Times New Roman" w:cs="Times New Roman"/>
                <w:spacing w:val="1"/>
                <w:sz w:val="26"/>
                <w:szCs w:val="26"/>
              </w:rPr>
              <w:t>Всего</w:t>
            </w:r>
          </w:p>
        </w:tc>
        <w:tc>
          <w:tcPr>
            <w:tcW w:w="1418" w:type="dxa"/>
            <w:vAlign w:val="center"/>
          </w:tcPr>
          <w:p w:rsidR="00502475" w:rsidRPr="00B712A5" w:rsidRDefault="00502475" w:rsidP="00B9064E">
            <w:pPr>
              <w:jc w:val="right"/>
              <w:rPr>
                <w:rFonts w:ascii="Times New Roman" w:hAnsi="Times New Roman" w:cs="Times New Roman"/>
                <w:spacing w:val="1"/>
                <w:sz w:val="26"/>
                <w:szCs w:val="26"/>
              </w:rPr>
            </w:pPr>
            <w:r w:rsidRPr="00B712A5">
              <w:rPr>
                <w:rFonts w:ascii="Times New Roman" w:hAnsi="Times New Roman" w:cs="Times New Roman"/>
                <w:spacing w:val="1"/>
                <w:sz w:val="26"/>
                <w:szCs w:val="26"/>
              </w:rPr>
              <w:t>497 782,3</w:t>
            </w:r>
          </w:p>
        </w:tc>
        <w:tc>
          <w:tcPr>
            <w:tcW w:w="1417" w:type="dxa"/>
            <w:vAlign w:val="center"/>
          </w:tcPr>
          <w:p w:rsidR="00502475" w:rsidRPr="00B712A5" w:rsidRDefault="00502475" w:rsidP="00B9064E">
            <w:pPr>
              <w:jc w:val="right"/>
              <w:rPr>
                <w:rFonts w:ascii="Times New Roman" w:hAnsi="Times New Roman" w:cs="Times New Roman"/>
                <w:sz w:val="26"/>
                <w:szCs w:val="26"/>
              </w:rPr>
            </w:pPr>
            <w:r w:rsidRPr="00B712A5">
              <w:rPr>
                <w:rFonts w:ascii="Times New Roman" w:hAnsi="Times New Roman" w:cs="Times New Roman"/>
                <w:sz w:val="26"/>
                <w:szCs w:val="26"/>
              </w:rPr>
              <w:t>479 577,2</w:t>
            </w:r>
          </w:p>
        </w:tc>
        <w:tc>
          <w:tcPr>
            <w:tcW w:w="1843" w:type="dxa"/>
            <w:vAlign w:val="center"/>
          </w:tcPr>
          <w:p w:rsidR="00502475" w:rsidRPr="00B712A5" w:rsidRDefault="00502475" w:rsidP="00B9064E">
            <w:pPr>
              <w:jc w:val="right"/>
              <w:rPr>
                <w:rFonts w:ascii="Times New Roman" w:hAnsi="Times New Roman" w:cs="Times New Roman"/>
                <w:sz w:val="26"/>
                <w:szCs w:val="26"/>
              </w:rPr>
            </w:pPr>
            <w:r w:rsidRPr="00B712A5">
              <w:rPr>
                <w:rFonts w:ascii="Times New Roman" w:hAnsi="Times New Roman" w:cs="Times New Roman"/>
                <w:sz w:val="26"/>
                <w:szCs w:val="26"/>
              </w:rPr>
              <w:t>469 867,5</w:t>
            </w:r>
          </w:p>
        </w:tc>
      </w:tr>
    </w:tbl>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Цель программы: обеспечение высокого качества образования, соо</w:t>
      </w:r>
      <w:r w:rsidRPr="006F12FA">
        <w:rPr>
          <w:rFonts w:ascii="Times New Roman" w:hAnsi="Times New Roman" w:cs="Times New Roman"/>
          <w:sz w:val="28"/>
          <w:szCs w:val="28"/>
        </w:rPr>
        <w:t>т</w:t>
      </w:r>
      <w:r w:rsidRPr="006F12FA">
        <w:rPr>
          <w:rFonts w:ascii="Times New Roman" w:hAnsi="Times New Roman" w:cs="Times New Roman"/>
          <w:sz w:val="28"/>
          <w:szCs w:val="28"/>
        </w:rPr>
        <w:t>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летний период, сниж</w:t>
      </w:r>
      <w:r w:rsidRPr="006F12FA">
        <w:rPr>
          <w:rFonts w:ascii="Times New Roman" w:hAnsi="Times New Roman" w:cs="Times New Roman"/>
          <w:sz w:val="28"/>
          <w:szCs w:val="28"/>
        </w:rPr>
        <w:t>е</w:t>
      </w:r>
      <w:r w:rsidRPr="006F12FA">
        <w:rPr>
          <w:rFonts w:ascii="Times New Roman" w:hAnsi="Times New Roman" w:cs="Times New Roman"/>
          <w:sz w:val="28"/>
          <w:szCs w:val="28"/>
        </w:rPr>
        <w:t>ние числа лиц, погибших в дорожно-транспортных происшествиях.</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Задачи программы:</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1. Создание в системе дошкольного, общего и дополнительного обр</w:t>
      </w:r>
      <w:r w:rsidRPr="006F12FA">
        <w:rPr>
          <w:rFonts w:ascii="Times New Roman" w:hAnsi="Times New Roman" w:cs="Times New Roman"/>
          <w:sz w:val="28"/>
          <w:szCs w:val="28"/>
        </w:rPr>
        <w:t>а</w:t>
      </w:r>
      <w:r w:rsidRPr="006F12FA">
        <w:rPr>
          <w:rFonts w:ascii="Times New Roman" w:hAnsi="Times New Roman" w:cs="Times New Roman"/>
          <w:sz w:val="28"/>
          <w:szCs w:val="28"/>
        </w:rPr>
        <w:t>зования равных возможностей для современного качественного образования, позитивной социализации детей и отдыха,  оздоровления детей в летний п</w:t>
      </w:r>
      <w:r w:rsidRPr="006F12FA">
        <w:rPr>
          <w:rFonts w:ascii="Times New Roman" w:hAnsi="Times New Roman" w:cs="Times New Roman"/>
          <w:sz w:val="28"/>
          <w:szCs w:val="28"/>
        </w:rPr>
        <w:t>е</w:t>
      </w:r>
      <w:r w:rsidRPr="006F12FA">
        <w:rPr>
          <w:rFonts w:ascii="Times New Roman" w:hAnsi="Times New Roman" w:cs="Times New Roman"/>
          <w:sz w:val="28"/>
          <w:szCs w:val="28"/>
        </w:rPr>
        <w:t>риод.</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2. Формирование кадрового ресурса отрасли, обеспечивающего нео</w:t>
      </w:r>
      <w:r w:rsidRPr="006F12FA">
        <w:rPr>
          <w:rFonts w:ascii="Times New Roman" w:hAnsi="Times New Roman" w:cs="Times New Roman"/>
          <w:sz w:val="28"/>
          <w:szCs w:val="28"/>
        </w:rPr>
        <w:t>б</w:t>
      </w:r>
      <w:r w:rsidRPr="006F12FA">
        <w:rPr>
          <w:rFonts w:ascii="Times New Roman" w:hAnsi="Times New Roman" w:cs="Times New Roman"/>
          <w:sz w:val="28"/>
          <w:szCs w:val="28"/>
        </w:rPr>
        <w:t>ходимое качество образования детей и молодежи, соответствующее потре</w:t>
      </w:r>
      <w:r w:rsidRPr="006F12FA">
        <w:rPr>
          <w:rFonts w:ascii="Times New Roman" w:hAnsi="Times New Roman" w:cs="Times New Roman"/>
          <w:sz w:val="28"/>
          <w:szCs w:val="28"/>
        </w:rPr>
        <w:t>б</w:t>
      </w:r>
      <w:r w:rsidRPr="006F12FA">
        <w:rPr>
          <w:rFonts w:ascii="Times New Roman" w:hAnsi="Times New Roman" w:cs="Times New Roman"/>
          <w:sz w:val="28"/>
          <w:szCs w:val="28"/>
        </w:rPr>
        <w:t>ностям граждан.</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3.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4. Развитие семейных форм воспитания детей-сирот и детей, оставши</w:t>
      </w:r>
      <w:r w:rsidRPr="006F12FA">
        <w:rPr>
          <w:rFonts w:ascii="Times New Roman" w:hAnsi="Times New Roman" w:cs="Times New Roman"/>
          <w:sz w:val="28"/>
          <w:szCs w:val="28"/>
        </w:rPr>
        <w:t>х</w:t>
      </w:r>
      <w:r w:rsidRPr="006F12FA">
        <w:rPr>
          <w:rFonts w:ascii="Times New Roman" w:hAnsi="Times New Roman" w:cs="Times New Roman"/>
          <w:sz w:val="28"/>
          <w:szCs w:val="28"/>
        </w:rPr>
        <w:t>ся без попечения родителей, оказание поддержки детям-сиротам и детям, о</w:t>
      </w:r>
      <w:r w:rsidRPr="006F12FA">
        <w:rPr>
          <w:rFonts w:ascii="Times New Roman" w:hAnsi="Times New Roman" w:cs="Times New Roman"/>
          <w:sz w:val="28"/>
          <w:szCs w:val="28"/>
        </w:rPr>
        <w:t>с</w:t>
      </w:r>
      <w:r w:rsidRPr="006F12FA">
        <w:rPr>
          <w:rFonts w:ascii="Times New Roman" w:hAnsi="Times New Roman" w:cs="Times New Roman"/>
          <w:sz w:val="28"/>
          <w:szCs w:val="28"/>
        </w:rPr>
        <w:t>тавшимся без попечения родителей, а также лицам из их числа.</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5. Создание условий для эффективного управления отраслью.</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6.Обеспечение безопасности участия детей в дорожном движении</w:t>
      </w:r>
    </w:p>
    <w:p w:rsidR="00502475" w:rsidRPr="006F12FA" w:rsidRDefault="00502475" w:rsidP="00502475">
      <w:pPr>
        <w:rPr>
          <w:rFonts w:ascii="Times New Roman" w:hAnsi="Times New Roman" w:cs="Times New Roman"/>
          <w:sz w:val="28"/>
          <w:szCs w:val="28"/>
        </w:rPr>
      </w:pPr>
      <w:r w:rsidRPr="006F12FA">
        <w:rPr>
          <w:rFonts w:ascii="Times New Roman" w:hAnsi="Times New Roman" w:cs="Times New Roman"/>
          <w:sz w:val="28"/>
          <w:szCs w:val="28"/>
        </w:rPr>
        <w:t>Подпрограмма 1 «Развитие дошкольного, общего и  дополнительного обр</w:t>
      </w:r>
      <w:r w:rsidRPr="006F12FA">
        <w:rPr>
          <w:rFonts w:ascii="Times New Roman" w:hAnsi="Times New Roman" w:cs="Times New Roman"/>
          <w:sz w:val="28"/>
          <w:szCs w:val="28"/>
        </w:rPr>
        <w:t>а</w:t>
      </w:r>
      <w:r w:rsidRPr="006F12FA">
        <w:rPr>
          <w:rFonts w:ascii="Times New Roman" w:hAnsi="Times New Roman" w:cs="Times New Roman"/>
          <w:sz w:val="28"/>
          <w:szCs w:val="28"/>
        </w:rPr>
        <w:t>зования».</w:t>
      </w:r>
    </w:p>
    <w:p w:rsidR="00502475" w:rsidRPr="008264ED" w:rsidRDefault="00502475" w:rsidP="00502475">
      <w:pPr>
        <w:pStyle w:val="afa"/>
        <w:ind w:firstLine="748"/>
        <w:jc w:val="right"/>
        <w:rPr>
          <w:rFonts w:ascii="Times New Roman" w:hAnsi="Times New Roman"/>
          <w:sz w:val="26"/>
          <w:szCs w:val="26"/>
        </w:rPr>
      </w:pPr>
      <w:r w:rsidRPr="008264ED">
        <w:rPr>
          <w:rFonts w:ascii="Times New Roman" w:hAnsi="Times New Roman"/>
          <w:sz w:val="26"/>
          <w:szCs w:val="26"/>
        </w:rPr>
        <w:t xml:space="preserve">Таблица </w:t>
      </w:r>
      <w:r w:rsidR="003C158F">
        <w:rPr>
          <w:rFonts w:ascii="Times New Roman" w:hAnsi="Times New Roman"/>
          <w:sz w:val="26"/>
          <w:szCs w:val="26"/>
        </w:rPr>
        <w:t>85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2489"/>
        <w:gridCol w:w="1524"/>
        <w:gridCol w:w="1544"/>
        <w:gridCol w:w="1544"/>
        <w:gridCol w:w="1903"/>
      </w:tblGrid>
      <w:tr w:rsidR="00502475" w:rsidRPr="008264ED" w:rsidTr="00B9064E">
        <w:trPr>
          <w:tblHeader/>
        </w:trPr>
        <w:tc>
          <w:tcPr>
            <w:tcW w:w="567" w:type="dxa"/>
            <w:vMerge w:val="restart"/>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 xml:space="preserve">№ </w:t>
            </w:r>
            <w:proofErr w:type="spellStart"/>
            <w:proofErr w:type="gramStart"/>
            <w:r w:rsidRPr="008264ED">
              <w:rPr>
                <w:rFonts w:ascii="Times New Roman" w:hAnsi="Times New Roman" w:cs="Times New Roman"/>
                <w:sz w:val="26"/>
                <w:szCs w:val="26"/>
              </w:rPr>
              <w:t>п</w:t>
            </w:r>
            <w:proofErr w:type="spellEnd"/>
            <w:proofErr w:type="gramEnd"/>
            <w:r w:rsidRPr="008264ED">
              <w:rPr>
                <w:rFonts w:ascii="Times New Roman" w:hAnsi="Times New Roman" w:cs="Times New Roman"/>
                <w:sz w:val="26"/>
                <w:szCs w:val="26"/>
              </w:rPr>
              <w:t>/</w:t>
            </w:r>
            <w:proofErr w:type="spellStart"/>
            <w:r w:rsidRPr="008264ED">
              <w:rPr>
                <w:rFonts w:ascii="Times New Roman" w:hAnsi="Times New Roman" w:cs="Times New Roman"/>
                <w:sz w:val="26"/>
                <w:szCs w:val="26"/>
              </w:rPr>
              <w:t>п</w:t>
            </w:r>
            <w:proofErr w:type="spellEnd"/>
          </w:p>
        </w:tc>
        <w:tc>
          <w:tcPr>
            <w:tcW w:w="2489" w:type="dxa"/>
            <w:vMerge w:val="restart"/>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Наименование ГРБС</w:t>
            </w:r>
          </w:p>
        </w:tc>
        <w:tc>
          <w:tcPr>
            <w:tcW w:w="1524" w:type="dxa"/>
            <w:vMerge w:val="restart"/>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Раздел, подраздел</w:t>
            </w:r>
          </w:p>
        </w:tc>
        <w:tc>
          <w:tcPr>
            <w:tcW w:w="4991" w:type="dxa"/>
            <w:gridSpan w:val="3"/>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Расходы (тыс. рублей), годы</w:t>
            </w:r>
          </w:p>
        </w:tc>
      </w:tr>
      <w:tr w:rsidR="00502475" w:rsidRPr="008264ED" w:rsidTr="00B9064E">
        <w:trPr>
          <w:tblHeader/>
        </w:trPr>
        <w:tc>
          <w:tcPr>
            <w:tcW w:w="567" w:type="dxa"/>
            <w:vMerge/>
          </w:tcPr>
          <w:p w:rsidR="00502475" w:rsidRPr="008264ED" w:rsidRDefault="00502475" w:rsidP="00B9064E">
            <w:pPr>
              <w:tabs>
                <w:tab w:val="left" w:pos="567"/>
              </w:tabs>
              <w:jc w:val="center"/>
              <w:rPr>
                <w:rFonts w:ascii="Times New Roman" w:hAnsi="Times New Roman" w:cs="Times New Roman"/>
                <w:sz w:val="26"/>
                <w:szCs w:val="26"/>
              </w:rPr>
            </w:pPr>
          </w:p>
        </w:tc>
        <w:tc>
          <w:tcPr>
            <w:tcW w:w="2489" w:type="dxa"/>
            <w:vMerge/>
          </w:tcPr>
          <w:p w:rsidR="00502475" w:rsidRPr="008264ED" w:rsidRDefault="00502475" w:rsidP="00B9064E">
            <w:pPr>
              <w:tabs>
                <w:tab w:val="left" w:pos="567"/>
              </w:tabs>
              <w:jc w:val="center"/>
              <w:rPr>
                <w:rFonts w:ascii="Times New Roman" w:hAnsi="Times New Roman" w:cs="Times New Roman"/>
                <w:sz w:val="26"/>
                <w:szCs w:val="26"/>
              </w:rPr>
            </w:pPr>
          </w:p>
        </w:tc>
        <w:tc>
          <w:tcPr>
            <w:tcW w:w="1524" w:type="dxa"/>
            <w:vMerge/>
          </w:tcPr>
          <w:p w:rsidR="00502475" w:rsidRPr="008264ED" w:rsidRDefault="00502475" w:rsidP="00B9064E">
            <w:pPr>
              <w:tabs>
                <w:tab w:val="left" w:pos="567"/>
              </w:tabs>
              <w:jc w:val="center"/>
              <w:rPr>
                <w:rFonts w:ascii="Times New Roman" w:hAnsi="Times New Roman" w:cs="Times New Roman"/>
                <w:sz w:val="26"/>
                <w:szCs w:val="26"/>
              </w:rPr>
            </w:pPr>
          </w:p>
        </w:tc>
        <w:tc>
          <w:tcPr>
            <w:tcW w:w="1544" w:type="dxa"/>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8</w:t>
            </w:r>
            <w:r w:rsidRPr="008264ED">
              <w:rPr>
                <w:rFonts w:ascii="Times New Roman" w:hAnsi="Times New Roman" w:cs="Times New Roman"/>
                <w:sz w:val="26"/>
                <w:szCs w:val="26"/>
              </w:rPr>
              <w:t xml:space="preserve"> год</w:t>
            </w:r>
          </w:p>
        </w:tc>
        <w:tc>
          <w:tcPr>
            <w:tcW w:w="1544" w:type="dxa"/>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 xml:space="preserve">9 </w:t>
            </w:r>
            <w:r w:rsidRPr="008264ED">
              <w:rPr>
                <w:rFonts w:ascii="Times New Roman" w:hAnsi="Times New Roman" w:cs="Times New Roman"/>
                <w:sz w:val="26"/>
                <w:szCs w:val="26"/>
              </w:rPr>
              <w:t>год</w:t>
            </w:r>
          </w:p>
        </w:tc>
        <w:tc>
          <w:tcPr>
            <w:tcW w:w="1903" w:type="dxa"/>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w:t>
            </w:r>
            <w:r>
              <w:rPr>
                <w:rFonts w:ascii="Times New Roman" w:hAnsi="Times New Roman" w:cs="Times New Roman"/>
                <w:sz w:val="26"/>
                <w:szCs w:val="26"/>
              </w:rPr>
              <w:t>20</w:t>
            </w:r>
            <w:r w:rsidRPr="008264ED">
              <w:rPr>
                <w:rFonts w:ascii="Times New Roman" w:hAnsi="Times New Roman" w:cs="Times New Roman"/>
                <w:sz w:val="26"/>
                <w:szCs w:val="26"/>
              </w:rPr>
              <w:t xml:space="preserve"> год</w:t>
            </w:r>
          </w:p>
        </w:tc>
      </w:tr>
      <w:tr w:rsidR="00502475" w:rsidRPr="008264ED" w:rsidTr="00B9064E">
        <w:tc>
          <w:tcPr>
            <w:tcW w:w="567" w:type="dxa"/>
            <w:vMerge w:val="restart"/>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lastRenderedPageBreak/>
              <w:t>1</w:t>
            </w:r>
          </w:p>
          <w:p w:rsidR="00502475" w:rsidRPr="008264ED" w:rsidRDefault="00502475" w:rsidP="00B9064E">
            <w:pPr>
              <w:tabs>
                <w:tab w:val="left" w:pos="567"/>
              </w:tabs>
              <w:jc w:val="center"/>
              <w:rPr>
                <w:rFonts w:ascii="Times New Roman" w:hAnsi="Times New Roman" w:cs="Times New Roman"/>
                <w:sz w:val="26"/>
                <w:szCs w:val="26"/>
              </w:rPr>
            </w:pPr>
          </w:p>
        </w:tc>
        <w:tc>
          <w:tcPr>
            <w:tcW w:w="2489" w:type="dxa"/>
            <w:vMerge w:val="restart"/>
            <w:vAlign w:val="center"/>
          </w:tcPr>
          <w:p w:rsidR="00502475" w:rsidRPr="008264ED" w:rsidRDefault="00502475" w:rsidP="00B9064E">
            <w:pPr>
              <w:tabs>
                <w:tab w:val="left" w:pos="567"/>
              </w:tabs>
              <w:rPr>
                <w:rFonts w:ascii="Times New Roman" w:hAnsi="Times New Roman" w:cs="Times New Roman"/>
                <w:sz w:val="26"/>
                <w:szCs w:val="26"/>
              </w:rPr>
            </w:pPr>
            <w:r w:rsidRPr="008264ED">
              <w:rPr>
                <w:rFonts w:ascii="Times New Roman" w:hAnsi="Times New Roman" w:cs="Times New Roman"/>
                <w:spacing w:val="1"/>
                <w:sz w:val="26"/>
                <w:szCs w:val="26"/>
              </w:rPr>
              <w:t>Управление обр</w:t>
            </w:r>
            <w:r w:rsidRPr="008264ED">
              <w:rPr>
                <w:rFonts w:ascii="Times New Roman" w:hAnsi="Times New Roman" w:cs="Times New Roman"/>
                <w:spacing w:val="1"/>
                <w:sz w:val="26"/>
                <w:szCs w:val="26"/>
              </w:rPr>
              <w:t>а</w:t>
            </w:r>
            <w:r w:rsidRPr="008264ED">
              <w:rPr>
                <w:rFonts w:ascii="Times New Roman" w:hAnsi="Times New Roman" w:cs="Times New Roman"/>
                <w:spacing w:val="1"/>
                <w:sz w:val="26"/>
                <w:szCs w:val="26"/>
              </w:rPr>
              <w:t>зования админис</w:t>
            </w:r>
            <w:r w:rsidRPr="008264ED">
              <w:rPr>
                <w:rFonts w:ascii="Times New Roman" w:hAnsi="Times New Roman" w:cs="Times New Roman"/>
                <w:spacing w:val="1"/>
                <w:sz w:val="26"/>
                <w:szCs w:val="26"/>
              </w:rPr>
              <w:t>т</w:t>
            </w:r>
            <w:r w:rsidRPr="008264ED">
              <w:rPr>
                <w:rFonts w:ascii="Times New Roman" w:hAnsi="Times New Roman" w:cs="Times New Roman"/>
                <w:spacing w:val="1"/>
                <w:sz w:val="26"/>
                <w:szCs w:val="26"/>
              </w:rPr>
              <w:t>рации Абанского района</w:t>
            </w:r>
          </w:p>
        </w:tc>
        <w:tc>
          <w:tcPr>
            <w:tcW w:w="1524" w:type="dxa"/>
            <w:vAlign w:val="bottom"/>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t>0701</w:t>
            </w:r>
          </w:p>
        </w:tc>
        <w:tc>
          <w:tcPr>
            <w:tcW w:w="1544" w:type="dxa"/>
            <w:vAlign w:val="bottom"/>
          </w:tcPr>
          <w:p w:rsidR="00502475" w:rsidRPr="0069303F" w:rsidRDefault="0069303F"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94 978,4</w:t>
            </w:r>
          </w:p>
        </w:tc>
        <w:tc>
          <w:tcPr>
            <w:tcW w:w="1544" w:type="dxa"/>
            <w:vAlign w:val="bottom"/>
          </w:tcPr>
          <w:p w:rsidR="00502475" w:rsidRPr="0069303F" w:rsidRDefault="0069303F"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91 801,7</w:t>
            </w:r>
          </w:p>
        </w:tc>
        <w:tc>
          <w:tcPr>
            <w:tcW w:w="1903" w:type="dxa"/>
            <w:vAlign w:val="bottom"/>
          </w:tcPr>
          <w:p w:rsidR="00502475" w:rsidRPr="0069303F" w:rsidRDefault="0069303F"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92 082,8</w:t>
            </w:r>
          </w:p>
        </w:tc>
      </w:tr>
      <w:tr w:rsidR="00502475" w:rsidRPr="008264ED" w:rsidTr="00B9064E">
        <w:trPr>
          <w:trHeight w:val="238"/>
        </w:trPr>
        <w:tc>
          <w:tcPr>
            <w:tcW w:w="567"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2489" w:type="dxa"/>
            <w:vMerge/>
            <w:vAlign w:val="center"/>
          </w:tcPr>
          <w:p w:rsidR="00502475" w:rsidRPr="008264ED" w:rsidRDefault="00502475" w:rsidP="00B9064E">
            <w:pPr>
              <w:tabs>
                <w:tab w:val="left" w:pos="567"/>
              </w:tabs>
              <w:rPr>
                <w:rFonts w:ascii="Times New Roman" w:hAnsi="Times New Roman" w:cs="Times New Roman"/>
                <w:sz w:val="26"/>
                <w:szCs w:val="26"/>
              </w:rPr>
            </w:pPr>
          </w:p>
        </w:tc>
        <w:tc>
          <w:tcPr>
            <w:tcW w:w="1524" w:type="dxa"/>
            <w:vAlign w:val="center"/>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t>0702</w:t>
            </w:r>
          </w:p>
        </w:tc>
        <w:tc>
          <w:tcPr>
            <w:tcW w:w="1544" w:type="dxa"/>
          </w:tcPr>
          <w:p w:rsidR="00502475" w:rsidRPr="0069303F" w:rsidRDefault="0069303F"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325 394,4</w:t>
            </w:r>
          </w:p>
        </w:tc>
        <w:tc>
          <w:tcPr>
            <w:tcW w:w="1544" w:type="dxa"/>
          </w:tcPr>
          <w:p w:rsidR="00502475" w:rsidRPr="0069303F" w:rsidRDefault="0069303F"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305 303,7</w:t>
            </w:r>
          </w:p>
        </w:tc>
        <w:tc>
          <w:tcPr>
            <w:tcW w:w="1903" w:type="dxa"/>
          </w:tcPr>
          <w:p w:rsidR="00502475" w:rsidRPr="0069303F" w:rsidRDefault="0069303F"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305 368,2</w:t>
            </w:r>
          </w:p>
        </w:tc>
      </w:tr>
      <w:tr w:rsidR="00502475" w:rsidRPr="008264ED" w:rsidTr="00B9064E">
        <w:trPr>
          <w:trHeight w:val="238"/>
        </w:trPr>
        <w:tc>
          <w:tcPr>
            <w:tcW w:w="567"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2489" w:type="dxa"/>
            <w:vMerge/>
            <w:vAlign w:val="center"/>
          </w:tcPr>
          <w:p w:rsidR="00502475" w:rsidRPr="008264ED" w:rsidRDefault="00502475" w:rsidP="00B9064E">
            <w:pPr>
              <w:tabs>
                <w:tab w:val="left" w:pos="567"/>
              </w:tabs>
              <w:rPr>
                <w:rFonts w:ascii="Times New Roman" w:hAnsi="Times New Roman" w:cs="Times New Roman"/>
                <w:sz w:val="26"/>
                <w:szCs w:val="26"/>
              </w:rPr>
            </w:pPr>
          </w:p>
        </w:tc>
        <w:tc>
          <w:tcPr>
            <w:tcW w:w="1524" w:type="dxa"/>
            <w:vAlign w:val="center"/>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t>0703</w:t>
            </w:r>
          </w:p>
        </w:tc>
        <w:tc>
          <w:tcPr>
            <w:tcW w:w="1544"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10 584,7</w:t>
            </w:r>
          </w:p>
        </w:tc>
        <w:tc>
          <w:tcPr>
            <w:tcW w:w="1544" w:type="dxa"/>
          </w:tcPr>
          <w:p w:rsidR="00502475" w:rsidRPr="0069303F" w:rsidRDefault="00502475" w:rsidP="00B9064E">
            <w:pPr>
              <w:jc w:val="center"/>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 xml:space="preserve">      11 161,6</w:t>
            </w:r>
          </w:p>
        </w:tc>
        <w:tc>
          <w:tcPr>
            <w:tcW w:w="1903"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11 161,6</w:t>
            </w:r>
          </w:p>
        </w:tc>
      </w:tr>
      <w:tr w:rsidR="00502475" w:rsidRPr="008264ED" w:rsidTr="00B9064E">
        <w:trPr>
          <w:trHeight w:val="238"/>
        </w:trPr>
        <w:tc>
          <w:tcPr>
            <w:tcW w:w="567"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2489" w:type="dxa"/>
            <w:vMerge/>
            <w:vAlign w:val="center"/>
          </w:tcPr>
          <w:p w:rsidR="00502475" w:rsidRPr="008264ED" w:rsidRDefault="00502475" w:rsidP="00B9064E">
            <w:pPr>
              <w:tabs>
                <w:tab w:val="left" w:pos="567"/>
              </w:tabs>
              <w:rPr>
                <w:rFonts w:ascii="Times New Roman" w:hAnsi="Times New Roman" w:cs="Times New Roman"/>
                <w:sz w:val="26"/>
                <w:szCs w:val="26"/>
              </w:rPr>
            </w:pPr>
          </w:p>
        </w:tc>
        <w:tc>
          <w:tcPr>
            <w:tcW w:w="1524" w:type="dxa"/>
            <w:vAlign w:val="center"/>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t>1003</w:t>
            </w:r>
          </w:p>
        </w:tc>
        <w:tc>
          <w:tcPr>
            <w:tcW w:w="1544"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23 907,7</w:t>
            </w:r>
          </w:p>
        </w:tc>
        <w:tc>
          <w:tcPr>
            <w:tcW w:w="1544"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23 907,7</w:t>
            </w:r>
          </w:p>
        </w:tc>
        <w:tc>
          <w:tcPr>
            <w:tcW w:w="1903"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23 907,7</w:t>
            </w:r>
          </w:p>
        </w:tc>
      </w:tr>
      <w:tr w:rsidR="00502475" w:rsidRPr="008264ED" w:rsidTr="00B9064E">
        <w:trPr>
          <w:trHeight w:val="238"/>
        </w:trPr>
        <w:tc>
          <w:tcPr>
            <w:tcW w:w="567"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2489" w:type="dxa"/>
            <w:vMerge/>
            <w:vAlign w:val="center"/>
          </w:tcPr>
          <w:p w:rsidR="00502475" w:rsidRPr="008264ED" w:rsidRDefault="00502475" w:rsidP="00B9064E">
            <w:pPr>
              <w:tabs>
                <w:tab w:val="left" w:pos="567"/>
              </w:tabs>
              <w:rPr>
                <w:rFonts w:ascii="Times New Roman" w:hAnsi="Times New Roman" w:cs="Times New Roman"/>
                <w:sz w:val="26"/>
                <w:szCs w:val="26"/>
              </w:rPr>
            </w:pPr>
          </w:p>
        </w:tc>
        <w:tc>
          <w:tcPr>
            <w:tcW w:w="1524" w:type="dxa"/>
            <w:vAlign w:val="center"/>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t>1004</w:t>
            </w:r>
          </w:p>
        </w:tc>
        <w:tc>
          <w:tcPr>
            <w:tcW w:w="1544"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2 750,2</w:t>
            </w:r>
          </w:p>
        </w:tc>
        <w:tc>
          <w:tcPr>
            <w:tcW w:w="1544"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2 750,2</w:t>
            </w:r>
          </w:p>
        </w:tc>
        <w:tc>
          <w:tcPr>
            <w:tcW w:w="1903" w:type="dxa"/>
          </w:tcPr>
          <w:p w:rsidR="00502475" w:rsidRPr="0069303F" w:rsidRDefault="00502475" w:rsidP="00B9064E">
            <w:pPr>
              <w:jc w:val="right"/>
              <w:rPr>
                <w:rFonts w:ascii="Times New Roman" w:hAnsi="Times New Roman" w:cs="Times New Roman"/>
                <w:color w:val="000000" w:themeColor="text1"/>
                <w:sz w:val="26"/>
                <w:szCs w:val="26"/>
              </w:rPr>
            </w:pPr>
            <w:r w:rsidRPr="0069303F">
              <w:rPr>
                <w:rFonts w:ascii="Times New Roman" w:hAnsi="Times New Roman" w:cs="Times New Roman"/>
                <w:color w:val="000000" w:themeColor="text1"/>
                <w:sz w:val="26"/>
                <w:szCs w:val="26"/>
              </w:rPr>
              <w:t>2 750,2</w:t>
            </w:r>
          </w:p>
        </w:tc>
      </w:tr>
      <w:tr w:rsidR="00502475" w:rsidRPr="008264ED" w:rsidTr="00B9064E">
        <w:trPr>
          <w:trHeight w:val="238"/>
        </w:trPr>
        <w:tc>
          <w:tcPr>
            <w:tcW w:w="567" w:type="dxa"/>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2489" w:type="dxa"/>
            <w:vAlign w:val="center"/>
          </w:tcPr>
          <w:p w:rsidR="00502475" w:rsidRPr="008264ED" w:rsidRDefault="00502475" w:rsidP="00B9064E">
            <w:pPr>
              <w:tabs>
                <w:tab w:val="left" w:pos="567"/>
              </w:tabs>
              <w:rPr>
                <w:rFonts w:ascii="Times New Roman" w:hAnsi="Times New Roman" w:cs="Times New Roman"/>
                <w:sz w:val="26"/>
                <w:szCs w:val="26"/>
              </w:rPr>
            </w:pPr>
            <w:r w:rsidRPr="008264ED">
              <w:rPr>
                <w:rFonts w:ascii="Times New Roman" w:hAnsi="Times New Roman" w:cs="Times New Roman"/>
                <w:sz w:val="26"/>
                <w:szCs w:val="26"/>
              </w:rPr>
              <w:t>Всего</w:t>
            </w:r>
          </w:p>
        </w:tc>
        <w:tc>
          <w:tcPr>
            <w:tcW w:w="1524" w:type="dxa"/>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1544" w:type="dxa"/>
            <w:vAlign w:val="center"/>
          </w:tcPr>
          <w:p w:rsidR="00502475" w:rsidRPr="006F12FA" w:rsidRDefault="00502475" w:rsidP="00B9064E">
            <w:pPr>
              <w:jc w:val="right"/>
              <w:rPr>
                <w:rFonts w:ascii="Times New Roman" w:hAnsi="Times New Roman" w:cs="Times New Roman"/>
                <w:color w:val="FF0000"/>
                <w:sz w:val="26"/>
                <w:szCs w:val="26"/>
              </w:rPr>
            </w:pPr>
            <w:r w:rsidRPr="006F12FA">
              <w:rPr>
                <w:rFonts w:ascii="Times New Roman" w:hAnsi="Times New Roman" w:cs="Times New Roman"/>
                <w:color w:val="FF0000"/>
                <w:sz w:val="26"/>
                <w:szCs w:val="26"/>
              </w:rPr>
              <w:t>468 141,7</w:t>
            </w:r>
          </w:p>
        </w:tc>
        <w:tc>
          <w:tcPr>
            <w:tcW w:w="1544" w:type="dxa"/>
            <w:vAlign w:val="center"/>
          </w:tcPr>
          <w:p w:rsidR="00502475" w:rsidRPr="006F12FA" w:rsidRDefault="00502475" w:rsidP="00B9064E">
            <w:pPr>
              <w:jc w:val="right"/>
              <w:rPr>
                <w:rFonts w:ascii="Times New Roman" w:hAnsi="Times New Roman" w:cs="Times New Roman"/>
                <w:color w:val="FF0000"/>
                <w:sz w:val="26"/>
                <w:szCs w:val="26"/>
              </w:rPr>
            </w:pPr>
            <w:r w:rsidRPr="006F12FA">
              <w:rPr>
                <w:rFonts w:ascii="Times New Roman" w:hAnsi="Times New Roman" w:cs="Times New Roman"/>
                <w:color w:val="FF0000"/>
                <w:sz w:val="26"/>
                <w:szCs w:val="26"/>
              </w:rPr>
              <w:t>445 661,7</w:t>
            </w:r>
          </w:p>
        </w:tc>
        <w:tc>
          <w:tcPr>
            <w:tcW w:w="1903" w:type="dxa"/>
            <w:vAlign w:val="center"/>
          </w:tcPr>
          <w:p w:rsidR="00502475" w:rsidRPr="006F12FA" w:rsidRDefault="00502475" w:rsidP="00B9064E">
            <w:pPr>
              <w:jc w:val="right"/>
              <w:rPr>
                <w:rFonts w:ascii="Times New Roman" w:hAnsi="Times New Roman" w:cs="Times New Roman"/>
                <w:color w:val="FF0000"/>
                <w:sz w:val="26"/>
                <w:szCs w:val="26"/>
              </w:rPr>
            </w:pPr>
            <w:r w:rsidRPr="006F12FA">
              <w:rPr>
                <w:rFonts w:ascii="Times New Roman" w:hAnsi="Times New Roman" w:cs="Times New Roman"/>
                <w:color w:val="FF0000"/>
                <w:sz w:val="26"/>
                <w:szCs w:val="26"/>
              </w:rPr>
              <w:t>446 544,1</w:t>
            </w:r>
          </w:p>
        </w:tc>
      </w:tr>
    </w:tbl>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При реализации данной подпрограммы будут достигнуты следующие показатели:</w:t>
      </w:r>
    </w:p>
    <w:p w:rsidR="00502475" w:rsidRPr="008264ED" w:rsidRDefault="00502475" w:rsidP="00502475">
      <w:pPr>
        <w:pStyle w:val="afa"/>
        <w:ind w:firstLine="748"/>
        <w:jc w:val="right"/>
        <w:rPr>
          <w:rFonts w:ascii="Times New Roman" w:hAnsi="Times New Roman"/>
          <w:sz w:val="26"/>
          <w:szCs w:val="26"/>
        </w:rPr>
      </w:pPr>
      <w:r w:rsidRPr="008264ED">
        <w:rPr>
          <w:rFonts w:ascii="Times New Roman" w:hAnsi="Times New Roman"/>
          <w:sz w:val="26"/>
          <w:szCs w:val="26"/>
        </w:rPr>
        <w:t xml:space="preserve">Таблица </w:t>
      </w:r>
      <w:r w:rsidR="003C158F">
        <w:rPr>
          <w:rFonts w:ascii="Times New Roman" w:hAnsi="Times New Roman"/>
          <w:sz w:val="26"/>
          <w:szCs w:val="26"/>
        </w:rPr>
        <w:t>86</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502475" w:rsidRPr="008264ED" w:rsidTr="00B9064E">
        <w:tc>
          <w:tcPr>
            <w:tcW w:w="3828"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Показатели</w:t>
            </w:r>
          </w:p>
        </w:tc>
        <w:tc>
          <w:tcPr>
            <w:tcW w:w="1417"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Единица измерения</w:t>
            </w:r>
          </w:p>
        </w:tc>
        <w:tc>
          <w:tcPr>
            <w:tcW w:w="1559"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8</w:t>
            </w:r>
            <w:r w:rsidRPr="008264ED">
              <w:rPr>
                <w:rFonts w:ascii="Times New Roman" w:hAnsi="Times New Roman" w:cs="Times New Roman"/>
                <w:sz w:val="26"/>
                <w:szCs w:val="26"/>
              </w:rPr>
              <w:t xml:space="preserve"> год</w:t>
            </w:r>
          </w:p>
        </w:tc>
        <w:tc>
          <w:tcPr>
            <w:tcW w:w="1276"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 xml:space="preserve">9 </w:t>
            </w:r>
            <w:r w:rsidRPr="008264ED">
              <w:rPr>
                <w:rFonts w:ascii="Times New Roman" w:hAnsi="Times New Roman" w:cs="Times New Roman"/>
                <w:sz w:val="26"/>
                <w:szCs w:val="26"/>
              </w:rPr>
              <w:t>год</w:t>
            </w:r>
          </w:p>
        </w:tc>
        <w:tc>
          <w:tcPr>
            <w:tcW w:w="1418"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w:t>
            </w:r>
            <w:r>
              <w:rPr>
                <w:rFonts w:ascii="Times New Roman" w:hAnsi="Times New Roman" w:cs="Times New Roman"/>
                <w:sz w:val="26"/>
                <w:szCs w:val="26"/>
              </w:rPr>
              <w:t>20</w:t>
            </w:r>
            <w:r w:rsidRPr="008264ED">
              <w:rPr>
                <w:rFonts w:ascii="Times New Roman" w:hAnsi="Times New Roman" w:cs="Times New Roman"/>
                <w:sz w:val="26"/>
                <w:szCs w:val="26"/>
              </w:rPr>
              <w:t xml:space="preserve"> год</w:t>
            </w:r>
          </w:p>
        </w:tc>
      </w:tr>
      <w:tr w:rsidR="00502475" w:rsidRPr="008264ED" w:rsidTr="00B9064E">
        <w:tc>
          <w:tcPr>
            <w:tcW w:w="9498" w:type="dxa"/>
            <w:gridSpan w:val="5"/>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каникулярное время</w:t>
            </w:r>
          </w:p>
        </w:tc>
      </w:tr>
      <w:tr w:rsidR="00502475" w:rsidRPr="008264ED" w:rsidTr="00B9064E">
        <w:trPr>
          <w:trHeight w:val="567"/>
        </w:trPr>
        <w:tc>
          <w:tcPr>
            <w:tcW w:w="9498" w:type="dxa"/>
            <w:gridSpan w:val="5"/>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Задача № 1</w:t>
            </w:r>
            <w:proofErr w:type="gramStart"/>
            <w:r w:rsidRPr="009E4502">
              <w:rPr>
                <w:rFonts w:ascii="Times New Roman" w:hAnsi="Times New Roman" w:cs="Times New Roman"/>
                <w:sz w:val="24"/>
                <w:szCs w:val="24"/>
              </w:rPr>
              <w:t xml:space="preserve"> О</w:t>
            </w:r>
            <w:proofErr w:type="gramEnd"/>
            <w:r w:rsidRPr="009E4502">
              <w:rPr>
                <w:rFonts w:ascii="Times New Roman" w:hAnsi="Times New Roman" w:cs="Times New Roman"/>
                <w:sz w:val="24"/>
                <w:szCs w:val="24"/>
              </w:rPr>
              <w:t>беспечить доступность и качество дошкольного образования в  соответс</w:t>
            </w:r>
            <w:r w:rsidRPr="009E4502">
              <w:rPr>
                <w:rFonts w:ascii="Times New Roman" w:hAnsi="Times New Roman" w:cs="Times New Roman"/>
                <w:sz w:val="24"/>
                <w:szCs w:val="24"/>
              </w:rPr>
              <w:t>т</w:t>
            </w:r>
            <w:r w:rsidRPr="009E4502">
              <w:rPr>
                <w:rFonts w:ascii="Times New Roman" w:hAnsi="Times New Roman" w:cs="Times New Roman"/>
                <w:sz w:val="24"/>
                <w:szCs w:val="24"/>
              </w:rPr>
              <w:t>вии с требованиями федерального государственного образовательного стандарта дошк</w:t>
            </w:r>
            <w:r w:rsidRPr="009E4502">
              <w:rPr>
                <w:rFonts w:ascii="Times New Roman" w:hAnsi="Times New Roman" w:cs="Times New Roman"/>
                <w:sz w:val="24"/>
                <w:szCs w:val="24"/>
              </w:rPr>
              <w:t>о</w:t>
            </w:r>
            <w:r w:rsidRPr="009E4502">
              <w:rPr>
                <w:rFonts w:ascii="Times New Roman" w:hAnsi="Times New Roman" w:cs="Times New Roman"/>
                <w:sz w:val="24"/>
                <w:szCs w:val="24"/>
              </w:rPr>
              <w:t>льного образования.</w:t>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p>
        </w:tc>
      </w:tr>
      <w:tr w:rsidR="00502475" w:rsidRPr="008264ED" w:rsidTr="00B9064E">
        <w:trPr>
          <w:trHeight w:val="692"/>
        </w:trPr>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Обеспеченность детей дошк</w:t>
            </w:r>
            <w:r w:rsidRPr="009E4502">
              <w:rPr>
                <w:rFonts w:ascii="Times New Roman" w:hAnsi="Times New Roman" w:cs="Times New Roman"/>
                <w:sz w:val="24"/>
                <w:szCs w:val="24"/>
              </w:rPr>
              <w:t>о</w:t>
            </w:r>
            <w:r w:rsidRPr="009E4502">
              <w:rPr>
                <w:rFonts w:ascii="Times New Roman" w:hAnsi="Times New Roman" w:cs="Times New Roman"/>
                <w:sz w:val="24"/>
                <w:szCs w:val="24"/>
              </w:rPr>
              <w:t>льного возраста местами в дошк</w:t>
            </w:r>
            <w:r w:rsidRPr="009E4502">
              <w:rPr>
                <w:rFonts w:ascii="Times New Roman" w:hAnsi="Times New Roman" w:cs="Times New Roman"/>
                <w:sz w:val="24"/>
                <w:szCs w:val="24"/>
              </w:rPr>
              <w:t>о</w:t>
            </w:r>
            <w:r w:rsidRPr="009E4502">
              <w:rPr>
                <w:rFonts w:ascii="Times New Roman" w:hAnsi="Times New Roman" w:cs="Times New Roman"/>
                <w:sz w:val="24"/>
                <w:szCs w:val="24"/>
              </w:rPr>
              <w:t>льных образовательных учрежд</w:t>
            </w:r>
            <w:r w:rsidRPr="009E4502">
              <w:rPr>
                <w:rFonts w:ascii="Times New Roman" w:hAnsi="Times New Roman" w:cs="Times New Roman"/>
                <w:sz w:val="24"/>
                <w:szCs w:val="24"/>
              </w:rPr>
              <w:t>е</w:t>
            </w:r>
            <w:r w:rsidRPr="009E4502">
              <w:rPr>
                <w:rFonts w:ascii="Times New Roman" w:hAnsi="Times New Roman" w:cs="Times New Roman"/>
                <w:sz w:val="24"/>
                <w:szCs w:val="24"/>
              </w:rPr>
              <w:t>ниях (количество мест на 100 д</w:t>
            </w:r>
            <w:r w:rsidRPr="009E4502">
              <w:rPr>
                <w:rFonts w:ascii="Times New Roman" w:hAnsi="Times New Roman" w:cs="Times New Roman"/>
                <w:sz w:val="24"/>
                <w:szCs w:val="24"/>
              </w:rPr>
              <w:t>е</w:t>
            </w:r>
            <w:r w:rsidRPr="009E4502">
              <w:rPr>
                <w:rFonts w:ascii="Times New Roman" w:hAnsi="Times New Roman" w:cs="Times New Roman"/>
                <w:sz w:val="24"/>
                <w:szCs w:val="24"/>
              </w:rPr>
              <w:t>тей)</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52,0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5</w:t>
            </w:r>
            <w:r>
              <w:rPr>
                <w:rFonts w:ascii="Times New Roman" w:hAnsi="Times New Roman" w:cs="Times New Roman"/>
                <w:sz w:val="24"/>
                <w:szCs w:val="24"/>
              </w:rPr>
              <w:t>5</w:t>
            </w:r>
            <w:r w:rsidRPr="009E4502">
              <w:rPr>
                <w:rFonts w:ascii="Times New Roman" w:hAnsi="Times New Roman" w:cs="Times New Roman"/>
                <w:sz w:val="24"/>
                <w:szCs w:val="24"/>
              </w:rPr>
              <w:t>,</w:t>
            </w:r>
            <w:r>
              <w:rPr>
                <w:rFonts w:ascii="Times New Roman" w:hAnsi="Times New Roman" w:cs="Times New Roman"/>
                <w:sz w:val="24"/>
                <w:szCs w:val="24"/>
              </w:rPr>
              <w:t>5</w:t>
            </w:r>
          </w:p>
        </w:tc>
        <w:tc>
          <w:tcPr>
            <w:tcW w:w="1418" w:type="dxa"/>
            <w:vAlign w:val="center"/>
          </w:tcPr>
          <w:p w:rsidR="00502475" w:rsidRPr="009E4502" w:rsidRDefault="00502475" w:rsidP="00B9064E">
            <w:pPr>
              <w:jc w:val="center"/>
              <w:rPr>
                <w:rFonts w:ascii="Times New Roman" w:hAnsi="Times New Roman" w:cs="Times New Roman"/>
                <w:sz w:val="24"/>
                <w:szCs w:val="24"/>
              </w:rPr>
            </w:pPr>
            <w:r>
              <w:rPr>
                <w:rFonts w:ascii="Times New Roman" w:hAnsi="Times New Roman" w:cs="Times New Roman"/>
                <w:sz w:val="24"/>
                <w:szCs w:val="24"/>
              </w:rPr>
              <w:t>6</w:t>
            </w:r>
            <w:r w:rsidRPr="009E4502">
              <w:rPr>
                <w:rFonts w:ascii="Times New Roman" w:hAnsi="Times New Roman" w:cs="Times New Roman"/>
                <w:sz w:val="24"/>
                <w:szCs w:val="24"/>
              </w:rPr>
              <w:t>5</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Отношение численности детей в возрасте 3–7 лет, которым предо</w:t>
            </w:r>
            <w:r w:rsidRPr="009E4502">
              <w:rPr>
                <w:rFonts w:ascii="Times New Roman" w:hAnsi="Times New Roman" w:cs="Times New Roman"/>
                <w:sz w:val="24"/>
                <w:szCs w:val="24"/>
              </w:rPr>
              <w:t>с</w:t>
            </w:r>
            <w:r w:rsidRPr="009E4502">
              <w:rPr>
                <w:rFonts w:ascii="Times New Roman" w:hAnsi="Times New Roman" w:cs="Times New Roman"/>
                <w:sz w:val="24"/>
                <w:szCs w:val="24"/>
              </w:rPr>
              <w:t>тавлена возможность получать у</w:t>
            </w:r>
            <w:r w:rsidRPr="009E4502">
              <w:rPr>
                <w:rFonts w:ascii="Times New Roman" w:hAnsi="Times New Roman" w:cs="Times New Roman"/>
                <w:sz w:val="24"/>
                <w:szCs w:val="24"/>
              </w:rPr>
              <w:t>с</w:t>
            </w:r>
            <w:r w:rsidRPr="009E4502">
              <w:rPr>
                <w:rFonts w:ascii="Times New Roman" w:hAnsi="Times New Roman" w:cs="Times New Roman"/>
                <w:sz w:val="24"/>
                <w:szCs w:val="24"/>
              </w:rPr>
              <w:t>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Красноярского края (с учетом групп кратковременного пребыв</w:t>
            </w:r>
            <w:r w:rsidRPr="009E4502">
              <w:rPr>
                <w:rFonts w:ascii="Times New Roman" w:hAnsi="Times New Roman" w:cs="Times New Roman"/>
                <w:sz w:val="24"/>
                <w:szCs w:val="24"/>
              </w:rPr>
              <w:t>а</w:t>
            </w:r>
            <w:r w:rsidRPr="009E4502">
              <w:rPr>
                <w:rFonts w:ascii="Times New Roman" w:hAnsi="Times New Roman" w:cs="Times New Roman"/>
                <w:sz w:val="24"/>
                <w:szCs w:val="24"/>
              </w:rPr>
              <w:lastRenderedPageBreak/>
              <w:t>ния)</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lastRenderedPageBreak/>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lastRenderedPageBreak/>
              <w:t>Удельный вес воспитанников дошкольных образовательных о</w:t>
            </w:r>
            <w:r w:rsidRPr="009E4502">
              <w:rPr>
                <w:rFonts w:ascii="Times New Roman" w:hAnsi="Times New Roman" w:cs="Times New Roman"/>
                <w:sz w:val="24"/>
                <w:szCs w:val="24"/>
              </w:rPr>
              <w:t>р</w:t>
            </w:r>
            <w:r w:rsidRPr="009E4502">
              <w:rPr>
                <w:rFonts w:ascii="Times New Roman" w:hAnsi="Times New Roman" w:cs="Times New Roman"/>
                <w:sz w:val="24"/>
                <w:szCs w:val="24"/>
              </w:rPr>
              <w:t>ганизаций, расположенных на те</w:t>
            </w:r>
            <w:r w:rsidRPr="009E4502">
              <w:rPr>
                <w:rFonts w:ascii="Times New Roman" w:hAnsi="Times New Roman" w:cs="Times New Roman"/>
                <w:sz w:val="24"/>
                <w:szCs w:val="24"/>
              </w:rPr>
              <w:t>р</w:t>
            </w:r>
            <w:r w:rsidRPr="009E4502">
              <w:rPr>
                <w:rFonts w:ascii="Times New Roman" w:hAnsi="Times New Roman" w:cs="Times New Roman"/>
                <w:sz w:val="24"/>
                <w:szCs w:val="24"/>
              </w:rPr>
              <w:t>ритории Абанского района Кра</w:t>
            </w:r>
            <w:r w:rsidRPr="009E4502">
              <w:rPr>
                <w:rFonts w:ascii="Times New Roman" w:hAnsi="Times New Roman" w:cs="Times New Roman"/>
                <w:sz w:val="24"/>
                <w:szCs w:val="24"/>
              </w:rPr>
              <w:t>с</w:t>
            </w:r>
            <w:r w:rsidRPr="009E4502">
              <w:rPr>
                <w:rFonts w:ascii="Times New Roman" w:hAnsi="Times New Roman" w:cs="Times New Roman"/>
                <w:sz w:val="24"/>
                <w:szCs w:val="24"/>
              </w:rPr>
              <w:t>ноярского края,  обучающихся по программам, соответствующим требованиям стандартов дошкол</w:t>
            </w:r>
            <w:r w:rsidRPr="009E4502">
              <w:rPr>
                <w:rFonts w:ascii="Times New Roman" w:hAnsi="Times New Roman" w:cs="Times New Roman"/>
                <w:sz w:val="24"/>
                <w:szCs w:val="24"/>
              </w:rPr>
              <w:t>ь</w:t>
            </w:r>
            <w:r w:rsidRPr="009E4502">
              <w:rPr>
                <w:rFonts w:ascii="Times New Roman" w:hAnsi="Times New Roman" w:cs="Times New Roman"/>
                <w:sz w:val="24"/>
                <w:szCs w:val="24"/>
              </w:rPr>
              <w:t>ного образования, в общей чи</w:t>
            </w:r>
            <w:r w:rsidRPr="009E4502">
              <w:rPr>
                <w:rFonts w:ascii="Times New Roman" w:hAnsi="Times New Roman" w:cs="Times New Roman"/>
                <w:sz w:val="24"/>
                <w:szCs w:val="24"/>
              </w:rPr>
              <w:t>с</w:t>
            </w:r>
            <w:r w:rsidRPr="009E4502">
              <w:rPr>
                <w:rFonts w:ascii="Times New Roman" w:hAnsi="Times New Roman" w:cs="Times New Roman"/>
                <w:sz w:val="24"/>
                <w:szCs w:val="24"/>
              </w:rPr>
              <w:t>ленности воспитанников дошк</w:t>
            </w:r>
            <w:r w:rsidRPr="009E4502">
              <w:rPr>
                <w:rFonts w:ascii="Times New Roman" w:hAnsi="Times New Roman" w:cs="Times New Roman"/>
                <w:sz w:val="24"/>
                <w:szCs w:val="24"/>
              </w:rPr>
              <w:t>о</w:t>
            </w:r>
            <w:r w:rsidRPr="009E4502">
              <w:rPr>
                <w:rFonts w:ascii="Times New Roman" w:hAnsi="Times New Roman" w:cs="Times New Roman"/>
                <w:sz w:val="24"/>
                <w:szCs w:val="24"/>
              </w:rPr>
              <w:t>льных образовательных организ</w:t>
            </w:r>
            <w:r w:rsidRPr="009E4502">
              <w:rPr>
                <w:rFonts w:ascii="Times New Roman" w:hAnsi="Times New Roman" w:cs="Times New Roman"/>
                <w:sz w:val="24"/>
                <w:szCs w:val="24"/>
              </w:rPr>
              <w:t>а</w:t>
            </w:r>
            <w:r w:rsidRPr="009E4502">
              <w:rPr>
                <w:rFonts w:ascii="Times New Roman" w:hAnsi="Times New Roman" w:cs="Times New Roman"/>
                <w:sz w:val="24"/>
                <w:szCs w:val="24"/>
              </w:rPr>
              <w:t>ций, расположенных на террит</w:t>
            </w:r>
            <w:r w:rsidRPr="009E4502">
              <w:rPr>
                <w:rFonts w:ascii="Times New Roman" w:hAnsi="Times New Roman" w:cs="Times New Roman"/>
                <w:sz w:val="24"/>
                <w:szCs w:val="24"/>
              </w:rPr>
              <w:t>о</w:t>
            </w:r>
            <w:r w:rsidRPr="009E4502">
              <w:rPr>
                <w:rFonts w:ascii="Times New Roman" w:hAnsi="Times New Roman" w:cs="Times New Roman"/>
                <w:sz w:val="24"/>
                <w:szCs w:val="24"/>
              </w:rPr>
              <w:t>рии  Абанского района Красноя</w:t>
            </w:r>
            <w:r w:rsidRPr="009E4502">
              <w:rPr>
                <w:rFonts w:ascii="Times New Roman" w:hAnsi="Times New Roman" w:cs="Times New Roman"/>
                <w:sz w:val="24"/>
                <w:szCs w:val="24"/>
              </w:rPr>
              <w:t>р</w:t>
            </w:r>
            <w:r w:rsidRPr="009E4502">
              <w:rPr>
                <w:rFonts w:ascii="Times New Roman" w:hAnsi="Times New Roman" w:cs="Times New Roman"/>
                <w:sz w:val="24"/>
                <w:szCs w:val="24"/>
              </w:rPr>
              <w:t>ского края</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85,9</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85,9</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9</w:t>
            </w:r>
            <w:r>
              <w:rPr>
                <w:rFonts w:ascii="Times New Roman" w:hAnsi="Times New Roman" w:cs="Times New Roman"/>
                <w:sz w:val="24"/>
                <w:szCs w:val="24"/>
              </w:rPr>
              <w:t>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воспитанников 6-7 лет,  посещающих образовательные у</w:t>
            </w:r>
            <w:r w:rsidRPr="009E4502">
              <w:rPr>
                <w:rFonts w:ascii="Times New Roman" w:hAnsi="Times New Roman" w:cs="Times New Roman"/>
                <w:sz w:val="24"/>
                <w:szCs w:val="24"/>
              </w:rPr>
              <w:t>ч</w:t>
            </w:r>
            <w:r w:rsidRPr="009E4502">
              <w:rPr>
                <w:rFonts w:ascii="Times New Roman" w:hAnsi="Times New Roman" w:cs="Times New Roman"/>
                <w:sz w:val="24"/>
                <w:szCs w:val="24"/>
              </w:rPr>
              <w:t>реждения Абанского района  охв</w:t>
            </w:r>
            <w:r w:rsidRPr="009E4502">
              <w:rPr>
                <w:rFonts w:ascii="Times New Roman" w:hAnsi="Times New Roman" w:cs="Times New Roman"/>
                <w:sz w:val="24"/>
                <w:szCs w:val="24"/>
              </w:rPr>
              <w:t>а</w:t>
            </w:r>
            <w:r w:rsidRPr="009E4502">
              <w:rPr>
                <w:rFonts w:ascii="Times New Roman" w:hAnsi="Times New Roman" w:cs="Times New Roman"/>
                <w:sz w:val="24"/>
                <w:szCs w:val="24"/>
              </w:rPr>
              <w:t>ченных мероприятиями по разв</w:t>
            </w:r>
            <w:r w:rsidRPr="009E4502">
              <w:rPr>
                <w:rFonts w:ascii="Times New Roman" w:hAnsi="Times New Roman" w:cs="Times New Roman"/>
                <w:sz w:val="24"/>
                <w:szCs w:val="24"/>
              </w:rPr>
              <w:t>и</w:t>
            </w:r>
            <w:r w:rsidRPr="009E4502">
              <w:rPr>
                <w:rFonts w:ascii="Times New Roman" w:hAnsi="Times New Roman" w:cs="Times New Roman"/>
                <w:sz w:val="24"/>
                <w:szCs w:val="24"/>
              </w:rPr>
              <w:t>тию творческих, интеллектуал</w:t>
            </w:r>
            <w:r w:rsidRPr="009E4502">
              <w:rPr>
                <w:rFonts w:ascii="Times New Roman" w:hAnsi="Times New Roman" w:cs="Times New Roman"/>
                <w:sz w:val="24"/>
                <w:szCs w:val="24"/>
              </w:rPr>
              <w:t>ь</w:t>
            </w:r>
            <w:r w:rsidRPr="009E4502">
              <w:rPr>
                <w:rFonts w:ascii="Times New Roman" w:hAnsi="Times New Roman" w:cs="Times New Roman"/>
                <w:sz w:val="24"/>
                <w:szCs w:val="24"/>
              </w:rPr>
              <w:t>ных и спортивных достижений д</w:t>
            </w:r>
            <w:r w:rsidRPr="009E4502">
              <w:rPr>
                <w:rFonts w:ascii="Times New Roman" w:hAnsi="Times New Roman" w:cs="Times New Roman"/>
                <w:sz w:val="24"/>
                <w:szCs w:val="24"/>
              </w:rPr>
              <w:t>е</w:t>
            </w:r>
            <w:r w:rsidRPr="009E4502">
              <w:rPr>
                <w:rFonts w:ascii="Times New Roman" w:hAnsi="Times New Roman" w:cs="Times New Roman"/>
                <w:sz w:val="24"/>
                <w:szCs w:val="24"/>
              </w:rPr>
              <w:t>тей.</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Удельный вес муниципальных образовательных организаций д</w:t>
            </w:r>
            <w:r w:rsidRPr="009E4502">
              <w:rPr>
                <w:rFonts w:ascii="Times New Roman" w:hAnsi="Times New Roman" w:cs="Times New Roman"/>
                <w:sz w:val="24"/>
                <w:szCs w:val="24"/>
              </w:rPr>
              <w:t>о</w:t>
            </w:r>
            <w:r w:rsidRPr="009E4502">
              <w:rPr>
                <w:rFonts w:ascii="Times New Roman" w:hAnsi="Times New Roman" w:cs="Times New Roman"/>
                <w:sz w:val="24"/>
                <w:szCs w:val="24"/>
              </w:rPr>
              <w:t xml:space="preserve">школьного образования Абанского района Красноярского края, </w:t>
            </w:r>
            <w:r w:rsidRPr="009E4502">
              <w:rPr>
                <w:rFonts w:ascii="Times New Roman" w:hAnsi="Times New Roman" w:cs="Times New Roman"/>
                <w:sz w:val="24"/>
                <w:szCs w:val="24"/>
              </w:rPr>
              <w:br w:type="page"/>
              <w:t>в к</w:t>
            </w:r>
            <w:r w:rsidRPr="009E4502">
              <w:rPr>
                <w:rFonts w:ascii="Times New Roman" w:hAnsi="Times New Roman" w:cs="Times New Roman"/>
                <w:sz w:val="24"/>
                <w:szCs w:val="24"/>
              </w:rPr>
              <w:t>о</w:t>
            </w:r>
            <w:r w:rsidRPr="009E4502">
              <w:rPr>
                <w:rFonts w:ascii="Times New Roman" w:hAnsi="Times New Roman" w:cs="Times New Roman"/>
                <w:sz w:val="24"/>
                <w:szCs w:val="24"/>
              </w:rPr>
              <w:t>торых оценка деятельности д</w:t>
            </w:r>
            <w:r w:rsidRPr="009E4502">
              <w:rPr>
                <w:rFonts w:ascii="Times New Roman" w:hAnsi="Times New Roman" w:cs="Times New Roman"/>
                <w:sz w:val="24"/>
                <w:szCs w:val="24"/>
              </w:rPr>
              <w:t>о</w:t>
            </w:r>
            <w:r w:rsidRPr="009E4502">
              <w:rPr>
                <w:rFonts w:ascii="Times New Roman" w:hAnsi="Times New Roman" w:cs="Times New Roman"/>
                <w:sz w:val="24"/>
                <w:szCs w:val="24"/>
              </w:rPr>
              <w:t>школьных образовательных орг</w:t>
            </w:r>
            <w:r w:rsidRPr="009E4502">
              <w:rPr>
                <w:rFonts w:ascii="Times New Roman" w:hAnsi="Times New Roman" w:cs="Times New Roman"/>
                <w:sz w:val="24"/>
                <w:szCs w:val="24"/>
              </w:rPr>
              <w:t>а</w:t>
            </w:r>
            <w:r w:rsidRPr="009E4502">
              <w:rPr>
                <w:rFonts w:ascii="Times New Roman" w:hAnsi="Times New Roman" w:cs="Times New Roman"/>
                <w:sz w:val="24"/>
                <w:szCs w:val="24"/>
              </w:rPr>
              <w:t>низаций, их руководителей и о</w:t>
            </w:r>
            <w:r w:rsidRPr="009E4502">
              <w:rPr>
                <w:rFonts w:ascii="Times New Roman" w:hAnsi="Times New Roman" w:cs="Times New Roman"/>
                <w:sz w:val="24"/>
                <w:szCs w:val="24"/>
              </w:rPr>
              <w:t>с</w:t>
            </w:r>
            <w:r w:rsidRPr="009E4502">
              <w:rPr>
                <w:rFonts w:ascii="Times New Roman" w:hAnsi="Times New Roman" w:cs="Times New Roman"/>
                <w:sz w:val="24"/>
                <w:szCs w:val="24"/>
              </w:rPr>
              <w:t>новных категорий работников осуществляется на основании п</w:t>
            </w:r>
            <w:r w:rsidRPr="009E4502">
              <w:rPr>
                <w:rFonts w:ascii="Times New Roman" w:hAnsi="Times New Roman" w:cs="Times New Roman"/>
                <w:sz w:val="24"/>
                <w:szCs w:val="24"/>
              </w:rPr>
              <w:t>о</w:t>
            </w:r>
            <w:r w:rsidRPr="009E4502">
              <w:rPr>
                <w:rFonts w:ascii="Times New Roman" w:hAnsi="Times New Roman" w:cs="Times New Roman"/>
                <w:sz w:val="24"/>
                <w:szCs w:val="24"/>
              </w:rPr>
              <w:t>казателей эффективности деятел</w:t>
            </w:r>
            <w:r w:rsidRPr="009E4502">
              <w:rPr>
                <w:rFonts w:ascii="Times New Roman" w:hAnsi="Times New Roman" w:cs="Times New Roman"/>
                <w:sz w:val="24"/>
                <w:szCs w:val="24"/>
              </w:rPr>
              <w:t>ь</w:t>
            </w:r>
            <w:r w:rsidRPr="009E4502">
              <w:rPr>
                <w:rFonts w:ascii="Times New Roman" w:hAnsi="Times New Roman" w:cs="Times New Roman"/>
                <w:sz w:val="24"/>
                <w:szCs w:val="24"/>
              </w:rPr>
              <w:t>ности подведомственных муниц</w:t>
            </w:r>
            <w:r w:rsidRPr="009E4502">
              <w:rPr>
                <w:rFonts w:ascii="Times New Roman" w:hAnsi="Times New Roman" w:cs="Times New Roman"/>
                <w:sz w:val="24"/>
                <w:szCs w:val="24"/>
              </w:rPr>
              <w:t>и</w:t>
            </w:r>
            <w:r w:rsidRPr="009E4502">
              <w:rPr>
                <w:rFonts w:ascii="Times New Roman" w:hAnsi="Times New Roman" w:cs="Times New Roman"/>
                <w:sz w:val="24"/>
                <w:szCs w:val="24"/>
              </w:rPr>
              <w:t>пальных дошкольных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t>тельных организаций (не менее чем в 80 % дошкольных организ</w:t>
            </w:r>
            <w:r w:rsidRPr="009E4502">
              <w:rPr>
                <w:rFonts w:ascii="Times New Roman" w:hAnsi="Times New Roman" w:cs="Times New Roman"/>
                <w:sz w:val="24"/>
                <w:szCs w:val="24"/>
              </w:rPr>
              <w:t>а</w:t>
            </w:r>
            <w:r w:rsidRPr="009E4502">
              <w:rPr>
                <w:rFonts w:ascii="Times New Roman" w:hAnsi="Times New Roman" w:cs="Times New Roman"/>
                <w:sz w:val="24"/>
                <w:szCs w:val="24"/>
              </w:rPr>
              <w:t>ций)</w:t>
            </w:r>
            <w:r w:rsidRPr="009E4502">
              <w:rPr>
                <w:rFonts w:ascii="Times New Roman" w:hAnsi="Times New Roman" w:cs="Times New Roman"/>
                <w:sz w:val="24"/>
                <w:szCs w:val="24"/>
              </w:rPr>
              <w:br w:type="page"/>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r>
      <w:tr w:rsidR="00502475" w:rsidRPr="008264ED" w:rsidTr="00B9064E">
        <w:tc>
          <w:tcPr>
            <w:tcW w:w="9498" w:type="dxa"/>
            <w:gridSpan w:val="5"/>
          </w:tcPr>
          <w:p w:rsidR="00502475" w:rsidRPr="008264ED" w:rsidRDefault="00502475" w:rsidP="00B9064E">
            <w:pPr>
              <w:jc w:val="center"/>
              <w:rPr>
                <w:rFonts w:ascii="Times New Roman" w:hAnsi="Times New Roman" w:cs="Times New Roman"/>
                <w:sz w:val="26"/>
                <w:szCs w:val="26"/>
              </w:rPr>
            </w:pPr>
            <w:r w:rsidRPr="0073517B">
              <w:rPr>
                <w:rFonts w:ascii="Times New Roman" w:hAnsi="Times New Roman" w:cs="Times New Roman"/>
                <w:sz w:val="26"/>
                <w:szCs w:val="26"/>
              </w:rPr>
              <w:t>Задача № 2. Обеспечить условия и качество обучения, соответствующие фед</w:t>
            </w:r>
            <w:r w:rsidRPr="0073517B">
              <w:rPr>
                <w:rFonts w:ascii="Times New Roman" w:hAnsi="Times New Roman" w:cs="Times New Roman"/>
                <w:sz w:val="26"/>
                <w:szCs w:val="26"/>
              </w:rPr>
              <w:t>е</w:t>
            </w:r>
            <w:r w:rsidRPr="0073517B">
              <w:rPr>
                <w:rFonts w:ascii="Times New Roman" w:hAnsi="Times New Roman" w:cs="Times New Roman"/>
                <w:sz w:val="26"/>
                <w:szCs w:val="26"/>
              </w:rPr>
              <w:t>ральным государственным стандартам начального общего, основного общего, среднего общего образования</w:t>
            </w:r>
            <w:r w:rsidRPr="0073517B">
              <w:rPr>
                <w:rFonts w:ascii="Times New Roman" w:hAnsi="Times New Roman" w:cs="Times New Roman"/>
                <w:sz w:val="26"/>
                <w:szCs w:val="26"/>
              </w:rPr>
              <w:tab/>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муниципальных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t>тельных организаций, реализу</w:t>
            </w:r>
            <w:r w:rsidRPr="009E4502">
              <w:rPr>
                <w:rFonts w:ascii="Times New Roman" w:hAnsi="Times New Roman" w:cs="Times New Roman"/>
                <w:sz w:val="24"/>
                <w:szCs w:val="24"/>
              </w:rPr>
              <w:t>ю</w:t>
            </w:r>
            <w:r w:rsidRPr="009E4502">
              <w:rPr>
                <w:rFonts w:ascii="Times New Roman" w:hAnsi="Times New Roman" w:cs="Times New Roman"/>
                <w:sz w:val="24"/>
                <w:szCs w:val="24"/>
              </w:rPr>
              <w:t>щих программы общего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lastRenderedPageBreak/>
              <w:t>ния, здания которых находятся в аварийном состоянии или требуют капитального ремонта, в общей численности муниципальных о</w:t>
            </w:r>
            <w:r w:rsidRPr="009E4502">
              <w:rPr>
                <w:rFonts w:ascii="Times New Roman" w:hAnsi="Times New Roman" w:cs="Times New Roman"/>
                <w:sz w:val="24"/>
                <w:szCs w:val="24"/>
              </w:rPr>
              <w:t>б</w:t>
            </w:r>
            <w:r w:rsidRPr="009E4502">
              <w:rPr>
                <w:rFonts w:ascii="Times New Roman" w:hAnsi="Times New Roman" w:cs="Times New Roman"/>
                <w:sz w:val="24"/>
                <w:szCs w:val="24"/>
              </w:rPr>
              <w:t>разовательных организаций, ре</w:t>
            </w:r>
            <w:r w:rsidRPr="009E4502">
              <w:rPr>
                <w:rFonts w:ascii="Times New Roman" w:hAnsi="Times New Roman" w:cs="Times New Roman"/>
                <w:sz w:val="24"/>
                <w:szCs w:val="24"/>
              </w:rPr>
              <w:t>а</w:t>
            </w:r>
            <w:r w:rsidRPr="009E4502">
              <w:rPr>
                <w:rFonts w:ascii="Times New Roman" w:hAnsi="Times New Roman" w:cs="Times New Roman"/>
                <w:sz w:val="24"/>
                <w:szCs w:val="24"/>
              </w:rPr>
              <w:t>лизующих программы общего о</w:t>
            </w:r>
            <w:r w:rsidRPr="009E4502">
              <w:rPr>
                <w:rFonts w:ascii="Times New Roman" w:hAnsi="Times New Roman" w:cs="Times New Roman"/>
                <w:sz w:val="24"/>
                <w:szCs w:val="24"/>
              </w:rPr>
              <w:t>б</w:t>
            </w:r>
            <w:r w:rsidRPr="009E4502">
              <w:rPr>
                <w:rFonts w:ascii="Times New Roman" w:hAnsi="Times New Roman" w:cs="Times New Roman"/>
                <w:sz w:val="24"/>
                <w:szCs w:val="24"/>
              </w:rPr>
              <w:t xml:space="preserve">разования </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lastRenderedPageBreak/>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lastRenderedPageBreak/>
              <w:t>Доля муниципальных общео</w:t>
            </w:r>
            <w:r w:rsidRPr="009E4502">
              <w:rPr>
                <w:rFonts w:ascii="Times New Roman" w:hAnsi="Times New Roman" w:cs="Times New Roman"/>
                <w:sz w:val="24"/>
                <w:szCs w:val="24"/>
              </w:rPr>
              <w:t>б</w:t>
            </w:r>
            <w:r w:rsidRPr="009E4502">
              <w:rPr>
                <w:rFonts w:ascii="Times New Roman" w:hAnsi="Times New Roman" w:cs="Times New Roman"/>
                <w:sz w:val="24"/>
                <w:szCs w:val="24"/>
              </w:rPr>
              <w:t>разовательных организаций, соо</w:t>
            </w:r>
            <w:r w:rsidRPr="009E4502">
              <w:rPr>
                <w:rFonts w:ascii="Times New Roman" w:hAnsi="Times New Roman" w:cs="Times New Roman"/>
                <w:sz w:val="24"/>
                <w:szCs w:val="24"/>
              </w:rPr>
              <w:t>т</w:t>
            </w:r>
            <w:r w:rsidRPr="009E4502">
              <w:rPr>
                <w:rFonts w:ascii="Times New Roman" w:hAnsi="Times New Roman" w:cs="Times New Roman"/>
                <w:sz w:val="24"/>
                <w:szCs w:val="24"/>
              </w:rPr>
              <w:t>ветствующих современным треб</w:t>
            </w:r>
            <w:r w:rsidRPr="009E4502">
              <w:rPr>
                <w:rFonts w:ascii="Times New Roman" w:hAnsi="Times New Roman" w:cs="Times New Roman"/>
                <w:sz w:val="24"/>
                <w:szCs w:val="24"/>
              </w:rPr>
              <w:t>о</w:t>
            </w:r>
            <w:r w:rsidRPr="009E4502">
              <w:rPr>
                <w:rFonts w:ascii="Times New Roman" w:hAnsi="Times New Roman" w:cs="Times New Roman"/>
                <w:sz w:val="24"/>
                <w:szCs w:val="24"/>
              </w:rPr>
              <w:t>ваниям безопасности, в общем к</w:t>
            </w:r>
            <w:r w:rsidRPr="009E4502">
              <w:rPr>
                <w:rFonts w:ascii="Times New Roman" w:hAnsi="Times New Roman" w:cs="Times New Roman"/>
                <w:sz w:val="24"/>
                <w:szCs w:val="24"/>
              </w:rPr>
              <w:t>о</w:t>
            </w:r>
            <w:r w:rsidRPr="009E4502">
              <w:rPr>
                <w:rFonts w:ascii="Times New Roman" w:hAnsi="Times New Roman" w:cs="Times New Roman"/>
                <w:sz w:val="24"/>
                <w:szCs w:val="24"/>
              </w:rPr>
              <w:t>личестве муниципальных общео</w:t>
            </w:r>
            <w:r w:rsidRPr="009E4502">
              <w:rPr>
                <w:rFonts w:ascii="Times New Roman" w:hAnsi="Times New Roman" w:cs="Times New Roman"/>
                <w:sz w:val="24"/>
                <w:szCs w:val="24"/>
              </w:rPr>
              <w:t>б</w:t>
            </w:r>
            <w:r w:rsidRPr="009E4502">
              <w:rPr>
                <w:rFonts w:ascii="Times New Roman" w:hAnsi="Times New Roman" w:cs="Times New Roman"/>
                <w:sz w:val="24"/>
                <w:szCs w:val="24"/>
              </w:rPr>
              <w:t>разовательных организаций*</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85,00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85,00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85,00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муниципальных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t>тельных организаций, реализу</w:t>
            </w:r>
            <w:r w:rsidRPr="009E4502">
              <w:rPr>
                <w:rFonts w:ascii="Times New Roman" w:hAnsi="Times New Roman" w:cs="Times New Roman"/>
                <w:sz w:val="24"/>
                <w:szCs w:val="24"/>
              </w:rPr>
              <w:t>ю</w:t>
            </w:r>
            <w:r w:rsidRPr="009E4502">
              <w:rPr>
                <w:rFonts w:ascii="Times New Roman" w:hAnsi="Times New Roman" w:cs="Times New Roman"/>
                <w:sz w:val="24"/>
                <w:szCs w:val="24"/>
              </w:rPr>
              <w:t>щих программы общего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t>ния, имеющих физкультурный зал, в общей численности муниц</w:t>
            </w:r>
            <w:r w:rsidRPr="009E4502">
              <w:rPr>
                <w:rFonts w:ascii="Times New Roman" w:hAnsi="Times New Roman" w:cs="Times New Roman"/>
                <w:sz w:val="24"/>
                <w:szCs w:val="24"/>
              </w:rPr>
              <w:t>и</w:t>
            </w:r>
            <w:r w:rsidRPr="009E4502">
              <w:rPr>
                <w:rFonts w:ascii="Times New Roman" w:hAnsi="Times New Roman" w:cs="Times New Roman"/>
                <w:sz w:val="24"/>
                <w:szCs w:val="24"/>
              </w:rPr>
              <w:t>пальных образовательных орган</w:t>
            </w:r>
            <w:r w:rsidRPr="009E4502">
              <w:rPr>
                <w:rFonts w:ascii="Times New Roman" w:hAnsi="Times New Roman" w:cs="Times New Roman"/>
                <w:sz w:val="24"/>
                <w:szCs w:val="24"/>
              </w:rPr>
              <w:t>и</w:t>
            </w:r>
            <w:r w:rsidRPr="009E4502">
              <w:rPr>
                <w:rFonts w:ascii="Times New Roman" w:hAnsi="Times New Roman" w:cs="Times New Roman"/>
                <w:sz w:val="24"/>
                <w:szCs w:val="24"/>
              </w:rPr>
              <w:t xml:space="preserve">заций, реализующих программы общего образования </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общеобразовательных у</w:t>
            </w:r>
            <w:r w:rsidRPr="009E4502">
              <w:rPr>
                <w:rFonts w:ascii="Times New Roman" w:hAnsi="Times New Roman" w:cs="Times New Roman"/>
                <w:sz w:val="24"/>
                <w:szCs w:val="24"/>
              </w:rPr>
              <w:t>ч</w:t>
            </w:r>
            <w:r w:rsidRPr="009E4502">
              <w:rPr>
                <w:rFonts w:ascii="Times New Roman" w:hAnsi="Times New Roman" w:cs="Times New Roman"/>
                <w:sz w:val="24"/>
                <w:szCs w:val="24"/>
              </w:rPr>
              <w:t>реждений (с числом обучающихся более 50), в которых действуют управляющие советы</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выпускников муниципал</w:t>
            </w:r>
            <w:r w:rsidRPr="009E4502">
              <w:rPr>
                <w:rFonts w:ascii="Times New Roman" w:hAnsi="Times New Roman" w:cs="Times New Roman"/>
                <w:sz w:val="24"/>
                <w:szCs w:val="24"/>
              </w:rPr>
              <w:t>ь</w:t>
            </w:r>
            <w:r w:rsidRPr="009E4502">
              <w:rPr>
                <w:rFonts w:ascii="Times New Roman" w:hAnsi="Times New Roman" w:cs="Times New Roman"/>
                <w:sz w:val="24"/>
                <w:szCs w:val="24"/>
              </w:rPr>
              <w:t>ных общеобразовательных орг</w:t>
            </w:r>
            <w:r w:rsidRPr="009E4502">
              <w:rPr>
                <w:rFonts w:ascii="Times New Roman" w:hAnsi="Times New Roman" w:cs="Times New Roman"/>
                <w:sz w:val="24"/>
                <w:szCs w:val="24"/>
              </w:rPr>
              <w:t>а</w:t>
            </w:r>
            <w:r w:rsidRPr="009E4502">
              <w:rPr>
                <w:rFonts w:ascii="Times New Roman" w:hAnsi="Times New Roman" w:cs="Times New Roman"/>
                <w:sz w:val="24"/>
                <w:szCs w:val="24"/>
              </w:rPr>
              <w:t>низаций, не сдавших единый гос</w:t>
            </w:r>
            <w:r w:rsidRPr="009E4502">
              <w:rPr>
                <w:rFonts w:ascii="Times New Roman" w:hAnsi="Times New Roman" w:cs="Times New Roman"/>
                <w:sz w:val="24"/>
                <w:szCs w:val="24"/>
              </w:rPr>
              <w:t>у</w:t>
            </w:r>
            <w:r w:rsidRPr="009E4502">
              <w:rPr>
                <w:rFonts w:ascii="Times New Roman" w:hAnsi="Times New Roman" w:cs="Times New Roman"/>
                <w:sz w:val="24"/>
                <w:szCs w:val="24"/>
              </w:rPr>
              <w:t>дарственный экзамен, в общей численности выпускников мун</w:t>
            </w:r>
            <w:r w:rsidRPr="009E4502">
              <w:rPr>
                <w:rFonts w:ascii="Times New Roman" w:hAnsi="Times New Roman" w:cs="Times New Roman"/>
                <w:sz w:val="24"/>
                <w:szCs w:val="24"/>
              </w:rPr>
              <w:t>и</w:t>
            </w:r>
            <w:r w:rsidRPr="009E4502">
              <w:rPr>
                <w:rFonts w:ascii="Times New Roman" w:hAnsi="Times New Roman" w:cs="Times New Roman"/>
                <w:sz w:val="24"/>
                <w:szCs w:val="24"/>
              </w:rPr>
              <w:t>ципальных общеобразовательных организаций</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2,64</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2,64</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2,64</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обучающихся в муниц</w:t>
            </w:r>
            <w:r w:rsidRPr="009E4502">
              <w:rPr>
                <w:rFonts w:ascii="Times New Roman" w:hAnsi="Times New Roman" w:cs="Times New Roman"/>
                <w:sz w:val="24"/>
                <w:szCs w:val="24"/>
              </w:rPr>
              <w:t>и</w:t>
            </w:r>
            <w:r w:rsidRPr="009E4502">
              <w:rPr>
                <w:rFonts w:ascii="Times New Roman" w:hAnsi="Times New Roman" w:cs="Times New Roman"/>
                <w:sz w:val="24"/>
                <w:szCs w:val="24"/>
              </w:rPr>
              <w:t xml:space="preserve">пальных общеобразовательных организациях, занимающихся во вторую (третью) смену, в общей </w:t>
            </w:r>
            <w:proofErr w:type="gramStart"/>
            <w:r w:rsidRPr="009E4502">
              <w:rPr>
                <w:rFonts w:ascii="Times New Roman" w:hAnsi="Times New Roman" w:cs="Times New Roman"/>
                <w:sz w:val="24"/>
                <w:szCs w:val="24"/>
              </w:rPr>
              <w:t>численности</w:t>
            </w:r>
            <w:proofErr w:type="gramEnd"/>
            <w:r w:rsidRPr="009E4502">
              <w:rPr>
                <w:rFonts w:ascii="Times New Roman" w:hAnsi="Times New Roman" w:cs="Times New Roman"/>
                <w:sz w:val="24"/>
                <w:szCs w:val="24"/>
              </w:rPr>
              <w:t xml:space="preserve"> обучающихся в м</w:t>
            </w:r>
            <w:r w:rsidRPr="009E4502">
              <w:rPr>
                <w:rFonts w:ascii="Times New Roman" w:hAnsi="Times New Roman" w:cs="Times New Roman"/>
                <w:sz w:val="24"/>
                <w:szCs w:val="24"/>
              </w:rPr>
              <w:t>у</w:t>
            </w:r>
            <w:r w:rsidRPr="009E4502">
              <w:rPr>
                <w:rFonts w:ascii="Times New Roman" w:hAnsi="Times New Roman" w:cs="Times New Roman"/>
                <w:sz w:val="24"/>
                <w:szCs w:val="24"/>
              </w:rPr>
              <w:t>ниципальных  общеобразовател</w:t>
            </w:r>
            <w:r w:rsidRPr="009E4502">
              <w:rPr>
                <w:rFonts w:ascii="Times New Roman" w:hAnsi="Times New Roman" w:cs="Times New Roman"/>
                <w:sz w:val="24"/>
                <w:szCs w:val="24"/>
              </w:rPr>
              <w:t>ь</w:t>
            </w:r>
            <w:r w:rsidRPr="009E4502">
              <w:rPr>
                <w:rFonts w:ascii="Times New Roman" w:hAnsi="Times New Roman" w:cs="Times New Roman"/>
                <w:sz w:val="24"/>
                <w:szCs w:val="24"/>
              </w:rPr>
              <w:t>ных организаций</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детей с ограниченными возможностями здоровья, об</w:t>
            </w:r>
            <w:r w:rsidRPr="009E4502">
              <w:rPr>
                <w:rFonts w:ascii="Times New Roman" w:hAnsi="Times New Roman" w:cs="Times New Roman"/>
                <w:sz w:val="24"/>
                <w:szCs w:val="24"/>
              </w:rPr>
              <w:t>у</w:t>
            </w:r>
            <w:r w:rsidRPr="009E4502">
              <w:rPr>
                <w:rFonts w:ascii="Times New Roman" w:hAnsi="Times New Roman" w:cs="Times New Roman"/>
                <w:sz w:val="24"/>
                <w:szCs w:val="24"/>
              </w:rPr>
              <w:lastRenderedPageBreak/>
              <w:t>чающихся в общеобразовательных организациях, имеющих лицензию и аккредитованных  по програ</w:t>
            </w:r>
            <w:r w:rsidRPr="009E4502">
              <w:rPr>
                <w:rFonts w:ascii="Times New Roman" w:hAnsi="Times New Roman" w:cs="Times New Roman"/>
                <w:sz w:val="24"/>
                <w:szCs w:val="24"/>
              </w:rPr>
              <w:t>м</w:t>
            </w:r>
            <w:r w:rsidRPr="009E4502">
              <w:rPr>
                <w:rFonts w:ascii="Times New Roman" w:hAnsi="Times New Roman" w:cs="Times New Roman"/>
                <w:sz w:val="24"/>
                <w:szCs w:val="24"/>
              </w:rPr>
              <w:t>мам специальных (коррекцио</w:t>
            </w:r>
            <w:r w:rsidRPr="009E4502">
              <w:rPr>
                <w:rFonts w:ascii="Times New Roman" w:hAnsi="Times New Roman" w:cs="Times New Roman"/>
                <w:sz w:val="24"/>
                <w:szCs w:val="24"/>
              </w:rPr>
              <w:t>н</w:t>
            </w:r>
            <w:r w:rsidRPr="009E4502">
              <w:rPr>
                <w:rFonts w:ascii="Times New Roman" w:hAnsi="Times New Roman" w:cs="Times New Roman"/>
                <w:sz w:val="24"/>
                <w:szCs w:val="24"/>
              </w:rPr>
              <w:t>ных) образовательных организ</w:t>
            </w:r>
            <w:r w:rsidRPr="009E4502">
              <w:rPr>
                <w:rFonts w:ascii="Times New Roman" w:hAnsi="Times New Roman" w:cs="Times New Roman"/>
                <w:sz w:val="24"/>
                <w:szCs w:val="24"/>
              </w:rPr>
              <w:t>а</w:t>
            </w:r>
            <w:r w:rsidRPr="009E4502">
              <w:rPr>
                <w:rFonts w:ascii="Times New Roman" w:hAnsi="Times New Roman" w:cs="Times New Roman"/>
                <w:sz w:val="24"/>
                <w:szCs w:val="24"/>
              </w:rPr>
              <w:t>ций, от количества детей данной категории, обучающихся в общ</w:t>
            </w:r>
            <w:r w:rsidRPr="009E4502">
              <w:rPr>
                <w:rFonts w:ascii="Times New Roman" w:hAnsi="Times New Roman" w:cs="Times New Roman"/>
                <w:sz w:val="24"/>
                <w:szCs w:val="24"/>
              </w:rPr>
              <w:t>е</w:t>
            </w:r>
            <w:r w:rsidRPr="009E4502">
              <w:rPr>
                <w:rFonts w:ascii="Times New Roman" w:hAnsi="Times New Roman" w:cs="Times New Roman"/>
                <w:sz w:val="24"/>
                <w:szCs w:val="24"/>
              </w:rPr>
              <w:t>образовательных организациях</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lastRenderedPageBreak/>
              <w:t>%</w:t>
            </w:r>
          </w:p>
        </w:tc>
        <w:tc>
          <w:tcPr>
            <w:tcW w:w="1559"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100</w:t>
            </w:r>
          </w:p>
        </w:tc>
        <w:tc>
          <w:tcPr>
            <w:tcW w:w="1276"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100</w:t>
            </w:r>
          </w:p>
        </w:tc>
        <w:tc>
          <w:tcPr>
            <w:tcW w:w="1418"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100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lastRenderedPageBreak/>
              <w:t>Доля  обучающихся общеобр</w:t>
            </w:r>
            <w:r w:rsidRPr="009E4502">
              <w:rPr>
                <w:rFonts w:ascii="Times New Roman" w:hAnsi="Times New Roman" w:cs="Times New Roman"/>
                <w:sz w:val="24"/>
                <w:szCs w:val="24"/>
              </w:rPr>
              <w:t>а</w:t>
            </w:r>
            <w:r w:rsidRPr="009E4502">
              <w:rPr>
                <w:rFonts w:ascii="Times New Roman" w:hAnsi="Times New Roman" w:cs="Times New Roman"/>
                <w:sz w:val="24"/>
                <w:szCs w:val="24"/>
              </w:rPr>
              <w:t>зовательных учреждений, охв</w:t>
            </w:r>
            <w:r w:rsidRPr="009E4502">
              <w:rPr>
                <w:rFonts w:ascii="Times New Roman" w:hAnsi="Times New Roman" w:cs="Times New Roman"/>
                <w:sz w:val="24"/>
                <w:szCs w:val="24"/>
              </w:rPr>
              <w:t>а</w:t>
            </w:r>
            <w:r w:rsidRPr="009E4502">
              <w:rPr>
                <w:rFonts w:ascii="Times New Roman" w:hAnsi="Times New Roman" w:cs="Times New Roman"/>
                <w:sz w:val="24"/>
                <w:szCs w:val="24"/>
              </w:rPr>
              <w:t xml:space="preserve">ченных </w:t>
            </w:r>
            <w:proofErr w:type="spellStart"/>
            <w:r w:rsidRPr="009E4502">
              <w:rPr>
                <w:rFonts w:ascii="Times New Roman" w:hAnsi="Times New Roman" w:cs="Times New Roman"/>
                <w:sz w:val="24"/>
                <w:szCs w:val="24"/>
              </w:rPr>
              <w:t>психолого-педгогической</w:t>
            </w:r>
            <w:proofErr w:type="spellEnd"/>
            <w:r w:rsidRPr="009E4502">
              <w:rPr>
                <w:rFonts w:ascii="Times New Roman" w:hAnsi="Times New Roman" w:cs="Times New Roman"/>
                <w:sz w:val="24"/>
                <w:szCs w:val="24"/>
              </w:rPr>
              <w:t xml:space="preserve"> и медико-социальной помощью, от общей численности  обучающихся общеобразовательных учреждений </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48 </w:t>
            </w:r>
          </w:p>
        </w:tc>
        <w:tc>
          <w:tcPr>
            <w:tcW w:w="1276"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48 </w:t>
            </w:r>
          </w:p>
        </w:tc>
        <w:tc>
          <w:tcPr>
            <w:tcW w:w="1418"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48 </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детей с ограниченными возможностями здоровья и детей-инвалидов, получающих качес</w:t>
            </w:r>
            <w:r w:rsidRPr="009E4502">
              <w:rPr>
                <w:rFonts w:ascii="Times New Roman" w:hAnsi="Times New Roman" w:cs="Times New Roman"/>
                <w:sz w:val="24"/>
                <w:szCs w:val="24"/>
              </w:rPr>
              <w:t>т</w:t>
            </w:r>
            <w:r w:rsidRPr="009E4502">
              <w:rPr>
                <w:rFonts w:ascii="Times New Roman" w:hAnsi="Times New Roman" w:cs="Times New Roman"/>
                <w:sz w:val="24"/>
                <w:szCs w:val="24"/>
              </w:rPr>
              <w:t>венное общее образование с и</w:t>
            </w:r>
            <w:r w:rsidRPr="009E4502">
              <w:rPr>
                <w:rFonts w:ascii="Times New Roman" w:hAnsi="Times New Roman" w:cs="Times New Roman"/>
                <w:sz w:val="24"/>
                <w:szCs w:val="24"/>
              </w:rPr>
              <w:t>с</w:t>
            </w:r>
            <w:r w:rsidRPr="009E4502">
              <w:rPr>
                <w:rFonts w:ascii="Times New Roman" w:hAnsi="Times New Roman" w:cs="Times New Roman"/>
                <w:sz w:val="24"/>
                <w:szCs w:val="24"/>
              </w:rPr>
              <w:t>пользованием современного об</w:t>
            </w:r>
            <w:r w:rsidRPr="009E4502">
              <w:rPr>
                <w:rFonts w:ascii="Times New Roman" w:hAnsi="Times New Roman" w:cs="Times New Roman"/>
                <w:sz w:val="24"/>
                <w:szCs w:val="24"/>
              </w:rPr>
              <w:t>о</w:t>
            </w:r>
            <w:r w:rsidRPr="009E4502">
              <w:rPr>
                <w:rFonts w:ascii="Times New Roman" w:hAnsi="Times New Roman" w:cs="Times New Roman"/>
                <w:sz w:val="24"/>
                <w:szCs w:val="24"/>
              </w:rPr>
              <w:t xml:space="preserve">рудования </w:t>
            </w:r>
            <w:proofErr w:type="gramStart"/>
            <w:r w:rsidRPr="009E4502">
              <w:rPr>
                <w:rFonts w:ascii="Times New Roman" w:hAnsi="Times New Roman" w:cs="Times New Roman"/>
                <w:sz w:val="24"/>
                <w:szCs w:val="24"/>
              </w:rPr>
              <w:t xml:space="preserve">( </w:t>
            </w:r>
            <w:proofErr w:type="gramEnd"/>
            <w:r w:rsidRPr="009E4502">
              <w:rPr>
                <w:rFonts w:ascii="Times New Roman" w:hAnsi="Times New Roman" w:cs="Times New Roman"/>
                <w:sz w:val="24"/>
                <w:szCs w:val="24"/>
              </w:rPr>
              <w:t>в том числе с испол</w:t>
            </w:r>
            <w:r w:rsidRPr="009E4502">
              <w:rPr>
                <w:rFonts w:ascii="Times New Roman" w:hAnsi="Times New Roman" w:cs="Times New Roman"/>
                <w:sz w:val="24"/>
                <w:szCs w:val="24"/>
              </w:rPr>
              <w:t>ь</w:t>
            </w:r>
            <w:r w:rsidRPr="009E4502">
              <w:rPr>
                <w:rFonts w:ascii="Times New Roman" w:hAnsi="Times New Roman" w:cs="Times New Roman"/>
                <w:sz w:val="24"/>
                <w:szCs w:val="24"/>
              </w:rPr>
              <w:t>зованием дистанционных образ</w:t>
            </w:r>
            <w:r w:rsidRPr="009E4502">
              <w:rPr>
                <w:rFonts w:ascii="Times New Roman" w:hAnsi="Times New Roman" w:cs="Times New Roman"/>
                <w:sz w:val="24"/>
                <w:szCs w:val="24"/>
              </w:rPr>
              <w:t>о</w:t>
            </w:r>
            <w:r w:rsidRPr="009E4502">
              <w:rPr>
                <w:rFonts w:ascii="Times New Roman" w:hAnsi="Times New Roman" w:cs="Times New Roman"/>
                <w:sz w:val="24"/>
                <w:szCs w:val="24"/>
              </w:rPr>
              <w:t>вательных технологий), от общей численности детей с ограниче</w:t>
            </w:r>
            <w:r w:rsidRPr="009E4502">
              <w:rPr>
                <w:rFonts w:ascii="Times New Roman" w:hAnsi="Times New Roman" w:cs="Times New Roman"/>
                <w:sz w:val="24"/>
                <w:szCs w:val="24"/>
              </w:rPr>
              <w:t>н</w:t>
            </w:r>
            <w:r w:rsidRPr="009E4502">
              <w:rPr>
                <w:rFonts w:ascii="Times New Roman" w:hAnsi="Times New Roman" w:cs="Times New Roman"/>
                <w:sz w:val="24"/>
                <w:szCs w:val="24"/>
              </w:rPr>
              <w:t>ными возможностями здоровья и детей-инвалидов школьного во</w:t>
            </w:r>
            <w:r w:rsidRPr="009E4502">
              <w:rPr>
                <w:rFonts w:ascii="Times New Roman" w:hAnsi="Times New Roman" w:cs="Times New Roman"/>
                <w:sz w:val="24"/>
                <w:szCs w:val="24"/>
              </w:rPr>
              <w:t>з</w:t>
            </w:r>
            <w:r w:rsidRPr="009E4502">
              <w:rPr>
                <w:rFonts w:ascii="Times New Roman" w:hAnsi="Times New Roman" w:cs="Times New Roman"/>
                <w:sz w:val="24"/>
                <w:szCs w:val="24"/>
              </w:rPr>
              <w:t>раста</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6</w:t>
            </w:r>
          </w:p>
        </w:tc>
        <w:tc>
          <w:tcPr>
            <w:tcW w:w="1276" w:type="dxa"/>
            <w:vAlign w:val="center"/>
          </w:tcPr>
          <w:p w:rsidR="00502475" w:rsidRPr="009E4502" w:rsidRDefault="00502475" w:rsidP="00B9064E">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1418" w:type="dxa"/>
            <w:vAlign w:val="center"/>
          </w:tcPr>
          <w:p w:rsidR="00502475" w:rsidRPr="009E4502" w:rsidRDefault="00502475" w:rsidP="00B9064E">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базовых образовательных учреждений (обеспечивающих с</w:t>
            </w:r>
            <w:r w:rsidRPr="009E4502">
              <w:rPr>
                <w:rFonts w:ascii="Times New Roman" w:hAnsi="Times New Roman" w:cs="Times New Roman"/>
                <w:sz w:val="24"/>
                <w:szCs w:val="24"/>
              </w:rPr>
              <w:t>о</w:t>
            </w:r>
            <w:r w:rsidRPr="009E4502">
              <w:rPr>
                <w:rFonts w:ascii="Times New Roman" w:hAnsi="Times New Roman" w:cs="Times New Roman"/>
                <w:sz w:val="24"/>
                <w:szCs w:val="24"/>
              </w:rPr>
              <w:t>вместное обучение инвалидов и лиц, немеющих нарушений)  в общем количестве образовател</w:t>
            </w:r>
            <w:r w:rsidRPr="009E4502">
              <w:rPr>
                <w:rFonts w:ascii="Times New Roman" w:hAnsi="Times New Roman" w:cs="Times New Roman"/>
                <w:sz w:val="24"/>
                <w:szCs w:val="24"/>
              </w:rPr>
              <w:t>ь</w:t>
            </w:r>
            <w:r w:rsidRPr="009E4502">
              <w:rPr>
                <w:rFonts w:ascii="Times New Roman" w:hAnsi="Times New Roman" w:cs="Times New Roman"/>
                <w:sz w:val="24"/>
                <w:szCs w:val="24"/>
              </w:rPr>
              <w:t>ных учреждений, реализующих программы общего образования</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Удельный вес муниципальных образовательных организаций Абанского района Красноярского края,  оценка деятельности кот</w:t>
            </w:r>
            <w:r w:rsidRPr="009E4502">
              <w:rPr>
                <w:rFonts w:ascii="Times New Roman" w:hAnsi="Times New Roman" w:cs="Times New Roman"/>
                <w:sz w:val="24"/>
                <w:szCs w:val="24"/>
              </w:rPr>
              <w:t>о</w:t>
            </w:r>
            <w:r w:rsidRPr="009E4502">
              <w:rPr>
                <w:rFonts w:ascii="Times New Roman" w:hAnsi="Times New Roman" w:cs="Times New Roman"/>
                <w:sz w:val="24"/>
                <w:szCs w:val="24"/>
              </w:rPr>
              <w:t>рых, их руководителей и основных категорий работников осущест</w:t>
            </w:r>
            <w:r w:rsidRPr="009E4502">
              <w:rPr>
                <w:rFonts w:ascii="Times New Roman" w:hAnsi="Times New Roman" w:cs="Times New Roman"/>
                <w:sz w:val="24"/>
                <w:szCs w:val="24"/>
              </w:rPr>
              <w:t>в</w:t>
            </w:r>
            <w:r w:rsidRPr="009E4502">
              <w:rPr>
                <w:rFonts w:ascii="Times New Roman" w:hAnsi="Times New Roman" w:cs="Times New Roman"/>
                <w:sz w:val="24"/>
                <w:szCs w:val="24"/>
              </w:rPr>
              <w:t>ляется на основании показателей эффективности деятельности по</w:t>
            </w:r>
            <w:r w:rsidRPr="009E4502">
              <w:rPr>
                <w:rFonts w:ascii="Times New Roman" w:hAnsi="Times New Roman" w:cs="Times New Roman"/>
                <w:sz w:val="24"/>
                <w:szCs w:val="24"/>
              </w:rPr>
              <w:t>д</w:t>
            </w:r>
            <w:r w:rsidRPr="009E4502">
              <w:rPr>
                <w:rFonts w:ascii="Times New Roman" w:hAnsi="Times New Roman" w:cs="Times New Roman"/>
                <w:sz w:val="24"/>
                <w:szCs w:val="24"/>
              </w:rPr>
              <w:t xml:space="preserve">ведомственных муниципальных организаций общего образования, </w:t>
            </w:r>
            <w:r w:rsidRPr="009E4502">
              <w:rPr>
                <w:rFonts w:ascii="Times New Roman" w:hAnsi="Times New Roman" w:cs="Times New Roman"/>
                <w:sz w:val="24"/>
                <w:szCs w:val="24"/>
              </w:rPr>
              <w:lastRenderedPageBreak/>
              <w:t>расположенных на территории Абанского района Красноярского края</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lastRenderedPageBreak/>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100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lastRenderedPageBreak/>
              <w:t xml:space="preserve">Доля школьников, охваченных профессиональной подготовкой </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20</w:t>
            </w:r>
          </w:p>
        </w:tc>
        <w:tc>
          <w:tcPr>
            <w:tcW w:w="1276"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20</w:t>
            </w:r>
          </w:p>
        </w:tc>
        <w:tc>
          <w:tcPr>
            <w:tcW w:w="1418"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20</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школьников, получивших свидетельство о професси</w:t>
            </w:r>
            <w:r>
              <w:rPr>
                <w:rFonts w:ascii="Times New Roman" w:hAnsi="Times New Roman" w:cs="Times New Roman"/>
                <w:sz w:val="24"/>
                <w:szCs w:val="24"/>
              </w:rPr>
              <w:t>о</w:t>
            </w:r>
            <w:r w:rsidRPr="009E4502">
              <w:rPr>
                <w:rFonts w:ascii="Times New Roman" w:hAnsi="Times New Roman" w:cs="Times New Roman"/>
                <w:sz w:val="24"/>
                <w:szCs w:val="24"/>
              </w:rPr>
              <w:t>нал</w:t>
            </w:r>
            <w:r w:rsidRPr="009E4502">
              <w:rPr>
                <w:rFonts w:ascii="Times New Roman" w:hAnsi="Times New Roman" w:cs="Times New Roman"/>
                <w:sz w:val="24"/>
                <w:szCs w:val="24"/>
              </w:rPr>
              <w:t>ь</w:t>
            </w:r>
            <w:r w:rsidRPr="009E4502">
              <w:rPr>
                <w:rFonts w:ascii="Times New Roman" w:hAnsi="Times New Roman" w:cs="Times New Roman"/>
                <w:sz w:val="24"/>
                <w:szCs w:val="24"/>
              </w:rPr>
              <w:t>ной подготовке, от общего кол</w:t>
            </w:r>
            <w:r w:rsidRPr="009E4502">
              <w:rPr>
                <w:rFonts w:ascii="Times New Roman" w:hAnsi="Times New Roman" w:cs="Times New Roman"/>
                <w:sz w:val="24"/>
                <w:szCs w:val="24"/>
              </w:rPr>
              <w:t>и</w:t>
            </w:r>
            <w:r w:rsidRPr="009E4502">
              <w:rPr>
                <w:rFonts w:ascii="Times New Roman" w:hAnsi="Times New Roman" w:cs="Times New Roman"/>
                <w:sz w:val="24"/>
                <w:szCs w:val="24"/>
              </w:rPr>
              <w:t>чества обучающихся по програ</w:t>
            </w:r>
            <w:r w:rsidRPr="009E4502">
              <w:rPr>
                <w:rFonts w:ascii="Times New Roman" w:hAnsi="Times New Roman" w:cs="Times New Roman"/>
                <w:sz w:val="24"/>
                <w:szCs w:val="24"/>
              </w:rPr>
              <w:t>м</w:t>
            </w:r>
            <w:r w:rsidRPr="009E4502">
              <w:rPr>
                <w:rFonts w:ascii="Times New Roman" w:hAnsi="Times New Roman" w:cs="Times New Roman"/>
                <w:sz w:val="24"/>
                <w:szCs w:val="24"/>
              </w:rPr>
              <w:t>мам профессиональной подгото</w:t>
            </w:r>
            <w:r w:rsidRPr="009E4502">
              <w:rPr>
                <w:rFonts w:ascii="Times New Roman" w:hAnsi="Times New Roman" w:cs="Times New Roman"/>
                <w:sz w:val="24"/>
                <w:szCs w:val="24"/>
              </w:rPr>
              <w:t>в</w:t>
            </w:r>
            <w:r w:rsidRPr="009E4502">
              <w:rPr>
                <w:rFonts w:ascii="Times New Roman" w:hAnsi="Times New Roman" w:cs="Times New Roman"/>
                <w:sz w:val="24"/>
                <w:szCs w:val="24"/>
              </w:rPr>
              <w:t>ки</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90</w:t>
            </w:r>
          </w:p>
        </w:tc>
        <w:tc>
          <w:tcPr>
            <w:tcW w:w="1276"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90</w:t>
            </w:r>
          </w:p>
        </w:tc>
        <w:tc>
          <w:tcPr>
            <w:tcW w:w="1418" w:type="dxa"/>
            <w:vAlign w:val="center"/>
          </w:tcPr>
          <w:p w:rsidR="00502475" w:rsidRPr="009E4502" w:rsidRDefault="00502475" w:rsidP="00B9064E">
            <w:pPr>
              <w:jc w:val="center"/>
              <w:rPr>
                <w:rFonts w:ascii="Times New Roman" w:hAnsi="Times New Roman" w:cs="Times New Roman"/>
                <w:color w:val="000000"/>
                <w:sz w:val="24"/>
                <w:szCs w:val="24"/>
              </w:rPr>
            </w:pPr>
            <w:r w:rsidRPr="009E4502">
              <w:rPr>
                <w:rFonts w:ascii="Times New Roman" w:hAnsi="Times New Roman" w:cs="Times New Roman"/>
                <w:color w:val="000000"/>
                <w:sz w:val="24"/>
                <w:szCs w:val="24"/>
              </w:rPr>
              <w:t>90</w:t>
            </w:r>
          </w:p>
        </w:tc>
      </w:tr>
      <w:tr w:rsidR="00502475" w:rsidRPr="008264ED" w:rsidTr="00B9064E">
        <w:tc>
          <w:tcPr>
            <w:tcW w:w="9498" w:type="dxa"/>
            <w:gridSpan w:val="5"/>
            <w:vAlign w:val="center"/>
          </w:tcPr>
          <w:p w:rsidR="00502475" w:rsidRPr="009E4502" w:rsidRDefault="00502475" w:rsidP="00B9064E">
            <w:pPr>
              <w:jc w:val="center"/>
              <w:rPr>
                <w:rFonts w:ascii="Times New Roman" w:hAnsi="Times New Roman" w:cs="Times New Roman"/>
                <w:color w:val="000000"/>
                <w:sz w:val="24"/>
                <w:szCs w:val="24"/>
              </w:rPr>
            </w:pPr>
            <w:r w:rsidRPr="004D1BF2">
              <w:rPr>
                <w:rFonts w:ascii="Times New Roman" w:hAnsi="Times New Roman" w:cs="Times New Roman"/>
                <w:color w:val="000000"/>
                <w:sz w:val="24"/>
                <w:szCs w:val="24"/>
              </w:rPr>
              <w:t>Задача № 3. Обеспечить поступательное развитие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Охват детей в возрасте 5–18 лет программами дополнительного образования (удельный вес чи</w:t>
            </w:r>
            <w:r w:rsidRPr="009E4502">
              <w:rPr>
                <w:rFonts w:ascii="Times New Roman" w:hAnsi="Times New Roman" w:cs="Times New Roman"/>
                <w:sz w:val="24"/>
                <w:szCs w:val="24"/>
              </w:rPr>
              <w:t>с</w:t>
            </w:r>
            <w:r w:rsidRPr="009E4502">
              <w:rPr>
                <w:rFonts w:ascii="Times New Roman" w:hAnsi="Times New Roman" w:cs="Times New Roman"/>
                <w:sz w:val="24"/>
                <w:szCs w:val="24"/>
              </w:rPr>
              <w:t>ленности детей, получающих у</w:t>
            </w:r>
            <w:r w:rsidRPr="009E4502">
              <w:rPr>
                <w:rFonts w:ascii="Times New Roman" w:hAnsi="Times New Roman" w:cs="Times New Roman"/>
                <w:sz w:val="24"/>
                <w:szCs w:val="24"/>
              </w:rPr>
              <w:t>с</w:t>
            </w:r>
            <w:r w:rsidRPr="009E4502">
              <w:rPr>
                <w:rFonts w:ascii="Times New Roman" w:hAnsi="Times New Roman" w:cs="Times New Roman"/>
                <w:sz w:val="24"/>
                <w:szCs w:val="24"/>
              </w:rPr>
              <w:t>луги дополнительного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t>ния, в общей численности детей в возрасте 5–18 лет)</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91</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92</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92</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Удельный вес муниципальных  организаций дополнительного о</w:t>
            </w:r>
            <w:r w:rsidRPr="009E4502">
              <w:rPr>
                <w:rFonts w:ascii="Times New Roman" w:hAnsi="Times New Roman" w:cs="Times New Roman"/>
                <w:sz w:val="24"/>
                <w:szCs w:val="24"/>
              </w:rPr>
              <w:t>б</w:t>
            </w:r>
            <w:r w:rsidRPr="009E4502">
              <w:rPr>
                <w:rFonts w:ascii="Times New Roman" w:hAnsi="Times New Roman" w:cs="Times New Roman"/>
                <w:sz w:val="24"/>
                <w:szCs w:val="24"/>
              </w:rPr>
              <w:t>разования детей, в которых оценка деятельности организаций допо</w:t>
            </w:r>
            <w:r w:rsidRPr="009E4502">
              <w:rPr>
                <w:rFonts w:ascii="Times New Roman" w:hAnsi="Times New Roman" w:cs="Times New Roman"/>
                <w:sz w:val="24"/>
                <w:szCs w:val="24"/>
              </w:rPr>
              <w:t>л</w:t>
            </w:r>
            <w:r w:rsidRPr="009E4502">
              <w:rPr>
                <w:rFonts w:ascii="Times New Roman" w:hAnsi="Times New Roman" w:cs="Times New Roman"/>
                <w:sz w:val="24"/>
                <w:szCs w:val="24"/>
              </w:rPr>
              <w:t>нительного образования детей, их руководителей и основных катег</w:t>
            </w:r>
            <w:r w:rsidRPr="009E4502">
              <w:rPr>
                <w:rFonts w:ascii="Times New Roman" w:hAnsi="Times New Roman" w:cs="Times New Roman"/>
                <w:sz w:val="24"/>
                <w:szCs w:val="24"/>
              </w:rPr>
              <w:t>о</w:t>
            </w:r>
            <w:r w:rsidRPr="009E4502">
              <w:rPr>
                <w:rFonts w:ascii="Times New Roman" w:hAnsi="Times New Roman" w:cs="Times New Roman"/>
                <w:sz w:val="24"/>
                <w:szCs w:val="24"/>
              </w:rPr>
              <w:t xml:space="preserve">рий работников осуществляется на основании </w:t>
            </w:r>
            <w:proofErr w:type="gramStart"/>
            <w:r w:rsidRPr="009E4502">
              <w:rPr>
                <w:rFonts w:ascii="Times New Roman" w:hAnsi="Times New Roman" w:cs="Times New Roman"/>
                <w:sz w:val="24"/>
                <w:szCs w:val="24"/>
              </w:rPr>
              <w:t>показателей эффекти</w:t>
            </w:r>
            <w:r w:rsidRPr="009E4502">
              <w:rPr>
                <w:rFonts w:ascii="Times New Roman" w:hAnsi="Times New Roman" w:cs="Times New Roman"/>
                <w:sz w:val="24"/>
                <w:szCs w:val="24"/>
              </w:rPr>
              <w:t>в</w:t>
            </w:r>
            <w:r w:rsidRPr="009E4502">
              <w:rPr>
                <w:rFonts w:ascii="Times New Roman" w:hAnsi="Times New Roman" w:cs="Times New Roman"/>
                <w:sz w:val="24"/>
                <w:szCs w:val="24"/>
              </w:rPr>
              <w:t>ности деятельности подведомс</w:t>
            </w:r>
            <w:r w:rsidRPr="009E4502">
              <w:rPr>
                <w:rFonts w:ascii="Times New Roman" w:hAnsi="Times New Roman" w:cs="Times New Roman"/>
                <w:sz w:val="24"/>
                <w:szCs w:val="24"/>
              </w:rPr>
              <w:t>т</w:t>
            </w:r>
            <w:r w:rsidRPr="009E4502">
              <w:rPr>
                <w:rFonts w:ascii="Times New Roman" w:hAnsi="Times New Roman" w:cs="Times New Roman"/>
                <w:sz w:val="24"/>
                <w:szCs w:val="24"/>
              </w:rPr>
              <w:t>венных муниципальных  орган</w:t>
            </w:r>
            <w:r w:rsidRPr="009E4502">
              <w:rPr>
                <w:rFonts w:ascii="Times New Roman" w:hAnsi="Times New Roman" w:cs="Times New Roman"/>
                <w:sz w:val="24"/>
                <w:szCs w:val="24"/>
              </w:rPr>
              <w:t>и</w:t>
            </w:r>
            <w:r w:rsidRPr="009E4502">
              <w:rPr>
                <w:rFonts w:ascii="Times New Roman" w:hAnsi="Times New Roman" w:cs="Times New Roman"/>
                <w:sz w:val="24"/>
                <w:szCs w:val="24"/>
              </w:rPr>
              <w:t>заций дополнительного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t>ния детей</w:t>
            </w:r>
            <w:proofErr w:type="gramEnd"/>
            <w:r w:rsidRPr="009E4502">
              <w:rPr>
                <w:rFonts w:ascii="Times New Roman" w:hAnsi="Times New Roman" w:cs="Times New Roman"/>
                <w:sz w:val="24"/>
                <w:szCs w:val="24"/>
              </w:rPr>
              <w:t xml:space="preserve"> </w:t>
            </w:r>
            <w:proofErr w:type="spellStart"/>
            <w:r w:rsidRPr="009E4502">
              <w:rPr>
                <w:rFonts w:ascii="Times New Roman" w:hAnsi="Times New Roman" w:cs="Times New Roman"/>
                <w:sz w:val="24"/>
                <w:szCs w:val="24"/>
              </w:rPr>
              <w:t>н</w:t>
            </w:r>
            <w:proofErr w:type="spellEnd"/>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60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60</w:t>
            </w:r>
          </w:p>
        </w:tc>
        <w:tc>
          <w:tcPr>
            <w:tcW w:w="1418" w:type="dxa"/>
            <w:vAlign w:val="center"/>
          </w:tcPr>
          <w:p w:rsidR="00502475" w:rsidRPr="009E4502" w:rsidRDefault="00502475" w:rsidP="00B9064E">
            <w:pPr>
              <w:jc w:val="center"/>
              <w:rPr>
                <w:rFonts w:ascii="Times New Roman" w:hAnsi="Times New Roman" w:cs="Times New Roman"/>
                <w:sz w:val="24"/>
                <w:szCs w:val="24"/>
              </w:rPr>
            </w:pPr>
            <w:r>
              <w:rPr>
                <w:rFonts w:ascii="Times New Roman" w:hAnsi="Times New Roman" w:cs="Times New Roman"/>
                <w:sz w:val="24"/>
                <w:szCs w:val="24"/>
              </w:rPr>
              <w:t>10</w:t>
            </w:r>
            <w:r w:rsidRPr="009E4502">
              <w:rPr>
                <w:rFonts w:ascii="Times New Roman" w:hAnsi="Times New Roman" w:cs="Times New Roman"/>
                <w:sz w:val="24"/>
                <w:szCs w:val="24"/>
              </w:rPr>
              <w:t>0</w:t>
            </w:r>
          </w:p>
        </w:tc>
      </w:tr>
      <w:tr w:rsidR="00502475" w:rsidRPr="008264ED" w:rsidTr="00B9064E">
        <w:tc>
          <w:tcPr>
            <w:tcW w:w="9498" w:type="dxa"/>
            <w:gridSpan w:val="5"/>
            <w:vAlign w:val="center"/>
          </w:tcPr>
          <w:p w:rsidR="00502475" w:rsidRPr="009E4502" w:rsidRDefault="00502475" w:rsidP="00B9064E">
            <w:pPr>
              <w:jc w:val="center"/>
              <w:rPr>
                <w:rFonts w:ascii="Times New Roman" w:hAnsi="Times New Roman" w:cs="Times New Roman"/>
                <w:color w:val="000000"/>
                <w:sz w:val="24"/>
                <w:szCs w:val="24"/>
              </w:rPr>
            </w:pPr>
            <w:r w:rsidRPr="004D1BF2">
              <w:rPr>
                <w:rFonts w:ascii="Times New Roman" w:hAnsi="Times New Roman" w:cs="Times New Roman"/>
                <w:color w:val="000000"/>
                <w:sz w:val="24"/>
                <w:szCs w:val="24"/>
              </w:rPr>
              <w:t>Задача № 4. Содействовать выявлению и поддержке одаренных детей</w:t>
            </w:r>
          </w:p>
        </w:tc>
      </w:tr>
      <w:tr w:rsidR="00502475" w:rsidRPr="008264ED" w:rsidTr="00B9064E">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Удельный вес численности об</w:t>
            </w:r>
            <w:r w:rsidRPr="009E4502">
              <w:rPr>
                <w:rFonts w:ascii="Times New Roman" w:hAnsi="Times New Roman" w:cs="Times New Roman"/>
                <w:sz w:val="24"/>
                <w:szCs w:val="24"/>
              </w:rPr>
              <w:t>у</w:t>
            </w:r>
            <w:r w:rsidRPr="009E4502">
              <w:rPr>
                <w:rFonts w:ascii="Times New Roman" w:hAnsi="Times New Roman" w:cs="Times New Roman"/>
                <w:sz w:val="24"/>
                <w:szCs w:val="24"/>
              </w:rPr>
              <w:t>чающихся по программам общего образования, участвующих в олимпиадах и конкурсах разли</w:t>
            </w:r>
            <w:r w:rsidRPr="009E4502">
              <w:rPr>
                <w:rFonts w:ascii="Times New Roman" w:hAnsi="Times New Roman" w:cs="Times New Roman"/>
                <w:sz w:val="24"/>
                <w:szCs w:val="24"/>
              </w:rPr>
              <w:t>ч</w:t>
            </w:r>
            <w:r w:rsidRPr="009E4502">
              <w:rPr>
                <w:rFonts w:ascii="Times New Roman" w:hAnsi="Times New Roman" w:cs="Times New Roman"/>
                <w:sz w:val="24"/>
                <w:szCs w:val="24"/>
              </w:rPr>
              <w:t xml:space="preserve">ного уровня, </w:t>
            </w:r>
            <w:r w:rsidRPr="009E4502">
              <w:rPr>
                <w:rFonts w:ascii="Times New Roman" w:hAnsi="Times New Roman" w:cs="Times New Roman"/>
                <w:sz w:val="24"/>
                <w:szCs w:val="24"/>
              </w:rPr>
              <w:br/>
              <w:t xml:space="preserve">в общей </w:t>
            </w:r>
            <w:proofErr w:type="gramStart"/>
            <w:r w:rsidRPr="009E4502">
              <w:rPr>
                <w:rFonts w:ascii="Times New Roman" w:hAnsi="Times New Roman" w:cs="Times New Roman"/>
                <w:sz w:val="24"/>
                <w:szCs w:val="24"/>
              </w:rPr>
              <w:t>численности</w:t>
            </w:r>
            <w:proofErr w:type="gramEnd"/>
            <w:r w:rsidRPr="009E4502">
              <w:rPr>
                <w:rFonts w:ascii="Times New Roman" w:hAnsi="Times New Roman" w:cs="Times New Roman"/>
                <w:sz w:val="24"/>
                <w:szCs w:val="24"/>
              </w:rPr>
              <w:t xml:space="preserve"> обучающи</w:t>
            </w:r>
            <w:r w:rsidRPr="009E4502">
              <w:rPr>
                <w:rFonts w:ascii="Times New Roman" w:hAnsi="Times New Roman" w:cs="Times New Roman"/>
                <w:sz w:val="24"/>
                <w:szCs w:val="24"/>
              </w:rPr>
              <w:t>х</w:t>
            </w:r>
            <w:r w:rsidRPr="009E4502">
              <w:rPr>
                <w:rFonts w:ascii="Times New Roman" w:hAnsi="Times New Roman" w:cs="Times New Roman"/>
                <w:sz w:val="24"/>
                <w:szCs w:val="24"/>
              </w:rPr>
              <w:t>ся по программам общего образ</w:t>
            </w:r>
            <w:r w:rsidRPr="009E4502">
              <w:rPr>
                <w:rFonts w:ascii="Times New Roman" w:hAnsi="Times New Roman" w:cs="Times New Roman"/>
                <w:sz w:val="24"/>
                <w:szCs w:val="24"/>
              </w:rPr>
              <w:t>о</w:t>
            </w:r>
            <w:r w:rsidRPr="009E4502">
              <w:rPr>
                <w:rFonts w:ascii="Times New Roman" w:hAnsi="Times New Roman" w:cs="Times New Roman"/>
                <w:sz w:val="24"/>
                <w:szCs w:val="24"/>
              </w:rPr>
              <w:lastRenderedPageBreak/>
              <w:t>вания</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lastRenderedPageBreak/>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80,5</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80,5</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80,5</w:t>
            </w:r>
          </w:p>
        </w:tc>
      </w:tr>
    </w:tbl>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lastRenderedPageBreak/>
        <w:t>Реализация данной подпрограммы позволит:</w:t>
      </w:r>
    </w:p>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 увеличить удельный вес воспитанников дошкольных образовательных организаций, расположенных на территории Абанского района,  обучающи</w:t>
      </w:r>
      <w:r w:rsidRPr="006F12FA">
        <w:rPr>
          <w:rFonts w:ascii="Times New Roman" w:hAnsi="Times New Roman" w:cs="Times New Roman"/>
          <w:sz w:val="28"/>
          <w:szCs w:val="28"/>
        </w:rPr>
        <w:t>х</w:t>
      </w:r>
      <w:r w:rsidRPr="006F12FA">
        <w:rPr>
          <w:rFonts w:ascii="Times New Roman" w:hAnsi="Times New Roman" w:cs="Times New Roman"/>
          <w:sz w:val="28"/>
          <w:szCs w:val="28"/>
        </w:rPr>
        <w:t>ся по программам, соответствующим требованиям стандартов дошкольного образования, в общей численности воспитанников дошкольных образов</w:t>
      </w:r>
      <w:r w:rsidRPr="006F12FA">
        <w:rPr>
          <w:rFonts w:ascii="Times New Roman" w:hAnsi="Times New Roman" w:cs="Times New Roman"/>
          <w:sz w:val="28"/>
          <w:szCs w:val="28"/>
        </w:rPr>
        <w:t>а</w:t>
      </w:r>
      <w:r w:rsidRPr="006F12FA">
        <w:rPr>
          <w:rFonts w:ascii="Times New Roman" w:hAnsi="Times New Roman" w:cs="Times New Roman"/>
          <w:sz w:val="28"/>
          <w:szCs w:val="28"/>
        </w:rPr>
        <w:t>тельных организаций, расположенных на территории  Абанского района, с 85,9%  в 2017 году до 90% в 2020 году.</w:t>
      </w:r>
    </w:p>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ab/>
        <w:t>- увеличить долю муниципальных общеобразовательных организаций, соответствующих современным требованиям безопасности, в общем колич</w:t>
      </w:r>
      <w:r w:rsidRPr="006F12FA">
        <w:rPr>
          <w:rFonts w:ascii="Times New Roman" w:hAnsi="Times New Roman" w:cs="Times New Roman"/>
          <w:sz w:val="28"/>
          <w:szCs w:val="28"/>
        </w:rPr>
        <w:t>е</w:t>
      </w:r>
      <w:r w:rsidRPr="006F12FA">
        <w:rPr>
          <w:rFonts w:ascii="Times New Roman" w:hAnsi="Times New Roman" w:cs="Times New Roman"/>
          <w:sz w:val="28"/>
          <w:szCs w:val="28"/>
        </w:rPr>
        <w:t xml:space="preserve">стве муниципальных общеобразовательных организаций, с85% в 2017 году до 90% в 2020 году; </w:t>
      </w:r>
    </w:p>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ab/>
        <w:t>- снизить долю выпускников муниципальных общеобразовательных организаций, не сдавших единый государственный экзамен, в общей числе</w:t>
      </w:r>
      <w:r w:rsidRPr="006F12FA">
        <w:rPr>
          <w:rFonts w:ascii="Times New Roman" w:hAnsi="Times New Roman" w:cs="Times New Roman"/>
          <w:sz w:val="28"/>
          <w:szCs w:val="28"/>
        </w:rPr>
        <w:t>н</w:t>
      </w:r>
      <w:r w:rsidRPr="006F12FA">
        <w:rPr>
          <w:rFonts w:ascii="Times New Roman" w:hAnsi="Times New Roman" w:cs="Times New Roman"/>
          <w:sz w:val="28"/>
          <w:szCs w:val="28"/>
        </w:rPr>
        <w:t>ности выпускников муниципальных общеобразовательных организаций до  2,64% в 2020 году;</w:t>
      </w:r>
    </w:p>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ab/>
        <w:t>- сохранить охват детей в возрасте 5-18 лет, получающих услуги д</w:t>
      </w:r>
      <w:r w:rsidRPr="006F12FA">
        <w:rPr>
          <w:rFonts w:ascii="Times New Roman" w:hAnsi="Times New Roman" w:cs="Times New Roman"/>
          <w:sz w:val="28"/>
          <w:szCs w:val="28"/>
        </w:rPr>
        <w:t>о</w:t>
      </w:r>
      <w:r w:rsidRPr="006F12FA">
        <w:rPr>
          <w:rFonts w:ascii="Times New Roman" w:hAnsi="Times New Roman" w:cs="Times New Roman"/>
          <w:sz w:val="28"/>
          <w:szCs w:val="28"/>
        </w:rPr>
        <w:t xml:space="preserve">полнительного образования, в общей численности детей в возрасте 5-18 лет, не менее  92% с 2017 по  2020 год; </w:t>
      </w:r>
    </w:p>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 xml:space="preserve">- сохранить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6F12FA">
        <w:rPr>
          <w:rFonts w:ascii="Times New Roman" w:hAnsi="Times New Roman" w:cs="Times New Roman"/>
          <w:sz w:val="28"/>
          <w:szCs w:val="28"/>
        </w:rPr>
        <w:t>численности</w:t>
      </w:r>
      <w:proofErr w:type="gramEnd"/>
      <w:r w:rsidRPr="006F12FA">
        <w:rPr>
          <w:rFonts w:ascii="Times New Roman" w:hAnsi="Times New Roman" w:cs="Times New Roman"/>
          <w:sz w:val="28"/>
          <w:szCs w:val="28"/>
        </w:rPr>
        <w:t xml:space="preserve"> обучающихся по программам общего образ</w:t>
      </w:r>
      <w:r w:rsidRPr="006F12FA">
        <w:rPr>
          <w:rFonts w:ascii="Times New Roman" w:hAnsi="Times New Roman" w:cs="Times New Roman"/>
          <w:sz w:val="28"/>
          <w:szCs w:val="28"/>
        </w:rPr>
        <w:t>о</w:t>
      </w:r>
      <w:r w:rsidRPr="006F12FA">
        <w:rPr>
          <w:rFonts w:ascii="Times New Roman" w:hAnsi="Times New Roman" w:cs="Times New Roman"/>
          <w:sz w:val="28"/>
          <w:szCs w:val="28"/>
        </w:rPr>
        <w:t>вания, с 2017по 2020 год не менее 80,5%;</w:t>
      </w:r>
    </w:p>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ab/>
        <w:t>- сохранить долю оздоровленных детей школьного возраста 82,9%.</w:t>
      </w:r>
    </w:p>
    <w:p w:rsidR="00502475" w:rsidRPr="006F12FA" w:rsidRDefault="00502475" w:rsidP="00502475">
      <w:pPr>
        <w:spacing w:before="120"/>
        <w:ind w:firstLine="540"/>
        <w:jc w:val="both"/>
        <w:rPr>
          <w:rFonts w:ascii="Times New Roman" w:hAnsi="Times New Roman" w:cs="Times New Roman"/>
          <w:sz w:val="28"/>
          <w:szCs w:val="28"/>
        </w:rPr>
      </w:pPr>
    </w:p>
    <w:p w:rsidR="00502475" w:rsidRPr="006F12FA" w:rsidRDefault="00502475" w:rsidP="00502475">
      <w:pPr>
        <w:spacing w:before="120"/>
        <w:ind w:firstLine="540"/>
        <w:jc w:val="both"/>
        <w:rPr>
          <w:rFonts w:ascii="Times New Roman" w:hAnsi="Times New Roman" w:cs="Times New Roman"/>
          <w:sz w:val="28"/>
          <w:szCs w:val="28"/>
        </w:rPr>
      </w:pPr>
      <w:r w:rsidRPr="006F12FA">
        <w:rPr>
          <w:rFonts w:ascii="Times New Roman" w:hAnsi="Times New Roman" w:cs="Times New Roman"/>
          <w:sz w:val="28"/>
          <w:szCs w:val="28"/>
        </w:rPr>
        <w:t>Расходы на финансовое обеспечение выполнения муниципального зад</w:t>
      </w:r>
      <w:r w:rsidRPr="006F12FA">
        <w:rPr>
          <w:rFonts w:ascii="Times New Roman" w:hAnsi="Times New Roman" w:cs="Times New Roman"/>
          <w:sz w:val="28"/>
          <w:szCs w:val="28"/>
        </w:rPr>
        <w:t>а</w:t>
      </w:r>
      <w:r w:rsidRPr="006F12FA">
        <w:rPr>
          <w:rFonts w:ascii="Times New Roman" w:hAnsi="Times New Roman" w:cs="Times New Roman"/>
          <w:sz w:val="28"/>
          <w:szCs w:val="28"/>
        </w:rPr>
        <w:t>ния муниципальными автономными и бюджетными учреждениями составят 575 594,6  тыс. рублей, в том числе: в 2018 году 196 987,4  тыс. рублей, в 2019 году 189 303,6  тыс. рублей, в 2020 году – 189 303,6 тыс. рублей.</w:t>
      </w:r>
    </w:p>
    <w:p w:rsidR="00502475" w:rsidRPr="006F12FA" w:rsidRDefault="00502475" w:rsidP="00502475">
      <w:pPr>
        <w:numPr>
          <w:ilvl w:val="0"/>
          <w:numId w:val="3"/>
        </w:numPr>
        <w:tabs>
          <w:tab w:val="clear" w:pos="1101"/>
          <w:tab w:val="num" w:pos="0"/>
        </w:tabs>
        <w:spacing w:before="120" w:after="0" w:line="240" w:lineRule="auto"/>
        <w:ind w:left="0" w:firstLine="741"/>
        <w:jc w:val="both"/>
        <w:rPr>
          <w:rFonts w:ascii="Times New Roman" w:hAnsi="Times New Roman" w:cs="Times New Roman"/>
          <w:sz w:val="28"/>
          <w:szCs w:val="28"/>
        </w:rPr>
      </w:pPr>
      <w:r w:rsidRPr="006F12FA">
        <w:rPr>
          <w:rFonts w:ascii="Times New Roman" w:hAnsi="Times New Roman" w:cs="Times New Roman"/>
          <w:sz w:val="28"/>
          <w:szCs w:val="28"/>
        </w:rPr>
        <w:t xml:space="preserve">по главному распорядителю бюджетных средств </w:t>
      </w:r>
      <w:r w:rsidRPr="006F12FA">
        <w:rPr>
          <w:rFonts w:ascii="Times New Roman" w:hAnsi="Times New Roman" w:cs="Times New Roman"/>
          <w:i/>
          <w:iCs/>
          <w:sz w:val="28"/>
          <w:szCs w:val="28"/>
        </w:rPr>
        <w:t>– управление о</w:t>
      </w:r>
      <w:r w:rsidRPr="006F12FA">
        <w:rPr>
          <w:rFonts w:ascii="Times New Roman" w:hAnsi="Times New Roman" w:cs="Times New Roman"/>
          <w:i/>
          <w:iCs/>
          <w:sz w:val="28"/>
          <w:szCs w:val="28"/>
        </w:rPr>
        <w:t>б</w:t>
      </w:r>
      <w:r w:rsidRPr="006F12FA">
        <w:rPr>
          <w:rFonts w:ascii="Times New Roman" w:hAnsi="Times New Roman" w:cs="Times New Roman"/>
          <w:i/>
          <w:iCs/>
          <w:sz w:val="28"/>
          <w:szCs w:val="28"/>
        </w:rPr>
        <w:t>разования администрации Абанского района</w:t>
      </w:r>
      <w:r w:rsidRPr="006F12FA">
        <w:rPr>
          <w:rFonts w:ascii="Times New Roman" w:hAnsi="Times New Roman" w:cs="Times New Roman"/>
          <w:sz w:val="28"/>
          <w:szCs w:val="28"/>
        </w:rPr>
        <w:t xml:space="preserve"> расходы предусмотрены в су</w:t>
      </w:r>
      <w:r w:rsidRPr="006F12FA">
        <w:rPr>
          <w:rFonts w:ascii="Times New Roman" w:hAnsi="Times New Roman" w:cs="Times New Roman"/>
          <w:sz w:val="28"/>
          <w:szCs w:val="28"/>
        </w:rPr>
        <w:t>м</w:t>
      </w:r>
      <w:r w:rsidRPr="006F12FA">
        <w:rPr>
          <w:rFonts w:ascii="Times New Roman" w:hAnsi="Times New Roman" w:cs="Times New Roman"/>
          <w:sz w:val="28"/>
          <w:szCs w:val="28"/>
        </w:rPr>
        <w:t>ме 575 594,6  тыс. рублей, в том числе: в 2018 году 196 987,4  тыс. рублей, в 2019 году – 189 303,6  тыс. рублей, в 2020 году – 189 303,6 тыс. рублей.</w:t>
      </w:r>
    </w:p>
    <w:p w:rsidR="00502475" w:rsidRPr="006F12FA" w:rsidRDefault="00502475" w:rsidP="00502475">
      <w:pPr>
        <w:pStyle w:val="afa"/>
        <w:ind w:firstLine="748"/>
        <w:rPr>
          <w:rFonts w:ascii="Times New Roman" w:hAnsi="Times New Roman"/>
          <w:sz w:val="28"/>
          <w:szCs w:val="28"/>
        </w:rPr>
      </w:pPr>
    </w:p>
    <w:p w:rsidR="00502475" w:rsidRPr="006F12FA" w:rsidRDefault="00502475" w:rsidP="00502475">
      <w:pPr>
        <w:pStyle w:val="afa"/>
        <w:ind w:firstLine="748"/>
        <w:rPr>
          <w:rFonts w:ascii="Times New Roman" w:hAnsi="Times New Roman"/>
          <w:sz w:val="28"/>
          <w:szCs w:val="28"/>
        </w:rPr>
      </w:pPr>
    </w:p>
    <w:p w:rsidR="00502475" w:rsidRPr="006F12FA" w:rsidRDefault="00502475" w:rsidP="00502475">
      <w:pPr>
        <w:rPr>
          <w:rFonts w:ascii="Times New Roman" w:hAnsi="Times New Roman" w:cs="Times New Roman"/>
          <w:sz w:val="28"/>
          <w:szCs w:val="28"/>
        </w:rPr>
      </w:pPr>
      <w:r w:rsidRPr="006F12FA">
        <w:rPr>
          <w:rFonts w:ascii="Times New Roman" w:hAnsi="Times New Roman" w:cs="Times New Roman"/>
          <w:sz w:val="28"/>
          <w:szCs w:val="28"/>
        </w:rPr>
        <w:t xml:space="preserve">         Информация по субсидиям на финансовое обеспечение выполнения м</w:t>
      </w:r>
      <w:r w:rsidRPr="006F12FA">
        <w:rPr>
          <w:rFonts w:ascii="Times New Roman" w:hAnsi="Times New Roman" w:cs="Times New Roman"/>
          <w:sz w:val="28"/>
          <w:szCs w:val="28"/>
        </w:rPr>
        <w:t>у</w:t>
      </w:r>
      <w:r w:rsidRPr="006F12FA">
        <w:rPr>
          <w:rFonts w:ascii="Times New Roman" w:hAnsi="Times New Roman" w:cs="Times New Roman"/>
          <w:sz w:val="28"/>
          <w:szCs w:val="28"/>
        </w:rPr>
        <w:t>ниципального задания автономного учреждения</w:t>
      </w:r>
    </w:p>
    <w:p w:rsidR="00502475" w:rsidRPr="003C158F" w:rsidRDefault="00502475" w:rsidP="00502475">
      <w:pPr>
        <w:pStyle w:val="afa"/>
        <w:jc w:val="right"/>
        <w:rPr>
          <w:rFonts w:ascii="Times New Roman" w:hAnsi="Times New Roman"/>
          <w:sz w:val="28"/>
          <w:szCs w:val="28"/>
          <w:lang w:val="en-US"/>
        </w:rPr>
      </w:pPr>
      <w:r w:rsidRPr="003C158F">
        <w:rPr>
          <w:rFonts w:ascii="Times New Roman" w:hAnsi="Times New Roman"/>
          <w:sz w:val="28"/>
          <w:szCs w:val="28"/>
        </w:rPr>
        <w:t>Таблица</w:t>
      </w:r>
      <w:r w:rsidR="003C158F">
        <w:rPr>
          <w:rFonts w:ascii="Times New Roman" w:hAnsi="Times New Roman"/>
          <w:sz w:val="28"/>
          <w:szCs w:val="28"/>
        </w:rPr>
        <w:t xml:space="preserve"> 87</w:t>
      </w:r>
    </w:p>
    <w:tbl>
      <w:tblPr>
        <w:tblW w:w="96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7"/>
        <w:gridCol w:w="1701"/>
        <w:gridCol w:w="732"/>
        <w:gridCol w:w="909"/>
        <w:gridCol w:w="969"/>
        <w:gridCol w:w="1016"/>
        <w:gridCol w:w="992"/>
        <w:gridCol w:w="851"/>
        <w:gridCol w:w="992"/>
        <w:gridCol w:w="876"/>
      </w:tblGrid>
      <w:tr w:rsidR="00502475" w:rsidRPr="00502475" w:rsidTr="00B9064E">
        <w:trPr>
          <w:trHeight w:val="1305"/>
          <w:tblHeader/>
        </w:trPr>
        <w:tc>
          <w:tcPr>
            <w:tcW w:w="627" w:type="dxa"/>
            <w:vMerge w:val="restart"/>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rPr>
              <w:t xml:space="preserve">№ </w:t>
            </w:r>
            <w:proofErr w:type="spellStart"/>
            <w:proofErr w:type="gramStart"/>
            <w:r w:rsidRPr="00502475">
              <w:rPr>
                <w:rFonts w:ascii="Times New Roman" w:hAnsi="Times New Roman"/>
              </w:rPr>
              <w:t>п</w:t>
            </w:r>
            <w:proofErr w:type="spellEnd"/>
            <w:proofErr w:type="gramEnd"/>
            <w:r w:rsidRPr="00502475">
              <w:rPr>
                <w:rFonts w:ascii="Times New Roman" w:hAnsi="Times New Roman"/>
              </w:rPr>
              <w:t>/</w:t>
            </w:r>
            <w:proofErr w:type="spellStart"/>
            <w:r w:rsidRPr="00502475">
              <w:rPr>
                <w:rFonts w:ascii="Times New Roman" w:hAnsi="Times New Roman"/>
              </w:rPr>
              <w:t>п</w:t>
            </w:r>
            <w:proofErr w:type="spellEnd"/>
          </w:p>
        </w:tc>
        <w:tc>
          <w:tcPr>
            <w:tcW w:w="1701" w:type="dxa"/>
            <w:vMerge w:val="restart"/>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Наименование муниципал</w:t>
            </w:r>
            <w:r w:rsidRPr="00502475">
              <w:rPr>
                <w:rFonts w:ascii="Times New Roman" w:hAnsi="Times New Roman"/>
                <w:bCs/>
              </w:rPr>
              <w:t>ь</w:t>
            </w:r>
            <w:r w:rsidRPr="00502475">
              <w:rPr>
                <w:rFonts w:ascii="Times New Roman" w:hAnsi="Times New Roman"/>
                <w:bCs/>
              </w:rPr>
              <w:t>ные услуги (работы)</w:t>
            </w:r>
          </w:p>
        </w:tc>
        <w:tc>
          <w:tcPr>
            <w:tcW w:w="732" w:type="dxa"/>
            <w:vMerge w:val="restart"/>
            <w:vAlign w:val="center"/>
          </w:tcPr>
          <w:p w:rsidR="00502475" w:rsidRPr="00502475" w:rsidRDefault="00502475" w:rsidP="00B9064E">
            <w:pPr>
              <w:pStyle w:val="afff0"/>
              <w:jc w:val="center"/>
              <w:rPr>
                <w:rFonts w:ascii="Times New Roman" w:hAnsi="Times New Roman"/>
                <w:bCs/>
                <w:lang w:val="en-US"/>
              </w:rPr>
            </w:pPr>
            <w:r w:rsidRPr="00502475">
              <w:rPr>
                <w:rFonts w:ascii="Times New Roman" w:hAnsi="Times New Roman"/>
                <w:bCs/>
              </w:rPr>
              <w:t>Кол-во у</w:t>
            </w:r>
            <w:r w:rsidRPr="00502475">
              <w:rPr>
                <w:rFonts w:ascii="Times New Roman" w:hAnsi="Times New Roman"/>
                <w:bCs/>
              </w:rPr>
              <w:t>ч</w:t>
            </w:r>
            <w:r w:rsidRPr="00502475">
              <w:rPr>
                <w:rFonts w:ascii="Times New Roman" w:hAnsi="Times New Roman"/>
                <w:bCs/>
              </w:rPr>
              <w:t>ре</w:t>
            </w:r>
            <w:r w:rsidRPr="00502475">
              <w:rPr>
                <w:rFonts w:ascii="Times New Roman" w:hAnsi="Times New Roman"/>
                <w:bCs/>
              </w:rPr>
              <w:t>ж</w:t>
            </w:r>
            <w:r w:rsidRPr="00502475">
              <w:rPr>
                <w:rFonts w:ascii="Times New Roman" w:hAnsi="Times New Roman"/>
                <w:bCs/>
              </w:rPr>
              <w:t>д</w:t>
            </w:r>
            <w:r w:rsidRPr="00502475">
              <w:rPr>
                <w:rFonts w:ascii="Times New Roman" w:hAnsi="Times New Roman"/>
                <w:bCs/>
              </w:rPr>
              <w:t>е</w:t>
            </w:r>
            <w:r w:rsidRPr="00502475">
              <w:rPr>
                <w:rFonts w:ascii="Times New Roman" w:hAnsi="Times New Roman"/>
                <w:bCs/>
              </w:rPr>
              <w:t xml:space="preserve">ний </w:t>
            </w:r>
          </w:p>
        </w:tc>
        <w:tc>
          <w:tcPr>
            <w:tcW w:w="909" w:type="dxa"/>
            <w:vMerge w:val="restart"/>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Потр</w:t>
            </w:r>
            <w:r w:rsidRPr="00502475">
              <w:rPr>
                <w:rFonts w:ascii="Times New Roman" w:hAnsi="Times New Roman"/>
                <w:bCs/>
              </w:rPr>
              <w:t>е</w:t>
            </w:r>
            <w:r w:rsidRPr="00502475">
              <w:rPr>
                <w:rFonts w:ascii="Times New Roman" w:hAnsi="Times New Roman"/>
                <w:bCs/>
              </w:rPr>
              <w:t>бители</w:t>
            </w:r>
          </w:p>
        </w:tc>
        <w:tc>
          <w:tcPr>
            <w:tcW w:w="2977" w:type="dxa"/>
            <w:gridSpan w:val="3"/>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Показатели объема</w:t>
            </w:r>
            <w:r w:rsidRPr="00502475">
              <w:rPr>
                <w:rFonts w:ascii="Times New Roman" w:hAnsi="Times New Roman"/>
                <w:bCs/>
                <w:lang w:val="en-US"/>
              </w:rPr>
              <w:t xml:space="preserve"> </w:t>
            </w:r>
            <w:r w:rsidRPr="00502475">
              <w:rPr>
                <w:rFonts w:ascii="Times New Roman" w:hAnsi="Times New Roman"/>
                <w:bCs/>
              </w:rPr>
              <w:t>(колич</w:t>
            </w:r>
            <w:r w:rsidRPr="00502475">
              <w:rPr>
                <w:rFonts w:ascii="Times New Roman" w:hAnsi="Times New Roman"/>
                <w:bCs/>
              </w:rPr>
              <w:t>е</w:t>
            </w:r>
            <w:r w:rsidRPr="00502475">
              <w:rPr>
                <w:rFonts w:ascii="Times New Roman" w:hAnsi="Times New Roman"/>
                <w:bCs/>
              </w:rPr>
              <w:t>ство потребителей)</w:t>
            </w:r>
          </w:p>
        </w:tc>
        <w:tc>
          <w:tcPr>
            <w:tcW w:w="2719" w:type="dxa"/>
            <w:gridSpan w:val="3"/>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Предусмотрено средств (тыс. рублей)</w:t>
            </w:r>
          </w:p>
        </w:tc>
      </w:tr>
      <w:tr w:rsidR="00502475" w:rsidRPr="00502475" w:rsidTr="00B9064E">
        <w:trPr>
          <w:trHeight w:val="1156"/>
          <w:tblHeader/>
        </w:trPr>
        <w:tc>
          <w:tcPr>
            <w:tcW w:w="627" w:type="dxa"/>
            <w:vMerge/>
            <w:vAlign w:val="center"/>
          </w:tcPr>
          <w:p w:rsidR="00502475" w:rsidRPr="00502475" w:rsidRDefault="00502475" w:rsidP="00B9064E">
            <w:pPr>
              <w:pStyle w:val="afff0"/>
              <w:jc w:val="center"/>
              <w:rPr>
                <w:rFonts w:ascii="Times New Roman" w:hAnsi="Times New Roman"/>
                <w:bCs/>
              </w:rPr>
            </w:pPr>
          </w:p>
        </w:tc>
        <w:tc>
          <w:tcPr>
            <w:tcW w:w="1701" w:type="dxa"/>
            <w:vMerge/>
            <w:vAlign w:val="center"/>
          </w:tcPr>
          <w:p w:rsidR="00502475" w:rsidRPr="00502475" w:rsidRDefault="00502475" w:rsidP="00B9064E">
            <w:pPr>
              <w:pStyle w:val="afff0"/>
              <w:jc w:val="center"/>
              <w:rPr>
                <w:rFonts w:ascii="Times New Roman" w:hAnsi="Times New Roman"/>
                <w:bCs/>
              </w:rPr>
            </w:pPr>
          </w:p>
        </w:tc>
        <w:tc>
          <w:tcPr>
            <w:tcW w:w="732" w:type="dxa"/>
            <w:vMerge/>
            <w:vAlign w:val="center"/>
          </w:tcPr>
          <w:p w:rsidR="00502475" w:rsidRPr="00502475" w:rsidRDefault="00502475" w:rsidP="00B9064E">
            <w:pPr>
              <w:pStyle w:val="afff0"/>
              <w:jc w:val="center"/>
              <w:rPr>
                <w:rFonts w:ascii="Times New Roman" w:hAnsi="Times New Roman"/>
                <w:bCs/>
              </w:rPr>
            </w:pPr>
          </w:p>
        </w:tc>
        <w:tc>
          <w:tcPr>
            <w:tcW w:w="909" w:type="dxa"/>
            <w:vMerge/>
            <w:vAlign w:val="center"/>
          </w:tcPr>
          <w:p w:rsidR="00502475" w:rsidRPr="00502475" w:rsidRDefault="00502475" w:rsidP="00B9064E">
            <w:pPr>
              <w:pStyle w:val="afff0"/>
              <w:jc w:val="center"/>
              <w:rPr>
                <w:rFonts w:ascii="Times New Roman" w:hAnsi="Times New Roman"/>
                <w:bCs/>
              </w:rPr>
            </w:pPr>
          </w:p>
        </w:tc>
        <w:tc>
          <w:tcPr>
            <w:tcW w:w="969" w:type="dxa"/>
            <w:vAlign w:val="center"/>
          </w:tcPr>
          <w:p w:rsidR="00502475" w:rsidRPr="00502475" w:rsidRDefault="00502475" w:rsidP="00B9064E">
            <w:pPr>
              <w:pStyle w:val="afff0"/>
              <w:jc w:val="center"/>
              <w:rPr>
                <w:rFonts w:ascii="Times New Roman" w:hAnsi="Times New Roman"/>
                <w:bCs/>
                <w:lang w:val="en-US"/>
              </w:rPr>
            </w:pPr>
            <w:r w:rsidRPr="00502475">
              <w:rPr>
                <w:rFonts w:ascii="Times New Roman" w:hAnsi="Times New Roman"/>
                <w:bCs/>
              </w:rPr>
              <w:t>201</w:t>
            </w:r>
            <w:r w:rsidRPr="00502475">
              <w:rPr>
                <w:rFonts w:ascii="Times New Roman" w:hAnsi="Times New Roman"/>
                <w:bCs/>
                <w:lang w:val="en-US"/>
              </w:rPr>
              <w:t>8</w:t>
            </w:r>
          </w:p>
          <w:p w:rsidR="00502475" w:rsidRPr="00502475" w:rsidRDefault="00502475" w:rsidP="00B9064E">
            <w:pPr>
              <w:pStyle w:val="afff0"/>
              <w:jc w:val="center"/>
              <w:rPr>
                <w:rFonts w:ascii="Times New Roman" w:hAnsi="Times New Roman"/>
                <w:bCs/>
                <w:highlight w:val="yellow"/>
              </w:rPr>
            </w:pPr>
            <w:r w:rsidRPr="00502475">
              <w:rPr>
                <w:rFonts w:ascii="Times New Roman" w:hAnsi="Times New Roman"/>
                <w:bCs/>
              </w:rPr>
              <w:t>год</w:t>
            </w:r>
          </w:p>
        </w:tc>
        <w:tc>
          <w:tcPr>
            <w:tcW w:w="1016" w:type="dxa"/>
            <w:vAlign w:val="center"/>
          </w:tcPr>
          <w:p w:rsidR="00502475" w:rsidRPr="00502475" w:rsidRDefault="00502475" w:rsidP="00B9064E">
            <w:pPr>
              <w:pStyle w:val="afff0"/>
              <w:jc w:val="center"/>
              <w:rPr>
                <w:rFonts w:ascii="Times New Roman" w:hAnsi="Times New Roman"/>
                <w:bCs/>
                <w:lang w:val="en-US"/>
              </w:rPr>
            </w:pPr>
            <w:r w:rsidRPr="00502475">
              <w:rPr>
                <w:rFonts w:ascii="Times New Roman" w:hAnsi="Times New Roman"/>
                <w:bCs/>
              </w:rPr>
              <w:t>201</w:t>
            </w:r>
            <w:r w:rsidRPr="00502475">
              <w:rPr>
                <w:rFonts w:ascii="Times New Roman" w:hAnsi="Times New Roman"/>
                <w:bCs/>
                <w:lang w:val="en-US"/>
              </w:rPr>
              <w:t>9</w:t>
            </w:r>
          </w:p>
          <w:p w:rsidR="00502475" w:rsidRPr="00502475" w:rsidRDefault="00502475" w:rsidP="00B9064E">
            <w:pPr>
              <w:pStyle w:val="afff0"/>
              <w:jc w:val="center"/>
              <w:rPr>
                <w:rFonts w:ascii="Times New Roman" w:hAnsi="Times New Roman"/>
                <w:bCs/>
              </w:rPr>
            </w:pPr>
            <w:r w:rsidRPr="00502475">
              <w:rPr>
                <w:rFonts w:ascii="Times New Roman" w:hAnsi="Times New Roman"/>
                <w:bCs/>
              </w:rPr>
              <w:t>год</w:t>
            </w:r>
          </w:p>
        </w:tc>
        <w:tc>
          <w:tcPr>
            <w:tcW w:w="992" w:type="dxa"/>
            <w:vAlign w:val="center"/>
          </w:tcPr>
          <w:p w:rsidR="00502475" w:rsidRPr="00502475" w:rsidRDefault="00502475" w:rsidP="00B9064E">
            <w:pPr>
              <w:pStyle w:val="afff0"/>
              <w:jc w:val="center"/>
              <w:rPr>
                <w:rFonts w:ascii="Times New Roman" w:hAnsi="Times New Roman"/>
                <w:bCs/>
                <w:lang w:val="en-US"/>
              </w:rPr>
            </w:pPr>
            <w:r w:rsidRPr="00502475">
              <w:rPr>
                <w:rFonts w:ascii="Times New Roman" w:hAnsi="Times New Roman"/>
                <w:bCs/>
              </w:rPr>
              <w:t>20</w:t>
            </w:r>
            <w:proofErr w:type="spellStart"/>
            <w:r w:rsidRPr="00502475">
              <w:rPr>
                <w:rFonts w:ascii="Times New Roman" w:hAnsi="Times New Roman"/>
                <w:bCs/>
                <w:lang w:val="en-US"/>
              </w:rPr>
              <w:t>20</w:t>
            </w:r>
            <w:proofErr w:type="spellEnd"/>
          </w:p>
          <w:p w:rsidR="00502475" w:rsidRPr="00502475" w:rsidRDefault="00502475" w:rsidP="00B9064E">
            <w:pPr>
              <w:pStyle w:val="afff0"/>
              <w:jc w:val="center"/>
              <w:rPr>
                <w:rFonts w:ascii="Times New Roman" w:hAnsi="Times New Roman"/>
                <w:bCs/>
              </w:rPr>
            </w:pPr>
            <w:r w:rsidRPr="00502475">
              <w:rPr>
                <w:rFonts w:ascii="Times New Roman" w:hAnsi="Times New Roman"/>
                <w:bCs/>
              </w:rPr>
              <w:t>год</w:t>
            </w:r>
          </w:p>
        </w:tc>
        <w:tc>
          <w:tcPr>
            <w:tcW w:w="851"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201</w:t>
            </w:r>
            <w:r w:rsidRPr="00502475">
              <w:rPr>
                <w:rFonts w:ascii="Times New Roman" w:hAnsi="Times New Roman"/>
                <w:bCs/>
                <w:lang w:val="en-US"/>
              </w:rPr>
              <w:t xml:space="preserve">8 </w:t>
            </w:r>
            <w:r w:rsidRPr="00502475">
              <w:rPr>
                <w:rFonts w:ascii="Times New Roman" w:hAnsi="Times New Roman"/>
                <w:bCs/>
              </w:rPr>
              <w:t>год</w:t>
            </w:r>
          </w:p>
        </w:tc>
        <w:tc>
          <w:tcPr>
            <w:tcW w:w="992"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201</w:t>
            </w:r>
            <w:r w:rsidRPr="00502475">
              <w:rPr>
                <w:rFonts w:ascii="Times New Roman" w:hAnsi="Times New Roman"/>
                <w:bCs/>
                <w:lang w:val="en-US"/>
              </w:rPr>
              <w:t>9</w:t>
            </w:r>
            <w:r w:rsidRPr="00502475">
              <w:rPr>
                <w:rFonts w:ascii="Times New Roman" w:hAnsi="Times New Roman"/>
                <w:bCs/>
              </w:rPr>
              <w:t xml:space="preserve"> год</w:t>
            </w:r>
          </w:p>
        </w:tc>
        <w:tc>
          <w:tcPr>
            <w:tcW w:w="876"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w:t>
            </w:r>
            <w:proofErr w:type="spellStart"/>
            <w:r w:rsidRPr="00502475">
              <w:rPr>
                <w:rFonts w:ascii="Times New Roman" w:hAnsi="Times New Roman"/>
                <w:bCs/>
                <w:lang w:val="en-US"/>
              </w:rPr>
              <w:t>20</w:t>
            </w:r>
            <w:proofErr w:type="spellEnd"/>
            <w:r w:rsidRPr="00502475">
              <w:rPr>
                <w:rFonts w:ascii="Times New Roman" w:hAnsi="Times New Roman"/>
                <w:bCs/>
              </w:rPr>
              <w:t xml:space="preserve"> год</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w:t>
            </w:r>
            <w:r w:rsidRPr="00502475">
              <w:rPr>
                <w:rFonts w:ascii="Times New Roman" w:hAnsi="Times New Roman"/>
              </w:rPr>
              <w:t>с</w:t>
            </w:r>
            <w:r w:rsidRPr="00502475">
              <w:rPr>
                <w:rFonts w:ascii="Times New Roman" w:hAnsi="Times New Roman"/>
              </w:rPr>
              <w:t>новных общ</w:t>
            </w:r>
            <w:r w:rsidRPr="00502475">
              <w:rPr>
                <w:rFonts w:ascii="Times New Roman" w:hAnsi="Times New Roman"/>
              </w:rPr>
              <w:t>е</w:t>
            </w:r>
            <w:r w:rsidRPr="00502475">
              <w:rPr>
                <w:rFonts w:ascii="Times New Roman" w:hAnsi="Times New Roman"/>
              </w:rPr>
              <w:t>образовател</w:t>
            </w:r>
            <w:r w:rsidRPr="00502475">
              <w:rPr>
                <w:rFonts w:ascii="Times New Roman" w:hAnsi="Times New Roman"/>
              </w:rPr>
              <w:t>ь</w:t>
            </w:r>
            <w:r w:rsidRPr="00502475">
              <w:rPr>
                <w:rFonts w:ascii="Times New Roman" w:hAnsi="Times New Roman"/>
              </w:rPr>
              <w:t>ных программ начального общего образ</w:t>
            </w:r>
            <w:r w:rsidRPr="00502475">
              <w:rPr>
                <w:rFonts w:ascii="Times New Roman" w:hAnsi="Times New Roman"/>
              </w:rPr>
              <w:t>о</w:t>
            </w:r>
            <w:r w:rsidRPr="00502475">
              <w:rPr>
                <w:rFonts w:ascii="Times New Roman" w:hAnsi="Times New Roman"/>
              </w:rPr>
              <w:t>вания</w:t>
            </w:r>
          </w:p>
        </w:tc>
        <w:tc>
          <w:tcPr>
            <w:tcW w:w="732" w:type="dxa"/>
          </w:tcPr>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w:t>
            </w:r>
            <w:r w:rsidRPr="00502475">
              <w:rPr>
                <w:rFonts w:ascii="Times New Roman" w:hAnsi="Times New Roman"/>
              </w:rPr>
              <w:t>ю</w:t>
            </w:r>
            <w:r w:rsidRPr="00502475">
              <w:rPr>
                <w:rFonts w:ascii="Times New Roman" w:hAnsi="Times New Roman"/>
              </w:rPr>
              <w:t>щиеся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w:t>
            </w:r>
            <w:r w:rsidRPr="00502475">
              <w:rPr>
                <w:rFonts w:ascii="Times New Roman" w:hAnsi="Times New Roman"/>
              </w:rPr>
              <w:t>ю</w:t>
            </w:r>
            <w:r w:rsidRPr="00502475">
              <w:rPr>
                <w:rFonts w:ascii="Times New Roman" w:hAnsi="Times New Roman"/>
              </w:rPr>
              <w:t>чением об</w:t>
            </w:r>
            <w:r w:rsidRPr="00502475">
              <w:rPr>
                <w:rFonts w:ascii="Times New Roman" w:hAnsi="Times New Roman"/>
              </w:rPr>
              <w:t>у</w:t>
            </w:r>
            <w:r w:rsidRPr="00502475">
              <w:rPr>
                <w:rFonts w:ascii="Times New Roman" w:hAnsi="Times New Roman"/>
              </w:rPr>
              <w:t>ча</w:t>
            </w:r>
            <w:r w:rsidRPr="00502475">
              <w:rPr>
                <w:rFonts w:ascii="Times New Roman" w:hAnsi="Times New Roman"/>
              </w:rPr>
              <w:t>ю</w:t>
            </w:r>
            <w:r w:rsidRPr="00502475">
              <w:rPr>
                <w:rFonts w:ascii="Times New Roman" w:hAnsi="Times New Roman"/>
              </w:rPr>
              <w:t>щихся с ОВЗ и д</w:t>
            </w:r>
            <w:r w:rsidRPr="00502475">
              <w:rPr>
                <w:rFonts w:ascii="Times New Roman" w:hAnsi="Times New Roman"/>
              </w:rPr>
              <w:t>е</w:t>
            </w:r>
            <w:r w:rsidRPr="00502475">
              <w:rPr>
                <w:rFonts w:ascii="Times New Roman" w:hAnsi="Times New Roman"/>
              </w:rPr>
              <w:t>тей-инв</w:t>
            </w:r>
            <w:r w:rsidRPr="00502475">
              <w:rPr>
                <w:rFonts w:ascii="Times New Roman" w:hAnsi="Times New Roman"/>
              </w:rPr>
              <w:t>а</w:t>
            </w:r>
            <w:r w:rsidRPr="00502475">
              <w:rPr>
                <w:rFonts w:ascii="Times New Roman" w:hAnsi="Times New Roman"/>
              </w:rPr>
              <w:t>лидов</w:t>
            </w:r>
          </w:p>
        </w:tc>
        <w:tc>
          <w:tcPr>
            <w:tcW w:w="969" w:type="dxa"/>
            <w:shd w:val="clear" w:color="auto" w:fill="FFFFFF" w:themeFill="background1"/>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198 чел.</w:t>
            </w:r>
          </w:p>
        </w:tc>
        <w:tc>
          <w:tcPr>
            <w:tcW w:w="1016" w:type="dxa"/>
            <w:shd w:val="clear" w:color="auto" w:fill="FFFFFF" w:themeFill="background1"/>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196 чел.</w:t>
            </w:r>
          </w:p>
        </w:tc>
        <w:tc>
          <w:tcPr>
            <w:tcW w:w="992" w:type="dxa"/>
            <w:shd w:val="clear" w:color="auto" w:fill="FFFFFF" w:themeFill="background1"/>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196 чел.</w:t>
            </w:r>
          </w:p>
        </w:tc>
        <w:tc>
          <w:tcPr>
            <w:tcW w:w="851" w:type="dxa"/>
          </w:tcPr>
          <w:p w:rsidR="00502475" w:rsidRPr="00502475" w:rsidRDefault="00502475" w:rsidP="00B9064E">
            <w:pPr>
              <w:pStyle w:val="afff0"/>
              <w:rPr>
                <w:rFonts w:ascii="Times New Roman" w:hAnsi="Times New Roman"/>
              </w:rPr>
            </w:pPr>
            <w:r w:rsidRPr="00502475">
              <w:rPr>
                <w:rFonts w:ascii="Times New Roman" w:hAnsi="Times New Roman"/>
              </w:rPr>
              <w:t>14  465,4</w:t>
            </w:r>
          </w:p>
        </w:tc>
        <w:tc>
          <w:tcPr>
            <w:tcW w:w="992" w:type="dxa"/>
          </w:tcPr>
          <w:p w:rsidR="00502475" w:rsidRPr="00502475" w:rsidRDefault="00502475" w:rsidP="00B9064E">
            <w:pPr>
              <w:pStyle w:val="afff0"/>
              <w:rPr>
                <w:rFonts w:ascii="Times New Roman" w:hAnsi="Times New Roman"/>
              </w:rPr>
            </w:pPr>
            <w:r w:rsidRPr="00502475">
              <w:rPr>
                <w:rFonts w:ascii="Times New Roman" w:hAnsi="Times New Roman"/>
              </w:rPr>
              <w:t>13 192,8</w:t>
            </w:r>
          </w:p>
        </w:tc>
        <w:tc>
          <w:tcPr>
            <w:tcW w:w="876" w:type="dxa"/>
          </w:tcPr>
          <w:p w:rsidR="00502475" w:rsidRPr="00502475" w:rsidRDefault="00502475" w:rsidP="00B9064E">
            <w:pPr>
              <w:pStyle w:val="afff0"/>
              <w:rPr>
                <w:rFonts w:ascii="Times New Roman" w:hAnsi="Times New Roman"/>
              </w:rPr>
            </w:pPr>
            <w:r w:rsidRPr="00502475">
              <w:rPr>
                <w:rFonts w:ascii="Times New Roman" w:hAnsi="Times New Roman"/>
              </w:rPr>
              <w:t>13 255,8</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2</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w:t>
            </w:r>
            <w:r w:rsidRPr="00502475">
              <w:rPr>
                <w:rFonts w:ascii="Times New Roman" w:hAnsi="Times New Roman"/>
              </w:rPr>
              <w:t>с</w:t>
            </w:r>
            <w:r w:rsidRPr="00502475">
              <w:rPr>
                <w:rFonts w:ascii="Times New Roman" w:hAnsi="Times New Roman"/>
              </w:rPr>
              <w:t>новных общ</w:t>
            </w:r>
            <w:r w:rsidRPr="00502475">
              <w:rPr>
                <w:rFonts w:ascii="Times New Roman" w:hAnsi="Times New Roman"/>
              </w:rPr>
              <w:t>е</w:t>
            </w:r>
            <w:r w:rsidRPr="00502475">
              <w:rPr>
                <w:rFonts w:ascii="Times New Roman" w:hAnsi="Times New Roman"/>
              </w:rPr>
              <w:t>образовател</w:t>
            </w:r>
            <w:r w:rsidRPr="00502475">
              <w:rPr>
                <w:rFonts w:ascii="Times New Roman" w:hAnsi="Times New Roman"/>
              </w:rPr>
              <w:t>ь</w:t>
            </w:r>
            <w:r w:rsidRPr="00502475">
              <w:rPr>
                <w:rFonts w:ascii="Times New Roman" w:hAnsi="Times New Roman"/>
              </w:rPr>
              <w:t>ных программ начального общего образ</w:t>
            </w:r>
            <w:r w:rsidRPr="00502475">
              <w:rPr>
                <w:rFonts w:ascii="Times New Roman" w:hAnsi="Times New Roman"/>
              </w:rPr>
              <w:t>о</w:t>
            </w:r>
            <w:r w:rsidRPr="00502475">
              <w:rPr>
                <w:rFonts w:ascii="Times New Roman" w:hAnsi="Times New Roman"/>
              </w:rPr>
              <w:t>вания</w:t>
            </w:r>
          </w:p>
        </w:tc>
        <w:tc>
          <w:tcPr>
            <w:tcW w:w="732"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Об</w:t>
            </w:r>
            <w:r w:rsidRPr="00502475">
              <w:rPr>
                <w:rFonts w:ascii="Times New Roman" w:hAnsi="Times New Roman"/>
              </w:rPr>
              <w:t>у</w:t>
            </w:r>
            <w:r w:rsidRPr="00502475">
              <w:rPr>
                <w:rFonts w:ascii="Times New Roman" w:hAnsi="Times New Roman"/>
              </w:rPr>
              <w:t>ча</w:t>
            </w:r>
            <w:r w:rsidRPr="00502475">
              <w:rPr>
                <w:rFonts w:ascii="Times New Roman" w:hAnsi="Times New Roman"/>
              </w:rPr>
              <w:t>ю</w:t>
            </w:r>
            <w:r w:rsidRPr="00502475">
              <w:rPr>
                <w:rFonts w:ascii="Times New Roman" w:hAnsi="Times New Roman"/>
              </w:rPr>
              <w:t>щиеся с ОВЗ</w:t>
            </w:r>
          </w:p>
        </w:tc>
        <w:tc>
          <w:tcPr>
            <w:tcW w:w="96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4 чел.</w:t>
            </w:r>
          </w:p>
        </w:tc>
        <w:tc>
          <w:tcPr>
            <w:tcW w:w="1016"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 чел.</w:t>
            </w:r>
          </w:p>
        </w:tc>
        <w:tc>
          <w:tcPr>
            <w:tcW w:w="851" w:type="dxa"/>
          </w:tcPr>
          <w:p w:rsidR="00502475" w:rsidRPr="00502475" w:rsidRDefault="00502475" w:rsidP="00B9064E">
            <w:pPr>
              <w:pStyle w:val="afff0"/>
              <w:rPr>
                <w:rFonts w:ascii="Times New Roman" w:hAnsi="Times New Roman"/>
              </w:rPr>
            </w:pPr>
            <w:r w:rsidRPr="00502475">
              <w:rPr>
                <w:rFonts w:ascii="Times New Roman" w:hAnsi="Times New Roman"/>
              </w:rPr>
              <w:t>292,2</w:t>
            </w:r>
          </w:p>
        </w:tc>
        <w:tc>
          <w:tcPr>
            <w:tcW w:w="992" w:type="dxa"/>
          </w:tcPr>
          <w:p w:rsidR="00502475" w:rsidRPr="00502475" w:rsidRDefault="00502475" w:rsidP="00B9064E">
            <w:pPr>
              <w:pStyle w:val="afff0"/>
              <w:rPr>
                <w:rFonts w:ascii="Times New Roman" w:hAnsi="Times New Roman"/>
              </w:rPr>
            </w:pPr>
            <w:r w:rsidRPr="00502475">
              <w:rPr>
                <w:rFonts w:ascii="Times New Roman" w:hAnsi="Times New Roman"/>
              </w:rPr>
              <w:t>201,9</w:t>
            </w:r>
          </w:p>
        </w:tc>
        <w:tc>
          <w:tcPr>
            <w:tcW w:w="876" w:type="dxa"/>
          </w:tcPr>
          <w:p w:rsidR="00502475" w:rsidRPr="00502475" w:rsidRDefault="00502475" w:rsidP="00B9064E">
            <w:pPr>
              <w:pStyle w:val="afff0"/>
              <w:rPr>
                <w:rFonts w:ascii="Times New Roman" w:hAnsi="Times New Roman"/>
              </w:rPr>
            </w:pPr>
            <w:r w:rsidRPr="00502475">
              <w:rPr>
                <w:rFonts w:ascii="Times New Roman" w:hAnsi="Times New Roman"/>
              </w:rPr>
              <w:t>202,9</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3</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w:t>
            </w:r>
            <w:r w:rsidRPr="00502475">
              <w:rPr>
                <w:rFonts w:ascii="Times New Roman" w:hAnsi="Times New Roman"/>
              </w:rPr>
              <w:t>с</w:t>
            </w:r>
            <w:r w:rsidRPr="00502475">
              <w:rPr>
                <w:rFonts w:ascii="Times New Roman" w:hAnsi="Times New Roman"/>
              </w:rPr>
              <w:t>новных общ</w:t>
            </w:r>
            <w:r w:rsidRPr="00502475">
              <w:rPr>
                <w:rFonts w:ascii="Times New Roman" w:hAnsi="Times New Roman"/>
              </w:rPr>
              <w:t>е</w:t>
            </w:r>
            <w:r w:rsidRPr="00502475">
              <w:rPr>
                <w:rFonts w:ascii="Times New Roman" w:hAnsi="Times New Roman"/>
              </w:rPr>
              <w:t>образовател</w:t>
            </w:r>
            <w:r w:rsidRPr="00502475">
              <w:rPr>
                <w:rFonts w:ascii="Times New Roman" w:hAnsi="Times New Roman"/>
              </w:rPr>
              <w:t>ь</w:t>
            </w:r>
            <w:r w:rsidRPr="00502475">
              <w:rPr>
                <w:rFonts w:ascii="Times New Roman" w:hAnsi="Times New Roman"/>
              </w:rPr>
              <w:t>ных программ начального общего образ</w:t>
            </w:r>
            <w:r w:rsidRPr="00502475">
              <w:rPr>
                <w:rFonts w:ascii="Times New Roman" w:hAnsi="Times New Roman"/>
              </w:rPr>
              <w:t>о</w:t>
            </w:r>
            <w:r w:rsidRPr="00502475">
              <w:rPr>
                <w:rFonts w:ascii="Times New Roman" w:hAnsi="Times New Roman"/>
              </w:rPr>
              <w:t>вания</w:t>
            </w:r>
          </w:p>
        </w:tc>
        <w:tc>
          <w:tcPr>
            <w:tcW w:w="732"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Дети-инв</w:t>
            </w:r>
            <w:r w:rsidRPr="00502475">
              <w:rPr>
                <w:rFonts w:ascii="Times New Roman" w:hAnsi="Times New Roman"/>
              </w:rPr>
              <w:t>а</w:t>
            </w:r>
            <w:r w:rsidRPr="00502475">
              <w:rPr>
                <w:rFonts w:ascii="Times New Roman" w:hAnsi="Times New Roman"/>
              </w:rPr>
              <w:t>лиды</w:t>
            </w:r>
          </w:p>
        </w:tc>
        <w:tc>
          <w:tcPr>
            <w:tcW w:w="96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 чел.</w:t>
            </w:r>
          </w:p>
        </w:tc>
        <w:tc>
          <w:tcPr>
            <w:tcW w:w="1016"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2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2 чел.</w:t>
            </w:r>
          </w:p>
        </w:tc>
        <w:tc>
          <w:tcPr>
            <w:tcW w:w="851" w:type="dxa"/>
          </w:tcPr>
          <w:p w:rsidR="00502475" w:rsidRPr="00502475" w:rsidRDefault="00502475" w:rsidP="00B9064E">
            <w:pPr>
              <w:pStyle w:val="afff0"/>
              <w:rPr>
                <w:rFonts w:ascii="Times New Roman" w:hAnsi="Times New Roman"/>
              </w:rPr>
            </w:pPr>
            <w:r w:rsidRPr="00502475">
              <w:rPr>
                <w:rFonts w:ascii="Times New Roman" w:hAnsi="Times New Roman"/>
              </w:rPr>
              <w:t>219,2</w:t>
            </w:r>
          </w:p>
        </w:tc>
        <w:tc>
          <w:tcPr>
            <w:tcW w:w="992" w:type="dxa"/>
          </w:tcPr>
          <w:p w:rsidR="00502475" w:rsidRPr="00502475" w:rsidRDefault="00502475" w:rsidP="00B9064E">
            <w:pPr>
              <w:pStyle w:val="afff0"/>
              <w:rPr>
                <w:rFonts w:ascii="Times New Roman" w:hAnsi="Times New Roman"/>
              </w:rPr>
            </w:pPr>
            <w:r w:rsidRPr="00502475">
              <w:rPr>
                <w:rFonts w:ascii="Times New Roman" w:hAnsi="Times New Roman"/>
              </w:rPr>
              <w:t>134,6</w:t>
            </w:r>
          </w:p>
        </w:tc>
        <w:tc>
          <w:tcPr>
            <w:tcW w:w="876" w:type="dxa"/>
          </w:tcPr>
          <w:p w:rsidR="00502475" w:rsidRPr="00502475" w:rsidRDefault="00502475" w:rsidP="00B9064E">
            <w:pPr>
              <w:pStyle w:val="afff0"/>
              <w:rPr>
                <w:rFonts w:ascii="Times New Roman" w:hAnsi="Times New Roman"/>
              </w:rPr>
            </w:pPr>
            <w:r w:rsidRPr="00502475">
              <w:rPr>
                <w:rFonts w:ascii="Times New Roman" w:hAnsi="Times New Roman"/>
              </w:rPr>
              <w:t>135,3</w:t>
            </w:r>
          </w:p>
        </w:tc>
      </w:tr>
      <w:tr w:rsidR="00502475" w:rsidRPr="00502475" w:rsidTr="00B9064E">
        <w:trPr>
          <w:trHeight w:val="1124"/>
        </w:trPr>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4</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w:t>
            </w:r>
            <w:r w:rsidRPr="00502475">
              <w:rPr>
                <w:rFonts w:ascii="Times New Roman" w:hAnsi="Times New Roman"/>
              </w:rPr>
              <w:t>с</w:t>
            </w:r>
            <w:r w:rsidRPr="00502475">
              <w:rPr>
                <w:rFonts w:ascii="Times New Roman" w:hAnsi="Times New Roman"/>
              </w:rPr>
              <w:t>новных общ</w:t>
            </w:r>
            <w:r w:rsidRPr="00502475">
              <w:rPr>
                <w:rFonts w:ascii="Times New Roman" w:hAnsi="Times New Roman"/>
              </w:rPr>
              <w:t>е</w:t>
            </w:r>
            <w:r w:rsidRPr="00502475">
              <w:rPr>
                <w:rFonts w:ascii="Times New Roman" w:hAnsi="Times New Roman"/>
              </w:rPr>
              <w:t>образовател</w:t>
            </w:r>
            <w:r w:rsidRPr="00502475">
              <w:rPr>
                <w:rFonts w:ascii="Times New Roman" w:hAnsi="Times New Roman"/>
              </w:rPr>
              <w:t>ь</w:t>
            </w:r>
            <w:r w:rsidRPr="00502475">
              <w:rPr>
                <w:rFonts w:ascii="Times New Roman" w:hAnsi="Times New Roman"/>
              </w:rPr>
              <w:t>ных программ основного о</w:t>
            </w:r>
            <w:r w:rsidRPr="00502475">
              <w:rPr>
                <w:rFonts w:ascii="Times New Roman" w:hAnsi="Times New Roman"/>
              </w:rPr>
              <w:t>б</w:t>
            </w:r>
            <w:r w:rsidRPr="00502475">
              <w:rPr>
                <w:rFonts w:ascii="Times New Roman" w:hAnsi="Times New Roman"/>
              </w:rPr>
              <w:t>щего образов</w:t>
            </w:r>
            <w:r w:rsidRPr="00502475">
              <w:rPr>
                <w:rFonts w:ascii="Times New Roman" w:hAnsi="Times New Roman"/>
              </w:rPr>
              <w:t>а</w:t>
            </w:r>
            <w:r w:rsidRPr="00502475">
              <w:rPr>
                <w:rFonts w:ascii="Times New Roman" w:hAnsi="Times New Roman"/>
              </w:rPr>
              <w:t>ния</w:t>
            </w:r>
          </w:p>
        </w:tc>
        <w:tc>
          <w:tcPr>
            <w:tcW w:w="732" w:type="dxa"/>
          </w:tcPr>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w:t>
            </w:r>
            <w:r w:rsidRPr="00502475">
              <w:rPr>
                <w:rFonts w:ascii="Times New Roman" w:hAnsi="Times New Roman"/>
              </w:rPr>
              <w:t>ю</w:t>
            </w:r>
            <w:r w:rsidRPr="00502475">
              <w:rPr>
                <w:rFonts w:ascii="Times New Roman" w:hAnsi="Times New Roman"/>
              </w:rPr>
              <w:t>щиеся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w:t>
            </w:r>
            <w:r w:rsidRPr="00502475">
              <w:rPr>
                <w:rFonts w:ascii="Times New Roman" w:hAnsi="Times New Roman"/>
              </w:rPr>
              <w:t>ю</w:t>
            </w:r>
            <w:r w:rsidRPr="00502475">
              <w:rPr>
                <w:rFonts w:ascii="Times New Roman" w:hAnsi="Times New Roman"/>
              </w:rPr>
              <w:t>чением об</w:t>
            </w:r>
            <w:r w:rsidRPr="00502475">
              <w:rPr>
                <w:rFonts w:ascii="Times New Roman" w:hAnsi="Times New Roman"/>
              </w:rPr>
              <w:t>у</w:t>
            </w:r>
            <w:r w:rsidRPr="00502475">
              <w:rPr>
                <w:rFonts w:ascii="Times New Roman" w:hAnsi="Times New Roman"/>
              </w:rPr>
              <w:t>ча</w:t>
            </w:r>
            <w:r w:rsidRPr="00502475">
              <w:rPr>
                <w:rFonts w:ascii="Times New Roman" w:hAnsi="Times New Roman"/>
              </w:rPr>
              <w:t>ю</w:t>
            </w:r>
            <w:r w:rsidRPr="00502475">
              <w:rPr>
                <w:rFonts w:ascii="Times New Roman" w:hAnsi="Times New Roman"/>
              </w:rPr>
              <w:t>щихся с ОВЗ и д</w:t>
            </w:r>
            <w:r w:rsidRPr="00502475">
              <w:rPr>
                <w:rFonts w:ascii="Times New Roman" w:hAnsi="Times New Roman"/>
              </w:rPr>
              <w:t>е</w:t>
            </w:r>
            <w:r w:rsidRPr="00502475">
              <w:rPr>
                <w:rFonts w:ascii="Times New Roman" w:hAnsi="Times New Roman"/>
              </w:rPr>
              <w:t>тей-инв</w:t>
            </w:r>
            <w:r w:rsidRPr="00502475">
              <w:rPr>
                <w:rFonts w:ascii="Times New Roman" w:hAnsi="Times New Roman"/>
              </w:rPr>
              <w:t>а</w:t>
            </w:r>
            <w:r w:rsidRPr="00502475">
              <w:rPr>
                <w:rFonts w:ascii="Times New Roman" w:hAnsi="Times New Roman"/>
              </w:rPr>
              <w:lastRenderedPageBreak/>
              <w:t>лидов</w:t>
            </w:r>
          </w:p>
        </w:tc>
        <w:tc>
          <w:tcPr>
            <w:tcW w:w="96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227 чел.</w:t>
            </w:r>
          </w:p>
        </w:tc>
        <w:tc>
          <w:tcPr>
            <w:tcW w:w="1016"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227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230 чел.</w:t>
            </w:r>
          </w:p>
        </w:tc>
        <w:tc>
          <w:tcPr>
            <w:tcW w:w="851" w:type="dxa"/>
          </w:tcPr>
          <w:p w:rsidR="00502475" w:rsidRPr="00502475" w:rsidRDefault="00502475" w:rsidP="00B9064E">
            <w:pPr>
              <w:pStyle w:val="afff0"/>
              <w:rPr>
                <w:rFonts w:ascii="Times New Roman" w:hAnsi="Times New Roman"/>
              </w:rPr>
            </w:pPr>
            <w:r w:rsidRPr="00502475">
              <w:rPr>
                <w:rFonts w:ascii="Times New Roman" w:hAnsi="Times New Roman"/>
              </w:rPr>
              <w:t>16 584</w:t>
            </w:r>
          </w:p>
        </w:tc>
        <w:tc>
          <w:tcPr>
            <w:tcW w:w="992" w:type="dxa"/>
          </w:tcPr>
          <w:p w:rsidR="00502475" w:rsidRPr="00502475" w:rsidRDefault="00502475" w:rsidP="00B9064E">
            <w:pPr>
              <w:pStyle w:val="afff0"/>
              <w:rPr>
                <w:rFonts w:ascii="Times New Roman" w:hAnsi="Times New Roman"/>
              </w:rPr>
            </w:pPr>
            <w:r w:rsidRPr="00502475">
              <w:rPr>
                <w:rFonts w:ascii="Times New Roman" w:hAnsi="Times New Roman"/>
              </w:rPr>
              <w:t>15 279,4</w:t>
            </w:r>
          </w:p>
        </w:tc>
        <w:tc>
          <w:tcPr>
            <w:tcW w:w="876" w:type="dxa"/>
          </w:tcPr>
          <w:p w:rsidR="00502475" w:rsidRPr="00502475" w:rsidRDefault="00502475" w:rsidP="00B9064E">
            <w:pPr>
              <w:pStyle w:val="afff0"/>
              <w:rPr>
                <w:rFonts w:ascii="Times New Roman" w:hAnsi="Times New Roman"/>
              </w:rPr>
            </w:pPr>
            <w:r w:rsidRPr="00502475">
              <w:rPr>
                <w:rFonts w:ascii="Times New Roman" w:hAnsi="Times New Roman"/>
              </w:rPr>
              <w:t>15 555,3</w:t>
            </w:r>
          </w:p>
        </w:tc>
      </w:tr>
      <w:tr w:rsidR="00502475" w:rsidRPr="00502475" w:rsidTr="00B9064E">
        <w:trPr>
          <w:trHeight w:val="1268"/>
        </w:trPr>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lastRenderedPageBreak/>
              <w:t>5</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w:t>
            </w:r>
            <w:r w:rsidRPr="00502475">
              <w:rPr>
                <w:rFonts w:ascii="Times New Roman" w:hAnsi="Times New Roman"/>
              </w:rPr>
              <w:t>с</w:t>
            </w:r>
            <w:r w:rsidRPr="00502475">
              <w:rPr>
                <w:rFonts w:ascii="Times New Roman" w:hAnsi="Times New Roman"/>
              </w:rPr>
              <w:t>новных общ</w:t>
            </w:r>
            <w:r w:rsidRPr="00502475">
              <w:rPr>
                <w:rFonts w:ascii="Times New Roman" w:hAnsi="Times New Roman"/>
              </w:rPr>
              <w:t>е</w:t>
            </w:r>
            <w:r w:rsidRPr="00502475">
              <w:rPr>
                <w:rFonts w:ascii="Times New Roman" w:hAnsi="Times New Roman"/>
              </w:rPr>
              <w:t>образовател</w:t>
            </w:r>
            <w:r w:rsidRPr="00502475">
              <w:rPr>
                <w:rFonts w:ascii="Times New Roman" w:hAnsi="Times New Roman"/>
              </w:rPr>
              <w:t>ь</w:t>
            </w:r>
            <w:r w:rsidRPr="00502475">
              <w:rPr>
                <w:rFonts w:ascii="Times New Roman" w:hAnsi="Times New Roman"/>
              </w:rPr>
              <w:t>ных программ основного о</w:t>
            </w:r>
            <w:r w:rsidRPr="00502475">
              <w:rPr>
                <w:rFonts w:ascii="Times New Roman" w:hAnsi="Times New Roman"/>
              </w:rPr>
              <w:t>б</w:t>
            </w:r>
            <w:r w:rsidRPr="00502475">
              <w:rPr>
                <w:rFonts w:ascii="Times New Roman" w:hAnsi="Times New Roman"/>
              </w:rPr>
              <w:t>щего образов</w:t>
            </w:r>
            <w:r w:rsidRPr="00502475">
              <w:rPr>
                <w:rFonts w:ascii="Times New Roman" w:hAnsi="Times New Roman"/>
              </w:rPr>
              <w:t>а</w:t>
            </w:r>
            <w:r w:rsidRPr="00502475">
              <w:rPr>
                <w:rFonts w:ascii="Times New Roman" w:hAnsi="Times New Roman"/>
              </w:rPr>
              <w:t>ния</w:t>
            </w:r>
          </w:p>
        </w:tc>
        <w:tc>
          <w:tcPr>
            <w:tcW w:w="732"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Дети-инв</w:t>
            </w:r>
            <w:r w:rsidRPr="00502475">
              <w:rPr>
                <w:rFonts w:ascii="Times New Roman" w:hAnsi="Times New Roman"/>
              </w:rPr>
              <w:t>а</w:t>
            </w:r>
            <w:r w:rsidRPr="00502475">
              <w:rPr>
                <w:rFonts w:ascii="Times New Roman" w:hAnsi="Times New Roman"/>
              </w:rPr>
              <w:t>лиды</w:t>
            </w:r>
          </w:p>
        </w:tc>
        <w:tc>
          <w:tcPr>
            <w:tcW w:w="96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 чел.</w:t>
            </w:r>
          </w:p>
        </w:tc>
        <w:tc>
          <w:tcPr>
            <w:tcW w:w="1016"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6 чел.</w:t>
            </w:r>
          </w:p>
        </w:tc>
        <w:tc>
          <w:tcPr>
            <w:tcW w:w="851" w:type="dxa"/>
          </w:tcPr>
          <w:p w:rsidR="00502475" w:rsidRPr="00502475" w:rsidRDefault="00502475" w:rsidP="00B9064E">
            <w:pPr>
              <w:pStyle w:val="afff0"/>
              <w:rPr>
                <w:rFonts w:ascii="Times New Roman" w:hAnsi="Times New Roman"/>
              </w:rPr>
            </w:pPr>
            <w:r w:rsidRPr="00502475">
              <w:rPr>
                <w:rFonts w:ascii="Times New Roman" w:hAnsi="Times New Roman"/>
              </w:rPr>
              <w:t>511,4</w:t>
            </w:r>
          </w:p>
        </w:tc>
        <w:tc>
          <w:tcPr>
            <w:tcW w:w="992" w:type="dxa"/>
          </w:tcPr>
          <w:p w:rsidR="00502475" w:rsidRPr="00502475" w:rsidRDefault="00502475" w:rsidP="00B9064E">
            <w:pPr>
              <w:pStyle w:val="afff0"/>
              <w:rPr>
                <w:rFonts w:ascii="Times New Roman" w:hAnsi="Times New Roman"/>
              </w:rPr>
            </w:pPr>
            <w:r w:rsidRPr="00502475">
              <w:rPr>
                <w:rFonts w:ascii="Times New Roman" w:hAnsi="Times New Roman"/>
              </w:rPr>
              <w:t>471,2</w:t>
            </w:r>
          </w:p>
        </w:tc>
        <w:tc>
          <w:tcPr>
            <w:tcW w:w="876" w:type="dxa"/>
          </w:tcPr>
          <w:p w:rsidR="00502475" w:rsidRPr="00502475" w:rsidRDefault="00502475" w:rsidP="00B9064E">
            <w:pPr>
              <w:pStyle w:val="afff0"/>
              <w:rPr>
                <w:rFonts w:ascii="Times New Roman" w:hAnsi="Times New Roman"/>
              </w:rPr>
            </w:pPr>
            <w:r w:rsidRPr="00502475">
              <w:rPr>
                <w:rFonts w:ascii="Times New Roman" w:hAnsi="Times New Roman"/>
              </w:rPr>
              <w:t>405,8</w:t>
            </w:r>
          </w:p>
        </w:tc>
      </w:tr>
      <w:tr w:rsidR="00502475" w:rsidRPr="00502475" w:rsidTr="00B9064E">
        <w:trPr>
          <w:trHeight w:val="2332"/>
        </w:trPr>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6</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w:t>
            </w:r>
            <w:r w:rsidRPr="00502475">
              <w:rPr>
                <w:rFonts w:ascii="Times New Roman" w:hAnsi="Times New Roman"/>
              </w:rPr>
              <w:t>с</w:t>
            </w:r>
            <w:r w:rsidRPr="00502475">
              <w:rPr>
                <w:rFonts w:ascii="Times New Roman" w:hAnsi="Times New Roman"/>
              </w:rPr>
              <w:t>новных общ</w:t>
            </w:r>
            <w:r w:rsidRPr="00502475">
              <w:rPr>
                <w:rFonts w:ascii="Times New Roman" w:hAnsi="Times New Roman"/>
              </w:rPr>
              <w:t>е</w:t>
            </w:r>
            <w:r w:rsidRPr="00502475">
              <w:rPr>
                <w:rFonts w:ascii="Times New Roman" w:hAnsi="Times New Roman"/>
              </w:rPr>
              <w:t>образовател</w:t>
            </w:r>
            <w:r w:rsidRPr="00502475">
              <w:rPr>
                <w:rFonts w:ascii="Times New Roman" w:hAnsi="Times New Roman"/>
              </w:rPr>
              <w:t>ь</w:t>
            </w:r>
            <w:r w:rsidRPr="00502475">
              <w:rPr>
                <w:rFonts w:ascii="Times New Roman" w:hAnsi="Times New Roman"/>
              </w:rPr>
              <w:t>ных программ среднего общ</w:t>
            </w:r>
            <w:r w:rsidRPr="00502475">
              <w:rPr>
                <w:rFonts w:ascii="Times New Roman" w:hAnsi="Times New Roman"/>
              </w:rPr>
              <w:t>е</w:t>
            </w:r>
            <w:r w:rsidRPr="00502475">
              <w:rPr>
                <w:rFonts w:ascii="Times New Roman" w:hAnsi="Times New Roman"/>
              </w:rPr>
              <w:t>го образования</w:t>
            </w:r>
          </w:p>
        </w:tc>
        <w:tc>
          <w:tcPr>
            <w:tcW w:w="732" w:type="dxa"/>
          </w:tcPr>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w:t>
            </w:r>
            <w:r w:rsidRPr="00502475">
              <w:rPr>
                <w:rFonts w:ascii="Times New Roman" w:hAnsi="Times New Roman"/>
              </w:rPr>
              <w:t>ю</w:t>
            </w:r>
            <w:r w:rsidRPr="00502475">
              <w:rPr>
                <w:rFonts w:ascii="Times New Roman" w:hAnsi="Times New Roman"/>
              </w:rPr>
              <w:t>щиеся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w:t>
            </w:r>
            <w:r w:rsidRPr="00502475">
              <w:rPr>
                <w:rFonts w:ascii="Times New Roman" w:hAnsi="Times New Roman"/>
              </w:rPr>
              <w:t>ю</w:t>
            </w:r>
            <w:r w:rsidRPr="00502475">
              <w:rPr>
                <w:rFonts w:ascii="Times New Roman" w:hAnsi="Times New Roman"/>
              </w:rPr>
              <w:t>чением об</w:t>
            </w:r>
            <w:r w:rsidRPr="00502475">
              <w:rPr>
                <w:rFonts w:ascii="Times New Roman" w:hAnsi="Times New Roman"/>
              </w:rPr>
              <w:t>у</w:t>
            </w:r>
            <w:r w:rsidRPr="00502475">
              <w:rPr>
                <w:rFonts w:ascii="Times New Roman" w:hAnsi="Times New Roman"/>
              </w:rPr>
              <w:t>ча</w:t>
            </w:r>
            <w:r w:rsidRPr="00502475">
              <w:rPr>
                <w:rFonts w:ascii="Times New Roman" w:hAnsi="Times New Roman"/>
              </w:rPr>
              <w:t>ю</w:t>
            </w:r>
            <w:r w:rsidRPr="00502475">
              <w:rPr>
                <w:rFonts w:ascii="Times New Roman" w:hAnsi="Times New Roman"/>
              </w:rPr>
              <w:t>щихся с ОВЗ и д</w:t>
            </w:r>
            <w:r w:rsidRPr="00502475">
              <w:rPr>
                <w:rFonts w:ascii="Times New Roman" w:hAnsi="Times New Roman"/>
              </w:rPr>
              <w:t>е</w:t>
            </w:r>
            <w:r w:rsidRPr="00502475">
              <w:rPr>
                <w:rFonts w:ascii="Times New Roman" w:hAnsi="Times New Roman"/>
              </w:rPr>
              <w:t>тей-инв</w:t>
            </w:r>
            <w:r w:rsidRPr="00502475">
              <w:rPr>
                <w:rFonts w:ascii="Times New Roman" w:hAnsi="Times New Roman"/>
              </w:rPr>
              <w:t>а</w:t>
            </w:r>
            <w:r w:rsidRPr="00502475">
              <w:rPr>
                <w:rFonts w:ascii="Times New Roman" w:hAnsi="Times New Roman"/>
              </w:rPr>
              <w:t>лидов</w:t>
            </w:r>
          </w:p>
        </w:tc>
        <w:tc>
          <w:tcPr>
            <w:tcW w:w="96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68 чел.</w:t>
            </w:r>
          </w:p>
        </w:tc>
        <w:tc>
          <w:tcPr>
            <w:tcW w:w="1016"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75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70 чел.</w:t>
            </w:r>
          </w:p>
        </w:tc>
        <w:tc>
          <w:tcPr>
            <w:tcW w:w="851" w:type="dxa"/>
          </w:tcPr>
          <w:p w:rsidR="00502475" w:rsidRPr="00502475" w:rsidRDefault="00502475" w:rsidP="00B9064E">
            <w:pPr>
              <w:pStyle w:val="afff0"/>
              <w:rPr>
                <w:rFonts w:ascii="Times New Roman" w:hAnsi="Times New Roman"/>
              </w:rPr>
            </w:pPr>
            <w:r w:rsidRPr="00502475">
              <w:rPr>
                <w:rFonts w:ascii="Times New Roman" w:hAnsi="Times New Roman"/>
              </w:rPr>
              <w:t>4 967,9</w:t>
            </w:r>
          </w:p>
        </w:tc>
        <w:tc>
          <w:tcPr>
            <w:tcW w:w="992" w:type="dxa"/>
          </w:tcPr>
          <w:p w:rsidR="00502475" w:rsidRPr="00502475" w:rsidRDefault="00502475" w:rsidP="00B9064E">
            <w:pPr>
              <w:pStyle w:val="afff0"/>
              <w:rPr>
                <w:rFonts w:ascii="Times New Roman" w:hAnsi="Times New Roman"/>
              </w:rPr>
            </w:pPr>
            <w:r w:rsidRPr="00502475">
              <w:rPr>
                <w:rFonts w:ascii="Times New Roman" w:hAnsi="Times New Roman"/>
              </w:rPr>
              <w:t>5 048,3</w:t>
            </w:r>
          </w:p>
        </w:tc>
        <w:tc>
          <w:tcPr>
            <w:tcW w:w="876" w:type="dxa"/>
          </w:tcPr>
          <w:p w:rsidR="00502475" w:rsidRPr="00502475" w:rsidRDefault="00502475" w:rsidP="00B9064E">
            <w:pPr>
              <w:pStyle w:val="afff0"/>
              <w:rPr>
                <w:rFonts w:ascii="Times New Roman" w:hAnsi="Times New Roman"/>
              </w:rPr>
            </w:pPr>
            <w:r w:rsidRPr="00502475">
              <w:rPr>
                <w:rFonts w:ascii="Times New Roman" w:hAnsi="Times New Roman"/>
              </w:rPr>
              <w:t>4 734,2</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7</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w:t>
            </w:r>
            <w:r w:rsidRPr="00502475">
              <w:rPr>
                <w:rFonts w:ascii="Times New Roman" w:hAnsi="Times New Roman"/>
              </w:rPr>
              <w:t>о</w:t>
            </w:r>
            <w:r w:rsidRPr="00502475">
              <w:rPr>
                <w:rFonts w:ascii="Times New Roman" w:hAnsi="Times New Roman"/>
              </w:rPr>
              <w:t>полнительных общеобразов</w:t>
            </w:r>
            <w:r w:rsidRPr="00502475">
              <w:rPr>
                <w:rFonts w:ascii="Times New Roman" w:hAnsi="Times New Roman"/>
              </w:rPr>
              <w:t>а</w:t>
            </w:r>
            <w:r w:rsidRPr="00502475">
              <w:rPr>
                <w:rFonts w:ascii="Times New Roman" w:hAnsi="Times New Roman"/>
              </w:rPr>
              <w:t xml:space="preserve">тельных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развивающих</w:t>
            </w:r>
            <w:proofErr w:type="spellEnd"/>
            <w:r w:rsidRPr="00502475">
              <w:rPr>
                <w:rFonts w:ascii="Times New Roman" w:hAnsi="Times New Roman"/>
              </w:rPr>
              <w:t xml:space="preserve"> программ</w:t>
            </w:r>
          </w:p>
        </w:tc>
        <w:tc>
          <w:tcPr>
            <w:tcW w:w="732"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r w:rsidRPr="00502475">
              <w:rPr>
                <w:rFonts w:ascii="Times New Roman" w:hAnsi="Times New Roman"/>
              </w:rPr>
              <w:t>Физ</w:t>
            </w:r>
            <w:r w:rsidRPr="00502475">
              <w:rPr>
                <w:rFonts w:ascii="Times New Roman" w:hAnsi="Times New Roman"/>
              </w:rPr>
              <w:t>и</w:t>
            </w:r>
            <w:r w:rsidRPr="00502475">
              <w:rPr>
                <w:rFonts w:ascii="Times New Roman" w:hAnsi="Times New Roman"/>
              </w:rPr>
              <w:t>ческие лица</w:t>
            </w:r>
          </w:p>
        </w:tc>
        <w:tc>
          <w:tcPr>
            <w:tcW w:w="96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lang w:val="en-US"/>
              </w:rPr>
              <w:t xml:space="preserve">250776 </w:t>
            </w:r>
            <w:r w:rsidRPr="00502475">
              <w:rPr>
                <w:rFonts w:ascii="Times New Roman" w:hAnsi="Times New Roman"/>
              </w:rPr>
              <w:t>челов</w:t>
            </w:r>
            <w:r w:rsidRPr="00502475">
              <w:rPr>
                <w:rFonts w:ascii="Times New Roman" w:hAnsi="Times New Roman"/>
              </w:rPr>
              <w:t>е</w:t>
            </w:r>
            <w:r w:rsidRPr="00502475">
              <w:rPr>
                <w:rFonts w:ascii="Times New Roman" w:hAnsi="Times New Roman"/>
              </w:rPr>
              <w:t>ко-часов</w:t>
            </w:r>
          </w:p>
        </w:tc>
        <w:tc>
          <w:tcPr>
            <w:tcW w:w="1016"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lang w:val="en-US"/>
              </w:rPr>
              <w:t xml:space="preserve">250777 </w:t>
            </w:r>
            <w:r w:rsidRPr="00502475">
              <w:rPr>
                <w:rFonts w:ascii="Times New Roman" w:hAnsi="Times New Roman"/>
              </w:rPr>
              <w:t xml:space="preserve"> челов</w:t>
            </w:r>
            <w:r w:rsidRPr="00502475">
              <w:rPr>
                <w:rFonts w:ascii="Times New Roman" w:hAnsi="Times New Roman"/>
              </w:rPr>
              <w:t>е</w:t>
            </w:r>
            <w:r w:rsidRPr="00502475">
              <w:rPr>
                <w:rFonts w:ascii="Times New Roman" w:hAnsi="Times New Roman"/>
              </w:rPr>
              <w:t>ко-часов</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lang w:val="en-US"/>
              </w:rPr>
              <w:t xml:space="preserve">250778 </w:t>
            </w:r>
            <w:r w:rsidRPr="00502475">
              <w:rPr>
                <w:rFonts w:ascii="Times New Roman" w:hAnsi="Times New Roman"/>
              </w:rPr>
              <w:t>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9 278,3</w:t>
            </w:r>
          </w:p>
        </w:tc>
        <w:tc>
          <w:tcPr>
            <w:tcW w:w="992"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8 548,4</w:t>
            </w:r>
          </w:p>
        </w:tc>
        <w:tc>
          <w:tcPr>
            <w:tcW w:w="876"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8 589,2</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8</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Предоставл</w:t>
            </w:r>
            <w:r w:rsidRPr="00502475">
              <w:rPr>
                <w:rFonts w:ascii="Times New Roman" w:hAnsi="Times New Roman"/>
              </w:rPr>
              <w:t>е</w:t>
            </w:r>
            <w:r w:rsidRPr="00502475">
              <w:rPr>
                <w:rFonts w:ascii="Times New Roman" w:hAnsi="Times New Roman"/>
              </w:rPr>
              <w:t>ние питания</w:t>
            </w:r>
          </w:p>
        </w:tc>
        <w:tc>
          <w:tcPr>
            <w:tcW w:w="732"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r w:rsidRPr="00502475">
              <w:rPr>
                <w:rFonts w:ascii="Times New Roman" w:hAnsi="Times New Roman"/>
              </w:rPr>
              <w:t>Физ</w:t>
            </w:r>
            <w:r w:rsidRPr="00502475">
              <w:rPr>
                <w:rFonts w:ascii="Times New Roman" w:hAnsi="Times New Roman"/>
              </w:rPr>
              <w:t>и</w:t>
            </w:r>
            <w:r w:rsidRPr="00502475">
              <w:rPr>
                <w:rFonts w:ascii="Times New Roman" w:hAnsi="Times New Roman"/>
              </w:rPr>
              <w:t>ческие лица</w:t>
            </w:r>
          </w:p>
        </w:tc>
        <w:tc>
          <w:tcPr>
            <w:tcW w:w="969" w:type="dxa"/>
          </w:tcPr>
          <w:p w:rsidR="00502475" w:rsidRPr="00502475" w:rsidRDefault="00502475" w:rsidP="00B9064E">
            <w:pPr>
              <w:pStyle w:val="afff0"/>
              <w:jc w:val="center"/>
              <w:rPr>
                <w:rFonts w:ascii="Times New Roman" w:hAnsi="Times New Roman"/>
                <w:lang w:val="en-US"/>
              </w:rPr>
            </w:pPr>
            <w:r w:rsidRPr="00502475">
              <w:rPr>
                <w:rFonts w:ascii="Times New Roman" w:hAnsi="Times New Roman"/>
                <w:lang w:val="en-US"/>
              </w:rPr>
              <w:t>480</w:t>
            </w:r>
          </w:p>
          <w:p w:rsidR="00502475" w:rsidRPr="00502475" w:rsidRDefault="00502475" w:rsidP="00B9064E">
            <w:pPr>
              <w:pStyle w:val="afff0"/>
              <w:jc w:val="center"/>
              <w:rPr>
                <w:rFonts w:ascii="Times New Roman" w:hAnsi="Times New Roman"/>
              </w:rPr>
            </w:pPr>
            <w:r w:rsidRPr="00502475">
              <w:rPr>
                <w:rFonts w:ascii="Times New Roman" w:hAnsi="Times New Roman"/>
              </w:rPr>
              <w:t>чел.</w:t>
            </w:r>
          </w:p>
        </w:tc>
        <w:tc>
          <w:tcPr>
            <w:tcW w:w="1016" w:type="dxa"/>
          </w:tcPr>
          <w:p w:rsidR="00502475" w:rsidRPr="00502475" w:rsidRDefault="00502475" w:rsidP="00B9064E">
            <w:pPr>
              <w:pStyle w:val="afff0"/>
              <w:jc w:val="center"/>
              <w:rPr>
                <w:rFonts w:ascii="Times New Roman" w:hAnsi="Times New Roman"/>
                <w:lang w:val="en-US"/>
              </w:rPr>
            </w:pPr>
            <w:r w:rsidRPr="00502475">
              <w:rPr>
                <w:rFonts w:ascii="Times New Roman" w:hAnsi="Times New Roman"/>
                <w:lang w:val="en-US"/>
              </w:rPr>
              <w:t>480</w:t>
            </w:r>
          </w:p>
          <w:p w:rsidR="00502475" w:rsidRPr="00502475" w:rsidRDefault="00502475" w:rsidP="00B9064E">
            <w:pPr>
              <w:pStyle w:val="afff0"/>
              <w:jc w:val="center"/>
              <w:rPr>
                <w:rFonts w:ascii="Times New Roman" w:hAnsi="Times New Roman"/>
              </w:rPr>
            </w:pPr>
            <w:r w:rsidRPr="00502475">
              <w:rPr>
                <w:rFonts w:ascii="Times New Roman" w:hAnsi="Times New Roman"/>
              </w:rPr>
              <w:t>чел.</w:t>
            </w:r>
          </w:p>
        </w:tc>
        <w:tc>
          <w:tcPr>
            <w:tcW w:w="992" w:type="dxa"/>
          </w:tcPr>
          <w:p w:rsidR="00502475" w:rsidRPr="00502475" w:rsidRDefault="00502475" w:rsidP="00B9064E">
            <w:pPr>
              <w:pStyle w:val="afff0"/>
              <w:jc w:val="center"/>
              <w:rPr>
                <w:rFonts w:ascii="Times New Roman" w:hAnsi="Times New Roman"/>
                <w:lang w:val="en-US"/>
              </w:rPr>
            </w:pPr>
            <w:r w:rsidRPr="00502475">
              <w:rPr>
                <w:rFonts w:ascii="Times New Roman" w:hAnsi="Times New Roman"/>
                <w:lang w:val="en-US"/>
              </w:rPr>
              <w:t>480</w:t>
            </w:r>
          </w:p>
          <w:p w:rsidR="00502475" w:rsidRPr="00502475" w:rsidRDefault="00502475" w:rsidP="00B9064E">
            <w:pPr>
              <w:pStyle w:val="afff0"/>
              <w:jc w:val="center"/>
              <w:rPr>
                <w:rFonts w:ascii="Times New Roman" w:hAnsi="Times New Roman"/>
              </w:rPr>
            </w:pPr>
            <w:r w:rsidRPr="00502475">
              <w:rPr>
                <w:rFonts w:ascii="Times New Roman" w:hAnsi="Times New Roman"/>
              </w:rPr>
              <w:t>чел.</w:t>
            </w:r>
          </w:p>
        </w:tc>
        <w:tc>
          <w:tcPr>
            <w:tcW w:w="851"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2 563,5</w:t>
            </w:r>
          </w:p>
        </w:tc>
        <w:tc>
          <w:tcPr>
            <w:tcW w:w="992"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2 563,5</w:t>
            </w:r>
          </w:p>
        </w:tc>
        <w:tc>
          <w:tcPr>
            <w:tcW w:w="876"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2 563,5</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9</w:t>
            </w: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Организация отдыха детей и молодежи (л</w:t>
            </w:r>
            <w:r w:rsidRPr="00502475">
              <w:rPr>
                <w:rFonts w:ascii="Times New Roman" w:hAnsi="Times New Roman"/>
              </w:rPr>
              <w:t>а</w:t>
            </w:r>
            <w:r w:rsidRPr="00502475">
              <w:rPr>
                <w:rFonts w:ascii="Times New Roman" w:hAnsi="Times New Roman"/>
              </w:rPr>
              <w:t>герь с дневным пребыванием детей)</w:t>
            </w:r>
          </w:p>
        </w:tc>
        <w:tc>
          <w:tcPr>
            <w:tcW w:w="732" w:type="dxa"/>
          </w:tcPr>
          <w:p w:rsidR="00502475" w:rsidRPr="00502475" w:rsidRDefault="00502475" w:rsidP="00B9064E">
            <w:pPr>
              <w:pStyle w:val="afff0"/>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Физ</w:t>
            </w:r>
            <w:r w:rsidRPr="00502475">
              <w:rPr>
                <w:rFonts w:ascii="Times New Roman" w:hAnsi="Times New Roman"/>
              </w:rPr>
              <w:t>и</w:t>
            </w:r>
            <w:r w:rsidRPr="00502475">
              <w:rPr>
                <w:rFonts w:ascii="Times New Roman" w:hAnsi="Times New Roman"/>
              </w:rPr>
              <w:t>ческие лица</w:t>
            </w:r>
          </w:p>
        </w:tc>
        <w:tc>
          <w:tcPr>
            <w:tcW w:w="96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6300 челов</w:t>
            </w:r>
            <w:r w:rsidRPr="00502475">
              <w:rPr>
                <w:rFonts w:ascii="Times New Roman" w:hAnsi="Times New Roman"/>
              </w:rPr>
              <w:t>е</w:t>
            </w:r>
            <w:r w:rsidRPr="00502475">
              <w:rPr>
                <w:rFonts w:ascii="Times New Roman" w:hAnsi="Times New Roman"/>
              </w:rPr>
              <w:t>ко-часов</w:t>
            </w:r>
          </w:p>
        </w:tc>
        <w:tc>
          <w:tcPr>
            <w:tcW w:w="1016"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6300 челов</w:t>
            </w:r>
            <w:r w:rsidRPr="00502475">
              <w:rPr>
                <w:rFonts w:ascii="Times New Roman" w:hAnsi="Times New Roman"/>
              </w:rPr>
              <w:t>е</w:t>
            </w:r>
            <w:r w:rsidRPr="00502475">
              <w:rPr>
                <w:rFonts w:ascii="Times New Roman" w:hAnsi="Times New Roman"/>
              </w:rPr>
              <w:t>ко-часов</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6300 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219,2</w:t>
            </w:r>
          </w:p>
        </w:tc>
        <w:tc>
          <w:tcPr>
            <w:tcW w:w="992"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204,9</w:t>
            </w:r>
          </w:p>
        </w:tc>
        <w:tc>
          <w:tcPr>
            <w:tcW w:w="876"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203,0</w:t>
            </w:r>
          </w:p>
        </w:tc>
      </w:tr>
      <w:tr w:rsidR="00502475" w:rsidRPr="00502475" w:rsidTr="00B9064E">
        <w:tc>
          <w:tcPr>
            <w:tcW w:w="627" w:type="dxa"/>
          </w:tcPr>
          <w:p w:rsidR="00502475" w:rsidRPr="00502475" w:rsidRDefault="00502475" w:rsidP="00B9064E">
            <w:pPr>
              <w:pStyle w:val="afff0"/>
              <w:rPr>
                <w:rFonts w:ascii="Times New Roman" w:hAnsi="Times New Roman"/>
                <w:bCs/>
              </w:rPr>
            </w:pPr>
          </w:p>
        </w:tc>
        <w:tc>
          <w:tcPr>
            <w:tcW w:w="1701" w:type="dxa"/>
          </w:tcPr>
          <w:p w:rsidR="00502475" w:rsidRPr="00502475" w:rsidRDefault="00502475" w:rsidP="00B9064E">
            <w:pPr>
              <w:pStyle w:val="afff0"/>
              <w:rPr>
                <w:rFonts w:ascii="Times New Roman" w:hAnsi="Times New Roman"/>
              </w:rPr>
            </w:pPr>
            <w:r w:rsidRPr="00502475">
              <w:rPr>
                <w:rFonts w:ascii="Times New Roman" w:hAnsi="Times New Roman"/>
              </w:rPr>
              <w:t>Итого</w:t>
            </w:r>
          </w:p>
        </w:tc>
        <w:tc>
          <w:tcPr>
            <w:tcW w:w="732"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909" w:type="dxa"/>
          </w:tcPr>
          <w:p w:rsidR="00502475" w:rsidRPr="00502475" w:rsidRDefault="00502475" w:rsidP="00B9064E">
            <w:pPr>
              <w:pStyle w:val="afff0"/>
              <w:rPr>
                <w:rFonts w:ascii="Times New Roman" w:hAnsi="Times New Roman"/>
              </w:rPr>
            </w:pPr>
          </w:p>
        </w:tc>
        <w:tc>
          <w:tcPr>
            <w:tcW w:w="969" w:type="dxa"/>
          </w:tcPr>
          <w:p w:rsidR="00502475" w:rsidRPr="00502475" w:rsidRDefault="00502475" w:rsidP="00B9064E">
            <w:pPr>
              <w:pStyle w:val="afff0"/>
              <w:jc w:val="center"/>
              <w:rPr>
                <w:rFonts w:ascii="Times New Roman" w:hAnsi="Times New Roman"/>
                <w:highlight w:val="yellow"/>
              </w:rPr>
            </w:pPr>
          </w:p>
        </w:tc>
        <w:tc>
          <w:tcPr>
            <w:tcW w:w="1016" w:type="dxa"/>
          </w:tcPr>
          <w:p w:rsidR="00502475" w:rsidRPr="00502475" w:rsidRDefault="00502475" w:rsidP="00B9064E">
            <w:pPr>
              <w:pStyle w:val="afff0"/>
              <w:jc w:val="center"/>
              <w:rPr>
                <w:rFonts w:ascii="Times New Roman" w:hAnsi="Times New Roman"/>
                <w:highlight w:val="yellow"/>
              </w:rPr>
            </w:pPr>
          </w:p>
        </w:tc>
        <w:tc>
          <w:tcPr>
            <w:tcW w:w="992" w:type="dxa"/>
          </w:tcPr>
          <w:p w:rsidR="00502475" w:rsidRPr="00502475" w:rsidRDefault="00502475" w:rsidP="00B9064E">
            <w:pPr>
              <w:pStyle w:val="afff0"/>
              <w:jc w:val="center"/>
              <w:rPr>
                <w:rFonts w:ascii="Times New Roman" w:hAnsi="Times New Roman"/>
                <w:highlight w:val="yellow"/>
              </w:rPr>
            </w:pPr>
          </w:p>
        </w:tc>
        <w:tc>
          <w:tcPr>
            <w:tcW w:w="851"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49 101,1</w:t>
            </w:r>
          </w:p>
        </w:tc>
        <w:tc>
          <w:tcPr>
            <w:tcW w:w="992"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45  645,0</w:t>
            </w:r>
          </w:p>
        </w:tc>
        <w:tc>
          <w:tcPr>
            <w:tcW w:w="876" w:type="dxa"/>
          </w:tcPr>
          <w:p w:rsidR="00502475" w:rsidRPr="00502475" w:rsidRDefault="00502475" w:rsidP="00B9064E">
            <w:pPr>
              <w:pStyle w:val="afff0"/>
              <w:rPr>
                <w:rFonts w:ascii="Times New Roman" w:hAnsi="Times New Roman"/>
                <w:sz w:val="20"/>
                <w:szCs w:val="20"/>
              </w:rPr>
            </w:pPr>
            <w:r w:rsidRPr="00502475">
              <w:rPr>
                <w:rFonts w:ascii="Times New Roman" w:hAnsi="Times New Roman"/>
                <w:sz w:val="20"/>
                <w:szCs w:val="20"/>
              </w:rPr>
              <w:t>45  645,0</w:t>
            </w:r>
          </w:p>
        </w:tc>
      </w:tr>
    </w:tbl>
    <w:p w:rsidR="00502475" w:rsidRPr="00502475" w:rsidRDefault="00502475" w:rsidP="00502475">
      <w:pPr>
        <w:pStyle w:val="afa"/>
        <w:ind w:firstLine="748"/>
        <w:jc w:val="right"/>
        <w:rPr>
          <w:rFonts w:ascii="Times New Roman" w:hAnsi="Times New Roman"/>
          <w:sz w:val="22"/>
          <w:szCs w:val="22"/>
          <w:lang w:val="en-US"/>
        </w:rPr>
      </w:pPr>
      <w:r w:rsidRPr="00502475">
        <w:rPr>
          <w:rFonts w:ascii="Times New Roman" w:hAnsi="Times New Roman"/>
          <w:sz w:val="22"/>
          <w:szCs w:val="22"/>
        </w:rPr>
        <w:t xml:space="preserve"> </w:t>
      </w:r>
    </w:p>
    <w:p w:rsidR="00502475" w:rsidRPr="006F12FA" w:rsidRDefault="00502475" w:rsidP="00502475">
      <w:pPr>
        <w:ind w:firstLine="743"/>
        <w:jc w:val="both"/>
        <w:rPr>
          <w:rFonts w:ascii="Times New Roman" w:hAnsi="Times New Roman" w:cs="Times New Roman"/>
          <w:sz w:val="28"/>
          <w:szCs w:val="28"/>
        </w:rPr>
      </w:pPr>
    </w:p>
    <w:p w:rsidR="00502475" w:rsidRPr="006F12FA" w:rsidRDefault="00502475" w:rsidP="00502475">
      <w:pPr>
        <w:ind w:firstLine="720"/>
        <w:jc w:val="both"/>
        <w:rPr>
          <w:rFonts w:ascii="Times New Roman" w:hAnsi="Times New Roman" w:cs="Times New Roman"/>
          <w:sz w:val="28"/>
          <w:szCs w:val="28"/>
        </w:rPr>
      </w:pPr>
      <w:r w:rsidRPr="006F12FA">
        <w:rPr>
          <w:rFonts w:ascii="Times New Roman" w:hAnsi="Times New Roman" w:cs="Times New Roman"/>
          <w:sz w:val="28"/>
          <w:szCs w:val="28"/>
        </w:rPr>
        <w:lastRenderedPageBreak/>
        <w:t>Информация по субсидиям на финансовое обеспечение выполнения муниципального задания бюджетными учреждениями</w:t>
      </w:r>
    </w:p>
    <w:p w:rsidR="00502475" w:rsidRPr="003C158F" w:rsidRDefault="00502475" w:rsidP="00502475">
      <w:pPr>
        <w:ind w:firstLine="720"/>
        <w:jc w:val="right"/>
        <w:rPr>
          <w:rFonts w:ascii="Times New Roman" w:eastAsia="Times New Roman" w:hAnsi="Times New Roman" w:cs="Times New Roman"/>
        </w:rPr>
      </w:pPr>
      <w:r w:rsidRPr="003C158F">
        <w:rPr>
          <w:rFonts w:ascii="Times New Roman" w:hAnsi="Times New Roman" w:cs="Times New Roman"/>
          <w:sz w:val="28"/>
          <w:szCs w:val="28"/>
        </w:rPr>
        <w:t>Таблица</w:t>
      </w:r>
      <w:r w:rsidR="003C158F">
        <w:rPr>
          <w:rFonts w:ascii="Times New Roman" w:eastAsia="Times New Roman" w:hAnsi="Times New Roman" w:cs="Times New Roman"/>
        </w:rPr>
        <w:t xml:space="preserve"> 88</w:t>
      </w:r>
      <w:r w:rsidRPr="003C158F">
        <w:rPr>
          <w:rFonts w:ascii="Times New Roman" w:eastAsia="Times New Roman" w:hAnsi="Times New Roman" w:cs="Times New Roman"/>
        </w:rPr>
        <w:t xml:space="preserve"> </w:t>
      </w:r>
    </w:p>
    <w:tbl>
      <w:tblPr>
        <w:tblW w:w="992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7"/>
        <w:gridCol w:w="1359"/>
        <w:gridCol w:w="849"/>
        <w:gridCol w:w="1135"/>
        <w:gridCol w:w="709"/>
        <w:gridCol w:w="992"/>
        <w:gridCol w:w="851"/>
        <w:gridCol w:w="1134"/>
        <w:gridCol w:w="1134"/>
        <w:gridCol w:w="1133"/>
      </w:tblGrid>
      <w:tr w:rsidR="00502475" w:rsidRPr="00502475" w:rsidTr="00B9064E">
        <w:trPr>
          <w:tblHeader/>
        </w:trPr>
        <w:tc>
          <w:tcPr>
            <w:tcW w:w="627" w:type="dxa"/>
            <w:vMerge w:val="restart"/>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rPr>
              <w:t xml:space="preserve">№ </w:t>
            </w:r>
            <w:proofErr w:type="spellStart"/>
            <w:proofErr w:type="gramStart"/>
            <w:r w:rsidRPr="00502475">
              <w:rPr>
                <w:rFonts w:ascii="Times New Roman" w:hAnsi="Times New Roman"/>
              </w:rPr>
              <w:t>п</w:t>
            </w:r>
            <w:proofErr w:type="spellEnd"/>
            <w:proofErr w:type="gramEnd"/>
            <w:r w:rsidRPr="00502475">
              <w:rPr>
                <w:rFonts w:ascii="Times New Roman" w:hAnsi="Times New Roman"/>
              </w:rPr>
              <w:t>/</w:t>
            </w:r>
            <w:proofErr w:type="spellStart"/>
            <w:r w:rsidRPr="00502475">
              <w:rPr>
                <w:rFonts w:ascii="Times New Roman" w:hAnsi="Times New Roman"/>
              </w:rPr>
              <w:t>п</w:t>
            </w:r>
            <w:proofErr w:type="spellEnd"/>
          </w:p>
        </w:tc>
        <w:tc>
          <w:tcPr>
            <w:tcW w:w="1359" w:type="dxa"/>
            <w:vMerge w:val="restart"/>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Наимен</w:t>
            </w:r>
            <w:r w:rsidRPr="00502475">
              <w:rPr>
                <w:rFonts w:ascii="Times New Roman" w:hAnsi="Times New Roman"/>
                <w:bCs/>
              </w:rPr>
              <w:t>о</w:t>
            </w:r>
            <w:r w:rsidRPr="00502475">
              <w:rPr>
                <w:rFonts w:ascii="Times New Roman" w:hAnsi="Times New Roman"/>
                <w:bCs/>
              </w:rPr>
              <w:t>вание м</w:t>
            </w:r>
            <w:r w:rsidRPr="00502475">
              <w:rPr>
                <w:rFonts w:ascii="Times New Roman" w:hAnsi="Times New Roman"/>
                <w:bCs/>
              </w:rPr>
              <w:t>у</w:t>
            </w:r>
            <w:r w:rsidRPr="00502475">
              <w:rPr>
                <w:rFonts w:ascii="Times New Roman" w:hAnsi="Times New Roman"/>
                <w:bCs/>
              </w:rPr>
              <w:t>ниципал</w:t>
            </w:r>
            <w:r w:rsidRPr="00502475">
              <w:rPr>
                <w:rFonts w:ascii="Times New Roman" w:hAnsi="Times New Roman"/>
                <w:bCs/>
              </w:rPr>
              <w:t>ь</w:t>
            </w:r>
            <w:r w:rsidRPr="00502475">
              <w:rPr>
                <w:rFonts w:ascii="Times New Roman" w:hAnsi="Times New Roman"/>
                <w:bCs/>
              </w:rPr>
              <w:t>ной услуги (работы)</w:t>
            </w:r>
          </w:p>
        </w:tc>
        <w:tc>
          <w:tcPr>
            <w:tcW w:w="849" w:type="dxa"/>
            <w:vMerge w:val="restart"/>
            <w:shd w:val="clear" w:color="auto" w:fill="auto"/>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Кол-во</w:t>
            </w:r>
            <w:r w:rsidRPr="00502475">
              <w:rPr>
                <w:rFonts w:ascii="Times New Roman" w:hAnsi="Times New Roman"/>
                <w:bCs/>
                <w:lang w:val="en-US"/>
              </w:rPr>
              <w:t xml:space="preserve"> </w:t>
            </w:r>
            <w:r w:rsidRPr="00502475">
              <w:rPr>
                <w:rFonts w:ascii="Times New Roman" w:hAnsi="Times New Roman"/>
                <w:bCs/>
              </w:rPr>
              <w:t>у</w:t>
            </w:r>
            <w:r w:rsidRPr="00502475">
              <w:rPr>
                <w:rFonts w:ascii="Times New Roman" w:hAnsi="Times New Roman"/>
                <w:bCs/>
              </w:rPr>
              <w:t>ч</w:t>
            </w:r>
            <w:r w:rsidRPr="00502475">
              <w:rPr>
                <w:rFonts w:ascii="Times New Roman" w:hAnsi="Times New Roman"/>
                <w:bCs/>
              </w:rPr>
              <w:t>ре</w:t>
            </w:r>
            <w:r w:rsidRPr="00502475">
              <w:rPr>
                <w:rFonts w:ascii="Times New Roman" w:hAnsi="Times New Roman"/>
                <w:bCs/>
              </w:rPr>
              <w:t>ж</w:t>
            </w:r>
            <w:r w:rsidRPr="00502475">
              <w:rPr>
                <w:rFonts w:ascii="Times New Roman" w:hAnsi="Times New Roman"/>
                <w:bCs/>
              </w:rPr>
              <w:t>дений</w:t>
            </w:r>
          </w:p>
        </w:tc>
        <w:tc>
          <w:tcPr>
            <w:tcW w:w="1135" w:type="dxa"/>
            <w:vMerge w:val="restart"/>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Потреб</w:t>
            </w:r>
            <w:r w:rsidRPr="00502475">
              <w:rPr>
                <w:rFonts w:ascii="Times New Roman" w:hAnsi="Times New Roman"/>
                <w:bCs/>
              </w:rPr>
              <w:t>и</w:t>
            </w:r>
            <w:r w:rsidRPr="00502475">
              <w:rPr>
                <w:rFonts w:ascii="Times New Roman" w:hAnsi="Times New Roman"/>
                <w:bCs/>
              </w:rPr>
              <w:t>тели</w:t>
            </w:r>
          </w:p>
        </w:tc>
        <w:tc>
          <w:tcPr>
            <w:tcW w:w="2552" w:type="dxa"/>
            <w:gridSpan w:val="3"/>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Показатели объема</w:t>
            </w:r>
          </w:p>
          <w:p w:rsidR="00502475" w:rsidRPr="00502475" w:rsidRDefault="00502475" w:rsidP="00B9064E">
            <w:pPr>
              <w:pStyle w:val="afff0"/>
              <w:jc w:val="center"/>
              <w:rPr>
                <w:rFonts w:ascii="Times New Roman" w:hAnsi="Times New Roman"/>
                <w:bCs/>
              </w:rPr>
            </w:pPr>
            <w:r w:rsidRPr="00502475">
              <w:rPr>
                <w:rFonts w:ascii="Times New Roman" w:hAnsi="Times New Roman"/>
                <w:bCs/>
              </w:rPr>
              <w:t>(количество потребит</w:t>
            </w:r>
            <w:r w:rsidRPr="00502475">
              <w:rPr>
                <w:rFonts w:ascii="Times New Roman" w:hAnsi="Times New Roman"/>
                <w:bCs/>
              </w:rPr>
              <w:t>е</w:t>
            </w:r>
            <w:r w:rsidRPr="00502475">
              <w:rPr>
                <w:rFonts w:ascii="Times New Roman" w:hAnsi="Times New Roman"/>
                <w:bCs/>
              </w:rPr>
              <w:t>лей)</w:t>
            </w:r>
          </w:p>
        </w:tc>
        <w:tc>
          <w:tcPr>
            <w:tcW w:w="3401" w:type="dxa"/>
            <w:gridSpan w:val="3"/>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Предусмотрено средств</w:t>
            </w:r>
          </w:p>
          <w:p w:rsidR="00502475" w:rsidRPr="00502475" w:rsidRDefault="00502475" w:rsidP="00B9064E">
            <w:pPr>
              <w:pStyle w:val="afff0"/>
              <w:jc w:val="center"/>
              <w:rPr>
                <w:rFonts w:ascii="Times New Roman" w:hAnsi="Times New Roman"/>
                <w:bCs/>
              </w:rPr>
            </w:pPr>
            <w:r w:rsidRPr="00502475">
              <w:rPr>
                <w:rFonts w:ascii="Times New Roman" w:hAnsi="Times New Roman"/>
                <w:bCs/>
              </w:rPr>
              <w:t>(тыс. рублей)</w:t>
            </w:r>
          </w:p>
        </w:tc>
      </w:tr>
      <w:tr w:rsidR="00502475" w:rsidRPr="00502475" w:rsidTr="00B9064E">
        <w:trPr>
          <w:tblHeader/>
        </w:trPr>
        <w:tc>
          <w:tcPr>
            <w:tcW w:w="627" w:type="dxa"/>
            <w:vMerge/>
            <w:vAlign w:val="center"/>
          </w:tcPr>
          <w:p w:rsidR="00502475" w:rsidRPr="00502475" w:rsidRDefault="00502475" w:rsidP="00B9064E">
            <w:pPr>
              <w:pStyle w:val="afff0"/>
              <w:jc w:val="center"/>
              <w:rPr>
                <w:rFonts w:ascii="Times New Roman" w:hAnsi="Times New Roman"/>
                <w:bCs/>
              </w:rPr>
            </w:pPr>
          </w:p>
        </w:tc>
        <w:tc>
          <w:tcPr>
            <w:tcW w:w="1359" w:type="dxa"/>
            <w:vMerge/>
            <w:vAlign w:val="center"/>
          </w:tcPr>
          <w:p w:rsidR="00502475" w:rsidRPr="00502475" w:rsidRDefault="00502475" w:rsidP="00B9064E">
            <w:pPr>
              <w:pStyle w:val="afff0"/>
              <w:jc w:val="center"/>
              <w:rPr>
                <w:rFonts w:ascii="Times New Roman" w:hAnsi="Times New Roman"/>
                <w:bCs/>
              </w:rPr>
            </w:pPr>
          </w:p>
        </w:tc>
        <w:tc>
          <w:tcPr>
            <w:tcW w:w="849" w:type="dxa"/>
            <w:vMerge/>
            <w:shd w:val="clear" w:color="auto" w:fill="auto"/>
            <w:vAlign w:val="center"/>
          </w:tcPr>
          <w:p w:rsidR="00502475" w:rsidRPr="00502475" w:rsidRDefault="00502475" w:rsidP="00B9064E">
            <w:pPr>
              <w:pStyle w:val="afff0"/>
              <w:jc w:val="center"/>
              <w:rPr>
                <w:rFonts w:ascii="Times New Roman" w:hAnsi="Times New Roman"/>
                <w:bCs/>
              </w:rPr>
            </w:pPr>
          </w:p>
        </w:tc>
        <w:tc>
          <w:tcPr>
            <w:tcW w:w="1135" w:type="dxa"/>
            <w:vMerge/>
            <w:vAlign w:val="center"/>
          </w:tcPr>
          <w:p w:rsidR="00502475" w:rsidRPr="00502475" w:rsidRDefault="00502475" w:rsidP="00B9064E">
            <w:pPr>
              <w:pStyle w:val="afff0"/>
              <w:jc w:val="center"/>
              <w:rPr>
                <w:rFonts w:ascii="Times New Roman" w:hAnsi="Times New Roman"/>
                <w:bCs/>
              </w:rPr>
            </w:pPr>
          </w:p>
        </w:tc>
        <w:tc>
          <w:tcPr>
            <w:tcW w:w="709"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201</w:t>
            </w:r>
            <w:r w:rsidRPr="00502475">
              <w:rPr>
                <w:rFonts w:ascii="Times New Roman" w:hAnsi="Times New Roman"/>
                <w:bCs/>
                <w:lang w:val="en-US"/>
              </w:rPr>
              <w:t>8</w:t>
            </w:r>
            <w:r w:rsidRPr="00502475">
              <w:rPr>
                <w:rFonts w:ascii="Times New Roman" w:hAnsi="Times New Roman"/>
                <w:bCs/>
              </w:rPr>
              <w:t xml:space="preserve"> год</w:t>
            </w:r>
          </w:p>
        </w:tc>
        <w:tc>
          <w:tcPr>
            <w:tcW w:w="992"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201</w:t>
            </w:r>
            <w:r w:rsidRPr="00502475">
              <w:rPr>
                <w:rFonts w:ascii="Times New Roman" w:hAnsi="Times New Roman"/>
                <w:bCs/>
                <w:lang w:val="en-US"/>
              </w:rPr>
              <w:t>9</w:t>
            </w:r>
            <w:r w:rsidRPr="00502475">
              <w:rPr>
                <w:rFonts w:ascii="Times New Roman" w:hAnsi="Times New Roman"/>
                <w:bCs/>
              </w:rPr>
              <w:t xml:space="preserve"> год</w:t>
            </w:r>
          </w:p>
        </w:tc>
        <w:tc>
          <w:tcPr>
            <w:tcW w:w="851"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w:t>
            </w:r>
            <w:proofErr w:type="spellStart"/>
            <w:r w:rsidRPr="00502475">
              <w:rPr>
                <w:rFonts w:ascii="Times New Roman" w:hAnsi="Times New Roman"/>
                <w:bCs/>
                <w:lang w:val="en-US"/>
              </w:rPr>
              <w:t>20</w:t>
            </w:r>
            <w:proofErr w:type="spellEnd"/>
            <w:r w:rsidRPr="00502475">
              <w:rPr>
                <w:rFonts w:ascii="Times New Roman" w:hAnsi="Times New Roman"/>
                <w:bCs/>
              </w:rPr>
              <w:t xml:space="preserve"> год</w:t>
            </w:r>
          </w:p>
        </w:tc>
        <w:tc>
          <w:tcPr>
            <w:tcW w:w="1134"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201</w:t>
            </w:r>
            <w:r w:rsidRPr="00502475">
              <w:rPr>
                <w:rFonts w:ascii="Times New Roman" w:hAnsi="Times New Roman"/>
                <w:bCs/>
                <w:lang w:val="en-US"/>
              </w:rPr>
              <w:t>8</w:t>
            </w:r>
            <w:r w:rsidRPr="00502475">
              <w:rPr>
                <w:rFonts w:ascii="Times New Roman" w:hAnsi="Times New Roman"/>
                <w:bCs/>
              </w:rPr>
              <w:t xml:space="preserve"> год</w:t>
            </w:r>
          </w:p>
        </w:tc>
        <w:tc>
          <w:tcPr>
            <w:tcW w:w="1134"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201</w:t>
            </w:r>
            <w:r w:rsidRPr="00502475">
              <w:rPr>
                <w:rFonts w:ascii="Times New Roman" w:hAnsi="Times New Roman"/>
                <w:bCs/>
                <w:lang w:val="en-US"/>
              </w:rPr>
              <w:t>9</w:t>
            </w:r>
            <w:r w:rsidRPr="00502475">
              <w:rPr>
                <w:rFonts w:ascii="Times New Roman" w:hAnsi="Times New Roman"/>
                <w:bCs/>
              </w:rPr>
              <w:t xml:space="preserve"> год</w:t>
            </w:r>
          </w:p>
        </w:tc>
        <w:tc>
          <w:tcPr>
            <w:tcW w:w="1133" w:type="dxa"/>
            <w:vAlign w:val="center"/>
          </w:tcPr>
          <w:p w:rsidR="00502475" w:rsidRPr="00502475" w:rsidRDefault="00502475" w:rsidP="00B9064E">
            <w:pPr>
              <w:pStyle w:val="afff0"/>
              <w:jc w:val="center"/>
              <w:rPr>
                <w:rFonts w:ascii="Times New Roman" w:hAnsi="Times New Roman"/>
                <w:bCs/>
              </w:rPr>
            </w:pPr>
            <w:r w:rsidRPr="00502475">
              <w:rPr>
                <w:rFonts w:ascii="Times New Roman" w:hAnsi="Times New Roman"/>
                <w:bCs/>
              </w:rPr>
              <w:t>20</w:t>
            </w:r>
            <w:proofErr w:type="spellStart"/>
            <w:r w:rsidRPr="00502475">
              <w:rPr>
                <w:rFonts w:ascii="Times New Roman" w:hAnsi="Times New Roman"/>
                <w:bCs/>
                <w:lang w:val="en-US"/>
              </w:rPr>
              <w:t>20</w:t>
            </w:r>
            <w:proofErr w:type="spellEnd"/>
            <w:r w:rsidRPr="00502475">
              <w:rPr>
                <w:rFonts w:ascii="Times New Roman" w:hAnsi="Times New Roman"/>
                <w:bCs/>
              </w:rPr>
              <w:t xml:space="preserve"> год</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н</w:t>
            </w:r>
            <w:r w:rsidRPr="00502475">
              <w:rPr>
                <w:rFonts w:ascii="Times New Roman" w:hAnsi="Times New Roman"/>
              </w:rPr>
              <w:t>а</w:t>
            </w:r>
            <w:r w:rsidRPr="00502475">
              <w:rPr>
                <w:rFonts w:ascii="Times New Roman" w:hAnsi="Times New Roman"/>
              </w:rPr>
              <w:t>чального общего о</w:t>
            </w:r>
            <w:r w:rsidRPr="00502475">
              <w:rPr>
                <w:rFonts w:ascii="Times New Roman" w:hAnsi="Times New Roman"/>
              </w:rPr>
              <w:t>б</w:t>
            </w:r>
            <w:r w:rsidRPr="00502475">
              <w:rPr>
                <w:rFonts w:ascii="Times New Roman" w:hAnsi="Times New Roman"/>
              </w:rPr>
              <w:t>разования</w:t>
            </w:r>
          </w:p>
        </w:tc>
        <w:tc>
          <w:tcPr>
            <w:tcW w:w="849" w:type="dxa"/>
            <w:shd w:val="clear" w:color="auto" w:fill="auto"/>
          </w:tcPr>
          <w:p w:rsidR="00502475" w:rsidRPr="00502475" w:rsidRDefault="00502475" w:rsidP="00B9064E">
            <w:pPr>
              <w:pStyle w:val="afff0"/>
              <w:jc w:val="center"/>
              <w:rPr>
                <w:rFonts w:ascii="Times New Roman" w:hAnsi="Times New Roman"/>
              </w:rPr>
            </w:pPr>
            <w:r w:rsidRPr="00502475">
              <w:rPr>
                <w:rFonts w:ascii="Times New Roman" w:hAnsi="Times New Roman"/>
              </w:rPr>
              <w:t>3</w:t>
            </w:r>
          </w:p>
        </w:tc>
        <w:tc>
          <w:tcPr>
            <w:tcW w:w="1135"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чающи</w:t>
            </w:r>
            <w:r w:rsidRPr="00502475">
              <w:rPr>
                <w:rFonts w:ascii="Times New Roman" w:hAnsi="Times New Roman"/>
              </w:rPr>
              <w:t>е</w:t>
            </w:r>
            <w:r w:rsidRPr="00502475">
              <w:rPr>
                <w:rFonts w:ascii="Times New Roman" w:hAnsi="Times New Roman"/>
              </w:rPr>
              <w:t>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ключ</w:t>
            </w:r>
            <w:r w:rsidRPr="00502475">
              <w:rPr>
                <w:rFonts w:ascii="Times New Roman" w:hAnsi="Times New Roman"/>
              </w:rPr>
              <w:t>е</w:t>
            </w:r>
            <w:r w:rsidRPr="00502475">
              <w:rPr>
                <w:rFonts w:ascii="Times New Roman" w:hAnsi="Times New Roman"/>
              </w:rPr>
              <w:t>нием обуча</w:t>
            </w:r>
            <w:r w:rsidRPr="00502475">
              <w:rPr>
                <w:rFonts w:ascii="Times New Roman" w:hAnsi="Times New Roman"/>
              </w:rPr>
              <w:t>ю</w:t>
            </w:r>
            <w:r w:rsidRPr="00502475">
              <w:rPr>
                <w:rFonts w:ascii="Times New Roman" w:hAnsi="Times New Roman"/>
              </w:rPr>
              <w:t>щихся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422 чел.</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443 чел.</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442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28 408,1</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28 230,8</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28 094,9</w:t>
            </w:r>
          </w:p>
        </w:tc>
      </w:tr>
      <w:tr w:rsidR="00502475" w:rsidRPr="00502475" w:rsidTr="00B9064E">
        <w:tc>
          <w:tcPr>
            <w:tcW w:w="627" w:type="dxa"/>
          </w:tcPr>
          <w:p w:rsidR="00502475" w:rsidRPr="00502475" w:rsidRDefault="00502475" w:rsidP="00B9064E">
            <w:pPr>
              <w:pStyle w:val="afff0"/>
              <w:rPr>
                <w:rFonts w:ascii="Times New Roman" w:hAnsi="Times New Roman"/>
                <w:bCs/>
              </w:rPr>
            </w:pPr>
          </w:p>
          <w:p w:rsidR="00502475" w:rsidRPr="00502475" w:rsidRDefault="00502475" w:rsidP="00B9064E">
            <w:pPr>
              <w:pStyle w:val="afff0"/>
              <w:rPr>
                <w:rFonts w:ascii="Times New Roman" w:hAnsi="Times New Roman"/>
                <w:bCs/>
              </w:rPr>
            </w:pPr>
            <w:r w:rsidRPr="00502475">
              <w:rPr>
                <w:rFonts w:ascii="Times New Roman" w:hAnsi="Times New Roman"/>
                <w:bCs/>
              </w:rPr>
              <w:t>2</w:t>
            </w:r>
          </w:p>
        </w:tc>
        <w:tc>
          <w:tcPr>
            <w:tcW w:w="1359"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н</w:t>
            </w:r>
            <w:r w:rsidRPr="00502475">
              <w:rPr>
                <w:rFonts w:ascii="Times New Roman" w:hAnsi="Times New Roman"/>
              </w:rPr>
              <w:t>а</w:t>
            </w:r>
            <w:r w:rsidRPr="00502475">
              <w:rPr>
                <w:rFonts w:ascii="Times New Roman" w:hAnsi="Times New Roman"/>
              </w:rPr>
              <w:t>чального общего о</w:t>
            </w:r>
            <w:r w:rsidRPr="00502475">
              <w:rPr>
                <w:rFonts w:ascii="Times New Roman" w:hAnsi="Times New Roman"/>
              </w:rPr>
              <w:t>б</w:t>
            </w:r>
            <w:r w:rsidRPr="00502475">
              <w:rPr>
                <w:rFonts w:ascii="Times New Roman" w:hAnsi="Times New Roman"/>
              </w:rPr>
              <w:t>разования</w:t>
            </w:r>
          </w:p>
        </w:tc>
        <w:tc>
          <w:tcPr>
            <w:tcW w:w="84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w:t>
            </w:r>
          </w:p>
        </w:tc>
        <w:tc>
          <w:tcPr>
            <w:tcW w:w="1135"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Об</w:t>
            </w:r>
            <w:r w:rsidRPr="00502475">
              <w:rPr>
                <w:rFonts w:ascii="Times New Roman" w:hAnsi="Times New Roman"/>
              </w:rPr>
              <w:t>у</w:t>
            </w:r>
            <w:r w:rsidRPr="00502475">
              <w:rPr>
                <w:rFonts w:ascii="Times New Roman" w:hAnsi="Times New Roman"/>
              </w:rPr>
              <w:t>чающи</w:t>
            </w:r>
            <w:r w:rsidRPr="00502475">
              <w:rPr>
                <w:rFonts w:ascii="Times New Roman" w:hAnsi="Times New Roman"/>
              </w:rPr>
              <w:t>е</w:t>
            </w:r>
            <w:r w:rsidRPr="00502475">
              <w:rPr>
                <w:rFonts w:ascii="Times New Roman" w:hAnsi="Times New Roman"/>
              </w:rPr>
              <w:t>ся с ОВЗ</w:t>
            </w:r>
          </w:p>
        </w:tc>
        <w:tc>
          <w:tcPr>
            <w:tcW w:w="70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79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79 чел.</w:t>
            </w:r>
          </w:p>
        </w:tc>
        <w:tc>
          <w:tcPr>
            <w:tcW w:w="851"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79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5 649,2</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5 471,3</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5 469,8</w:t>
            </w:r>
          </w:p>
        </w:tc>
      </w:tr>
      <w:tr w:rsidR="00502475" w:rsidRPr="00502475" w:rsidTr="00B9064E">
        <w:tc>
          <w:tcPr>
            <w:tcW w:w="627" w:type="dxa"/>
          </w:tcPr>
          <w:p w:rsidR="00502475" w:rsidRPr="00502475" w:rsidRDefault="00502475" w:rsidP="00B9064E">
            <w:pPr>
              <w:pStyle w:val="afff0"/>
              <w:rPr>
                <w:rFonts w:ascii="Times New Roman" w:hAnsi="Times New Roman"/>
                <w:bCs/>
              </w:rPr>
            </w:pPr>
          </w:p>
          <w:p w:rsidR="00502475" w:rsidRPr="00502475" w:rsidRDefault="00502475" w:rsidP="00B9064E">
            <w:pPr>
              <w:pStyle w:val="afff0"/>
              <w:rPr>
                <w:rFonts w:ascii="Times New Roman" w:hAnsi="Times New Roman"/>
                <w:bCs/>
              </w:rPr>
            </w:pPr>
            <w:r w:rsidRPr="00502475">
              <w:rPr>
                <w:rFonts w:ascii="Times New Roman" w:hAnsi="Times New Roman"/>
                <w:bCs/>
              </w:rPr>
              <w:t>3</w:t>
            </w:r>
          </w:p>
        </w:tc>
        <w:tc>
          <w:tcPr>
            <w:tcW w:w="1359"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н</w:t>
            </w:r>
            <w:r w:rsidRPr="00502475">
              <w:rPr>
                <w:rFonts w:ascii="Times New Roman" w:hAnsi="Times New Roman"/>
              </w:rPr>
              <w:t>а</w:t>
            </w:r>
            <w:r w:rsidRPr="00502475">
              <w:rPr>
                <w:rFonts w:ascii="Times New Roman" w:hAnsi="Times New Roman"/>
              </w:rPr>
              <w:t>чального общего о</w:t>
            </w:r>
            <w:r w:rsidRPr="00502475">
              <w:rPr>
                <w:rFonts w:ascii="Times New Roman" w:hAnsi="Times New Roman"/>
              </w:rPr>
              <w:t>б</w:t>
            </w:r>
            <w:r w:rsidRPr="00502475">
              <w:rPr>
                <w:rFonts w:ascii="Times New Roman" w:hAnsi="Times New Roman"/>
              </w:rPr>
              <w:t>разования</w:t>
            </w:r>
          </w:p>
        </w:tc>
        <w:tc>
          <w:tcPr>
            <w:tcW w:w="84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w:t>
            </w:r>
          </w:p>
        </w:tc>
        <w:tc>
          <w:tcPr>
            <w:tcW w:w="1135"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Дети-инвал</w:t>
            </w:r>
            <w:r w:rsidRPr="00502475">
              <w:rPr>
                <w:rFonts w:ascii="Times New Roman" w:hAnsi="Times New Roman"/>
              </w:rPr>
              <w:t>и</w:t>
            </w:r>
            <w:r w:rsidRPr="00502475">
              <w:rPr>
                <w:rFonts w:ascii="Times New Roman" w:hAnsi="Times New Roman"/>
              </w:rPr>
              <w:t>ды</w:t>
            </w:r>
          </w:p>
        </w:tc>
        <w:tc>
          <w:tcPr>
            <w:tcW w:w="70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7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8 чел.</w:t>
            </w:r>
          </w:p>
        </w:tc>
        <w:tc>
          <w:tcPr>
            <w:tcW w:w="851"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8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484,3</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545,6</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544,8</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4</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о</w:t>
            </w:r>
            <w:r w:rsidRPr="00502475">
              <w:rPr>
                <w:rFonts w:ascii="Times New Roman" w:hAnsi="Times New Roman"/>
              </w:rPr>
              <w:t>с</w:t>
            </w:r>
            <w:r w:rsidRPr="00502475">
              <w:rPr>
                <w:rFonts w:ascii="Times New Roman" w:hAnsi="Times New Roman"/>
              </w:rPr>
              <w:t>новного общего о</w:t>
            </w:r>
            <w:r w:rsidRPr="00502475">
              <w:rPr>
                <w:rFonts w:ascii="Times New Roman" w:hAnsi="Times New Roman"/>
              </w:rPr>
              <w:t>б</w:t>
            </w:r>
            <w:r w:rsidRPr="00502475">
              <w:rPr>
                <w:rFonts w:ascii="Times New Roman" w:hAnsi="Times New Roman"/>
              </w:rPr>
              <w:t>разования</w:t>
            </w:r>
          </w:p>
        </w:tc>
        <w:tc>
          <w:tcPr>
            <w:tcW w:w="84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w:t>
            </w:r>
          </w:p>
        </w:tc>
        <w:tc>
          <w:tcPr>
            <w:tcW w:w="1135"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чающи</w:t>
            </w:r>
            <w:r w:rsidRPr="00502475">
              <w:rPr>
                <w:rFonts w:ascii="Times New Roman" w:hAnsi="Times New Roman"/>
              </w:rPr>
              <w:t>е</w:t>
            </w:r>
            <w:r w:rsidRPr="00502475">
              <w:rPr>
                <w:rFonts w:ascii="Times New Roman" w:hAnsi="Times New Roman"/>
              </w:rPr>
              <w:t>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ключ</w:t>
            </w:r>
            <w:r w:rsidRPr="00502475">
              <w:rPr>
                <w:rFonts w:ascii="Times New Roman" w:hAnsi="Times New Roman"/>
              </w:rPr>
              <w:t>е</w:t>
            </w:r>
            <w:r w:rsidRPr="00502475">
              <w:rPr>
                <w:rFonts w:ascii="Times New Roman" w:hAnsi="Times New Roman"/>
              </w:rPr>
              <w:t>нием обуча</w:t>
            </w:r>
            <w:r w:rsidRPr="00502475">
              <w:rPr>
                <w:rFonts w:ascii="Times New Roman" w:hAnsi="Times New Roman"/>
              </w:rPr>
              <w:t>ю</w:t>
            </w:r>
            <w:r w:rsidRPr="00502475">
              <w:rPr>
                <w:rFonts w:ascii="Times New Roman" w:hAnsi="Times New Roman"/>
              </w:rPr>
              <w:t>щихся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390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390 чел.</w:t>
            </w:r>
          </w:p>
        </w:tc>
        <w:tc>
          <w:tcPr>
            <w:tcW w:w="851"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395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25 519,3</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24 067,7</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24 244,1</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5</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lastRenderedPageBreak/>
              <w:t>ных пр</w:t>
            </w:r>
            <w:r w:rsidRPr="00502475">
              <w:rPr>
                <w:rFonts w:ascii="Times New Roman" w:hAnsi="Times New Roman"/>
              </w:rPr>
              <w:t>о</w:t>
            </w:r>
            <w:r w:rsidRPr="00502475">
              <w:rPr>
                <w:rFonts w:ascii="Times New Roman" w:hAnsi="Times New Roman"/>
              </w:rPr>
              <w:t>грамм о</w:t>
            </w:r>
            <w:r w:rsidRPr="00502475">
              <w:rPr>
                <w:rFonts w:ascii="Times New Roman" w:hAnsi="Times New Roman"/>
              </w:rPr>
              <w:t>с</w:t>
            </w:r>
            <w:r w:rsidRPr="00502475">
              <w:rPr>
                <w:rFonts w:ascii="Times New Roman" w:hAnsi="Times New Roman"/>
              </w:rPr>
              <w:t>новного общего о</w:t>
            </w:r>
            <w:r w:rsidRPr="00502475">
              <w:rPr>
                <w:rFonts w:ascii="Times New Roman" w:hAnsi="Times New Roman"/>
              </w:rPr>
              <w:t>б</w:t>
            </w:r>
            <w:r w:rsidRPr="00502475">
              <w:rPr>
                <w:rFonts w:ascii="Times New Roman" w:hAnsi="Times New Roman"/>
              </w:rPr>
              <w:t>разования</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3</w:t>
            </w:r>
          </w:p>
        </w:tc>
        <w:tc>
          <w:tcPr>
            <w:tcW w:w="1135"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Об</w:t>
            </w:r>
            <w:r w:rsidRPr="00502475">
              <w:rPr>
                <w:rFonts w:ascii="Times New Roman" w:hAnsi="Times New Roman"/>
              </w:rPr>
              <w:t>у</w:t>
            </w:r>
            <w:r w:rsidRPr="00502475">
              <w:rPr>
                <w:rFonts w:ascii="Times New Roman" w:hAnsi="Times New Roman"/>
              </w:rPr>
              <w:t>чающи</w:t>
            </w:r>
            <w:r w:rsidRPr="00502475">
              <w:rPr>
                <w:rFonts w:ascii="Times New Roman" w:hAnsi="Times New Roman"/>
              </w:rPr>
              <w:t>е</w:t>
            </w:r>
            <w:r w:rsidRPr="00502475">
              <w:rPr>
                <w:rFonts w:ascii="Times New Roman" w:hAnsi="Times New Roman"/>
              </w:rPr>
              <w:t>ся с ОВЗ</w:t>
            </w:r>
          </w:p>
        </w:tc>
        <w:tc>
          <w:tcPr>
            <w:tcW w:w="70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91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91 чел.</w:t>
            </w:r>
          </w:p>
        </w:tc>
        <w:tc>
          <w:tcPr>
            <w:tcW w:w="851"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92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6 605,8</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6 382,5</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6 435,4</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lastRenderedPageBreak/>
              <w:t>6</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о</w:t>
            </w:r>
            <w:r w:rsidRPr="00502475">
              <w:rPr>
                <w:rFonts w:ascii="Times New Roman" w:hAnsi="Times New Roman"/>
              </w:rPr>
              <w:t>с</w:t>
            </w:r>
            <w:r w:rsidRPr="00502475">
              <w:rPr>
                <w:rFonts w:ascii="Times New Roman" w:hAnsi="Times New Roman"/>
              </w:rPr>
              <w:t>новного общего о</w:t>
            </w:r>
            <w:r w:rsidRPr="00502475">
              <w:rPr>
                <w:rFonts w:ascii="Times New Roman" w:hAnsi="Times New Roman"/>
              </w:rPr>
              <w:t>б</w:t>
            </w:r>
            <w:r w:rsidRPr="00502475">
              <w:rPr>
                <w:rFonts w:ascii="Times New Roman" w:hAnsi="Times New Roman"/>
              </w:rPr>
              <w:t>разования</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3</w:t>
            </w:r>
          </w:p>
        </w:tc>
        <w:tc>
          <w:tcPr>
            <w:tcW w:w="1135" w:type="dxa"/>
          </w:tcPr>
          <w:p w:rsidR="00502475" w:rsidRPr="00502475" w:rsidRDefault="00502475" w:rsidP="00B9064E">
            <w:pPr>
              <w:pStyle w:val="afff0"/>
              <w:rPr>
                <w:rFonts w:ascii="Times New Roman" w:hAnsi="Times New Roman"/>
              </w:rPr>
            </w:pPr>
          </w:p>
          <w:p w:rsidR="00502475" w:rsidRPr="00502475" w:rsidRDefault="00502475" w:rsidP="00B9064E">
            <w:pPr>
              <w:pStyle w:val="afff0"/>
              <w:rPr>
                <w:rFonts w:ascii="Times New Roman" w:hAnsi="Times New Roman"/>
              </w:rPr>
            </w:pPr>
            <w:r w:rsidRPr="00502475">
              <w:rPr>
                <w:rFonts w:ascii="Times New Roman" w:hAnsi="Times New Roman"/>
              </w:rPr>
              <w:t>Дети-инвал</w:t>
            </w:r>
            <w:r w:rsidRPr="00502475">
              <w:rPr>
                <w:rFonts w:ascii="Times New Roman" w:hAnsi="Times New Roman"/>
              </w:rPr>
              <w:t>и</w:t>
            </w:r>
            <w:r w:rsidRPr="00502475">
              <w:rPr>
                <w:rFonts w:ascii="Times New Roman" w:hAnsi="Times New Roman"/>
              </w:rPr>
              <w:t>ды</w:t>
            </w:r>
          </w:p>
        </w:tc>
        <w:tc>
          <w:tcPr>
            <w:tcW w:w="70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15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16 чел.</w:t>
            </w:r>
          </w:p>
        </w:tc>
        <w:tc>
          <w:tcPr>
            <w:tcW w:w="851"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16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1 023,9</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1 068,3</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1 068,5</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7</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среднего общего о</w:t>
            </w:r>
            <w:r w:rsidRPr="00502475">
              <w:rPr>
                <w:rFonts w:ascii="Times New Roman" w:hAnsi="Times New Roman"/>
              </w:rPr>
              <w:t>б</w:t>
            </w:r>
            <w:r w:rsidRPr="00502475">
              <w:rPr>
                <w:rFonts w:ascii="Times New Roman" w:hAnsi="Times New Roman"/>
              </w:rPr>
              <w:t>разования</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2</w:t>
            </w:r>
          </w:p>
        </w:tc>
        <w:tc>
          <w:tcPr>
            <w:tcW w:w="1135"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чающи</w:t>
            </w:r>
            <w:r w:rsidRPr="00502475">
              <w:rPr>
                <w:rFonts w:ascii="Times New Roman" w:hAnsi="Times New Roman"/>
              </w:rPr>
              <w:t>е</w:t>
            </w:r>
            <w:r w:rsidRPr="00502475">
              <w:rPr>
                <w:rFonts w:ascii="Times New Roman" w:hAnsi="Times New Roman"/>
              </w:rPr>
              <w:t>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ключ</w:t>
            </w:r>
            <w:r w:rsidRPr="00502475">
              <w:rPr>
                <w:rFonts w:ascii="Times New Roman" w:hAnsi="Times New Roman"/>
              </w:rPr>
              <w:t>е</w:t>
            </w:r>
            <w:r w:rsidRPr="00502475">
              <w:rPr>
                <w:rFonts w:ascii="Times New Roman" w:hAnsi="Times New Roman"/>
              </w:rPr>
              <w:t>нием обуча</w:t>
            </w:r>
            <w:r w:rsidRPr="00502475">
              <w:rPr>
                <w:rFonts w:ascii="Times New Roman" w:hAnsi="Times New Roman"/>
              </w:rPr>
              <w:t>ю</w:t>
            </w:r>
            <w:r w:rsidRPr="00502475">
              <w:rPr>
                <w:rFonts w:ascii="Times New Roman" w:hAnsi="Times New Roman"/>
              </w:rPr>
              <w:t>щихся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91 чел.</w:t>
            </w:r>
          </w:p>
        </w:tc>
        <w:tc>
          <w:tcPr>
            <w:tcW w:w="992"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89 чел.</w:t>
            </w:r>
          </w:p>
        </w:tc>
        <w:tc>
          <w:tcPr>
            <w:tcW w:w="851" w:type="dxa"/>
          </w:tcPr>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p>
          <w:p w:rsidR="00502475" w:rsidRPr="00502475" w:rsidRDefault="00502475" w:rsidP="00B9064E">
            <w:pPr>
              <w:pStyle w:val="afff0"/>
              <w:jc w:val="center"/>
              <w:rPr>
                <w:rFonts w:ascii="Times New Roman" w:hAnsi="Times New Roman"/>
              </w:rPr>
            </w:pPr>
            <w:r w:rsidRPr="00502475">
              <w:rPr>
                <w:rFonts w:ascii="Times New Roman" w:hAnsi="Times New Roman"/>
              </w:rPr>
              <w:t>89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5 771,8</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5 336,6</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5 310,8</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8</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5</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Физич</w:t>
            </w:r>
            <w:r w:rsidRPr="00502475">
              <w:rPr>
                <w:rFonts w:ascii="Times New Roman" w:hAnsi="Times New Roman"/>
              </w:rPr>
              <w:t>е</w:t>
            </w:r>
            <w:r w:rsidRPr="00502475">
              <w:rPr>
                <w:rFonts w:ascii="Times New Roman" w:hAnsi="Times New Roman"/>
              </w:rPr>
              <w:t>ские лица</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620448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веко-часа</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605472 челов</w:t>
            </w:r>
            <w:r w:rsidRPr="00502475">
              <w:rPr>
                <w:rFonts w:ascii="Times New Roman" w:hAnsi="Times New Roman"/>
              </w:rPr>
              <w:t>е</w:t>
            </w:r>
            <w:r w:rsidRPr="00502475">
              <w:rPr>
                <w:rFonts w:ascii="Times New Roman" w:hAnsi="Times New Roman"/>
              </w:rPr>
              <w:t>ко-часа</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605472 ч</w:t>
            </w:r>
            <w:r w:rsidRPr="00502475">
              <w:rPr>
                <w:rFonts w:ascii="Times New Roman" w:hAnsi="Times New Roman"/>
              </w:rPr>
              <w:t>е</w:t>
            </w:r>
            <w:r w:rsidRPr="00502475">
              <w:rPr>
                <w:rFonts w:ascii="Times New Roman" w:hAnsi="Times New Roman"/>
              </w:rPr>
              <w:t>лов</w:t>
            </w:r>
            <w:r w:rsidRPr="00502475">
              <w:rPr>
                <w:rFonts w:ascii="Times New Roman" w:hAnsi="Times New Roman"/>
              </w:rPr>
              <w:t>е</w:t>
            </w:r>
            <w:r w:rsidRPr="00502475">
              <w:rPr>
                <w:rFonts w:ascii="Times New Roman" w:hAnsi="Times New Roman"/>
              </w:rPr>
              <w:t>ко-часа</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20 241,2</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19 363,1</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19 297,6</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9</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Предоста</w:t>
            </w:r>
            <w:r w:rsidRPr="00502475">
              <w:rPr>
                <w:rFonts w:ascii="Times New Roman" w:hAnsi="Times New Roman"/>
              </w:rPr>
              <w:t>в</w:t>
            </w:r>
            <w:r w:rsidRPr="00502475">
              <w:rPr>
                <w:rFonts w:ascii="Times New Roman" w:hAnsi="Times New Roman"/>
              </w:rPr>
              <w:t>ление пит</w:t>
            </w:r>
            <w:r w:rsidRPr="00502475">
              <w:rPr>
                <w:rFonts w:ascii="Times New Roman" w:hAnsi="Times New Roman"/>
              </w:rPr>
              <w:t>а</w:t>
            </w:r>
            <w:r w:rsidRPr="00502475">
              <w:rPr>
                <w:rFonts w:ascii="Times New Roman" w:hAnsi="Times New Roman"/>
              </w:rPr>
              <w:t>ния</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3</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Физич</w:t>
            </w:r>
            <w:r w:rsidRPr="00502475">
              <w:rPr>
                <w:rFonts w:ascii="Times New Roman" w:hAnsi="Times New Roman"/>
              </w:rPr>
              <w:t>е</w:t>
            </w:r>
            <w:r w:rsidRPr="00502475">
              <w:rPr>
                <w:rFonts w:ascii="Times New Roman" w:hAnsi="Times New Roman"/>
              </w:rPr>
              <w:t>ские лица</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688 чел.</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688 чел.</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698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9540</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9540</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9540</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10</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Организ</w:t>
            </w:r>
            <w:r w:rsidRPr="00502475">
              <w:rPr>
                <w:rFonts w:ascii="Times New Roman" w:hAnsi="Times New Roman"/>
              </w:rPr>
              <w:t>а</w:t>
            </w:r>
            <w:r w:rsidRPr="00502475">
              <w:rPr>
                <w:rFonts w:ascii="Times New Roman" w:hAnsi="Times New Roman"/>
              </w:rPr>
              <w:t>ция отдыха детей и м</w:t>
            </w:r>
            <w:r w:rsidRPr="00502475">
              <w:rPr>
                <w:rFonts w:ascii="Times New Roman" w:hAnsi="Times New Roman"/>
              </w:rPr>
              <w:t>о</w:t>
            </w:r>
            <w:r w:rsidRPr="00502475">
              <w:rPr>
                <w:rFonts w:ascii="Times New Roman" w:hAnsi="Times New Roman"/>
              </w:rPr>
              <w:t>лодежи (л</w:t>
            </w:r>
            <w:r w:rsidRPr="00502475">
              <w:rPr>
                <w:rFonts w:ascii="Times New Roman" w:hAnsi="Times New Roman"/>
              </w:rPr>
              <w:t>а</w:t>
            </w:r>
            <w:r w:rsidRPr="00502475">
              <w:rPr>
                <w:rFonts w:ascii="Times New Roman" w:hAnsi="Times New Roman"/>
              </w:rPr>
              <w:t>герь с дневным пребыван</w:t>
            </w:r>
            <w:r w:rsidRPr="00502475">
              <w:rPr>
                <w:rFonts w:ascii="Times New Roman" w:hAnsi="Times New Roman"/>
              </w:rPr>
              <w:t>и</w:t>
            </w:r>
            <w:r w:rsidRPr="00502475">
              <w:rPr>
                <w:rFonts w:ascii="Times New Roman" w:hAnsi="Times New Roman"/>
              </w:rPr>
              <w:t>ем детей)</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3</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Физич</w:t>
            </w:r>
            <w:r w:rsidRPr="00502475">
              <w:rPr>
                <w:rFonts w:ascii="Times New Roman" w:hAnsi="Times New Roman"/>
              </w:rPr>
              <w:t>е</w:t>
            </w:r>
            <w:r w:rsidRPr="00502475">
              <w:rPr>
                <w:rFonts w:ascii="Times New Roman" w:hAnsi="Times New Roman"/>
              </w:rPr>
              <w:t>ские лица</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18900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18900 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18900 чел</w:t>
            </w:r>
            <w:r w:rsidRPr="00502475">
              <w:rPr>
                <w:rFonts w:ascii="Times New Roman" w:hAnsi="Times New Roman"/>
              </w:rPr>
              <w:t>о</w:t>
            </w:r>
            <w:r w:rsidRPr="00502475">
              <w:rPr>
                <w:rFonts w:ascii="Times New Roman" w:hAnsi="Times New Roman"/>
              </w:rPr>
              <w:t>веко-часов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643,7</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608,5</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608,5</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11</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д</w:t>
            </w:r>
            <w:r w:rsidRPr="00502475">
              <w:rPr>
                <w:rFonts w:ascii="Times New Roman" w:hAnsi="Times New Roman"/>
              </w:rPr>
              <w:t>о</w:t>
            </w:r>
            <w:r w:rsidRPr="00502475">
              <w:rPr>
                <w:rFonts w:ascii="Times New Roman" w:hAnsi="Times New Roman"/>
              </w:rPr>
              <w:t xml:space="preserve">школьного </w:t>
            </w:r>
            <w:r w:rsidRPr="00502475">
              <w:rPr>
                <w:rFonts w:ascii="Times New Roman" w:hAnsi="Times New Roman"/>
              </w:rPr>
              <w:lastRenderedPageBreak/>
              <w:t>образов</w:t>
            </w:r>
            <w:r w:rsidRPr="00502475">
              <w:rPr>
                <w:rFonts w:ascii="Times New Roman" w:hAnsi="Times New Roman"/>
              </w:rPr>
              <w:t>а</w:t>
            </w:r>
            <w:r w:rsidRPr="00502475">
              <w:rPr>
                <w:rFonts w:ascii="Times New Roman" w:hAnsi="Times New Roman"/>
              </w:rPr>
              <w:t>ния</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1</w:t>
            </w:r>
          </w:p>
        </w:tc>
        <w:tc>
          <w:tcPr>
            <w:tcW w:w="1135"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чающи</w:t>
            </w:r>
            <w:r w:rsidRPr="00502475">
              <w:rPr>
                <w:rFonts w:ascii="Times New Roman" w:hAnsi="Times New Roman"/>
              </w:rPr>
              <w:t>е</w:t>
            </w:r>
            <w:r w:rsidRPr="00502475">
              <w:rPr>
                <w:rFonts w:ascii="Times New Roman" w:hAnsi="Times New Roman"/>
              </w:rPr>
              <w:t>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ключ</w:t>
            </w:r>
            <w:r w:rsidRPr="00502475">
              <w:rPr>
                <w:rFonts w:ascii="Times New Roman" w:hAnsi="Times New Roman"/>
              </w:rPr>
              <w:t>е</w:t>
            </w:r>
            <w:r w:rsidRPr="00502475">
              <w:rPr>
                <w:rFonts w:ascii="Times New Roman" w:hAnsi="Times New Roman"/>
              </w:rPr>
              <w:t>нием обуча</w:t>
            </w:r>
            <w:r w:rsidRPr="00502475">
              <w:rPr>
                <w:rFonts w:ascii="Times New Roman" w:hAnsi="Times New Roman"/>
              </w:rPr>
              <w:t>ю</w:t>
            </w:r>
            <w:r w:rsidRPr="00502475">
              <w:rPr>
                <w:rFonts w:ascii="Times New Roman" w:hAnsi="Times New Roman"/>
              </w:rPr>
              <w:t xml:space="preserve">щихся с </w:t>
            </w:r>
            <w:r w:rsidRPr="00502475">
              <w:rPr>
                <w:rFonts w:ascii="Times New Roman" w:hAnsi="Times New Roman"/>
              </w:rPr>
              <w:lastRenderedPageBreak/>
              <w:t>ОВЗ и детей-инвал</w:t>
            </w:r>
            <w:r w:rsidRPr="00502475">
              <w:rPr>
                <w:rFonts w:ascii="Times New Roman" w:hAnsi="Times New Roman"/>
              </w:rPr>
              <w:t>и</w:t>
            </w:r>
            <w:r w:rsidRPr="00502475">
              <w:rPr>
                <w:rFonts w:ascii="Times New Roman" w:hAnsi="Times New Roman"/>
              </w:rPr>
              <w:t>дов от 1 до 3 лет</w:t>
            </w:r>
          </w:p>
        </w:tc>
        <w:tc>
          <w:tcPr>
            <w:tcW w:w="709" w:type="dxa"/>
          </w:tcPr>
          <w:p w:rsidR="00502475" w:rsidRPr="00502475" w:rsidRDefault="00502475" w:rsidP="00B9064E">
            <w:pPr>
              <w:pStyle w:val="afff0"/>
              <w:jc w:val="center"/>
              <w:rPr>
                <w:rFonts w:ascii="Times New Roman" w:hAnsi="Times New Roman"/>
              </w:rPr>
            </w:pPr>
            <w:proofErr w:type="gramStart"/>
            <w:r w:rsidRPr="00502475">
              <w:rPr>
                <w:rFonts w:ascii="Times New Roman" w:hAnsi="Times New Roman"/>
                <w:lang w:val="en-US"/>
              </w:rPr>
              <w:lastRenderedPageBreak/>
              <w:t>6</w:t>
            </w:r>
            <w:r w:rsidRPr="00502475">
              <w:rPr>
                <w:rFonts w:ascii="Times New Roman" w:hAnsi="Times New Roman"/>
              </w:rPr>
              <w:t>0</w:t>
            </w:r>
            <w:r w:rsidRPr="00502475">
              <w:rPr>
                <w:rFonts w:ascii="Times New Roman" w:hAnsi="Times New Roman"/>
                <w:lang w:val="en-US"/>
              </w:rPr>
              <w:t xml:space="preserve"> </w:t>
            </w:r>
            <w:r w:rsidRPr="00502475">
              <w:rPr>
                <w:rFonts w:ascii="Times New Roman" w:hAnsi="Times New Roman"/>
              </w:rPr>
              <w:t xml:space="preserve"> чел</w:t>
            </w:r>
            <w:proofErr w:type="gramEnd"/>
            <w:r w:rsidRPr="00502475">
              <w:rPr>
                <w:rFonts w:ascii="Times New Roman" w:hAnsi="Times New Roman"/>
              </w:rPr>
              <w:t>.</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40</w:t>
            </w:r>
            <w:r w:rsidRPr="00502475">
              <w:rPr>
                <w:rFonts w:ascii="Times New Roman" w:hAnsi="Times New Roman"/>
                <w:lang w:val="en-US"/>
              </w:rPr>
              <w:t xml:space="preserve"> </w:t>
            </w:r>
            <w:r w:rsidRPr="00502475">
              <w:rPr>
                <w:rFonts w:ascii="Times New Roman" w:hAnsi="Times New Roman"/>
              </w:rPr>
              <w:t xml:space="preserve"> чел.</w:t>
            </w:r>
          </w:p>
        </w:tc>
        <w:tc>
          <w:tcPr>
            <w:tcW w:w="851" w:type="dxa"/>
          </w:tcPr>
          <w:p w:rsidR="00502475" w:rsidRPr="00502475" w:rsidRDefault="00502475" w:rsidP="00B9064E">
            <w:pPr>
              <w:pStyle w:val="afff0"/>
              <w:jc w:val="center"/>
              <w:rPr>
                <w:rFonts w:ascii="Times New Roman" w:hAnsi="Times New Roman"/>
              </w:rPr>
            </w:pPr>
            <w:proofErr w:type="gramStart"/>
            <w:r w:rsidRPr="00502475">
              <w:rPr>
                <w:rFonts w:ascii="Times New Roman" w:hAnsi="Times New Roman"/>
                <w:lang w:val="en-US"/>
              </w:rPr>
              <w:t>6</w:t>
            </w:r>
            <w:r w:rsidRPr="00502475">
              <w:rPr>
                <w:rFonts w:ascii="Times New Roman" w:hAnsi="Times New Roman"/>
              </w:rPr>
              <w:t>0</w:t>
            </w:r>
            <w:r w:rsidRPr="00502475">
              <w:rPr>
                <w:rFonts w:ascii="Times New Roman" w:hAnsi="Times New Roman"/>
                <w:lang w:val="en-US"/>
              </w:rPr>
              <w:t xml:space="preserve"> </w:t>
            </w:r>
            <w:r w:rsidRPr="00502475">
              <w:rPr>
                <w:rFonts w:ascii="Times New Roman" w:hAnsi="Times New Roman"/>
              </w:rPr>
              <w:t xml:space="preserve"> чел</w:t>
            </w:r>
            <w:proofErr w:type="gramEnd"/>
            <w:r w:rsidRPr="00502475">
              <w:rPr>
                <w:rFonts w:ascii="Times New Roman" w:hAnsi="Times New Roman"/>
              </w:rPr>
              <w:t>.</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2 689,9</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1 696,6</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2 544,8</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lastRenderedPageBreak/>
              <w:t>12</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д</w:t>
            </w:r>
            <w:r w:rsidRPr="00502475">
              <w:rPr>
                <w:rFonts w:ascii="Times New Roman" w:hAnsi="Times New Roman"/>
              </w:rPr>
              <w:t>о</w:t>
            </w:r>
            <w:r w:rsidRPr="00502475">
              <w:rPr>
                <w:rFonts w:ascii="Times New Roman" w:hAnsi="Times New Roman"/>
              </w:rPr>
              <w:t>школьного образов</w:t>
            </w:r>
            <w:r w:rsidRPr="00502475">
              <w:rPr>
                <w:rFonts w:ascii="Times New Roman" w:hAnsi="Times New Roman"/>
              </w:rPr>
              <w:t>а</w:t>
            </w:r>
            <w:r w:rsidRPr="00502475">
              <w:rPr>
                <w:rFonts w:ascii="Times New Roman" w:hAnsi="Times New Roman"/>
              </w:rPr>
              <w:t>ния</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2</w:t>
            </w:r>
          </w:p>
        </w:tc>
        <w:tc>
          <w:tcPr>
            <w:tcW w:w="1135" w:type="dxa"/>
          </w:tcPr>
          <w:p w:rsidR="00502475" w:rsidRPr="00502475" w:rsidRDefault="00502475" w:rsidP="00B9064E">
            <w:pPr>
              <w:pStyle w:val="afff0"/>
              <w:rPr>
                <w:rFonts w:ascii="Times New Roman" w:hAnsi="Times New Roman"/>
              </w:rPr>
            </w:pPr>
            <w:proofErr w:type="gramStart"/>
            <w:r w:rsidRPr="00502475">
              <w:rPr>
                <w:rFonts w:ascii="Times New Roman" w:hAnsi="Times New Roman"/>
              </w:rPr>
              <w:t>Об</w:t>
            </w:r>
            <w:r w:rsidRPr="00502475">
              <w:rPr>
                <w:rFonts w:ascii="Times New Roman" w:hAnsi="Times New Roman"/>
              </w:rPr>
              <w:t>у</w:t>
            </w:r>
            <w:r w:rsidRPr="00502475">
              <w:rPr>
                <w:rFonts w:ascii="Times New Roman" w:hAnsi="Times New Roman"/>
              </w:rPr>
              <w:t>чающи</w:t>
            </w:r>
            <w:r w:rsidRPr="00502475">
              <w:rPr>
                <w:rFonts w:ascii="Times New Roman" w:hAnsi="Times New Roman"/>
              </w:rPr>
              <w:t>е</w:t>
            </w:r>
            <w:r w:rsidRPr="00502475">
              <w:rPr>
                <w:rFonts w:ascii="Times New Roman" w:hAnsi="Times New Roman"/>
              </w:rPr>
              <w:t>ся</w:t>
            </w:r>
            <w:proofErr w:type="gramEnd"/>
            <w:r w:rsidRPr="00502475">
              <w:rPr>
                <w:rFonts w:ascii="Times New Roman" w:hAnsi="Times New Roman"/>
              </w:rPr>
              <w:t xml:space="preserve"> за и</w:t>
            </w:r>
            <w:r w:rsidRPr="00502475">
              <w:rPr>
                <w:rFonts w:ascii="Times New Roman" w:hAnsi="Times New Roman"/>
              </w:rPr>
              <w:t>с</w:t>
            </w:r>
            <w:r w:rsidRPr="00502475">
              <w:rPr>
                <w:rFonts w:ascii="Times New Roman" w:hAnsi="Times New Roman"/>
              </w:rPr>
              <w:t>ключ</w:t>
            </w:r>
            <w:r w:rsidRPr="00502475">
              <w:rPr>
                <w:rFonts w:ascii="Times New Roman" w:hAnsi="Times New Roman"/>
              </w:rPr>
              <w:t>е</w:t>
            </w:r>
            <w:r w:rsidRPr="00502475">
              <w:rPr>
                <w:rFonts w:ascii="Times New Roman" w:hAnsi="Times New Roman"/>
              </w:rPr>
              <w:t>нием обуча</w:t>
            </w:r>
            <w:r w:rsidRPr="00502475">
              <w:rPr>
                <w:rFonts w:ascii="Times New Roman" w:hAnsi="Times New Roman"/>
              </w:rPr>
              <w:t>ю</w:t>
            </w:r>
            <w:r w:rsidRPr="00502475">
              <w:rPr>
                <w:rFonts w:ascii="Times New Roman" w:hAnsi="Times New Roman"/>
              </w:rPr>
              <w:t>щихся с ОВЗ и детей-инвал</w:t>
            </w:r>
            <w:r w:rsidRPr="00502475">
              <w:rPr>
                <w:rFonts w:ascii="Times New Roman" w:hAnsi="Times New Roman"/>
              </w:rPr>
              <w:t>и</w:t>
            </w:r>
            <w:r w:rsidRPr="00502475">
              <w:rPr>
                <w:rFonts w:ascii="Times New Roman" w:hAnsi="Times New Roman"/>
              </w:rPr>
              <w:t>дов от 3 до 8 лет</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282 чел.</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304 чел.</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284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13 913,6</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14 190,1</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13 341,9</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13</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ных пр</w:t>
            </w:r>
            <w:r w:rsidRPr="00502475">
              <w:rPr>
                <w:rFonts w:ascii="Times New Roman" w:hAnsi="Times New Roman"/>
              </w:rPr>
              <w:t>о</w:t>
            </w:r>
            <w:r w:rsidRPr="00502475">
              <w:rPr>
                <w:rFonts w:ascii="Times New Roman" w:hAnsi="Times New Roman"/>
              </w:rPr>
              <w:t>грамм д</w:t>
            </w:r>
            <w:r w:rsidRPr="00502475">
              <w:rPr>
                <w:rFonts w:ascii="Times New Roman" w:hAnsi="Times New Roman"/>
              </w:rPr>
              <w:t>о</w:t>
            </w:r>
            <w:r w:rsidRPr="00502475">
              <w:rPr>
                <w:rFonts w:ascii="Times New Roman" w:hAnsi="Times New Roman"/>
              </w:rPr>
              <w:t>школьного образов</w:t>
            </w:r>
            <w:r w:rsidRPr="00502475">
              <w:rPr>
                <w:rFonts w:ascii="Times New Roman" w:hAnsi="Times New Roman"/>
              </w:rPr>
              <w:t>а</w:t>
            </w:r>
            <w:r w:rsidRPr="00502475">
              <w:rPr>
                <w:rFonts w:ascii="Times New Roman" w:hAnsi="Times New Roman"/>
              </w:rPr>
              <w:t>ния</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Дети-инвал</w:t>
            </w:r>
            <w:r w:rsidRPr="00502475">
              <w:rPr>
                <w:rFonts w:ascii="Times New Roman" w:hAnsi="Times New Roman"/>
              </w:rPr>
              <w:t>и</w:t>
            </w:r>
            <w:r w:rsidRPr="00502475">
              <w:rPr>
                <w:rFonts w:ascii="Times New Roman" w:hAnsi="Times New Roman"/>
              </w:rPr>
              <w:t>ды от 3 до 8 лет</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3 чел.</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2 чел.</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2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134,5</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84,8</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84,8</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14</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Присмотр и уход</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2</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Физич</w:t>
            </w:r>
            <w:r w:rsidRPr="00502475">
              <w:rPr>
                <w:rFonts w:ascii="Times New Roman" w:hAnsi="Times New Roman"/>
              </w:rPr>
              <w:t>е</w:t>
            </w:r>
            <w:r w:rsidRPr="00502475">
              <w:rPr>
                <w:rFonts w:ascii="Times New Roman" w:hAnsi="Times New Roman"/>
              </w:rPr>
              <w:t>ские лица за и</w:t>
            </w:r>
            <w:r w:rsidRPr="00502475">
              <w:rPr>
                <w:rFonts w:ascii="Times New Roman" w:hAnsi="Times New Roman"/>
              </w:rPr>
              <w:t>с</w:t>
            </w:r>
            <w:r w:rsidRPr="00502475">
              <w:rPr>
                <w:rFonts w:ascii="Times New Roman" w:hAnsi="Times New Roman"/>
              </w:rPr>
              <w:t>ключ</w:t>
            </w:r>
            <w:r w:rsidRPr="00502475">
              <w:rPr>
                <w:rFonts w:ascii="Times New Roman" w:hAnsi="Times New Roman"/>
              </w:rPr>
              <w:t>е</w:t>
            </w:r>
            <w:r w:rsidRPr="00502475">
              <w:rPr>
                <w:rFonts w:ascii="Times New Roman" w:hAnsi="Times New Roman"/>
              </w:rPr>
              <w:t>нием льготных катег</w:t>
            </w:r>
            <w:r w:rsidRPr="00502475">
              <w:rPr>
                <w:rFonts w:ascii="Times New Roman" w:hAnsi="Times New Roman"/>
              </w:rPr>
              <w:t>о</w:t>
            </w:r>
            <w:r w:rsidRPr="00502475">
              <w:rPr>
                <w:rFonts w:ascii="Times New Roman" w:hAnsi="Times New Roman"/>
              </w:rPr>
              <w:t>рий</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342 чел.</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343 чел.</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343 чел.</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16 603,5</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15 844,3</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15 844,3</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15</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Присмотр и уход</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Дети-инвал</w:t>
            </w:r>
            <w:r w:rsidRPr="00502475">
              <w:rPr>
                <w:rFonts w:ascii="Times New Roman" w:hAnsi="Times New Roman"/>
              </w:rPr>
              <w:t>и</w:t>
            </w:r>
            <w:r w:rsidRPr="00502475">
              <w:rPr>
                <w:rFonts w:ascii="Times New Roman" w:hAnsi="Times New Roman"/>
              </w:rPr>
              <w:t>ды</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550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веко-дней</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460 ч</w:t>
            </w:r>
            <w:r w:rsidRPr="00502475">
              <w:rPr>
                <w:rFonts w:ascii="Times New Roman" w:hAnsi="Times New Roman"/>
              </w:rPr>
              <w:t>е</w:t>
            </w:r>
            <w:r w:rsidRPr="00502475">
              <w:rPr>
                <w:rFonts w:ascii="Times New Roman" w:hAnsi="Times New Roman"/>
              </w:rPr>
              <w:t>ловеко-дней</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460 чел</w:t>
            </w:r>
            <w:r w:rsidRPr="00502475">
              <w:rPr>
                <w:rFonts w:ascii="Times New Roman" w:hAnsi="Times New Roman"/>
              </w:rPr>
              <w:t>о</w:t>
            </w:r>
            <w:r w:rsidRPr="00502475">
              <w:rPr>
                <w:rFonts w:ascii="Times New Roman" w:hAnsi="Times New Roman"/>
              </w:rPr>
              <w:t>веко-дней</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89,7</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84,8</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84,8</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16</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(х</w:t>
            </w:r>
            <w:r w:rsidRPr="00502475">
              <w:rPr>
                <w:rFonts w:ascii="Times New Roman" w:hAnsi="Times New Roman"/>
              </w:rPr>
              <w:t>у</w:t>
            </w:r>
            <w:r w:rsidRPr="00502475">
              <w:rPr>
                <w:rFonts w:ascii="Times New Roman" w:hAnsi="Times New Roman"/>
              </w:rPr>
              <w:t>дожестве</w:t>
            </w:r>
            <w:r w:rsidRPr="00502475">
              <w:rPr>
                <w:rFonts w:ascii="Times New Roman" w:hAnsi="Times New Roman"/>
              </w:rPr>
              <w:t>н</w:t>
            </w:r>
            <w:r w:rsidRPr="00502475">
              <w:rPr>
                <w:rFonts w:ascii="Times New Roman" w:hAnsi="Times New Roman"/>
              </w:rPr>
              <w:t>ная напра</w:t>
            </w:r>
            <w:r w:rsidRPr="00502475">
              <w:rPr>
                <w:rFonts w:ascii="Times New Roman" w:hAnsi="Times New Roman"/>
              </w:rPr>
              <w:t>в</w:t>
            </w:r>
            <w:r w:rsidRPr="00502475">
              <w:rPr>
                <w:rFonts w:ascii="Times New Roman" w:hAnsi="Times New Roman"/>
              </w:rPr>
              <w:t>ленность)</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Не ук</w:t>
            </w:r>
            <w:r w:rsidRPr="00502475">
              <w:rPr>
                <w:rFonts w:ascii="Times New Roman" w:hAnsi="Times New Roman"/>
              </w:rPr>
              <w:t>а</w:t>
            </w:r>
            <w:r w:rsidRPr="00502475">
              <w:rPr>
                <w:rFonts w:ascii="Times New Roman" w:hAnsi="Times New Roman"/>
              </w:rPr>
              <w:t>зано</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13608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13608 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13608 чел</w:t>
            </w:r>
            <w:r w:rsidRPr="00502475">
              <w:rPr>
                <w:rFonts w:ascii="Times New Roman" w:hAnsi="Times New Roman"/>
              </w:rPr>
              <w:t>о</w:t>
            </w:r>
            <w:r w:rsidRPr="00502475">
              <w:rPr>
                <w:rFonts w:ascii="Times New Roman" w:hAnsi="Times New Roman"/>
              </w:rPr>
              <w:t>веко-часов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923,1</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973,1</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973,1</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17</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 xml:space="preserve">Реализация </w:t>
            </w:r>
            <w:r w:rsidRPr="00502475">
              <w:rPr>
                <w:rFonts w:ascii="Times New Roman" w:hAnsi="Times New Roman"/>
              </w:rPr>
              <w:lastRenderedPageBreak/>
              <w:t>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(т</w:t>
            </w:r>
            <w:r w:rsidRPr="00502475">
              <w:rPr>
                <w:rFonts w:ascii="Times New Roman" w:hAnsi="Times New Roman"/>
              </w:rPr>
              <w:t>у</w:t>
            </w:r>
            <w:r w:rsidRPr="00502475">
              <w:rPr>
                <w:rFonts w:ascii="Times New Roman" w:hAnsi="Times New Roman"/>
              </w:rPr>
              <w:t>ристско-краеведч</w:t>
            </w:r>
            <w:r w:rsidRPr="00502475">
              <w:rPr>
                <w:rFonts w:ascii="Times New Roman" w:hAnsi="Times New Roman"/>
              </w:rPr>
              <w:t>е</w:t>
            </w:r>
            <w:r w:rsidRPr="00502475">
              <w:rPr>
                <w:rFonts w:ascii="Times New Roman" w:hAnsi="Times New Roman"/>
              </w:rPr>
              <w:t>ская н</w:t>
            </w:r>
            <w:r w:rsidRPr="00502475">
              <w:rPr>
                <w:rFonts w:ascii="Times New Roman" w:hAnsi="Times New Roman"/>
              </w:rPr>
              <w:t>а</w:t>
            </w:r>
            <w:r w:rsidRPr="00502475">
              <w:rPr>
                <w:rFonts w:ascii="Times New Roman" w:hAnsi="Times New Roman"/>
              </w:rPr>
              <w:t>правле</w:t>
            </w:r>
            <w:r w:rsidRPr="00502475">
              <w:rPr>
                <w:rFonts w:ascii="Times New Roman" w:hAnsi="Times New Roman"/>
              </w:rPr>
              <w:t>н</w:t>
            </w:r>
            <w:r w:rsidRPr="00502475">
              <w:rPr>
                <w:rFonts w:ascii="Times New Roman" w:hAnsi="Times New Roman"/>
              </w:rPr>
              <w:t>ность)</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 xml:space="preserve">Дети за </w:t>
            </w:r>
            <w:r w:rsidRPr="00502475">
              <w:rPr>
                <w:rFonts w:ascii="Times New Roman" w:hAnsi="Times New Roman"/>
              </w:rPr>
              <w:lastRenderedPageBreak/>
              <w:t>искл</w:t>
            </w:r>
            <w:r w:rsidRPr="00502475">
              <w:rPr>
                <w:rFonts w:ascii="Times New Roman" w:hAnsi="Times New Roman"/>
              </w:rPr>
              <w:t>ю</w:t>
            </w:r>
            <w:r w:rsidRPr="00502475">
              <w:rPr>
                <w:rFonts w:ascii="Times New Roman" w:hAnsi="Times New Roman"/>
              </w:rPr>
              <w:t>чением детей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 xml:space="preserve">4320 </w:t>
            </w:r>
            <w:r w:rsidRPr="00502475">
              <w:rPr>
                <w:rFonts w:ascii="Times New Roman" w:hAnsi="Times New Roman"/>
              </w:rPr>
              <w:lastRenderedPageBreak/>
              <w:t>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веко-часа</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 xml:space="preserve">4320 </w:t>
            </w:r>
            <w:r w:rsidRPr="00502475">
              <w:rPr>
                <w:rFonts w:ascii="Times New Roman" w:hAnsi="Times New Roman"/>
              </w:rPr>
              <w:lastRenderedPageBreak/>
              <w:t>челов</w:t>
            </w:r>
            <w:r w:rsidRPr="00502475">
              <w:rPr>
                <w:rFonts w:ascii="Times New Roman" w:hAnsi="Times New Roman"/>
              </w:rPr>
              <w:t>е</w:t>
            </w:r>
            <w:r w:rsidRPr="00502475">
              <w:rPr>
                <w:rFonts w:ascii="Times New Roman" w:hAnsi="Times New Roman"/>
              </w:rPr>
              <w:t>ко-часа</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 xml:space="preserve">4320 </w:t>
            </w:r>
            <w:r w:rsidRPr="00502475">
              <w:rPr>
                <w:rFonts w:ascii="Times New Roman" w:hAnsi="Times New Roman"/>
              </w:rPr>
              <w:lastRenderedPageBreak/>
              <w:t>чел</w:t>
            </w:r>
            <w:r w:rsidRPr="00502475">
              <w:rPr>
                <w:rFonts w:ascii="Times New Roman" w:hAnsi="Times New Roman"/>
              </w:rPr>
              <w:t>о</w:t>
            </w:r>
            <w:r w:rsidRPr="00502475">
              <w:rPr>
                <w:rFonts w:ascii="Times New Roman" w:hAnsi="Times New Roman"/>
              </w:rPr>
              <w:t>веко-часа</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lastRenderedPageBreak/>
              <w:t>293,1</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308,9</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308,9</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lastRenderedPageBreak/>
              <w:t>18</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(с</w:t>
            </w:r>
            <w:r w:rsidRPr="00502475">
              <w:rPr>
                <w:rFonts w:ascii="Times New Roman" w:hAnsi="Times New Roman"/>
              </w:rPr>
              <w:t>о</w:t>
            </w:r>
            <w:r w:rsidRPr="00502475">
              <w:rPr>
                <w:rFonts w:ascii="Times New Roman" w:hAnsi="Times New Roman"/>
              </w:rPr>
              <w:t>циально-педагогич</w:t>
            </w:r>
            <w:r w:rsidRPr="00502475">
              <w:rPr>
                <w:rFonts w:ascii="Times New Roman" w:hAnsi="Times New Roman"/>
              </w:rPr>
              <w:t>е</w:t>
            </w:r>
            <w:r w:rsidRPr="00502475">
              <w:rPr>
                <w:rFonts w:ascii="Times New Roman" w:hAnsi="Times New Roman"/>
              </w:rPr>
              <w:t>ская н</w:t>
            </w:r>
            <w:r w:rsidRPr="00502475">
              <w:rPr>
                <w:rFonts w:ascii="Times New Roman" w:hAnsi="Times New Roman"/>
              </w:rPr>
              <w:t>а</w:t>
            </w:r>
            <w:r w:rsidRPr="00502475">
              <w:rPr>
                <w:rFonts w:ascii="Times New Roman" w:hAnsi="Times New Roman"/>
              </w:rPr>
              <w:t>правле</w:t>
            </w:r>
            <w:r w:rsidRPr="00502475">
              <w:rPr>
                <w:rFonts w:ascii="Times New Roman" w:hAnsi="Times New Roman"/>
              </w:rPr>
              <w:t>н</w:t>
            </w:r>
            <w:r w:rsidRPr="00502475">
              <w:rPr>
                <w:rFonts w:ascii="Times New Roman" w:hAnsi="Times New Roman"/>
              </w:rPr>
              <w:t>ность)</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 за искл</w:t>
            </w:r>
            <w:r w:rsidRPr="00502475">
              <w:rPr>
                <w:rFonts w:ascii="Times New Roman" w:hAnsi="Times New Roman"/>
              </w:rPr>
              <w:t>ю</w:t>
            </w:r>
            <w:r w:rsidRPr="00502475">
              <w:rPr>
                <w:rFonts w:ascii="Times New Roman" w:hAnsi="Times New Roman"/>
              </w:rPr>
              <w:t>чением детей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5296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5296 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5296 чел</w:t>
            </w:r>
            <w:r w:rsidRPr="00502475">
              <w:rPr>
                <w:rFonts w:ascii="Times New Roman" w:hAnsi="Times New Roman"/>
              </w:rPr>
              <w:t>о</w:t>
            </w:r>
            <w:r w:rsidRPr="00502475">
              <w:rPr>
                <w:rFonts w:ascii="Times New Roman" w:hAnsi="Times New Roman"/>
              </w:rPr>
              <w:t>веко-часов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359,3</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378,7</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378,7</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19</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(е</w:t>
            </w:r>
            <w:r w:rsidRPr="00502475">
              <w:rPr>
                <w:rFonts w:ascii="Times New Roman" w:hAnsi="Times New Roman"/>
              </w:rPr>
              <w:t>с</w:t>
            </w:r>
            <w:r w:rsidRPr="00502475">
              <w:rPr>
                <w:rFonts w:ascii="Times New Roman" w:hAnsi="Times New Roman"/>
              </w:rPr>
              <w:t>тественн</w:t>
            </w:r>
            <w:r w:rsidRPr="00502475">
              <w:rPr>
                <w:rFonts w:ascii="Times New Roman" w:hAnsi="Times New Roman"/>
              </w:rPr>
              <w:t>о</w:t>
            </w:r>
            <w:r w:rsidRPr="00502475">
              <w:rPr>
                <w:rFonts w:ascii="Times New Roman" w:hAnsi="Times New Roman"/>
              </w:rPr>
              <w:t>научная направле</w:t>
            </w:r>
            <w:r w:rsidRPr="00502475">
              <w:rPr>
                <w:rFonts w:ascii="Times New Roman" w:hAnsi="Times New Roman"/>
              </w:rPr>
              <w:t>н</w:t>
            </w:r>
            <w:r w:rsidRPr="00502475">
              <w:rPr>
                <w:rFonts w:ascii="Times New Roman" w:hAnsi="Times New Roman"/>
              </w:rPr>
              <w:t>ность)</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 за искл</w:t>
            </w:r>
            <w:r w:rsidRPr="00502475">
              <w:rPr>
                <w:rFonts w:ascii="Times New Roman" w:hAnsi="Times New Roman"/>
              </w:rPr>
              <w:t>ю</w:t>
            </w:r>
            <w:r w:rsidRPr="00502475">
              <w:rPr>
                <w:rFonts w:ascii="Times New Roman" w:hAnsi="Times New Roman"/>
              </w:rPr>
              <w:t>чением детей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4320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веко-часа</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4320 челов</w:t>
            </w:r>
            <w:r w:rsidRPr="00502475">
              <w:rPr>
                <w:rFonts w:ascii="Times New Roman" w:hAnsi="Times New Roman"/>
              </w:rPr>
              <w:t>е</w:t>
            </w:r>
            <w:r w:rsidRPr="00502475">
              <w:rPr>
                <w:rFonts w:ascii="Times New Roman" w:hAnsi="Times New Roman"/>
              </w:rPr>
              <w:t>ко-часа</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4320 чел</w:t>
            </w:r>
            <w:r w:rsidRPr="00502475">
              <w:rPr>
                <w:rFonts w:ascii="Times New Roman" w:hAnsi="Times New Roman"/>
              </w:rPr>
              <w:t>о</w:t>
            </w:r>
            <w:r w:rsidRPr="00502475">
              <w:rPr>
                <w:rFonts w:ascii="Times New Roman" w:hAnsi="Times New Roman"/>
              </w:rPr>
              <w:t>веко-часа</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293,1</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308,9</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308,9</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20</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(физкул</w:t>
            </w:r>
            <w:r w:rsidRPr="00502475">
              <w:rPr>
                <w:rFonts w:ascii="Times New Roman" w:hAnsi="Times New Roman"/>
              </w:rPr>
              <w:t>ь</w:t>
            </w:r>
            <w:r w:rsidRPr="00502475">
              <w:rPr>
                <w:rFonts w:ascii="Times New Roman" w:hAnsi="Times New Roman"/>
              </w:rPr>
              <w:t xml:space="preserve">турно-спортивная </w:t>
            </w:r>
            <w:r w:rsidRPr="00502475">
              <w:rPr>
                <w:rFonts w:ascii="Times New Roman" w:hAnsi="Times New Roman"/>
              </w:rPr>
              <w:lastRenderedPageBreak/>
              <w:t>направле</w:t>
            </w:r>
            <w:r w:rsidRPr="00502475">
              <w:rPr>
                <w:rFonts w:ascii="Times New Roman" w:hAnsi="Times New Roman"/>
              </w:rPr>
              <w:t>н</w:t>
            </w:r>
            <w:r w:rsidRPr="00502475">
              <w:rPr>
                <w:rFonts w:ascii="Times New Roman" w:hAnsi="Times New Roman"/>
              </w:rPr>
              <w:t>ность)</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 за искл</w:t>
            </w:r>
            <w:r w:rsidRPr="00502475">
              <w:rPr>
                <w:rFonts w:ascii="Times New Roman" w:hAnsi="Times New Roman"/>
              </w:rPr>
              <w:t>ю</w:t>
            </w:r>
            <w:r w:rsidRPr="00502475">
              <w:rPr>
                <w:rFonts w:ascii="Times New Roman" w:hAnsi="Times New Roman"/>
              </w:rPr>
              <w:t>чением детей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3240ч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3240 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3240 чел</w:t>
            </w:r>
            <w:r w:rsidRPr="00502475">
              <w:rPr>
                <w:rFonts w:ascii="Times New Roman" w:hAnsi="Times New Roman"/>
              </w:rPr>
              <w:t>о</w:t>
            </w:r>
            <w:r w:rsidRPr="00502475">
              <w:rPr>
                <w:rFonts w:ascii="Times New Roman" w:hAnsi="Times New Roman"/>
              </w:rPr>
              <w:t>веко-часов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219,8</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231,7</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231,7</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lastRenderedPageBreak/>
              <w:t>21</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w:t>
            </w:r>
            <w:proofErr w:type="spellStart"/>
            <w:r w:rsidRPr="00502475">
              <w:rPr>
                <w:rFonts w:ascii="Times New Roman" w:hAnsi="Times New Roman"/>
              </w:rPr>
              <w:t>о</w:t>
            </w:r>
            <w:r w:rsidRPr="00502475">
              <w:rPr>
                <w:rFonts w:ascii="Times New Roman" w:hAnsi="Times New Roman"/>
              </w:rPr>
              <w:t>ч</w:t>
            </w:r>
            <w:r w:rsidRPr="00502475">
              <w:rPr>
                <w:rFonts w:ascii="Times New Roman" w:hAnsi="Times New Roman"/>
              </w:rPr>
              <w:t>но-заочная</w:t>
            </w:r>
            <w:proofErr w:type="spellEnd"/>
            <w:r w:rsidRPr="00502475">
              <w:rPr>
                <w:rFonts w:ascii="Times New Roman" w:hAnsi="Times New Roman"/>
              </w:rPr>
              <w:t xml:space="preserve"> форма)</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 за искл</w:t>
            </w:r>
            <w:r w:rsidRPr="00502475">
              <w:rPr>
                <w:rFonts w:ascii="Times New Roman" w:hAnsi="Times New Roman"/>
              </w:rPr>
              <w:t>ю</w:t>
            </w:r>
            <w:r w:rsidRPr="00502475">
              <w:rPr>
                <w:rFonts w:ascii="Times New Roman" w:hAnsi="Times New Roman"/>
              </w:rPr>
              <w:t>чением детей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7176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7176 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7176 чел</w:t>
            </w:r>
            <w:r w:rsidRPr="00502475">
              <w:rPr>
                <w:rFonts w:ascii="Times New Roman" w:hAnsi="Times New Roman"/>
              </w:rPr>
              <w:t>о</w:t>
            </w:r>
            <w:r w:rsidRPr="00502475">
              <w:rPr>
                <w:rFonts w:ascii="Times New Roman" w:hAnsi="Times New Roman"/>
              </w:rPr>
              <w:t>веко-часов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486,8</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513,2</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513,2</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22</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(те</w:t>
            </w:r>
            <w:r w:rsidRPr="00502475">
              <w:rPr>
                <w:rFonts w:ascii="Times New Roman" w:hAnsi="Times New Roman"/>
              </w:rPr>
              <w:t>х</w:t>
            </w:r>
            <w:r w:rsidRPr="00502475">
              <w:rPr>
                <w:rFonts w:ascii="Times New Roman" w:hAnsi="Times New Roman"/>
              </w:rPr>
              <w:t>ническая направле</w:t>
            </w:r>
            <w:r w:rsidRPr="00502475">
              <w:rPr>
                <w:rFonts w:ascii="Times New Roman" w:hAnsi="Times New Roman"/>
              </w:rPr>
              <w:t>н</w:t>
            </w:r>
            <w:r w:rsidRPr="00502475">
              <w:rPr>
                <w:rFonts w:ascii="Times New Roman" w:hAnsi="Times New Roman"/>
              </w:rPr>
              <w:t>ность)</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 за искл</w:t>
            </w:r>
            <w:r w:rsidRPr="00502475">
              <w:rPr>
                <w:rFonts w:ascii="Times New Roman" w:hAnsi="Times New Roman"/>
              </w:rPr>
              <w:t>ю</w:t>
            </w:r>
            <w:r w:rsidRPr="00502475">
              <w:rPr>
                <w:rFonts w:ascii="Times New Roman" w:hAnsi="Times New Roman"/>
              </w:rPr>
              <w:t>чением детей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1080ч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3240человеко-часов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3240 чел</w:t>
            </w:r>
            <w:r w:rsidRPr="00502475">
              <w:rPr>
                <w:rFonts w:ascii="Times New Roman" w:hAnsi="Times New Roman"/>
              </w:rPr>
              <w:t>о</w:t>
            </w:r>
            <w:r w:rsidRPr="00502475">
              <w:rPr>
                <w:rFonts w:ascii="Times New Roman" w:hAnsi="Times New Roman"/>
              </w:rPr>
              <w:t>веко-часов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190,5</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200,8</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200,8</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23</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дополн</w:t>
            </w:r>
            <w:r w:rsidRPr="00502475">
              <w:rPr>
                <w:rFonts w:ascii="Times New Roman" w:hAnsi="Times New Roman"/>
              </w:rPr>
              <w:t>и</w:t>
            </w:r>
            <w:r w:rsidRPr="00502475">
              <w:rPr>
                <w:rFonts w:ascii="Times New Roman" w:hAnsi="Times New Roman"/>
              </w:rPr>
              <w:t>тельных общеобр</w:t>
            </w:r>
            <w:r w:rsidRPr="00502475">
              <w:rPr>
                <w:rFonts w:ascii="Times New Roman" w:hAnsi="Times New Roman"/>
              </w:rPr>
              <w:t>а</w:t>
            </w:r>
            <w:r w:rsidRPr="00502475">
              <w:rPr>
                <w:rFonts w:ascii="Times New Roman" w:hAnsi="Times New Roman"/>
              </w:rPr>
              <w:t>зовател</w:t>
            </w:r>
            <w:r w:rsidRPr="00502475">
              <w:rPr>
                <w:rFonts w:ascii="Times New Roman" w:hAnsi="Times New Roman"/>
              </w:rPr>
              <w:t>ь</w:t>
            </w:r>
            <w:r w:rsidRPr="00502475">
              <w:rPr>
                <w:rFonts w:ascii="Times New Roman" w:hAnsi="Times New Roman"/>
              </w:rPr>
              <w:t xml:space="preserve">ных </w:t>
            </w:r>
            <w:proofErr w:type="spellStart"/>
            <w:r w:rsidRPr="00502475">
              <w:rPr>
                <w:rFonts w:ascii="Times New Roman" w:hAnsi="Times New Roman"/>
              </w:rPr>
              <w:t>общ</w:t>
            </w:r>
            <w:r w:rsidRPr="00502475">
              <w:rPr>
                <w:rFonts w:ascii="Times New Roman" w:hAnsi="Times New Roman"/>
              </w:rPr>
              <w:t>е</w:t>
            </w:r>
            <w:r w:rsidRPr="00502475">
              <w:rPr>
                <w:rFonts w:ascii="Times New Roman" w:hAnsi="Times New Roman"/>
              </w:rPr>
              <w:t>развива</w:t>
            </w:r>
            <w:r w:rsidRPr="00502475">
              <w:rPr>
                <w:rFonts w:ascii="Times New Roman" w:hAnsi="Times New Roman"/>
              </w:rPr>
              <w:t>ю</w:t>
            </w:r>
            <w:r w:rsidRPr="00502475">
              <w:rPr>
                <w:rFonts w:ascii="Times New Roman" w:hAnsi="Times New Roman"/>
              </w:rPr>
              <w:t>щих</w:t>
            </w:r>
            <w:proofErr w:type="spellEnd"/>
            <w:r w:rsidRPr="00502475">
              <w:rPr>
                <w:rFonts w:ascii="Times New Roman" w:hAnsi="Times New Roman"/>
              </w:rPr>
              <w:t xml:space="preserve"> пр</w:t>
            </w:r>
            <w:r w:rsidRPr="00502475">
              <w:rPr>
                <w:rFonts w:ascii="Times New Roman" w:hAnsi="Times New Roman"/>
              </w:rPr>
              <w:t>о</w:t>
            </w:r>
            <w:r w:rsidRPr="00502475">
              <w:rPr>
                <w:rFonts w:ascii="Times New Roman" w:hAnsi="Times New Roman"/>
              </w:rPr>
              <w:t>грамм (с</w:t>
            </w:r>
            <w:r w:rsidRPr="00502475">
              <w:rPr>
                <w:rFonts w:ascii="Times New Roman" w:hAnsi="Times New Roman"/>
              </w:rPr>
              <w:t>е</w:t>
            </w:r>
            <w:r w:rsidRPr="00502475">
              <w:rPr>
                <w:rFonts w:ascii="Times New Roman" w:hAnsi="Times New Roman"/>
              </w:rPr>
              <w:t>тевая фо</w:t>
            </w:r>
            <w:r w:rsidRPr="00502475">
              <w:rPr>
                <w:rFonts w:ascii="Times New Roman" w:hAnsi="Times New Roman"/>
              </w:rPr>
              <w:t>р</w:t>
            </w:r>
            <w:r w:rsidRPr="00502475">
              <w:rPr>
                <w:rFonts w:ascii="Times New Roman" w:hAnsi="Times New Roman"/>
              </w:rPr>
              <w:t>ма)</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Дети за искл</w:t>
            </w:r>
            <w:r w:rsidRPr="00502475">
              <w:rPr>
                <w:rFonts w:ascii="Times New Roman" w:hAnsi="Times New Roman"/>
              </w:rPr>
              <w:t>ю</w:t>
            </w:r>
            <w:r w:rsidRPr="00502475">
              <w:rPr>
                <w:rFonts w:ascii="Times New Roman" w:hAnsi="Times New Roman"/>
              </w:rPr>
              <w:t>чением детей с ОВЗ и детей-инвал</w:t>
            </w:r>
            <w:r w:rsidRPr="00502475">
              <w:rPr>
                <w:rFonts w:ascii="Times New Roman" w:hAnsi="Times New Roman"/>
              </w:rPr>
              <w:t>и</w:t>
            </w:r>
            <w:r w:rsidRPr="00502475">
              <w:rPr>
                <w:rFonts w:ascii="Times New Roman" w:hAnsi="Times New Roman"/>
              </w:rPr>
              <w:t>дов</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1080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1080человеко-часов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1080челов</w:t>
            </w:r>
            <w:r w:rsidRPr="00502475">
              <w:rPr>
                <w:rFonts w:ascii="Times New Roman" w:hAnsi="Times New Roman"/>
              </w:rPr>
              <w:t>е</w:t>
            </w:r>
            <w:r w:rsidRPr="00502475">
              <w:rPr>
                <w:rFonts w:ascii="Times New Roman" w:hAnsi="Times New Roman"/>
              </w:rPr>
              <w:t>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73,3</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77,2</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77,2</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24</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Организ</w:t>
            </w:r>
            <w:r w:rsidRPr="00502475">
              <w:rPr>
                <w:rFonts w:ascii="Times New Roman" w:hAnsi="Times New Roman"/>
              </w:rPr>
              <w:t>а</w:t>
            </w:r>
            <w:r w:rsidRPr="00502475">
              <w:rPr>
                <w:rFonts w:ascii="Times New Roman" w:hAnsi="Times New Roman"/>
              </w:rPr>
              <w:t>ция отдыха детей и м</w:t>
            </w:r>
            <w:r w:rsidRPr="00502475">
              <w:rPr>
                <w:rFonts w:ascii="Times New Roman" w:hAnsi="Times New Roman"/>
              </w:rPr>
              <w:t>о</w:t>
            </w:r>
            <w:r w:rsidRPr="00502475">
              <w:rPr>
                <w:rFonts w:ascii="Times New Roman" w:hAnsi="Times New Roman"/>
              </w:rPr>
              <w:t>лодежи (л</w:t>
            </w:r>
            <w:r w:rsidRPr="00502475">
              <w:rPr>
                <w:rFonts w:ascii="Times New Roman" w:hAnsi="Times New Roman"/>
              </w:rPr>
              <w:t>а</w:t>
            </w:r>
            <w:r w:rsidRPr="00502475">
              <w:rPr>
                <w:rFonts w:ascii="Times New Roman" w:hAnsi="Times New Roman"/>
              </w:rPr>
              <w:t>герь в к</w:t>
            </w:r>
            <w:r w:rsidRPr="00502475">
              <w:rPr>
                <w:rFonts w:ascii="Times New Roman" w:hAnsi="Times New Roman"/>
              </w:rPr>
              <w:t>а</w:t>
            </w:r>
            <w:r w:rsidRPr="00502475">
              <w:rPr>
                <w:rFonts w:ascii="Times New Roman" w:hAnsi="Times New Roman"/>
              </w:rPr>
              <w:t>никулярное время с круглос</w:t>
            </w:r>
            <w:r w:rsidRPr="00502475">
              <w:rPr>
                <w:rFonts w:ascii="Times New Roman" w:hAnsi="Times New Roman"/>
              </w:rPr>
              <w:t>у</w:t>
            </w:r>
            <w:r w:rsidRPr="00502475">
              <w:rPr>
                <w:rFonts w:ascii="Times New Roman" w:hAnsi="Times New Roman"/>
              </w:rPr>
              <w:t>точным пребыван</w:t>
            </w:r>
            <w:r w:rsidRPr="00502475">
              <w:rPr>
                <w:rFonts w:ascii="Times New Roman" w:hAnsi="Times New Roman"/>
              </w:rPr>
              <w:t>и</w:t>
            </w:r>
            <w:r w:rsidRPr="00502475">
              <w:rPr>
                <w:rFonts w:ascii="Times New Roman" w:hAnsi="Times New Roman"/>
              </w:rPr>
              <w:t>ем детей)</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Физич</w:t>
            </w:r>
            <w:r w:rsidRPr="00502475">
              <w:rPr>
                <w:rFonts w:ascii="Times New Roman" w:hAnsi="Times New Roman"/>
              </w:rPr>
              <w:t>е</w:t>
            </w:r>
            <w:r w:rsidRPr="00502475">
              <w:rPr>
                <w:rFonts w:ascii="Times New Roman" w:hAnsi="Times New Roman"/>
              </w:rPr>
              <w:t>ские лица</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t>1250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веко-дней</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t>1300 челов</w:t>
            </w:r>
            <w:r w:rsidRPr="00502475">
              <w:rPr>
                <w:rFonts w:ascii="Times New Roman" w:hAnsi="Times New Roman"/>
              </w:rPr>
              <w:t>е</w:t>
            </w:r>
            <w:r w:rsidRPr="00502475">
              <w:rPr>
                <w:rFonts w:ascii="Times New Roman" w:hAnsi="Times New Roman"/>
              </w:rPr>
              <w:t>ко-дней</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1300 чел</w:t>
            </w:r>
            <w:r w:rsidRPr="00502475">
              <w:rPr>
                <w:rFonts w:ascii="Times New Roman" w:hAnsi="Times New Roman"/>
              </w:rPr>
              <w:t>о</w:t>
            </w:r>
            <w:r w:rsidRPr="00502475">
              <w:rPr>
                <w:rFonts w:ascii="Times New Roman" w:hAnsi="Times New Roman"/>
              </w:rPr>
              <w:t>веко-дней</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84,8</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93</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93</w:t>
            </w:r>
          </w:p>
        </w:tc>
      </w:tr>
      <w:tr w:rsidR="00502475" w:rsidRPr="00502475" w:rsidTr="00B9064E">
        <w:tc>
          <w:tcPr>
            <w:tcW w:w="627" w:type="dxa"/>
          </w:tcPr>
          <w:p w:rsidR="00502475" w:rsidRPr="00502475" w:rsidRDefault="00502475" w:rsidP="00B9064E">
            <w:pPr>
              <w:pStyle w:val="afff0"/>
              <w:rPr>
                <w:rFonts w:ascii="Times New Roman" w:hAnsi="Times New Roman"/>
                <w:bCs/>
              </w:rPr>
            </w:pPr>
            <w:r w:rsidRPr="00502475">
              <w:rPr>
                <w:rFonts w:ascii="Times New Roman" w:hAnsi="Times New Roman"/>
                <w:bCs/>
              </w:rPr>
              <w:t>25</w:t>
            </w: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Реализация основных професси</w:t>
            </w:r>
            <w:r w:rsidRPr="00502475">
              <w:rPr>
                <w:rFonts w:ascii="Times New Roman" w:hAnsi="Times New Roman"/>
              </w:rPr>
              <w:t>о</w:t>
            </w:r>
            <w:r w:rsidRPr="00502475">
              <w:rPr>
                <w:rFonts w:ascii="Times New Roman" w:hAnsi="Times New Roman"/>
              </w:rPr>
              <w:t xml:space="preserve">нальных программ </w:t>
            </w:r>
            <w:r w:rsidRPr="00502475">
              <w:rPr>
                <w:rFonts w:ascii="Times New Roman" w:hAnsi="Times New Roman"/>
              </w:rPr>
              <w:lastRenderedPageBreak/>
              <w:t>професси</w:t>
            </w:r>
            <w:r w:rsidRPr="00502475">
              <w:rPr>
                <w:rFonts w:ascii="Times New Roman" w:hAnsi="Times New Roman"/>
              </w:rPr>
              <w:t>о</w:t>
            </w:r>
            <w:r w:rsidRPr="00502475">
              <w:rPr>
                <w:rFonts w:ascii="Times New Roman" w:hAnsi="Times New Roman"/>
              </w:rPr>
              <w:t>нального обучения – программ професси</w:t>
            </w:r>
            <w:r w:rsidRPr="00502475">
              <w:rPr>
                <w:rFonts w:ascii="Times New Roman" w:hAnsi="Times New Roman"/>
              </w:rPr>
              <w:t>о</w:t>
            </w:r>
            <w:r w:rsidRPr="00502475">
              <w:rPr>
                <w:rFonts w:ascii="Times New Roman" w:hAnsi="Times New Roman"/>
              </w:rPr>
              <w:t>нальной подготовки по профе</w:t>
            </w:r>
            <w:r w:rsidRPr="00502475">
              <w:rPr>
                <w:rFonts w:ascii="Times New Roman" w:hAnsi="Times New Roman"/>
              </w:rPr>
              <w:t>с</w:t>
            </w:r>
            <w:r w:rsidRPr="00502475">
              <w:rPr>
                <w:rFonts w:ascii="Times New Roman" w:hAnsi="Times New Roman"/>
              </w:rPr>
              <w:t>сиям раб</w:t>
            </w:r>
            <w:r w:rsidRPr="00502475">
              <w:rPr>
                <w:rFonts w:ascii="Times New Roman" w:hAnsi="Times New Roman"/>
              </w:rPr>
              <w:t>о</w:t>
            </w:r>
            <w:r w:rsidRPr="00502475">
              <w:rPr>
                <w:rFonts w:ascii="Times New Roman" w:hAnsi="Times New Roman"/>
              </w:rPr>
              <w:t>чих, дол</w:t>
            </w:r>
            <w:r w:rsidRPr="00502475">
              <w:rPr>
                <w:rFonts w:ascii="Times New Roman" w:hAnsi="Times New Roman"/>
              </w:rPr>
              <w:t>ж</w:t>
            </w:r>
            <w:r w:rsidRPr="00502475">
              <w:rPr>
                <w:rFonts w:ascii="Times New Roman" w:hAnsi="Times New Roman"/>
              </w:rPr>
              <w:t>ностям служащих</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1</w:t>
            </w:r>
          </w:p>
        </w:tc>
        <w:tc>
          <w:tcPr>
            <w:tcW w:w="1135" w:type="dxa"/>
          </w:tcPr>
          <w:p w:rsidR="00502475" w:rsidRPr="00502475" w:rsidRDefault="00502475" w:rsidP="00B9064E">
            <w:pPr>
              <w:pStyle w:val="afff0"/>
              <w:rPr>
                <w:rFonts w:ascii="Times New Roman" w:hAnsi="Times New Roman"/>
              </w:rPr>
            </w:pPr>
            <w:r w:rsidRPr="00502475">
              <w:rPr>
                <w:rFonts w:ascii="Times New Roman" w:hAnsi="Times New Roman"/>
              </w:rPr>
              <w:t>Физич</w:t>
            </w:r>
            <w:r w:rsidRPr="00502475">
              <w:rPr>
                <w:rFonts w:ascii="Times New Roman" w:hAnsi="Times New Roman"/>
              </w:rPr>
              <w:t>е</w:t>
            </w:r>
            <w:r w:rsidRPr="00502475">
              <w:rPr>
                <w:rFonts w:ascii="Times New Roman" w:hAnsi="Times New Roman"/>
              </w:rPr>
              <w:t>ские л</w:t>
            </w:r>
            <w:r w:rsidRPr="00502475">
              <w:rPr>
                <w:rFonts w:ascii="Times New Roman" w:hAnsi="Times New Roman"/>
              </w:rPr>
              <w:t>и</w:t>
            </w:r>
            <w:r w:rsidRPr="00502475">
              <w:rPr>
                <w:rFonts w:ascii="Times New Roman" w:hAnsi="Times New Roman"/>
              </w:rPr>
              <w:t>ца, ранее не име</w:t>
            </w:r>
            <w:r w:rsidRPr="00502475">
              <w:rPr>
                <w:rFonts w:ascii="Times New Roman" w:hAnsi="Times New Roman"/>
              </w:rPr>
              <w:t>в</w:t>
            </w:r>
            <w:r w:rsidRPr="00502475">
              <w:rPr>
                <w:rFonts w:ascii="Times New Roman" w:hAnsi="Times New Roman"/>
              </w:rPr>
              <w:t xml:space="preserve">шие </w:t>
            </w:r>
            <w:r w:rsidRPr="00502475">
              <w:rPr>
                <w:rFonts w:ascii="Times New Roman" w:hAnsi="Times New Roman"/>
              </w:rPr>
              <w:lastRenderedPageBreak/>
              <w:t>профе</w:t>
            </w:r>
            <w:r w:rsidRPr="00502475">
              <w:rPr>
                <w:rFonts w:ascii="Times New Roman" w:hAnsi="Times New Roman"/>
              </w:rPr>
              <w:t>с</w:t>
            </w:r>
            <w:r w:rsidRPr="00502475">
              <w:rPr>
                <w:rFonts w:ascii="Times New Roman" w:hAnsi="Times New Roman"/>
              </w:rPr>
              <w:t>сии р</w:t>
            </w:r>
            <w:r w:rsidRPr="00502475">
              <w:rPr>
                <w:rFonts w:ascii="Times New Roman" w:hAnsi="Times New Roman"/>
              </w:rPr>
              <w:t>а</w:t>
            </w:r>
            <w:r w:rsidRPr="00502475">
              <w:rPr>
                <w:rFonts w:ascii="Times New Roman" w:hAnsi="Times New Roman"/>
              </w:rPr>
              <w:t>бочего или должн</w:t>
            </w:r>
            <w:r w:rsidRPr="00502475">
              <w:rPr>
                <w:rFonts w:ascii="Times New Roman" w:hAnsi="Times New Roman"/>
              </w:rPr>
              <w:t>о</w:t>
            </w:r>
            <w:r w:rsidRPr="00502475">
              <w:rPr>
                <w:rFonts w:ascii="Times New Roman" w:hAnsi="Times New Roman"/>
              </w:rPr>
              <w:t>сти сл</w:t>
            </w:r>
            <w:r w:rsidRPr="00502475">
              <w:rPr>
                <w:rFonts w:ascii="Times New Roman" w:hAnsi="Times New Roman"/>
              </w:rPr>
              <w:t>у</w:t>
            </w:r>
            <w:r w:rsidRPr="00502475">
              <w:rPr>
                <w:rFonts w:ascii="Times New Roman" w:hAnsi="Times New Roman"/>
              </w:rPr>
              <w:t>жащего</w:t>
            </w:r>
          </w:p>
        </w:tc>
        <w:tc>
          <w:tcPr>
            <w:tcW w:w="709"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630630 ч</w:t>
            </w:r>
            <w:r w:rsidRPr="00502475">
              <w:rPr>
                <w:rFonts w:ascii="Times New Roman" w:hAnsi="Times New Roman"/>
              </w:rPr>
              <w:t>е</w:t>
            </w:r>
            <w:r w:rsidRPr="00502475">
              <w:rPr>
                <w:rFonts w:ascii="Times New Roman" w:hAnsi="Times New Roman"/>
              </w:rPr>
              <w:t>л</w:t>
            </w:r>
            <w:r w:rsidRPr="00502475">
              <w:rPr>
                <w:rFonts w:ascii="Times New Roman" w:hAnsi="Times New Roman"/>
              </w:rPr>
              <w:t>о</w:t>
            </w:r>
            <w:r w:rsidRPr="00502475">
              <w:rPr>
                <w:rFonts w:ascii="Times New Roman" w:hAnsi="Times New Roman"/>
              </w:rPr>
              <w:t>веко-</w:t>
            </w:r>
            <w:r w:rsidRPr="00502475">
              <w:rPr>
                <w:rFonts w:ascii="Times New Roman" w:hAnsi="Times New Roman"/>
              </w:rPr>
              <w:lastRenderedPageBreak/>
              <w:t>ч</w:t>
            </w:r>
            <w:r w:rsidRPr="00502475">
              <w:rPr>
                <w:rFonts w:ascii="Times New Roman" w:hAnsi="Times New Roman"/>
              </w:rPr>
              <w:t>а</w:t>
            </w:r>
            <w:r w:rsidRPr="00502475">
              <w:rPr>
                <w:rFonts w:ascii="Times New Roman" w:hAnsi="Times New Roman"/>
              </w:rPr>
              <w:t>сов</w:t>
            </w:r>
          </w:p>
        </w:tc>
        <w:tc>
          <w:tcPr>
            <w:tcW w:w="992" w:type="dxa"/>
          </w:tcPr>
          <w:p w:rsidR="00502475" w:rsidRPr="00502475" w:rsidRDefault="00502475" w:rsidP="00B9064E">
            <w:pPr>
              <w:pStyle w:val="afff0"/>
              <w:jc w:val="center"/>
              <w:rPr>
                <w:rFonts w:ascii="Times New Roman" w:hAnsi="Times New Roman"/>
              </w:rPr>
            </w:pPr>
            <w:r w:rsidRPr="00502475">
              <w:rPr>
                <w:rFonts w:ascii="Times New Roman" w:hAnsi="Times New Roman"/>
              </w:rPr>
              <w:lastRenderedPageBreak/>
              <w:t>630630 челов</w:t>
            </w:r>
            <w:r w:rsidRPr="00502475">
              <w:rPr>
                <w:rFonts w:ascii="Times New Roman" w:hAnsi="Times New Roman"/>
              </w:rPr>
              <w:t>е</w:t>
            </w:r>
            <w:r w:rsidRPr="00502475">
              <w:rPr>
                <w:rFonts w:ascii="Times New Roman" w:hAnsi="Times New Roman"/>
              </w:rPr>
              <w:t>ко-часов</w:t>
            </w:r>
          </w:p>
        </w:tc>
        <w:tc>
          <w:tcPr>
            <w:tcW w:w="851" w:type="dxa"/>
          </w:tcPr>
          <w:p w:rsidR="00502475" w:rsidRPr="00502475" w:rsidRDefault="00502475" w:rsidP="00B9064E">
            <w:pPr>
              <w:pStyle w:val="afff0"/>
              <w:jc w:val="center"/>
              <w:rPr>
                <w:rFonts w:ascii="Times New Roman" w:hAnsi="Times New Roman"/>
              </w:rPr>
            </w:pPr>
            <w:r w:rsidRPr="00502475">
              <w:rPr>
                <w:rFonts w:ascii="Times New Roman" w:hAnsi="Times New Roman"/>
              </w:rPr>
              <w:t>630630 ч</w:t>
            </w:r>
            <w:r w:rsidRPr="00502475">
              <w:rPr>
                <w:rFonts w:ascii="Times New Roman" w:hAnsi="Times New Roman"/>
              </w:rPr>
              <w:t>е</w:t>
            </w:r>
            <w:r w:rsidRPr="00502475">
              <w:rPr>
                <w:rFonts w:ascii="Times New Roman" w:hAnsi="Times New Roman"/>
              </w:rPr>
              <w:t>лов</w:t>
            </w:r>
            <w:r w:rsidRPr="00502475">
              <w:rPr>
                <w:rFonts w:ascii="Times New Roman" w:hAnsi="Times New Roman"/>
              </w:rPr>
              <w:t>е</w:t>
            </w:r>
            <w:r w:rsidRPr="00502475">
              <w:rPr>
                <w:rFonts w:ascii="Times New Roman" w:hAnsi="Times New Roman"/>
              </w:rPr>
              <w:t>ко-часов</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7 644</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8 058,1</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8 058,1</w:t>
            </w:r>
          </w:p>
        </w:tc>
      </w:tr>
      <w:tr w:rsidR="00502475" w:rsidRPr="00502475" w:rsidTr="00B9064E">
        <w:tc>
          <w:tcPr>
            <w:tcW w:w="627" w:type="dxa"/>
          </w:tcPr>
          <w:p w:rsidR="00502475" w:rsidRPr="00502475" w:rsidRDefault="00502475" w:rsidP="00B9064E">
            <w:pPr>
              <w:pStyle w:val="afff0"/>
              <w:rPr>
                <w:rFonts w:ascii="Times New Roman" w:hAnsi="Times New Roman"/>
                <w:bCs/>
              </w:rPr>
            </w:pPr>
          </w:p>
        </w:tc>
        <w:tc>
          <w:tcPr>
            <w:tcW w:w="1359" w:type="dxa"/>
          </w:tcPr>
          <w:p w:rsidR="00502475" w:rsidRPr="00502475" w:rsidRDefault="00502475" w:rsidP="00B9064E">
            <w:pPr>
              <w:pStyle w:val="afff0"/>
              <w:rPr>
                <w:rFonts w:ascii="Times New Roman" w:hAnsi="Times New Roman"/>
              </w:rPr>
            </w:pPr>
            <w:r w:rsidRPr="00502475">
              <w:rPr>
                <w:rFonts w:ascii="Times New Roman" w:hAnsi="Times New Roman"/>
              </w:rPr>
              <w:t>Итого</w:t>
            </w:r>
          </w:p>
        </w:tc>
        <w:tc>
          <w:tcPr>
            <w:tcW w:w="849" w:type="dxa"/>
          </w:tcPr>
          <w:p w:rsidR="00502475" w:rsidRPr="00502475" w:rsidRDefault="00502475" w:rsidP="00B9064E">
            <w:pPr>
              <w:pStyle w:val="afff0"/>
              <w:jc w:val="center"/>
              <w:rPr>
                <w:rFonts w:ascii="Times New Roman" w:hAnsi="Times New Roman"/>
              </w:rPr>
            </w:pPr>
            <w:r w:rsidRPr="00502475">
              <w:rPr>
                <w:rFonts w:ascii="Times New Roman" w:hAnsi="Times New Roman"/>
              </w:rPr>
              <w:t>7</w:t>
            </w:r>
          </w:p>
        </w:tc>
        <w:tc>
          <w:tcPr>
            <w:tcW w:w="1135" w:type="dxa"/>
          </w:tcPr>
          <w:p w:rsidR="00502475" w:rsidRPr="00502475" w:rsidRDefault="00502475" w:rsidP="00B9064E">
            <w:pPr>
              <w:pStyle w:val="afff0"/>
              <w:rPr>
                <w:rFonts w:ascii="Times New Roman" w:hAnsi="Times New Roman"/>
              </w:rPr>
            </w:pPr>
          </w:p>
        </w:tc>
        <w:tc>
          <w:tcPr>
            <w:tcW w:w="709" w:type="dxa"/>
          </w:tcPr>
          <w:p w:rsidR="00502475" w:rsidRPr="00502475" w:rsidRDefault="00502475" w:rsidP="00B9064E">
            <w:pPr>
              <w:pStyle w:val="afff0"/>
              <w:jc w:val="center"/>
              <w:rPr>
                <w:rFonts w:ascii="Times New Roman" w:hAnsi="Times New Roman"/>
                <w:highlight w:val="yellow"/>
              </w:rPr>
            </w:pPr>
          </w:p>
        </w:tc>
        <w:tc>
          <w:tcPr>
            <w:tcW w:w="992" w:type="dxa"/>
          </w:tcPr>
          <w:p w:rsidR="00502475" w:rsidRPr="00502475" w:rsidRDefault="00502475" w:rsidP="00B9064E">
            <w:pPr>
              <w:pStyle w:val="afff0"/>
              <w:jc w:val="center"/>
              <w:rPr>
                <w:rFonts w:ascii="Times New Roman" w:hAnsi="Times New Roman"/>
                <w:highlight w:val="yellow"/>
              </w:rPr>
            </w:pPr>
          </w:p>
        </w:tc>
        <w:tc>
          <w:tcPr>
            <w:tcW w:w="851" w:type="dxa"/>
          </w:tcPr>
          <w:p w:rsidR="00502475" w:rsidRPr="00502475" w:rsidRDefault="00502475" w:rsidP="00B9064E">
            <w:pPr>
              <w:pStyle w:val="afff0"/>
              <w:jc w:val="center"/>
              <w:rPr>
                <w:rFonts w:ascii="Times New Roman" w:hAnsi="Times New Roman"/>
                <w:highlight w:val="yellow"/>
              </w:rPr>
            </w:pP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147  886,3</w:t>
            </w:r>
          </w:p>
        </w:tc>
        <w:tc>
          <w:tcPr>
            <w:tcW w:w="1134" w:type="dxa"/>
          </w:tcPr>
          <w:p w:rsidR="00502475" w:rsidRPr="00502475" w:rsidRDefault="00502475" w:rsidP="00B9064E">
            <w:pPr>
              <w:pStyle w:val="afff0"/>
              <w:rPr>
                <w:rFonts w:ascii="Times New Roman" w:hAnsi="Times New Roman"/>
              </w:rPr>
            </w:pPr>
            <w:r w:rsidRPr="00502475">
              <w:rPr>
                <w:rFonts w:ascii="Times New Roman" w:hAnsi="Times New Roman"/>
              </w:rPr>
              <w:t>143 658,6</w:t>
            </w:r>
          </w:p>
        </w:tc>
        <w:tc>
          <w:tcPr>
            <w:tcW w:w="1133" w:type="dxa"/>
          </w:tcPr>
          <w:p w:rsidR="00502475" w:rsidRPr="00502475" w:rsidRDefault="00502475" w:rsidP="00B9064E">
            <w:pPr>
              <w:pStyle w:val="afff0"/>
              <w:rPr>
                <w:rFonts w:ascii="Times New Roman" w:hAnsi="Times New Roman"/>
              </w:rPr>
            </w:pPr>
            <w:r w:rsidRPr="00502475">
              <w:rPr>
                <w:rFonts w:ascii="Times New Roman" w:hAnsi="Times New Roman"/>
              </w:rPr>
              <w:t>143 658,6</w:t>
            </w:r>
          </w:p>
        </w:tc>
      </w:tr>
    </w:tbl>
    <w:p w:rsidR="00502475" w:rsidRPr="006F12FA" w:rsidRDefault="00502475" w:rsidP="00502475">
      <w:pPr>
        <w:ind w:firstLine="720"/>
        <w:jc w:val="right"/>
        <w:rPr>
          <w:rFonts w:ascii="Times New Roman" w:hAnsi="Times New Roman"/>
          <w:sz w:val="28"/>
          <w:szCs w:val="28"/>
          <w:lang w:val="en-US"/>
        </w:rPr>
      </w:pPr>
    </w:p>
    <w:p w:rsidR="00502475" w:rsidRPr="006F12FA" w:rsidRDefault="00502475" w:rsidP="00502475">
      <w:pPr>
        <w:ind w:firstLine="743"/>
        <w:jc w:val="both"/>
        <w:rPr>
          <w:rFonts w:ascii="Times New Roman" w:hAnsi="Times New Roman" w:cs="Times New Roman"/>
          <w:sz w:val="28"/>
          <w:szCs w:val="28"/>
        </w:rPr>
      </w:pPr>
      <w:r w:rsidRPr="006F12FA">
        <w:rPr>
          <w:rFonts w:ascii="Times New Roman" w:hAnsi="Times New Roman" w:cs="Times New Roman"/>
          <w:sz w:val="28"/>
          <w:szCs w:val="28"/>
        </w:rPr>
        <w:t>Ожидаемый результат от оказания учреждениями муниципальных у</w:t>
      </w:r>
      <w:r w:rsidRPr="006F12FA">
        <w:rPr>
          <w:rFonts w:ascii="Times New Roman" w:hAnsi="Times New Roman" w:cs="Times New Roman"/>
          <w:sz w:val="28"/>
          <w:szCs w:val="28"/>
        </w:rPr>
        <w:t>с</w:t>
      </w:r>
      <w:r w:rsidRPr="006F12FA">
        <w:rPr>
          <w:rFonts w:ascii="Times New Roman" w:hAnsi="Times New Roman" w:cs="Times New Roman"/>
          <w:sz w:val="28"/>
          <w:szCs w:val="28"/>
        </w:rPr>
        <w:t>луг в рамках выполнения муниципального задания:</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- 345 детей получат дошкольное образование;</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- 713 детей получит начальное общее образование;</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- 730 детей получат основное общее образование;</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159 детей получит среднее  (полное) общее образование;</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xml:space="preserve"> - 1682 ребёнка получат дополнительное образование;</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Кроме того ежегодно планируется:</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- 1947 детям предоставят горячее питание;</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организовать летний отдых 500 детей в лагерях с дневным пребыв</w:t>
      </w:r>
      <w:r w:rsidRPr="006F12FA">
        <w:rPr>
          <w:rFonts w:ascii="Times New Roman" w:hAnsi="Times New Roman" w:cs="Times New Roman"/>
          <w:sz w:val="28"/>
          <w:szCs w:val="28"/>
        </w:rPr>
        <w:t>а</w:t>
      </w:r>
      <w:r w:rsidRPr="006F12FA">
        <w:rPr>
          <w:rFonts w:ascii="Times New Roman" w:hAnsi="Times New Roman" w:cs="Times New Roman"/>
          <w:sz w:val="28"/>
          <w:szCs w:val="28"/>
        </w:rPr>
        <w:t>нием;</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 организовать летний отдых 650 детей в лагерях с круглосуточным пребыванием.</w:t>
      </w:r>
    </w:p>
    <w:p w:rsidR="00502475" w:rsidRPr="006F12FA" w:rsidRDefault="00502475" w:rsidP="00502475">
      <w:pPr>
        <w:spacing w:before="120"/>
        <w:ind w:firstLine="741"/>
        <w:jc w:val="both"/>
        <w:rPr>
          <w:rFonts w:ascii="Times New Roman" w:hAnsi="Times New Roman" w:cs="Times New Roman"/>
          <w:sz w:val="28"/>
          <w:szCs w:val="28"/>
        </w:rPr>
      </w:pPr>
      <w:r w:rsidRPr="006F12FA">
        <w:rPr>
          <w:rFonts w:ascii="Times New Roman" w:hAnsi="Times New Roman" w:cs="Times New Roman"/>
          <w:sz w:val="28"/>
          <w:szCs w:val="28"/>
        </w:rPr>
        <w:t>Расходы на субсидии на цели, не связанные с финансовым обеспечен</w:t>
      </w:r>
      <w:r w:rsidRPr="006F12FA">
        <w:rPr>
          <w:rFonts w:ascii="Times New Roman" w:hAnsi="Times New Roman" w:cs="Times New Roman"/>
          <w:sz w:val="28"/>
          <w:szCs w:val="28"/>
        </w:rPr>
        <w:t>и</w:t>
      </w:r>
      <w:r w:rsidRPr="006F12FA">
        <w:rPr>
          <w:rFonts w:ascii="Times New Roman" w:hAnsi="Times New Roman" w:cs="Times New Roman"/>
          <w:sz w:val="28"/>
          <w:szCs w:val="28"/>
        </w:rPr>
        <w:t>ем выполнения муниципального задания муниципальным автономным и бюджетным учреждениям составят  9 069,6 тыс. рублей, в том числе: в 2018 году – 3 023,2  тыс. рублей, в 2019году – 3 023,2 тыс</w:t>
      </w:r>
      <w:proofErr w:type="gramStart"/>
      <w:r w:rsidRPr="006F12FA">
        <w:rPr>
          <w:rFonts w:ascii="Times New Roman" w:hAnsi="Times New Roman" w:cs="Times New Roman"/>
          <w:sz w:val="28"/>
          <w:szCs w:val="28"/>
        </w:rPr>
        <w:t>.р</w:t>
      </w:r>
      <w:proofErr w:type="gramEnd"/>
      <w:r w:rsidRPr="006F12FA">
        <w:rPr>
          <w:rFonts w:ascii="Times New Roman" w:hAnsi="Times New Roman" w:cs="Times New Roman"/>
          <w:sz w:val="28"/>
          <w:szCs w:val="28"/>
        </w:rPr>
        <w:t>ублей, в 2020 году – 3 023,2 тыс. рублей.</w:t>
      </w:r>
    </w:p>
    <w:p w:rsidR="00502475" w:rsidRPr="006F12FA" w:rsidRDefault="00502475" w:rsidP="00502475">
      <w:pPr>
        <w:spacing w:before="120"/>
        <w:ind w:left="741"/>
        <w:jc w:val="both"/>
        <w:rPr>
          <w:rFonts w:ascii="Times New Roman" w:hAnsi="Times New Roman" w:cs="Times New Roman"/>
          <w:sz w:val="28"/>
          <w:szCs w:val="28"/>
        </w:rPr>
      </w:pPr>
    </w:p>
    <w:p w:rsidR="00502475" w:rsidRPr="006F12FA" w:rsidRDefault="00502475" w:rsidP="00502475">
      <w:pPr>
        <w:spacing w:before="120"/>
        <w:ind w:left="741"/>
        <w:jc w:val="both"/>
        <w:rPr>
          <w:rFonts w:ascii="Times New Roman" w:hAnsi="Times New Roman" w:cs="Times New Roman"/>
          <w:sz w:val="28"/>
          <w:szCs w:val="28"/>
        </w:rPr>
      </w:pPr>
      <w:r w:rsidRPr="006F12FA">
        <w:rPr>
          <w:rFonts w:ascii="Times New Roman" w:hAnsi="Times New Roman" w:cs="Times New Roman"/>
          <w:sz w:val="28"/>
          <w:szCs w:val="28"/>
        </w:rPr>
        <w:t>Информация по субсидиям на иные цели, не связанные с финансовым обеспечением выполнения муниципального задания автономного у</w:t>
      </w:r>
      <w:r w:rsidRPr="006F12FA">
        <w:rPr>
          <w:rFonts w:ascii="Times New Roman" w:hAnsi="Times New Roman" w:cs="Times New Roman"/>
          <w:sz w:val="28"/>
          <w:szCs w:val="28"/>
        </w:rPr>
        <w:t>ч</w:t>
      </w:r>
      <w:r w:rsidRPr="006F12FA">
        <w:rPr>
          <w:rFonts w:ascii="Times New Roman" w:hAnsi="Times New Roman" w:cs="Times New Roman"/>
          <w:sz w:val="28"/>
          <w:szCs w:val="28"/>
        </w:rPr>
        <w:t>реждения</w:t>
      </w:r>
    </w:p>
    <w:p w:rsidR="00502475" w:rsidRPr="008264ED" w:rsidRDefault="00502475" w:rsidP="00502475">
      <w:pPr>
        <w:spacing w:after="0"/>
        <w:ind w:left="741"/>
        <w:jc w:val="right"/>
        <w:rPr>
          <w:rFonts w:ascii="Times New Roman" w:hAnsi="Times New Roman" w:cs="Times New Roman"/>
          <w:sz w:val="26"/>
          <w:szCs w:val="26"/>
        </w:rPr>
      </w:pPr>
      <w:r w:rsidRPr="008264ED">
        <w:rPr>
          <w:rFonts w:ascii="Times New Roman" w:hAnsi="Times New Roman" w:cs="Times New Roman"/>
          <w:sz w:val="26"/>
          <w:szCs w:val="26"/>
        </w:rPr>
        <w:t xml:space="preserve">Таблица </w:t>
      </w:r>
      <w:r w:rsidR="003C158F">
        <w:rPr>
          <w:rFonts w:ascii="Times New Roman" w:hAnsi="Times New Roman" w:cs="Times New Roman"/>
          <w:sz w:val="26"/>
          <w:szCs w:val="26"/>
        </w:rPr>
        <w:t>89</w:t>
      </w:r>
    </w:p>
    <w:tbl>
      <w:tblPr>
        <w:tblpPr w:leftFromText="180" w:rightFromText="180" w:vertAnchor="text" w:horzAnchor="page" w:tblpX="1054" w:tblpY="132"/>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8"/>
        <w:gridCol w:w="4353"/>
        <w:gridCol w:w="1215"/>
        <w:gridCol w:w="1225"/>
        <w:gridCol w:w="1134"/>
        <w:gridCol w:w="1385"/>
      </w:tblGrid>
      <w:tr w:rsidR="00502475" w:rsidRPr="008264ED" w:rsidTr="00B9064E">
        <w:tc>
          <w:tcPr>
            <w:tcW w:w="828" w:type="dxa"/>
            <w:vMerge w:val="restart"/>
            <w:vAlign w:val="center"/>
          </w:tcPr>
          <w:p w:rsidR="00502475" w:rsidRPr="000355B3" w:rsidRDefault="00502475" w:rsidP="00B9064E">
            <w:pPr>
              <w:tabs>
                <w:tab w:val="left" w:pos="851"/>
              </w:tabs>
              <w:spacing w:after="0"/>
              <w:ind w:right="151"/>
              <w:jc w:val="center"/>
              <w:rPr>
                <w:rFonts w:ascii="Times New Roman" w:hAnsi="Times New Roman" w:cs="Times New Roman"/>
              </w:rPr>
            </w:pPr>
            <w:r w:rsidRPr="000355B3">
              <w:rPr>
                <w:rFonts w:ascii="Times New Roman" w:hAnsi="Times New Roman" w:cs="Times New Roman"/>
              </w:rPr>
              <w:t xml:space="preserve">№ </w:t>
            </w:r>
            <w:proofErr w:type="spellStart"/>
            <w:proofErr w:type="gramStart"/>
            <w:r w:rsidRPr="000355B3">
              <w:rPr>
                <w:rFonts w:ascii="Times New Roman" w:hAnsi="Times New Roman" w:cs="Times New Roman"/>
              </w:rPr>
              <w:t>п</w:t>
            </w:r>
            <w:proofErr w:type="spellEnd"/>
            <w:proofErr w:type="gramEnd"/>
            <w:r w:rsidRPr="000355B3">
              <w:rPr>
                <w:rFonts w:ascii="Times New Roman" w:hAnsi="Times New Roman" w:cs="Times New Roman"/>
              </w:rPr>
              <w:t>/</w:t>
            </w:r>
            <w:proofErr w:type="spellStart"/>
            <w:r w:rsidRPr="000355B3">
              <w:rPr>
                <w:rFonts w:ascii="Times New Roman" w:hAnsi="Times New Roman" w:cs="Times New Roman"/>
              </w:rPr>
              <w:t>п</w:t>
            </w:r>
            <w:proofErr w:type="spellEnd"/>
          </w:p>
        </w:tc>
        <w:tc>
          <w:tcPr>
            <w:tcW w:w="4353" w:type="dxa"/>
            <w:vMerge w:val="restart"/>
            <w:vAlign w:val="center"/>
          </w:tcPr>
          <w:p w:rsidR="00502475" w:rsidRPr="000355B3" w:rsidRDefault="00502475" w:rsidP="00B9064E">
            <w:pPr>
              <w:tabs>
                <w:tab w:val="left" w:pos="851"/>
              </w:tabs>
              <w:spacing w:after="0"/>
              <w:ind w:right="34"/>
              <w:jc w:val="center"/>
              <w:rPr>
                <w:rFonts w:ascii="Times New Roman" w:hAnsi="Times New Roman" w:cs="Times New Roman"/>
              </w:rPr>
            </w:pPr>
            <w:r w:rsidRPr="000355B3">
              <w:rPr>
                <w:rFonts w:ascii="Times New Roman" w:hAnsi="Times New Roman" w:cs="Times New Roman"/>
              </w:rPr>
              <w:t>Направление расходования средств (гру</w:t>
            </w:r>
            <w:r w:rsidRPr="000355B3">
              <w:rPr>
                <w:rFonts w:ascii="Times New Roman" w:hAnsi="Times New Roman" w:cs="Times New Roman"/>
              </w:rPr>
              <w:t>п</w:t>
            </w:r>
            <w:r w:rsidRPr="000355B3">
              <w:rPr>
                <w:rFonts w:ascii="Times New Roman" w:hAnsi="Times New Roman" w:cs="Times New Roman"/>
              </w:rPr>
              <w:t>пы)</w:t>
            </w:r>
          </w:p>
        </w:tc>
        <w:tc>
          <w:tcPr>
            <w:tcW w:w="1215" w:type="dxa"/>
            <w:vMerge w:val="restart"/>
            <w:vAlign w:val="center"/>
          </w:tcPr>
          <w:p w:rsidR="00502475" w:rsidRPr="000355B3" w:rsidRDefault="00502475" w:rsidP="00B9064E">
            <w:pPr>
              <w:tabs>
                <w:tab w:val="left" w:pos="851"/>
              </w:tabs>
              <w:spacing w:after="0"/>
              <w:ind w:right="151"/>
              <w:jc w:val="center"/>
              <w:rPr>
                <w:rFonts w:ascii="Times New Roman" w:hAnsi="Times New Roman" w:cs="Times New Roman"/>
              </w:rPr>
            </w:pPr>
            <w:r w:rsidRPr="000355B3">
              <w:rPr>
                <w:rFonts w:ascii="Times New Roman" w:hAnsi="Times New Roman" w:cs="Times New Roman"/>
              </w:rPr>
              <w:t>Показ</w:t>
            </w:r>
            <w:r w:rsidRPr="000355B3">
              <w:rPr>
                <w:rFonts w:ascii="Times New Roman" w:hAnsi="Times New Roman" w:cs="Times New Roman"/>
              </w:rPr>
              <w:t>а</w:t>
            </w:r>
            <w:r w:rsidRPr="000355B3">
              <w:rPr>
                <w:rFonts w:ascii="Times New Roman" w:hAnsi="Times New Roman" w:cs="Times New Roman"/>
              </w:rPr>
              <w:t>тели объёма (колич</w:t>
            </w:r>
            <w:r w:rsidRPr="000355B3">
              <w:rPr>
                <w:rFonts w:ascii="Times New Roman" w:hAnsi="Times New Roman" w:cs="Times New Roman"/>
              </w:rPr>
              <w:t>е</w:t>
            </w:r>
            <w:r w:rsidRPr="000355B3">
              <w:rPr>
                <w:rFonts w:ascii="Times New Roman" w:hAnsi="Times New Roman" w:cs="Times New Roman"/>
              </w:rPr>
              <w:t>ство учащи</w:t>
            </w:r>
            <w:r w:rsidRPr="000355B3">
              <w:rPr>
                <w:rFonts w:ascii="Times New Roman" w:hAnsi="Times New Roman" w:cs="Times New Roman"/>
              </w:rPr>
              <w:t>х</w:t>
            </w:r>
            <w:r w:rsidRPr="000355B3">
              <w:rPr>
                <w:rFonts w:ascii="Times New Roman" w:hAnsi="Times New Roman" w:cs="Times New Roman"/>
              </w:rPr>
              <w:t>ся, у</w:t>
            </w:r>
            <w:r w:rsidRPr="000355B3">
              <w:rPr>
                <w:rFonts w:ascii="Times New Roman" w:hAnsi="Times New Roman" w:cs="Times New Roman"/>
              </w:rPr>
              <w:t>ч</w:t>
            </w:r>
            <w:r w:rsidRPr="000355B3">
              <w:rPr>
                <w:rFonts w:ascii="Times New Roman" w:hAnsi="Times New Roman" w:cs="Times New Roman"/>
              </w:rPr>
              <w:t>режд</w:t>
            </w:r>
            <w:r w:rsidRPr="000355B3">
              <w:rPr>
                <w:rFonts w:ascii="Times New Roman" w:hAnsi="Times New Roman" w:cs="Times New Roman"/>
              </w:rPr>
              <w:t>е</w:t>
            </w:r>
            <w:r w:rsidRPr="000355B3">
              <w:rPr>
                <w:rFonts w:ascii="Times New Roman" w:hAnsi="Times New Roman" w:cs="Times New Roman"/>
              </w:rPr>
              <w:t>ний)</w:t>
            </w:r>
          </w:p>
        </w:tc>
        <w:tc>
          <w:tcPr>
            <w:tcW w:w="3744" w:type="dxa"/>
            <w:gridSpan w:val="3"/>
            <w:vAlign w:val="center"/>
          </w:tcPr>
          <w:p w:rsidR="00502475" w:rsidRPr="000355B3" w:rsidRDefault="00502475" w:rsidP="00B9064E">
            <w:pPr>
              <w:tabs>
                <w:tab w:val="left" w:pos="851"/>
              </w:tabs>
              <w:spacing w:after="0"/>
              <w:ind w:right="151"/>
              <w:jc w:val="center"/>
              <w:rPr>
                <w:rFonts w:ascii="Times New Roman" w:hAnsi="Times New Roman" w:cs="Times New Roman"/>
              </w:rPr>
            </w:pPr>
            <w:r w:rsidRPr="000355B3">
              <w:rPr>
                <w:rFonts w:ascii="Times New Roman" w:hAnsi="Times New Roman" w:cs="Times New Roman"/>
              </w:rPr>
              <w:t>Предусмотрено средств</w:t>
            </w:r>
          </w:p>
          <w:p w:rsidR="00502475" w:rsidRPr="000355B3" w:rsidRDefault="00502475" w:rsidP="00B9064E">
            <w:pPr>
              <w:tabs>
                <w:tab w:val="left" w:pos="851"/>
              </w:tabs>
              <w:spacing w:after="0"/>
              <w:ind w:right="151"/>
              <w:jc w:val="center"/>
              <w:rPr>
                <w:rFonts w:ascii="Times New Roman" w:hAnsi="Times New Roman" w:cs="Times New Roman"/>
              </w:rPr>
            </w:pPr>
            <w:r w:rsidRPr="000355B3">
              <w:rPr>
                <w:rFonts w:ascii="Times New Roman" w:hAnsi="Times New Roman" w:cs="Times New Roman"/>
              </w:rPr>
              <w:t>(тыс. рублей)</w:t>
            </w:r>
          </w:p>
        </w:tc>
      </w:tr>
      <w:tr w:rsidR="00502475" w:rsidRPr="008264ED" w:rsidTr="00B9064E">
        <w:tc>
          <w:tcPr>
            <w:tcW w:w="828" w:type="dxa"/>
            <w:vMerge/>
            <w:vAlign w:val="center"/>
          </w:tcPr>
          <w:p w:rsidR="00502475" w:rsidRPr="000355B3" w:rsidRDefault="00502475" w:rsidP="00B9064E">
            <w:pPr>
              <w:tabs>
                <w:tab w:val="left" w:pos="851"/>
              </w:tabs>
              <w:ind w:right="151"/>
              <w:jc w:val="center"/>
              <w:rPr>
                <w:rFonts w:ascii="Times New Roman" w:hAnsi="Times New Roman" w:cs="Times New Roman"/>
              </w:rPr>
            </w:pPr>
          </w:p>
        </w:tc>
        <w:tc>
          <w:tcPr>
            <w:tcW w:w="4353" w:type="dxa"/>
            <w:vMerge/>
            <w:vAlign w:val="center"/>
          </w:tcPr>
          <w:p w:rsidR="00502475" w:rsidRPr="000355B3" w:rsidRDefault="00502475" w:rsidP="00B9064E">
            <w:pPr>
              <w:tabs>
                <w:tab w:val="left" w:pos="851"/>
              </w:tabs>
              <w:ind w:right="151"/>
              <w:jc w:val="center"/>
              <w:rPr>
                <w:rFonts w:ascii="Times New Roman" w:hAnsi="Times New Roman" w:cs="Times New Roman"/>
              </w:rPr>
            </w:pPr>
          </w:p>
        </w:tc>
        <w:tc>
          <w:tcPr>
            <w:tcW w:w="1215" w:type="dxa"/>
            <w:vMerge/>
            <w:vAlign w:val="center"/>
          </w:tcPr>
          <w:p w:rsidR="00502475" w:rsidRPr="000355B3" w:rsidRDefault="00502475" w:rsidP="00B9064E">
            <w:pPr>
              <w:tabs>
                <w:tab w:val="left" w:pos="851"/>
              </w:tabs>
              <w:ind w:right="151"/>
              <w:jc w:val="center"/>
              <w:rPr>
                <w:rFonts w:ascii="Times New Roman" w:hAnsi="Times New Roman" w:cs="Times New Roman"/>
              </w:rPr>
            </w:pPr>
          </w:p>
        </w:tc>
        <w:tc>
          <w:tcPr>
            <w:tcW w:w="1225" w:type="dxa"/>
            <w:vAlign w:val="center"/>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2018</w:t>
            </w:r>
          </w:p>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год</w:t>
            </w:r>
          </w:p>
        </w:tc>
        <w:tc>
          <w:tcPr>
            <w:tcW w:w="1134" w:type="dxa"/>
            <w:vAlign w:val="center"/>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2019</w:t>
            </w:r>
          </w:p>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год</w:t>
            </w:r>
          </w:p>
        </w:tc>
        <w:tc>
          <w:tcPr>
            <w:tcW w:w="1385" w:type="dxa"/>
            <w:vAlign w:val="center"/>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2020</w:t>
            </w:r>
          </w:p>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год</w:t>
            </w:r>
          </w:p>
        </w:tc>
      </w:tr>
      <w:tr w:rsidR="00502475" w:rsidRPr="000355B3" w:rsidTr="00502475">
        <w:trPr>
          <w:trHeight w:val="4243"/>
        </w:trPr>
        <w:tc>
          <w:tcPr>
            <w:tcW w:w="828"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1</w:t>
            </w:r>
          </w:p>
        </w:tc>
        <w:tc>
          <w:tcPr>
            <w:tcW w:w="4353" w:type="dxa"/>
          </w:tcPr>
          <w:p w:rsidR="00502475" w:rsidRPr="000355B3" w:rsidRDefault="00502475" w:rsidP="00B9064E">
            <w:pPr>
              <w:tabs>
                <w:tab w:val="left" w:pos="851"/>
              </w:tabs>
              <w:ind w:right="34"/>
              <w:rPr>
                <w:rFonts w:ascii="Times New Roman" w:hAnsi="Times New Roman" w:cs="Times New Roman"/>
              </w:rPr>
            </w:pPr>
            <w:r w:rsidRPr="000355B3">
              <w:rPr>
                <w:rFonts w:ascii="Times New Roman" w:hAnsi="Times New Roman" w:cs="Times New Roman"/>
              </w:rPr>
              <w:t>Субвенции бюджетам муниципальных о</w:t>
            </w:r>
            <w:r w:rsidRPr="000355B3">
              <w:rPr>
                <w:rFonts w:ascii="Times New Roman" w:hAnsi="Times New Roman" w:cs="Times New Roman"/>
              </w:rPr>
              <w:t>б</w:t>
            </w:r>
            <w:r w:rsidRPr="000355B3">
              <w:rPr>
                <w:rFonts w:ascii="Times New Roman" w:hAnsi="Times New Roman" w:cs="Times New Roman"/>
              </w:rPr>
              <w:t>разований на обеспечение государстве</w:t>
            </w:r>
            <w:r w:rsidRPr="000355B3">
              <w:rPr>
                <w:rFonts w:ascii="Times New Roman" w:hAnsi="Times New Roman" w:cs="Times New Roman"/>
              </w:rPr>
              <w:t>н</w:t>
            </w:r>
            <w:r w:rsidRPr="000355B3">
              <w:rPr>
                <w:rFonts w:ascii="Times New Roman" w:hAnsi="Times New Roman" w:cs="Times New Roman"/>
              </w:rPr>
              <w:t>ных гарантий реализации прав на получ</w:t>
            </w:r>
            <w:r w:rsidRPr="000355B3">
              <w:rPr>
                <w:rFonts w:ascii="Times New Roman" w:hAnsi="Times New Roman" w:cs="Times New Roman"/>
              </w:rPr>
              <w:t>е</w:t>
            </w:r>
            <w:r w:rsidRPr="000355B3">
              <w:rPr>
                <w:rFonts w:ascii="Times New Roman" w:hAnsi="Times New Roman" w:cs="Times New Roman"/>
              </w:rPr>
              <w:t>ние общедоступного и бесплатного н</w:t>
            </w:r>
            <w:r w:rsidRPr="000355B3">
              <w:rPr>
                <w:rFonts w:ascii="Times New Roman" w:hAnsi="Times New Roman" w:cs="Times New Roman"/>
              </w:rPr>
              <w:t>а</w:t>
            </w:r>
            <w:r w:rsidRPr="000355B3">
              <w:rPr>
                <w:rFonts w:ascii="Times New Roman" w:hAnsi="Times New Roman" w:cs="Times New Roman"/>
              </w:rPr>
              <w:t>чального общего, основного общего, сре</w:t>
            </w:r>
            <w:r w:rsidRPr="000355B3">
              <w:rPr>
                <w:rFonts w:ascii="Times New Roman" w:hAnsi="Times New Roman" w:cs="Times New Roman"/>
              </w:rPr>
              <w:t>д</w:t>
            </w:r>
            <w:r w:rsidRPr="000355B3">
              <w:rPr>
                <w:rFonts w:ascii="Times New Roman" w:hAnsi="Times New Roman" w:cs="Times New Roman"/>
              </w:rPr>
              <w:t>него общего образования в муниципал</w:t>
            </w:r>
            <w:r w:rsidRPr="000355B3">
              <w:rPr>
                <w:rFonts w:ascii="Times New Roman" w:hAnsi="Times New Roman" w:cs="Times New Roman"/>
              </w:rPr>
              <w:t>ь</w:t>
            </w:r>
            <w:r w:rsidRPr="000355B3">
              <w:rPr>
                <w:rFonts w:ascii="Times New Roman" w:hAnsi="Times New Roman" w:cs="Times New Roman"/>
              </w:rPr>
              <w:t>ных общеобразовательных организациях, обеспечение дополнительного образования детей в муниципальных общеобразов</w:t>
            </w:r>
            <w:r w:rsidRPr="000355B3">
              <w:rPr>
                <w:rFonts w:ascii="Times New Roman" w:hAnsi="Times New Roman" w:cs="Times New Roman"/>
              </w:rPr>
              <w:t>а</w:t>
            </w:r>
            <w:r w:rsidRPr="000355B3">
              <w:rPr>
                <w:rFonts w:ascii="Times New Roman" w:hAnsi="Times New Roman" w:cs="Times New Roman"/>
              </w:rPr>
              <w:t>тельных организациях в части обеспечения деятельности административного и уче</w:t>
            </w:r>
            <w:r w:rsidRPr="000355B3">
              <w:rPr>
                <w:rFonts w:ascii="Times New Roman" w:hAnsi="Times New Roman" w:cs="Times New Roman"/>
              </w:rPr>
              <w:t>б</w:t>
            </w:r>
            <w:r w:rsidRPr="000355B3">
              <w:rPr>
                <w:rFonts w:ascii="Times New Roman" w:hAnsi="Times New Roman" w:cs="Times New Roman"/>
              </w:rPr>
              <w:t>но-вспомогательного персонала муниц</w:t>
            </w:r>
            <w:r w:rsidRPr="000355B3">
              <w:rPr>
                <w:rFonts w:ascii="Times New Roman" w:hAnsi="Times New Roman" w:cs="Times New Roman"/>
              </w:rPr>
              <w:t>и</w:t>
            </w:r>
            <w:r w:rsidRPr="000355B3">
              <w:rPr>
                <w:rFonts w:ascii="Times New Roman" w:hAnsi="Times New Roman" w:cs="Times New Roman"/>
              </w:rPr>
              <w:t>пальных общеобразовательных организ</w:t>
            </w:r>
            <w:r w:rsidRPr="000355B3">
              <w:rPr>
                <w:rFonts w:ascii="Times New Roman" w:hAnsi="Times New Roman" w:cs="Times New Roman"/>
              </w:rPr>
              <w:t>а</w:t>
            </w:r>
            <w:r w:rsidRPr="000355B3">
              <w:rPr>
                <w:rFonts w:ascii="Times New Roman" w:hAnsi="Times New Roman" w:cs="Times New Roman"/>
              </w:rPr>
              <w:t>ций (приобретение основных средств)</w:t>
            </w:r>
          </w:p>
        </w:tc>
        <w:tc>
          <w:tcPr>
            <w:tcW w:w="1215"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507</w:t>
            </w:r>
          </w:p>
        </w:tc>
        <w:tc>
          <w:tcPr>
            <w:tcW w:w="1225"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168</w:t>
            </w:r>
          </w:p>
        </w:tc>
        <w:tc>
          <w:tcPr>
            <w:tcW w:w="1134"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168</w:t>
            </w:r>
          </w:p>
        </w:tc>
        <w:tc>
          <w:tcPr>
            <w:tcW w:w="1385"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168</w:t>
            </w:r>
          </w:p>
        </w:tc>
      </w:tr>
      <w:tr w:rsidR="00502475" w:rsidRPr="000355B3" w:rsidTr="00B9064E">
        <w:tc>
          <w:tcPr>
            <w:tcW w:w="828"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2</w:t>
            </w:r>
          </w:p>
        </w:tc>
        <w:tc>
          <w:tcPr>
            <w:tcW w:w="4353" w:type="dxa"/>
          </w:tcPr>
          <w:p w:rsidR="00502475" w:rsidRPr="000355B3" w:rsidRDefault="00502475" w:rsidP="00B9064E">
            <w:pPr>
              <w:tabs>
                <w:tab w:val="left" w:pos="851"/>
              </w:tabs>
              <w:ind w:right="34"/>
              <w:rPr>
                <w:rFonts w:ascii="Times New Roman" w:hAnsi="Times New Roman" w:cs="Times New Roman"/>
              </w:rPr>
            </w:pPr>
            <w:r w:rsidRPr="000355B3">
              <w:rPr>
                <w:rFonts w:ascii="Times New Roman" w:hAnsi="Times New Roman" w:cs="Times New Roman"/>
              </w:rPr>
              <w:t>Субвенции на обеспечение государстве</w:t>
            </w:r>
            <w:r w:rsidRPr="000355B3">
              <w:rPr>
                <w:rFonts w:ascii="Times New Roman" w:hAnsi="Times New Roman" w:cs="Times New Roman"/>
              </w:rPr>
              <w:t>н</w:t>
            </w:r>
            <w:r w:rsidRPr="000355B3">
              <w:rPr>
                <w:rFonts w:ascii="Times New Roman" w:hAnsi="Times New Roman" w:cs="Times New Roman"/>
              </w:rPr>
              <w:t>ных гарантий реализации прав на получ</w:t>
            </w:r>
            <w:r w:rsidRPr="000355B3">
              <w:rPr>
                <w:rFonts w:ascii="Times New Roman" w:hAnsi="Times New Roman" w:cs="Times New Roman"/>
              </w:rPr>
              <w:t>е</w:t>
            </w:r>
            <w:r w:rsidRPr="000355B3">
              <w:rPr>
                <w:rFonts w:ascii="Times New Roman" w:hAnsi="Times New Roman" w:cs="Times New Roman"/>
              </w:rPr>
              <w:t>ние общедоступного и бесплатного н</w:t>
            </w:r>
            <w:r w:rsidRPr="000355B3">
              <w:rPr>
                <w:rFonts w:ascii="Times New Roman" w:hAnsi="Times New Roman" w:cs="Times New Roman"/>
              </w:rPr>
              <w:t>а</w:t>
            </w:r>
            <w:r w:rsidRPr="000355B3">
              <w:rPr>
                <w:rFonts w:ascii="Times New Roman" w:hAnsi="Times New Roman" w:cs="Times New Roman"/>
              </w:rPr>
              <w:t>чального общего, основного общего, сре</w:t>
            </w:r>
            <w:r w:rsidRPr="000355B3">
              <w:rPr>
                <w:rFonts w:ascii="Times New Roman" w:hAnsi="Times New Roman" w:cs="Times New Roman"/>
              </w:rPr>
              <w:t>д</w:t>
            </w:r>
            <w:r w:rsidRPr="000355B3">
              <w:rPr>
                <w:rFonts w:ascii="Times New Roman" w:hAnsi="Times New Roman" w:cs="Times New Roman"/>
              </w:rPr>
              <w:t>него общего образования в муниципал</w:t>
            </w:r>
            <w:r w:rsidRPr="000355B3">
              <w:rPr>
                <w:rFonts w:ascii="Times New Roman" w:hAnsi="Times New Roman" w:cs="Times New Roman"/>
              </w:rPr>
              <w:t>ь</w:t>
            </w:r>
            <w:r w:rsidRPr="000355B3">
              <w:rPr>
                <w:rFonts w:ascii="Times New Roman" w:hAnsi="Times New Roman" w:cs="Times New Roman"/>
              </w:rPr>
              <w:t>ных общеобразовательных организациях, обеспечение дополнительного образования детей в муниципальных общеобразов</w:t>
            </w:r>
            <w:r w:rsidRPr="000355B3">
              <w:rPr>
                <w:rFonts w:ascii="Times New Roman" w:hAnsi="Times New Roman" w:cs="Times New Roman"/>
              </w:rPr>
              <w:t>а</w:t>
            </w:r>
            <w:r w:rsidRPr="000355B3">
              <w:rPr>
                <w:rFonts w:ascii="Times New Roman" w:hAnsi="Times New Roman" w:cs="Times New Roman"/>
              </w:rPr>
              <w:t>тельных организациях (приобретение о</w:t>
            </w:r>
            <w:r w:rsidRPr="000355B3">
              <w:rPr>
                <w:rFonts w:ascii="Times New Roman" w:hAnsi="Times New Roman" w:cs="Times New Roman"/>
              </w:rPr>
              <w:t>с</w:t>
            </w:r>
            <w:r w:rsidRPr="000355B3">
              <w:rPr>
                <w:rFonts w:ascii="Times New Roman" w:hAnsi="Times New Roman" w:cs="Times New Roman"/>
              </w:rPr>
              <w:t>новных средств)</w:t>
            </w:r>
          </w:p>
        </w:tc>
        <w:tc>
          <w:tcPr>
            <w:tcW w:w="1215"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507</w:t>
            </w:r>
          </w:p>
        </w:tc>
        <w:tc>
          <w:tcPr>
            <w:tcW w:w="1225"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677,9</w:t>
            </w:r>
          </w:p>
        </w:tc>
        <w:tc>
          <w:tcPr>
            <w:tcW w:w="1134"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677,9</w:t>
            </w:r>
          </w:p>
        </w:tc>
        <w:tc>
          <w:tcPr>
            <w:tcW w:w="1385" w:type="dxa"/>
          </w:tcPr>
          <w:p w:rsidR="00502475" w:rsidRPr="000355B3" w:rsidRDefault="00502475" w:rsidP="00B9064E">
            <w:pPr>
              <w:tabs>
                <w:tab w:val="left" w:pos="851"/>
              </w:tabs>
              <w:ind w:right="151"/>
              <w:rPr>
                <w:rFonts w:ascii="Times New Roman" w:hAnsi="Times New Roman" w:cs="Times New Roman"/>
              </w:rPr>
            </w:pPr>
            <w:r w:rsidRPr="000355B3">
              <w:rPr>
                <w:rFonts w:ascii="Times New Roman" w:hAnsi="Times New Roman" w:cs="Times New Roman"/>
              </w:rPr>
              <w:t>677,9</w:t>
            </w:r>
          </w:p>
        </w:tc>
      </w:tr>
      <w:tr w:rsidR="00502475" w:rsidRPr="000355B3" w:rsidTr="00B9064E">
        <w:tc>
          <w:tcPr>
            <w:tcW w:w="828" w:type="dxa"/>
          </w:tcPr>
          <w:p w:rsidR="00502475" w:rsidRPr="000355B3" w:rsidRDefault="00502475" w:rsidP="00B9064E">
            <w:pPr>
              <w:tabs>
                <w:tab w:val="left" w:pos="851"/>
              </w:tabs>
              <w:ind w:right="151"/>
              <w:jc w:val="center"/>
              <w:rPr>
                <w:rFonts w:ascii="Times New Roman" w:hAnsi="Times New Roman" w:cs="Times New Roman"/>
              </w:rPr>
            </w:pPr>
          </w:p>
        </w:tc>
        <w:tc>
          <w:tcPr>
            <w:tcW w:w="4353" w:type="dxa"/>
          </w:tcPr>
          <w:p w:rsidR="00502475" w:rsidRPr="000355B3" w:rsidRDefault="00502475" w:rsidP="00B9064E">
            <w:pPr>
              <w:tabs>
                <w:tab w:val="left" w:pos="851"/>
              </w:tabs>
              <w:ind w:right="34"/>
              <w:rPr>
                <w:rFonts w:ascii="Times New Roman" w:hAnsi="Times New Roman" w:cs="Times New Roman"/>
              </w:rPr>
            </w:pPr>
            <w:r w:rsidRPr="000355B3">
              <w:rPr>
                <w:rFonts w:ascii="Times New Roman" w:hAnsi="Times New Roman" w:cs="Times New Roman"/>
              </w:rPr>
              <w:t>Итого</w:t>
            </w:r>
          </w:p>
        </w:tc>
        <w:tc>
          <w:tcPr>
            <w:tcW w:w="1215" w:type="dxa"/>
          </w:tcPr>
          <w:p w:rsidR="00502475" w:rsidRPr="000355B3" w:rsidRDefault="00502475" w:rsidP="00B9064E">
            <w:pPr>
              <w:tabs>
                <w:tab w:val="left" w:pos="851"/>
              </w:tabs>
              <w:ind w:right="151"/>
              <w:jc w:val="center"/>
              <w:rPr>
                <w:rFonts w:ascii="Times New Roman" w:hAnsi="Times New Roman" w:cs="Times New Roman"/>
              </w:rPr>
            </w:pPr>
          </w:p>
        </w:tc>
        <w:tc>
          <w:tcPr>
            <w:tcW w:w="1225"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845,9</w:t>
            </w:r>
          </w:p>
        </w:tc>
        <w:tc>
          <w:tcPr>
            <w:tcW w:w="1134" w:type="dxa"/>
          </w:tcPr>
          <w:p w:rsidR="00502475" w:rsidRPr="000355B3" w:rsidRDefault="00502475" w:rsidP="00B9064E">
            <w:pPr>
              <w:tabs>
                <w:tab w:val="left" w:pos="851"/>
              </w:tabs>
              <w:ind w:right="151"/>
              <w:jc w:val="center"/>
              <w:rPr>
                <w:rFonts w:ascii="Times New Roman" w:hAnsi="Times New Roman" w:cs="Times New Roman"/>
              </w:rPr>
            </w:pPr>
            <w:r w:rsidRPr="000355B3">
              <w:rPr>
                <w:rFonts w:ascii="Times New Roman" w:hAnsi="Times New Roman" w:cs="Times New Roman"/>
              </w:rPr>
              <w:t>845,9</w:t>
            </w:r>
          </w:p>
        </w:tc>
        <w:tc>
          <w:tcPr>
            <w:tcW w:w="1385" w:type="dxa"/>
          </w:tcPr>
          <w:p w:rsidR="00502475" w:rsidRPr="000355B3" w:rsidRDefault="00502475" w:rsidP="00B9064E">
            <w:pPr>
              <w:tabs>
                <w:tab w:val="left" w:pos="851"/>
              </w:tabs>
              <w:ind w:right="151"/>
              <w:rPr>
                <w:rFonts w:ascii="Times New Roman" w:hAnsi="Times New Roman" w:cs="Times New Roman"/>
              </w:rPr>
            </w:pPr>
            <w:r w:rsidRPr="000355B3">
              <w:rPr>
                <w:rFonts w:ascii="Times New Roman" w:hAnsi="Times New Roman" w:cs="Times New Roman"/>
              </w:rPr>
              <w:t>845,9</w:t>
            </w:r>
          </w:p>
        </w:tc>
      </w:tr>
    </w:tbl>
    <w:p w:rsidR="00502475" w:rsidRPr="006F12FA" w:rsidRDefault="00502475" w:rsidP="00502475">
      <w:pPr>
        <w:spacing w:before="120"/>
        <w:ind w:left="741"/>
        <w:jc w:val="both"/>
        <w:rPr>
          <w:rFonts w:ascii="Times New Roman" w:hAnsi="Times New Roman" w:cs="Times New Roman"/>
          <w:sz w:val="28"/>
          <w:szCs w:val="28"/>
        </w:rPr>
      </w:pPr>
      <w:r w:rsidRPr="006F12FA">
        <w:rPr>
          <w:rFonts w:ascii="Times New Roman" w:hAnsi="Times New Roman" w:cs="Times New Roman"/>
          <w:sz w:val="28"/>
          <w:szCs w:val="28"/>
        </w:rPr>
        <w:t>Информация по субсидиям на иные цели, не связанные с финансовым обеспечением выполнения муниципального задания бюджетных учр</w:t>
      </w:r>
      <w:r w:rsidRPr="006F12FA">
        <w:rPr>
          <w:rFonts w:ascii="Times New Roman" w:hAnsi="Times New Roman" w:cs="Times New Roman"/>
          <w:sz w:val="28"/>
          <w:szCs w:val="28"/>
        </w:rPr>
        <w:t>е</w:t>
      </w:r>
      <w:r w:rsidRPr="006F12FA">
        <w:rPr>
          <w:rFonts w:ascii="Times New Roman" w:hAnsi="Times New Roman" w:cs="Times New Roman"/>
          <w:sz w:val="28"/>
          <w:szCs w:val="28"/>
        </w:rPr>
        <w:t>ждений</w:t>
      </w:r>
    </w:p>
    <w:p w:rsidR="00502475" w:rsidRPr="008264ED" w:rsidRDefault="00502475" w:rsidP="00502475">
      <w:pPr>
        <w:spacing w:after="0"/>
        <w:ind w:left="741"/>
        <w:jc w:val="right"/>
        <w:rPr>
          <w:rFonts w:ascii="Times New Roman" w:hAnsi="Times New Roman" w:cs="Times New Roman"/>
          <w:sz w:val="26"/>
          <w:szCs w:val="26"/>
        </w:rPr>
      </w:pPr>
      <w:r w:rsidRPr="008264ED">
        <w:rPr>
          <w:rFonts w:ascii="Times New Roman" w:hAnsi="Times New Roman" w:cs="Times New Roman"/>
          <w:sz w:val="26"/>
          <w:szCs w:val="26"/>
        </w:rPr>
        <w:lastRenderedPageBreak/>
        <w:t xml:space="preserve">Таблица </w:t>
      </w:r>
      <w:r w:rsidR="003C158F">
        <w:rPr>
          <w:rFonts w:ascii="Times New Roman" w:hAnsi="Times New Roman" w:cs="Times New Roman"/>
          <w:sz w:val="26"/>
          <w:szCs w:val="26"/>
        </w:rPr>
        <w:t>90</w:t>
      </w:r>
    </w:p>
    <w:tbl>
      <w:tblPr>
        <w:tblpPr w:leftFromText="180" w:rightFromText="180" w:vertAnchor="text" w:horzAnchor="page" w:tblpX="1054" w:tblpY="91"/>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8"/>
        <w:gridCol w:w="3432"/>
        <w:gridCol w:w="1235"/>
        <w:gridCol w:w="1417"/>
        <w:gridCol w:w="1560"/>
        <w:gridCol w:w="1668"/>
      </w:tblGrid>
      <w:tr w:rsidR="00502475" w:rsidRPr="008264ED" w:rsidTr="00B9064E">
        <w:tc>
          <w:tcPr>
            <w:tcW w:w="828" w:type="dxa"/>
            <w:vMerge w:val="restart"/>
            <w:vAlign w:val="center"/>
          </w:tcPr>
          <w:p w:rsidR="00502475" w:rsidRPr="00502475" w:rsidRDefault="00502475" w:rsidP="00B9064E">
            <w:pPr>
              <w:tabs>
                <w:tab w:val="left" w:pos="851"/>
              </w:tabs>
              <w:spacing w:after="0"/>
              <w:ind w:right="151"/>
              <w:jc w:val="center"/>
              <w:rPr>
                <w:rFonts w:ascii="Times New Roman" w:hAnsi="Times New Roman" w:cs="Times New Roman"/>
              </w:rPr>
            </w:pPr>
            <w:r w:rsidRPr="00502475">
              <w:rPr>
                <w:rFonts w:ascii="Times New Roman" w:hAnsi="Times New Roman" w:cs="Times New Roman"/>
              </w:rPr>
              <w:t xml:space="preserve">№ </w:t>
            </w:r>
            <w:proofErr w:type="spellStart"/>
            <w:proofErr w:type="gramStart"/>
            <w:r w:rsidRPr="00502475">
              <w:rPr>
                <w:rFonts w:ascii="Times New Roman" w:hAnsi="Times New Roman" w:cs="Times New Roman"/>
              </w:rPr>
              <w:t>п</w:t>
            </w:r>
            <w:proofErr w:type="spellEnd"/>
            <w:proofErr w:type="gramEnd"/>
            <w:r w:rsidRPr="00502475">
              <w:rPr>
                <w:rFonts w:ascii="Times New Roman" w:hAnsi="Times New Roman" w:cs="Times New Roman"/>
              </w:rPr>
              <w:t>/</w:t>
            </w:r>
            <w:proofErr w:type="spellStart"/>
            <w:r w:rsidRPr="00502475">
              <w:rPr>
                <w:rFonts w:ascii="Times New Roman" w:hAnsi="Times New Roman" w:cs="Times New Roman"/>
              </w:rPr>
              <w:t>п</w:t>
            </w:r>
            <w:proofErr w:type="spellEnd"/>
          </w:p>
        </w:tc>
        <w:tc>
          <w:tcPr>
            <w:tcW w:w="3432" w:type="dxa"/>
            <w:vMerge w:val="restart"/>
            <w:vAlign w:val="center"/>
          </w:tcPr>
          <w:p w:rsidR="00502475" w:rsidRPr="00502475" w:rsidRDefault="00502475" w:rsidP="00B9064E">
            <w:pPr>
              <w:tabs>
                <w:tab w:val="left" w:pos="851"/>
              </w:tabs>
              <w:spacing w:after="0"/>
              <w:ind w:right="34"/>
              <w:jc w:val="center"/>
              <w:rPr>
                <w:rFonts w:ascii="Times New Roman" w:hAnsi="Times New Roman" w:cs="Times New Roman"/>
              </w:rPr>
            </w:pPr>
            <w:r w:rsidRPr="00502475">
              <w:rPr>
                <w:rFonts w:ascii="Times New Roman" w:hAnsi="Times New Roman" w:cs="Times New Roman"/>
              </w:rPr>
              <w:t>Направление расходования средств (группы)</w:t>
            </w:r>
          </w:p>
        </w:tc>
        <w:tc>
          <w:tcPr>
            <w:tcW w:w="1235" w:type="dxa"/>
            <w:vMerge w:val="restart"/>
            <w:vAlign w:val="center"/>
          </w:tcPr>
          <w:p w:rsidR="00502475" w:rsidRPr="00502475" w:rsidRDefault="00502475" w:rsidP="00B9064E">
            <w:pPr>
              <w:tabs>
                <w:tab w:val="left" w:pos="851"/>
              </w:tabs>
              <w:spacing w:after="0"/>
              <w:ind w:right="151"/>
              <w:jc w:val="center"/>
              <w:rPr>
                <w:rFonts w:ascii="Times New Roman" w:hAnsi="Times New Roman" w:cs="Times New Roman"/>
              </w:rPr>
            </w:pPr>
            <w:r w:rsidRPr="00502475">
              <w:rPr>
                <w:rFonts w:ascii="Times New Roman" w:hAnsi="Times New Roman" w:cs="Times New Roman"/>
              </w:rPr>
              <w:t>Показ</w:t>
            </w:r>
            <w:r w:rsidRPr="00502475">
              <w:rPr>
                <w:rFonts w:ascii="Times New Roman" w:hAnsi="Times New Roman" w:cs="Times New Roman"/>
              </w:rPr>
              <w:t>а</w:t>
            </w:r>
            <w:r w:rsidRPr="00502475">
              <w:rPr>
                <w:rFonts w:ascii="Times New Roman" w:hAnsi="Times New Roman" w:cs="Times New Roman"/>
              </w:rPr>
              <w:t>тели объёма (колич</w:t>
            </w:r>
            <w:r w:rsidRPr="00502475">
              <w:rPr>
                <w:rFonts w:ascii="Times New Roman" w:hAnsi="Times New Roman" w:cs="Times New Roman"/>
              </w:rPr>
              <w:t>е</w:t>
            </w:r>
            <w:r w:rsidRPr="00502475">
              <w:rPr>
                <w:rFonts w:ascii="Times New Roman" w:hAnsi="Times New Roman" w:cs="Times New Roman"/>
              </w:rPr>
              <w:t>ство ч</w:t>
            </w:r>
            <w:r w:rsidRPr="00502475">
              <w:rPr>
                <w:rFonts w:ascii="Times New Roman" w:hAnsi="Times New Roman" w:cs="Times New Roman"/>
              </w:rPr>
              <w:t>е</w:t>
            </w:r>
            <w:r w:rsidRPr="00502475">
              <w:rPr>
                <w:rFonts w:ascii="Times New Roman" w:hAnsi="Times New Roman" w:cs="Times New Roman"/>
              </w:rPr>
              <w:t>ловек, учре</w:t>
            </w:r>
            <w:r w:rsidRPr="00502475">
              <w:rPr>
                <w:rFonts w:ascii="Times New Roman" w:hAnsi="Times New Roman" w:cs="Times New Roman"/>
              </w:rPr>
              <w:t>ж</w:t>
            </w:r>
            <w:r w:rsidRPr="00502475">
              <w:rPr>
                <w:rFonts w:ascii="Times New Roman" w:hAnsi="Times New Roman" w:cs="Times New Roman"/>
              </w:rPr>
              <w:t>дений)</w:t>
            </w:r>
          </w:p>
        </w:tc>
        <w:tc>
          <w:tcPr>
            <w:tcW w:w="4645" w:type="dxa"/>
            <w:gridSpan w:val="3"/>
            <w:vAlign w:val="center"/>
          </w:tcPr>
          <w:p w:rsidR="00502475" w:rsidRPr="00502475" w:rsidRDefault="00502475" w:rsidP="00B9064E">
            <w:pPr>
              <w:tabs>
                <w:tab w:val="left" w:pos="851"/>
              </w:tabs>
              <w:spacing w:after="0"/>
              <w:ind w:right="151"/>
              <w:jc w:val="center"/>
              <w:rPr>
                <w:rFonts w:ascii="Times New Roman" w:hAnsi="Times New Roman" w:cs="Times New Roman"/>
              </w:rPr>
            </w:pPr>
            <w:r w:rsidRPr="00502475">
              <w:rPr>
                <w:rFonts w:ascii="Times New Roman" w:hAnsi="Times New Roman" w:cs="Times New Roman"/>
              </w:rPr>
              <w:t>Предусмотрено средств</w:t>
            </w:r>
          </w:p>
          <w:p w:rsidR="00502475" w:rsidRPr="00502475" w:rsidRDefault="00502475" w:rsidP="00B9064E">
            <w:pPr>
              <w:tabs>
                <w:tab w:val="left" w:pos="851"/>
              </w:tabs>
              <w:spacing w:after="0"/>
              <w:ind w:right="151"/>
              <w:jc w:val="center"/>
              <w:rPr>
                <w:rFonts w:ascii="Times New Roman" w:hAnsi="Times New Roman" w:cs="Times New Roman"/>
              </w:rPr>
            </w:pPr>
            <w:r w:rsidRPr="00502475">
              <w:rPr>
                <w:rFonts w:ascii="Times New Roman" w:hAnsi="Times New Roman" w:cs="Times New Roman"/>
              </w:rPr>
              <w:t>(тыс. рублей)</w:t>
            </w:r>
          </w:p>
        </w:tc>
      </w:tr>
      <w:tr w:rsidR="00502475" w:rsidRPr="008264ED" w:rsidTr="00B9064E">
        <w:tc>
          <w:tcPr>
            <w:tcW w:w="828" w:type="dxa"/>
            <w:vMerge/>
            <w:vAlign w:val="center"/>
          </w:tcPr>
          <w:p w:rsidR="00502475" w:rsidRPr="00502475" w:rsidRDefault="00502475" w:rsidP="00B9064E">
            <w:pPr>
              <w:tabs>
                <w:tab w:val="left" w:pos="851"/>
              </w:tabs>
              <w:ind w:right="151"/>
              <w:jc w:val="center"/>
              <w:rPr>
                <w:rFonts w:ascii="Times New Roman" w:hAnsi="Times New Roman" w:cs="Times New Roman"/>
              </w:rPr>
            </w:pPr>
          </w:p>
        </w:tc>
        <w:tc>
          <w:tcPr>
            <w:tcW w:w="3432" w:type="dxa"/>
            <w:vMerge/>
            <w:vAlign w:val="center"/>
          </w:tcPr>
          <w:p w:rsidR="00502475" w:rsidRPr="00502475" w:rsidRDefault="00502475" w:rsidP="00B9064E">
            <w:pPr>
              <w:tabs>
                <w:tab w:val="left" w:pos="851"/>
              </w:tabs>
              <w:ind w:right="151"/>
              <w:jc w:val="center"/>
              <w:rPr>
                <w:rFonts w:ascii="Times New Roman" w:hAnsi="Times New Roman" w:cs="Times New Roman"/>
              </w:rPr>
            </w:pPr>
          </w:p>
        </w:tc>
        <w:tc>
          <w:tcPr>
            <w:tcW w:w="1235" w:type="dxa"/>
            <w:vMerge/>
            <w:vAlign w:val="center"/>
          </w:tcPr>
          <w:p w:rsidR="00502475" w:rsidRPr="00502475" w:rsidRDefault="00502475" w:rsidP="00B9064E">
            <w:pPr>
              <w:tabs>
                <w:tab w:val="left" w:pos="851"/>
              </w:tabs>
              <w:ind w:right="151"/>
              <w:jc w:val="center"/>
              <w:rPr>
                <w:rFonts w:ascii="Times New Roman" w:hAnsi="Times New Roman" w:cs="Times New Roman"/>
              </w:rPr>
            </w:pPr>
          </w:p>
        </w:tc>
        <w:tc>
          <w:tcPr>
            <w:tcW w:w="1417" w:type="dxa"/>
            <w:vAlign w:val="center"/>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2018</w:t>
            </w:r>
          </w:p>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год</w:t>
            </w:r>
          </w:p>
        </w:tc>
        <w:tc>
          <w:tcPr>
            <w:tcW w:w="1560" w:type="dxa"/>
            <w:vAlign w:val="center"/>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2019</w:t>
            </w:r>
          </w:p>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год</w:t>
            </w:r>
          </w:p>
        </w:tc>
        <w:tc>
          <w:tcPr>
            <w:tcW w:w="1668" w:type="dxa"/>
            <w:vAlign w:val="center"/>
          </w:tcPr>
          <w:p w:rsidR="00502475" w:rsidRPr="008264ED" w:rsidRDefault="00502475" w:rsidP="00B9064E">
            <w:pPr>
              <w:tabs>
                <w:tab w:val="left" w:pos="851"/>
              </w:tabs>
              <w:ind w:right="151"/>
              <w:jc w:val="center"/>
              <w:rPr>
                <w:rFonts w:ascii="Times New Roman" w:hAnsi="Times New Roman" w:cs="Times New Roman"/>
                <w:sz w:val="26"/>
                <w:szCs w:val="26"/>
              </w:rPr>
            </w:pPr>
            <w:r w:rsidRPr="008264ED">
              <w:rPr>
                <w:rFonts w:ascii="Times New Roman" w:hAnsi="Times New Roman" w:cs="Times New Roman"/>
                <w:sz w:val="26"/>
                <w:szCs w:val="26"/>
              </w:rPr>
              <w:t>20</w:t>
            </w:r>
            <w:r>
              <w:rPr>
                <w:rFonts w:ascii="Times New Roman" w:hAnsi="Times New Roman" w:cs="Times New Roman"/>
                <w:sz w:val="26"/>
                <w:szCs w:val="26"/>
              </w:rPr>
              <w:t>20</w:t>
            </w:r>
          </w:p>
          <w:p w:rsidR="00502475" w:rsidRPr="008264ED" w:rsidRDefault="00502475" w:rsidP="00B9064E">
            <w:pPr>
              <w:tabs>
                <w:tab w:val="left" w:pos="851"/>
              </w:tabs>
              <w:ind w:right="151"/>
              <w:jc w:val="center"/>
              <w:rPr>
                <w:rFonts w:ascii="Times New Roman" w:hAnsi="Times New Roman" w:cs="Times New Roman"/>
                <w:sz w:val="26"/>
                <w:szCs w:val="26"/>
              </w:rPr>
            </w:pPr>
            <w:r w:rsidRPr="008264ED">
              <w:rPr>
                <w:rFonts w:ascii="Times New Roman" w:hAnsi="Times New Roman" w:cs="Times New Roman"/>
                <w:sz w:val="26"/>
                <w:szCs w:val="26"/>
              </w:rPr>
              <w:t>год</w:t>
            </w:r>
          </w:p>
        </w:tc>
      </w:tr>
      <w:tr w:rsidR="00502475" w:rsidRPr="008264ED" w:rsidTr="00B9064E">
        <w:tc>
          <w:tcPr>
            <w:tcW w:w="828"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1</w:t>
            </w:r>
          </w:p>
        </w:tc>
        <w:tc>
          <w:tcPr>
            <w:tcW w:w="3432" w:type="dxa"/>
          </w:tcPr>
          <w:p w:rsidR="00502475" w:rsidRPr="00502475" w:rsidRDefault="00502475" w:rsidP="00B9064E">
            <w:pPr>
              <w:tabs>
                <w:tab w:val="left" w:pos="851"/>
              </w:tabs>
              <w:ind w:right="34"/>
              <w:rPr>
                <w:rFonts w:ascii="Times New Roman" w:hAnsi="Times New Roman" w:cs="Times New Roman"/>
              </w:rPr>
            </w:pPr>
            <w:r w:rsidRPr="00502475">
              <w:rPr>
                <w:rFonts w:ascii="Times New Roman" w:hAnsi="Times New Roman" w:cs="Times New Roman"/>
              </w:rPr>
              <w:t>Субвенции бюджетам муниц</w:t>
            </w:r>
            <w:r w:rsidRPr="00502475">
              <w:rPr>
                <w:rFonts w:ascii="Times New Roman" w:hAnsi="Times New Roman" w:cs="Times New Roman"/>
              </w:rPr>
              <w:t>и</w:t>
            </w:r>
            <w:r w:rsidRPr="00502475">
              <w:rPr>
                <w:rFonts w:ascii="Times New Roman" w:hAnsi="Times New Roman" w:cs="Times New Roman"/>
              </w:rPr>
              <w:t>пальных образований на обесп</w:t>
            </w:r>
            <w:r w:rsidRPr="00502475">
              <w:rPr>
                <w:rFonts w:ascii="Times New Roman" w:hAnsi="Times New Roman" w:cs="Times New Roman"/>
              </w:rPr>
              <w:t>е</w:t>
            </w:r>
            <w:r w:rsidRPr="00502475">
              <w:rPr>
                <w:rFonts w:ascii="Times New Roman" w:hAnsi="Times New Roman" w:cs="Times New Roman"/>
              </w:rPr>
              <w:t>чение государственных гарантий реализации прав на получение общедоступного и бесплатного дошкольного образования в м</w:t>
            </w:r>
            <w:r w:rsidRPr="00502475">
              <w:rPr>
                <w:rFonts w:ascii="Times New Roman" w:hAnsi="Times New Roman" w:cs="Times New Roman"/>
              </w:rPr>
              <w:t>у</w:t>
            </w:r>
            <w:r w:rsidRPr="00502475">
              <w:rPr>
                <w:rFonts w:ascii="Times New Roman" w:hAnsi="Times New Roman" w:cs="Times New Roman"/>
              </w:rPr>
              <w:t>ниципальных дошкольных обр</w:t>
            </w:r>
            <w:r w:rsidRPr="00502475">
              <w:rPr>
                <w:rFonts w:ascii="Times New Roman" w:hAnsi="Times New Roman" w:cs="Times New Roman"/>
              </w:rPr>
              <w:t>а</w:t>
            </w:r>
            <w:r w:rsidRPr="00502475">
              <w:rPr>
                <w:rFonts w:ascii="Times New Roman" w:hAnsi="Times New Roman" w:cs="Times New Roman"/>
              </w:rPr>
              <w:t>зовательных организациях, о</w:t>
            </w:r>
            <w:r w:rsidRPr="00502475">
              <w:rPr>
                <w:rFonts w:ascii="Times New Roman" w:hAnsi="Times New Roman" w:cs="Times New Roman"/>
              </w:rPr>
              <w:t>б</w:t>
            </w:r>
            <w:r w:rsidRPr="00502475">
              <w:rPr>
                <w:rFonts w:ascii="Times New Roman" w:hAnsi="Times New Roman" w:cs="Times New Roman"/>
              </w:rPr>
              <w:t>щедоступного и бесплатного д</w:t>
            </w:r>
            <w:r w:rsidRPr="00502475">
              <w:rPr>
                <w:rFonts w:ascii="Times New Roman" w:hAnsi="Times New Roman" w:cs="Times New Roman"/>
              </w:rPr>
              <w:t>о</w:t>
            </w:r>
            <w:r w:rsidRPr="00502475">
              <w:rPr>
                <w:rFonts w:ascii="Times New Roman" w:hAnsi="Times New Roman" w:cs="Times New Roman"/>
              </w:rPr>
              <w:t>школьного образования в мун</w:t>
            </w:r>
            <w:r w:rsidRPr="00502475">
              <w:rPr>
                <w:rFonts w:ascii="Times New Roman" w:hAnsi="Times New Roman" w:cs="Times New Roman"/>
              </w:rPr>
              <w:t>и</w:t>
            </w:r>
            <w:r w:rsidRPr="00502475">
              <w:rPr>
                <w:rFonts w:ascii="Times New Roman" w:hAnsi="Times New Roman" w:cs="Times New Roman"/>
              </w:rPr>
              <w:t>ципальных общеобразовател</w:t>
            </w:r>
            <w:r w:rsidRPr="00502475">
              <w:rPr>
                <w:rFonts w:ascii="Times New Roman" w:hAnsi="Times New Roman" w:cs="Times New Roman"/>
              </w:rPr>
              <w:t>ь</w:t>
            </w:r>
            <w:r w:rsidRPr="00502475">
              <w:rPr>
                <w:rFonts w:ascii="Times New Roman" w:hAnsi="Times New Roman" w:cs="Times New Roman"/>
              </w:rPr>
              <w:t>ных организациях в части обе</w:t>
            </w:r>
            <w:r w:rsidRPr="00502475">
              <w:rPr>
                <w:rFonts w:ascii="Times New Roman" w:hAnsi="Times New Roman" w:cs="Times New Roman"/>
              </w:rPr>
              <w:t>с</w:t>
            </w:r>
            <w:r w:rsidRPr="00502475">
              <w:rPr>
                <w:rFonts w:ascii="Times New Roman" w:hAnsi="Times New Roman" w:cs="Times New Roman"/>
              </w:rPr>
              <w:t>печения деятельности админис</w:t>
            </w:r>
            <w:r w:rsidRPr="00502475">
              <w:rPr>
                <w:rFonts w:ascii="Times New Roman" w:hAnsi="Times New Roman" w:cs="Times New Roman"/>
              </w:rPr>
              <w:t>т</w:t>
            </w:r>
            <w:r w:rsidRPr="00502475">
              <w:rPr>
                <w:rFonts w:ascii="Times New Roman" w:hAnsi="Times New Roman" w:cs="Times New Roman"/>
              </w:rPr>
              <w:t>ративного и учебно-вспомогательного персонала м</w:t>
            </w:r>
            <w:r w:rsidRPr="00502475">
              <w:rPr>
                <w:rFonts w:ascii="Times New Roman" w:hAnsi="Times New Roman" w:cs="Times New Roman"/>
              </w:rPr>
              <w:t>у</w:t>
            </w:r>
            <w:r w:rsidRPr="00502475">
              <w:rPr>
                <w:rFonts w:ascii="Times New Roman" w:hAnsi="Times New Roman" w:cs="Times New Roman"/>
              </w:rPr>
              <w:t>ниципальных дошкольных обр</w:t>
            </w:r>
            <w:r w:rsidRPr="00502475">
              <w:rPr>
                <w:rFonts w:ascii="Times New Roman" w:hAnsi="Times New Roman" w:cs="Times New Roman"/>
              </w:rPr>
              <w:t>а</w:t>
            </w:r>
            <w:r w:rsidRPr="00502475">
              <w:rPr>
                <w:rFonts w:ascii="Times New Roman" w:hAnsi="Times New Roman" w:cs="Times New Roman"/>
              </w:rPr>
              <w:t>зовательных и общеобразов</w:t>
            </w:r>
            <w:r w:rsidRPr="00502475">
              <w:rPr>
                <w:rFonts w:ascii="Times New Roman" w:hAnsi="Times New Roman" w:cs="Times New Roman"/>
              </w:rPr>
              <w:t>а</w:t>
            </w:r>
            <w:r w:rsidRPr="00502475">
              <w:rPr>
                <w:rFonts w:ascii="Times New Roman" w:hAnsi="Times New Roman" w:cs="Times New Roman"/>
              </w:rPr>
              <w:t>тельных организаций (приобр</w:t>
            </w:r>
            <w:r w:rsidRPr="00502475">
              <w:rPr>
                <w:rFonts w:ascii="Times New Roman" w:hAnsi="Times New Roman" w:cs="Times New Roman"/>
              </w:rPr>
              <w:t>е</w:t>
            </w:r>
            <w:r w:rsidRPr="00502475">
              <w:rPr>
                <w:rFonts w:ascii="Times New Roman" w:hAnsi="Times New Roman" w:cs="Times New Roman"/>
              </w:rPr>
              <w:t>тение основных средств)</w:t>
            </w:r>
          </w:p>
        </w:tc>
        <w:tc>
          <w:tcPr>
            <w:tcW w:w="1235"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345</w:t>
            </w:r>
          </w:p>
        </w:tc>
        <w:tc>
          <w:tcPr>
            <w:tcW w:w="1417"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204,9</w:t>
            </w:r>
          </w:p>
        </w:tc>
        <w:tc>
          <w:tcPr>
            <w:tcW w:w="1560" w:type="dxa"/>
          </w:tcPr>
          <w:p w:rsidR="00502475" w:rsidRPr="00502475" w:rsidRDefault="00502475" w:rsidP="00B9064E">
            <w:pPr>
              <w:rPr>
                <w:rFonts w:ascii="Times New Roman" w:hAnsi="Times New Roman" w:cs="Times New Roman"/>
              </w:rPr>
            </w:pPr>
            <w:r w:rsidRPr="00502475">
              <w:rPr>
                <w:rFonts w:ascii="Times New Roman" w:hAnsi="Times New Roman" w:cs="Times New Roman"/>
              </w:rPr>
              <w:t>204,9</w:t>
            </w:r>
          </w:p>
        </w:tc>
        <w:tc>
          <w:tcPr>
            <w:tcW w:w="1668" w:type="dxa"/>
          </w:tcPr>
          <w:p w:rsidR="00502475" w:rsidRPr="008264ED" w:rsidRDefault="00502475" w:rsidP="00B9064E">
            <w:pPr>
              <w:rPr>
                <w:rFonts w:ascii="Times New Roman" w:hAnsi="Times New Roman" w:cs="Times New Roman"/>
                <w:sz w:val="26"/>
                <w:szCs w:val="26"/>
              </w:rPr>
            </w:pPr>
            <w:r w:rsidRPr="00F84DBE">
              <w:rPr>
                <w:rFonts w:ascii="Times New Roman" w:hAnsi="Times New Roman" w:cs="Times New Roman"/>
                <w:sz w:val="26"/>
                <w:szCs w:val="26"/>
              </w:rPr>
              <w:t>204,9</w:t>
            </w:r>
          </w:p>
        </w:tc>
      </w:tr>
      <w:tr w:rsidR="00502475" w:rsidRPr="008264ED" w:rsidTr="00B9064E">
        <w:tc>
          <w:tcPr>
            <w:tcW w:w="828"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w:t>
            </w:r>
          </w:p>
        </w:tc>
        <w:tc>
          <w:tcPr>
            <w:tcW w:w="3432" w:type="dxa"/>
          </w:tcPr>
          <w:p w:rsidR="00502475" w:rsidRPr="00502475" w:rsidRDefault="00502475" w:rsidP="00B9064E">
            <w:pPr>
              <w:tabs>
                <w:tab w:val="left" w:pos="851"/>
              </w:tabs>
              <w:ind w:right="34"/>
              <w:rPr>
                <w:rFonts w:ascii="Times New Roman" w:hAnsi="Times New Roman" w:cs="Times New Roman"/>
              </w:rPr>
            </w:pPr>
            <w:r w:rsidRPr="00502475">
              <w:rPr>
                <w:rFonts w:ascii="Times New Roman" w:hAnsi="Times New Roman" w:cs="Times New Roman"/>
              </w:rPr>
              <w:t>Субвенции на обеспечение гос</w:t>
            </w:r>
            <w:r w:rsidRPr="00502475">
              <w:rPr>
                <w:rFonts w:ascii="Times New Roman" w:hAnsi="Times New Roman" w:cs="Times New Roman"/>
              </w:rPr>
              <w:t>у</w:t>
            </w:r>
            <w:r w:rsidRPr="00502475">
              <w:rPr>
                <w:rFonts w:ascii="Times New Roman" w:hAnsi="Times New Roman" w:cs="Times New Roman"/>
              </w:rPr>
              <w:t>дарственных гарантий реализ</w:t>
            </w:r>
            <w:r w:rsidRPr="00502475">
              <w:rPr>
                <w:rFonts w:ascii="Times New Roman" w:hAnsi="Times New Roman" w:cs="Times New Roman"/>
              </w:rPr>
              <w:t>а</w:t>
            </w:r>
            <w:r w:rsidRPr="00502475">
              <w:rPr>
                <w:rFonts w:ascii="Times New Roman" w:hAnsi="Times New Roman" w:cs="Times New Roman"/>
              </w:rPr>
              <w:t>ции прав на получение общедо</w:t>
            </w:r>
            <w:r w:rsidRPr="00502475">
              <w:rPr>
                <w:rFonts w:ascii="Times New Roman" w:hAnsi="Times New Roman" w:cs="Times New Roman"/>
              </w:rPr>
              <w:t>с</w:t>
            </w:r>
            <w:r w:rsidRPr="00502475">
              <w:rPr>
                <w:rFonts w:ascii="Times New Roman" w:hAnsi="Times New Roman" w:cs="Times New Roman"/>
              </w:rPr>
              <w:t>тупного и бесплатного дошкол</w:t>
            </w:r>
            <w:r w:rsidRPr="00502475">
              <w:rPr>
                <w:rFonts w:ascii="Times New Roman" w:hAnsi="Times New Roman" w:cs="Times New Roman"/>
              </w:rPr>
              <w:t>ь</w:t>
            </w:r>
            <w:r w:rsidRPr="00502475">
              <w:rPr>
                <w:rFonts w:ascii="Times New Roman" w:hAnsi="Times New Roman" w:cs="Times New Roman"/>
              </w:rPr>
              <w:t>ного образования в муниципал</w:t>
            </w:r>
            <w:r w:rsidRPr="00502475">
              <w:rPr>
                <w:rFonts w:ascii="Times New Roman" w:hAnsi="Times New Roman" w:cs="Times New Roman"/>
              </w:rPr>
              <w:t>ь</w:t>
            </w:r>
            <w:r w:rsidRPr="00502475">
              <w:rPr>
                <w:rFonts w:ascii="Times New Roman" w:hAnsi="Times New Roman" w:cs="Times New Roman"/>
              </w:rPr>
              <w:t>ных дошкольных образовател</w:t>
            </w:r>
            <w:r w:rsidRPr="00502475">
              <w:rPr>
                <w:rFonts w:ascii="Times New Roman" w:hAnsi="Times New Roman" w:cs="Times New Roman"/>
              </w:rPr>
              <w:t>ь</w:t>
            </w:r>
            <w:r w:rsidRPr="00502475">
              <w:rPr>
                <w:rFonts w:ascii="Times New Roman" w:hAnsi="Times New Roman" w:cs="Times New Roman"/>
              </w:rPr>
              <w:t>ных организациях, общедосту</w:t>
            </w:r>
            <w:r w:rsidRPr="00502475">
              <w:rPr>
                <w:rFonts w:ascii="Times New Roman" w:hAnsi="Times New Roman" w:cs="Times New Roman"/>
              </w:rPr>
              <w:t>п</w:t>
            </w:r>
            <w:r w:rsidRPr="00502475">
              <w:rPr>
                <w:rFonts w:ascii="Times New Roman" w:hAnsi="Times New Roman" w:cs="Times New Roman"/>
              </w:rPr>
              <w:t>ного и бесплатного дошкольного образования в муниципальных общеобразовательных организ</w:t>
            </w:r>
            <w:r w:rsidRPr="00502475">
              <w:rPr>
                <w:rFonts w:ascii="Times New Roman" w:hAnsi="Times New Roman" w:cs="Times New Roman"/>
              </w:rPr>
              <w:t>а</w:t>
            </w:r>
            <w:r w:rsidRPr="00502475">
              <w:rPr>
                <w:rFonts w:ascii="Times New Roman" w:hAnsi="Times New Roman" w:cs="Times New Roman"/>
              </w:rPr>
              <w:t>циях</w:t>
            </w:r>
          </w:p>
        </w:tc>
        <w:tc>
          <w:tcPr>
            <w:tcW w:w="1235"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345</w:t>
            </w:r>
          </w:p>
        </w:tc>
        <w:tc>
          <w:tcPr>
            <w:tcW w:w="1417"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92,3</w:t>
            </w:r>
          </w:p>
        </w:tc>
        <w:tc>
          <w:tcPr>
            <w:tcW w:w="1560"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92,3</w:t>
            </w:r>
          </w:p>
        </w:tc>
        <w:tc>
          <w:tcPr>
            <w:tcW w:w="1668" w:type="dxa"/>
          </w:tcPr>
          <w:p w:rsidR="00502475" w:rsidRPr="008264ED" w:rsidRDefault="00502475" w:rsidP="00B9064E">
            <w:pPr>
              <w:tabs>
                <w:tab w:val="left" w:pos="851"/>
              </w:tabs>
              <w:ind w:right="151"/>
              <w:rPr>
                <w:rFonts w:ascii="Times New Roman" w:hAnsi="Times New Roman" w:cs="Times New Roman"/>
                <w:sz w:val="26"/>
                <w:szCs w:val="26"/>
              </w:rPr>
            </w:pPr>
            <w:r w:rsidRPr="00F84DBE">
              <w:rPr>
                <w:rFonts w:ascii="Times New Roman" w:hAnsi="Times New Roman" w:cs="Times New Roman"/>
                <w:sz w:val="26"/>
                <w:szCs w:val="26"/>
              </w:rPr>
              <w:t>92,3</w:t>
            </w:r>
          </w:p>
        </w:tc>
      </w:tr>
      <w:tr w:rsidR="00502475" w:rsidRPr="008264ED" w:rsidTr="00B9064E">
        <w:tc>
          <w:tcPr>
            <w:tcW w:w="828"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3</w:t>
            </w:r>
          </w:p>
        </w:tc>
        <w:tc>
          <w:tcPr>
            <w:tcW w:w="3432" w:type="dxa"/>
          </w:tcPr>
          <w:p w:rsidR="00502475" w:rsidRPr="00502475" w:rsidRDefault="00502475" w:rsidP="00B9064E">
            <w:pPr>
              <w:tabs>
                <w:tab w:val="left" w:pos="851"/>
              </w:tabs>
              <w:ind w:right="34"/>
              <w:rPr>
                <w:rFonts w:ascii="Times New Roman" w:hAnsi="Times New Roman" w:cs="Times New Roman"/>
              </w:rPr>
            </w:pPr>
            <w:r w:rsidRPr="00502475">
              <w:rPr>
                <w:rFonts w:ascii="Times New Roman" w:hAnsi="Times New Roman" w:cs="Times New Roman"/>
              </w:rPr>
              <w:t>Субвенции бюджетам муниц</w:t>
            </w:r>
            <w:r w:rsidRPr="00502475">
              <w:rPr>
                <w:rFonts w:ascii="Times New Roman" w:hAnsi="Times New Roman" w:cs="Times New Roman"/>
              </w:rPr>
              <w:t>и</w:t>
            </w:r>
            <w:r w:rsidRPr="00502475">
              <w:rPr>
                <w:rFonts w:ascii="Times New Roman" w:hAnsi="Times New Roman" w:cs="Times New Roman"/>
              </w:rPr>
              <w:t>пальных образований на обесп</w:t>
            </w:r>
            <w:r w:rsidRPr="00502475">
              <w:rPr>
                <w:rFonts w:ascii="Times New Roman" w:hAnsi="Times New Roman" w:cs="Times New Roman"/>
              </w:rPr>
              <w:t>е</w:t>
            </w:r>
            <w:r w:rsidRPr="00502475">
              <w:rPr>
                <w:rFonts w:ascii="Times New Roman" w:hAnsi="Times New Roman" w:cs="Times New Roman"/>
              </w:rPr>
              <w:t>чение государственных гарантий реализации прав на получение общедоступного и бесплатного начального общего, основного общего, среднего общего образ</w:t>
            </w:r>
            <w:r w:rsidRPr="00502475">
              <w:rPr>
                <w:rFonts w:ascii="Times New Roman" w:hAnsi="Times New Roman" w:cs="Times New Roman"/>
              </w:rPr>
              <w:t>о</w:t>
            </w:r>
            <w:r w:rsidRPr="00502475">
              <w:rPr>
                <w:rFonts w:ascii="Times New Roman" w:hAnsi="Times New Roman" w:cs="Times New Roman"/>
              </w:rPr>
              <w:t>вания в муниципальных общео</w:t>
            </w:r>
            <w:r w:rsidRPr="00502475">
              <w:rPr>
                <w:rFonts w:ascii="Times New Roman" w:hAnsi="Times New Roman" w:cs="Times New Roman"/>
              </w:rPr>
              <w:t>б</w:t>
            </w:r>
            <w:r w:rsidRPr="00502475">
              <w:rPr>
                <w:rFonts w:ascii="Times New Roman" w:hAnsi="Times New Roman" w:cs="Times New Roman"/>
              </w:rPr>
              <w:t xml:space="preserve">разовательных организациях, </w:t>
            </w:r>
            <w:r w:rsidRPr="00502475">
              <w:rPr>
                <w:rFonts w:ascii="Times New Roman" w:hAnsi="Times New Roman" w:cs="Times New Roman"/>
              </w:rPr>
              <w:lastRenderedPageBreak/>
              <w:t>обеспечение дополнительного образования детей в муниц</w:t>
            </w:r>
            <w:r w:rsidRPr="00502475">
              <w:rPr>
                <w:rFonts w:ascii="Times New Roman" w:hAnsi="Times New Roman" w:cs="Times New Roman"/>
              </w:rPr>
              <w:t>и</w:t>
            </w:r>
            <w:r w:rsidRPr="00502475">
              <w:rPr>
                <w:rFonts w:ascii="Times New Roman" w:hAnsi="Times New Roman" w:cs="Times New Roman"/>
              </w:rPr>
              <w:t>пальных общеобразовательных организациях в части обеспеч</w:t>
            </w:r>
            <w:r w:rsidRPr="00502475">
              <w:rPr>
                <w:rFonts w:ascii="Times New Roman" w:hAnsi="Times New Roman" w:cs="Times New Roman"/>
              </w:rPr>
              <w:t>е</w:t>
            </w:r>
            <w:r w:rsidRPr="00502475">
              <w:rPr>
                <w:rFonts w:ascii="Times New Roman" w:hAnsi="Times New Roman" w:cs="Times New Roman"/>
              </w:rPr>
              <w:t>ния деятельности администр</w:t>
            </w:r>
            <w:r w:rsidRPr="00502475">
              <w:rPr>
                <w:rFonts w:ascii="Times New Roman" w:hAnsi="Times New Roman" w:cs="Times New Roman"/>
              </w:rPr>
              <w:t>а</w:t>
            </w:r>
            <w:r w:rsidRPr="00502475">
              <w:rPr>
                <w:rFonts w:ascii="Times New Roman" w:hAnsi="Times New Roman" w:cs="Times New Roman"/>
              </w:rPr>
              <w:t>тивного и учебно-вспомогательного персонала м</w:t>
            </w:r>
            <w:r w:rsidRPr="00502475">
              <w:rPr>
                <w:rFonts w:ascii="Times New Roman" w:hAnsi="Times New Roman" w:cs="Times New Roman"/>
              </w:rPr>
              <w:t>у</w:t>
            </w:r>
            <w:r w:rsidRPr="00502475">
              <w:rPr>
                <w:rFonts w:ascii="Times New Roman" w:hAnsi="Times New Roman" w:cs="Times New Roman"/>
              </w:rPr>
              <w:t>ниципальных общеобразовател</w:t>
            </w:r>
            <w:r w:rsidRPr="00502475">
              <w:rPr>
                <w:rFonts w:ascii="Times New Roman" w:hAnsi="Times New Roman" w:cs="Times New Roman"/>
              </w:rPr>
              <w:t>ь</w:t>
            </w:r>
            <w:r w:rsidRPr="00502475">
              <w:rPr>
                <w:rFonts w:ascii="Times New Roman" w:hAnsi="Times New Roman" w:cs="Times New Roman"/>
              </w:rPr>
              <w:t>ных организаций (приобретение основных средств)</w:t>
            </w:r>
          </w:p>
        </w:tc>
        <w:tc>
          <w:tcPr>
            <w:tcW w:w="1235"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lastRenderedPageBreak/>
              <w:t>1095</w:t>
            </w:r>
          </w:p>
        </w:tc>
        <w:tc>
          <w:tcPr>
            <w:tcW w:w="1417"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461,2</w:t>
            </w:r>
          </w:p>
        </w:tc>
        <w:tc>
          <w:tcPr>
            <w:tcW w:w="1560"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461,2</w:t>
            </w:r>
          </w:p>
        </w:tc>
        <w:tc>
          <w:tcPr>
            <w:tcW w:w="1668" w:type="dxa"/>
          </w:tcPr>
          <w:p w:rsidR="00502475" w:rsidRPr="008264ED" w:rsidRDefault="00502475" w:rsidP="00B9064E">
            <w:pPr>
              <w:tabs>
                <w:tab w:val="left" w:pos="851"/>
              </w:tabs>
              <w:ind w:right="151"/>
              <w:rPr>
                <w:rFonts w:ascii="Times New Roman" w:hAnsi="Times New Roman" w:cs="Times New Roman"/>
                <w:sz w:val="26"/>
                <w:szCs w:val="26"/>
              </w:rPr>
            </w:pPr>
            <w:r w:rsidRPr="00F84DBE">
              <w:rPr>
                <w:rFonts w:ascii="Times New Roman" w:hAnsi="Times New Roman" w:cs="Times New Roman"/>
                <w:sz w:val="26"/>
                <w:szCs w:val="26"/>
              </w:rPr>
              <w:t>461,2</w:t>
            </w:r>
          </w:p>
        </w:tc>
      </w:tr>
      <w:tr w:rsidR="00502475" w:rsidRPr="008264ED" w:rsidTr="00B9064E">
        <w:tc>
          <w:tcPr>
            <w:tcW w:w="828"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lastRenderedPageBreak/>
              <w:t>4</w:t>
            </w:r>
          </w:p>
        </w:tc>
        <w:tc>
          <w:tcPr>
            <w:tcW w:w="3432" w:type="dxa"/>
          </w:tcPr>
          <w:p w:rsidR="00502475" w:rsidRPr="00502475" w:rsidRDefault="00502475" w:rsidP="00B9064E">
            <w:pPr>
              <w:tabs>
                <w:tab w:val="left" w:pos="851"/>
              </w:tabs>
              <w:ind w:right="34"/>
              <w:rPr>
                <w:rFonts w:ascii="Times New Roman" w:hAnsi="Times New Roman" w:cs="Times New Roman"/>
              </w:rPr>
            </w:pPr>
            <w:r w:rsidRPr="00502475">
              <w:rPr>
                <w:rFonts w:ascii="Times New Roman" w:hAnsi="Times New Roman" w:cs="Times New Roman"/>
              </w:rPr>
              <w:t>Субвенции на обеспечение гос</w:t>
            </w:r>
            <w:r w:rsidRPr="00502475">
              <w:rPr>
                <w:rFonts w:ascii="Times New Roman" w:hAnsi="Times New Roman" w:cs="Times New Roman"/>
              </w:rPr>
              <w:t>у</w:t>
            </w:r>
            <w:r w:rsidRPr="00502475">
              <w:rPr>
                <w:rFonts w:ascii="Times New Roman" w:hAnsi="Times New Roman" w:cs="Times New Roman"/>
              </w:rPr>
              <w:t>дарственных гарантий реализ</w:t>
            </w:r>
            <w:r w:rsidRPr="00502475">
              <w:rPr>
                <w:rFonts w:ascii="Times New Roman" w:hAnsi="Times New Roman" w:cs="Times New Roman"/>
              </w:rPr>
              <w:t>а</w:t>
            </w:r>
            <w:r w:rsidRPr="00502475">
              <w:rPr>
                <w:rFonts w:ascii="Times New Roman" w:hAnsi="Times New Roman" w:cs="Times New Roman"/>
              </w:rPr>
              <w:t>ции прав на получение общедо</w:t>
            </w:r>
            <w:r w:rsidRPr="00502475">
              <w:rPr>
                <w:rFonts w:ascii="Times New Roman" w:hAnsi="Times New Roman" w:cs="Times New Roman"/>
              </w:rPr>
              <w:t>с</w:t>
            </w:r>
            <w:r w:rsidRPr="00502475">
              <w:rPr>
                <w:rFonts w:ascii="Times New Roman" w:hAnsi="Times New Roman" w:cs="Times New Roman"/>
              </w:rPr>
              <w:t>тупного и бесплатного начальн</w:t>
            </w:r>
            <w:r w:rsidRPr="00502475">
              <w:rPr>
                <w:rFonts w:ascii="Times New Roman" w:hAnsi="Times New Roman" w:cs="Times New Roman"/>
              </w:rPr>
              <w:t>о</w:t>
            </w:r>
            <w:r w:rsidRPr="00502475">
              <w:rPr>
                <w:rFonts w:ascii="Times New Roman" w:hAnsi="Times New Roman" w:cs="Times New Roman"/>
              </w:rPr>
              <w:t>го общего, основного общего, среднего общего образования в муниципальных общеобразов</w:t>
            </w:r>
            <w:r w:rsidRPr="00502475">
              <w:rPr>
                <w:rFonts w:ascii="Times New Roman" w:hAnsi="Times New Roman" w:cs="Times New Roman"/>
              </w:rPr>
              <w:t>а</w:t>
            </w:r>
            <w:r w:rsidRPr="00502475">
              <w:rPr>
                <w:rFonts w:ascii="Times New Roman" w:hAnsi="Times New Roman" w:cs="Times New Roman"/>
              </w:rPr>
              <w:t>тельных организациях, обеспеч</w:t>
            </w:r>
            <w:r w:rsidRPr="00502475">
              <w:rPr>
                <w:rFonts w:ascii="Times New Roman" w:hAnsi="Times New Roman" w:cs="Times New Roman"/>
              </w:rPr>
              <w:t>е</w:t>
            </w:r>
            <w:r w:rsidRPr="00502475">
              <w:rPr>
                <w:rFonts w:ascii="Times New Roman" w:hAnsi="Times New Roman" w:cs="Times New Roman"/>
              </w:rPr>
              <w:t>ние дополнительного образов</w:t>
            </w:r>
            <w:r w:rsidRPr="00502475">
              <w:rPr>
                <w:rFonts w:ascii="Times New Roman" w:hAnsi="Times New Roman" w:cs="Times New Roman"/>
              </w:rPr>
              <w:t>а</w:t>
            </w:r>
            <w:r w:rsidRPr="00502475">
              <w:rPr>
                <w:rFonts w:ascii="Times New Roman" w:hAnsi="Times New Roman" w:cs="Times New Roman"/>
              </w:rPr>
              <w:t>ния детей в муниципальных о</w:t>
            </w:r>
            <w:r w:rsidRPr="00502475">
              <w:rPr>
                <w:rFonts w:ascii="Times New Roman" w:hAnsi="Times New Roman" w:cs="Times New Roman"/>
              </w:rPr>
              <w:t>б</w:t>
            </w:r>
            <w:r w:rsidRPr="00502475">
              <w:rPr>
                <w:rFonts w:ascii="Times New Roman" w:hAnsi="Times New Roman" w:cs="Times New Roman"/>
              </w:rPr>
              <w:t>щеобразовательных организац</w:t>
            </w:r>
            <w:r w:rsidRPr="00502475">
              <w:rPr>
                <w:rFonts w:ascii="Times New Roman" w:hAnsi="Times New Roman" w:cs="Times New Roman"/>
              </w:rPr>
              <w:t>и</w:t>
            </w:r>
            <w:r w:rsidRPr="00502475">
              <w:rPr>
                <w:rFonts w:ascii="Times New Roman" w:hAnsi="Times New Roman" w:cs="Times New Roman"/>
              </w:rPr>
              <w:t>ях (приобретение основных средств)</w:t>
            </w:r>
          </w:p>
        </w:tc>
        <w:tc>
          <w:tcPr>
            <w:tcW w:w="1235" w:type="dxa"/>
          </w:tcPr>
          <w:p w:rsidR="00502475" w:rsidRPr="00B712A5" w:rsidRDefault="00502475" w:rsidP="00B9064E">
            <w:pPr>
              <w:tabs>
                <w:tab w:val="left" w:pos="851"/>
              </w:tabs>
              <w:ind w:right="151"/>
              <w:jc w:val="center"/>
              <w:rPr>
                <w:rFonts w:ascii="Times New Roman" w:hAnsi="Times New Roman" w:cs="Times New Roman"/>
              </w:rPr>
            </w:pPr>
            <w:r w:rsidRPr="00B712A5">
              <w:rPr>
                <w:rFonts w:ascii="Times New Roman" w:hAnsi="Times New Roman" w:cs="Times New Roman"/>
              </w:rPr>
              <w:t>1095</w:t>
            </w:r>
          </w:p>
        </w:tc>
        <w:tc>
          <w:tcPr>
            <w:tcW w:w="1417"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1 390,2</w:t>
            </w:r>
          </w:p>
        </w:tc>
        <w:tc>
          <w:tcPr>
            <w:tcW w:w="1560"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1 390,2</w:t>
            </w:r>
          </w:p>
        </w:tc>
        <w:tc>
          <w:tcPr>
            <w:tcW w:w="1668" w:type="dxa"/>
          </w:tcPr>
          <w:p w:rsidR="00502475" w:rsidRPr="008264ED" w:rsidRDefault="00502475" w:rsidP="00B9064E">
            <w:pPr>
              <w:tabs>
                <w:tab w:val="left" w:pos="851"/>
              </w:tabs>
              <w:ind w:right="151"/>
              <w:rPr>
                <w:rFonts w:ascii="Times New Roman" w:hAnsi="Times New Roman" w:cs="Times New Roman"/>
                <w:sz w:val="26"/>
                <w:szCs w:val="26"/>
              </w:rPr>
            </w:pPr>
            <w:r w:rsidRPr="00F84DBE">
              <w:rPr>
                <w:rFonts w:ascii="Times New Roman" w:hAnsi="Times New Roman" w:cs="Times New Roman"/>
                <w:sz w:val="26"/>
                <w:szCs w:val="26"/>
              </w:rPr>
              <w:t>1</w:t>
            </w:r>
            <w:r>
              <w:rPr>
                <w:rFonts w:ascii="Times New Roman" w:hAnsi="Times New Roman" w:cs="Times New Roman"/>
                <w:sz w:val="26"/>
                <w:szCs w:val="26"/>
              </w:rPr>
              <w:t xml:space="preserve"> </w:t>
            </w:r>
            <w:r w:rsidRPr="00F84DBE">
              <w:rPr>
                <w:rFonts w:ascii="Times New Roman" w:hAnsi="Times New Roman" w:cs="Times New Roman"/>
                <w:sz w:val="26"/>
                <w:szCs w:val="26"/>
              </w:rPr>
              <w:t>390,2</w:t>
            </w:r>
          </w:p>
        </w:tc>
      </w:tr>
      <w:tr w:rsidR="00502475" w:rsidRPr="008264ED" w:rsidTr="00B9064E">
        <w:tc>
          <w:tcPr>
            <w:tcW w:w="828"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5</w:t>
            </w:r>
          </w:p>
        </w:tc>
        <w:tc>
          <w:tcPr>
            <w:tcW w:w="3432" w:type="dxa"/>
          </w:tcPr>
          <w:p w:rsidR="00502475" w:rsidRPr="00502475" w:rsidRDefault="00502475" w:rsidP="00B9064E">
            <w:pPr>
              <w:tabs>
                <w:tab w:val="left" w:pos="851"/>
              </w:tabs>
              <w:ind w:right="34"/>
              <w:rPr>
                <w:rFonts w:ascii="Times New Roman" w:hAnsi="Times New Roman" w:cs="Times New Roman"/>
              </w:rPr>
            </w:pPr>
            <w:proofErr w:type="gramStart"/>
            <w:r w:rsidRPr="00502475">
              <w:rPr>
                <w:rFonts w:ascii="Times New Roman" w:hAnsi="Times New Roman" w:cs="Times New Roman"/>
              </w:rPr>
              <w:t>Субвенции на обеспечение выд</w:t>
            </w:r>
            <w:r w:rsidRPr="00502475">
              <w:rPr>
                <w:rFonts w:ascii="Times New Roman" w:hAnsi="Times New Roman" w:cs="Times New Roman"/>
              </w:rPr>
              <w:t>е</w:t>
            </w:r>
            <w:r w:rsidRPr="00502475">
              <w:rPr>
                <w:rFonts w:ascii="Times New Roman" w:hAnsi="Times New Roman" w:cs="Times New Roman"/>
              </w:rPr>
              <w:t>ления денежных средств на ос</w:t>
            </w:r>
            <w:r w:rsidRPr="00502475">
              <w:rPr>
                <w:rFonts w:ascii="Times New Roman" w:hAnsi="Times New Roman" w:cs="Times New Roman"/>
              </w:rPr>
              <w:t>у</w:t>
            </w:r>
            <w:r w:rsidRPr="00502475">
              <w:rPr>
                <w:rFonts w:ascii="Times New Roman" w:hAnsi="Times New Roman" w:cs="Times New Roman"/>
              </w:rPr>
              <w:t>ществление присмотра и ухода за детьми-инвалидами, детьми-сиротами и детьми, оставшимися без попечения родителей, а также детьми с туберкулезной интокс</w:t>
            </w:r>
            <w:r w:rsidRPr="00502475">
              <w:rPr>
                <w:rFonts w:ascii="Times New Roman" w:hAnsi="Times New Roman" w:cs="Times New Roman"/>
              </w:rPr>
              <w:t>и</w:t>
            </w:r>
            <w:r w:rsidRPr="00502475">
              <w:rPr>
                <w:rFonts w:ascii="Times New Roman" w:hAnsi="Times New Roman" w:cs="Times New Roman"/>
              </w:rPr>
              <w:t>кацией, обучающимися в мун</w:t>
            </w:r>
            <w:r w:rsidRPr="00502475">
              <w:rPr>
                <w:rFonts w:ascii="Times New Roman" w:hAnsi="Times New Roman" w:cs="Times New Roman"/>
              </w:rPr>
              <w:t>и</w:t>
            </w:r>
            <w:r w:rsidRPr="00502475">
              <w:rPr>
                <w:rFonts w:ascii="Times New Roman" w:hAnsi="Times New Roman" w:cs="Times New Roman"/>
              </w:rPr>
              <w:t>ципальных образовательных о</w:t>
            </w:r>
            <w:r w:rsidRPr="00502475">
              <w:rPr>
                <w:rFonts w:ascii="Times New Roman" w:hAnsi="Times New Roman" w:cs="Times New Roman"/>
              </w:rPr>
              <w:t>р</w:t>
            </w:r>
            <w:r w:rsidRPr="00502475">
              <w:rPr>
                <w:rFonts w:ascii="Times New Roman" w:hAnsi="Times New Roman" w:cs="Times New Roman"/>
              </w:rPr>
              <w:t>ганизациях, реализующих обр</w:t>
            </w:r>
            <w:r w:rsidRPr="00502475">
              <w:rPr>
                <w:rFonts w:ascii="Times New Roman" w:hAnsi="Times New Roman" w:cs="Times New Roman"/>
              </w:rPr>
              <w:t>а</w:t>
            </w:r>
            <w:r w:rsidRPr="00502475">
              <w:rPr>
                <w:rFonts w:ascii="Times New Roman" w:hAnsi="Times New Roman" w:cs="Times New Roman"/>
              </w:rPr>
              <w:t>зовательную программу дошк</w:t>
            </w:r>
            <w:r w:rsidRPr="00502475">
              <w:rPr>
                <w:rFonts w:ascii="Times New Roman" w:hAnsi="Times New Roman" w:cs="Times New Roman"/>
              </w:rPr>
              <w:t>о</w:t>
            </w:r>
            <w:r w:rsidRPr="00502475">
              <w:rPr>
                <w:rFonts w:ascii="Times New Roman" w:hAnsi="Times New Roman" w:cs="Times New Roman"/>
              </w:rPr>
              <w:t>льного образования, без взим</w:t>
            </w:r>
            <w:r w:rsidRPr="00502475">
              <w:rPr>
                <w:rFonts w:ascii="Times New Roman" w:hAnsi="Times New Roman" w:cs="Times New Roman"/>
              </w:rPr>
              <w:t>а</w:t>
            </w:r>
            <w:r w:rsidRPr="00502475">
              <w:rPr>
                <w:rFonts w:ascii="Times New Roman" w:hAnsi="Times New Roman" w:cs="Times New Roman"/>
              </w:rPr>
              <w:t>ния родительской платы</w:t>
            </w:r>
            <w:proofErr w:type="gramEnd"/>
          </w:p>
        </w:tc>
        <w:tc>
          <w:tcPr>
            <w:tcW w:w="1235" w:type="dxa"/>
          </w:tcPr>
          <w:p w:rsidR="00502475" w:rsidRPr="00B712A5" w:rsidRDefault="00502475" w:rsidP="00B9064E">
            <w:pPr>
              <w:tabs>
                <w:tab w:val="left" w:pos="851"/>
              </w:tabs>
              <w:ind w:right="151"/>
              <w:jc w:val="center"/>
              <w:rPr>
                <w:rFonts w:ascii="Times New Roman" w:hAnsi="Times New Roman" w:cs="Times New Roman"/>
              </w:rPr>
            </w:pPr>
            <w:r w:rsidRPr="00B712A5">
              <w:rPr>
                <w:rFonts w:ascii="Times New Roman" w:hAnsi="Times New Roman" w:cs="Times New Roman"/>
              </w:rPr>
              <w:t>12</w:t>
            </w:r>
          </w:p>
        </w:tc>
        <w:tc>
          <w:tcPr>
            <w:tcW w:w="1417"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28,7</w:t>
            </w:r>
          </w:p>
        </w:tc>
        <w:tc>
          <w:tcPr>
            <w:tcW w:w="1560"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28,7</w:t>
            </w:r>
          </w:p>
        </w:tc>
        <w:tc>
          <w:tcPr>
            <w:tcW w:w="1668" w:type="dxa"/>
          </w:tcPr>
          <w:p w:rsidR="00502475" w:rsidRPr="008264ED" w:rsidRDefault="00502475" w:rsidP="00B9064E">
            <w:pPr>
              <w:tabs>
                <w:tab w:val="left" w:pos="851"/>
              </w:tabs>
              <w:ind w:right="151"/>
              <w:rPr>
                <w:rFonts w:ascii="Times New Roman" w:hAnsi="Times New Roman" w:cs="Times New Roman"/>
                <w:sz w:val="26"/>
                <w:szCs w:val="26"/>
              </w:rPr>
            </w:pPr>
            <w:r w:rsidRPr="00F84DBE">
              <w:rPr>
                <w:rFonts w:ascii="Times New Roman" w:hAnsi="Times New Roman" w:cs="Times New Roman"/>
                <w:sz w:val="26"/>
                <w:szCs w:val="26"/>
              </w:rPr>
              <w:t>28,7</w:t>
            </w:r>
          </w:p>
        </w:tc>
      </w:tr>
      <w:tr w:rsidR="00502475" w:rsidRPr="008264ED" w:rsidTr="00B9064E">
        <w:tc>
          <w:tcPr>
            <w:tcW w:w="828" w:type="dxa"/>
          </w:tcPr>
          <w:p w:rsidR="00502475" w:rsidRPr="00502475" w:rsidRDefault="00502475" w:rsidP="00B9064E">
            <w:pPr>
              <w:tabs>
                <w:tab w:val="left" w:pos="851"/>
              </w:tabs>
              <w:ind w:right="151"/>
              <w:jc w:val="center"/>
              <w:rPr>
                <w:rFonts w:ascii="Times New Roman" w:hAnsi="Times New Roman" w:cs="Times New Roman"/>
              </w:rPr>
            </w:pPr>
          </w:p>
        </w:tc>
        <w:tc>
          <w:tcPr>
            <w:tcW w:w="3432" w:type="dxa"/>
          </w:tcPr>
          <w:p w:rsidR="00502475" w:rsidRPr="00502475" w:rsidRDefault="00502475" w:rsidP="00B9064E">
            <w:pPr>
              <w:tabs>
                <w:tab w:val="left" w:pos="851"/>
              </w:tabs>
              <w:ind w:right="34"/>
              <w:rPr>
                <w:rFonts w:ascii="Times New Roman" w:hAnsi="Times New Roman" w:cs="Times New Roman"/>
              </w:rPr>
            </w:pPr>
            <w:r w:rsidRPr="00502475">
              <w:rPr>
                <w:rFonts w:ascii="Times New Roman" w:hAnsi="Times New Roman" w:cs="Times New Roman"/>
              </w:rPr>
              <w:t>Всего</w:t>
            </w:r>
          </w:p>
        </w:tc>
        <w:tc>
          <w:tcPr>
            <w:tcW w:w="1235" w:type="dxa"/>
          </w:tcPr>
          <w:p w:rsidR="00502475" w:rsidRPr="00502475" w:rsidRDefault="00502475" w:rsidP="00B9064E">
            <w:pPr>
              <w:tabs>
                <w:tab w:val="left" w:pos="851"/>
              </w:tabs>
              <w:ind w:right="151"/>
              <w:jc w:val="center"/>
              <w:rPr>
                <w:rFonts w:ascii="Times New Roman" w:hAnsi="Times New Roman" w:cs="Times New Roman"/>
              </w:rPr>
            </w:pPr>
          </w:p>
        </w:tc>
        <w:tc>
          <w:tcPr>
            <w:tcW w:w="1417"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2 177,3</w:t>
            </w:r>
          </w:p>
        </w:tc>
        <w:tc>
          <w:tcPr>
            <w:tcW w:w="1560" w:type="dxa"/>
          </w:tcPr>
          <w:p w:rsidR="00502475" w:rsidRPr="00502475" w:rsidRDefault="00502475" w:rsidP="00B9064E">
            <w:pPr>
              <w:tabs>
                <w:tab w:val="left" w:pos="851"/>
              </w:tabs>
              <w:ind w:right="151"/>
              <w:jc w:val="center"/>
              <w:rPr>
                <w:rFonts w:ascii="Times New Roman" w:hAnsi="Times New Roman" w:cs="Times New Roman"/>
              </w:rPr>
            </w:pPr>
            <w:r w:rsidRPr="00502475">
              <w:rPr>
                <w:rFonts w:ascii="Times New Roman" w:hAnsi="Times New Roman" w:cs="Times New Roman"/>
              </w:rPr>
              <w:t>2 177,3</w:t>
            </w:r>
          </w:p>
        </w:tc>
        <w:tc>
          <w:tcPr>
            <w:tcW w:w="1668" w:type="dxa"/>
          </w:tcPr>
          <w:p w:rsidR="00502475" w:rsidRPr="008264ED" w:rsidRDefault="00502475" w:rsidP="00B9064E">
            <w:pPr>
              <w:tabs>
                <w:tab w:val="left" w:pos="851"/>
              </w:tabs>
              <w:ind w:right="151"/>
              <w:rPr>
                <w:rFonts w:ascii="Times New Roman" w:hAnsi="Times New Roman" w:cs="Times New Roman"/>
                <w:sz w:val="26"/>
                <w:szCs w:val="26"/>
              </w:rPr>
            </w:pPr>
            <w:r>
              <w:rPr>
                <w:rFonts w:ascii="Times New Roman" w:hAnsi="Times New Roman" w:cs="Times New Roman"/>
                <w:sz w:val="26"/>
                <w:szCs w:val="26"/>
              </w:rPr>
              <w:t>2 177,3</w:t>
            </w:r>
          </w:p>
        </w:tc>
      </w:tr>
    </w:tbl>
    <w:p w:rsidR="00502475" w:rsidRPr="006F12FA" w:rsidRDefault="00502475" w:rsidP="00502475">
      <w:pPr>
        <w:shd w:val="clear" w:color="auto" w:fill="FFFFFF"/>
        <w:tabs>
          <w:tab w:val="left" w:pos="567"/>
        </w:tabs>
        <w:ind w:firstLine="709"/>
        <w:jc w:val="both"/>
        <w:rPr>
          <w:rFonts w:ascii="Times New Roman" w:hAnsi="Times New Roman" w:cs="Times New Roman"/>
          <w:sz w:val="28"/>
          <w:szCs w:val="28"/>
        </w:rPr>
      </w:pP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Расходы на обеспечение деятельности муниципальных казенных учр</w:t>
      </w:r>
      <w:r w:rsidRPr="006F12FA">
        <w:rPr>
          <w:rFonts w:ascii="Times New Roman" w:hAnsi="Times New Roman" w:cs="Times New Roman"/>
          <w:sz w:val="28"/>
          <w:szCs w:val="28"/>
        </w:rPr>
        <w:t>е</w:t>
      </w:r>
      <w:r w:rsidRPr="006F12FA">
        <w:rPr>
          <w:rFonts w:ascii="Times New Roman" w:hAnsi="Times New Roman" w:cs="Times New Roman"/>
          <w:sz w:val="28"/>
          <w:szCs w:val="28"/>
        </w:rPr>
        <w:t xml:space="preserve">ждений по главному распорядителю бюджетных средств </w:t>
      </w:r>
      <w:r w:rsidRPr="006F12FA">
        <w:rPr>
          <w:rFonts w:ascii="Times New Roman" w:hAnsi="Times New Roman" w:cs="Times New Roman"/>
          <w:i/>
          <w:iCs/>
          <w:sz w:val="28"/>
          <w:szCs w:val="28"/>
        </w:rPr>
        <w:t>– управление обр</w:t>
      </w:r>
      <w:r w:rsidRPr="006F12FA">
        <w:rPr>
          <w:rFonts w:ascii="Times New Roman" w:hAnsi="Times New Roman" w:cs="Times New Roman"/>
          <w:i/>
          <w:iCs/>
          <w:sz w:val="28"/>
          <w:szCs w:val="28"/>
        </w:rPr>
        <w:t>а</w:t>
      </w:r>
      <w:r w:rsidRPr="006F12FA">
        <w:rPr>
          <w:rFonts w:ascii="Times New Roman" w:hAnsi="Times New Roman" w:cs="Times New Roman"/>
          <w:i/>
          <w:iCs/>
          <w:sz w:val="28"/>
          <w:szCs w:val="28"/>
        </w:rPr>
        <w:t>зования</w:t>
      </w:r>
      <w:r w:rsidRPr="006F12FA">
        <w:rPr>
          <w:rFonts w:ascii="Times New Roman" w:hAnsi="Times New Roman" w:cs="Times New Roman"/>
          <w:sz w:val="28"/>
          <w:szCs w:val="28"/>
        </w:rPr>
        <w:t xml:space="preserve">  всего составят 743 146,6 тыс. рублей, в том числе: на 2018год 257 604,8 тыс. рублей, на 2019 год – 242 598,1 тыс. рублей, на 2020 год –242 943,7 тыс. рублей.</w:t>
      </w:r>
    </w:p>
    <w:p w:rsidR="00502475" w:rsidRPr="006F12FA" w:rsidRDefault="00502475" w:rsidP="00502475">
      <w:pPr>
        <w:pStyle w:val="ConsPlusNormal"/>
        <w:ind w:firstLine="540"/>
        <w:jc w:val="both"/>
        <w:rPr>
          <w:rFonts w:ascii="Times New Roman" w:hAnsi="Times New Roman"/>
          <w:sz w:val="28"/>
          <w:szCs w:val="28"/>
        </w:rPr>
      </w:pP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Расходы данной подпрограммы предусматриваются на формирование кадрового ресурса отрасли, обеспечивающего необходимое качество образ</w:t>
      </w:r>
      <w:r w:rsidRPr="006F12FA">
        <w:rPr>
          <w:rFonts w:ascii="Times New Roman" w:hAnsi="Times New Roman" w:cs="Times New Roman"/>
          <w:sz w:val="28"/>
          <w:szCs w:val="28"/>
        </w:rPr>
        <w:t>о</w:t>
      </w:r>
      <w:r w:rsidRPr="006F12FA">
        <w:rPr>
          <w:rFonts w:ascii="Times New Roman" w:hAnsi="Times New Roman" w:cs="Times New Roman"/>
          <w:sz w:val="28"/>
          <w:szCs w:val="28"/>
        </w:rPr>
        <w:t>вания детей и молодежи, соответствующее потребностям граждан.</w:t>
      </w:r>
    </w:p>
    <w:p w:rsidR="00502475" w:rsidRPr="006F12FA" w:rsidRDefault="00502475" w:rsidP="00502475">
      <w:pPr>
        <w:spacing w:before="120"/>
        <w:ind w:firstLine="720"/>
        <w:jc w:val="both"/>
        <w:rPr>
          <w:rFonts w:ascii="Times New Roman" w:hAnsi="Times New Roman" w:cs="Times New Roman"/>
          <w:sz w:val="28"/>
          <w:szCs w:val="28"/>
        </w:rPr>
      </w:pPr>
    </w:p>
    <w:p w:rsidR="00502475" w:rsidRDefault="00502475" w:rsidP="00502475">
      <w:pPr>
        <w:spacing w:before="120"/>
        <w:ind w:firstLine="720"/>
        <w:jc w:val="both"/>
        <w:rPr>
          <w:rFonts w:ascii="Times New Roman" w:hAnsi="Times New Roman" w:cs="Times New Roman"/>
          <w:sz w:val="26"/>
          <w:szCs w:val="26"/>
        </w:rPr>
      </w:pPr>
      <w:r w:rsidRPr="006F12FA">
        <w:rPr>
          <w:rFonts w:ascii="Times New Roman" w:hAnsi="Times New Roman" w:cs="Times New Roman"/>
          <w:sz w:val="28"/>
          <w:szCs w:val="28"/>
        </w:rPr>
        <w:t>При реализации данной подпрограммы будут достигнуты следующие показатели</w:t>
      </w:r>
      <w:r w:rsidRPr="008264ED">
        <w:rPr>
          <w:rFonts w:ascii="Times New Roman" w:hAnsi="Times New Roman" w:cs="Times New Roman"/>
          <w:sz w:val="26"/>
          <w:szCs w:val="26"/>
        </w:rPr>
        <w:t>:</w:t>
      </w:r>
    </w:p>
    <w:p w:rsidR="003C158F" w:rsidRDefault="003C158F" w:rsidP="003C158F">
      <w:pPr>
        <w:spacing w:before="120"/>
        <w:ind w:firstLine="720"/>
        <w:jc w:val="right"/>
        <w:rPr>
          <w:rFonts w:ascii="Times New Roman" w:hAnsi="Times New Roman" w:cs="Times New Roman"/>
          <w:sz w:val="26"/>
          <w:szCs w:val="26"/>
        </w:rPr>
      </w:pPr>
      <w:r>
        <w:rPr>
          <w:rFonts w:ascii="Times New Roman" w:hAnsi="Times New Roman" w:cs="Times New Roman"/>
          <w:sz w:val="26"/>
          <w:szCs w:val="26"/>
        </w:rPr>
        <w:t>Таблица 91</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502475" w:rsidRPr="009E4502" w:rsidTr="00B9064E">
        <w:tc>
          <w:tcPr>
            <w:tcW w:w="3828" w:type="dxa"/>
            <w:vAlign w:val="center"/>
          </w:tcPr>
          <w:p w:rsidR="00502475" w:rsidRPr="009E4502" w:rsidRDefault="00502475" w:rsidP="00B9064E">
            <w:pPr>
              <w:spacing w:before="120"/>
              <w:ind w:firstLine="720"/>
              <w:jc w:val="both"/>
              <w:rPr>
                <w:rFonts w:ascii="Times New Roman" w:hAnsi="Times New Roman" w:cs="Times New Roman"/>
                <w:sz w:val="24"/>
                <w:szCs w:val="24"/>
              </w:rPr>
            </w:pPr>
            <w:r w:rsidRPr="009E4502">
              <w:rPr>
                <w:rFonts w:ascii="Times New Roman" w:hAnsi="Times New Roman" w:cs="Times New Roman"/>
                <w:sz w:val="24"/>
                <w:szCs w:val="24"/>
              </w:rPr>
              <w:t>Показатели</w:t>
            </w:r>
          </w:p>
        </w:tc>
        <w:tc>
          <w:tcPr>
            <w:tcW w:w="1417" w:type="dxa"/>
            <w:vAlign w:val="center"/>
          </w:tcPr>
          <w:p w:rsidR="00502475" w:rsidRPr="009E4502" w:rsidRDefault="00502475" w:rsidP="00B9064E">
            <w:pPr>
              <w:spacing w:before="120"/>
              <w:jc w:val="both"/>
              <w:rPr>
                <w:rFonts w:ascii="Times New Roman" w:hAnsi="Times New Roman" w:cs="Times New Roman"/>
                <w:sz w:val="24"/>
                <w:szCs w:val="24"/>
              </w:rPr>
            </w:pPr>
            <w:r w:rsidRPr="009E4502">
              <w:rPr>
                <w:rFonts w:ascii="Times New Roman" w:hAnsi="Times New Roman" w:cs="Times New Roman"/>
                <w:sz w:val="24"/>
                <w:szCs w:val="24"/>
              </w:rPr>
              <w:t>Единица измерения</w:t>
            </w:r>
          </w:p>
        </w:tc>
        <w:tc>
          <w:tcPr>
            <w:tcW w:w="1559" w:type="dxa"/>
            <w:vAlign w:val="center"/>
          </w:tcPr>
          <w:p w:rsidR="00502475" w:rsidRPr="009E4502" w:rsidRDefault="00502475" w:rsidP="00B9064E">
            <w:pPr>
              <w:spacing w:before="120"/>
              <w:jc w:val="both"/>
              <w:rPr>
                <w:rFonts w:ascii="Times New Roman" w:hAnsi="Times New Roman" w:cs="Times New Roman"/>
                <w:sz w:val="24"/>
                <w:szCs w:val="24"/>
              </w:rPr>
            </w:pPr>
            <w:r w:rsidRPr="009E4502">
              <w:rPr>
                <w:rFonts w:ascii="Times New Roman" w:hAnsi="Times New Roman" w:cs="Times New Roman"/>
                <w:sz w:val="24"/>
                <w:szCs w:val="24"/>
              </w:rPr>
              <w:t>201</w:t>
            </w:r>
            <w:r>
              <w:rPr>
                <w:rFonts w:ascii="Times New Roman" w:hAnsi="Times New Roman" w:cs="Times New Roman"/>
                <w:sz w:val="24"/>
                <w:szCs w:val="24"/>
              </w:rPr>
              <w:t>8</w:t>
            </w:r>
            <w:r w:rsidRPr="009E4502">
              <w:rPr>
                <w:rFonts w:ascii="Times New Roman" w:hAnsi="Times New Roman" w:cs="Times New Roman"/>
                <w:sz w:val="24"/>
                <w:szCs w:val="24"/>
              </w:rPr>
              <w:t xml:space="preserve"> год</w:t>
            </w:r>
          </w:p>
        </w:tc>
        <w:tc>
          <w:tcPr>
            <w:tcW w:w="1276" w:type="dxa"/>
            <w:vAlign w:val="center"/>
          </w:tcPr>
          <w:p w:rsidR="00502475" w:rsidRPr="009E4502" w:rsidRDefault="00502475" w:rsidP="00B9064E">
            <w:pPr>
              <w:spacing w:before="120"/>
              <w:jc w:val="both"/>
              <w:rPr>
                <w:rFonts w:ascii="Times New Roman" w:hAnsi="Times New Roman" w:cs="Times New Roman"/>
                <w:sz w:val="24"/>
                <w:szCs w:val="24"/>
              </w:rPr>
            </w:pPr>
            <w:r w:rsidRPr="009E4502">
              <w:rPr>
                <w:rFonts w:ascii="Times New Roman" w:hAnsi="Times New Roman" w:cs="Times New Roman"/>
                <w:sz w:val="24"/>
                <w:szCs w:val="24"/>
              </w:rPr>
              <w:t>201</w:t>
            </w:r>
            <w:r>
              <w:rPr>
                <w:rFonts w:ascii="Times New Roman" w:hAnsi="Times New Roman" w:cs="Times New Roman"/>
                <w:sz w:val="24"/>
                <w:szCs w:val="24"/>
              </w:rPr>
              <w:t>9</w:t>
            </w:r>
            <w:r w:rsidRPr="009E4502">
              <w:rPr>
                <w:rFonts w:ascii="Times New Roman" w:hAnsi="Times New Roman" w:cs="Times New Roman"/>
                <w:sz w:val="24"/>
                <w:szCs w:val="24"/>
              </w:rPr>
              <w:t xml:space="preserve"> год</w:t>
            </w:r>
          </w:p>
        </w:tc>
        <w:tc>
          <w:tcPr>
            <w:tcW w:w="1418" w:type="dxa"/>
            <w:vAlign w:val="center"/>
          </w:tcPr>
          <w:p w:rsidR="00502475" w:rsidRPr="009E4502" w:rsidRDefault="00502475" w:rsidP="00B9064E">
            <w:pPr>
              <w:spacing w:before="120"/>
              <w:jc w:val="both"/>
              <w:rPr>
                <w:rFonts w:ascii="Times New Roman" w:hAnsi="Times New Roman" w:cs="Times New Roman"/>
                <w:sz w:val="24"/>
                <w:szCs w:val="24"/>
              </w:rPr>
            </w:pPr>
            <w:r w:rsidRPr="009E4502">
              <w:rPr>
                <w:rFonts w:ascii="Times New Roman" w:hAnsi="Times New Roman" w:cs="Times New Roman"/>
                <w:sz w:val="24"/>
                <w:szCs w:val="24"/>
              </w:rPr>
              <w:t>20</w:t>
            </w:r>
            <w:r>
              <w:rPr>
                <w:rFonts w:ascii="Times New Roman" w:hAnsi="Times New Roman" w:cs="Times New Roman"/>
                <w:sz w:val="24"/>
                <w:szCs w:val="24"/>
              </w:rPr>
              <w:t>20</w:t>
            </w:r>
            <w:r w:rsidRPr="009E4502">
              <w:rPr>
                <w:rFonts w:ascii="Times New Roman" w:hAnsi="Times New Roman" w:cs="Times New Roman"/>
                <w:sz w:val="24"/>
                <w:szCs w:val="24"/>
              </w:rPr>
              <w:t xml:space="preserve"> год</w:t>
            </w:r>
          </w:p>
        </w:tc>
      </w:tr>
      <w:tr w:rsidR="00502475" w:rsidRPr="009E4502" w:rsidTr="00B9064E">
        <w:tc>
          <w:tcPr>
            <w:tcW w:w="9498" w:type="dxa"/>
            <w:gridSpan w:val="5"/>
          </w:tcPr>
          <w:p w:rsidR="00502475" w:rsidRPr="009E4502" w:rsidRDefault="00502475" w:rsidP="00B9064E">
            <w:pPr>
              <w:spacing w:before="120"/>
              <w:ind w:firstLine="720"/>
              <w:jc w:val="both"/>
              <w:rPr>
                <w:rFonts w:ascii="Times New Roman" w:hAnsi="Times New Roman" w:cs="Times New Roman"/>
                <w:sz w:val="24"/>
                <w:szCs w:val="24"/>
              </w:rPr>
            </w:pPr>
            <w:r w:rsidRPr="009E4502">
              <w:rPr>
                <w:rFonts w:ascii="Times New Roman" w:hAnsi="Times New Roman" w:cs="Times New Roman"/>
                <w:sz w:val="24"/>
                <w:szCs w:val="24"/>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r w:rsidRPr="009E4502">
              <w:rPr>
                <w:rFonts w:ascii="Times New Roman" w:hAnsi="Times New Roman" w:cs="Times New Roman"/>
                <w:sz w:val="24"/>
                <w:szCs w:val="24"/>
              </w:rPr>
              <w:tab/>
            </w:r>
          </w:p>
        </w:tc>
      </w:tr>
      <w:tr w:rsidR="00502475" w:rsidRPr="009E4502" w:rsidTr="00B9064E">
        <w:trPr>
          <w:trHeight w:val="567"/>
        </w:trPr>
        <w:tc>
          <w:tcPr>
            <w:tcW w:w="3828" w:type="dxa"/>
            <w:vAlign w:val="bottom"/>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Удельный вес численности пед</w:t>
            </w:r>
            <w:r w:rsidRPr="009E4502">
              <w:rPr>
                <w:rFonts w:ascii="Times New Roman" w:hAnsi="Times New Roman" w:cs="Times New Roman"/>
                <w:sz w:val="24"/>
                <w:szCs w:val="24"/>
              </w:rPr>
              <w:t>а</w:t>
            </w:r>
            <w:r w:rsidRPr="009E4502">
              <w:rPr>
                <w:rFonts w:ascii="Times New Roman" w:hAnsi="Times New Roman" w:cs="Times New Roman"/>
                <w:sz w:val="24"/>
                <w:szCs w:val="24"/>
              </w:rPr>
              <w:t>гогических работников в возрасте до 35 лет в общей численности п</w:t>
            </w:r>
            <w:r w:rsidRPr="009E4502">
              <w:rPr>
                <w:rFonts w:ascii="Times New Roman" w:hAnsi="Times New Roman" w:cs="Times New Roman"/>
                <w:sz w:val="24"/>
                <w:szCs w:val="24"/>
              </w:rPr>
              <w:t>е</w:t>
            </w:r>
            <w:r w:rsidRPr="009E4502">
              <w:rPr>
                <w:rFonts w:ascii="Times New Roman" w:hAnsi="Times New Roman" w:cs="Times New Roman"/>
                <w:sz w:val="24"/>
                <w:szCs w:val="24"/>
              </w:rPr>
              <w:t>дагогических работников общео</w:t>
            </w:r>
            <w:r w:rsidRPr="009E4502">
              <w:rPr>
                <w:rFonts w:ascii="Times New Roman" w:hAnsi="Times New Roman" w:cs="Times New Roman"/>
                <w:sz w:val="24"/>
                <w:szCs w:val="24"/>
              </w:rPr>
              <w:t>б</w:t>
            </w:r>
            <w:r w:rsidRPr="009E4502">
              <w:rPr>
                <w:rFonts w:ascii="Times New Roman" w:hAnsi="Times New Roman" w:cs="Times New Roman"/>
                <w:sz w:val="24"/>
                <w:szCs w:val="24"/>
              </w:rPr>
              <w:t>разовательных организаций, ра</w:t>
            </w:r>
            <w:r w:rsidRPr="009E4502">
              <w:rPr>
                <w:rFonts w:ascii="Times New Roman" w:hAnsi="Times New Roman" w:cs="Times New Roman"/>
                <w:sz w:val="24"/>
                <w:szCs w:val="24"/>
              </w:rPr>
              <w:t>с</w:t>
            </w:r>
            <w:r w:rsidRPr="009E4502">
              <w:rPr>
                <w:rFonts w:ascii="Times New Roman" w:hAnsi="Times New Roman" w:cs="Times New Roman"/>
                <w:sz w:val="24"/>
                <w:szCs w:val="24"/>
              </w:rPr>
              <w:t>положенных на территории Аба</w:t>
            </w:r>
            <w:r w:rsidRPr="009E4502">
              <w:rPr>
                <w:rFonts w:ascii="Times New Roman" w:hAnsi="Times New Roman" w:cs="Times New Roman"/>
                <w:sz w:val="24"/>
                <w:szCs w:val="24"/>
              </w:rPr>
              <w:t>н</w:t>
            </w:r>
            <w:r w:rsidRPr="009E4502">
              <w:rPr>
                <w:rFonts w:ascii="Times New Roman" w:hAnsi="Times New Roman" w:cs="Times New Roman"/>
                <w:sz w:val="24"/>
                <w:szCs w:val="24"/>
              </w:rPr>
              <w:t xml:space="preserve">ского района </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15,6</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15,6</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15,6</w:t>
            </w:r>
          </w:p>
        </w:tc>
      </w:tr>
      <w:tr w:rsidR="00502475" w:rsidRPr="009E4502" w:rsidTr="00B9064E">
        <w:trPr>
          <w:trHeight w:val="692"/>
        </w:trPr>
        <w:tc>
          <w:tcPr>
            <w:tcW w:w="3828" w:type="dxa"/>
            <w:vAlign w:val="center"/>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Реализация проектов подготовки учителей на вакантные должности в общеобразовательных организ</w:t>
            </w:r>
            <w:r w:rsidRPr="009E4502">
              <w:rPr>
                <w:rFonts w:ascii="Times New Roman" w:hAnsi="Times New Roman" w:cs="Times New Roman"/>
                <w:sz w:val="24"/>
                <w:szCs w:val="24"/>
              </w:rPr>
              <w:t>а</w:t>
            </w:r>
            <w:r w:rsidRPr="009E4502">
              <w:rPr>
                <w:rFonts w:ascii="Times New Roman" w:hAnsi="Times New Roman" w:cs="Times New Roman"/>
                <w:sz w:val="24"/>
                <w:szCs w:val="24"/>
              </w:rPr>
              <w:t>циях</w:t>
            </w:r>
          </w:p>
        </w:tc>
        <w:tc>
          <w:tcPr>
            <w:tcW w:w="1417" w:type="dxa"/>
            <w:vAlign w:val="center"/>
          </w:tcPr>
          <w:p w:rsidR="00502475" w:rsidRPr="009E4502" w:rsidRDefault="00502475" w:rsidP="00B9064E">
            <w:pPr>
              <w:jc w:val="center"/>
              <w:rPr>
                <w:rFonts w:ascii="Times New Roman" w:hAnsi="Times New Roman" w:cs="Times New Roman"/>
                <w:sz w:val="24"/>
                <w:szCs w:val="24"/>
              </w:rPr>
            </w:pPr>
            <w:proofErr w:type="spellStart"/>
            <w:r w:rsidRPr="009E4502">
              <w:rPr>
                <w:rFonts w:ascii="Times New Roman" w:hAnsi="Times New Roman" w:cs="Times New Roman"/>
                <w:sz w:val="24"/>
                <w:szCs w:val="24"/>
              </w:rPr>
              <w:t>колич</w:t>
            </w:r>
            <w:proofErr w:type="spellEnd"/>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w:t>
            </w:r>
          </w:p>
        </w:tc>
      </w:tr>
    </w:tbl>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Реализация данной подпрограммы позволит сформировать кадровый ресурс отрасли, который обеспечит необходимое качество образования детей и молодежи, соответствующее потребностям граждан</w:t>
      </w:r>
      <w:r w:rsidR="00B712A5" w:rsidRPr="006F12FA">
        <w:rPr>
          <w:rFonts w:ascii="Times New Roman" w:hAnsi="Times New Roman" w:cs="Times New Roman"/>
          <w:sz w:val="28"/>
          <w:szCs w:val="28"/>
        </w:rPr>
        <w:t xml:space="preserve"> </w:t>
      </w:r>
      <w:r w:rsidRPr="006F12FA">
        <w:rPr>
          <w:rFonts w:ascii="Times New Roman" w:hAnsi="Times New Roman" w:cs="Times New Roman"/>
          <w:sz w:val="28"/>
          <w:szCs w:val="28"/>
        </w:rPr>
        <w:t>Абанского района.</w:t>
      </w:r>
    </w:p>
    <w:p w:rsidR="00502475"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Подпрограмма "Отдых, оздоровление и занятость детей и подростков"</w:t>
      </w:r>
    </w:p>
    <w:p w:rsidR="003C158F" w:rsidRPr="006F12FA" w:rsidRDefault="003C158F" w:rsidP="003C158F">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3246"/>
        <w:gridCol w:w="1567"/>
        <w:gridCol w:w="1472"/>
        <w:gridCol w:w="1486"/>
        <w:gridCol w:w="1195"/>
      </w:tblGrid>
      <w:tr w:rsidR="00502475" w:rsidRPr="008264ED" w:rsidTr="00B9064E">
        <w:tc>
          <w:tcPr>
            <w:tcW w:w="605" w:type="dxa"/>
            <w:vMerge w:val="restart"/>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w:t>
            </w:r>
          </w:p>
          <w:p w:rsidR="00502475" w:rsidRPr="008264ED" w:rsidRDefault="00502475" w:rsidP="00B9064E">
            <w:pPr>
              <w:tabs>
                <w:tab w:val="left" w:pos="567"/>
              </w:tabs>
              <w:spacing w:after="0"/>
              <w:jc w:val="center"/>
              <w:rPr>
                <w:rFonts w:ascii="Times New Roman" w:hAnsi="Times New Roman" w:cs="Times New Roman"/>
                <w:sz w:val="26"/>
                <w:szCs w:val="26"/>
              </w:rPr>
            </w:pPr>
            <w:proofErr w:type="spellStart"/>
            <w:proofErr w:type="gramStart"/>
            <w:r w:rsidRPr="008264ED">
              <w:rPr>
                <w:rFonts w:ascii="Times New Roman" w:hAnsi="Times New Roman" w:cs="Times New Roman"/>
                <w:sz w:val="26"/>
                <w:szCs w:val="26"/>
              </w:rPr>
              <w:t>п</w:t>
            </w:r>
            <w:proofErr w:type="spellEnd"/>
            <w:proofErr w:type="gramEnd"/>
            <w:r w:rsidRPr="008264ED">
              <w:rPr>
                <w:rFonts w:ascii="Times New Roman" w:hAnsi="Times New Roman" w:cs="Times New Roman"/>
                <w:sz w:val="26"/>
                <w:szCs w:val="26"/>
              </w:rPr>
              <w:t>/</w:t>
            </w:r>
            <w:proofErr w:type="spellStart"/>
            <w:r w:rsidRPr="008264ED">
              <w:rPr>
                <w:rFonts w:ascii="Times New Roman" w:hAnsi="Times New Roman" w:cs="Times New Roman"/>
                <w:sz w:val="26"/>
                <w:szCs w:val="26"/>
              </w:rPr>
              <w:t>п</w:t>
            </w:r>
            <w:proofErr w:type="spellEnd"/>
          </w:p>
        </w:tc>
        <w:tc>
          <w:tcPr>
            <w:tcW w:w="3246" w:type="dxa"/>
            <w:vMerge w:val="restart"/>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Наименование ГРБС</w:t>
            </w:r>
          </w:p>
        </w:tc>
        <w:tc>
          <w:tcPr>
            <w:tcW w:w="1567" w:type="dxa"/>
            <w:vMerge w:val="restart"/>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Раздел, подраздел</w:t>
            </w:r>
          </w:p>
        </w:tc>
        <w:tc>
          <w:tcPr>
            <w:tcW w:w="4153" w:type="dxa"/>
            <w:gridSpan w:val="3"/>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Расходы (тыс. рублей), годы</w:t>
            </w:r>
          </w:p>
        </w:tc>
      </w:tr>
      <w:tr w:rsidR="00502475" w:rsidRPr="008264ED" w:rsidTr="00B9064E">
        <w:tc>
          <w:tcPr>
            <w:tcW w:w="605"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3246"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1567"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1472"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8</w:t>
            </w:r>
            <w:r w:rsidRPr="008264ED">
              <w:rPr>
                <w:rFonts w:ascii="Times New Roman" w:hAnsi="Times New Roman" w:cs="Times New Roman"/>
                <w:sz w:val="26"/>
                <w:szCs w:val="26"/>
              </w:rPr>
              <w:t>год</w:t>
            </w:r>
          </w:p>
        </w:tc>
        <w:tc>
          <w:tcPr>
            <w:tcW w:w="1486"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9</w:t>
            </w:r>
            <w:r w:rsidRPr="008264ED">
              <w:rPr>
                <w:rFonts w:ascii="Times New Roman" w:hAnsi="Times New Roman" w:cs="Times New Roman"/>
                <w:sz w:val="26"/>
                <w:szCs w:val="26"/>
              </w:rPr>
              <w:t xml:space="preserve"> год</w:t>
            </w:r>
          </w:p>
        </w:tc>
        <w:tc>
          <w:tcPr>
            <w:tcW w:w="1195"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w:t>
            </w:r>
            <w:r>
              <w:rPr>
                <w:rFonts w:ascii="Times New Roman" w:hAnsi="Times New Roman" w:cs="Times New Roman"/>
                <w:sz w:val="26"/>
                <w:szCs w:val="26"/>
              </w:rPr>
              <w:t>20</w:t>
            </w:r>
            <w:r w:rsidRPr="008264ED">
              <w:rPr>
                <w:rFonts w:ascii="Times New Roman" w:hAnsi="Times New Roman" w:cs="Times New Roman"/>
                <w:sz w:val="26"/>
                <w:szCs w:val="26"/>
              </w:rPr>
              <w:t xml:space="preserve"> год</w:t>
            </w:r>
          </w:p>
        </w:tc>
      </w:tr>
      <w:tr w:rsidR="00502475" w:rsidRPr="008264ED" w:rsidTr="00B9064E">
        <w:tc>
          <w:tcPr>
            <w:tcW w:w="605" w:type="dxa"/>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1</w:t>
            </w:r>
          </w:p>
        </w:tc>
        <w:tc>
          <w:tcPr>
            <w:tcW w:w="3246" w:type="dxa"/>
            <w:vAlign w:val="center"/>
          </w:tcPr>
          <w:p w:rsidR="00502475" w:rsidRPr="008264ED" w:rsidRDefault="00502475" w:rsidP="00B9064E">
            <w:pPr>
              <w:tabs>
                <w:tab w:val="left" w:pos="567"/>
              </w:tabs>
              <w:rPr>
                <w:rFonts w:ascii="Times New Roman" w:hAnsi="Times New Roman" w:cs="Times New Roman"/>
                <w:sz w:val="26"/>
                <w:szCs w:val="26"/>
              </w:rPr>
            </w:pPr>
            <w:r w:rsidRPr="008264ED">
              <w:rPr>
                <w:rFonts w:ascii="Times New Roman" w:hAnsi="Times New Roman" w:cs="Times New Roman"/>
                <w:spacing w:val="1"/>
                <w:sz w:val="26"/>
                <w:szCs w:val="26"/>
              </w:rPr>
              <w:t>Управление образования администрации Абанского района</w:t>
            </w:r>
          </w:p>
        </w:tc>
        <w:tc>
          <w:tcPr>
            <w:tcW w:w="1567"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0707</w:t>
            </w:r>
          </w:p>
        </w:tc>
        <w:tc>
          <w:tcPr>
            <w:tcW w:w="1472"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1 689,4</w:t>
            </w:r>
          </w:p>
        </w:tc>
        <w:tc>
          <w:tcPr>
            <w:tcW w:w="1486"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1 689,4</w:t>
            </w:r>
          </w:p>
        </w:tc>
        <w:tc>
          <w:tcPr>
            <w:tcW w:w="1195"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1 689,4</w:t>
            </w:r>
          </w:p>
        </w:tc>
      </w:tr>
      <w:tr w:rsidR="00502475" w:rsidRPr="008264ED" w:rsidTr="00B9064E">
        <w:tc>
          <w:tcPr>
            <w:tcW w:w="605" w:type="dxa"/>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3246" w:type="dxa"/>
            <w:vAlign w:val="center"/>
          </w:tcPr>
          <w:p w:rsidR="00502475" w:rsidRPr="008264ED" w:rsidRDefault="00502475" w:rsidP="00B9064E">
            <w:pPr>
              <w:tabs>
                <w:tab w:val="left" w:pos="567"/>
              </w:tabs>
              <w:rPr>
                <w:rFonts w:ascii="Times New Roman" w:hAnsi="Times New Roman" w:cs="Times New Roman"/>
                <w:spacing w:val="1"/>
                <w:sz w:val="26"/>
                <w:szCs w:val="26"/>
              </w:rPr>
            </w:pPr>
          </w:p>
        </w:tc>
        <w:tc>
          <w:tcPr>
            <w:tcW w:w="1567" w:type="dxa"/>
            <w:vAlign w:val="center"/>
          </w:tcPr>
          <w:p w:rsidR="00502475" w:rsidRPr="008264ED" w:rsidRDefault="00502475" w:rsidP="00B9064E">
            <w:pPr>
              <w:jc w:val="center"/>
              <w:rPr>
                <w:rFonts w:ascii="Times New Roman" w:hAnsi="Times New Roman" w:cs="Times New Roman"/>
                <w:sz w:val="26"/>
                <w:szCs w:val="26"/>
              </w:rPr>
            </w:pPr>
          </w:p>
        </w:tc>
        <w:tc>
          <w:tcPr>
            <w:tcW w:w="1472" w:type="dxa"/>
            <w:vAlign w:val="center"/>
          </w:tcPr>
          <w:p w:rsidR="00502475" w:rsidRPr="008264ED" w:rsidRDefault="00502475" w:rsidP="00B9064E">
            <w:pPr>
              <w:jc w:val="center"/>
              <w:rPr>
                <w:rFonts w:ascii="Times New Roman" w:hAnsi="Times New Roman" w:cs="Times New Roman"/>
                <w:sz w:val="26"/>
                <w:szCs w:val="26"/>
              </w:rPr>
            </w:pPr>
          </w:p>
        </w:tc>
        <w:tc>
          <w:tcPr>
            <w:tcW w:w="1486" w:type="dxa"/>
            <w:vAlign w:val="center"/>
          </w:tcPr>
          <w:p w:rsidR="00502475" w:rsidRPr="008264ED" w:rsidRDefault="00502475" w:rsidP="00B9064E">
            <w:pPr>
              <w:jc w:val="center"/>
              <w:rPr>
                <w:rFonts w:ascii="Times New Roman" w:hAnsi="Times New Roman" w:cs="Times New Roman"/>
                <w:sz w:val="26"/>
                <w:szCs w:val="26"/>
              </w:rPr>
            </w:pPr>
          </w:p>
        </w:tc>
        <w:tc>
          <w:tcPr>
            <w:tcW w:w="1195" w:type="dxa"/>
            <w:vAlign w:val="center"/>
          </w:tcPr>
          <w:p w:rsidR="00502475" w:rsidRPr="008264ED" w:rsidRDefault="00502475" w:rsidP="00B9064E">
            <w:pPr>
              <w:jc w:val="center"/>
              <w:rPr>
                <w:rFonts w:ascii="Times New Roman" w:hAnsi="Times New Roman" w:cs="Times New Roman"/>
                <w:sz w:val="26"/>
                <w:szCs w:val="26"/>
              </w:rPr>
            </w:pPr>
          </w:p>
        </w:tc>
      </w:tr>
      <w:tr w:rsidR="00502475" w:rsidRPr="008264ED" w:rsidTr="00B9064E">
        <w:tc>
          <w:tcPr>
            <w:tcW w:w="605" w:type="dxa"/>
          </w:tcPr>
          <w:p w:rsidR="00502475" w:rsidRPr="008264ED" w:rsidRDefault="00502475" w:rsidP="00B9064E">
            <w:pPr>
              <w:tabs>
                <w:tab w:val="left" w:pos="567"/>
              </w:tabs>
              <w:jc w:val="center"/>
              <w:rPr>
                <w:rFonts w:ascii="Times New Roman" w:hAnsi="Times New Roman" w:cs="Times New Roman"/>
                <w:sz w:val="26"/>
                <w:szCs w:val="26"/>
              </w:rPr>
            </w:pPr>
          </w:p>
        </w:tc>
        <w:tc>
          <w:tcPr>
            <w:tcW w:w="3246" w:type="dxa"/>
          </w:tcPr>
          <w:p w:rsidR="00502475" w:rsidRPr="008264ED" w:rsidRDefault="00502475" w:rsidP="00B9064E">
            <w:pPr>
              <w:tabs>
                <w:tab w:val="left" w:pos="567"/>
              </w:tabs>
              <w:jc w:val="both"/>
              <w:rPr>
                <w:rFonts w:ascii="Times New Roman" w:hAnsi="Times New Roman" w:cs="Times New Roman"/>
                <w:sz w:val="26"/>
                <w:szCs w:val="26"/>
              </w:rPr>
            </w:pPr>
            <w:r w:rsidRPr="008264ED">
              <w:rPr>
                <w:rFonts w:ascii="Times New Roman" w:hAnsi="Times New Roman" w:cs="Times New Roman"/>
                <w:sz w:val="26"/>
                <w:szCs w:val="26"/>
              </w:rPr>
              <w:t>Всего</w:t>
            </w:r>
          </w:p>
        </w:tc>
        <w:tc>
          <w:tcPr>
            <w:tcW w:w="1567" w:type="dxa"/>
          </w:tcPr>
          <w:p w:rsidR="00502475" w:rsidRPr="008264ED" w:rsidRDefault="00502475" w:rsidP="00B9064E">
            <w:pPr>
              <w:tabs>
                <w:tab w:val="left" w:pos="567"/>
              </w:tabs>
              <w:jc w:val="center"/>
              <w:rPr>
                <w:rFonts w:ascii="Times New Roman" w:hAnsi="Times New Roman" w:cs="Times New Roman"/>
                <w:sz w:val="26"/>
                <w:szCs w:val="26"/>
              </w:rPr>
            </w:pPr>
          </w:p>
        </w:tc>
        <w:tc>
          <w:tcPr>
            <w:tcW w:w="1472"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1 689,4</w:t>
            </w:r>
          </w:p>
        </w:tc>
        <w:tc>
          <w:tcPr>
            <w:tcW w:w="1486"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1 689,4</w:t>
            </w:r>
          </w:p>
        </w:tc>
        <w:tc>
          <w:tcPr>
            <w:tcW w:w="1195"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1 689,4</w:t>
            </w:r>
          </w:p>
        </w:tc>
      </w:tr>
    </w:tbl>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Расходы данной подпрограммы предусматриваются на обеспечение у</w:t>
      </w:r>
      <w:r w:rsidRPr="006F12FA">
        <w:rPr>
          <w:rFonts w:ascii="Times New Roman" w:hAnsi="Times New Roman" w:cs="Times New Roman"/>
          <w:sz w:val="28"/>
          <w:szCs w:val="28"/>
        </w:rPr>
        <w:t>с</w:t>
      </w:r>
      <w:r w:rsidRPr="006F12FA">
        <w:rPr>
          <w:rFonts w:ascii="Times New Roman" w:hAnsi="Times New Roman" w:cs="Times New Roman"/>
          <w:sz w:val="28"/>
          <w:szCs w:val="28"/>
        </w:rPr>
        <w:t>ловий для организации высокоэффективной системы  отдыха, оздоровления и занятости детей в каникулярное время в Абанском районе.</w:t>
      </w:r>
    </w:p>
    <w:p w:rsidR="00502475"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При реализации данной подпрограммы будут достигнуты следующие показатели:</w:t>
      </w:r>
    </w:p>
    <w:p w:rsidR="003C158F" w:rsidRPr="006F12FA" w:rsidRDefault="003C158F" w:rsidP="003C158F">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93</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502475" w:rsidRPr="00783798" w:rsidTr="00B9064E">
        <w:tc>
          <w:tcPr>
            <w:tcW w:w="3828" w:type="dxa"/>
            <w:vAlign w:val="center"/>
          </w:tcPr>
          <w:p w:rsidR="00502475" w:rsidRPr="00783798" w:rsidRDefault="00502475" w:rsidP="00B9064E">
            <w:pPr>
              <w:spacing w:before="120"/>
              <w:ind w:firstLine="720"/>
              <w:jc w:val="both"/>
              <w:rPr>
                <w:rFonts w:ascii="Times New Roman" w:hAnsi="Times New Roman" w:cs="Times New Roman"/>
                <w:sz w:val="24"/>
                <w:szCs w:val="24"/>
              </w:rPr>
            </w:pPr>
            <w:r w:rsidRPr="00783798">
              <w:rPr>
                <w:rFonts w:ascii="Times New Roman" w:hAnsi="Times New Roman" w:cs="Times New Roman"/>
                <w:sz w:val="24"/>
                <w:szCs w:val="24"/>
              </w:rPr>
              <w:t>Показатели</w:t>
            </w:r>
          </w:p>
        </w:tc>
        <w:tc>
          <w:tcPr>
            <w:tcW w:w="1417" w:type="dxa"/>
            <w:vAlign w:val="center"/>
          </w:tcPr>
          <w:p w:rsidR="00502475" w:rsidRPr="00783798" w:rsidRDefault="00502475" w:rsidP="00B9064E">
            <w:pPr>
              <w:spacing w:before="120"/>
              <w:jc w:val="both"/>
              <w:rPr>
                <w:rFonts w:ascii="Times New Roman" w:hAnsi="Times New Roman" w:cs="Times New Roman"/>
                <w:sz w:val="24"/>
                <w:szCs w:val="24"/>
              </w:rPr>
            </w:pPr>
            <w:r w:rsidRPr="00783798">
              <w:rPr>
                <w:rFonts w:ascii="Times New Roman" w:hAnsi="Times New Roman" w:cs="Times New Roman"/>
                <w:sz w:val="24"/>
                <w:szCs w:val="24"/>
              </w:rPr>
              <w:t>Единица измерения</w:t>
            </w:r>
          </w:p>
        </w:tc>
        <w:tc>
          <w:tcPr>
            <w:tcW w:w="1559" w:type="dxa"/>
            <w:vAlign w:val="center"/>
          </w:tcPr>
          <w:p w:rsidR="00502475" w:rsidRPr="00783798" w:rsidRDefault="00502475" w:rsidP="00B9064E">
            <w:pPr>
              <w:spacing w:before="120"/>
              <w:jc w:val="both"/>
              <w:rPr>
                <w:rFonts w:ascii="Times New Roman" w:hAnsi="Times New Roman" w:cs="Times New Roman"/>
                <w:sz w:val="24"/>
                <w:szCs w:val="24"/>
              </w:rPr>
            </w:pPr>
            <w:r w:rsidRPr="00783798">
              <w:rPr>
                <w:rFonts w:ascii="Times New Roman" w:hAnsi="Times New Roman" w:cs="Times New Roman"/>
                <w:sz w:val="24"/>
                <w:szCs w:val="24"/>
              </w:rPr>
              <w:t>201</w:t>
            </w:r>
            <w:r>
              <w:rPr>
                <w:rFonts w:ascii="Times New Roman" w:hAnsi="Times New Roman" w:cs="Times New Roman"/>
                <w:sz w:val="24"/>
                <w:szCs w:val="24"/>
              </w:rPr>
              <w:t>8</w:t>
            </w:r>
            <w:r w:rsidRPr="00783798">
              <w:rPr>
                <w:rFonts w:ascii="Times New Roman" w:hAnsi="Times New Roman" w:cs="Times New Roman"/>
                <w:sz w:val="24"/>
                <w:szCs w:val="24"/>
              </w:rPr>
              <w:t xml:space="preserve"> год</w:t>
            </w:r>
          </w:p>
        </w:tc>
        <w:tc>
          <w:tcPr>
            <w:tcW w:w="1276" w:type="dxa"/>
            <w:vAlign w:val="center"/>
          </w:tcPr>
          <w:p w:rsidR="00502475" w:rsidRPr="00783798" w:rsidRDefault="00502475" w:rsidP="00B9064E">
            <w:pPr>
              <w:spacing w:before="120"/>
              <w:jc w:val="both"/>
              <w:rPr>
                <w:rFonts w:ascii="Times New Roman" w:hAnsi="Times New Roman" w:cs="Times New Roman"/>
                <w:sz w:val="24"/>
                <w:szCs w:val="24"/>
              </w:rPr>
            </w:pPr>
            <w:r w:rsidRPr="00783798">
              <w:rPr>
                <w:rFonts w:ascii="Times New Roman" w:hAnsi="Times New Roman" w:cs="Times New Roman"/>
                <w:sz w:val="24"/>
                <w:szCs w:val="24"/>
              </w:rPr>
              <w:t>201</w:t>
            </w:r>
            <w:r>
              <w:rPr>
                <w:rFonts w:ascii="Times New Roman" w:hAnsi="Times New Roman" w:cs="Times New Roman"/>
                <w:sz w:val="24"/>
                <w:szCs w:val="24"/>
              </w:rPr>
              <w:t>9</w:t>
            </w:r>
            <w:r w:rsidRPr="00783798">
              <w:rPr>
                <w:rFonts w:ascii="Times New Roman" w:hAnsi="Times New Roman" w:cs="Times New Roman"/>
                <w:sz w:val="24"/>
                <w:szCs w:val="24"/>
              </w:rPr>
              <w:t xml:space="preserve"> год</w:t>
            </w:r>
          </w:p>
        </w:tc>
        <w:tc>
          <w:tcPr>
            <w:tcW w:w="1418" w:type="dxa"/>
            <w:vAlign w:val="center"/>
          </w:tcPr>
          <w:p w:rsidR="00502475" w:rsidRPr="00783798" w:rsidRDefault="00502475" w:rsidP="00B9064E">
            <w:pPr>
              <w:spacing w:before="120"/>
              <w:jc w:val="both"/>
              <w:rPr>
                <w:rFonts w:ascii="Times New Roman" w:hAnsi="Times New Roman" w:cs="Times New Roman"/>
                <w:sz w:val="24"/>
                <w:szCs w:val="24"/>
              </w:rPr>
            </w:pPr>
            <w:r w:rsidRPr="00783798">
              <w:rPr>
                <w:rFonts w:ascii="Times New Roman" w:hAnsi="Times New Roman" w:cs="Times New Roman"/>
                <w:sz w:val="24"/>
                <w:szCs w:val="24"/>
              </w:rPr>
              <w:t>20</w:t>
            </w:r>
            <w:r>
              <w:rPr>
                <w:rFonts w:ascii="Times New Roman" w:hAnsi="Times New Roman" w:cs="Times New Roman"/>
                <w:sz w:val="24"/>
                <w:szCs w:val="24"/>
              </w:rPr>
              <w:t>20</w:t>
            </w:r>
            <w:r w:rsidRPr="00783798">
              <w:rPr>
                <w:rFonts w:ascii="Times New Roman" w:hAnsi="Times New Roman" w:cs="Times New Roman"/>
                <w:sz w:val="24"/>
                <w:szCs w:val="24"/>
              </w:rPr>
              <w:t xml:space="preserve"> год</w:t>
            </w:r>
          </w:p>
        </w:tc>
      </w:tr>
      <w:tr w:rsidR="00502475" w:rsidRPr="00783798" w:rsidTr="00B9064E">
        <w:tc>
          <w:tcPr>
            <w:tcW w:w="9498" w:type="dxa"/>
            <w:gridSpan w:val="5"/>
          </w:tcPr>
          <w:p w:rsidR="00502475" w:rsidRPr="00783798" w:rsidRDefault="00502475" w:rsidP="00B9064E">
            <w:pPr>
              <w:spacing w:before="120"/>
              <w:ind w:firstLine="720"/>
              <w:jc w:val="both"/>
              <w:rPr>
                <w:rFonts w:ascii="Times New Roman" w:hAnsi="Times New Roman" w:cs="Times New Roman"/>
                <w:sz w:val="24"/>
                <w:szCs w:val="24"/>
              </w:rPr>
            </w:pPr>
            <w:r w:rsidRPr="009E4502">
              <w:rPr>
                <w:rFonts w:ascii="Times New Roman" w:hAnsi="Times New Roman" w:cs="Times New Roman"/>
                <w:sz w:val="24"/>
                <w:szCs w:val="24"/>
              </w:rPr>
              <w:t>Цель: Обеспечение условий для организации высокоэффективной системы  отд</w:t>
            </w:r>
            <w:r w:rsidRPr="009E4502">
              <w:rPr>
                <w:rFonts w:ascii="Times New Roman" w:hAnsi="Times New Roman" w:cs="Times New Roman"/>
                <w:sz w:val="24"/>
                <w:szCs w:val="24"/>
              </w:rPr>
              <w:t>ы</w:t>
            </w:r>
            <w:r w:rsidRPr="009E4502">
              <w:rPr>
                <w:rFonts w:ascii="Times New Roman" w:hAnsi="Times New Roman" w:cs="Times New Roman"/>
                <w:sz w:val="24"/>
                <w:szCs w:val="24"/>
              </w:rPr>
              <w:t>ха, оздоровления и занятости детей в каникулярное время в Абанском районе.</w:t>
            </w:r>
          </w:p>
        </w:tc>
      </w:tr>
      <w:tr w:rsidR="00502475" w:rsidRPr="009E4502" w:rsidTr="00B9064E">
        <w:tc>
          <w:tcPr>
            <w:tcW w:w="9498" w:type="dxa"/>
            <w:gridSpan w:val="5"/>
          </w:tcPr>
          <w:p w:rsidR="00502475" w:rsidRPr="009E4502" w:rsidRDefault="00502475" w:rsidP="00B9064E">
            <w:pPr>
              <w:spacing w:before="120"/>
              <w:ind w:firstLine="720"/>
              <w:jc w:val="both"/>
              <w:rPr>
                <w:rFonts w:ascii="Times New Roman" w:hAnsi="Times New Roman" w:cs="Times New Roman"/>
                <w:sz w:val="24"/>
                <w:szCs w:val="24"/>
              </w:rPr>
            </w:pPr>
            <w:r w:rsidRPr="009E4502">
              <w:rPr>
                <w:rFonts w:ascii="Times New Roman" w:hAnsi="Times New Roman" w:cs="Times New Roman"/>
                <w:sz w:val="24"/>
                <w:szCs w:val="24"/>
              </w:rPr>
              <w:t xml:space="preserve">Задача № 1.Подготовка стационарного палаточного лагеря к открытию и создание безопасных условий его функционирования.  </w:t>
            </w:r>
          </w:p>
        </w:tc>
      </w:tr>
      <w:tr w:rsidR="00502475" w:rsidRPr="00783798" w:rsidTr="00B9064E">
        <w:trPr>
          <w:trHeight w:val="567"/>
        </w:trPr>
        <w:tc>
          <w:tcPr>
            <w:tcW w:w="3828" w:type="dxa"/>
            <w:vAlign w:val="center"/>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Количество школьников оздоро</w:t>
            </w:r>
            <w:r w:rsidRPr="009E4502">
              <w:rPr>
                <w:rFonts w:ascii="Times New Roman" w:hAnsi="Times New Roman" w:cs="Times New Roman"/>
                <w:sz w:val="24"/>
                <w:szCs w:val="24"/>
              </w:rPr>
              <w:t>в</w:t>
            </w:r>
            <w:r w:rsidRPr="009E4502">
              <w:rPr>
                <w:rFonts w:ascii="Times New Roman" w:hAnsi="Times New Roman" w:cs="Times New Roman"/>
                <w:sz w:val="24"/>
                <w:szCs w:val="24"/>
              </w:rPr>
              <w:t>ленных и получивших образов</w:t>
            </w:r>
            <w:r w:rsidRPr="009E4502">
              <w:rPr>
                <w:rFonts w:ascii="Times New Roman" w:hAnsi="Times New Roman" w:cs="Times New Roman"/>
                <w:sz w:val="24"/>
                <w:szCs w:val="24"/>
              </w:rPr>
              <w:t>а</w:t>
            </w:r>
            <w:r w:rsidRPr="009E4502">
              <w:rPr>
                <w:rFonts w:ascii="Times New Roman" w:hAnsi="Times New Roman" w:cs="Times New Roman"/>
                <w:sz w:val="24"/>
                <w:szCs w:val="24"/>
              </w:rPr>
              <w:t>тельную услугу на базе стаци</w:t>
            </w:r>
            <w:r w:rsidRPr="009E4502">
              <w:rPr>
                <w:rFonts w:ascii="Times New Roman" w:hAnsi="Times New Roman" w:cs="Times New Roman"/>
                <w:sz w:val="24"/>
                <w:szCs w:val="24"/>
              </w:rPr>
              <w:t>о</w:t>
            </w:r>
            <w:r w:rsidRPr="009E4502">
              <w:rPr>
                <w:rFonts w:ascii="Times New Roman" w:hAnsi="Times New Roman" w:cs="Times New Roman"/>
                <w:sz w:val="24"/>
                <w:szCs w:val="24"/>
              </w:rPr>
              <w:t>нарного палаточного лагеря</w:t>
            </w:r>
          </w:p>
        </w:tc>
        <w:tc>
          <w:tcPr>
            <w:tcW w:w="1417" w:type="dxa"/>
            <w:vAlign w:val="center"/>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чел.</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650</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650</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650</w:t>
            </w:r>
          </w:p>
        </w:tc>
      </w:tr>
      <w:tr w:rsidR="00502475" w:rsidRPr="009E4502" w:rsidTr="00B9064E">
        <w:trPr>
          <w:trHeight w:val="677"/>
        </w:trPr>
        <w:tc>
          <w:tcPr>
            <w:tcW w:w="9498" w:type="dxa"/>
            <w:gridSpan w:val="5"/>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Задача №2.Создание условий для реализации районных летних образовательных пр</w:t>
            </w:r>
            <w:r w:rsidRPr="009E4502">
              <w:rPr>
                <w:rFonts w:ascii="Times New Roman" w:hAnsi="Times New Roman" w:cs="Times New Roman"/>
                <w:sz w:val="24"/>
                <w:szCs w:val="24"/>
              </w:rPr>
              <w:t>о</w:t>
            </w:r>
            <w:r w:rsidRPr="009E4502">
              <w:rPr>
                <w:rFonts w:ascii="Times New Roman" w:hAnsi="Times New Roman" w:cs="Times New Roman"/>
                <w:sz w:val="24"/>
                <w:szCs w:val="24"/>
              </w:rPr>
              <w:t xml:space="preserve">грамм для  детей в период летних каникул. </w:t>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p>
        </w:tc>
      </w:tr>
      <w:tr w:rsidR="00502475" w:rsidRPr="00783798" w:rsidTr="00B9064E">
        <w:trPr>
          <w:trHeight w:val="692"/>
        </w:trPr>
        <w:tc>
          <w:tcPr>
            <w:tcW w:w="3828"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Доля школьников, включенных в районные летние образовательные программы</w:t>
            </w:r>
          </w:p>
        </w:tc>
        <w:tc>
          <w:tcPr>
            <w:tcW w:w="1417"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783798" w:rsidRDefault="00502475" w:rsidP="00B9064E">
            <w:pPr>
              <w:jc w:val="center"/>
              <w:rPr>
                <w:rFonts w:ascii="Times New Roman" w:hAnsi="Times New Roman" w:cs="Times New Roman"/>
                <w:sz w:val="24"/>
                <w:szCs w:val="24"/>
              </w:rPr>
            </w:pPr>
            <w:r w:rsidRPr="00783798">
              <w:rPr>
                <w:rFonts w:ascii="Times New Roman" w:hAnsi="Times New Roman" w:cs="Times New Roman"/>
                <w:sz w:val="24"/>
                <w:szCs w:val="24"/>
              </w:rPr>
              <w:t>2</w:t>
            </w:r>
            <w:r w:rsidRPr="009E4502">
              <w:rPr>
                <w:rFonts w:ascii="Times New Roman" w:hAnsi="Times New Roman" w:cs="Times New Roman"/>
                <w:sz w:val="24"/>
                <w:szCs w:val="24"/>
              </w:rPr>
              <w:t>2</w:t>
            </w:r>
          </w:p>
        </w:tc>
        <w:tc>
          <w:tcPr>
            <w:tcW w:w="1276" w:type="dxa"/>
            <w:vAlign w:val="center"/>
          </w:tcPr>
          <w:p w:rsidR="00502475" w:rsidRPr="00783798"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w:t>
            </w:r>
            <w:r w:rsidRPr="00783798">
              <w:rPr>
                <w:rFonts w:ascii="Times New Roman" w:hAnsi="Times New Roman" w:cs="Times New Roman"/>
                <w:sz w:val="24"/>
                <w:szCs w:val="24"/>
              </w:rPr>
              <w:t>2</w:t>
            </w:r>
          </w:p>
        </w:tc>
        <w:tc>
          <w:tcPr>
            <w:tcW w:w="1418" w:type="dxa"/>
            <w:vAlign w:val="center"/>
          </w:tcPr>
          <w:p w:rsidR="00502475" w:rsidRPr="00783798"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w:t>
            </w:r>
            <w:r w:rsidRPr="00783798">
              <w:rPr>
                <w:rFonts w:ascii="Times New Roman" w:hAnsi="Times New Roman" w:cs="Times New Roman"/>
                <w:sz w:val="24"/>
                <w:szCs w:val="24"/>
              </w:rPr>
              <w:t>2</w:t>
            </w:r>
          </w:p>
        </w:tc>
      </w:tr>
      <w:tr w:rsidR="00502475" w:rsidRPr="009E4502" w:rsidTr="00B9064E">
        <w:trPr>
          <w:trHeight w:val="692"/>
        </w:trPr>
        <w:tc>
          <w:tcPr>
            <w:tcW w:w="9498" w:type="dxa"/>
            <w:gridSpan w:val="5"/>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Задача №3. Организация досуга и занятости детей и подростков в период летних каникул.</w:t>
            </w:r>
          </w:p>
        </w:tc>
      </w:tr>
      <w:tr w:rsidR="00502475" w:rsidRPr="009E4502" w:rsidTr="00B9064E">
        <w:trPr>
          <w:trHeight w:val="692"/>
        </w:trPr>
        <w:tc>
          <w:tcPr>
            <w:tcW w:w="38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Доля оздоровленных детей в п</w:t>
            </w:r>
            <w:r w:rsidRPr="009E4502">
              <w:rPr>
                <w:rFonts w:ascii="Times New Roman" w:hAnsi="Times New Roman" w:cs="Times New Roman"/>
                <w:sz w:val="24"/>
                <w:szCs w:val="24"/>
              </w:rPr>
              <w:t>е</w:t>
            </w:r>
            <w:r w:rsidRPr="009E4502">
              <w:rPr>
                <w:rFonts w:ascii="Times New Roman" w:hAnsi="Times New Roman" w:cs="Times New Roman"/>
                <w:sz w:val="24"/>
                <w:szCs w:val="24"/>
              </w:rPr>
              <w:t>риод летних каникул</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559"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87</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87</w:t>
            </w:r>
          </w:p>
        </w:tc>
        <w:tc>
          <w:tcPr>
            <w:tcW w:w="1418"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87</w:t>
            </w:r>
          </w:p>
        </w:tc>
      </w:tr>
    </w:tbl>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xml:space="preserve">Реализация данной подпрограммы позволит: </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обеспечить функционирование стационарного палаточного лагеря «Березка» и детских оздоровительных лагерей с дневным пребыванием детей в летний период как основных составляющих инфраструктуры летнего отд</w:t>
      </w:r>
      <w:r w:rsidRPr="006F12FA">
        <w:rPr>
          <w:rFonts w:ascii="Times New Roman" w:hAnsi="Times New Roman" w:cs="Times New Roman"/>
          <w:sz w:val="28"/>
          <w:szCs w:val="28"/>
        </w:rPr>
        <w:t>ы</w:t>
      </w:r>
      <w:r w:rsidRPr="006F12FA">
        <w:rPr>
          <w:rFonts w:ascii="Times New Roman" w:hAnsi="Times New Roman" w:cs="Times New Roman"/>
          <w:sz w:val="28"/>
          <w:szCs w:val="28"/>
        </w:rPr>
        <w:t>ха и оздоровления в районе;</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создать условия для удовлетворения потребности детей, подростков  молодежи в активном и полноценном отдыхе и оздоровлении;</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lastRenderedPageBreak/>
        <w:t>- создать условия для развития одаренных школьников;</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снизить преступность среди несовершеннолетних в каникулярное время  на 2%.</w:t>
      </w:r>
    </w:p>
    <w:p w:rsidR="00502475" w:rsidRPr="006F12FA" w:rsidRDefault="00502475" w:rsidP="00502475">
      <w:pPr>
        <w:spacing w:after="0" w:line="240" w:lineRule="auto"/>
        <w:ind w:firstLine="720"/>
        <w:jc w:val="both"/>
        <w:rPr>
          <w:rFonts w:ascii="Times New Roman" w:hAnsi="Times New Roman" w:cs="Times New Roman"/>
          <w:sz w:val="28"/>
          <w:szCs w:val="28"/>
        </w:rPr>
      </w:pP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Подпрограмма 4 «Господдержка детей-сирот, расширение практики применения семейных форм воспитания»</w:t>
      </w:r>
    </w:p>
    <w:p w:rsidR="00502475" w:rsidRPr="008264ED" w:rsidRDefault="00502475" w:rsidP="00502475">
      <w:pPr>
        <w:spacing w:before="120"/>
        <w:ind w:firstLine="720"/>
        <w:jc w:val="right"/>
        <w:rPr>
          <w:rFonts w:ascii="Times New Roman" w:hAnsi="Times New Roman" w:cs="Times New Roman"/>
          <w:sz w:val="26"/>
          <w:szCs w:val="26"/>
        </w:rPr>
      </w:pPr>
      <w:r w:rsidRPr="008264ED">
        <w:rPr>
          <w:rFonts w:ascii="Times New Roman" w:hAnsi="Times New Roman" w:cs="Times New Roman"/>
          <w:sz w:val="26"/>
          <w:szCs w:val="26"/>
        </w:rPr>
        <w:t xml:space="preserve">Таблица </w:t>
      </w:r>
      <w:r w:rsidR="003C158F">
        <w:rPr>
          <w:rFonts w:ascii="Times New Roman" w:hAnsi="Times New Roman" w:cs="Times New Roman"/>
          <w:sz w:val="26"/>
          <w:szCs w:val="26"/>
        </w:rPr>
        <w:t>94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3246"/>
        <w:gridCol w:w="1567"/>
        <w:gridCol w:w="1472"/>
        <w:gridCol w:w="1486"/>
        <w:gridCol w:w="1195"/>
      </w:tblGrid>
      <w:tr w:rsidR="00502475" w:rsidRPr="008264ED" w:rsidTr="00B9064E">
        <w:tc>
          <w:tcPr>
            <w:tcW w:w="605" w:type="dxa"/>
            <w:vMerge w:val="restart"/>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w:t>
            </w:r>
          </w:p>
          <w:p w:rsidR="00502475" w:rsidRPr="008264ED" w:rsidRDefault="00502475" w:rsidP="00B9064E">
            <w:pPr>
              <w:tabs>
                <w:tab w:val="left" w:pos="567"/>
              </w:tabs>
              <w:spacing w:after="0"/>
              <w:jc w:val="center"/>
              <w:rPr>
                <w:rFonts w:ascii="Times New Roman" w:hAnsi="Times New Roman" w:cs="Times New Roman"/>
                <w:sz w:val="26"/>
                <w:szCs w:val="26"/>
              </w:rPr>
            </w:pPr>
            <w:proofErr w:type="spellStart"/>
            <w:proofErr w:type="gramStart"/>
            <w:r w:rsidRPr="008264ED">
              <w:rPr>
                <w:rFonts w:ascii="Times New Roman" w:hAnsi="Times New Roman" w:cs="Times New Roman"/>
                <w:sz w:val="26"/>
                <w:szCs w:val="26"/>
              </w:rPr>
              <w:t>п</w:t>
            </w:r>
            <w:proofErr w:type="spellEnd"/>
            <w:proofErr w:type="gramEnd"/>
            <w:r w:rsidRPr="008264ED">
              <w:rPr>
                <w:rFonts w:ascii="Times New Roman" w:hAnsi="Times New Roman" w:cs="Times New Roman"/>
                <w:sz w:val="26"/>
                <w:szCs w:val="26"/>
              </w:rPr>
              <w:t>/</w:t>
            </w:r>
            <w:proofErr w:type="spellStart"/>
            <w:r w:rsidRPr="008264ED">
              <w:rPr>
                <w:rFonts w:ascii="Times New Roman" w:hAnsi="Times New Roman" w:cs="Times New Roman"/>
                <w:sz w:val="26"/>
                <w:szCs w:val="26"/>
              </w:rPr>
              <w:t>п</w:t>
            </w:r>
            <w:proofErr w:type="spellEnd"/>
          </w:p>
        </w:tc>
        <w:tc>
          <w:tcPr>
            <w:tcW w:w="3246" w:type="dxa"/>
            <w:vMerge w:val="restart"/>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Наименование ГРБС</w:t>
            </w:r>
          </w:p>
        </w:tc>
        <w:tc>
          <w:tcPr>
            <w:tcW w:w="1567" w:type="dxa"/>
            <w:vMerge w:val="restart"/>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Раздел, подраздел</w:t>
            </w:r>
          </w:p>
        </w:tc>
        <w:tc>
          <w:tcPr>
            <w:tcW w:w="4153" w:type="dxa"/>
            <w:gridSpan w:val="3"/>
            <w:vAlign w:val="center"/>
          </w:tcPr>
          <w:p w:rsidR="00502475" w:rsidRPr="008264ED" w:rsidRDefault="00502475" w:rsidP="00B9064E">
            <w:pPr>
              <w:tabs>
                <w:tab w:val="left" w:pos="567"/>
              </w:tabs>
              <w:spacing w:after="0"/>
              <w:jc w:val="center"/>
              <w:rPr>
                <w:rFonts w:ascii="Times New Roman" w:hAnsi="Times New Roman" w:cs="Times New Roman"/>
                <w:sz w:val="26"/>
                <w:szCs w:val="26"/>
              </w:rPr>
            </w:pPr>
            <w:r w:rsidRPr="008264ED">
              <w:rPr>
                <w:rFonts w:ascii="Times New Roman" w:hAnsi="Times New Roman" w:cs="Times New Roman"/>
                <w:sz w:val="26"/>
                <w:szCs w:val="26"/>
              </w:rPr>
              <w:t>Расходы (тыс. рублей), годы</w:t>
            </w:r>
          </w:p>
        </w:tc>
      </w:tr>
      <w:tr w:rsidR="00502475" w:rsidRPr="008264ED" w:rsidTr="00B9064E">
        <w:tc>
          <w:tcPr>
            <w:tcW w:w="605"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3246"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1567"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1472"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8</w:t>
            </w:r>
            <w:r w:rsidRPr="008264ED">
              <w:rPr>
                <w:rFonts w:ascii="Times New Roman" w:hAnsi="Times New Roman" w:cs="Times New Roman"/>
                <w:sz w:val="26"/>
                <w:szCs w:val="26"/>
              </w:rPr>
              <w:t>год</w:t>
            </w:r>
          </w:p>
        </w:tc>
        <w:tc>
          <w:tcPr>
            <w:tcW w:w="1486"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9</w:t>
            </w:r>
            <w:r w:rsidRPr="008264ED">
              <w:rPr>
                <w:rFonts w:ascii="Times New Roman" w:hAnsi="Times New Roman" w:cs="Times New Roman"/>
                <w:sz w:val="26"/>
                <w:szCs w:val="26"/>
              </w:rPr>
              <w:t xml:space="preserve"> год</w:t>
            </w:r>
          </w:p>
        </w:tc>
        <w:tc>
          <w:tcPr>
            <w:tcW w:w="1195"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w:t>
            </w:r>
            <w:r>
              <w:rPr>
                <w:rFonts w:ascii="Times New Roman" w:hAnsi="Times New Roman" w:cs="Times New Roman"/>
                <w:sz w:val="26"/>
                <w:szCs w:val="26"/>
              </w:rPr>
              <w:t>20</w:t>
            </w:r>
            <w:r w:rsidRPr="008264ED">
              <w:rPr>
                <w:rFonts w:ascii="Times New Roman" w:hAnsi="Times New Roman" w:cs="Times New Roman"/>
                <w:sz w:val="26"/>
                <w:szCs w:val="26"/>
              </w:rPr>
              <w:t xml:space="preserve"> год</w:t>
            </w:r>
          </w:p>
        </w:tc>
      </w:tr>
      <w:tr w:rsidR="00502475" w:rsidRPr="008264ED" w:rsidTr="00B9064E">
        <w:tc>
          <w:tcPr>
            <w:tcW w:w="605" w:type="dxa"/>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1</w:t>
            </w:r>
          </w:p>
        </w:tc>
        <w:tc>
          <w:tcPr>
            <w:tcW w:w="3246" w:type="dxa"/>
            <w:vAlign w:val="center"/>
          </w:tcPr>
          <w:p w:rsidR="00502475" w:rsidRPr="008264ED" w:rsidRDefault="00502475" w:rsidP="00B9064E">
            <w:pPr>
              <w:tabs>
                <w:tab w:val="left" w:pos="567"/>
              </w:tabs>
              <w:rPr>
                <w:rFonts w:ascii="Times New Roman" w:hAnsi="Times New Roman" w:cs="Times New Roman"/>
                <w:sz w:val="26"/>
                <w:szCs w:val="26"/>
              </w:rPr>
            </w:pPr>
            <w:r w:rsidRPr="008264ED">
              <w:rPr>
                <w:rFonts w:ascii="Times New Roman" w:hAnsi="Times New Roman" w:cs="Times New Roman"/>
                <w:spacing w:val="1"/>
                <w:sz w:val="26"/>
                <w:szCs w:val="26"/>
              </w:rPr>
              <w:t>Управление образования администрации Абанского района</w:t>
            </w:r>
          </w:p>
        </w:tc>
        <w:tc>
          <w:tcPr>
            <w:tcW w:w="1567"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0709</w:t>
            </w:r>
          </w:p>
        </w:tc>
        <w:tc>
          <w:tcPr>
            <w:tcW w:w="1472"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1 637,2</w:t>
            </w:r>
          </w:p>
        </w:tc>
        <w:tc>
          <w:tcPr>
            <w:tcW w:w="1486"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1 637,2</w:t>
            </w:r>
          </w:p>
        </w:tc>
        <w:tc>
          <w:tcPr>
            <w:tcW w:w="1195"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1 637,2</w:t>
            </w:r>
          </w:p>
        </w:tc>
      </w:tr>
      <w:tr w:rsidR="00502475" w:rsidRPr="008264ED" w:rsidTr="00B9064E">
        <w:tc>
          <w:tcPr>
            <w:tcW w:w="605" w:type="dxa"/>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t>2</w:t>
            </w:r>
          </w:p>
        </w:tc>
        <w:tc>
          <w:tcPr>
            <w:tcW w:w="3246" w:type="dxa"/>
            <w:vAlign w:val="center"/>
          </w:tcPr>
          <w:p w:rsidR="00502475" w:rsidRPr="008264ED" w:rsidRDefault="00502475" w:rsidP="00B9064E">
            <w:pPr>
              <w:tabs>
                <w:tab w:val="left" w:pos="567"/>
              </w:tabs>
              <w:rPr>
                <w:rFonts w:ascii="Times New Roman" w:hAnsi="Times New Roman" w:cs="Times New Roman"/>
                <w:spacing w:val="1"/>
                <w:sz w:val="26"/>
                <w:szCs w:val="26"/>
              </w:rPr>
            </w:pPr>
            <w:r>
              <w:rPr>
                <w:rFonts w:ascii="Times New Roman" w:hAnsi="Times New Roman" w:cs="Times New Roman"/>
                <w:spacing w:val="1"/>
                <w:sz w:val="26"/>
                <w:szCs w:val="26"/>
              </w:rPr>
              <w:t>Администрация Абанск</w:t>
            </w:r>
            <w:r>
              <w:rPr>
                <w:rFonts w:ascii="Times New Roman" w:hAnsi="Times New Roman" w:cs="Times New Roman"/>
                <w:spacing w:val="1"/>
                <w:sz w:val="26"/>
                <w:szCs w:val="26"/>
              </w:rPr>
              <w:t>о</w:t>
            </w:r>
            <w:r>
              <w:rPr>
                <w:rFonts w:ascii="Times New Roman" w:hAnsi="Times New Roman" w:cs="Times New Roman"/>
                <w:spacing w:val="1"/>
                <w:sz w:val="26"/>
                <w:szCs w:val="26"/>
              </w:rPr>
              <w:t>го района</w:t>
            </w:r>
          </w:p>
        </w:tc>
        <w:tc>
          <w:tcPr>
            <w:tcW w:w="1567"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1004</w:t>
            </w:r>
          </w:p>
        </w:tc>
        <w:tc>
          <w:tcPr>
            <w:tcW w:w="1472"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7 414,5</w:t>
            </w:r>
          </w:p>
        </w:tc>
        <w:tc>
          <w:tcPr>
            <w:tcW w:w="1486"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12 710,5</w:t>
            </w:r>
          </w:p>
        </w:tc>
        <w:tc>
          <w:tcPr>
            <w:tcW w:w="1195"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2 118,4</w:t>
            </w:r>
          </w:p>
        </w:tc>
      </w:tr>
      <w:tr w:rsidR="00502475" w:rsidRPr="008264ED" w:rsidTr="00B9064E">
        <w:tc>
          <w:tcPr>
            <w:tcW w:w="605" w:type="dxa"/>
          </w:tcPr>
          <w:p w:rsidR="00502475" w:rsidRPr="008264ED" w:rsidRDefault="00502475" w:rsidP="00B9064E">
            <w:pPr>
              <w:tabs>
                <w:tab w:val="left" w:pos="567"/>
              </w:tabs>
              <w:jc w:val="center"/>
              <w:rPr>
                <w:rFonts w:ascii="Times New Roman" w:hAnsi="Times New Roman" w:cs="Times New Roman"/>
                <w:sz w:val="26"/>
                <w:szCs w:val="26"/>
              </w:rPr>
            </w:pPr>
          </w:p>
        </w:tc>
        <w:tc>
          <w:tcPr>
            <w:tcW w:w="3246" w:type="dxa"/>
          </w:tcPr>
          <w:p w:rsidR="00502475" w:rsidRPr="008264ED" w:rsidRDefault="00502475" w:rsidP="00B9064E">
            <w:pPr>
              <w:tabs>
                <w:tab w:val="left" w:pos="567"/>
              </w:tabs>
              <w:jc w:val="both"/>
              <w:rPr>
                <w:rFonts w:ascii="Times New Roman" w:hAnsi="Times New Roman" w:cs="Times New Roman"/>
                <w:sz w:val="26"/>
                <w:szCs w:val="26"/>
              </w:rPr>
            </w:pPr>
            <w:r w:rsidRPr="008264ED">
              <w:rPr>
                <w:rFonts w:ascii="Times New Roman" w:hAnsi="Times New Roman" w:cs="Times New Roman"/>
                <w:sz w:val="26"/>
                <w:szCs w:val="26"/>
              </w:rPr>
              <w:t>Всего</w:t>
            </w:r>
          </w:p>
        </w:tc>
        <w:tc>
          <w:tcPr>
            <w:tcW w:w="1567" w:type="dxa"/>
          </w:tcPr>
          <w:p w:rsidR="00502475" w:rsidRPr="008264ED" w:rsidRDefault="00502475" w:rsidP="00B9064E">
            <w:pPr>
              <w:tabs>
                <w:tab w:val="left" w:pos="567"/>
              </w:tabs>
              <w:jc w:val="center"/>
              <w:rPr>
                <w:rFonts w:ascii="Times New Roman" w:hAnsi="Times New Roman" w:cs="Times New Roman"/>
                <w:sz w:val="26"/>
                <w:szCs w:val="26"/>
              </w:rPr>
            </w:pPr>
          </w:p>
        </w:tc>
        <w:tc>
          <w:tcPr>
            <w:tcW w:w="1472"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9 051,7</w:t>
            </w:r>
          </w:p>
        </w:tc>
        <w:tc>
          <w:tcPr>
            <w:tcW w:w="1486"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14 347,7</w:t>
            </w:r>
          </w:p>
        </w:tc>
        <w:tc>
          <w:tcPr>
            <w:tcW w:w="1195"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3 755,6</w:t>
            </w:r>
          </w:p>
        </w:tc>
      </w:tr>
    </w:tbl>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Расходы данной подпрограммы предусматриваются на развитие семе</w:t>
      </w:r>
      <w:r w:rsidRPr="006F12FA">
        <w:rPr>
          <w:rFonts w:ascii="Times New Roman" w:hAnsi="Times New Roman" w:cs="Times New Roman"/>
          <w:sz w:val="28"/>
          <w:szCs w:val="28"/>
        </w:rPr>
        <w:t>й</w:t>
      </w:r>
      <w:r w:rsidRPr="006F12FA">
        <w:rPr>
          <w:rFonts w:ascii="Times New Roman" w:hAnsi="Times New Roman" w:cs="Times New Roman"/>
          <w:sz w:val="28"/>
          <w:szCs w:val="28"/>
        </w:rPr>
        <w:t>ных форм воспитания детей-сирот и детей, оставшихся без попечения род</w:t>
      </w:r>
      <w:r w:rsidRPr="006F12FA">
        <w:rPr>
          <w:rFonts w:ascii="Times New Roman" w:hAnsi="Times New Roman" w:cs="Times New Roman"/>
          <w:sz w:val="28"/>
          <w:szCs w:val="28"/>
        </w:rPr>
        <w:t>и</w:t>
      </w:r>
      <w:r w:rsidRPr="006F12FA">
        <w:rPr>
          <w:rFonts w:ascii="Times New Roman" w:hAnsi="Times New Roman" w:cs="Times New Roman"/>
          <w:sz w:val="28"/>
          <w:szCs w:val="28"/>
        </w:rPr>
        <w:t>телей, оказание государственной поддержки детям-сиротам и детям, оста</w:t>
      </w:r>
      <w:r w:rsidRPr="006F12FA">
        <w:rPr>
          <w:rFonts w:ascii="Times New Roman" w:hAnsi="Times New Roman" w:cs="Times New Roman"/>
          <w:sz w:val="28"/>
          <w:szCs w:val="28"/>
        </w:rPr>
        <w:t>в</w:t>
      </w:r>
      <w:r w:rsidRPr="006F12FA">
        <w:rPr>
          <w:rFonts w:ascii="Times New Roman" w:hAnsi="Times New Roman" w:cs="Times New Roman"/>
          <w:sz w:val="28"/>
          <w:szCs w:val="28"/>
        </w:rPr>
        <w:t>шимся без попечения родителей, а также лицам из их числа.</w:t>
      </w:r>
    </w:p>
    <w:p w:rsidR="00502475" w:rsidRPr="008264ED" w:rsidRDefault="00502475" w:rsidP="00502475">
      <w:pPr>
        <w:ind w:firstLine="720"/>
        <w:jc w:val="both"/>
        <w:rPr>
          <w:rFonts w:ascii="Times New Roman" w:hAnsi="Times New Roman" w:cs="Times New Roman"/>
          <w:sz w:val="26"/>
          <w:szCs w:val="26"/>
        </w:rPr>
      </w:pPr>
    </w:p>
    <w:p w:rsidR="00502475" w:rsidRPr="003C158F" w:rsidRDefault="00502475" w:rsidP="00502475">
      <w:pPr>
        <w:spacing w:before="120"/>
        <w:ind w:firstLine="720"/>
        <w:jc w:val="both"/>
        <w:rPr>
          <w:rFonts w:ascii="Times New Roman" w:hAnsi="Times New Roman" w:cs="Times New Roman"/>
          <w:sz w:val="28"/>
          <w:szCs w:val="28"/>
        </w:rPr>
      </w:pPr>
      <w:r w:rsidRPr="003C158F">
        <w:rPr>
          <w:rFonts w:ascii="Times New Roman" w:hAnsi="Times New Roman" w:cs="Times New Roman"/>
          <w:sz w:val="28"/>
          <w:szCs w:val="28"/>
        </w:rPr>
        <w:t>При реализации данной подпрограммы будут достигнуты следующие показатели:</w:t>
      </w:r>
    </w:p>
    <w:p w:rsidR="003C158F" w:rsidRPr="003C158F" w:rsidRDefault="003C158F" w:rsidP="003C158F">
      <w:pPr>
        <w:spacing w:before="120"/>
        <w:ind w:firstLine="720"/>
        <w:jc w:val="right"/>
        <w:rPr>
          <w:rFonts w:ascii="Times New Roman" w:hAnsi="Times New Roman" w:cs="Times New Roman"/>
          <w:sz w:val="28"/>
          <w:szCs w:val="28"/>
        </w:rPr>
      </w:pPr>
      <w:r w:rsidRPr="003C158F">
        <w:rPr>
          <w:rFonts w:ascii="Times New Roman" w:hAnsi="Times New Roman" w:cs="Times New Roman"/>
          <w:sz w:val="28"/>
          <w:szCs w:val="28"/>
        </w:rPr>
        <w:t>Таблица 95</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8"/>
        <w:gridCol w:w="1417"/>
        <w:gridCol w:w="1134"/>
        <w:gridCol w:w="1276"/>
        <w:gridCol w:w="1134"/>
      </w:tblGrid>
      <w:tr w:rsidR="00502475" w:rsidRPr="009E4502" w:rsidTr="00B9064E">
        <w:tc>
          <w:tcPr>
            <w:tcW w:w="4928" w:type="dxa"/>
            <w:vAlign w:val="center"/>
          </w:tcPr>
          <w:p w:rsidR="00502475" w:rsidRPr="009E4502" w:rsidRDefault="00502475" w:rsidP="00B9064E">
            <w:pPr>
              <w:tabs>
                <w:tab w:val="left" w:pos="567"/>
              </w:tabs>
              <w:spacing w:after="0"/>
              <w:jc w:val="center"/>
              <w:rPr>
                <w:rFonts w:ascii="Times New Roman" w:hAnsi="Times New Roman" w:cs="Times New Roman"/>
                <w:sz w:val="24"/>
                <w:szCs w:val="24"/>
              </w:rPr>
            </w:pPr>
            <w:r w:rsidRPr="009E4502">
              <w:rPr>
                <w:rFonts w:ascii="Times New Roman" w:hAnsi="Times New Roman" w:cs="Times New Roman"/>
                <w:sz w:val="24"/>
                <w:szCs w:val="24"/>
              </w:rPr>
              <w:t>Показатели</w:t>
            </w:r>
          </w:p>
        </w:tc>
        <w:tc>
          <w:tcPr>
            <w:tcW w:w="1417" w:type="dxa"/>
            <w:vAlign w:val="center"/>
          </w:tcPr>
          <w:p w:rsidR="00502475" w:rsidRPr="009E4502" w:rsidRDefault="00502475" w:rsidP="00B9064E">
            <w:pPr>
              <w:tabs>
                <w:tab w:val="left" w:pos="567"/>
              </w:tabs>
              <w:spacing w:after="0"/>
              <w:jc w:val="center"/>
              <w:rPr>
                <w:rFonts w:ascii="Times New Roman" w:hAnsi="Times New Roman" w:cs="Times New Roman"/>
                <w:sz w:val="24"/>
                <w:szCs w:val="24"/>
              </w:rPr>
            </w:pPr>
            <w:r w:rsidRPr="009E4502">
              <w:rPr>
                <w:rFonts w:ascii="Times New Roman" w:hAnsi="Times New Roman" w:cs="Times New Roman"/>
                <w:sz w:val="24"/>
                <w:szCs w:val="24"/>
              </w:rPr>
              <w:t>Единица измерения</w:t>
            </w:r>
          </w:p>
        </w:tc>
        <w:tc>
          <w:tcPr>
            <w:tcW w:w="1134" w:type="dxa"/>
            <w:vAlign w:val="center"/>
          </w:tcPr>
          <w:p w:rsidR="00502475" w:rsidRPr="009E4502" w:rsidRDefault="00502475" w:rsidP="00B9064E">
            <w:pPr>
              <w:tabs>
                <w:tab w:val="left" w:pos="567"/>
              </w:tabs>
              <w:spacing w:after="0"/>
              <w:jc w:val="center"/>
              <w:rPr>
                <w:rFonts w:ascii="Times New Roman" w:hAnsi="Times New Roman" w:cs="Times New Roman"/>
                <w:sz w:val="24"/>
                <w:szCs w:val="24"/>
              </w:rPr>
            </w:pPr>
            <w:r w:rsidRPr="009E4502">
              <w:rPr>
                <w:rFonts w:ascii="Times New Roman" w:hAnsi="Times New Roman" w:cs="Times New Roman"/>
                <w:sz w:val="24"/>
                <w:szCs w:val="24"/>
              </w:rPr>
              <w:t>201</w:t>
            </w:r>
            <w:r>
              <w:rPr>
                <w:rFonts w:ascii="Times New Roman" w:hAnsi="Times New Roman" w:cs="Times New Roman"/>
                <w:sz w:val="24"/>
                <w:szCs w:val="24"/>
              </w:rPr>
              <w:t>8</w:t>
            </w:r>
            <w:r w:rsidRPr="009E4502">
              <w:rPr>
                <w:rFonts w:ascii="Times New Roman" w:hAnsi="Times New Roman" w:cs="Times New Roman"/>
                <w:sz w:val="24"/>
                <w:szCs w:val="24"/>
              </w:rPr>
              <w:t xml:space="preserve"> год</w:t>
            </w:r>
          </w:p>
        </w:tc>
        <w:tc>
          <w:tcPr>
            <w:tcW w:w="1276" w:type="dxa"/>
            <w:vAlign w:val="center"/>
          </w:tcPr>
          <w:p w:rsidR="00502475" w:rsidRPr="009E4502" w:rsidRDefault="00502475" w:rsidP="00B9064E">
            <w:pPr>
              <w:tabs>
                <w:tab w:val="left" w:pos="567"/>
              </w:tabs>
              <w:spacing w:after="0"/>
              <w:jc w:val="center"/>
              <w:rPr>
                <w:rFonts w:ascii="Times New Roman" w:hAnsi="Times New Roman" w:cs="Times New Roman"/>
                <w:sz w:val="24"/>
                <w:szCs w:val="24"/>
              </w:rPr>
            </w:pPr>
            <w:r w:rsidRPr="009E4502">
              <w:rPr>
                <w:rFonts w:ascii="Times New Roman" w:hAnsi="Times New Roman" w:cs="Times New Roman"/>
                <w:sz w:val="24"/>
                <w:szCs w:val="24"/>
              </w:rPr>
              <w:t>201</w:t>
            </w:r>
            <w:r>
              <w:rPr>
                <w:rFonts w:ascii="Times New Roman" w:hAnsi="Times New Roman" w:cs="Times New Roman"/>
                <w:sz w:val="24"/>
                <w:szCs w:val="24"/>
              </w:rPr>
              <w:t>9</w:t>
            </w:r>
            <w:r w:rsidRPr="009E4502">
              <w:rPr>
                <w:rFonts w:ascii="Times New Roman" w:hAnsi="Times New Roman" w:cs="Times New Roman"/>
                <w:sz w:val="24"/>
                <w:szCs w:val="24"/>
              </w:rPr>
              <w:t xml:space="preserve"> год</w:t>
            </w:r>
          </w:p>
        </w:tc>
        <w:tc>
          <w:tcPr>
            <w:tcW w:w="1134" w:type="dxa"/>
            <w:vAlign w:val="center"/>
          </w:tcPr>
          <w:p w:rsidR="00502475" w:rsidRPr="009E4502" w:rsidRDefault="00502475" w:rsidP="00B9064E">
            <w:pPr>
              <w:tabs>
                <w:tab w:val="left" w:pos="567"/>
              </w:tabs>
              <w:spacing w:after="0"/>
              <w:jc w:val="center"/>
              <w:rPr>
                <w:rFonts w:ascii="Times New Roman" w:hAnsi="Times New Roman" w:cs="Times New Roman"/>
                <w:sz w:val="24"/>
                <w:szCs w:val="24"/>
              </w:rPr>
            </w:pPr>
            <w:r w:rsidRPr="009E4502">
              <w:rPr>
                <w:rFonts w:ascii="Times New Roman" w:hAnsi="Times New Roman" w:cs="Times New Roman"/>
                <w:sz w:val="24"/>
                <w:szCs w:val="24"/>
              </w:rPr>
              <w:t>20</w:t>
            </w:r>
            <w:r>
              <w:rPr>
                <w:rFonts w:ascii="Times New Roman" w:hAnsi="Times New Roman" w:cs="Times New Roman"/>
                <w:sz w:val="24"/>
                <w:szCs w:val="24"/>
              </w:rPr>
              <w:t>20</w:t>
            </w:r>
            <w:r w:rsidRPr="009E4502">
              <w:rPr>
                <w:rFonts w:ascii="Times New Roman" w:hAnsi="Times New Roman" w:cs="Times New Roman"/>
                <w:sz w:val="24"/>
                <w:szCs w:val="24"/>
              </w:rPr>
              <w:t xml:space="preserve"> год</w:t>
            </w:r>
          </w:p>
        </w:tc>
      </w:tr>
      <w:tr w:rsidR="00502475" w:rsidRPr="009E4502" w:rsidTr="00B9064E">
        <w:trPr>
          <w:trHeight w:val="956"/>
        </w:trPr>
        <w:tc>
          <w:tcPr>
            <w:tcW w:w="9889" w:type="dxa"/>
            <w:gridSpan w:val="5"/>
            <w:vAlign w:val="center"/>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w:t>
            </w:r>
            <w:r w:rsidRPr="009E4502">
              <w:rPr>
                <w:rFonts w:ascii="Times New Roman" w:hAnsi="Times New Roman" w:cs="Times New Roman"/>
                <w:sz w:val="24"/>
                <w:szCs w:val="24"/>
              </w:rPr>
              <w:t>о</w:t>
            </w:r>
            <w:r w:rsidRPr="009E4502">
              <w:rPr>
                <w:rFonts w:ascii="Times New Roman" w:hAnsi="Times New Roman" w:cs="Times New Roman"/>
                <w:sz w:val="24"/>
                <w:szCs w:val="24"/>
              </w:rPr>
              <w:t>печения родителей, а также лицам из их числа</w:t>
            </w:r>
          </w:p>
        </w:tc>
      </w:tr>
      <w:tr w:rsidR="00502475" w:rsidRPr="009E4502" w:rsidTr="00B9064E">
        <w:trPr>
          <w:trHeight w:val="840"/>
        </w:trPr>
        <w:tc>
          <w:tcPr>
            <w:tcW w:w="9889" w:type="dxa"/>
            <w:gridSpan w:val="5"/>
            <w:vAlign w:val="center"/>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Задача №1Обеспечить реализацию мероприятий, направленных на развитие в Абанском ра</w:t>
            </w:r>
            <w:r w:rsidRPr="009E4502">
              <w:rPr>
                <w:rFonts w:ascii="Times New Roman" w:hAnsi="Times New Roman" w:cs="Times New Roman"/>
                <w:sz w:val="24"/>
                <w:szCs w:val="24"/>
              </w:rPr>
              <w:t>й</w:t>
            </w:r>
            <w:r w:rsidRPr="009E4502">
              <w:rPr>
                <w:rFonts w:ascii="Times New Roman" w:hAnsi="Times New Roman" w:cs="Times New Roman"/>
                <w:sz w:val="24"/>
                <w:szCs w:val="24"/>
              </w:rPr>
              <w:t>оне семейных форм воспитания детей-сирот и детей, оставшихся без попечения родителей</w:t>
            </w:r>
          </w:p>
        </w:tc>
      </w:tr>
      <w:tr w:rsidR="00502475" w:rsidRPr="009E4502" w:rsidTr="00B9064E">
        <w:tc>
          <w:tcPr>
            <w:tcW w:w="4928" w:type="dxa"/>
            <w:vAlign w:val="center"/>
          </w:tcPr>
          <w:p w:rsidR="00502475" w:rsidRPr="009E4502" w:rsidRDefault="00502475" w:rsidP="00B9064E">
            <w:pPr>
              <w:ind w:firstLineChars="100" w:firstLine="240"/>
              <w:rPr>
                <w:rFonts w:ascii="Times New Roman" w:hAnsi="Times New Roman" w:cs="Times New Roman"/>
                <w:sz w:val="24"/>
                <w:szCs w:val="24"/>
              </w:rPr>
            </w:pPr>
            <w:proofErr w:type="gramStart"/>
            <w:r w:rsidRPr="009E4502">
              <w:rPr>
                <w:rFonts w:ascii="Times New Roman" w:hAnsi="Times New Roman" w:cs="Times New Roman"/>
                <w:sz w:val="24"/>
                <w:szCs w:val="24"/>
              </w:rPr>
              <w:t>Доля детей, оставшихся без попечения р</w:t>
            </w:r>
            <w:r w:rsidRPr="009E4502">
              <w:rPr>
                <w:rFonts w:ascii="Times New Roman" w:hAnsi="Times New Roman" w:cs="Times New Roman"/>
                <w:sz w:val="24"/>
                <w:szCs w:val="24"/>
              </w:rPr>
              <w:t>о</w:t>
            </w:r>
            <w:r w:rsidRPr="009E4502">
              <w:rPr>
                <w:rFonts w:ascii="Times New Roman" w:hAnsi="Times New Roman" w:cs="Times New Roman"/>
                <w:sz w:val="24"/>
                <w:szCs w:val="24"/>
              </w:rPr>
              <w:t xml:space="preserve">дителей, - всего, в том числе переданных </w:t>
            </w:r>
            <w:proofErr w:type="spellStart"/>
            <w:r w:rsidRPr="009E4502">
              <w:rPr>
                <w:rFonts w:ascii="Times New Roman" w:hAnsi="Times New Roman" w:cs="Times New Roman"/>
                <w:sz w:val="24"/>
                <w:szCs w:val="24"/>
              </w:rPr>
              <w:t>н</w:t>
            </w:r>
            <w:r w:rsidRPr="009E4502">
              <w:rPr>
                <w:rFonts w:ascii="Times New Roman" w:hAnsi="Times New Roman" w:cs="Times New Roman"/>
                <w:sz w:val="24"/>
                <w:szCs w:val="24"/>
              </w:rPr>
              <w:t>е</w:t>
            </w:r>
            <w:r w:rsidRPr="009E4502">
              <w:rPr>
                <w:rFonts w:ascii="Times New Roman" w:hAnsi="Times New Roman" w:cs="Times New Roman"/>
                <w:sz w:val="24"/>
                <w:szCs w:val="24"/>
              </w:rPr>
              <w:t>родственникам</w:t>
            </w:r>
            <w:proofErr w:type="spellEnd"/>
            <w:r w:rsidRPr="009E4502">
              <w:rPr>
                <w:rFonts w:ascii="Times New Roman" w:hAnsi="Times New Roman" w:cs="Times New Roman"/>
                <w:sz w:val="24"/>
                <w:szCs w:val="24"/>
              </w:rPr>
              <w:t xml:space="preserve"> (в приемные семьи, на ус</w:t>
            </w:r>
            <w:r w:rsidRPr="009E4502">
              <w:rPr>
                <w:rFonts w:ascii="Times New Roman" w:hAnsi="Times New Roman" w:cs="Times New Roman"/>
                <w:sz w:val="24"/>
                <w:szCs w:val="24"/>
              </w:rPr>
              <w:t>ы</w:t>
            </w:r>
            <w:r w:rsidRPr="009E4502">
              <w:rPr>
                <w:rFonts w:ascii="Times New Roman" w:hAnsi="Times New Roman" w:cs="Times New Roman"/>
                <w:sz w:val="24"/>
                <w:szCs w:val="24"/>
              </w:rPr>
              <w:t>новление (удочерение), под опеку (попеч</w:t>
            </w:r>
            <w:r w:rsidRPr="009E4502">
              <w:rPr>
                <w:rFonts w:ascii="Times New Roman" w:hAnsi="Times New Roman" w:cs="Times New Roman"/>
                <w:sz w:val="24"/>
                <w:szCs w:val="24"/>
              </w:rPr>
              <w:t>и</w:t>
            </w:r>
            <w:r w:rsidRPr="009E4502">
              <w:rPr>
                <w:rFonts w:ascii="Times New Roman" w:hAnsi="Times New Roman" w:cs="Times New Roman"/>
                <w:sz w:val="24"/>
                <w:szCs w:val="24"/>
              </w:rPr>
              <w:lastRenderedPageBreak/>
              <w:t>тельство), охваченных другими формами с</w:t>
            </w:r>
            <w:r w:rsidRPr="009E4502">
              <w:rPr>
                <w:rFonts w:ascii="Times New Roman" w:hAnsi="Times New Roman" w:cs="Times New Roman"/>
                <w:sz w:val="24"/>
                <w:szCs w:val="24"/>
              </w:rPr>
              <w:t>е</w:t>
            </w:r>
            <w:r w:rsidRPr="009E4502">
              <w:rPr>
                <w:rFonts w:ascii="Times New Roman" w:hAnsi="Times New Roman" w:cs="Times New Roman"/>
                <w:sz w:val="24"/>
                <w:szCs w:val="24"/>
              </w:rPr>
              <w:t>мейного устройства (семейные детские дома, патронатные семьи), находящихся в госуда</w:t>
            </w:r>
            <w:r w:rsidRPr="009E4502">
              <w:rPr>
                <w:rFonts w:ascii="Times New Roman" w:hAnsi="Times New Roman" w:cs="Times New Roman"/>
                <w:sz w:val="24"/>
                <w:szCs w:val="24"/>
              </w:rPr>
              <w:t>р</w:t>
            </w:r>
            <w:r w:rsidRPr="009E4502">
              <w:rPr>
                <w:rFonts w:ascii="Times New Roman" w:hAnsi="Times New Roman" w:cs="Times New Roman"/>
                <w:sz w:val="24"/>
                <w:szCs w:val="24"/>
              </w:rPr>
              <w:t>ственных (муниципальных) учреждениях всех типов</w:t>
            </w:r>
            <w:proofErr w:type="gramEnd"/>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lastRenderedPageBreak/>
              <w:t>%</w:t>
            </w:r>
          </w:p>
        </w:tc>
        <w:tc>
          <w:tcPr>
            <w:tcW w:w="1134"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2,4</w:t>
            </w:r>
          </w:p>
        </w:tc>
        <w:tc>
          <w:tcPr>
            <w:tcW w:w="1276"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2,4</w:t>
            </w:r>
          </w:p>
        </w:tc>
        <w:tc>
          <w:tcPr>
            <w:tcW w:w="1134"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2,4</w:t>
            </w:r>
          </w:p>
        </w:tc>
      </w:tr>
      <w:tr w:rsidR="00502475" w:rsidRPr="009E4502" w:rsidTr="00B9064E">
        <w:tc>
          <w:tcPr>
            <w:tcW w:w="9889" w:type="dxa"/>
            <w:gridSpan w:val="5"/>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lastRenderedPageBreak/>
              <w:t>Задача №2</w:t>
            </w:r>
            <w:r>
              <w:rPr>
                <w:rFonts w:ascii="Times New Roman" w:hAnsi="Times New Roman" w:cs="Times New Roman"/>
                <w:sz w:val="24"/>
                <w:szCs w:val="24"/>
              </w:rPr>
              <w:t>.</w:t>
            </w:r>
            <w:r w:rsidRPr="009E4502">
              <w:rPr>
                <w:rFonts w:ascii="Times New Roman" w:hAnsi="Times New Roman" w:cs="Times New Roman"/>
                <w:sz w:val="24"/>
                <w:szCs w:val="24"/>
              </w:rPr>
              <w:t>Обеспечить приобретение, ремонт жилых помещений для их предоставления по договору найма детям-сиротам, детям, оставшимся без попечения родителей, и лицам из их числа</w:t>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r w:rsidRPr="009E4502">
              <w:rPr>
                <w:rFonts w:ascii="Times New Roman" w:hAnsi="Times New Roman" w:cs="Times New Roman"/>
                <w:sz w:val="24"/>
                <w:szCs w:val="24"/>
              </w:rPr>
              <w:tab/>
            </w:r>
          </w:p>
        </w:tc>
      </w:tr>
      <w:tr w:rsidR="00502475" w:rsidRPr="009E4502" w:rsidTr="00B9064E">
        <w:tc>
          <w:tcPr>
            <w:tcW w:w="49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Количество детей-сирот, детей, оставши</w:t>
            </w:r>
            <w:r w:rsidRPr="009E4502">
              <w:rPr>
                <w:rFonts w:ascii="Times New Roman" w:hAnsi="Times New Roman" w:cs="Times New Roman"/>
                <w:sz w:val="24"/>
                <w:szCs w:val="24"/>
              </w:rPr>
              <w:t>х</w:t>
            </w:r>
            <w:r w:rsidRPr="009E4502">
              <w:rPr>
                <w:rFonts w:ascii="Times New Roman" w:hAnsi="Times New Roman" w:cs="Times New Roman"/>
                <w:sz w:val="24"/>
                <w:szCs w:val="24"/>
              </w:rPr>
              <w:t>ся без попечения родителей, а также лиц из их числа, которым необходимо приобрести жилые помещения в соответствии с соглаш</w:t>
            </w:r>
            <w:r w:rsidRPr="009E4502">
              <w:rPr>
                <w:rFonts w:ascii="Times New Roman" w:hAnsi="Times New Roman" w:cs="Times New Roman"/>
                <w:sz w:val="24"/>
                <w:szCs w:val="24"/>
              </w:rPr>
              <w:t>е</w:t>
            </w:r>
            <w:r w:rsidRPr="009E4502">
              <w:rPr>
                <w:rFonts w:ascii="Times New Roman" w:hAnsi="Times New Roman" w:cs="Times New Roman"/>
                <w:sz w:val="24"/>
                <w:szCs w:val="24"/>
              </w:rPr>
              <w:t>нием о предоставлении субсидий из фед</w:t>
            </w:r>
            <w:r w:rsidRPr="009E4502">
              <w:rPr>
                <w:rFonts w:ascii="Times New Roman" w:hAnsi="Times New Roman" w:cs="Times New Roman"/>
                <w:sz w:val="24"/>
                <w:szCs w:val="24"/>
              </w:rPr>
              <w:t>е</w:t>
            </w:r>
            <w:r w:rsidRPr="009E4502">
              <w:rPr>
                <w:rFonts w:ascii="Times New Roman" w:hAnsi="Times New Roman" w:cs="Times New Roman"/>
                <w:sz w:val="24"/>
                <w:szCs w:val="24"/>
              </w:rPr>
              <w:t>рального бюджета бюджету Красноярского края</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чел.</w:t>
            </w:r>
          </w:p>
        </w:tc>
        <w:tc>
          <w:tcPr>
            <w:tcW w:w="1134"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20</w:t>
            </w:r>
          </w:p>
        </w:tc>
        <w:tc>
          <w:tcPr>
            <w:tcW w:w="1276"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20</w:t>
            </w:r>
          </w:p>
        </w:tc>
        <w:tc>
          <w:tcPr>
            <w:tcW w:w="1134"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20</w:t>
            </w:r>
          </w:p>
        </w:tc>
      </w:tr>
      <w:tr w:rsidR="00502475" w:rsidRPr="009E4502" w:rsidTr="00B9064E">
        <w:tc>
          <w:tcPr>
            <w:tcW w:w="4928" w:type="dxa"/>
            <w:vAlign w:val="center"/>
          </w:tcPr>
          <w:p w:rsidR="00502475" w:rsidRPr="009E4502" w:rsidRDefault="00502475" w:rsidP="00B9064E">
            <w:pPr>
              <w:ind w:firstLineChars="100" w:firstLine="240"/>
              <w:rPr>
                <w:rFonts w:ascii="Times New Roman" w:hAnsi="Times New Roman" w:cs="Times New Roman"/>
                <w:sz w:val="24"/>
                <w:szCs w:val="24"/>
              </w:rPr>
            </w:pPr>
            <w:r w:rsidRPr="009E4502">
              <w:rPr>
                <w:rFonts w:ascii="Times New Roman" w:hAnsi="Times New Roman" w:cs="Times New Roman"/>
                <w:sz w:val="24"/>
                <w:szCs w:val="24"/>
              </w:rPr>
              <w:t>Численность детей-сирот, детей, оста</w:t>
            </w:r>
            <w:r w:rsidRPr="009E4502">
              <w:rPr>
                <w:rFonts w:ascii="Times New Roman" w:hAnsi="Times New Roman" w:cs="Times New Roman"/>
                <w:sz w:val="24"/>
                <w:szCs w:val="24"/>
              </w:rPr>
              <w:t>в</w:t>
            </w:r>
            <w:r w:rsidRPr="009E4502">
              <w:rPr>
                <w:rFonts w:ascii="Times New Roman" w:hAnsi="Times New Roman" w:cs="Times New Roman"/>
                <w:sz w:val="24"/>
                <w:szCs w:val="24"/>
              </w:rPr>
              <w:t>шихся без попечения родителей, а также лиц из их числа по состоянию на начало фина</w:t>
            </w:r>
            <w:r w:rsidRPr="009E4502">
              <w:rPr>
                <w:rFonts w:ascii="Times New Roman" w:hAnsi="Times New Roman" w:cs="Times New Roman"/>
                <w:sz w:val="24"/>
                <w:szCs w:val="24"/>
              </w:rPr>
              <w:t>н</w:t>
            </w:r>
            <w:r w:rsidRPr="009E4502">
              <w:rPr>
                <w:rFonts w:ascii="Times New Roman" w:hAnsi="Times New Roman" w:cs="Times New Roman"/>
                <w:sz w:val="24"/>
                <w:szCs w:val="24"/>
              </w:rPr>
              <w:t xml:space="preserve">сового года, имеющих и не реализовавших своевременно право на обеспечение жилыми помещениями </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чел.</w:t>
            </w:r>
          </w:p>
        </w:tc>
        <w:tc>
          <w:tcPr>
            <w:tcW w:w="1134"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10</w:t>
            </w:r>
          </w:p>
        </w:tc>
        <w:tc>
          <w:tcPr>
            <w:tcW w:w="1276"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10</w:t>
            </w:r>
          </w:p>
        </w:tc>
        <w:tc>
          <w:tcPr>
            <w:tcW w:w="1134"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10</w:t>
            </w:r>
          </w:p>
        </w:tc>
      </w:tr>
      <w:tr w:rsidR="00502475" w:rsidRPr="009E4502" w:rsidTr="00B9064E">
        <w:tc>
          <w:tcPr>
            <w:tcW w:w="4928" w:type="dxa"/>
            <w:vAlign w:val="center"/>
          </w:tcPr>
          <w:p w:rsidR="00502475" w:rsidRPr="009E4502" w:rsidRDefault="00502475" w:rsidP="00B9064E">
            <w:pPr>
              <w:ind w:firstLineChars="100" w:firstLine="240"/>
              <w:rPr>
                <w:rFonts w:ascii="Times New Roman" w:hAnsi="Times New Roman" w:cs="Times New Roman"/>
                <w:sz w:val="24"/>
                <w:szCs w:val="24"/>
              </w:rPr>
            </w:pPr>
            <w:proofErr w:type="gramStart"/>
            <w:r w:rsidRPr="009E4502">
              <w:rPr>
                <w:rFonts w:ascii="Times New Roman" w:hAnsi="Times New Roman" w:cs="Times New Roman"/>
                <w:sz w:val="24"/>
                <w:szCs w:val="24"/>
              </w:rPr>
              <w:t>Доля детей, оставшихся без попечения р</w:t>
            </w:r>
            <w:r w:rsidRPr="009E4502">
              <w:rPr>
                <w:rFonts w:ascii="Times New Roman" w:hAnsi="Times New Roman" w:cs="Times New Roman"/>
                <w:sz w:val="24"/>
                <w:szCs w:val="24"/>
              </w:rPr>
              <w:t>о</w:t>
            </w:r>
            <w:r w:rsidRPr="009E4502">
              <w:rPr>
                <w:rFonts w:ascii="Times New Roman" w:hAnsi="Times New Roman" w:cs="Times New Roman"/>
                <w:sz w:val="24"/>
                <w:szCs w:val="24"/>
              </w:rPr>
              <w:t>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w:t>
            </w:r>
            <w:r w:rsidRPr="009E4502">
              <w:rPr>
                <w:rFonts w:ascii="Times New Roman" w:hAnsi="Times New Roman" w:cs="Times New Roman"/>
                <w:sz w:val="24"/>
                <w:szCs w:val="24"/>
              </w:rPr>
              <w:t>т</w:t>
            </w:r>
            <w:r w:rsidRPr="009E4502">
              <w:rPr>
                <w:rFonts w:ascii="Times New Roman" w:hAnsi="Times New Roman" w:cs="Times New Roman"/>
                <w:sz w:val="24"/>
                <w:szCs w:val="24"/>
              </w:rPr>
              <w:t>четный год, в общей численности детей,        оставшихся без попечения родителей, и лиц из их числа, состоящих на учете на получ</w:t>
            </w:r>
            <w:r w:rsidRPr="009E4502">
              <w:rPr>
                <w:rFonts w:ascii="Times New Roman" w:hAnsi="Times New Roman" w:cs="Times New Roman"/>
                <w:sz w:val="24"/>
                <w:szCs w:val="24"/>
              </w:rPr>
              <w:t>е</w:t>
            </w:r>
            <w:r w:rsidRPr="009E4502">
              <w:rPr>
                <w:rFonts w:ascii="Times New Roman" w:hAnsi="Times New Roman" w:cs="Times New Roman"/>
                <w:sz w:val="24"/>
                <w:szCs w:val="24"/>
              </w:rPr>
              <w:t xml:space="preserve">ние жилого помещения, включая лиц </w:t>
            </w:r>
            <w:proofErr w:type="spellStart"/>
            <w:r w:rsidRPr="009E4502">
              <w:rPr>
                <w:rFonts w:ascii="Times New Roman" w:hAnsi="Times New Roman" w:cs="Times New Roman"/>
                <w:sz w:val="24"/>
                <w:szCs w:val="24"/>
              </w:rPr>
              <w:t>ввозр</w:t>
            </w:r>
            <w:r w:rsidRPr="009E4502">
              <w:rPr>
                <w:rFonts w:ascii="Times New Roman" w:hAnsi="Times New Roman" w:cs="Times New Roman"/>
                <w:sz w:val="24"/>
                <w:szCs w:val="24"/>
              </w:rPr>
              <w:t>а</w:t>
            </w:r>
            <w:r w:rsidRPr="009E4502">
              <w:rPr>
                <w:rFonts w:ascii="Times New Roman" w:hAnsi="Times New Roman" w:cs="Times New Roman"/>
                <w:sz w:val="24"/>
                <w:szCs w:val="24"/>
              </w:rPr>
              <w:t>сте</w:t>
            </w:r>
            <w:proofErr w:type="spellEnd"/>
            <w:proofErr w:type="gramEnd"/>
            <w:r w:rsidRPr="009E4502">
              <w:rPr>
                <w:rFonts w:ascii="Times New Roman" w:hAnsi="Times New Roman" w:cs="Times New Roman"/>
                <w:sz w:val="24"/>
                <w:szCs w:val="24"/>
              </w:rPr>
              <w:t xml:space="preserve"> от 23 лет и старше (всего на начало о</w:t>
            </w:r>
            <w:r w:rsidRPr="009E4502">
              <w:rPr>
                <w:rFonts w:ascii="Times New Roman" w:hAnsi="Times New Roman" w:cs="Times New Roman"/>
                <w:sz w:val="24"/>
                <w:szCs w:val="24"/>
              </w:rPr>
              <w:t>т</w:t>
            </w:r>
            <w:r w:rsidRPr="009E4502">
              <w:rPr>
                <w:rFonts w:ascii="Times New Roman" w:hAnsi="Times New Roman" w:cs="Times New Roman"/>
                <w:sz w:val="24"/>
                <w:szCs w:val="24"/>
              </w:rPr>
              <w:t xml:space="preserve">четного года)   </w:t>
            </w:r>
          </w:p>
        </w:tc>
        <w:tc>
          <w:tcPr>
            <w:tcW w:w="1417" w:type="dxa"/>
            <w:vAlign w:val="center"/>
          </w:tcPr>
          <w:p w:rsidR="00502475" w:rsidRPr="009E4502" w:rsidRDefault="00502475" w:rsidP="00B9064E">
            <w:pPr>
              <w:jc w:val="center"/>
              <w:rPr>
                <w:rFonts w:ascii="Times New Roman" w:hAnsi="Times New Roman" w:cs="Times New Roman"/>
                <w:sz w:val="24"/>
                <w:szCs w:val="24"/>
              </w:rPr>
            </w:pPr>
            <w:r w:rsidRPr="009E4502">
              <w:rPr>
                <w:rFonts w:ascii="Times New Roman" w:hAnsi="Times New Roman" w:cs="Times New Roman"/>
                <w:sz w:val="24"/>
                <w:szCs w:val="24"/>
              </w:rPr>
              <w:t>%</w:t>
            </w:r>
          </w:p>
        </w:tc>
        <w:tc>
          <w:tcPr>
            <w:tcW w:w="1134"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5</w:t>
            </w:r>
          </w:p>
        </w:tc>
        <w:tc>
          <w:tcPr>
            <w:tcW w:w="1276"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5</w:t>
            </w:r>
          </w:p>
        </w:tc>
        <w:tc>
          <w:tcPr>
            <w:tcW w:w="1134" w:type="dxa"/>
          </w:tcPr>
          <w:p w:rsidR="00502475" w:rsidRPr="009E4502" w:rsidRDefault="00502475" w:rsidP="00B9064E">
            <w:pPr>
              <w:rPr>
                <w:rFonts w:ascii="Times New Roman" w:hAnsi="Times New Roman" w:cs="Times New Roman"/>
                <w:sz w:val="24"/>
                <w:szCs w:val="24"/>
              </w:rPr>
            </w:pPr>
            <w:r w:rsidRPr="009E4502">
              <w:rPr>
                <w:rFonts w:ascii="Times New Roman" w:hAnsi="Times New Roman" w:cs="Times New Roman"/>
                <w:sz w:val="24"/>
                <w:szCs w:val="24"/>
              </w:rPr>
              <w:t>5</w:t>
            </w:r>
          </w:p>
        </w:tc>
      </w:tr>
    </w:tbl>
    <w:p w:rsidR="00502475" w:rsidRPr="006F12FA" w:rsidRDefault="00502475" w:rsidP="00502475">
      <w:pPr>
        <w:spacing w:after="0"/>
        <w:ind w:firstLine="720"/>
        <w:jc w:val="both"/>
        <w:rPr>
          <w:rFonts w:ascii="Times New Roman" w:hAnsi="Times New Roman" w:cs="Times New Roman"/>
          <w:sz w:val="28"/>
          <w:szCs w:val="28"/>
        </w:rPr>
      </w:pPr>
      <w:r w:rsidRPr="006F12FA">
        <w:rPr>
          <w:rFonts w:ascii="Times New Roman" w:hAnsi="Times New Roman" w:cs="Times New Roman"/>
          <w:sz w:val="28"/>
          <w:szCs w:val="28"/>
        </w:rPr>
        <w:t>Реализация данной подпрограммы позволит:</w:t>
      </w:r>
    </w:p>
    <w:p w:rsidR="00502475" w:rsidRPr="006F12FA" w:rsidRDefault="00502475" w:rsidP="00502475">
      <w:pPr>
        <w:spacing w:after="0"/>
        <w:ind w:firstLine="720"/>
        <w:jc w:val="both"/>
        <w:rPr>
          <w:rFonts w:ascii="Times New Roman" w:hAnsi="Times New Roman" w:cs="Times New Roman"/>
          <w:sz w:val="28"/>
          <w:szCs w:val="28"/>
        </w:rPr>
      </w:pPr>
      <w:proofErr w:type="gramStart"/>
      <w:r w:rsidRPr="006F12FA">
        <w:rPr>
          <w:rFonts w:ascii="Times New Roman" w:hAnsi="Times New Roman" w:cs="Times New Roman"/>
          <w:sz w:val="28"/>
          <w:szCs w:val="28"/>
        </w:rPr>
        <w:t>- увеличить долю детей, оставшихся без попечения родителей,  пер</w:t>
      </w:r>
      <w:r w:rsidRPr="006F12FA">
        <w:rPr>
          <w:rFonts w:ascii="Times New Roman" w:hAnsi="Times New Roman" w:cs="Times New Roman"/>
          <w:sz w:val="28"/>
          <w:szCs w:val="28"/>
        </w:rPr>
        <w:t>е</w:t>
      </w:r>
      <w:r w:rsidRPr="006F12FA">
        <w:rPr>
          <w:rFonts w:ascii="Times New Roman" w:hAnsi="Times New Roman" w:cs="Times New Roman"/>
          <w:sz w:val="28"/>
          <w:szCs w:val="28"/>
        </w:rPr>
        <w:t xml:space="preserve">данных </w:t>
      </w:r>
      <w:proofErr w:type="spellStart"/>
      <w:r w:rsidRPr="006F12FA">
        <w:rPr>
          <w:rFonts w:ascii="Times New Roman" w:hAnsi="Times New Roman" w:cs="Times New Roman"/>
          <w:sz w:val="28"/>
          <w:szCs w:val="28"/>
        </w:rPr>
        <w:t>неродственникам</w:t>
      </w:r>
      <w:proofErr w:type="spellEnd"/>
      <w:r w:rsidRPr="006F12FA">
        <w:rPr>
          <w:rFonts w:ascii="Times New Roman" w:hAnsi="Times New Roman" w:cs="Times New Roman"/>
          <w:sz w:val="28"/>
          <w:szCs w:val="28"/>
        </w:rPr>
        <w:t xml:space="preserve"> (в приемные семьи, на усыновление (удочерение), под опеку (попечительство), охваченных другими формами семейного ус</w:t>
      </w:r>
      <w:r w:rsidRPr="006F12FA">
        <w:rPr>
          <w:rFonts w:ascii="Times New Roman" w:hAnsi="Times New Roman" w:cs="Times New Roman"/>
          <w:sz w:val="28"/>
          <w:szCs w:val="28"/>
        </w:rPr>
        <w:t>т</w:t>
      </w:r>
      <w:r w:rsidRPr="006F12FA">
        <w:rPr>
          <w:rFonts w:ascii="Times New Roman" w:hAnsi="Times New Roman" w:cs="Times New Roman"/>
          <w:sz w:val="28"/>
          <w:szCs w:val="28"/>
        </w:rPr>
        <w:t>ройства (семейные детские дома, патронатные семьи), находящихся в гос</w:t>
      </w:r>
      <w:r w:rsidRPr="006F12FA">
        <w:rPr>
          <w:rFonts w:ascii="Times New Roman" w:hAnsi="Times New Roman" w:cs="Times New Roman"/>
          <w:sz w:val="28"/>
          <w:szCs w:val="28"/>
        </w:rPr>
        <w:t>у</w:t>
      </w:r>
      <w:r w:rsidRPr="006F12FA">
        <w:rPr>
          <w:rFonts w:ascii="Times New Roman" w:hAnsi="Times New Roman" w:cs="Times New Roman"/>
          <w:sz w:val="28"/>
          <w:szCs w:val="28"/>
        </w:rPr>
        <w:t>дарственных (муниципальных) учреждениях всех типов;</w:t>
      </w:r>
      <w:proofErr w:type="gramEnd"/>
    </w:p>
    <w:p w:rsidR="00502475" w:rsidRPr="006F12FA" w:rsidRDefault="00502475" w:rsidP="00502475">
      <w:pPr>
        <w:spacing w:after="0"/>
        <w:ind w:firstLine="720"/>
        <w:jc w:val="both"/>
        <w:rPr>
          <w:rFonts w:ascii="Times New Roman" w:hAnsi="Times New Roman" w:cs="Times New Roman"/>
          <w:sz w:val="28"/>
          <w:szCs w:val="28"/>
        </w:rPr>
      </w:pPr>
      <w:r w:rsidRPr="006F12FA">
        <w:rPr>
          <w:rFonts w:ascii="Times New Roman" w:hAnsi="Times New Roman" w:cs="Times New Roman"/>
          <w:sz w:val="28"/>
          <w:szCs w:val="28"/>
        </w:rPr>
        <w:t xml:space="preserve">- сократить количество детей-сирот, детей, оставшихся без попечения родителей, а также лиц из их числа, которым необходимо приобрести жилые </w:t>
      </w:r>
      <w:r w:rsidRPr="006F12FA">
        <w:rPr>
          <w:rFonts w:ascii="Times New Roman" w:hAnsi="Times New Roman" w:cs="Times New Roman"/>
          <w:sz w:val="28"/>
          <w:szCs w:val="28"/>
        </w:rPr>
        <w:lastRenderedPageBreak/>
        <w:t>помещения в соответствии с соглашением о предоставлении субсидий из краевого бюджета бюджету Абанского района;</w:t>
      </w:r>
    </w:p>
    <w:p w:rsidR="00502475" w:rsidRPr="006F12FA" w:rsidRDefault="00502475" w:rsidP="00502475">
      <w:pPr>
        <w:spacing w:after="0"/>
        <w:ind w:firstLine="720"/>
        <w:jc w:val="both"/>
        <w:rPr>
          <w:rFonts w:ascii="Times New Roman" w:hAnsi="Times New Roman" w:cs="Times New Roman"/>
          <w:sz w:val="28"/>
          <w:szCs w:val="28"/>
        </w:rPr>
      </w:pPr>
      <w:r w:rsidRPr="006F12FA">
        <w:rPr>
          <w:rFonts w:ascii="Times New Roman" w:hAnsi="Times New Roman" w:cs="Times New Roman"/>
          <w:sz w:val="28"/>
          <w:szCs w:val="28"/>
        </w:rPr>
        <w:t>- сократить численность детей-сирот, детей, оставшихся без попечения родителей, а также лиц из их числа по состоянию на начало финансового г</w:t>
      </w:r>
      <w:r w:rsidRPr="006F12FA">
        <w:rPr>
          <w:rFonts w:ascii="Times New Roman" w:hAnsi="Times New Roman" w:cs="Times New Roman"/>
          <w:sz w:val="28"/>
          <w:szCs w:val="28"/>
        </w:rPr>
        <w:t>о</w:t>
      </w:r>
      <w:r w:rsidRPr="006F12FA">
        <w:rPr>
          <w:rFonts w:ascii="Times New Roman" w:hAnsi="Times New Roman" w:cs="Times New Roman"/>
          <w:sz w:val="28"/>
          <w:szCs w:val="28"/>
        </w:rPr>
        <w:t>да, имеющих и не реализовавших своевременно право на обеспечение жил</w:t>
      </w:r>
      <w:r w:rsidRPr="006F12FA">
        <w:rPr>
          <w:rFonts w:ascii="Times New Roman" w:hAnsi="Times New Roman" w:cs="Times New Roman"/>
          <w:sz w:val="28"/>
          <w:szCs w:val="28"/>
        </w:rPr>
        <w:t>ы</w:t>
      </w:r>
      <w:r w:rsidRPr="006F12FA">
        <w:rPr>
          <w:rFonts w:ascii="Times New Roman" w:hAnsi="Times New Roman" w:cs="Times New Roman"/>
          <w:sz w:val="28"/>
          <w:szCs w:val="28"/>
        </w:rPr>
        <w:t>ми помещениями;</w:t>
      </w:r>
    </w:p>
    <w:p w:rsidR="00502475" w:rsidRPr="006F12FA" w:rsidRDefault="00502475" w:rsidP="00502475">
      <w:pPr>
        <w:spacing w:after="0"/>
        <w:ind w:firstLine="720"/>
        <w:jc w:val="both"/>
        <w:rPr>
          <w:rFonts w:ascii="Times New Roman" w:hAnsi="Times New Roman" w:cs="Times New Roman"/>
          <w:sz w:val="28"/>
          <w:szCs w:val="28"/>
        </w:rPr>
      </w:pPr>
      <w:proofErr w:type="gramStart"/>
      <w:r w:rsidRPr="006F12FA">
        <w:rPr>
          <w:rFonts w:ascii="Times New Roman" w:hAnsi="Times New Roman" w:cs="Times New Roman"/>
          <w:sz w:val="28"/>
          <w:szCs w:val="28"/>
        </w:rPr>
        <w:t>- увеличить долю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proofErr w:type="gramEnd"/>
      <w:r w:rsidRPr="006F12FA">
        <w:rPr>
          <w:rFonts w:ascii="Times New Roman" w:hAnsi="Times New Roman" w:cs="Times New Roman"/>
          <w:sz w:val="28"/>
          <w:szCs w:val="28"/>
        </w:rPr>
        <w:t xml:space="preserve"> в возрасте от 23 лет и старше (всего на начало отчетного года).</w:t>
      </w:r>
    </w:p>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Подпрограмма 5 «Обеспечение условий реализации муниципальной программы и прочие мероприятия»</w:t>
      </w:r>
    </w:p>
    <w:p w:rsidR="00502475" w:rsidRPr="008264ED" w:rsidRDefault="00502475" w:rsidP="00502475">
      <w:pPr>
        <w:spacing w:after="0"/>
        <w:ind w:firstLine="720"/>
        <w:jc w:val="right"/>
        <w:rPr>
          <w:rFonts w:ascii="Times New Roman" w:hAnsi="Times New Roman" w:cs="Times New Roman"/>
          <w:sz w:val="26"/>
          <w:szCs w:val="26"/>
        </w:rPr>
      </w:pPr>
      <w:r w:rsidRPr="008264ED">
        <w:rPr>
          <w:rFonts w:ascii="Times New Roman" w:hAnsi="Times New Roman" w:cs="Times New Roman"/>
          <w:sz w:val="26"/>
          <w:szCs w:val="26"/>
        </w:rPr>
        <w:t>Таблица</w:t>
      </w:r>
      <w:r w:rsidR="003C158F">
        <w:rPr>
          <w:rFonts w:ascii="Times New Roman" w:hAnsi="Times New Roman" w:cs="Times New Roman"/>
          <w:sz w:val="26"/>
          <w:szCs w:val="26"/>
        </w:rPr>
        <w:t xml:space="preserve"> 96</w:t>
      </w:r>
      <w:r w:rsidRPr="008264ED">
        <w:rPr>
          <w:rFonts w:ascii="Times New Roman" w:hAnsi="Times New Roman" w:cs="Times New Roman"/>
          <w:sz w:val="26"/>
          <w:szCs w:val="26"/>
        </w:rPr>
        <w:t xml:space="preserve"> </w:t>
      </w:r>
    </w:p>
    <w:tbl>
      <w:tblPr>
        <w:tblW w:w="9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8"/>
        <w:gridCol w:w="2679"/>
        <w:gridCol w:w="1645"/>
        <w:gridCol w:w="1642"/>
        <w:gridCol w:w="1515"/>
        <w:gridCol w:w="1770"/>
      </w:tblGrid>
      <w:tr w:rsidR="00502475" w:rsidRPr="008264ED" w:rsidTr="00B9064E">
        <w:tc>
          <w:tcPr>
            <w:tcW w:w="678" w:type="dxa"/>
            <w:vMerge w:val="restart"/>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 xml:space="preserve">№ </w:t>
            </w:r>
            <w:proofErr w:type="spellStart"/>
            <w:proofErr w:type="gramStart"/>
            <w:r w:rsidRPr="008264ED">
              <w:rPr>
                <w:rFonts w:ascii="Times New Roman" w:hAnsi="Times New Roman" w:cs="Times New Roman"/>
                <w:sz w:val="26"/>
                <w:szCs w:val="26"/>
              </w:rPr>
              <w:t>п</w:t>
            </w:r>
            <w:proofErr w:type="spellEnd"/>
            <w:proofErr w:type="gramEnd"/>
            <w:r w:rsidRPr="008264ED">
              <w:rPr>
                <w:rFonts w:ascii="Times New Roman" w:hAnsi="Times New Roman" w:cs="Times New Roman"/>
                <w:sz w:val="26"/>
                <w:szCs w:val="26"/>
              </w:rPr>
              <w:t>/</w:t>
            </w:r>
            <w:proofErr w:type="spellStart"/>
            <w:r w:rsidRPr="008264ED">
              <w:rPr>
                <w:rFonts w:ascii="Times New Roman" w:hAnsi="Times New Roman" w:cs="Times New Roman"/>
                <w:sz w:val="26"/>
                <w:szCs w:val="26"/>
              </w:rPr>
              <w:t>п</w:t>
            </w:r>
            <w:proofErr w:type="spellEnd"/>
          </w:p>
        </w:tc>
        <w:tc>
          <w:tcPr>
            <w:tcW w:w="2679" w:type="dxa"/>
            <w:vMerge w:val="restart"/>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Наименование ГРБС</w:t>
            </w:r>
          </w:p>
        </w:tc>
        <w:tc>
          <w:tcPr>
            <w:tcW w:w="1645" w:type="dxa"/>
            <w:vMerge w:val="restart"/>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Раздел, по</w:t>
            </w:r>
            <w:r w:rsidRPr="008264ED">
              <w:rPr>
                <w:rFonts w:ascii="Times New Roman" w:hAnsi="Times New Roman" w:cs="Times New Roman"/>
                <w:sz w:val="26"/>
                <w:szCs w:val="26"/>
              </w:rPr>
              <w:t>д</w:t>
            </w:r>
            <w:r w:rsidRPr="008264ED">
              <w:rPr>
                <w:rFonts w:ascii="Times New Roman" w:hAnsi="Times New Roman" w:cs="Times New Roman"/>
                <w:sz w:val="26"/>
                <w:szCs w:val="26"/>
              </w:rPr>
              <w:t>раздел</w:t>
            </w:r>
          </w:p>
        </w:tc>
        <w:tc>
          <w:tcPr>
            <w:tcW w:w="4927" w:type="dxa"/>
            <w:gridSpan w:val="3"/>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Расходы (тыс. рублей), годы</w:t>
            </w:r>
          </w:p>
        </w:tc>
      </w:tr>
      <w:tr w:rsidR="00502475" w:rsidRPr="008264ED" w:rsidTr="00B9064E">
        <w:tc>
          <w:tcPr>
            <w:tcW w:w="678"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2679"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1645" w:type="dxa"/>
            <w:vMerge/>
            <w:vAlign w:val="center"/>
          </w:tcPr>
          <w:p w:rsidR="00502475" w:rsidRPr="008264ED" w:rsidRDefault="00502475" w:rsidP="00B9064E">
            <w:pPr>
              <w:tabs>
                <w:tab w:val="left" w:pos="567"/>
              </w:tabs>
              <w:jc w:val="center"/>
              <w:rPr>
                <w:rFonts w:ascii="Times New Roman" w:hAnsi="Times New Roman" w:cs="Times New Roman"/>
                <w:sz w:val="26"/>
                <w:szCs w:val="26"/>
              </w:rPr>
            </w:pPr>
          </w:p>
        </w:tc>
        <w:tc>
          <w:tcPr>
            <w:tcW w:w="1642"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8</w:t>
            </w:r>
            <w:r w:rsidRPr="008264ED">
              <w:rPr>
                <w:rFonts w:ascii="Times New Roman" w:hAnsi="Times New Roman" w:cs="Times New Roman"/>
                <w:sz w:val="26"/>
                <w:szCs w:val="26"/>
              </w:rPr>
              <w:t>год</w:t>
            </w:r>
          </w:p>
        </w:tc>
        <w:tc>
          <w:tcPr>
            <w:tcW w:w="1515"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201</w:t>
            </w:r>
            <w:r>
              <w:rPr>
                <w:rFonts w:ascii="Times New Roman" w:hAnsi="Times New Roman" w:cs="Times New Roman"/>
                <w:sz w:val="26"/>
                <w:szCs w:val="26"/>
              </w:rPr>
              <w:t>9</w:t>
            </w:r>
            <w:r w:rsidRPr="008264ED">
              <w:rPr>
                <w:rFonts w:ascii="Times New Roman" w:hAnsi="Times New Roman" w:cs="Times New Roman"/>
                <w:sz w:val="26"/>
                <w:szCs w:val="26"/>
              </w:rPr>
              <w:t xml:space="preserve"> год</w:t>
            </w:r>
          </w:p>
        </w:tc>
        <w:tc>
          <w:tcPr>
            <w:tcW w:w="1770" w:type="dxa"/>
            <w:vAlign w:val="center"/>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20</w:t>
            </w:r>
            <w:r>
              <w:rPr>
                <w:rFonts w:ascii="Times New Roman" w:hAnsi="Times New Roman" w:cs="Times New Roman"/>
                <w:sz w:val="26"/>
                <w:szCs w:val="26"/>
              </w:rPr>
              <w:t>20</w:t>
            </w:r>
            <w:r w:rsidRPr="008264ED">
              <w:rPr>
                <w:rFonts w:ascii="Times New Roman" w:hAnsi="Times New Roman" w:cs="Times New Roman"/>
                <w:sz w:val="26"/>
                <w:szCs w:val="26"/>
              </w:rPr>
              <w:t xml:space="preserve"> год</w:t>
            </w:r>
          </w:p>
        </w:tc>
      </w:tr>
      <w:tr w:rsidR="00502475" w:rsidRPr="008264ED" w:rsidTr="00B9064E">
        <w:trPr>
          <w:trHeight w:val="372"/>
        </w:trPr>
        <w:tc>
          <w:tcPr>
            <w:tcW w:w="678" w:type="dxa"/>
          </w:tcPr>
          <w:p w:rsidR="00502475" w:rsidRPr="008264ED" w:rsidRDefault="00502475" w:rsidP="00B9064E">
            <w:pPr>
              <w:tabs>
                <w:tab w:val="left" w:pos="567"/>
              </w:tabs>
              <w:jc w:val="center"/>
              <w:rPr>
                <w:rFonts w:ascii="Times New Roman" w:hAnsi="Times New Roman" w:cs="Times New Roman"/>
                <w:sz w:val="26"/>
                <w:szCs w:val="26"/>
              </w:rPr>
            </w:pPr>
            <w:r w:rsidRPr="008264ED">
              <w:rPr>
                <w:rFonts w:ascii="Times New Roman" w:hAnsi="Times New Roman" w:cs="Times New Roman"/>
                <w:sz w:val="26"/>
                <w:szCs w:val="26"/>
              </w:rPr>
              <w:t>1</w:t>
            </w:r>
          </w:p>
        </w:tc>
        <w:tc>
          <w:tcPr>
            <w:tcW w:w="2679" w:type="dxa"/>
          </w:tcPr>
          <w:p w:rsidR="00502475" w:rsidRPr="008264ED" w:rsidRDefault="00502475" w:rsidP="00B9064E">
            <w:pPr>
              <w:shd w:val="clear" w:color="auto" w:fill="FFFFFF"/>
              <w:ind w:firstLine="34"/>
              <w:rPr>
                <w:rFonts w:ascii="Times New Roman" w:hAnsi="Times New Roman" w:cs="Times New Roman"/>
                <w:spacing w:val="1"/>
                <w:sz w:val="26"/>
                <w:szCs w:val="26"/>
              </w:rPr>
            </w:pPr>
            <w:r w:rsidRPr="008264ED">
              <w:rPr>
                <w:rFonts w:ascii="Times New Roman" w:hAnsi="Times New Roman" w:cs="Times New Roman"/>
                <w:spacing w:val="1"/>
                <w:sz w:val="26"/>
                <w:szCs w:val="26"/>
              </w:rPr>
              <w:t>Управление образ</w:t>
            </w:r>
            <w:r w:rsidRPr="008264ED">
              <w:rPr>
                <w:rFonts w:ascii="Times New Roman" w:hAnsi="Times New Roman" w:cs="Times New Roman"/>
                <w:spacing w:val="1"/>
                <w:sz w:val="26"/>
                <w:szCs w:val="26"/>
              </w:rPr>
              <w:t>о</w:t>
            </w:r>
            <w:r w:rsidRPr="008264ED">
              <w:rPr>
                <w:rFonts w:ascii="Times New Roman" w:hAnsi="Times New Roman" w:cs="Times New Roman"/>
                <w:spacing w:val="1"/>
                <w:sz w:val="26"/>
                <w:szCs w:val="26"/>
              </w:rPr>
              <w:t>вания администрации Абанского района</w:t>
            </w:r>
          </w:p>
        </w:tc>
        <w:tc>
          <w:tcPr>
            <w:tcW w:w="1645" w:type="dxa"/>
            <w:vAlign w:val="center"/>
          </w:tcPr>
          <w:p w:rsidR="00502475" w:rsidRPr="008264ED" w:rsidRDefault="00502475" w:rsidP="00B9064E">
            <w:pPr>
              <w:tabs>
                <w:tab w:val="left" w:pos="567"/>
              </w:tabs>
              <w:jc w:val="center"/>
              <w:rPr>
                <w:rFonts w:ascii="Times New Roman" w:hAnsi="Times New Roman" w:cs="Times New Roman"/>
                <w:sz w:val="26"/>
                <w:szCs w:val="26"/>
              </w:rPr>
            </w:pPr>
            <w:r>
              <w:rPr>
                <w:rFonts w:ascii="Times New Roman" w:hAnsi="Times New Roman" w:cs="Times New Roman"/>
                <w:sz w:val="26"/>
                <w:szCs w:val="26"/>
              </w:rPr>
              <w:t>0709</w:t>
            </w:r>
          </w:p>
        </w:tc>
        <w:tc>
          <w:tcPr>
            <w:tcW w:w="1642"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18 899,5</w:t>
            </w:r>
          </w:p>
        </w:tc>
        <w:tc>
          <w:tcPr>
            <w:tcW w:w="1515"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17 878,4</w:t>
            </w:r>
          </w:p>
        </w:tc>
        <w:tc>
          <w:tcPr>
            <w:tcW w:w="1770" w:type="dxa"/>
            <w:vAlign w:val="center"/>
          </w:tcPr>
          <w:p w:rsidR="00502475" w:rsidRPr="008264ED" w:rsidRDefault="00502475" w:rsidP="00B9064E">
            <w:pPr>
              <w:jc w:val="center"/>
              <w:rPr>
                <w:rFonts w:ascii="Times New Roman" w:hAnsi="Times New Roman" w:cs="Times New Roman"/>
                <w:sz w:val="26"/>
                <w:szCs w:val="26"/>
              </w:rPr>
            </w:pPr>
            <w:r>
              <w:rPr>
                <w:rFonts w:ascii="Times New Roman" w:hAnsi="Times New Roman" w:cs="Times New Roman"/>
                <w:sz w:val="26"/>
                <w:szCs w:val="26"/>
              </w:rPr>
              <w:t>17 878,4</w:t>
            </w:r>
          </w:p>
        </w:tc>
      </w:tr>
    </w:tbl>
    <w:p w:rsidR="00502475" w:rsidRPr="006F12FA"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Расходы данной подпрограммы предусматриваются на создание усл</w:t>
      </w:r>
      <w:r w:rsidRPr="006F12FA">
        <w:rPr>
          <w:rFonts w:ascii="Times New Roman" w:hAnsi="Times New Roman" w:cs="Times New Roman"/>
          <w:sz w:val="28"/>
          <w:szCs w:val="28"/>
        </w:rPr>
        <w:t>о</w:t>
      </w:r>
      <w:r w:rsidRPr="006F12FA">
        <w:rPr>
          <w:rFonts w:ascii="Times New Roman" w:hAnsi="Times New Roman" w:cs="Times New Roman"/>
          <w:sz w:val="28"/>
          <w:szCs w:val="28"/>
        </w:rPr>
        <w:t>вий для эффективного управления отраслью.</w:t>
      </w:r>
    </w:p>
    <w:p w:rsidR="00502475" w:rsidRPr="006F12FA" w:rsidRDefault="00502475" w:rsidP="00502475">
      <w:pPr>
        <w:spacing w:before="120"/>
        <w:ind w:firstLine="720"/>
        <w:jc w:val="both"/>
        <w:rPr>
          <w:rFonts w:ascii="Times New Roman" w:hAnsi="Times New Roman" w:cs="Times New Roman"/>
          <w:sz w:val="28"/>
          <w:szCs w:val="28"/>
        </w:rPr>
      </w:pPr>
    </w:p>
    <w:p w:rsidR="00502475" w:rsidRDefault="00502475" w:rsidP="00502475">
      <w:pPr>
        <w:spacing w:before="120"/>
        <w:ind w:firstLine="720"/>
        <w:jc w:val="both"/>
        <w:rPr>
          <w:rFonts w:ascii="Times New Roman" w:hAnsi="Times New Roman" w:cs="Times New Roman"/>
          <w:sz w:val="28"/>
          <w:szCs w:val="28"/>
        </w:rPr>
      </w:pPr>
      <w:r w:rsidRPr="006F12FA">
        <w:rPr>
          <w:rFonts w:ascii="Times New Roman" w:hAnsi="Times New Roman" w:cs="Times New Roman"/>
          <w:sz w:val="28"/>
          <w:szCs w:val="28"/>
        </w:rPr>
        <w:t>При реализации данной подпрограммы будут достигнуты следующие показатели:</w:t>
      </w:r>
    </w:p>
    <w:p w:rsidR="003C158F" w:rsidRPr="006F12FA" w:rsidRDefault="003C158F" w:rsidP="003C158F">
      <w:pPr>
        <w:spacing w:before="120"/>
        <w:ind w:firstLine="720"/>
        <w:jc w:val="right"/>
        <w:rPr>
          <w:rFonts w:ascii="Times New Roman" w:hAnsi="Times New Roman" w:cs="Times New Roman"/>
          <w:sz w:val="28"/>
          <w:szCs w:val="28"/>
        </w:rPr>
      </w:pPr>
      <w:r>
        <w:rPr>
          <w:rFonts w:ascii="Times New Roman" w:hAnsi="Times New Roman" w:cs="Times New Roman"/>
          <w:sz w:val="28"/>
          <w:szCs w:val="28"/>
        </w:rPr>
        <w:t>Таблица 97</w:t>
      </w:r>
    </w:p>
    <w:tbl>
      <w:tblPr>
        <w:tblW w:w="9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3"/>
        <w:gridCol w:w="1382"/>
        <w:gridCol w:w="1249"/>
        <w:gridCol w:w="1250"/>
        <w:gridCol w:w="1250"/>
      </w:tblGrid>
      <w:tr w:rsidR="00502475" w:rsidRPr="007D600D" w:rsidTr="00B9064E">
        <w:tc>
          <w:tcPr>
            <w:tcW w:w="4783" w:type="dxa"/>
            <w:vAlign w:val="center"/>
          </w:tcPr>
          <w:p w:rsidR="00502475" w:rsidRPr="007D600D" w:rsidRDefault="00502475" w:rsidP="00B9064E">
            <w:pPr>
              <w:tabs>
                <w:tab w:val="left" w:pos="567"/>
              </w:tabs>
              <w:spacing w:after="0"/>
              <w:jc w:val="center"/>
              <w:rPr>
                <w:rFonts w:ascii="Times New Roman" w:hAnsi="Times New Roman" w:cs="Times New Roman"/>
                <w:sz w:val="24"/>
                <w:szCs w:val="24"/>
              </w:rPr>
            </w:pPr>
            <w:r w:rsidRPr="007D600D">
              <w:rPr>
                <w:rFonts w:ascii="Times New Roman" w:hAnsi="Times New Roman" w:cs="Times New Roman"/>
                <w:sz w:val="24"/>
                <w:szCs w:val="24"/>
              </w:rPr>
              <w:t>Показатели</w:t>
            </w:r>
          </w:p>
        </w:tc>
        <w:tc>
          <w:tcPr>
            <w:tcW w:w="1382" w:type="dxa"/>
            <w:vAlign w:val="center"/>
          </w:tcPr>
          <w:p w:rsidR="00502475" w:rsidRPr="007D600D" w:rsidRDefault="00502475" w:rsidP="00B9064E">
            <w:pPr>
              <w:tabs>
                <w:tab w:val="left" w:pos="567"/>
              </w:tabs>
              <w:spacing w:after="0"/>
              <w:jc w:val="center"/>
              <w:rPr>
                <w:rFonts w:ascii="Times New Roman" w:hAnsi="Times New Roman" w:cs="Times New Roman"/>
                <w:sz w:val="24"/>
                <w:szCs w:val="24"/>
              </w:rPr>
            </w:pPr>
            <w:r w:rsidRPr="007D600D">
              <w:rPr>
                <w:rFonts w:ascii="Times New Roman" w:hAnsi="Times New Roman" w:cs="Times New Roman"/>
                <w:sz w:val="24"/>
                <w:szCs w:val="24"/>
              </w:rPr>
              <w:t>Единица измерения</w:t>
            </w:r>
          </w:p>
        </w:tc>
        <w:tc>
          <w:tcPr>
            <w:tcW w:w="1249" w:type="dxa"/>
            <w:vAlign w:val="center"/>
          </w:tcPr>
          <w:p w:rsidR="00502475" w:rsidRPr="007D600D" w:rsidRDefault="00502475" w:rsidP="00B9064E">
            <w:pPr>
              <w:tabs>
                <w:tab w:val="left" w:pos="567"/>
              </w:tabs>
              <w:spacing w:after="0"/>
              <w:jc w:val="center"/>
              <w:rPr>
                <w:rFonts w:ascii="Times New Roman" w:hAnsi="Times New Roman" w:cs="Times New Roman"/>
                <w:sz w:val="24"/>
                <w:szCs w:val="24"/>
              </w:rPr>
            </w:pPr>
            <w:r w:rsidRPr="007D600D">
              <w:rPr>
                <w:rFonts w:ascii="Times New Roman" w:hAnsi="Times New Roman" w:cs="Times New Roman"/>
                <w:sz w:val="24"/>
                <w:szCs w:val="24"/>
              </w:rPr>
              <w:t>201</w:t>
            </w:r>
            <w:r>
              <w:rPr>
                <w:rFonts w:ascii="Times New Roman" w:hAnsi="Times New Roman" w:cs="Times New Roman"/>
                <w:sz w:val="24"/>
                <w:szCs w:val="24"/>
              </w:rPr>
              <w:t>8</w:t>
            </w:r>
            <w:r w:rsidRPr="007D600D">
              <w:rPr>
                <w:rFonts w:ascii="Times New Roman" w:hAnsi="Times New Roman" w:cs="Times New Roman"/>
                <w:sz w:val="24"/>
                <w:szCs w:val="24"/>
              </w:rPr>
              <w:t xml:space="preserve"> год</w:t>
            </w:r>
          </w:p>
        </w:tc>
        <w:tc>
          <w:tcPr>
            <w:tcW w:w="1250" w:type="dxa"/>
            <w:vAlign w:val="center"/>
          </w:tcPr>
          <w:p w:rsidR="00502475" w:rsidRPr="007D600D" w:rsidRDefault="00502475" w:rsidP="00B9064E">
            <w:pPr>
              <w:tabs>
                <w:tab w:val="left" w:pos="567"/>
              </w:tabs>
              <w:spacing w:after="0"/>
              <w:jc w:val="center"/>
              <w:rPr>
                <w:rFonts w:ascii="Times New Roman" w:hAnsi="Times New Roman" w:cs="Times New Roman"/>
                <w:sz w:val="24"/>
                <w:szCs w:val="24"/>
              </w:rPr>
            </w:pPr>
            <w:r w:rsidRPr="007D600D">
              <w:rPr>
                <w:rFonts w:ascii="Times New Roman" w:hAnsi="Times New Roman" w:cs="Times New Roman"/>
                <w:sz w:val="24"/>
                <w:szCs w:val="24"/>
              </w:rPr>
              <w:t>201</w:t>
            </w:r>
            <w:r>
              <w:rPr>
                <w:rFonts w:ascii="Times New Roman" w:hAnsi="Times New Roman" w:cs="Times New Roman"/>
                <w:sz w:val="24"/>
                <w:szCs w:val="24"/>
              </w:rPr>
              <w:t>9</w:t>
            </w:r>
            <w:r w:rsidRPr="007D600D">
              <w:rPr>
                <w:rFonts w:ascii="Times New Roman" w:hAnsi="Times New Roman" w:cs="Times New Roman"/>
                <w:sz w:val="24"/>
                <w:szCs w:val="24"/>
              </w:rPr>
              <w:t xml:space="preserve"> год</w:t>
            </w:r>
          </w:p>
        </w:tc>
        <w:tc>
          <w:tcPr>
            <w:tcW w:w="1250" w:type="dxa"/>
            <w:vAlign w:val="center"/>
          </w:tcPr>
          <w:p w:rsidR="00502475" w:rsidRPr="007D600D" w:rsidRDefault="00502475" w:rsidP="00B9064E">
            <w:pPr>
              <w:tabs>
                <w:tab w:val="left" w:pos="567"/>
              </w:tabs>
              <w:spacing w:after="0"/>
              <w:jc w:val="center"/>
              <w:rPr>
                <w:rFonts w:ascii="Times New Roman" w:hAnsi="Times New Roman" w:cs="Times New Roman"/>
                <w:sz w:val="24"/>
                <w:szCs w:val="24"/>
              </w:rPr>
            </w:pPr>
            <w:r w:rsidRPr="007D600D">
              <w:rPr>
                <w:rFonts w:ascii="Times New Roman" w:hAnsi="Times New Roman" w:cs="Times New Roman"/>
                <w:sz w:val="24"/>
                <w:szCs w:val="24"/>
              </w:rPr>
              <w:t>20</w:t>
            </w:r>
            <w:r>
              <w:rPr>
                <w:rFonts w:ascii="Times New Roman" w:hAnsi="Times New Roman" w:cs="Times New Roman"/>
                <w:sz w:val="24"/>
                <w:szCs w:val="24"/>
              </w:rPr>
              <w:t>20</w:t>
            </w:r>
            <w:r w:rsidRPr="007D600D">
              <w:rPr>
                <w:rFonts w:ascii="Times New Roman" w:hAnsi="Times New Roman" w:cs="Times New Roman"/>
                <w:sz w:val="24"/>
                <w:szCs w:val="24"/>
              </w:rPr>
              <w:t xml:space="preserve"> год</w:t>
            </w:r>
          </w:p>
        </w:tc>
      </w:tr>
      <w:tr w:rsidR="00502475" w:rsidRPr="007D600D" w:rsidTr="00B9064E">
        <w:tc>
          <w:tcPr>
            <w:tcW w:w="9914" w:type="dxa"/>
            <w:gridSpan w:val="5"/>
          </w:tcPr>
          <w:p w:rsidR="00502475" w:rsidRPr="007D600D" w:rsidRDefault="00502475" w:rsidP="00B9064E">
            <w:pPr>
              <w:tabs>
                <w:tab w:val="left" w:pos="567"/>
              </w:tabs>
              <w:jc w:val="center"/>
              <w:rPr>
                <w:rFonts w:ascii="Times New Roman" w:hAnsi="Times New Roman" w:cs="Times New Roman"/>
                <w:sz w:val="24"/>
                <w:szCs w:val="24"/>
              </w:rPr>
            </w:pPr>
            <w:r w:rsidRPr="007D600D">
              <w:rPr>
                <w:rFonts w:ascii="Times New Roman" w:hAnsi="Times New Roman" w:cs="Times New Roman"/>
                <w:sz w:val="24"/>
                <w:szCs w:val="24"/>
              </w:rPr>
              <w:t>Цель: создание условий для эффективного управления отраслью</w:t>
            </w:r>
            <w:r w:rsidRPr="007D600D">
              <w:rPr>
                <w:rFonts w:ascii="Times New Roman" w:hAnsi="Times New Roman" w:cs="Times New Roman"/>
                <w:sz w:val="24"/>
                <w:szCs w:val="24"/>
              </w:rPr>
              <w:tab/>
            </w:r>
          </w:p>
        </w:tc>
      </w:tr>
      <w:tr w:rsidR="00502475" w:rsidRPr="007D600D" w:rsidTr="00B9064E">
        <w:tc>
          <w:tcPr>
            <w:tcW w:w="9914" w:type="dxa"/>
            <w:gridSpan w:val="5"/>
          </w:tcPr>
          <w:p w:rsidR="00502475" w:rsidRPr="007D600D" w:rsidRDefault="00502475" w:rsidP="00B9064E">
            <w:pPr>
              <w:tabs>
                <w:tab w:val="left" w:pos="567"/>
              </w:tabs>
              <w:jc w:val="center"/>
              <w:rPr>
                <w:rFonts w:ascii="Times New Roman" w:hAnsi="Times New Roman" w:cs="Times New Roman"/>
                <w:sz w:val="24"/>
                <w:szCs w:val="24"/>
              </w:rPr>
            </w:pPr>
            <w:r w:rsidRPr="007D600D">
              <w:rPr>
                <w:rFonts w:ascii="Times New Roman" w:hAnsi="Times New Roman" w:cs="Times New Roman"/>
                <w:sz w:val="24"/>
                <w:szCs w:val="24"/>
              </w:rPr>
              <w:t>Задача 1 Организация деятельности аппарата управления образования и учреждений, обесп</w:t>
            </w:r>
            <w:r w:rsidRPr="007D600D">
              <w:rPr>
                <w:rFonts w:ascii="Times New Roman" w:hAnsi="Times New Roman" w:cs="Times New Roman"/>
                <w:sz w:val="24"/>
                <w:szCs w:val="24"/>
              </w:rPr>
              <w:t>е</w:t>
            </w:r>
            <w:r w:rsidRPr="007D600D">
              <w:rPr>
                <w:rFonts w:ascii="Times New Roman" w:hAnsi="Times New Roman" w:cs="Times New Roman"/>
                <w:sz w:val="24"/>
                <w:szCs w:val="24"/>
              </w:rPr>
              <w:t>чивающих деятельность образовательных учреждений, направленных на эффективное упра</w:t>
            </w:r>
            <w:r w:rsidRPr="007D600D">
              <w:rPr>
                <w:rFonts w:ascii="Times New Roman" w:hAnsi="Times New Roman" w:cs="Times New Roman"/>
                <w:sz w:val="24"/>
                <w:szCs w:val="24"/>
              </w:rPr>
              <w:t>в</w:t>
            </w:r>
            <w:r w:rsidRPr="007D600D">
              <w:rPr>
                <w:rFonts w:ascii="Times New Roman" w:hAnsi="Times New Roman" w:cs="Times New Roman"/>
                <w:sz w:val="24"/>
                <w:szCs w:val="24"/>
              </w:rPr>
              <w:t>ление отраслью.</w:t>
            </w:r>
            <w:r w:rsidRPr="007D600D">
              <w:rPr>
                <w:rFonts w:ascii="Times New Roman" w:hAnsi="Times New Roman" w:cs="Times New Roman"/>
                <w:sz w:val="24"/>
                <w:szCs w:val="24"/>
              </w:rPr>
              <w:tab/>
            </w:r>
            <w:r w:rsidRPr="007D600D">
              <w:rPr>
                <w:rFonts w:ascii="Times New Roman" w:hAnsi="Times New Roman" w:cs="Times New Roman"/>
                <w:sz w:val="24"/>
                <w:szCs w:val="24"/>
              </w:rPr>
              <w:tab/>
            </w:r>
            <w:r w:rsidRPr="007D600D">
              <w:rPr>
                <w:rFonts w:ascii="Times New Roman" w:hAnsi="Times New Roman" w:cs="Times New Roman"/>
                <w:sz w:val="24"/>
                <w:szCs w:val="24"/>
              </w:rPr>
              <w:tab/>
            </w:r>
            <w:r w:rsidRPr="007D600D">
              <w:rPr>
                <w:rFonts w:ascii="Times New Roman" w:hAnsi="Times New Roman" w:cs="Times New Roman"/>
                <w:sz w:val="24"/>
                <w:szCs w:val="24"/>
              </w:rPr>
              <w:tab/>
            </w:r>
            <w:r w:rsidRPr="007D600D">
              <w:rPr>
                <w:rFonts w:ascii="Times New Roman" w:hAnsi="Times New Roman" w:cs="Times New Roman"/>
                <w:sz w:val="24"/>
                <w:szCs w:val="24"/>
              </w:rPr>
              <w:tab/>
            </w:r>
            <w:r w:rsidRPr="007D600D">
              <w:rPr>
                <w:rFonts w:ascii="Times New Roman" w:hAnsi="Times New Roman" w:cs="Times New Roman"/>
                <w:sz w:val="24"/>
                <w:szCs w:val="24"/>
              </w:rPr>
              <w:tab/>
            </w:r>
            <w:r w:rsidRPr="007D600D">
              <w:rPr>
                <w:rFonts w:ascii="Times New Roman" w:hAnsi="Times New Roman" w:cs="Times New Roman"/>
                <w:sz w:val="24"/>
                <w:szCs w:val="24"/>
              </w:rPr>
              <w:tab/>
            </w:r>
          </w:p>
        </w:tc>
      </w:tr>
      <w:tr w:rsidR="00502475" w:rsidRPr="007D600D" w:rsidTr="00B9064E">
        <w:tc>
          <w:tcPr>
            <w:tcW w:w="4783" w:type="dxa"/>
            <w:vAlign w:val="center"/>
          </w:tcPr>
          <w:p w:rsidR="00502475" w:rsidRPr="007D600D" w:rsidRDefault="00502475" w:rsidP="00B9064E">
            <w:pPr>
              <w:spacing w:after="240"/>
              <w:rPr>
                <w:rFonts w:ascii="Times New Roman" w:hAnsi="Times New Roman" w:cs="Times New Roman"/>
                <w:sz w:val="24"/>
                <w:szCs w:val="24"/>
              </w:rPr>
            </w:pPr>
            <w:r w:rsidRPr="007D600D">
              <w:rPr>
                <w:rFonts w:ascii="Times New Roman" w:hAnsi="Times New Roman" w:cs="Times New Roman"/>
                <w:sz w:val="24"/>
                <w:szCs w:val="24"/>
              </w:rPr>
              <w:lastRenderedPageBreak/>
              <w:t>Своевременное доведение Главным расп</w:t>
            </w:r>
            <w:r w:rsidRPr="007D600D">
              <w:rPr>
                <w:rFonts w:ascii="Times New Roman" w:hAnsi="Times New Roman" w:cs="Times New Roman"/>
                <w:sz w:val="24"/>
                <w:szCs w:val="24"/>
              </w:rPr>
              <w:t>о</w:t>
            </w:r>
            <w:r w:rsidRPr="007D600D">
              <w:rPr>
                <w:rFonts w:ascii="Times New Roman" w:hAnsi="Times New Roman" w:cs="Times New Roman"/>
                <w:sz w:val="24"/>
                <w:szCs w:val="24"/>
              </w:rPr>
              <w:t>рядителем лимитов бюджетных обяз</w:t>
            </w:r>
            <w:r w:rsidRPr="007D600D">
              <w:rPr>
                <w:rFonts w:ascii="Times New Roman" w:hAnsi="Times New Roman" w:cs="Times New Roman"/>
                <w:sz w:val="24"/>
                <w:szCs w:val="24"/>
              </w:rPr>
              <w:t>а</w:t>
            </w:r>
            <w:r w:rsidRPr="007D600D">
              <w:rPr>
                <w:rFonts w:ascii="Times New Roman" w:hAnsi="Times New Roman" w:cs="Times New Roman"/>
                <w:sz w:val="24"/>
                <w:szCs w:val="24"/>
              </w:rPr>
              <w:t xml:space="preserve">тельств до подведомственных учреждений, предусмотренных законом о бюджете за отчетный год в первоначальной редакции </w:t>
            </w:r>
            <w:r w:rsidRPr="007D600D">
              <w:rPr>
                <w:rFonts w:ascii="Times New Roman" w:hAnsi="Times New Roman" w:cs="Times New Roman"/>
                <w:i/>
                <w:iCs/>
                <w:sz w:val="24"/>
                <w:szCs w:val="24"/>
              </w:rPr>
              <w:t>(управление образования)</w:t>
            </w:r>
          </w:p>
        </w:tc>
        <w:tc>
          <w:tcPr>
            <w:tcW w:w="1382"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балл</w:t>
            </w:r>
          </w:p>
        </w:tc>
        <w:tc>
          <w:tcPr>
            <w:tcW w:w="1249"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r>
      <w:tr w:rsidR="00502475" w:rsidRPr="007D600D" w:rsidTr="00B9064E">
        <w:tc>
          <w:tcPr>
            <w:tcW w:w="4783" w:type="dxa"/>
            <w:vAlign w:val="center"/>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Соблюдение сроков предоставления год</w:t>
            </w:r>
            <w:r w:rsidRPr="007D600D">
              <w:rPr>
                <w:rFonts w:ascii="Times New Roman" w:hAnsi="Times New Roman" w:cs="Times New Roman"/>
                <w:sz w:val="24"/>
                <w:szCs w:val="24"/>
              </w:rPr>
              <w:t>о</w:t>
            </w:r>
            <w:r w:rsidRPr="007D600D">
              <w:rPr>
                <w:rFonts w:ascii="Times New Roman" w:hAnsi="Times New Roman" w:cs="Times New Roman"/>
                <w:sz w:val="24"/>
                <w:szCs w:val="24"/>
              </w:rPr>
              <w:t xml:space="preserve">вой бюджетной отчетности </w:t>
            </w:r>
            <w:r w:rsidRPr="007D600D">
              <w:rPr>
                <w:rFonts w:ascii="Times New Roman" w:hAnsi="Times New Roman" w:cs="Times New Roman"/>
                <w:i/>
                <w:iCs/>
                <w:sz w:val="24"/>
                <w:szCs w:val="24"/>
              </w:rPr>
              <w:t>(управление  о</w:t>
            </w:r>
            <w:r w:rsidRPr="007D600D">
              <w:rPr>
                <w:rFonts w:ascii="Times New Roman" w:hAnsi="Times New Roman" w:cs="Times New Roman"/>
                <w:i/>
                <w:iCs/>
                <w:sz w:val="24"/>
                <w:szCs w:val="24"/>
              </w:rPr>
              <w:t>б</w:t>
            </w:r>
            <w:r w:rsidRPr="007D600D">
              <w:rPr>
                <w:rFonts w:ascii="Times New Roman" w:hAnsi="Times New Roman" w:cs="Times New Roman"/>
                <w:i/>
                <w:iCs/>
                <w:sz w:val="24"/>
                <w:szCs w:val="24"/>
              </w:rPr>
              <w:t>разования администрации Абанского ра</w:t>
            </w:r>
            <w:r w:rsidRPr="007D600D">
              <w:rPr>
                <w:rFonts w:ascii="Times New Roman" w:hAnsi="Times New Roman" w:cs="Times New Roman"/>
                <w:i/>
                <w:iCs/>
                <w:sz w:val="24"/>
                <w:szCs w:val="24"/>
              </w:rPr>
              <w:t>й</w:t>
            </w:r>
            <w:r w:rsidRPr="007D600D">
              <w:rPr>
                <w:rFonts w:ascii="Times New Roman" w:hAnsi="Times New Roman" w:cs="Times New Roman"/>
                <w:i/>
                <w:iCs/>
                <w:sz w:val="24"/>
                <w:szCs w:val="24"/>
              </w:rPr>
              <w:t>она)</w:t>
            </w:r>
          </w:p>
        </w:tc>
        <w:tc>
          <w:tcPr>
            <w:tcW w:w="1382"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балл</w:t>
            </w:r>
          </w:p>
        </w:tc>
        <w:tc>
          <w:tcPr>
            <w:tcW w:w="1249"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r>
      <w:tr w:rsidR="00502475" w:rsidRPr="007D600D" w:rsidTr="00B9064E">
        <w:tc>
          <w:tcPr>
            <w:tcW w:w="4783" w:type="dxa"/>
            <w:vAlign w:val="center"/>
          </w:tcPr>
          <w:p w:rsidR="00502475" w:rsidRPr="007D600D" w:rsidRDefault="00502475" w:rsidP="00B9064E">
            <w:pPr>
              <w:rPr>
                <w:rFonts w:ascii="Times New Roman" w:hAnsi="Times New Roman" w:cs="Times New Roman"/>
                <w:sz w:val="24"/>
                <w:szCs w:val="24"/>
              </w:rPr>
            </w:pPr>
            <w:proofErr w:type="gramStart"/>
            <w:r w:rsidRPr="007D600D">
              <w:rPr>
                <w:rFonts w:ascii="Times New Roman" w:hAnsi="Times New Roman" w:cs="Times New Roman"/>
                <w:sz w:val="24"/>
                <w:szCs w:val="24"/>
              </w:rPr>
              <w:t>Своевременность  утверждения государс</w:t>
            </w:r>
            <w:r w:rsidRPr="007D600D">
              <w:rPr>
                <w:rFonts w:ascii="Times New Roman" w:hAnsi="Times New Roman" w:cs="Times New Roman"/>
                <w:sz w:val="24"/>
                <w:szCs w:val="24"/>
              </w:rPr>
              <w:t>т</w:t>
            </w:r>
            <w:r w:rsidRPr="007D600D">
              <w:rPr>
                <w:rFonts w:ascii="Times New Roman" w:hAnsi="Times New Roman" w:cs="Times New Roman"/>
                <w:sz w:val="24"/>
                <w:szCs w:val="24"/>
              </w:rPr>
              <w:t>венных заданий  подведомственным Гла</w:t>
            </w:r>
            <w:r w:rsidRPr="007D600D">
              <w:rPr>
                <w:rFonts w:ascii="Times New Roman" w:hAnsi="Times New Roman" w:cs="Times New Roman"/>
                <w:sz w:val="24"/>
                <w:szCs w:val="24"/>
              </w:rPr>
              <w:t>в</w:t>
            </w:r>
            <w:r w:rsidRPr="007D600D">
              <w:rPr>
                <w:rFonts w:ascii="Times New Roman" w:hAnsi="Times New Roman" w:cs="Times New Roman"/>
                <w:sz w:val="24"/>
                <w:szCs w:val="24"/>
              </w:rPr>
              <w:t>ному распорядителю учреждениям на т</w:t>
            </w:r>
            <w:r w:rsidRPr="007D600D">
              <w:rPr>
                <w:rFonts w:ascii="Times New Roman" w:hAnsi="Times New Roman" w:cs="Times New Roman"/>
                <w:sz w:val="24"/>
                <w:szCs w:val="24"/>
              </w:rPr>
              <w:t>е</w:t>
            </w:r>
            <w:r w:rsidRPr="007D600D">
              <w:rPr>
                <w:rFonts w:ascii="Times New Roman" w:hAnsi="Times New Roman" w:cs="Times New Roman"/>
                <w:sz w:val="24"/>
                <w:szCs w:val="24"/>
              </w:rPr>
              <w:t>кущий финансовый год и плановый период в срок, установленный абзацем третьим пункта 3 Порядка и условий формирования государственного задания в отношении краевых государственных учреждений и финансового обеспечения выполнения г</w:t>
            </w:r>
            <w:r w:rsidRPr="007D600D">
              <w:rPr>
                <w:rFonts w:ascii="Times New Roman" w:hAnsi="Times New Roman" w:cs="Times New Roman"/>
                <w:sz w:val="24"/>
                <w:szCs w:val="24"/>
              </w:rPr>
              <w:t>о</w:t>
            </w:r>
            <w:r w:rsidRPr="007D600D">
              <w:rPr>
                <w:rFonts w:ascii="Times New Roman" w:hAnsi="Times New Roman" w:cs="Times New Roman"/>
                <w:sz w:val="24"/>
                <w:szCs w:val="24"/>
              </w:rPr>
              <w:t>сударственного задания, утвержденного Постановлением Правительства Красноя</w:t>
            </w:r>
            <w:r w:rsidRPr="007D600D">
              <w:rPr>
                <w:rFonts w:ascii="Times New Roman" w:hAnsi="Times New Roman" w:cs="Times New Roman"/>
                <w:sz w:val="24"/>
                <w:szCs w:val="24"/>
              </w:rPr>
              <w:t>р</w:t>
            </w:r>
            <w:r w:rsidRPr="007D600D">
              <w:rPr>
                <w:rFonts w:ascii="Times New Roman" w:hAnsi="Times New Roman" w:cs="Times New Roman"/>
                <w:sz w:val="24"/>
                <w:szCs w:val="24"/>
              </w:rPr>
              <w:t xml:space="preserve">ского края от 03.02.2011 N 57-п </w:t>
            </w:r>
            <w:r w:rsidRPr="007D600D">
              <w:rPr>
                <w:rFonts w:ascii="Times New Roman" w:hAnsi="Times New Roman" w:cs="Times New Roman"/>
                <w:i/>
                <w:iCs/>
                <w:sz w:val="24"/>
                <w:szCs w:val="24"/>
              </w:rPr>
              <w:t>(управление  образования администрации Абанского района)</w:t>
            </w:r>
            <w:proofErr w:type="gramEnd"/>
          </w:p>
        </w:tc>
        <w:tc>
          <w:tcPr>
            <w:tcW w:w="1382"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балл</w:t>
            </w:r>
          </w:p>
        </w:tc>
        <w:tc>
          <w:tcPr>
            <w:tcW w:w="1249"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5</w:t>
            </w:r>
          </w:p>
        </w:tc>
      </w:tr>
      <w:tr w:rsidR="00502475" w:rsidRPr="007D600D" w:rsidTr="00B9064E">
        <w:tc>
          <w:tcPr>
            <w:tcW w:w="9914" w:type="dxa"/>
            <w:gridSpan w:val="5"/>
          </w:tcPr>
          <w:p w:rsidR="00502475" w:rsidRPr="007D600D" w:rsidRDefault="00502475" w:rsidP="00B9064E">
            <w:pPr>
              <w:tabs>
                <w:tab w:val="left" w:pos="567"/>
              </w:tabs>
              <w:jc w:val="center"/>
              <w:rPr>
                <w:rFonts w:ascii="Times New Roman" w:hAnsi="Times New Roman" w:cs="Times New Roman"/>
                <w:sz w:val="24"/>
                <w:szCs w:val="24"/>
              </w:rPr>
            </w:pPr>
            <w:r w:rsidRPr="007D600D">
              <w:rPr>
                <w:rFonts w:ascii="Times New Roman" w:hAnsi="Times New Roman" w:cs="Times New Roman"/>
                <w:sz w:val="24"/>
                <w:szCs w:val="24"/>
              </w:rPr>
              <w:t>Задача 2 Обеспечение соблюдения требований законодательства Российской Федерации в сфере образования организациями, осуществляющими образовательную деятельность на те</w:t>
            </w:r>
            <w:r w:rsidRPr="007D600D">
              <w:rPr>
                <w:rFonts w:ascii="Times New Roman" w:hAnsi="Times New Roman" w:cs="Times New Roman"/>
                <w:sz w:val="24"/>
                <w:szCs w:val="24"/>
              </w:rPr>
              <w:t>р</w:t>
            </w:r>
            <w:r w:rsidRPr="007D600D">
              <w:rPr>
                <w:rFonts w:ascii="Times New Roman" w:hAnsi="Times New Roman" w:cs="Times New Roman"/>
                <w:sz w:val="24"/>
                <w:szCs w:val="24"/>
              </w:rPr>
              <w:t>ритории Абанского района и управлением образования</w:t>
            </w:r>
            <w:r w:rsidRPr="007D600D">
              <w:rPr>
                <w:rFonts w:ascii="Times New Roman" w:hAnsi="Times New Roman" w:cs="Times New Roman"/>
                <w:sz w:val="24"/>
                <w:szCs w:val="24"/>
              </w:rPr>
              <w:tab/>
            </w:r>
          </w:p>
        </w:tc>
      </w:tr>
      <w:tr w:rsidR="00502475" w:rsidRPr="007D600D" w:rsidTr="00B9064E">
        <w:tc>
          <w:tcPr>
            <w:tcW w:w="4783" w:type="dxa"/>
            <w:vAlign w:val="center"/>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Своевременность утверждения планов ф</w:t>
            </w:r>
            <w:r w:rsidRPr="007D600D">
              <w:rPr>
                <w:rFonts w:ascii="Times New Roman" w:hAnsi="Times New Roman" w:cs="Times New Roman"/>
                <w:sz w:val="24"/>
                <w:szCs w:val="24"/>
              </w:rPr>
              <w:t>и</w:t>
            </w:r>
            <w:r w:rsidRPr="007D600D">
              <w:rPr>
                <w:rFonts w:ascii="Times New Roman" w:hAnsi="Times New Roman" w:cs="Times New Roman"/>
                <w:sz w:val="24"/>
                <w:szCs w:val="24"/>
              </w:rPr>
              <w:t>нансово-хозяйственной деятельности по</w:t>
            </w:r>
            <w:r w:rsidRPr="007D600D">
              <w:rPr>
                <w:rFonts w:ascii="Times New Roman" w:hAnsi="Times New Roman" w:cs="Times New Roman"/>
                <w:sz w:val="24"/>
                <w:szCs w:val="24"/>
              </w:rPr>
              <w:t>д</w:t>
            </w:r>
            <w:r w:rsidRPr="007D600D">
              <w:rPr>
                <w:rFonts w:ascii="Times New Roman" w:hAnsi="Times New Roman" w:cs="Times New Roman"/>
                <w:sz w:val="24"/>
                <w:szCs w:val="24"/>
              </w:rPr>
              <w:t>ведомственных Главному распорядителю учреждений на текущий финансовый год и плановый период в соответствии со  срок</w:t>
            </w:r>
            <w:r w:rsidRPr="007D600D">
              <w:rPr>
                <w:rFonts w:ascii="Times New Roman" w:hAnsi="Times New Roman" w:cs="Times New Roman"/>
                <w:sz w:val="24"/>
                <w:szCs w:val="24"/>
              </w:rPr>
              <w:t>а</w:t>
            </w:r>
            <w:r w:rsidRPr="007D600D">
              <w:rPr>
                <w:rFonts w:ascii="Times New Roman" w:hAnsi="Times New Roman" w:cs="Times New Roman"/>
                <w:sz w:val="24"/>
                <w:szCs w:val="24"/>
              </w:rPr>
              <w:t>ми, утвержденными органами исполн</w:t>
            </w:r>
            <w:r w:rsidRPr="007D600D">
              <w:rPr>
                <w:rFonts w:ascii="Times New Roman" w:hAnsi="Times New Roman" w:cs="Times New Roman"/>
                <w:sz w:val="24"/>
                <w:szCs w:val="24"/>
              </w:rPr>
              <w:t>и</w:t>
            </w:r>
            <w:r w:rsidRPr="007D600D">
              <w:rPr>
                <w:rFonts w:ascii="Times New Roman" w:hAnsi="Times New Roman" w:cs="Times New Roman"/>
                <w:sz w:val="24"/>
                <w:szCs w:val="24"/>
              </w:rPr>
              <w:t>тельной власти Красноярского края, осущ</w:t>
            </w:r>
            <w:r w:rsidRPr="007D600D">
              <w:rPr>
                <w:rFonts w:ascii="Times New Roman" w:hAnsi="Times New Roman" w:cs="Times New Roman"/>
                <w:sz w:val="24"/>
                <w:szCs w:val="24"/>
              </w:rPr>
              <w:t>е</w:t>
            </w:r>
            <w:r w:rsidRPr="007D600D">
              <w:rPr>
                <w:rFonts w:ascii="Times New Roman" w:hAnsi="Times New Roman" w:cs="Times New Roman"/>
                <w:sz w:val="24"/>
                <w:szCs w:val="24"/>
              </w:rPr>
              <w:t>ствляющими функции и полномочия учр</w:t>
            </w:r>
            <w:r w:rsidRPr="007D600D">
              <w:rPr>
                <w:rFonts w:ascii="Times New Roman" w:hAnsi="Times New Roman" w:cs="Times New Roman"/>
                <w:sz w:val="24"/>
                <w:szCs w:val="24"/>
              </w:rPr>
              <w:t>е</w:t>
            </w:r>
            <w:r w:rsidRPr="007D600D">
              <w:rPr>
                <w:rFonts w:ascii="Times New Roman" w:hAnsi="Times New Roman" w:cs="Times New Roman"/>
                <w:sz w:val="24"/>
                <w:szCs w:val="24"/>
              </w:rPr>
              <w:t xml:space="preserve">дителя </w:t>
            </w:r>
            <w:r w:rsidRPr="007D600D">
              <w:rPr>
                <w:rFonts w:ascii="Times New Roman" w:hAnsi="Times New Roman" w:cs="Times New Roman"/>
                <w:i/>
                <w:iCs/>
                <w:sz w:val="24"/>
                <w:szCs w:val="24"/>
              </w:rPr>
              <w:t>(министерство образования Кра</w:t>
            </w:r>
            <w:r w:rsidRPr="007D600D">
              <w:rPr>
                <w:rFonts w:ascii="Times New Roman" w:hAnsi="Times New Roman" w:cs="Times New Roman"/>
                <w:i/>
                <w:iCs/>
                <w:sz w:val="24"/>
                <w:szCs w:val="24"/>
              </w:rPr>
              <w:t>с</w:t>
            </w:r>
            <w:r w:rsidRPr="007D600D">
              <w:rPr>
                <w:rFonts w:ascii="Times New Roman" w:hAnsi="Times New Roman" w:cs="Times New Roman"/>
                <w:i/>
                <w:iCs/>
                <w:sz w:val="24"/>
                <w:szCs w:val="24"/>
              </w:rPr>
              <w:t>ноярского края)</w:t>
            </w:r>
          </w:p>
        </w:tc>
        <w:tc>
          <w:tcPr>
            <w:tcW w:w="1382"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балл</w:t>
            </w:r>
          </w:p>
        </w:tc>
        <w:tc>
          <w:tcPr>
            <w:tcW w:w="1249" w:type="dxa"/>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5</w:t>
            </w:r>
          </w:p>
        </w:tc>
      </w:tr>
      <w:tr w:rsidR="00502475" w:rsidRPr="007D600D" w:rsidTr="00B9064E">
        <w:tc>
          <w:tcPr>
            <w:tcW w:w="4783" w:type="dxa"/>
            <w:vAlign w:val="center"/>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Соблюдение сроков предоставления год</w:t>
            </w:r>
            <w:r w:rsidRPr="007D600D">
              <w:rPr>
                <w:rFonts w:ascii="Times New Roman" w:hAnsi="Times New Roman" w:cs="Times New Roman"/>
                <w:sz w:val="24"/>
                <w:szCs w:val="24"/>
              </w:rPr>
              <w:t>о</w:t>
            </w:r>
            <w:r w:rsidRPr="007D600D">
              <w:rPr>
                <w:rFonts w:ascii="Times New Roman" w:hAnsi="Times New Roman" w:cs="Times New Roman"/>
                <w:sz w:val="24"/>
                <w:szCs w:val="24"/>
              </w:rPr>
              <w:t xml:space="preserve">вой бюджетной отчетности </w:t>
            </w:r>
            <w:r w:rsidRPr="007D600D">
              <w:rPr>
                <w:rFonts w:ascii="Times New Roman" w:hAnsi="Times New Roman" w:cs="Times New Roman"/>
                <w:i/>
                <w:iCs/>
                <w:sz w:val="24"/>
                <w:szCs w:val="24"/>
              </w:rPr>
              <w:t>(управление  о</w:t>
            </w:r>
            <w:r w:rsidRPr="007D600D">
              <w:rPr>
                <w:rFonts w:ascii="Times New Roman" w:hAnsi="Times New Roman" w:cs="Times New Roman"/>
                <w:i/>
                <w:iCs/>
                <w:sz w:val="24"/>
                <w:szCs w:val="24"/>
              </w:rPr>
              <w:t>б</w:t>
            </w:r>
            <w:r w:rsidRPr="007D600D">
              <w:rPr>
                <w:rFonts w:ascii="Times New Roman" w:hAnsi="Times New Roman" w:cs="Times New Roman"/>
                <w:i/>
                <w:iCs/>
                <w:sz w:val="24"/>
                <w:szCs w:val="24"/>
              </w:rPr>
              <w:t>разования администрации Абанского ра</w:t>
            </w:r>
            <w:r w:rsidRPr="007D600D">
              <w:rPr>
                <w:rFonts w:ascii="Times New Roman" w:hAnsi="Times New Roman" w:cs="Times New Roman"/>
                <w:i/>
                <w:iCs/>
                <w:sz w:val="24"/>
                <w:szCs w:val="24"/>
              </w:rPr>
              <w:t>й</w:t>
            </w:r>
            <w:r w:rsidRPr="007D600D">
              <w:rPr>
                <w:rFonts w:ascii="Times New Roman" w:hAnsi="Times New Roman" w:cs="Times New Roman"/>
                <w:i/>
                <w:iCs/>
                <w:sz w:val="24"/>
                <w:szCs w:val="24"/>
              </w:rPr>
              <w:t>она)</w:t>
            </w:r>
          </w:p>
        </w:tc>
        <w:tc>
          <w:tcPr>
            <w:tcW w:w="1382" w:type="dxa"/>
            <w:vAlign w:val="center"/>
          </w:tcPr>
          <w:p w:rsidR="00502475" w:rsidRPr="007D600D" w:rsidRDefault="00502475" w:rsidP="00B9064E">
            <w:pPr>
              <w:jc w:val="center"/>
              <w:rPr>
                <w:rFonts w:ascii="Times New Roman" w:hAnsi="Times New Roman" w:cs="Times New Roman"/>
                <w:sz w:val="24"/>
                <w:szCs w:val="24"/>
              </w:rPr>
            </w:pPr>
            <w:r w:rsidRPr="007D600D">
              <w:rPr>
                <w:rFonts w:ascii="Times New Roman" w:hAnsi="Times New Roman" w:cs="Times New Roman"/>
                <w:sz w:val="24"/>
                <w:szCs w:val="24"/>
              </w:rPr>
              <w:t>балл</w:t>
            </w:r>
          </w:p>
        </w:tc>
        <w:tc>
          <w:tcPr>
            <w:tcW w:w="1249" w:type="dxa"/>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5</w:t>
            </w:r>
          </w:p>
        </w:tc>
        <w:tc>
          <w:tcPr>
            <w:tcW w:w="1250" w:type="dxa"/>
          </w:tcPr>
          <w:p w:rsidR="00502475" w:rsidRPr="007D600D" w:rsidRDefault="00502475" w:rsidP="00B9064E">
            <w:pPr>
              <w:rPr>
                <w:rFonts w:ascii="Times New Roman" w:hAnsi="Times New Roman" w:cs="Times New Roman"/>
                <w:sz w:val="24"/>
                <w:szCs w:val="24"/>
              </w:rPr>
            </w:pPr>
            <w:r w:rsidRPr="007D600D">
              <w:rPr>
                <w:rFonts w:ascii="Times New Roman" w:hAnsi="Times New Roman" w:cs="Times New Roman"/>
                <w:sz w:val="24"/>
                <w:szCs w:val="24"/>
              </w:rPr>
              <w:t>5</w:t>
            </w:r>
          </w:p>
        </w:tc>
      </w:tr>
    </w:tbl>
    <w:p w:rsidR="00502475" w:rsidRDefault="00502475" w:rsidP="00502475">
      <w:pPr>
        <w:spacing w:after="0"/>
        <w:ind w:firstLine="720"/>
        <w:jc w:val="both"/>
        <w:rPr>
          <w:rFonts w:ascii="Times New Roman" w:hAnsi="Times New Roman" w:cs="Times New Roman"/>
          <w:sz w:val="26"/>
          <w:szCs w:val="26"/>
        </w:rPr>
      </w:pPr>
    </w:p>
    <w:p w:rsidR="00502475" w:rsidRPr="006F12FA" w:rsidRDefault="00502475" w:rsidP="00502475">
      <w:pPr>
        <w:spacing w:after="0"/>
        <w:ind w:firstLine="720"/>
        <w:jc w:val="both"/>
        <w:rPr>
          <w:rFonts w:ascii="Times New Roman" w:hAnsi="Times New Roman" w:cs="Times New Roman"/>
          <w:sz w:val="28"/>
          <w:szCs w:val="28"/>
        </w:rPr>
      </w:pPr>
      <w:r w:rsidRPr="006F12FA">
        <w:rPr>
          <w:rFonts w:ascii="Times New Roman" w:hAnsi="Times New Roman" w:cs="Times New Roman"/>
          <w:sz w:val="28"/>
          <w:szCs w:val="28"/>
        </w:rPr>
        <w:t>В результате реализации программных мероприятий данной подпр</w:t>
      </w:r>
      <w:r w:rsidRPr="006F12FA">
        <w:rPr>
          <w:rFonts w:ascii="Times New Roman" w:hAnsi="Times New Roman" w:cs="Times New Roman"/>
          <w:sz w:val="28"/>
          <w:szCs w:val="28"/>
        </w:rPr>
        <w:t>о</w:t>
      </w:r>
      <w:r w:rsidRPr="006F12FA">
        <w:rPr>
          <w:rFonts w:ascii="Times New Roman" w:hAnsi="Times New Roman" w:cs="Times New Roman"/>
          <w:sz w:val="28"/>
          <w:szCs w:val="28"/>
        </w:rPr>
        <w:t>граммы:</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повысится эффективность методического сопровождения образов</w:t>
      </w:r>
      <w:r w:rsidRPr="006F12FA">
        <w:rPr>
          <w:rFonts w:ascii="Times New Roman" w:hAnsi="Times New Roman" w:cs="Times New Roman"/>
          <w:sz w:val="28"/>
          <w:szCs w:val="28"/>
        </w:rPr>
        <w:t>а</w:t>
      </w:r>
      <w:r w:rsidRPr="006F12FA">
        <w:rPr>
          <w:rFonts w:ascii="Times New Roman" w:hAnsi="Times New Roman" w:cs="Times New Roman"/>
          <w:sz w:val="28"/>
          <w:szCs w:val="28"/>
        </w:rPr>
        <w:t xml:space="preserve">тельных учреждений, </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будет сформирован кадровый ресурс отрасли, обеспечивающий нео</w:t>
      </w:r>
      <w:r w:rsidRPr="006F12FA">
        <w:rPr>
          <w:rFonts w:ascii="Times New Roman" w:hAnsi="Times New Roman" w:cs="Times New Roman"/>
          <w:sz w:val="28"/>
          <w:szCs w:val="28"/>
        </w:rPr>
        <w:t>б</w:t>
      </w:r>
      <w:r w:rsidRPr="006F12FA">
        <w:rPr>
          <w:rFonts w:ascii="Times New Roman" w:hAnsi="Times New Roman" w:cs="Times New Roman"/>
          <w:sz w:val="28"/>
          <w:szCs w:val="28"/>
        </w:rPr>
        <w:t>ходимое качество образования детей и молодежи, соответствующее потре</w:t>
      </w:r>
      <w:r w:rsidRPr="006F12FA">
        <w:rPr>
          <w:rFonts w:ascii="Times New Roman" w:hAnsi="Times New Roman" w:cs="Times New Roman"/>
          <w:sz w:val="28"/>
          <w:szCs w:val="28"/>
        </w:rPr>
        <w:t>б</w:t>
      </w:r>
      <w:r w:rsidRPr="006F12FA">
        <w:rPr>
          <w:rFonts w:ascii="Times New Roman" w:hAnsi="Times New Roman" w:cs="Times New Roman"/>
          <w:sz w:val="28"/>
          <w:szCs w:val="28"/>
        </w:rPr>
        <w:t>ностям граждан;</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xml:space="preserve">-  повысится эффективность управления отраслью; </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xml:space="preserve">- будет обеспечено бухгалтерское обслуживание 32 организаций, </w:t>
      </w:r>
    </w:p>
    <w:p w:rsidR="00502475" w:rsidRPr="006F12FA" w:rsidRDefault="00502475" w:rsidP="00502475">
      <w:pPr>
        <w:spacing w:after="0" w:line="240" w:lineRule="auto"/>
        <w:ind w:firstLine="720"/>
        <w:jc w:val="both"/>
        <w:rPr>
          <w:rFonts w:ascii="Times New Roman" w:hAnsi="Times New Roman" w:cs="Times New Roman"/>
          <w:sz w:val="28"/>
          <w:szCs w:val="28"/>
        </w:rPr>
      </w:pPr>
      <w:r w:rsidRPr="006F12FA">
        <w:rPr>
          <w:rFonts w:ascii="Times New Roman" w:hAnsi="Times New Roman" w:cs="Times New Roman"/>
          <w:sz w:val="28"/>
          <w:szCs w:val="28"/>
        </w:rPr>
        <w:t>- повысится эффективность обслуживания деятельности образовател</w:t>
      </w:r>
      <w:r w:rsidRPr="006F12FA">
        <w:rPr>
          <w:rFonts w:ascii="Times New Roman" w:hAnsi="Times New Roman" w:cs="Times New Roman"/>
          <w:sz w:val="28"/>
          <w:szCs w:val="28"/>
        </w:rPr>
        <w:t>ь</w:t>
      </w:r>
      <w:r w:rsidRPr="006F12FA">
        <w:rPr>
          <w:rFonts w:ascii="Times New Roman" w:hAnsi="Times New Roman" w:cs="Times New Roman"/>
          <w:sz w:val="28"/>
          <w:szCs w:val="28"/>
        </w:rPr>
        <w:t>ных организаций.</w:t>
      </w:r>
    </w:p>
    <w:p w:rsidR="0074447C" w:rsidRPr="006F12FA" w:rsidRDefault="0074447C" w:rsidP="0074447C">
      <w:pPr>
        <w:spacing w:after="0" w:line="240" w:lineRule="auto"/>
        <w:rPr>
          <w:rFonts w:ascii="Times New Roman" w:hAnsi="Times New Roman" w:cs="Times New Roman"/>
          <w:sz w:val="28"/>
          <w:szCs w:val="28"/>
        </w:rPr>
      </w:pPr>
    </w:p>
    <w:p w:rsidR="00B8520E" w:rsidRPr="00A16A8A" w:rsidRDefault="00B8520E" w:rsidP="00CB0536">
      <w:pPr>
        <w:pStyle w:val="2"/>
        <w:rPr>
          <w:highlight w:val="yellow"/>
        </w:rPr>
      </w:pPr>
    </w:p>
    <w:p w:rsidR="00CB0536" w:rsidRPr="001B263B" w:rsidRDefault="00CB0536" w:rsidP="00CB0536">
      <w:pPr>
        <w:pStyle w:val="2"/>
      </w:pPr>
      <w:r w:rsidRPr="001B263B">
        <w:t xml:space="preserve">2.3. </w:t>
      </w:r>
      <w:proofErr w:type="spellStart"/>
      <w:r w:rsidRPr="001B263B">
        <w:t>Непрограммные</w:t>
      </w:r>
      <w:proofErr w:type="spellEnd"/>
      <w:r w:rsidRPr="001B263B">
        <w:t xml:space="preserve"> расходы</w:t>
      </w:r>
      <w:bookmarkEnd w:id="92"/>
    </w:p>
    <w:p w:rsidR="00CB0536" w:rsidRPr="001B263B" w:rsidRDefault="00CB0536" w:rsidP="00CB0536">
      <w:pPr>
        <w:pStyle w:val="2"/>
        <w:rPr>
          <w:b w:val="0"/>
          <w:bCs/>
        </w:rPr>
      </w:pPr>
      <w:bookmarkStart w:id="93" w:name="_Toc337989440"/>
    </w:p>
    <w:p w:rsidR="00CB0536" w:rsidRPr="001B263B" w:rsidRDefault="00CB0536" w:rsidP="00CB0536">
      <w:pPr>
        <w:pStyle w:val="2"/>
      </w:pPr>
      <w:bookmarkStart w:id="94" w:name="_Toc369530823"/>
      <w:r w:rsidRPr="001B263B">
        <w:t>2.3.1. Общегосударственные вопросы (раздел 01)</w:t>
      </w:r>
      <w:bookmarkEnd w:id="93"/>
      <w:bookmarkEnd w:id="94"/>
    </w:p>
    <w:p w:rsidR="00CB0536" w:rsidRPr="001B263B" w:rsidRDefault="00CB0536" w:rsidP="00CB0536">
      <w:pPr>
        <w:pStyle w:val="2"/>
        <w:rPr>
          <w:b w:val="0"/>
          <w:bCs/>
          <w:highlight w:val="yellow"/>
        </w:rPr>
      </w:pPr>
    </w:p>
    <w:p w:rsidR="00CB0536" w:rsidRPr="001B263B" w:rsidRDefault="00CB0536" w:rsidP="00CB0536">
      <w:pPr>
        <w:pStyle w:val="3"/>
        <w:spacing w:before="120"/>
        <w:jc w:val="both"/>
        <w:rPr>
          <w:szCs w:val="28"/>
        </w:rPr>
      </w:pPr>
      <w:bookmarkStart w:id="95" w:name="_Toc337989441"/>
      <w:bookmarkStart w:id="96" w:name="_Toc369530824"/>
      <w:r w:rsidRPr="001B263B">
        <w:rPr>
          <w:szCs w:val="28"/>
        </w:rPr>
        <w:t>Функционирование высшего должностного лица субъекта Росси</w:t>
      </w:r>
      <w:r w:rsidRPr="001B263B">
        <w:rPr>
          <w:szCs w:val="28"/>
        </w:rPr>
        <w:t>й</w:t>
      </w:r>
      <w:r w:rsidRPr="001B263B">
        <w:rPr>
          <w:szCs w:val="28"/>
        </w:rPr>
        <w:t>ской Федерации и муниципального образования (подраздел 02)</w:t>
      </w:r>
      <w:bookmarkEnd w:id="95"/>
      <w:bookmarkEnd w:id="96"/>
    </w:p>
    <w:p w:rsidR="00CB0536" w:rsidRPr="001B263B" w:rsidRDefault="00CB0536" w:rsidP="00CB053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 xml:space="preserve">По главному распорядителю бюджетных средств </w:t>
      </w:r>
      <w:r w:rsidRPr="001B263B">
        <w:rPr>
          <w:rFonts w:ascii="Times New Roman" w:hAnsi="Times New Roman" w:cs="Times New Roman"/>
          <w:i/>
          <w:iCs/>
          <w:sz w:val="28"/>
          <w:szCs w:val="28"/>
        </w:rPr>
        <w:t xml:space="preserve">– районному совету депутатов – </w:t>
      </w:r>
      <w:r w:rsidRPr="001B263B">
        <w:rPr>
          <w:rFonts w:ascii="Times New Roman" w:hAnsi="Times New Roman" w:cs="Times New Roman"/>
          <w:sz w:val="28"/>
          <w:szCs w:val="28"/>
        </w:rPr>
        <w:t>предусматриваются средства на обеспечение деятельности гл</w:t>
      </w:r>
      <w:r w:rsidRPr="001B263B">
        <w:rPr>
          <w:rFonts w:ascii="Times New Roman" w:hAnsi="Times New Roman" w:cs="Times New Roman"/>
          <w:sz w:val="28"/>
          <w:szCs w:val="28"/>
        </w:rPr>
        <w:t>а</w:t>
      </w:r>
      <w:r w:rsidRPr="001B263B">
        <w:rPr>
          <w:rFonts w:ascii="Times New Roman" w:hAnsi="Times New Roman" w:cs="Times New Roman"/>
          <w:sz w:val="28"/>
          <w:szCs w:val="28"/>
        </w:rPr>
        <w:t xml:space="preserve">вы Абанского района  в сумме </w:t>
      </w:r>
      <w:r w:rsidR="00853200" w:rsidRPr="001B263B">
        <w:rPr>
          <w:rFonts w:ascii="Times New Roman" w:hAnsi="Times New Roman" w:cs="Times New Roman"/>
          <w:sz w:val="28"/>
          <w:szCs w:val="28"/>
        </w:rPr>
        <w:t>2 886,0</w:t>
      </w:r>
      <w:r w:rsidRPr="001B263B">
        <w:rPr>
          <w:rFonts w:ascii="Times New Roman" w:hAnsi="Times New Roman" w:cs="Times New Roman"/>
          <w:sz w:val="28"/>
          <w:szCs w:val="28"/>
        </w:rPr>
        <w:t xml:space="preserve"> тыс</w:t>
      </w:r>
      <w:proofErr w:type="gramStart"/>
      <w:r w:rsidRPr="001B263B">
        <w:rPr>
          <w:rFonts w:ascii="Times New Roman" w:hAnsi="Times New Roman" w:cs="Times New Roman"/>
          <w:sz w:val="28"/>
          <w:szCs w:val="28"/>
        </w:rPr>
        <w:t>.р</w:t>
      </w:r>
      <w:proofErr w:type="gramEnd"/>
      <w:r w:rsidRPr="001B263B">
        <w:rPr>
          <w:rFonts w:ascii="Times New Roman" w:hAnsi="Times New Roman" w:cs="Times New Roman"/>
          <w:sz w:val="28"/>
          <w:szCs w:val="28"/>
        </w:rPr>
        <w:t>ублей, в том числе в 201</w:t>
      </w:r>
      <w:r w:rsidR="006B0C70"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в сумме </w:t>
      </w:r>
      <w:r w:rsidR="00352AE6" w:rsidRPr="001B263B">
        <w:rPr>
          <w:rFonts w:ascii="Times New Roman" w:hAnsi="Times New Roman" w:cs="Times New Roman"/>
          <w:sz w:val="28"/>
          <w:szCs w:val="28"/>
        </w:rPr>
        <w:t>907,4</w:t>
      </w:r>
      <w:r w:rsidRPr="001B263B">
        <w:rPr>
          <w:rFonts w:ascii="Times New Roman" w:hAnsi="Times New Roman" w:cs="Times New Roman"/>
          <w:sz w:val="28"/>
          <w:szCs w:val="28"/>
        </w:rPr>
        <w:t> тыс. рублей в 201</w:t>
      </w:r>
      <w:r w:rsidR="006B0C70" w:rsidRPr="001B263B">
        <w:rPr>
          <w:rFonts w:ascii="Times New Roman" w:hAnsi="Times New Roman" w:cs="Times New Roman"/>
          <w:sz w:val="28"/>
          <w:szCs w:val="28"/>
        </w:rPr>
        <w:t>9</w:t>
      </w:r>
      <w:r w:rsidR="00352AE6" w:rsidRPr="001B263B">
        <w:rPr>
          <w:rFonts w:ascii="Times New Roman" w:hAnsi="Times New Roman" w:cs="Times New Roman"/>
          <w:sz w:val="28"/>
          <w:szCs w:val="28"/>
        </w:rPr>
        <w:t xml:space="preserve"> </w:t>
      </w:r>
      <w:r w:rsidRPr="001B263B">
        <w:rPr>
          <w:rFonts w:ascii="Times New Roman" w:hAnsi="Times New Roman" w:cs="Times New Roman"/>
          <w:sz w:val="28"/>
          <w:szCs w:val="28"/>
        </w:rPr>
        <w:t xml:space="preserve">году в сумме </w:t>
      </w:r>
      <w:r w:rsidR="00853200" w:rsidRPr="001B263B">
        <w:rPr>
          <w:rFonts w:ascii="Times New Roman" w:hAnsi="Times New Roman" w:cs="Times New Roman"/>
          <w:sz w:val="28"/>
          <w:szCs w:val="28"/>
        </w:rPr>
        <w:t>989,</w:t>
      </w:r>
      <w:r w:rsidR="00C157A8" w:rsidRPr="001B263B">
        <w:rPr>
          <w:rFonts w:ascii="Times New Roman" w:hAnsi="Times New Roman" w:cs="Times New Roman"/>
          <w:sz w:val="28"/>
          <w:szCs w:val="28"/>
        </w:rPr>
        <w:t>3</w:t>
      </w:r>
      <w:r w:rsidRPr="001B263B">
        <w:rPr>
          <w:rFonts w:ascii="Times New Roman" w:hAnsi="Times New Roman" w:cs="Times New Roman"/>
          <w:sz w:val="28"/>
          <w:szCs w:val="28"/>
        </w:rPr>
        <w:t xml:space="preserve"> тыс. рублей, в 20</w:t>
      </w:r>
      <w:r w:rsidR="006B0C70"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в сумме </w:t>
      </w:r>
      <w:r w:rsidR="00853200" w:rsidRPr="001B263B">
        <w:rPr>
          <w:rFonts w:ascii="Times New Roman" w:hAnsi="Times New Roman" w:cs="Times New Roman"/>
          <w:sz w:val="28"/>
          <w:szCs w:val="28"/>
        </w:rPr>
        <w:t>989</w:t>
      </w:r>
      <w:r w:rsidR="00C157A8" w:rsidRPr="001B263B">
        <w:rPr>
          <w:rFonts w:ascii="Times New Roman" w:hAnsi="Times New Roman" w:cs="Times New Roman"/>
          <w:sz w:val="28"/>
          <w:szCs w:val="28"/>
        </w:rPr>
        <w:t>,3</w:t>
      </w:r>
      <w:r w:rsidRPr="001B263B">
        <w:rPr>
          <w:rFonts w:ascii="Times New Roman" w:hAnsi="Times New Roman" w:cs="Times New Roman"/>
          <w:sz w:val="28"/>
          <w:szCs w:val="28"/>
        </w:rPr>
        <w:t xml:space="preserve"> тыс. рублей;</w:t>
      </w:r>
    </w:p>
    <w:p w:rsidR="00CB0536" w:rsidRPr="001B263B" w:rsidRDefault="00CB0536" w:rsidP="00CB0536">
      <w:pPr>
        <w:pStyle w:val="3"/>
        <w:spacing w:before="120"/>
        <w:jc w:val="both"/>
        <w:rPr>
          <w:b w:val="0"/>
          <w:bCs/>
          <w:szCs w:val="28"/>
          <w:highlight w:val="yellow"/>
        </w:rPr>
      </w:pPr>
    </w:p>
    <w:p w:rsidR="00CB0536" w:rsidRPr="001B263B" w:rsidRDefault="00CB0536" w:rsidP="00CB0536">
      <w:pPr>
        <w:pStyle w:val="3"/>
        <w:spacing w:before="120"/>
        <w:jc w:val="both"/>
        <w:rPr>
          <w:szCs w:val="28"/>
        </w:rPr>
      </w:pPr>
      <w:bookmarkStart w:id="97" w:name="_Toc337989442"/>
      <w:bookmarkStart w:id="98" w:name="_Toc369530825"/>
      <w:r w:rsidRPr="001B263B">
        <w:rPr>
          <w:szCs w:val="28"/>
        </w:rP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bookmarkEnd w:id="97"/>
      <w:bookmarkEnd w:id="98"/>
    </w:p>
    <w:p w:rsidR="00CB0536" w:rsidRPr="001B263B" w:rsidRDefault="00CB0536" w:rsidP="00CB053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 xml:space="preserve">По главному распорядителю бюджетных средств </w:t>
      </w:r>
      <w:r w:rsidRPr="001B263B">
        <w:rPr>
          <w:rFonts w:ascii="Times New Roman" w:hAnsi="Times New Roman" w:cs="Times New Roman"/>
          <w:i/>
          <w:iCs/>
          <w:sz w:val="28"/>
          <w:szCs w:val="28"/>
        </w:rPr>
        <w:t>– Абанский районный Совет депутатов -</w:t>
      </w:r>
      <w:r w:rsidRPr="001B263B">
        <w:rPr>
          <w:rFonts w:ascii="Times New Roman" w:hAnsi="Times New Roman" w:cs="Times New Roman"/>
          <w:sz w:val="28"/>
          <w:szCs w:val="28"/>
        </w:rPr>
        <w:t xml:space="preserve"> на его функционирование запланированы средства ра</w:t>
      </w:r>
      <w:r w:rsidRPr="001B263B">
        <w:rPr>
          <w:rFonts w:ascii="Times New Roman" w:hAnsi="Times New Roman" w:cs="Times New Roman"/>
          <w:sz w:val="28"/>
          <w:szCs w:val="28"/>
        </w:rPr>
        <w:t>й</w:t>
      </w:r>
      <w:r w:rsidRPr="001B263B">
        <w:rPr>
          <w:rFonts w:ascii="Times New Roman" w:hAnsi="Times New Roman" w:cs="Times New Roman"/>
          <w:sz w:val="28"/>
          <w:szCs w:val="28"/>
        </w:rPr>
        <w:t xml:space="preserve">онного бюджета в сумме </w:t>
      </w:r>
      <w:r w:rsidR="00853200" w:rsidRPr="001B263B">
        <w:rPr>
          <w:rFonts w:ascii="Times New Roman" w:hAnsi="Times New Roman" w:cs="Times New Roman"/>
          <w:sz w:val="28"/>
          <w:szCs w:val="28"/>
        </w:rPr>
        <w:t>2 558,3</w:t>
      </w:r>
      <w:r w:rsidRPr="001B263B">
        <w:rPr>
          <w:rFonts w:ascii="Times New Roman" w:hAnsi="Times New Roman" w:cs="Times New Roman"/>
          <w:sz w:val="28"/>
          <w:szCs w:val="28"/>
        </w:rPr>
        <w:t xml:space="preserve"> тыс. рублей, в том числе в 201</w:t>
      </w:r>
      <w:r w:rsidR="006B0C70"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в сумме </w:t>
      </w:r>
      <w:r w:rsidR="00853200" w:rsidRPr="001B263B">
        <w:rPr>
          <w:rFonts w:ascii="Times New Roman" w:hAnsi="Times New Roman" w:cs="Times New Roman"/>
          <w:sz w:val="28"/>
          <w:szCs w:val="28"/>
        </w:rPr>
        <w:t>876, 5</w:t>
      </w:r>
      <w:r w:rsidRPr="001B263B">
        <w:rPr>
          <w:rFonts w:ascii="Times New Roman" w:hAnsi="Times New Roman" w:cs="Times New Roman"/>
          <w:sz w:val="28"/>
          <w:szCs w:val="28"/>
        </w:rPr>
        <w:t> тыс. рублей, в 201</w:t>
      </w:r>
      <w:r w:rsidR="006B0C70"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853200" w:rsidRPr="001B263B">
        <w:rPr>
          <w:rFonts w:ascii="Times New Roman" w:hAnsi="Times New Roman" w:cs="Times New Roman"/>
          <w:sz w:val="28"/>
          <w:szCs w:val="28"/>
        </w:rPr>
        <w:t>840,9</w:t>
      </w:r>
      <w:r w:rsidRPr="001B263B">
        <w:rPr>
          <w:rFonts w:ascii="Times New Roman" w:hAnsi="Times New Roman" w:cs="Times New Roman"/>
          <w:sz w:val="28"/>
          <w:szCs w:val="28"/>
        </w:rPr>
        <w:t xml:space="preserve"> тыс. рублей, в 20</w:t>
      </w:r>
      <w:r w:rsidR="006B0C70"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в су</w:t>
      </w:r>
      <w:r w:rsidRPr="001B263B">
        <w:rPr>
          <w:rFonts w:ascii="Times New Roman" w:hAnsi="Times New Roman" w:cs="Times New Roman"/>
          <w:sz w:val="28"/>
          <w:szCs w:val="28"/>
        </w:rPr>
        <w:t>м</w:t>
      </w:r>
      <w:r w:rsidRPr="001B263B">
        <w:rPr>
          <w:rFonts w:ascii="Times New Roman" w:hAnsi="Times New Roman" w:cs="Times New Roman"/>
          <w:sz w:val="28"/>
          <w:szCs w:val="28"/>
        </w:rPr>
        <w:t xml:space="preserve">ме </w:t>
      </w:r>
      <w:r w:rsidR="00853200" w:rsidRPr="001B263B">
        <w:rPr>
          <w:rFonts w:ascii="Times New Roman" w:hAnsi="Times New Roman" w:cs="Times New Roman"/>
          <w:sz w:val="28"/>
          <w:szCs w:val="28"/>
        </w:rPr>
        <w:t>840,9</w:t>
      </w:r>
      <w:r w:rsidRPr="001B263B">
        <w:rPr>
          <w:rFonts w:ascii="Times New Roman" w:hAnsi="Times New Roman" w:cs="Times New Roman"/>
          <w:sz w:val="28"/>
          <w:szCs w:val="28"/>
        </w:rPr>
        <w:t>тыс. рублей.</w:t>
      </w:r>
    </w:p>
    <w:p w:rsidR="00CB0536" w:rsidRPr="001B263B" w:rsidRDefault="00CB0536" w:rsidP="00CB0536">
      <w:pPr>
        <w:spacing w:before="120"/>
        <w:jc w:val="both"/>
        <w:rPr>
          <w:rFonts w:ascii="Times New Roman" w:hAnsi="Times New Roman" w:cs="Times New Roman"/>
          <w:sz w:val="28"/>
          <w:szCs w:val="28"/>
        </w:rPr>
      </w:pPr>
      <w:r w:rsidRPr="001B263B">
        <w:rPr>
          <w:rFonts w:ascii="Times New Roman" w:hAnsi="Times New Roman" w:cs="Times New Roman"/>
          <w:sz w:val="28"/>
          <w:szCs w:val="28"/>
        </w:rPr>
        <w:t>В общей сумме расходов предусмотрены средства:</w:t>
      </w:r>
    </w:p>
    <w:p w:rsidR="00CB0536" w:rsidRPr="001B263B" w:rsidRDefault="00CB0536" w:rsidP="00CB0536">
      <w:pPr>
        <w:spacing w:before="120"/>
        <w:jc w:val="both"/>
        <w:rPr>
          <w:rFonts w:ascii="Times New Roman" w:hAnsi="Times New Roman" w:cs="Times New Roman"/>
          <w:sz w:val="28"/>
          <w:szCs w:val="28"/>
        </w:rPr>
      </w:pPr>
      <w:r w:rsidRPr="001B263B">
        <w:rPr>
          <w:rFonts w:ascii="Times New Roman" w:hAnsi="Times New Roman" w:cs="Times New Roman"/>
          <w:sz w:val="28"/>
          <w:szCs w:val="28"/>
        </w:rPr>
        <w:t>на обеспечение деятельности депутатов представительного органа муниц</w:t>
      </w:r>
      <w:r w:rsidRPr="001B263B">
        <w:rPr>
          <w:rFonts w:ascii="Times New Roman" w:hAnsi="Times New Roman" w:cs="Times New Roman"/>
          <w:sz w:val="28"/>
          <w:szCs w:val="28"/>
        </w:rPr>
        <w:t>и</w:t>
      </w:r>
      <w:r w:rsidRPr="001B263B">
        <w:rPr>
          <w:rFonts w:ascii="Times New Roman" w:hAnsi="Times New Roman" w:cs="Times New Roman"/>
          <w:sz w:val="28"/>
          <w:szCs w:val="28"/>
        </w:rPr>
        <w:t xml:space="preserve">пального образования в сумме </w:t>
      </w:r>
      <w:r w:rsidR="00CB1C6F" w:rsidRPr="001B263B">
        <w:rPr>
          <w:rFonts w:ascii="Times New Roman" w:hAnsi="Times New Roman" w:cs="Times New Roman"/>
          <w:sz w:val="28"/>
          <w:szCs w:val="28"/>
        </w:rPr>
        <w:t>2 558,3</w:t>
      </w:r>
      <w:r w:rsidRPr="001B263B">
        <w:rPr>
          <w:rFonts w:ascii="Times New Roman" w:hAnsi="Times New Roman" w:cs="Times New Roman"/>
          <w:sz w:val="28"/>
          <w:szCs w:val="28"/>
        </w:rPr>
        <w:t xml:space="preserve"> тыс. рублей, в том числе в 201</w:t>
      </w:r>
      <w:r w:rsidR="006B0C70"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в сумме </w:t>
      </w:r>
      <w:r w:rsidR="00CB1C6F" w:rsidRPr="001B263B">
        <w:rPr>
          <w:rFonts w:ascii="Times New Roman" w:hAnsi="Times New Roman" w:cs="Times New Roman"/>
          <w:sz w:val="28"/>
          <w:szCs w:val="28"/>
        </w:rPr>
        <w:t>876,5</w:t>
      </w:r>
      <w:r w:rsidRPr="001B263B">
        <w:rPr>
          <w:rFonts w:ascii="Times New Roman" w:hAnsi="Times New Roman" w:cs="Times New Roman"/>
          <w:sz w:val="28"/>
          <w:szCs w:val="28"/>
        </w:rPr>
        <w:t> тыс. рублей, в 201</w:t>
      </w:r>
      <w:r w:rsidR="006B0C70"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CB1C6F" w:rsidRPr="001B263B">
        <w:rPr>
          <w:rFonts w:ascii="Times New Roman" w:hAnsi="Times New Roman" w:cs="Times New Roman"/>
          <w:sz w:val="28"/>
          <w:szCs w:val="28"/>
        </w:rPr>
        <w:t>840,9</w:t>
      </w:r>
      <w:r w:rsidRPr="001B263B">
        <w:rPr>
          <w:rFonts w:ascii="Times New Roman" w:hAnsi="Times New Roman" w:cs="Times New Roman"/>
          <w:sz w:val="28"/>
          <w:szCs w:val="28"/>
        </w:rPr>
        <w:t xml:space="preserve"> тыс. рублей, в 20</w:t>
      </w:r>
      <w:r w:rsidR="006B0C70"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в </w:t>
      </w:r>
      <w:r w:rsidRPr="001B263B">
        <w:rPr>
          <w:rFonts w:ascii="Times New Roman" w:hAnsi="Times New Roman" w:cs="Times New Roman"/>
          <w:sz w:val="28"/>
          <w:szCs w:val="28"/>
        </w:rPr>
        <w:lastRenderedPageBreak/>
        <w:t xml:space="preserve">сумме </w:t>
      </w:r>
      <w:r w:rsidR="00CB1C6F" w:rsidRPr="001B263B">
        <w:rPr>
          <w:rFonts w:ascii="Times New Roman" w:hAnsi="Times New Roman" w:cs="Times New Roman"/>
          <w:sz w:val="28"/>
          <w:szCs w:val="28"/>
        </w:rPr>
        <w:t>840,9</w:t>
      </w:r>
      <w:r w:rsidRPr="001B263B">
        <w:rPr>
          <w:rFonts w:ascii="Times New Roman" w:hAnsi="Times New Roman" w:cs="Times New Roman"/>
          <w:sz w:val="28"/>
          <w:szCs w:val="28"/>
        </w:rPr>
        <w:t xml:space="preserve"> тыс. рублей и выполнение функций органами местного сам</w:t>
      </w:r>
      <w:r w:rsidRPr="001B263B">
        <w:rPr>
          <w:rFonts w:ascii="Times New Roman" w:hAnsi="Times New Roman" w:cs="Times New Roman"/>
          <w:sz w:val="28"/>
          <w:szCs w:val="28"/>
        </w:rPr>
        <w:t>о</w:t>
      </w:r>
      <w:r w:rsidRPr="001B263B">
        <w:rPr>
          <w:rFonts w:ascii="Times New Roman" w:hAnsi="Times New Roman" w:cs="Times New Roman"/>
          <w:sz w:val="28"/>
          <w:szCs w:val="28"/>
        </w:rPr>
        <w:t>управления</w:t>
      </w:r>
      <w:r w:rsidR="00C01824" w:rsidRPr="001B263B">
        <w:rPr>
          <w:rFonts w:ascii="Times New Roman" w:hAnsi="Times New Roman" w:cs="Times New Roman"/>
          <w:sz w:val="28"/>
          <w:szCs w:val="28"/>
        </w:rPr>
        <w:t>.</w:t>
      </w:r>
    </w:p>
    <w:p w:rsidR="004D6C6D" w:rsidRPr="001B263B" w:rsidRDefault="004D6C6D" w:rsidP="00CB0536">
      <w:pPr>
        <w:pStyle w:val="3"/>
        <w:spacing w:before="120"/>
        <w:jc w:val="both"/>
        <w:rPr>
          <w:szCs w:val="28"/>
        </w:rPr>
      </w:pPr>
      <w:bookmarkStart w:id="99" w:name="_Toc337989443"/>
      <w:bookmarkStart w:id="100" w:name="_Toc369530826"/>
    </w:p>
    <w:p w:rsidR="00CB0536" w:rsidRPr="001B263B" w:rsidRDefault="00CB0536" w:rsidP="00CB0536">
      <w:pPr>
        <w:pStyle w:val="3"/>
        <w:spacing w:before="120"/>
        <w:jc w:val="both"/>
        <w:rPr>
          <w:szCs w:val="28"/>
        </w:rPr>
      </w:pPr>
      <w:r w:rsidRPr="001B263B">
        <w:rPr>
          <w:szCs w:val="28"/>
        </w:rPr>
        <w:t>Функционирование Правительства Российской Федерации, вы</w:t>
      </w:r>
      <w:r w:rsidRPr="001B263B">
        <w:rPr>
          <w:szCs w:val="28"/>
        </w:rPr>
        <w:t>с</w:t>
      </w:r>
      <w:r w:rsidRPr="001B263B">
        <w:rPr>
          <w:szCs w:val="28"/>
        </w:rPr>
        <w:t>ших исполнительных органов государственной власти субъектов Ро</w:t>
      </w:r>
      <w:r w:rsidRPr="001B263B">
        <w:rPr>
          <w:szCs w:val="28"/>
        </w:rPr>
        <w:t>с</w:t>
      </w:r>
      <w:r w:rsidRPr="001B263B">
        <w:rPr>
          <w:szCs w:val="28"/>
        </w:rPr>
        <w:t>сийской Федерации, местных администраций (подраздел 04)</w:t>
      </w:r>
      <w:bookmarkEnd w:id="99"/>
      <w:bookmarkEnd w:id="100"/>
    </w:p>
    <w:p w:rsidR="00CB0536" w:rsidRPr="001B263B" w:rsidRDefault="00CB0536" w:rsidP="00CB0536">
      <w:pPr>
        <w:spacing w:before="120"/>
        <w:ind w:firstLine="708"/>
        <w:jc w:val="both"/>
        <w:rPr>
          <w:rFonts w:ascii="Times New Roman" w:hAnsi="Times New Roman" w:cs="Times New Roman"/>
          <w:sz w:val="28"/>
          <w:szCs w:val="28"/>
        </w:rPr>
      </w:pPr>
      <w:proofErr w:type="gramStart"/>
      <w:r w:rsidRPr="007A1BC7">
        <w:rPr>
          <w:rFonts w:ascii="Times New Roman" w:hAnsi="Times New Roman" w:cs="Times New Roman"/>
          <w:sz w:val="28"/>
          <w:szCs w:val="28"/>
        </w:rPr>
        <w:t xml:space="preserve">По главному распорядителю бюджетных средств </w:t>
      </w:r>
      <w:r w:rsidRPr="007A1BC7">
        <w:rPr>
          <w:rFonts w:ascii="Times New Roman" w:hAnsi="Times New Roman" w:cs="Times New Roman"/>
          <w:i/>
          <w:iCs/>
          <w:sz w:val="28"/>
          <w:szCs w:val="28"/>
        </w:rPr>
        <w:t xml:space="preserve">– администрации Абанского района – </w:t>
      </w:r>
      <w:r w:rsidRPr="007A1BC7">
        <w:rPr>
          <w:rFonts w:ascii="Times New Roman" w:hAnsi="Times New Roman" w:cs="Times New Roman"/>
          <w:sz w:val="28"/>
          <w:szCs w:val="28"/>
        </w:rPr>
        <w:t>предусматриваются расходы на обеспечение деятельн</w:t>
      </w:r>
      <w:r w:rsidRPr="007A1BC7">
        <w:rPr>
          <w:rFonts w:ascii="Times New Roman" w:hAnsi="Times New Roman" w:cs="Times New Roman"/>
          <w:sz w:val="28"/>
          <w:szCs w:val="28"/>
        </w:rPr>
        <w:t>о</w:t>
      </w:r>
      <w:r w:rsidRPr="007A1BC7">
        <w:rPr>
          <w:rFonts w:ascii="Times New Roman" w:hAnsi="Times New Roman" w:cs="Times New Roman"/>
          <w:sz w:val="28"/>
          <w:szCs w:val="28"/>
        </w:rPr>
        <w:t xml:space="preserve">сти администрации Абанского района в общей сумме </w:t>
      </w:r>
      <w:r w:rsidR="00FD7A5A" w:rsidRPr="007A1BC7">
        <w:rPr>
          <w:rFonts w:ascii="Times New Roman" w:hAnsi="Times New Roman" w:cs="Times New Roman"/>
          <w:sz w:val="28"/>
          <w:szCs w:val="28"/>
        </w:rPr>
        <w:t>29 912,0</w:t>
      </w:r>
      <w:r w:rsidRPr="007A1BC7">
        <w:rPr>
          <w:rFonts w:ascii="Times New Roman" w:hAnsi="Times New Roman" w:cs="Times New Roman"/>
          <w:sz w:val="28"/>
          <w:szCs w:val="28"/>
        </w:rPr>
        <w:t> тыс. рублей, в том числе в 201</w:t>
      </w:r>
      <w:r w:rsidR="006B0C70" w:rsidRPr="007A1BC7">
        <w:rPr>
          <w:rFonts w:ascii="Times New Roman" w:hAnsi="Times New Roman" w:cs="Times New Roman"/>
          <w:sz w:val="28"/>
          <w:szCs w:val="28"/>
        </w:rPr>
        <w:t>8</w:t>
      </w:r>
      <w:r w:rsidRPr="007A1BC7">
        <w:rPr>
          <w:rFonts w:ascii="Times New Roman" w:hAnsi="Times New Roman" w:cs="Times New Roman"/>
          <w:sz w:val="28"/>
          <w:szCs w:val="28"/>
        </w:rPr>
        <w:t xml:space="preserve"> году в сумме </w:t>
      </w:r>
      <w:r w:rsidR="008C450E" w:rsidRPr="007A1BC7">
        <w:rPr>
          <w:rFonts w:ascii="Times New Roman" w:hAnsi="Times New Roman" w:cs="Times New Roman"/>
          <w:sz w:val="28"/>
          <w:szCs w:val="28"/>
        </w:rPr>
        <w:t>9 578,1</w:t>
      </w:r>
      <w:r w:rsidRPr="007A1BC7">
        <w:rPr>
          <w:rFonts w:ascii="Times New Roman" w:hAnsi="Times New Roman" w:cs="Times New Roman"/>
          <w:sz w:val="28"/>
          <w:szCs w:val="28"/>
        </w:rPr>
        <w:t> тыс. рублей, в 201</w:t>
      </w:r>
      <w:r w:rsidR="006B0C70" w:rsidRPr="007A1BC7">
        <w:rPr>
          <w:rFonts w:ascii="Times New Roman" w:hAnsi="Times New Roman" w:cs="Times New Roman"/>
          <w:sz w:val="28"/>
          <w:szCs w:val="28"/>
        </w:rPr>
        <w:t>9</w:t>
      </w:r>
      <w:r w:rsidRPr="007A1BC7">
        <w:rPr>
          <w:rFonts w:ascii="Times New Roman" w:hAnsi="Times New Roman" w:cs="Times New Roman"/>
          <w:sz w:val="28"/>
          <w:szCs w:val="28"/>
        </w:rPr>
        <w:t xml:space="preserve"> году – в сумме </w:t>
      </w:r>
      <w:r w:rsidR="008C450E" w:rsidRPr="007A1BC7">
        <w:rPr>
          <w:rFonts w:ascii="Times New Roman" w:hAnsi="Times New Roman" w:cs="Times New Roman"/>
          <w:sz w:val="28"/>
          <w:szCs w:val="28"/>
        </w:rPr>
        <w:t>10 166,9</w:t>
      </w:r>
      <w:r w:rsidRPr="007A1BC7">
        <w:rPr>
          <w:rFonts w:ascii="Times New Roman" w:hAnsi="Times New Roman" w:cs="Times New Roman"/>
          <w:sz w:val="28"/>
          <w:szCs w:val="28"/>
        </w:rPr>
        <w:t> тыс. рублей и в 20</w:t>
      </w:r>
      <w:r w:rsidR="006B0C70" w:rsidRPr="007A1BC7">
        <w:rPr>
          <w:rFonts w:ascii="Times New Roman" w:hAnsi="Times New Roman" w:cs="Times New Roman"/>
          <w:sz w:val="28"/>
          <w:szCs w:val="28"/>
        </w:rPr>
        <w:t>20</w:t>
      </w:r>
      <w:r w:rsidRPr="007A1BC7">
        <w:rPr>
          <w:rFonts w:ascii="Times New Roman" w:hAnsi="Times New Roman" w:cs="Times New Roman"/>
          <w:sz w:val="28"/>
          <w:szCs w:val="28"/>
        </w:rPr>
        <w:t xml:space="preserve"> году – </w:t>
      </w:r>
      <w:r w:rsidR="008C450E" w:rsidRPr="007A1BC7">
        <w:rPr>
          <w:rFonts w:ascii="Times New Roman" w:hAnsi="Times New Roman" w:cs="Times New Roman"/>
          <w:sz w:val="28"/>
          <w:szCs w:val="28"/>
        </w:rPr>
        <w:t>10 166,9</w:t>
      </w:r>
      <w:r w:rsidRPr="007A1BC7">
        <w:rPr>
          <w:rFonts w:ascii="Times New Roman" w:hAnsi="Times New Roman" w:cs="Times New Roman"/>
          <w:sz w:val="28"/>
          <w:szCs w:val="28"/>
        </w:rPr>
        <w:t> тыс. рублей.</w:t>
      </w:r>
      <w:proofErr w:type="gramEnd"/>
    </w:p>
    <w:p w:rsidR="00CB0536" w:rsidRPr="007A1BC7" w:rsidRDefault="00CB0536" w:rsidP="00CB0536">
      <w:pPr>
        <w:spacing w:before="120"/>
        <w:ind w:firstLine="708"/>
        <w:jc w:val="both"/>
        <w:rPr>
          <w:rFonts w:ascii="Times New Roman" w:hAnsi="Times New Roman" w:cs="Times New Roman"/>
          <w:sz w:val="28"/>
          <w:szCs w:val="28"/>
        </w:rPr>
      </w:pPr>
      <w:r w:rsidRPr="007A1BC7">
        <w:rPr>
          <w:rFonts w:ascii="Times New Roman" w:hAnsi="Times New Roman" w:cs="Times New Roman"/>
          <w:sz w:val="28"/>
          <w:szCs w:val="28"/>
        </w:rPr>
        <w:t xml:space="preserve">В общей сумме расходов предусмотрены средства </w:t>
      </w:r>
      <w:proofErr w:type="gramStart"/>
      <w:r w:rsidRPr="007A1BC7">
        <w:rPr>
          <w:rFonts w:ascii="Times New Roman" w:hAnsi="Times New Roman" w:cs="Times New Roman"/>
          <w:sz w:val="28"/>
          <w:szCs w:val="28"/>
        </w:rPr>
        <w:t>на</w:t>
      </w:r>
      <w:proofErr w:type="gramEnd"/>
      <w:r w:rsidRPr="007A1BC7">
        <w:rPr>
          <w:rFonts w:ascii="Times New Roman" w:hAnsi="Times New Roman" w:cs="Times New Roman"/>
          <w:sz w:val="28"/>
          <w:szCs w:val="28"/>
        </w:rPr>
        <w:t>:</w:t>
      </w:r>
    </w:p>
    <w:p w:rsidR="00CB0536" w:rsidRPr="007A1BC7" w:rsidRDefault="00CB0536" w:rsidP="00CB0536">
      <w:pPr>
        <w:spacing w:before="120"/>
        <w:ind w:firstLine="708"/>
        <w:jc w:val="both"/>
        <w:rPr>
          <w:rFonts w:ascii="Times New Roman" w:hAnsi="Times New Roman" w:cs="Times New Roman"/>
          <w:sz w:val="28"/>
          <w:szCs w:val="28"/>
        </w:rPr>
      </w:pPr>
      <w:r w:rsidRPr="007A1BC7">
        <w:rPr>
          <w:rFonts w:ascii="Times New Roman" w:hAnsi="Times New Roman" w:cs="Times New Roman"/>
          <w:sz w:val="28"/>
          <w:szCs w:val="28"/>
        </w:rPr>
        <w:t xml:space="preserve">обеспечение деятельности главы администрации Абанского района в общей сумме </w:t>
      </w:r>
      <w:r w:rsidR="00FE3CFE" w:rsidRPr="007A1BC7">
        <w:rPr>
          <w:rFonts w:ascii="Times New Roman" w:hAnsi="Times New Roman" w:cs="Times New Roman"/>
          <w:sz w:val="28"/>
          <w:szCs w:val="28"/>
        </w:rPr>
        <w:t>2 193,9</w:t>
      </w:r>
      <w:r w:rsidRPr="007A1BC7">
        <w:rPr>
          <w:rFonts w:ascii="Times New Roman" w:hAnsi="Times New Roman" w:cs="Times New Roman"/>
          <w:sz w:val="28"/>
          <w:szCs w:val="28"/>
        </w:rPr>
        <w:t> тыс. рублей, в том числе в 201</w:t>
      </w:r>
      <w:r w:rsidR="006B0C70" w:rsidRPr="007A1BC7">
        <w:rPr>
          <w:rFonts w:ascii="Times New Roman" w:hAnsi="Times New Roman" w:cs="Times New Roman"/>
          <w:sz w:val="28"/>
          <w:szCs w:val="28"/>
        </w:rPr>
        <w:t>8</w:t>
      </w:r>
      <w:r w:rsidRPr="007A1BC7">
        <w:rPr>
          <w:rFonts w:ascii="Times New Roman" w:hAnsi="Times New Roman" w:cs="Times New Roman"/>
          <w:sz w:val="28"/>
          <w:szCs w:val="28"/>
        </w:rPr>
        <w:t xml:space="preserve"> году в сумме </w:t>
      </w:r>
      <w:r w:rsidR="00FE3CFE" w:rsidRPr="007A1BC7">
        <w:rPr>
          <w:rFonts w:ascii="Times New Roman" w:hAnsi="Times New Roman" w:cs="Times New Roman"/>
          <w:sz w:val="28"/>
          <w:szCs w:val="28"/>
        </w:rPr>
        <w:t>949,8</w:t>
      </w:r>
      <w:r w:rsidRPr="007A1BC7">
        <w:rPr>
          <w:rFonts w:ascii="Times New Roman" w:hAnsi="Times New Roman" w:cs="Times New Roman"/>
          <w:sz w:val="28"/>
          <w:szCs w:val="28"/>
        </w:rPr>
        <w:t> тыс. рублей, в 201</w:t>
      </w:r>
      <w:r w:rsidR="006B0C70" w:rsidRPr="007A1BC7">
        <w:rPr>
          <w:rFonts w:ascii="Times New Roman" w:hAnsi="Times New Roman" w:cs="Times New Roman"/>
          <w:sz w:val="28"/>
          <w:szCs w:val="28"/>
        </w:rPr>
        <w:t>9</w:t>
      </w:r>
      <w:r w:rsidR="00FE3CFE" w:rsidRPr="007A1BC7">
        <w:rPr>
          <w:rFonts w:ascii="Times New Roman" w:hAnsi="Times New Roman" w:cs="Times New Roman"/>
          <w:sz w:val="28"/>
          <w:szCs w:val="28"/>
        </w:rPr>
        <w:t xml:space="preserve"> </w:t>
      </w:r>
      <w:r w:rsidRPr="007A1BC7">
        <w:rPr>
          <w:rFonts w:ascii="Times New Roman" w:hAnsi="Times New Roman" w:cs="Times New Roman"/>
          <w:sz w:val="28"/>
          <w:szCs w:val="28"/>
        </w:rPr>
        <w:t xml:space="preserve">году – в сумме </w:t>
      </w:r>
      <w:r w:rsidR="00FE3CFE" w:rsidRPr="007A1BC7">
        <w:rPr>
          <w:rFonts w:ascii="Times New Roman" w:hAnsi="Times New Roman" w:cs="Times New Roman"/>
          <w:sz w:val="28"/>
          <w:szCs w:val="28"/>
        </w:rPr>
        <w:t>622,1</w:t>
      </w:r>
      <w:r w:rsidRPr="007A1BC7">
        <w:rPr>
          <w:rFonts w:ascii="Times New Roman" w:hAnsi="Times New Roman" w:cs="Times New Roman"/>
          <w:sz w:val="28"/>
          <w:szCs w:val="28"/>
        </w:rPr>
        <w:t> тыс. рублей и в 20</w:t>
      </w:r>
      <w:r w:rsidR="006B0C70" w:rsidRPr="007A1BC7">
        <w:rPr>
          <w:rFonts w:ascii="Times New Roman" w:hAnsi="Times New Roman" w:cs="Times New Roman"/>
          <w:sz w:val="28"/>
          <w:szCs w:val="28"/>
        </w:rPr>
        <w:t>20</w:t>
      </w:r>
      <w:r w:rsidRPr="007A1BC7">
        <w:rPr>
          <w:rFonts w:ascii="Times New Roman" w:hAnsi="Times New Roman" w:cs="Times New Roman"/>
          <w:sz w:val="28"/>
          <w:szCs w:val="28"/>
        </w:rPr>
        <w:t xml:space="preserve"> году – </w:t>
      </w:r>
      <w:r w:rsidR="00FE3CFE" w:rsidRPr="007A1BC7">
        <w:rPr>
          <w:rFonts w:ascii="Times New Roman" w:hAnsi="Times New Roman" w:cs="Times New Roman"/>
          <w:sz w:val="28"/>
          <w:szCs w:val="28"/>
        </w:rPr>
        <w:t>622,1</w:t>
      </w:r>
      <w:r w:rsidRPr="007A1BC7">
        <w:rPr>
          <w:rFonts w:ascii="Times New Roman" w:hAnsi="Times New Roman" w:cs="Times New Roman"/>
          <w:sz w:val="28"/>
          <w:szCs w:val="28"/>
        </w:rPr>
        <w:t> тыс. рублей;</w:t>
      </w:r>
    </w:p>
    <w:p w:rsidR="00CB0536" w:rsidRPr="007A1BC7" w:rsidRDefault="00CB0536" w:rsidP="00CB0536">
      <w:pPr>
        <w:spacing w:before="120"/>
        <w:ind w:firstLine="708"/>
        <w:jc w:val="both"/>
        <w:rPr>
          <w:rFonts w:ascii="Times New Roman" w:hAnsi="Times New Roman" w:cs="Times New Roman"/>
          <w:sz w:val="28"/>
          <w:szCs w:val="28"/>
        </w:rPr>
      </w:pPr>
      <w:r w:rsidRPr="007A1BC7">
        <w:rPr>
          <w:rFonts w:ascii="Times New Roman" w:hAnsi="Times New Roman" w:cs="Times New Roman"/>
          <w:sz w:val="28"/>
          <w:szCs w:val="28"/>
        </w:rPr>
        <w:t xml:space="preserve">выполнение функций органами местного самоуправления в общей сумме </w:t>
      </w:r>
      <w:r w:rsidR="00621754" w:rsidRPr="007A1BC7">
        <w:rPr>
          <w:rFonts w:ascii="Times New Roman" w:hAnsi="Times New Roman" w:cs="Times New Roman"/>
          <w:sz w:val="28"/>
          <w:szCs w:val="28"/>
        </w:rPr>
        <w:t>25 811,4</w:t>
      </w:r>
      <w:r w:rsidRPr="007A1BC7">
        <w:rPr>
          <w:rFonts w:ascii="Times New Roman" w:hAnsi="Times New Roman" w:cs="Times New Roman"/>
          <w:sz w:val="28"/>
          <w:szCs w:val="28"/>
        </w:rPr>
        <w:t> тыс. рублей, в том числе в 201</w:t>
      </w:r>
      <w:r w:rsidR="006B0C70" w:rsidRPr="007A1BC7">
        <w:rPr>
          <w:rFonts w:ascii="Times New Roman" w:hAnsi="Times New Roman" w:cs="Times New Roman"/>
          <w:sz w:val="28"/>
          <w:szCs w:val="28"/>
        </w:rPr>
        <w:t>8</w:t>
      </w:r>
      <w:r w:rsidRPr="007A1BC7">
        <w:rPr>
          <w:rFonts w:ascii="Times New Roman" w:hAnsi="Times New Roman" w:cs="Times New Roman"/>
          <w:sz w:val="28"/>
          <w:szCs w:val="28"/>
        </w:rPr>
        <w:t xml:space="preserve"> году в сумме </w:t>
      </w:r>
      <w:r w:rsidR="00621754" w:rsidRPr="007A1BC7">
        <w:rPr>
          <w:rFonts w:ascii="Times New Roman" w:hAnsi="Times New Roman" w:cs="Times New Roman"/>
          <w:sz w:val="28"/>
          <w:szCs w:val="28"/>
        </w:rPr>
        <w:t>7 710,5</w:t>
      </w:r>
      <w:r w:rsidRPr="007A1BC7">
        <w:rPr>
          <w:rFonts w:ascii="Times New Roman" w:hAnsi="Times New Roman" w:cs="Times New Roman"/>
          <w:sz w:val="28"/>
          <w:szCs w:val="28"/>
        </w:rPr>
        <w:t> тыс. рублей, в 201</w:t>
      </w:r>
      <w:r w:rsidR="006B0C70" w:rsidRPr="007A1BC7">
        <w:rPr>
          <w:rFonts w:ascii="Times New Roman" w:hAnsi="Times New Roman" w:cs="Times New Roman"/>
          <w:sz w:val="28"/>
          <w:szCs w:val="28"/>
        </w:rPr>
        <w:t>9</w:t>
      </w:r>
      <w:r w:rsidRPr="007A1BC7">
        <w:rPr>
          <w:rFonts w:ascii="Times New Roman" w:hAnsi="Times New Roman" w:cs="Times New Roman"/>
          <w:sz w:val="28"/>
          <w:szCs w:val="28"/>
        </w:rPr>
        <w:t xml:space="preserve"> году – в сумме </w:t>
      </w:r>
      <w:r w:rsidR="00621754" w:rsidRPr="007A1BC7">
        <w:rPr>
          <w:rFonts w:ascii="Times New Roman" w:hAnsi="Times New Roman" w:cs="Times New Roman"/>
          <w:sz w:val="28"/>
          <w:szCs w:val="28"/>
        </w:rPr>
        <w:t>9 050,5</w:t>
      </w:r>
      <w:r w:rsidRPr="007A1BC7">
        <w:rPr>
          <w:rFonts w:ascii="Times New Roman" w:hAnsi="Times New Roman" w:cs="Times New Roman"/>
          <w:sz w:val="28"/>
          <w:szCs w:val="28"/>
        </w:rPr>
        <w:t> тыс. рублей и в 20</w:t>
      </w:r>
      <w:r w:rsidR="006B0C70" w:rsidRPr="007A1BC7">
        <w:rPr>
          <w:rFonts w:ascii="Times New Roman" w:hAnsi="Times New Roman" w:cs="Times New Roman"/>
          <w:sz w:val="28"/>
          <w:szCs w:val="28"/>
        </w:rPr>
        <w:t>20</w:t>
      </w:r>
      <w:r w:rsidRPr="007A1BC7">
        <w:rPr>
          <w:rFonts w:ascii="Times New Roman" w:hAnsi="Times New Roman" w:cs="Times New Roman"/>
          <w:sz w:val="28"/>
          <w:szCs w:val="28"/>
        </w:rPr>
        <w:t xml:space="preserve"> году – </w:t>
      </w:r>
      <w:r w:rsidR="00621754" w:rsidRPr="007A1BC7">
        <w:rPr>
          <w:rFonts w:ascii="Times New Roman" w:hAnsi="Times New Roman" w:cs="Times New Roman"/>
          <w:sz w:val="28"/>
          <w:szCs w:val="28"/>
        </w:rPr>
        <w:t>9 050,5</w:t>
      </w:r>
      <w:r w:rsidRPr="007A1BC7">
        <w:rPr>
          <w:rFonts w:ascii="Times New Roman" w:hAnsi="Times New Roman" w:cs="Times New Roman"/>
          <w:sz w:val="28"/>
          <w:szCs w:val="28"/>
        </w:rPr>
        <w:t> тыс. рублей;</w:t>
      </w:r>
    </w:p>
    <w:p w:rsidR="00CB0536" w:rsidRPr="001B263B" w:rsidRDefault="00CB0536" w:rsidP="00CB0536">
      <w:pPr>
        <w:spacing w:before="120"/>
        <w:ind w:firstLine="708"/>
        <w:jc w:val="both"/>
        <w:rPr>
          <w:rFonts w:ascii="Times New Roman" w:hAnsi="Times New Roman" w:cs="Times New Roman"/>
          <w:sz w:val="28"/>
          <w:szCs w:val="28"/>
        </w:rPr>
      </w:pPr>
      <w:proofErr w:type="gramStart"/>
      <w:r w:rsidRPr="007A1BC7">
        <w:rPr>
          <w:rFonts w:ascii="Times New Roman" w:hAnsi="Times New Roman" w:cs="Times New Roman"/>
          <w:sz w:val="28"/>
          <w:szCs w:val="28"/>
        </w:rPr>
        <w:t>осуществление части полномочий в части</w:t>
      </w:r>
      <w:r w:rsidRPr="001B263B">
        <w:rPr>
          <w:rFonts w:ascii="Times New Roman" w:hAnsi="Times New Roman" w:cs="Times New Roman"/>
          <w:sz w:val="28"/>
          <w:szCs w:val="28"/>
        </w:rPr>
        <w:t xml:space="preserve"> участия в профилактике те</w:t>
      </w:r>
      <w:r w:rsidRPr="001B263B">
        <w:rPr>
          <w:rFonts w:ascii="Times New Roman" w:hAnsi="Times New Roman" w:cs="Times New Roman"/>
          <w:sz w:val="28"/>
          <w:szCs w:val="28"/>
        </w:rPr>
        <w:t>р</w:t>
      </w:r>
      <w:r w:rsidRPr="001B263B">
        <w:rPr>
          <w:rFonts w:ascii="Times New Roman" w:hAnsi="Times New Roman" w:cs="Times New Roman"/>
          <w:sz w:val="28"/>
          <w:szCs w:val="28"/>
        </w:rPr>
        <w:t>роризма и экстремизма, а также в минимизации и (или) ликвидации после</w:t>
      </w:r>
      <w:r w:rsidRPr="001B263B">
        <w:rPr>
          <w:rFonts w:ascii="Times New Roman" w:hAnsi="Times New Roman" w:cs="Times New Roman"/>
          <w:sz w:val="28"/>
          <w:szCs w:val="28"/>
        </w:rPr>
        <w:t>д</w:t>
      </w:r>
      <w:r w:rsidRPr="001B263B">
        <w:rPr>
          <w:rFonts w:ascii="Times New Roman" w:hAnsi="Times New Roman" w:cs="Times New Roman"/>
          <w:sz w:val="28"/>
          <w:szCs w:val="28"/>
        </w:rPr>
        <w:t>ствий проявлений терроризма и экстремизма в границах поселения, участия в предупреждении и ликвидации последствий чрезвычайных ситуаций в гр</w:t>
      </w:r>
      <w:r w:rsidRPr="001B263B">
        <w:rPr>
          <w:rFonts w:ascii="Times New Roman" w:hAnsi="Times New Roman" w:cs="Times New Roman"/>
          <w:sz w:val="28"/>
          <w:szCs w:val="28"/>
        </w:rPr>
        <w:t>а</w:t>
      </w:r>
      <w:r w:rsidRPr="001B263B">
        <w:rPr>
          <w:rFonts w:ascii="Times New Roman" w:hAnsi="Times New Roman" w:cs="Times New Roman"/>
          <w:sz w:val="28"/>
          <w:szCs w:val="28"/>
        </w:rPr>
        <w:t xml:space="preserve">ницах поселения в общей сумме </w:t>
      </w:r>
      <w:r w:rsidR="00183DD9" w:rsidRPr="001B263B">
        <w:rPr>
          <w:rFonts w:ascii="Times New Roman" w:hAnsi="Times New Roman" w:cs="Times New Roman"/>
          <w:sz w:val="28"/>
          <w:szCs w:val="28"/>
        </w:rPr>
        <w:t>440,4</w:t>
      </w:r>
      <w:r w:rsidRPr="001B263B">
        <w:rPr>
          <w:rFonts w:ascii="Times New Roman" w:hAnsi="Times New Roman" w:cs="Times New Roman"/>
          <w:sz w:val="28"/>
          <w:szCs w:val="28"/>
        </w:rPr>
        <w:t> тыс. рублей, в том числе в 201</w:t>
      </w:r>
      <w:r w:rsidR="006B0C70"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в сумме </w:t>
      </w:r>
      <w:r w:rsidR="00183DD9" w:rsidRPr="001B263B">
        <w:rPr>
          <w:rFonts w:ascii="Times New Roman" w:hAnsi="Times New Roman" w:cs="Times New Roman"/>
          <w:sz w:val="28"/>
          <w:szCs w:val="28"/>
        </w:rPr>
        <w:t>440,4</w:t>
      </w:r>
      <w:r w:rsidRPr="001B263B">
        <w:rPr>
          <w:rFonts w:ascii="Times New Roman" w:hAnsi="Times New Roman" w:cs="Times New Roman"/>
          <w:sz w:val="28"/>
          <w:szCs w:val="28"/>
        </w:rPr>
        <w:t> тыс. рублей</w:t>
      </w:r>
      <w:r w:rsidR="00183DD9" w:rsidRPr="001B263B">
        <w:rPr>
          <w:rFonts w:ascii="Times New Roman" w:hAnsi="Times New Roman" w:cs="Times New Roman"/>
          <w:sz w:val="28"/>
          <w:szCs w:val="28"/>
        </w:rPr>
        <w:t>;</w:t>
      </w:r>
      <w:proofErr w:type="gramEnd"/>
    </w:p>
    <w:p w:rsidR="00183DD9" w:rsidRPr="001B263B" w:rsidRDefault="00183DD9" w:rsidP="00CB053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осуществление полномочий по составлению (изменению) списков ка</w:t>
      </w:r>
      <w:r w:rsidRPr="001B263B">
        <w:rPr>
          <w:rFonts w:ascii="Times New Roman" w:hAnsi="Times New Roman" w:cs="Times New Roman"/>
          <w:sz w:val="28"/>
          <w:szCs w:val="28"/>
        </w:rPr>
        <w:t>н</w:t>
      </w:r>
      <w:r w:rsidRPr="001B263B">
        <w:rPr>
          <w:rFonts w:ascii="Times New Roman" w:hAnsi="Times New Roman" w:cs="Times New Roman"/>
          <w:sz w:val="28"/>
          <w:szCs w:val="28"/>
        </w:rPr>
        <w:t>дидатов в присяжные заседатели федеральных судов общей юрисдикции в Российской Федерации</w:t>
      </w:r>
      <w:r w:rsidR="001C2DF5" w:rsidRPr="001B263B">
        <w:rPr>
          <w:rFonts w:ascii="Times New Roman" w:hAnsi="Times New Roman" w:cs="Times New Roman"/>
          <w:sz w:val="28"/>
          <w:szCs w:val="28"/>
        </w:rPr>
        <w:t xml:space="preserve"> в общей сумме 31,4 тыс. рублей, в том числе в 2018 году в сумме 26,7 тыс. рублей, в 2019 году – в сумме 1,8 тыс. рублей и в 2020 году – 2,9 тыс. рублей.</w:t>
      </w:r>
    </w:p>
    <w:p w:rsidR="00965C15" w:rsidRPr="001B263B" w:rsidRDefault="00965C15" w:rsidP="00965C15">
      <w:pPr>
        <w:pStyle w:val="3"/>
        <w:spacing w:before="120"/>
        <w:jc w:val="both"/>
        <w:rPr>
          <w:szCs w:val="28"/>
        </w:rPr>
      </w:pPr>
      <w:bookmarkStart w:id="101" w:name="_Toc337989444"/>
      <w:bookmarkStart w:id="102" w:name="_Toc400735351"/>
      <w:r w:rsidRPr="001B263B">
        <w:rPr>
          <w:szCs w:val="28"/>
        </w:rPr>
        <w:t>Обеспечение деятельности финансовых, налоговых и таможенных органов и органов финансового (финансово-бюджетного) надзора (по</w:t>
      </w:r>
      <w:r w:rsidRPr="001B263B">
        <w:rPr>
          <w:szCs w:val="28"/>
        </w:rPr>
        <w:t>д</w:t>
      </w:r>
      <w:r w:rsidRPr="001B263B">
        <w:rPr>
          <w:szCs w:val="28"/>
        </w:rPr>
        <w:t xml:space="preserve">раздел </w:t>
      </w:r>
      <w:r w:rsidR="009C17AA" w:rsidRPr="001B263B">
        <w:rPr>
          <w:szCs w:val="28"/>
        </w:rPr>
        <w:t>06</w:t>
      </w:r>
      <w:r w:rsidRPr="001B263B">
        <w:rPr>
          <w:szCs w:val="28"/>
        </w:rPr>
        <w:t>)</w:t>
      </w:r>
    </w:p>
    <w:p w:rsidR="00940336" w:rsidRPr="001B263B" w:rsidRDefault="00940336" w:rsidP="00CB0536">
      <w:pPr>
        <w:pStyle w:val="3"/>
        <w:spacing w:before="120"/>
        <w:jc w:val="both"/>
        <w:rPr>
          <w:b w:val="0"/>
          <w:szCs w:val="28"/>
        </w:rPr>
      </w:pPr>
      <w:bookmarkStart w:id="103" w:name="_Toc337989446"/>
      <w:bookmarkStart w:id="104" w:name="_Toc369530829"/>
      <w:bookmarkEnd w:id="101"/>
      <w:bookmarkEnd w:id="102"/>
      <w:r w:rsidRPr="001B263B">
        <w:rPr>
          <w:b w:val="0"/>
          <w:szCs w:val="28"/>
        </w:rPr>
        <w:lastRenderedPageBreak/>
        <w:t>По данному подразделу на 201</w:t>
      </w:r>
      <w:r w:rsidR="006B0C70" w:rsidRPr="001B263B">
        <w:rPr>
          <w:b w:val="0"/>
          <w:szCs w:val="28"/>
        </w:rPr>
        <w:t>8</w:t>
      </w:r>
      <w:r w:rsidRPr="001B263B">
        <w:rPr>
          <w:b w:val="0"/>
          <w:szCs w:val="28"/>
        </w:rPr>
        <w:t xml:space="preserve"> год и плановый период 201</w:t>
      </w:r>
      <w:r w:rsidR="006B0C70" w:rsidRPr="001B263B">
        <w:rPr>
          <w:b w:val="0"/>
          <w:szCs w:val="28"/>
        </w:rPr>
        <w:t>9</w:t>
      </w:r>
      <w:r w:rsidRPr="001B263B">
        <w:rPr>
          <w:b w:val="0"/>
          <w:szCs w:val="28"/>
        </w:rPr>
        <w:t>-20</w:t>
      </w:r>
      <w:r w:rsidR="006B0C70" w:rsidRPr="001B263B">
        <w:rPr>
          <w:b w:val="0"/>
          <w:szCs w:val="28"/>
        </w:rPr>
        <w:t xml:space="preserve">20 </w:t>
      </w:r>
      <w:r w:rsidRPr="001B263B">
        <w:rPr>
          <w:b w:val="0"/>
          <w:szCs w:val="28"/>
        </w:rPr>
        <w:t>г</w:t>
      </w:r>
      <w:r w:rsidRPr="001B263B">
        <w:rPr>
          <w:b w:val="0"/>
          <w:szCs w:val="28"/>
        </w:rPr>
        <w:t>о</w:t>
      </w:r>
      <w:r w:rsidRPr="001B263B">
        <w:rPr>
          <w:b w:val="0"/>
          <w:szCs w:val="28"/>
        </w:rPr>
        <w:t xml:space="preserve">дов по главному распорядителю бюджетных средств </w:t>
      </w:r>
      <w:r w:rsidRPr="001B263B">
        <w:rPr>
          <w:b w:val="0"/>
          <w:i/>
          <w:iCs/>
          <w:szCs w:val="28"/>
        </w:rPr>
        <w:t xml:space="preserve">– </w:t>
      </w:r>
      <w:r w:rsidR="001C2DF5" w:rsidRPr="001B263B">
        <w:rPr>
          <w:b w:val="0"/>
          <w:i/>
          <w:iCs/>
          <w:szCs w:val="28"/>
        </w:rPr>
        <w:t>Абанский районный Совет депутатов</w:t>
      </w:r>
      <w:r w:rsidRPr="001B263B">
        <w:rPr>
          <w:b w:val="0"/>
          <w:i/>
          <w:iCs/>
          <w:szCs w:val="28"/>
        </w:rPr>
        <w:t xml:space="preserve"> – </w:t>
      </w:r>
      <w:r w:rsidRPr="001B263B">
        <w:rPr>
          <w:b w:val="0"/>
          <w:szCs w:val="28"/>
        </w:rPr>
        <w:t xml:space="preserve">предусматриваются расходы на содержание контрольно-счетного органа Абанского района в сумме </w:t>
      </w:r>
      <w:r w:rsidR="001C2DF5" w:rsidRPr="001B263B">
        <w:rPr>
          <w:b w:val="0"/>
          <w:szCs w:val="28"/>
        </w:rPr>
        <w:t>1 614,5</w:t>
      </w:r>
      <w:r w:rsidRPr="001B263B">
        <w:rPr>
          <w:b w:val="0"/>
          <w:szCs w:val="28"/>
        </w:rPr>
        <w:t xml:space="preserve"> тыс</w:t>
      </w:r>
      <w:proofErr w:type="gramStart"/>
      <w:r w:rsidRPr="001B263B">
        <w:rPr>
          <w:b w:val="0"/>
          <w:szCs w:val="28"/>
        </w:rPr>
        <w:t>.р</w:t>
      </w:r>
      <w:proofErr w:type="gramEnd"/>
      <w:r w:rsidRPr="001B263B">
        <w:rPr>
          <w:b w:val="0"/>
          <w:szCs w:val="28"/>
        </w:rPr>
        <w:t>ублей, в том числе на 201</w:t>
      </w:r>
      <w:r w:rsidR="006B0C70" w:rsidRPr="001B263B">
        <w:rPr>
          <w:b w:val="0"/>
          <w:szCs w:val="28"/>
        </w:rPr>
        <w:t xml:space="preserve">8 </w:t>
      </w:r>
      <w:r w:rsidRPr="001B263B">
        <w:rPr>
          <w:b w:val="0"/>
          <w:szCs w:val="28"/>
        </w:rPr>
        <w:t xml:space="preserve">год в сумме </w:t>
      </w:r>
      <w:r w:rsidR="001C2DF5" w:rsidRPr="001B263B">
        <w:rPr>
          <w:b w:val="0"/>
          <w:szCs w:val="28"/>
        </w:rPr>
        <w:t>509,3</w:t>
      </w:r>
      <w:r w:rsidRPr="001B263B">
        <w:rPr>
          <w:b w:val="0"/>
          <w:szCs w:val="28"/>
        </w:rPr>
        <w:t xml:space="preserve"> тыс.рублей, на </w:t>
      </w:r>
      <w:r w:rsidR="004C4D95" w:rsidRPr="001B263B">
        <w:rPr>
          <w:b w:val="0"/>
          <w:szCs w:val="28"/>
        </w:rPr>
        <w:t>201</w:t>
      </w:r>
      <w:r w:rsidR="006B0C70" w:rsidRPr="001B263B">
        <w:rPr>
          <w:b w:val="0"/>
          <w:szCs w:val="28"/>
        </w:rPr>
        <w:t>9</w:t>
      </w:r>
      <w:r w:rsidR="004C4D95" w:rsidRPr="001B263B">
        <w:rPr>
          <w:b w:val="0"/>
          <w:szCs w:val="28"/>
        </w:rPr>
        <w:t xml:space="preserve"> год в сумме </w:t>
      </w:r>
      <w:r w:rsidR="001C2DF5" w:rsidRPr="001B263B">
        <w:rPr>
          <w:b w:val="0"/>
          <w:szCs w:val="28"/>
        </w:rPr>
        <w:t>552,6</w:t>
      </w:r>
      <w:r w:rsidR="004C4D95" w:rsidRPr="001B263B">
        <w:rPr>
          <w:b w:val="0"/>
          <w:szCs w:val="28"/>
        </w:rPr>
        <w:t xml:space="preserve"> тыс.рублей, на 20</w:t>
      </w:r>
      <w:r w:rsidR="006B0C70" w:rsidRPr="001B263B">
        <w:rPr>
          <w:b w:val="0"/>
          <w:szCs w:val="28"/>
        </w:rPr>
        <w:t>20</w:t>
      </w:r>
      <w:r w:rsidR="004C4D95" w:rsidRPr="001B263B">
        <w:rPr>
          <w:b w:val="0"/>
          <w:szCs w:val="28"/>
        </w:rPr>
        <w:t xml:space="preserve"> год в сумме </w:t>
      </w:r>
      <w:r w:rsidR="001C2DF5" w:rsidRPr="001B263B">
        <w:rPr>
          <w:b w:val="0"/>
          <w:szCs w:val="28"/>
        </w:rPr>
        <w:t>552,6</w:t>
      </w:r>
      <w:r w:rsidR="004C4D95" w:rsidRPr="001B263B">
        <w:rPr>
          <w:b w:val="0"/>
          <w:szCs w:val="28"/>
        </w:rPr>
        <w:t xml:space="preserve"> тыс.рублей.</w:t>
      </w:r>
    </w:p>
    <w:p w:rsidR="00CB0536" w:rsidRPr="001B263B" w:rsidRDefault="00CB0536" w:rsidP="00CB0536">
      <w:pPr>
        <w:pStyle w:val="3"/>
        <w:spacing w:before="120"/>
        <w:jc w:val="both"/>
        <w:rPr>
          <w:szCs w:val="28"/>
        </w:rPr>
      </w:pPr>
      <w:r w:rsidRPr="001B263B">
        <w:rPr>
          <w:szCs w:val="28"/>
        </w:rPr>
        <w:t>Резервные фонды (подраздел 11)</w:t>
      </w:r>
      <w:bookmarkEnd w:id="103"/>
      <w:bookmarkEnd w:id="104"/>
    </w:p>
    <w:p w:rsidR="00CB0536" w:rsidRPr="001B263B" w:rsidRDefault="00CB0536" w:rsidP="00CB0536">
      <w:pPr>
        <w:spacing w:before="120"/>
        <w:ind w:firstLine="708"/>
        <w:jc w:val="both"/>
        <w:rPr>
          <w:rFonts w:ascii="Times New Roman" w:hAnsi="Times New Roman" w:cs="Times New Roman"/>
          <w:sz w:val="28"/>
          <w:szCs w:val="28"/>
        </w:rPr>
      </w:pPr>
      <w:proofErr w:type="gramStart"/>
      <w:r w:rsidRPr="001B263B">
        <w:rPr>
          <w:rFonts w:ascii="Times New Roman" w:hAnsi="Times New Roman" w:cs="Times New Roman"/>
          <w:sz w:val="28"/>
          <w:szCs w:val="28"/>
        </w:rPr>
        <w:t>По данному подразделу на 201</w:t>
      </w:r>
      <w:r w:rsidR="00194D13"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 и плановый период 201</w:t>
      </w:r>
      <w:r w:rsidR="00194D13" w:rsidRPr="001B263B">
        <w:rPr>
          <w:rFonts w:ascii="Times New Roman" w:hAnsi="Times New Roman" w:cs="Times New Roman"/>
          <w:sz w:val="28"/>
          <w:szCs w:val="28"/>
        </w:rPr>
        <w:t>9</w:t>
      </w:r>
      <w:r w:rsidRPr="001B263B">
        <w:rPr>
          <w:rFonts w:ascii="Times New Roman" w:hAnsi="Times New Roman" w:cs="Times New Roman"/>
          <w:sz w:val="28"/>
          <w:szCs w:val="28"/>
        </w:rPr>
        <w:t>-20</w:t>
      </w:r>
      <w:r w:rsidR="00194D13" w:rsidRPr="001B263B">
        <w:rPr>
          <w:rFonts w:ascii="Times New Roman" w:hAnsi="Times New Roman" w:cs="Times New Roman"/>
          <w:sz w:val="28"/>
          <w:szCs w:val="28"/>
        </w:rPr>
        <w:t>20</w:t>
      </w:r>
      <w:r w:rsidR="004C4D95" w:rsidRPr="001B263B">
        <w:rPr>
          <w:rFonts w:ascii="Times New Roman" w:hAnsi="Times New Roman" w:cs="Times New Roman"/>
          <w:sz w:val="28"/>
          <w:szCs w:val="28"/>
        </w:rPr>
        <w:t xml:space="preserve"> </w:t>
      </w:r>
      <w:r w:rsidRPr="001B263B">
        <w:rPr>
          <w:rFonts w:ascii="Times New Roman" w:hAnsi="Times New Roman" w:cs="Times New Roman"/>
          <w:sz w:val="28"/>
          <w:szCs w:val="28"/>
        </w:rPr>
        <w:t>г</w:t>
      </w:r>
      <w:r w:rsidRPr="001B263B">
        <w:rPr>
          <w:rFonts w:ascii="Times New Roman" w:hAnsi="Times New Roman" w:cs="Times New Roman"/>
          <w:sz w:val="28"/>
          <w:szCs w:val="28"/>
        </w:rPr>
        <w:t>о</w:t>
      </w:r>
      <w:r w:rsidRPr="001B263B">
        <w:rPr>
          <w:rFonts w:ascii="Times New Roman" w:hAnsi="Times New Roman" w:cs="Times New Roman"/>
          <w:sz w:val="28"/>
          <w:szCs w:val="28"/>
        </w:rPr>
        <w:t xml:space="preserve">дов по главному распорядителю бюджетных средств </w:t>
      </w:r>
      <w:r w:rsidRPr="001B263B">
        <w:rPr>
          <w:rFonts w:ascii="Times New Roman" w:hAnsi="Times New Roman" w:cs="Times New Roman"/>
          <w:i/>
          <w:iCs/>
          <w:sz w:val="28"/>
          <w:szCs w:val="28"/>
        </w:rPr>
        <w:t>– финансовое управл</w:t>
      </w:r>
      <w:r w:rsidRPr="001B263B">
        <w:rPr>
          <w:rFonts w:ascii="Times New Roman" w:hAnsi="Times New Roman" w:cs="Times New Roman"/>
          <w:i/>
          <w:iCs/>
          <w:sz w:val="28"/>
          <w:szCs w:val="28"/>
        </w:rPr>
        <w:t>е</w:t>
      </w:r>
      <w:r w:rsidRPr="001B263B">
        <w:rPr>
          <w:rFonts w:ascii="Times New Roman" w:hAnsi="Times New Roman" w:cs="Times New Roman"/>
          <w:i/>
          <w:iCs/>
          <w:sz w:val="28"/>
          <w:szCs w:val="28"/>
        </w:rPr>
        <w:t xml:space="preserve">ние администрации Абанского района – </w:t>
      </w:r>
      <w:r w:rsidRPr="001B263B">
        <w:rPr>
          <w:rFonts w:ascii="Times New Roman" w:hAnsi="Times New Roman" w:cs="Times New Roman"/>
          <w:sz w:val="28"/>
          <w:szCs w:val="28"/>
        </w:rPr>
        <w:t>предусматриваются расходы на р</w:t>
      </w:r>
      <w:r w:rsidRPr="001B263B">
        <w:rPr>
          <w:rFonts w:ascii="Times New Roman" w:hAnsi="Times New Roman" w:cs="Times New Roman"/>
          <w:sz w:val="28"/>
          <w:szCs w:val="28"/>
        </w:rPr>
        <w:t>е</w:t>
      </w:r>
      <w:r w:rsidRPr="001B263B">
        <w:rPr>
          <w:rFonts w:ascii="Times New Roman" w:hAnsi="Times New Roman" w:cs="Times New Roman"/>
          <w:sz w:val="28"/>
          <w:szCs w:val="28"/>
        </w:rPr>
        <w:t>зервные фонды местной администрации в 201</w:t>
      </w:r>
      <w:r w:rsidR="00194D13"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в сумме </w:t>
      </w:r>
      <w:r w:rsidR="001C2DF5" w:rsidRPr="001B263B">
        <w:rPr>
          <w:rFonts w:ascii="Times New Roman" w:hAnsi="Times New Roman" w:cs="Times New Roman"/>
          <w:sz w:val="28"/>
          <w:szCs w:val="28"/>
        </w:rPr>
        <w:t>1 400,0</w:t>
      </w:r>
      <w:r w:rsidRPr="001B263B">
        <w:rPr>
          <w:rFonts w:ascii="Times New Roman" w:hAnsi="Times New Roman" w:cs="Times New Roman"/>
          <w:sz w:val="28"/>
          <w:szCs w:val="28"/>
        </w:rPr>
        <w:t xml:space="preserve"> тыс. рублей, </w:t>
      </w:r>
      <w:r w:rsidR="004C4D95" w:rsidRPr="001B263B">
        <w:rPr>
          <w:rFonts w:ascii="Times New Roman" w:hAnsi="Times New Roman" w:cs="Times New Roman"/>
          <w:sz w:val="28"/>
          <w:szCs w:val="28"/>
        </w:rPr>
        <w:t xml:space="preserve"> </w:t>
      </w:r>
      <w:r w:rsidRPr="001B263B">
        <w:rPr>
          <w:rFonts w:ascii="Times New Roman" w:hAnsi="Times New Roman" w:cs="Times New Roman"/>
          <w:sz w:val="28"/>
          <w:szCs w:val="28"/>
        </w:rPr>
        <w:t>в 201</w:t>
      </w:r>
      <w:r w:rsidR="00194D13"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1C2DF5" w:rsidRPr="001B263B">
        <w:rPr>
          <w:rFonts w:ascii="Times New Roman" w:hAnsi="Times New Roman" w:cs="Times New Roman"/>
          <w:sz w:val="28"/>
          <w:szCs w:val="28"/>
        </w:rPr>
        <w:t>2 400,0</w:t>
      </w:r>
      <w:r w:rsidRPr="001B263B">
        <w:rPr>
          <w:rFonts w:ascii="Times New Roman" w:hAnsi="Times New Roman" w:cs="Times New Roman"/>
          <w:sz w:val="28"/>
          <w:szCs w:val="28"/>
        </w:rPr>
        <w:t xml:space="preserve"> тыс. рублей, в 20</w:t>
      </w:r>
      <w:r w:rsidR="00194D13"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в сумме </w:t>
      </w:r>
      <w:r w:rsidR="001C2DF5" w:rsidRPr="001B263B">
        <w:rPr>
          <w:rFonts w:ascii="Times New Roman" w:hAnsi="Times New Roman" w:cs="Times New Roman"/>
          <w:sz w:val="28"/>
          <w:szCs w:val="28"/>
        </w:rPr>
        <w:t>2 400,0</w:t>
      </w:r>
      <w:r w:rsidRPr="001B263B">
        <w:rPr>
          <w:rFonts w:ascii="Times New Roman" w:hAnsi="Times New Roman" w:cs="Times New Roman"/>
          <w:sz w:val="28"/>
          <w:szCs w:val="28"/>
        </w:rPr>
        <w:t xml:space="preserve"> тыс. рублей.</w:t>
      </w:r>
      <w:proofErr w:type="gramEnd"/>
    </w:p>
    <w:p w:rsidR="00CB0536" w:rsidRPr="001B263B" w:rsidRDefault="00CB0536" w:rsidP="00CB0536">
      <w:pPr>
        <w:pStyle w:val="3"/>
        <w:spacing w:before="120"/>
        <w:jc w:val="both"/>
        <w:rPr>
          <w:b w:val="0"/>
          <w:bCs/>
          <w:szCs w:val="28"/>
          <w:highlight w:val="yellow"/>
        </w:rPr>
      </w:pPr>
      <w:bookmarkStart w:id="105" w:name="_Toc337989448"/>
    </w:p>
    <w:p w:rsidR="00CB0536" w:rsidRPr="001B263B" w:rsidRDefault="00CB0536" w:rsidP="00CB0536">
      <w:pPr>
        <w:pStyle w:val="3"/>
        <w:spacing w:before="120"/>
        <w:rPr>
          <w:szCs w:val="28"/>
        </w:rPr>
      </w:pPr>
      <w:bookmarkStart w:id="106" w:name="_Toc369530830"/>
      <w:r w:rsidRPr="001B263B">
        <w:rPr>
          <w:szCs w:val="28"/>
        </w:rPr>
        <w:t>Другие общегосударственные вопросы (подраздел 13)</w:t>
      </w:r>
      <w:bookmarkEnd w:id="105"/>
      <w:bookmarkEnd w:id="106"/>
    </w:p>
    <w:p w:rsidR="00CB0536" w:rsidRPr="001B263B" w:rsidRDefault="00CB0536" w:rsidP="00CB0536">
      <w:pPr>
        <w:spacing w:before="120"/>
        <w:jc w:val="both"/>
        <w:rPr>
          <w:rFonts w:ascii="Times New Roman" w:hAnsi="Times New Roman" w:cs="Times New Roman"/>
          <w:sz w:val="28"/>
          <w:szCs w:val="28"/>
        </w:rPr>
      </w:pPr>
      <w:r w:rsidRPr="001B263B">
        <w:rPr>
          <w:rFonts w:ascii="Times New Roman" w:hAnsi="Times New Roman" w:cs="Times New Roman"/>
          <w:sz w:val="28"/>
          <w:szCs w:val="28"/>
        </w:rPr>
        <w:t>По указанному подразделу ассигнования предусматриваются:</w:t>
      </w:r>
    </w:p>
    <w:p w:rsidR="00CB0536" w:rsidRPr="001B263B" w:rsidRDefault="00CB0536" w:rsidP="007968F0">
      <w:pPr>
        <w:numPr>
          <w:ilvl w:val="0"/>
          <w:numId w:val="2"/>
        </w:numPr>
        <w:tabs>
          <w:tab w:val="clear" w:pos="759"/>
          <w:tab w:val="num" w:pos="1070"/>
        </w:tabs>
        <w:spacing w:before="120" w:after="0" w:line="240" w:lineRule="auto"/>
        <w:ind w:left="0" w:firstLine="399"/>
        <w:jc w:val="both"/>
        <w:rPr>
          <w:rFonts w:ascii="Times New Roman" w:hAnsi="Times New Roman" w:cs="Times New Roman"/>
          <w:b/>
          <w:bCs/>
          <w:sz w:val="28"/>
          <w:szCs w:val="28"/>
        </w:rPr>
      </w:pPr>
      <w:proofErr w:type="gramStart"/>
      <w:r w:rsidRPr="001B263B">
        <w:rPr>
          <w:rFonts w:ascii="Times New Roman" w:hAnsi="Times New Roman" w:cs="Times New Roman"/>
          <w:sz w:val="28"/>
          <w:szCs w:val="28"/>
        </w:rPr>
        <w:t xml:space="preserve">по главному распорядителю бюджетных средств – </w:t>
      </w:r>
      <w:r w:rsidRPr="001B263B">
        <w:rPr>
          <w:rFonts w:ascii="Times New Roman" w:hAnsi="Times New Roman" w:cs="Times New Roman"/>
          <w:i/>
          <w:iCs/>
          <w:sz w:val="28"/>
          <w:szCs w:val="28"/>
        </w:rPr>
        <w:t>районному сов</w:t>
      </w:r>
      <w:r w:rsidRPr="001B263B">
        <w:rPr>
          <w:rFonts w:ascii="Times New Roman" w:hAnsi="Times New Roman" w:cs="Times New Roman"/>
          <w:i/>
          <w:iCs/>
          <w:sz w:val="28"/>
          <w:szCs w:val="28"/>
        </w:rPr>
        <w:t>е</w:t>
      </w:r>
      <w:r w:rsidRPr="001B263B">
        <w:rPr>
          <w:rFonts w:ascii="Times New Roman" w:hAnsi="Times New Roman" w:cs="Times New Roman"/>
          <w:i/>
          <w:iCs/>
          <w:sz w:val="28"/>
          <w:szCs w:val="28"/>
        </w:rPr>
        <w:t>ту депутатов</w:t>
      </w:r>
      <w:r w:rsidRPr="001B263B">
        <w:rPr>
          <w:rFonts w:ascii="Times New Roman" w:hAnsi="Times New Roman" w:cs="Times New Roman"/>
          <w:sz w:val="28"/>
          <w:szCs w:val="28"/>
        </w:rPr>
        <w:t xml:space="preserve"> – предусматриваются ассигнования на 201</w:t>
      </w:r>
      <w:r w:rsidR="00194D13"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 и плановый период </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201</w:t>
      </w:r>
      <w:r w:rsidR="00194D13" w:rsidRPr="001B263B">
        <w:rPr>
          <w:rFonts w:ascii="Times New Roman" w:hAnsi="Times New Roman" w:cs="Times New Roman"/>
          <w:sz w:val="28"/>
          <w:szCs w:val="28"/>
        </w:rPr>
        <w:t>9</w:t>
      </w:r>
      <w:r w:rsidRPr="001B263B">
        <w:rPr>
          <w:rFonts w:ascii="Times New Roman" w:hAnsi="Times New Roman" w:cs="Times New Roman"/>
          <w:sz w:val="28"/>
          <w:szCs w:val="28"/>
        </w:rPr>
        <w:t xml:space="preserve"> - 20</w:t>
      </w:r>
      <w:r w:rsidR="00194D13"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годов в сумме </w:t>
      </w:r>
      <w:r w:rsidR="00CB14B0" w:rsidRPr="001B263B">
        <w:rPr>
          <w:rFonts w:ascii="Times New Roman" w:hAnsi="Times New Roman" w:cs="Times New Roman"/>
          <w:sz w:val="28"/>
          <w:szCs w:val="28"/>
        </w:rPr>
        <w:t>51,9</w:t>
      </w:r>
      <w:r w:rsidRPr="001B263B">
        <w:rPr>
          <w:rFonts w:ascii="Times New Roman" w:hAnsi="Times New Roman" w:cs="Times New Roman"/>
          <w:sz w:val="28"/>
          <w:szCs w:val="28"/>
        </w:rPr>
        <w:t xml:space="preserve"> тыс. рублей, в том числе по годам: на 201</w:t>
      </w:r>
      <w:r w:rsidR="00194D13"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 17,3 тыс. рублей, в 201</w:t>
      </w:r>
      <w:r w:rsidR="00194D13"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w:t>
      </w:r>
      <w:r w:rsidR="00CB14B0" w:rsidRPr="001B263B">
        <w:rPr>
          <w:rFonts w:ascii="Times New Roman" w:hAnsi="Times New Roman" w:cs="Times New Roman"/>
          <w:sz w:val="28"/>
          <w:szCs w:val="28"/>
        </w:rPr>
        <w:t>-17,3</w:t>
      </w:r>
      <w:r w:rsidRPr="001B263B">
        <w:rPr>
          <w:rFonts w:ascii="Times New Roman" w:hAnsi="Times New Roman" w:cs="Times New Roman"/>
          <w:sz w:val="28"/>
          <w:szCs w:val="28"/>
        </w:rPr>
        <w:t> тыс. рублей, в 20</w:t>
      </w:r>
      <w:r w:rsidR="00194D13"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 1</w:t>
      </w:r>
      <w:r w:rsidR="00CB14B0" w:rsidRPr="001B263B">
        <w:rPr>
          <w:rFonts w:ascii="Times New Roman" w:hAnsi="Times New Roman" w:cs="Times New Roman"/>
          <w:sz w:val="28"/>
          <w:szCs w:val="28"/>
        </w:rPr>
        <w:t>7,3</w:t>
      </w:r>
      <w:r w:rsidRPr="001B263B">
        <w:rPr>
          <w:rFonts w:ascii="Times New Roman" w:hAnsi="Times New Roman" w:cs="Times New Roman"/>
          <w:sz w:val="28"/>
          <w:szCs w:val="28"/>
        </w:rPr>
        <w:t> тыс. рублей на реализацию вопросов по организации проведения о</w:t>
      </w:r>
      <w:r w:rsidRPr="001B263B">
        <w:rPr>
          <w:rFonts w:ascii="Times New Roman" w:hAnsi="Times New Roman" w:cs="Times New Roman"/>
          <w:sz w:val="28"/>
          <w:szCs w:val="28"/>
        </w:rPr>
        <w:t>т</w:t>
      </w:r>
      <w:r w:rsidRPr="001B263B">
        <w:rPr>
          <w:rFonts w:ascii="Times New Roman" w:hAnsi="Times New Roman" w:cs="Times New Roman"/>
          <w:sz w:val="28"/>
          <w:szCs w:val="28"/>
        </w:rPr>
        <w:t>дельных мероприятий районного характера;</w:t>
      </w:r>
      <w:proofErr w:type="gramEnd"/>
    </w:p>
    <w:p w:rsidR="00CB0536" w:rsidRPr="001B263B" w:rsidRDefault="00CB0536" w:rsidP="007968F0">
      <w:pPr>
        <w:numPr>
          <w:ilvl w:val="0"/>
          <w:numId w:val="2"/>
        </w:numPr>
        <w:tabs>
          <w:tab w:val="clear" w:pos="759"/>
          <w:tab w:val="num" w:pos="-342"/>
          <w:tab w:val="left" w:pos="0"/>
          <w:tab w:val="num" w:pos="964"/>
          <w:tab w:val="num" w:pos="1070"/>
        </w:tabs>
        <w:spacing w:before="120" w:after="0" w:line="240" w:lineRule="auto"/>
        <w:ind w:left="0" w:firstLine="399"/>
        <w:jc w:val="both"/>
        <w:rPr>
          <w:rFonts w:ascii="Times New Roman" w:hAnsi="Times New Roman" w:cs="Times New Roman"/>
          <w:sz w:val="28"/>
          <w:szCs w:val="28"/>
        </w:rPr>
      </w:pPr>
      <w:proofErr w:type="gramStart"/>
      <w:r w:rsidRPr="001B263B">
        <w:rPr>
          <w:rFonts w:ascii="Times New Roman" w:hAnsi="Times New Roman" w:cs="Times New Roman"/>
          <w:sz w:val="28"/>
          <w:szCs w:val="28"/>
        </w:rPr>
        <w:t xml:space="preserve">по главному распорядителю бюджетных средств – </w:t>
      </w:r>
      <w:r w:rsidRPr="001B263B">
        <w:rPr>
          <w:rFonts w:ascii="Times New Roman" w:hAnsi="Times New Roman" w:cs="Times New Roman"/>
          <w:i/>
          <w:iCs/>
          <w:sz w:val="28"/>
          <w:szCs w:val="28"/>
        </w:rPr>
        <w:t>финансовое упра</w:t>
      </w:r>
      <w:r w:rsidRPr="001B263B">
        <w:rPr>
          <w:rFonts w:ascii="Times New Roman" w:hAnsi="Times New Roman" w:cs="Times New Roman"/>
          <w:i/>
          <w:iCs/>
          <w:sz w:val="28"/>
          <w:szCs w:val="28"/>
        </w:rPr>
        <w:t>в</w:t>
      </w:r>
      <w:r w:rsidRPr="001B263B">
        <w:rPr>
          <w:rFonts w:ascii="Times New Roman" w:hAnsi="Times New Roman" w:cs="Times New Roman"/>
          <w:i/>
          <w:iCs/>
          <w:sz w:val="28"/>
          <w:szCs w:val="28"/>
        </w:rPr>
        <w:t>ление администрации Абанского района</w:t>
      </w:r>
      <w:r w:rsidRPr="001B263B">
        <w:rPr>
          <w:rFonts w:ascii="Times New Roman" w:hAnsi="Times New Roman" w:cs="Times New Roman"/>
          <w:sz w:val="28"/>
          <w:szCs w:val="28"/>
        </w:rPr>
        <w:t xml:space="preserve"> – предусматриваются ассигнования на 201</w:t>
      </w:r>
      <w:r w:rsidR="00194D13"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 и плановый период 201</w:t>
      </w:r>
      <w:r w:rsidR="00194D13" w:rsidRPr="001B263B">
        <w:rPr>
          <w:rFonts w:ascii="Times New Roman" w:hAnsi="Times New Roman" w:cs="Times New Roman"/>
          <w:sz w:val="28"/>
          <w:szCs w:val="28"/>
        </w:rPr>
        <w:t>9</w:t>
      </w:r>
      <w:r w:rsidRPr="001B263B">
        <w:rPr>
          <w:rFonts w:ascii="Times New Roman" w:hAnsi="Times New Roman" w:cs="Times New Roman"/>
          <w:sz w:val="28"/>
          <w:szCs w:val="28"/>
        </w:rPr>
        <w:t xml:space="preserve"> - 20</w:t>
      </w:r>
      <w:r w:rsidR="00194D13"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годов в сумме </w:t>
      </w:r>
      <w:r w:rsidR="002E06F4" w:rsidRPr="001B263B">
        <w:rPr>
          <w:rFonts w:ascii="Times New Roman" w:hAnsi="Times New Roman" w:cs="Times New Roman"/>
          <w:sz w:val="28"/>
          <w:szCs w:val="28"/>
        </w:rPr>
        <w:t>200,7</w:t>
      </w:r>
      <w:r w:rsidRPr="001B263B">
        <w:rPr>
          <w:rFonts w:ascii="Times New Roman" w:hAnsi="Times New Roman" w:cs="Times New Roman"/>
          <w:sz w:val="28"/>
          <w:szCs w:val="28"/>
        </w:rPr>
        <w:t xml:space="preserve"> тыс. рублей, в том числе по годам: </w:t>
      </w:r>
      <w:r w:rsidR="006D6F2C" w:rsidRPr="001B263B">
        <w:rPr>
          <w:rFonts w:ascii="Times New Roman" w:hAnsi="Times New Roman" w:cs="Times New Roman"/>
          <w:sz w:val="28"/>
          <w:szCs w:val="28"/>
        </w:rPr>
        <w:t>в</w:t>
      </w:r>
      <w:r w:rsidRPr="001B263B">
        <w:rPr>
          <w:rFonts w:ascii="Times New Roman" w:hAnsi="Times New Roman" w:cs="Times New Roman"/>
          <w:sz w:val="28"/>
          <w:szCs w:val="28"/>
        </w:rPr>
        <w:t xml:space="preserve"> 201</w:t>
      </w:r>
      <w:r w:rsidR="00194D13" w:rsidRPr="001B263B">
        <w:rPr>
          <w:rFonts w:ascii="Times New Roman" w:hAnsi="Times New Roman" w:cs="Times New Roman"/>
          <w:sz w:val="28"/>
          <w:szCs w:val="28"/>
        </w:rPr>
        <w:t xml:space="preserve">8 </w:t>
      </w:r>
      <w:r w:rsidRPr="001B263B">
        <w:rPr>
          <w:rFonts w:ascii="Times New Roman" w:hAnsi="Times New Roman" w:cs="Times New Roman"/>
          <w:sz w:val="28"/>
          <w:szCs w:val="28"/>
        </w:rPr>
        <w:t>год</w:t>
      </w:r>
      <w:r w:rsidR="006D6F2C" w:rsidRPr="001B263B">
        <w:rPr>
          <w:rFonts w:ascii="Times New Roman" w:hAnsi="Times New Roman" w:cs="Times New Roman"/>
          <w:sz w:val="28"/>
          <w:szCs w:val="28"/>
        </w:rPr>
        <w:t>у</w:t>
      </w:r>
      <w:r w:rsidRPr="001B263B">
        <w:rPr>
          <w:rFonts w:ascii="Times New Roman" w:hAnsi="Times New Roman" w:cs="Times New Roman"/>
          <w:sz w:val="28"/>
          <w:szCs w:val="28"/>
        </w:rPr>
        <w:t xml:space="preserve"> – 6</w:t>
      </w:r>
      <w:r w:rsidR="002E06F4" w:rsidRPr="001B263B">
        <w:rPr>
          <w:rFonts w:ascii="Times New Roman" w:hAnsi="Times New Roman" w:cs="Times New Roman"/>
          <w:sz w:val="28"/>
          <w:szCs w:val="28"/>
        </w:rPr>
        <w:t>6,9</w:t>
      </w:r>
      <w:r w:rsidRPr="001B263B">
        <w:rPr>
          <w:rFonts w:ascii="Times New Roman" w:hAnsi="Times New Roman" w:cs="Times New Roman"/>
          <w:sz w:val="28"/>
          <w:szCs w:val="28"/>
        </w:rPr>
        <w:t> тыс. рублей, в 201</w:t>
      </w:r>
      <w:r w:rsidR="00194D13"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 </w:t>
      </w:r>
      <w:r w:rsidR="002E06F4" w:rsidRPr="001B263B">
        <w:rPr>
          <w:rFonts w:ascii="Times New Roman" w:hAnsi="Times New Roman" w:cs="Times New Roman"/>
          <w:sz w:val="28"/>
          <w:szCs w:val="28"/>
        </w:rPr>
        <w:t>66,9</w:t>
      </w:r>
      <w:r w:rsidRPr="001B263B">
        <w:rPr>
          <w:rFonts w:ascii="Times New Roman" w:hAnsi="Times New Roman" w:cs="Times New Roman"/>
          <w:sz w:val="28"/>
          <w:szCs w:val="28"/>
        </w:rPr>
        <w:t> тыс. рублей, в 20</w:t>
      </w:r>
      <w:r w:rsidR="00194D13"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 </w:t>
      </w:r>
      <w:r w:rsidR="002E06F4" w:rsidRPr="001B263B">
        <w:rPr>
          <w:rFonts w:ascii="Times New Roman" w:hAnsi="Times New Roman" w:cs="Times New Roman"/>
          <w:sz w:val="28"/>
          <w:szCs w:val="28"/>
        </w:rPr>
        <w:t>66,9</w:t>
      </w:r>
      <w:r w:rsidRPr="001B263B">
        <w:rPr>
          <w:rFonts w:ascii="Times New Roman" w:hAnsi="Times New Roman" w:cs="Times New Roman"/>
          <w:sz w:val="28"/>
          <w:szCs w:val="28"/>
        </w:rPr>
        <w:t> тыс. рублей на выполнение государс</w:t>
      </w:r>
      <w:r w:rsidRPr="001B263B">
        <w:rPr>
          <w:rFonts w:ascii="Times New Roman" w:hAnsi="Times New Roman" w:cs="Times New Roman"/>
          <w:sz w:val="28"/>
          <w:szCs w:val="28"/>
        </w:rPr>
        <w:t>т</w:t>
      </w:r>
      <w:r w:rsidRPr="001B263B">
        <w:rPr>
          <w:rFonts w:ascii="Times New Roman" w:hAnsi="Times New Roman" w:cs="Times New Roman"/>
          <w:sz w:val="28"/>
          <w:szCs w:val="28"/>
        </w:rPr>
        <w:t>венных полномочий по созданию и обеспечению деятель</w:t>
      </w:r>
      <w:bookmarkStart w:id="107" w:name="_Toc337989455"/>
      <w:bookmarkStart w:id="108" w:name="_Toc369530831"/>
      <w:r w:rsidR="002E06F4" w:rsidRPr="001B263B">
        <w:rPr>
          <w:rFonts w:ascii="Times New Roman" w:hAnsi="Times New Roman" w:cs="Times New Roman"/>
          <w:sz w:val="28"/>
          <w:szCs w:val="28"/>
        </w:rPr>
        <w:t>ности администр</w:t>
      </w:r>
      <w:r w:rsidR="002E06F4" w:rsidRPr="001B263B">
        <w:rPr>
          <w:rFonts w:ascii="Times New Roman" w:hAnsi="Times New Roman" w:cs="Times New Roman"/>
          <w:sz w:val="28"/>
          <w:szCs w:val="28"/>
        </w:rPr>
        <w:t>а</w:t>
      </w:r>
      <w:r w:rsidR="002E06F4" w:rsidRPr="001B263B">
        <w:rPr>
          <w:rFonts w:ascii="Times New Roman" w:hAnsi="Times New Roman" w:cs="Times New Roman"/>
          <w:sz w:val="28"/>
          <w:szCs w:val="28"/>
        </w:rPr>
        <w:t>тивных комиссий;</w:t>
      </w:r>
      <w:proofErr w:type="gramEnd"/>
    </w:p>
    <w:p w:rsidR="002E06F4" w:rsidRPr="001B263B" w:rsidRDefault="002E06F4" w:rsidP="007968F0">
      <w:pPr>
        <w:numPr>
          <w:ilvl w:val="0"/>
          <w:numId w:val="2"/>
        </w:numPr>
        <w:tabs>
          <w:tab w:val="clear" w:pos="759"/>
          <w:tab w:val="num" w:pos="-342"/>
          <w:tab w:val="left" w:pos="0"/>
          <w:tab w:val="num" w:pos="964"/>
          <w:tab w:val="num" w:pos="1070"/>
        </w:tabs>
        <w:spacing w:before="120" w:after="0" w:line="240" w:lineRule="auto"/>
        <w:ind w:left="0" w:firstLine="399"/>
        <w:jc w:val="both"/>
        <w:rPr>
          <w:rFonts w:ascii="Times New Roman" w:hAnsi="Times New Roman" w:cs="Times New Roman"/>
          <w:sz w:val="28"/>
          <w:szCs w:val="28"/>
        </w:rPr>
      </w:pPr>
      <w:proofErr w:type="gramStart"/>
      <w:r w:rsidRPr="001B263B">
        <w:rPr>
          <w:rFonts w:ascii="Times New Roman" w:hAnsi="Times New Roman" w:cs="Times New Roman"/>
          <w:sz w:val="28"/>
          <w:szCs w:val="28"/>
        </w:rPr>
        <w:t xml:space="preserve">по главному распорядителю бюджетных средств – </w:t>
      </w:r>
      <w:r w:rsidRPr="001B263B">
        <w:rPr>
          <w:rFonts w:ascii="Times New Roman" w:hAnsi="Times New Roman" w:cs="Times New Roman"/>
          <w:i/>
          <w:iCs/>
          <w:sz w:val="28"/>
          <w:szCs w:val="28"/>
        </w:rPr>
        <w:t>администрации Абанского района</w:t>
      </w:r>
      <w:r w:rsidRPr="001B263B">
        <w:rPr>
          <w:rFonts w:ascii="Times New Roman" w:hAnsi="Times New Roman" w:cs="Times New Roman"/>
          <w:sz w:val="28"/>
          <w:szCs w:val="28"/>
        </w:rPr>
        <w:t xml:space="preserve">  предусматриваются ассигнования на 201</w:t>
      </w:r>
      <w:r w:rsidR="00194D13"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 и плановый период</w:t>
      </w:r>
      <w:r w:rsidR="00634221" w:rsidRPr="001B263B">
        <w:rPr>
          <w:rFonts w:ascii="Times New Roman" w:hAnsi="Times New Roman" w:cs="Times New Roman"/>
          <w:sz w:val="28"/>
          <w:szCs w:val="28"/>
        </w:rPr>
        <w:t xml:space="preserve"> </w:t>
      </w:r>
      <w:r w:rsidRPr="001B263B">
        <w:rPr>
          <w:rFonts w:ascii="Times New Roman" w:hAnsi="Times New Roman" w:cs="Times New Roman"/>
          <w:sz w:val="28"/>
          <w:szCs w:val="28"/>
        </w:rPr>
        <w:t xml:space="preserve"> 201</w:t>
      </w:r>
      <w:r w:rsidR="006D6F2C" w:rsidRPr="001B263B">
        <w:rPr>
          <w:rFonts w:ascii="Times New Roman" w:hAnsi="Times New Roman" w:cs="Times New Roman"/>
          <w:sz w:val="28"/>
          <w:szCs w:val="28"/>
        </w:rPr>
        <w:t>9</w:t>
      </w:r>
      <w:r w:rsidRPr="001B263B">
        <w:rPr>
          <w:rFonts w:ascii="Times New Roman" w:hAnsi="Times New Roman" w:cs="Times New Roman"/>
          <w:sz w:val="28"/>
          <w:szCs w:val="28"/>
        </w:rPr>
        <w:t xml:space="preserve"> - 20</w:t>
      </w:r>
      <w:r w:rsidR="006D6F2C"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годов в сумме </w:t>
      </w:r>
      <w:r w:rsidR="00273BE2" w:rsidRPr="001B263B">
        <w:rPr>
          <w:rFonts w:ascii="Times New Roman" w:hAnsi="Times New Roman" w:cs="Times New Roman"/>
          <w:sz w:val="28"/>
          <w:szCs w:val="28"/>
        </w:rPr>
        <w:t>62</w:t>
      </w:r>
      <w:r w:rsidR="001B263B">
        <w:rPr>
          <w:rFonts w:ascii="Times New Roman" w:hAnsi="Times New Roman" w:cs="Times New Roman"/>
          <w:sz w:val="28"/>
          <w:szCs w:val="28"/>
        </w:rPr>
        <w:t xml:space="preserve"> </w:t>
      </w:r>
      <w:r w:rsidR="00273BE2" w:rsidRPr="001B263B">
        <w:rPr>
          <w:rFonts w:ascii="Times New Roman" w:hAnsi="Times New Roman" w:cs="Times New Roman"/>
          <w:sz w:val="28"/>
          <w:szCs w:val="28"/>
        </w:rPr>
        <w:t>887,4</w:t>
      </w:r>
      <w:r w:rsidRPr="001B263B">
        <w:rPr>
          <w:rFonts w:ascii="Times New Roman" w:hAnsi="Times New Roman" w:cs="Times New Roman"/>
          <w:sz w:val="28"/>
          <w:szCs w:val="28"/>
        </w:rPr>
        <w:t xml:space="preserve"> тыс. рублей, в том числе по г</w:t>
      </w:r>
      <w:r w:rsidRPr="001B263B">
        <w:rPr>
          <w:rFonts w:ascii="Times New Roman" w:hAnsi="Times New Roman" w:cs="Times New Roman"/>
          <w:sz w:val="28"/>
          <w:szCs w:val="28"/>
        </w:rPr>
        <w:t>о</w:t>
      </w:r>
      <w:r w:rsidRPr="001B263B">
        <w:rPr>
          <w:rFonts w:ascii="Times New Roman" w:hAnsi="Times New Roman" w:cs="Times New Roman"/>
          <w:sz w:val="28"/>
          <w:szCs w:val="28"/>
        </w:rPr>
        <w:t xml:space="preserve">дам: </w:t>
      </w:r>
      <w:r w:rsidR="006D6F2C" w:rsidRPr="001B263B">
        <w:rPr>
          <w:rFonts w:ascii="Times New Roman" w:hAnsi="Times New Roman" w:cs="Times New Roman"/>
          <w:sz w:val="28"/>
          <w:szCs w:val="28"/>
        </w:rPr>
        <w:t>в</w:t>
      </w:r>
      <w:r w:rsidRPr="001B263B">
        <w:rPr>
          <w:rFonts w:ascii="Times New Roman" w:hAnsi="Times New Roman" w:cs="Times New Roman"/>
          <w:sz w:val="28"/>
          <w:szCs w:val="28"/>
        </w:rPr>
        <w:t xml:space="preserve"> 201</w:t>
      </w:r>
      <w:r w:rsidR="006D6F2C"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w:t>
      </w:r>
      <w:r w:rsidR="006D6F2C" w:rsidRPr="001B263B">
        <w:rPr>
          <w:rFonts w:ascii="Times New Roman" w:hAnsi="Times New Roman" w:cs="Times New Roman"/>
          <w:sz w:val="28"/>
          <w:szCs w:val="28"/>
        </w:rPr>
        <w:t>у</w:t>
      </w:r>
      <w:r w:rsidRPr="001B263B">
        <w:rPr>
          <w:rFonts w:ascii="Times New Roman" w:hAnsi="Times New Roman" w:cs="Times New Roman"/>
          <w:sz w:val="28"/>
          <w:szCs w:val="28"/>
        </w:rPr>
        <w:t xml:space="preserve"> – </w:t>
      </w:r>
      <w:r w:rsidR="00CB14B0" w:rsidRPr="001B263B">
        <w:rPr>
          <w:rFonts w:ascii="Times New Roman" w:hAnsi="Times New Roman" w:cs="Times New Roman"/>
          <w:sz w:val="28"/>
          <w:szCs w:val="28"/>
        </w:rPr>
        <w:t>21</w:t>
      </w:r>
      <w:r w:rsidR="001B263B">
        <w:rPr>
          <w:rFonts w:ascii="Times New Roman" w:hAnsi="Times New Roman" w:cs="Times New Roman"/>
          <w:sz w:val="28"/>
          <w:szCs w:val="28"/>
        </w:rPr>
        <w:t xml:space="preserve"> </w:t>
      </w:r>
      <w:r w:rsidR="00CB14B0" w:rsidRPr="001B263B">
        <w:rPr>
          <w:rFonts w:ascii="Times New Roman" w:hAnsi="Times New Roman" w:cs="Times New Roman"/>
          <w:sz w:val="28"/>
          <w:szCs w:val="28"/>
        </w:rPr>
        <w:t>306,0</w:t>
      </w:r>
      <w:r w:rsidRPr="001B263B">
        <w:rPr>
          <w:rFonts w:ascii="Times New Roman" w:hAnsi="Times New Roman" w:cs="Times New Roman"/>
          <w:sz w:val="28"/>
          <w:szCs w:val="28"/>
        </w:rPr>
        <w:t> тыс. рублей, в 201</w:t>
      </w:r>
      <w:r w:rsidR="006D6F2C"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 </w:t>
      </w:r>
      <w:r w:rsidR="00273BE2" w:rsidRPr="001B263B">
        <w:rPr>
          <w:rFonts w:ascii="Times New Roman" w:hAnsi="Times New Roman" w:cs="Times New Roman"/>
          <w:sz w:val="28"/>
          <w:szCs w:val="28"/>
        </w:rPr>
        <w:t>20</w:t>
      </w:r>
      <w:r w:rsidR="001B263B">
        <w:rPr>
          <w:rFonts w:ascii="Times New Roman" w:hAnsi="Times New Roman" w:cs="Times New Roman"/>
          <w:sz w:val="28"/>
          <w:szCs w:val="28"/>
        </w:rPr>
        <w:t xml:space="preserve"> </w:t>
      </w:r>
      <w:r w:rsidR="00273BE2" w:rsidRPr="001B263B">
        <w:rPr>
          <w:rFonts w:ascii="Times New Roman" w:hAnsi="Times New Roman" w:cs="Times New Roman"/>
          <w:sz w:val="28"/>
          <w:szCs w:val="28"/>
        </w:rPr>
        <w:t>790,7</w:t>
      </w:r>
      <w:r w:rsidRPr="001B263B">
        <w:rPr>
          <w:rFonts w:ascii="Times New Roman" w:hAnsi="Times New Roman" w:cs="Times New Roman"/>
          <w:sz w:val="28"/>
          <w:szCs w:val="28"/>
        </w:rPr>
        <w:t xml:space="preserve"> тыс. рублей, в 20</w:t>
      </w:r>
      <w:r w:rsidR="006D6F2C"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 </w:t>
      </w:r>
      <w:r w:rsidR="00273BE2" w:rsidRPr="001B263B">
        <w:rPr>
          <w:rFonts w:ascii="Times New Roman" w:hAnsi="Times New Roman" w:cs="Times New Roman"/>
          <w:sz w:val="28"/>
          <w:szCs w:val="28"/>
        </w:rPr>
        <w:t>20</w:t>
      </w:r>
      <w:r w:rsidR="001B263B">
        <w:rPr>
          <w:rFonts w:ascii="Times New Roman" w:hAnsi="Times New Roman" w:cs="Times New Roman"/>
          <w:sz w:val="28"/>
          <w:szCs w:val="28"/>
        </w:rPr>
        <w:t xml:space="preserve"> </w:t>
      </w:r>
      <w:r w:rsidR="00273BE2" w:rsidRPr="001B263B">
        <w:rPr>
          <w:rFonts w:ascii="Times New Roman" w:hAnsi="Times New Roman" w:cs="Times New Roman"/>
          <w:sz w:val="28"/>
          <w:szCs w:val="28"/>
        </w:rPr>
        <w:t>790,7</w:t>
      </w:r>
      <w:r w:rsidR="00634221" w:rsidRPr="001B263B">
        <w:rPr>
          <w:rFonts w:ascii="Times New Roman" w:hAnsi="Times New Roman" w:cs="Times New Roman"/>
          <w:sz w:val="28"/>
          <w:szCs w:val="28"/>
        </w:rPr>
        <w:t> тыс. рублей на содержание, обеспечение деятельности муниципального казенного учреждения «Служба»;</w:t>
      </w:r>
      <w:proofErr w:type="gramEnd"/>
    </w:p>
    <w:p w:rsidR="00634221" w:rsidRPr="001B263B" w:rsidRDefault="00634221" w:rsidP="007968F0">
      <w:pPr>
        <w:numPr>
          <w:ilvl w:val="0"/>
          <w:numId w:val="2"/>
        </w:numPr>
        <w:tabs>
          <w:tab w:val="clear" w:pos="759"/>
          <w:tab w:val="num" w:pos="-342"/>
          <w:tab w:val="left" w:pos="741"/>
          <w:tab w:val="num" w:pos="964"/>
          <w:tab w:val="num" w:pos="1070"/>
        </w:tabs>
        <w:spacing w:before="120" w:after="0" w:line="240" w:lineRule="auto"/>
        <w:ind w:left="0" w:firstLine="399"/>
        <w:jc w:val="both"/>
        <w:rPr>
          <w:rFonts w:ascii="Times New Roman" w:hAnsi="Times New Roman" w:cs="Times New Roman"/>
          <w:sz w:val="28"/>
          <w:szCs w:val="28"/>
        </w:rPr>
      </w:pPr>
      <w:proofErr w:type="gramStart"/>
      <w:r w:rsidRPr="001B263B">
        <w:rPr>
          <w:rFonts w:ascii="Times New Roman" w:hAnsi="Times New Roman" w:cs="Times New Roman"/>
          <w:sz w:val="28"/>
          <w:szCs w:val="28"/>
        </w:rPr>
        <w:t xml:space="preserve">по главному распорядителю бюджетных средств – </w:t>
      </w:r>
      <w:r w:rsidRPr="001B263B">
        <w:rPr>
          <w:rFonts w:ascii="Times New Roman" w:hAnsi="Times New Roman" w:cs="Times New Roman"/>
          <w:i/>
          <w:iCs/>
          <w:sz w:val="28"/>
          <w:szCs w:val="28"/>
        </w:rPr>
        <w:t>администрации Абанского района</w:t>
      </w:r>
      <w:r w:rsidRPr="001B263B">
        <w:rPr>
          <w:rFonts w:ascii="Times New Roman" w:hAnsi="Times New Roman" w:cs="Times New Roman"/>
          <w:sz w:val="28"/>
          <w:szCs w:val="28"/>
        </w:rPr>
        <w:t xml:space="preserve">  предусматриваются ассигнования на 201</w:t>
      </w:r>
      <w:r w:rsidR="006D6F2C"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 и плановый период  201</w:t>
      </w:r>
      <w:r w:rsidR="006D6F2C" w:rsidRPr="001B263B">
        <w:rPr>
          <w:rFonts w:ascii="Times New Roman" w:hAnsi="Times New Roman" w:cs="Times New Roman"/>
          <w:sz w:val="28"/>
          <w:szCs w:val="28"/>
        </w:rPr>
        <w:t>9</w:t>
      </w:r>
      <w:r w:rsidRPr="001B263B">
        <w:rPr>
          <w:rFonts w:ascii="Times New Roman" w:hAnsi="Times New Roman" w:cs="Times New Roman"/>
          <w:sz w:val="28"/>
          <w:szCs w:val="28"/>
        </w:rPr>
        <w:t xml:space="preserve"> - 20</w:t>
      </w:r>
      <w:r w:rsidR="006D6F2C"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годов в сумме </w:t>
      </w:r>
      <w:r w:rsidR="00273BE2" w:rsidRPr="001B263B">
        <w:rPr>
          <w:rFonts w:ascii="Times New Roman" w:hAnsi="Times New Roman" w:cs="Times New Roman"/>
          <w:sz w:val="28"/>
          <w:szCs w:val="28"/>
        </w:rPr>
        <w:t>5</w:t>
      </w:r>
      <w:r w:rsidR="001B263B">
        <w:rPr>
          <w:rFonts w:ascii="Times New Roman" w:hAnsi="Times New Roman" w:cs="Times New Roman"/>
          <w:sz w:val="28"/>
          <w:szCs w:val="28"/>
        </w:rPr>
        <w:t xml:space="preserve"> </w:t>
      </w:r>
      <w:r w:rsidR="00273BE2" w:rsidRPr="001B263B">
        <w:rPr>
          <w:rFonts w:ascii="Times New Roman" w:hAnsi="Times New Roman" w:cs="Times New Roman"/>
          <w:sz w:val="28"/>
          <w:szCs w:val="28"/>
        </w:rPr>
        <w:t>318,0</w:t>
      </w:r>
      <w:r w:rsidRPr="001B263B">
        <w:rPr>
          <w:rFonts w:ascii="Times New Roman" w:hAnsi="Times New Roman" w:cs="Times New Roman"/>
          <w:sz w:val="28"/>
          <w:szCs w:val="28"/>
        </w:rPr>
        <w:t xml:space="preserve"> тыс. рублей, в том числе по годам: </w:t>
      </w:r>
      <w:r w:rsidR="006D6F2C" w:rsidRPr="001B263B">
        <w:rPr>
          <w:rFonts w:ascii="Times New Roman" w:hAnsi="Times New Roman" w:cs="Times New Roman"/>
          <w:sz w:val="28"/>
          <w:szCs w:val="28"/>
        </w:rPr>
        <w:t>в</w:t>
      </w:r>
      <w:r w:rsidRPr="001B263B">
        <w:rPr>
          <w:rFonts w:ascii="Times New Roman" w:hAnsi="Times New Roman" w:cs="Times New Roman"/>
          <w:sz w:val="28"/>
          <w:szCs w:val="28"/>
        </w:rPr>
        <w:t xml:space="preserve"> 201</w:t>
      </w:r>
      <w:r w:rsidR="006D6F2C"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 </w:t>
      </w:r>
      <w:r w:rsidR="00273BE2" w:rsidRPr="001B263B">
        <w:rPr>
          <w:rFonts w:ascii="Times New Roman" w:hAnsi="Times New Roman" w:cs="Times New Roman"/>
          <w:sz w:val="28"/>
          <w:szCs w:val="28"/>
        </w:rPr>
        <w:t>1</w:t>
      </w:r>
      <w:r w:rsidR="001B263B">
        <w:rPr>
          <w:rFonts w:ascii="Times New Roman" w:hAnsi="Times New Roman" w:cs="Times New Roman"/>
          <w:sz w:val="28"/>
          <w:szCs w:val="28"/>
        </w:rPr>
        <w:t xml:space="preserve"> </w:t>
      </w:r>
      <w:r w:rsidR="00273BE2" w:rsidRPr="001B263B">
        <w:rPr>
          <w:rFonts w:ascii="Times New Roman" w:hAnsi="Times New Roman" w:cs="Times New Roman"/>
          <w:sz w:val="28"/>
          <w:szCs w:val="28"/>
        </w:rPr>
        <w:t>677,4</w:t>
      </w:r>
      <w:r w:rsidRPr="001B263B">
        <w:rPr>
          <w:rFonts w:ascii="Times New Roman" w:hAnsi="Times New Roman" w:cs="Times New Roman"/>
          <w:sz w:val="28"/>
          <w:szCs w:val="28"/>
        </w:rPr>
        <w:t> тыс. рублей, в 201</w:t>
      </w:r>
      <w:r w:rsidR="006D6F2C"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 </w:t>
      </w:r>
      <w:r w:rsidR="00273BE2" w:rsidRPr="001B263B">
        <w:rPr>
          <w:rFonts w:ascii="Times New Roman" w:hAnsi="Times New Roman" w:cs="Times New Roman"/>
          <w:sz w:val="28"/>
          <w:szCs w:val="28"/>
        </w:rPr>
        <w:t>1</w:t>
      </w:r>
      <w:r w:rsidR="001B263B">
        <w:rPr>
          <w:rFonts w:ascii="Times New Roman" w:hAnsi="Times New Roman" w:cs="Times New Roman"/>
          <w:sz w:val="28"/>
          <w:szCs w:val="28"/>
        </w:rPr>
        <w:t xml:space="preserve"> </w:t>
      </w:r>
      <w:r w:rsidR="00273BE2" w:rsidRPr="001B263B">
        <w:rPr>
          <w:rFonts w:ascii="Times New Roman" w:hAnsi="Times New Roman" w:cs="Times New Roman"/>
          <w:sz w:val="28"/>
          <w:szCs w:val="28"/>
        </w:rPr>
        <w:t>820,3</w:t>
      </w:r>
      <w:r w:rsidRPr="001B263B">
        <w:rPr>
          <w:rFonts w:ascii="Times New Roman" w:hAnsi="Times New Roman" w:cs="Times New Roman"/>
          <w:sz w:val="28"/>
          <w:szCs w:val="28"/>
        </w:rPr>
        <w:t xml:space="preserve"> тыс. рублей, в 20</w:t>
      </w:r>
      <w:r w:rsidR="006D6F2C" w:rsidRPr="001B263B">
        <w:rPr>
          <w:rFonts w:ascii="Times New Roman" w:hAnsi="Times New Roman" w:cs="Times New Roman"/>
          <w:sz w:val="28"/>
          <w:szCs w:val="28"/>
        </w:rPr>
        <w:t>20</w:t>
      </w:r>
      <w:r w:rsidRPr="001B263B">
        <w:rPr>
          <w:rFonts w:ascii="Times New Roman" w:hAnsi="Times New Roman" w:cs="Times New Roman"/>
          <w:sz w:val="28"/>
          <w:szCs w:val="28"/>
        </w:rPr>
        <w:t xml:space="preserve"> </w:t>
      </w:r>
      <w:r w:rsidRPr="001B263B">
        <w:rPr>
          <w:rFonts w:ascii="Times New Roman" w:hAnsi="Times New Roman" w:cs="Times New Roman"/>
          <w:sz w:val="28"/>
          <w:szCs w:val="28"/>
        </w:rPr>
        <w:lastRenderedPageBreak/>
        <w:t xml:space="preserve">году – </w:t>
      </w:r>
      <w:r w:rsidR="00273BE2" w:rsidRPr="001B263B">
        <w:rPr>
          <w:rFonts w:ascii="Times New Roman" w:hAnsi="Times New Roman" w:cs="Times New Roman"/>
          <w:sz w:val="28"/>
          <w:szCs w:val="28"/>
        </w:rPr>
        <w:t>1820,3</w:t>
      </w:r>
      <w:r w:rsidRPr="001B263B">
        <w:rPr>
          <w:rFonts w:ascii="Times New Roman" w:hAnsi="Times New Roman" w:cs="Times New Roman"/>
          <w:sz w:val="28"/>
          <w:szCs w:val="28"/>
        </w:rPr>
        <w:t> тыс. рублей на содержание, обеспечение деятельности муниц</w:t>
      </w:r>
      <w:r w:rsidRPr="001B263B">
        <w:rPr>
          <w:rFonts w:ascii="Times New Roman" w:hAnsi="Times New Roman" w:cs="Times New Roman"/>
          <w:sz w:val="28"/>
          <w:szCs w:val="28"/>
        </w:rPr>
        <w:t>и</w:t>
      </w:r>
      <w:r w:rsidRPr="001B263B">
        <w:rPr>
          <w:rFonts w:ascii="Times New Roman" w:hAnsi="Times New Roman" w:cs="Times New Roman"/>
          <w:sz w:val="28"/>
          <w:szCs w:val="28"/>
        </w:rPr>
        <w:t>пального казенного учреждения «Центр права».</w:t>
      </w:r>
      <w:proofErr w:type="gramEnd"/>
    </w:p>
    <w:p w:rsidR="00CB0536" w:rsidRPr="001B263B" w:rsidRDefault="00CB0536" w:rsidP="00CB0536">
      <w:pPr>
        <w:pStyle w:val="2"/>
        <w:tabs>
          <w:tab w:val="num" w:pos="-342"/>
          <w:tab w:val="num" w:pos="964"/>
        </w:tabs>
      </w:pPr>
    </w:p>
    <w:p w:rsidR="00CB0536" w:rsidRPr="001B263B" w:rsidRDefault="00CB0536" w:rsidP="00CB0536">
      <w:pPr>
        <w:pStyle w:val="2"/>
        <w:tabs>
          <w:tab w:val="num" w:pos="-342"/>
          <w:tab w:val="num" w:pos="964"/>
        </w:tabs>
      </w:pPr>
      <w:r w:rsidRPr="001B263B">
        <w:t>2.3.2. Национальная оборона (раздел 02)</w:t>
      </w:r>
      <w:bookmarkEnd w:id="107"/>
      <w:bookmarkEnd w:id="108"/>
    </w:p>
    <w:p w:rsidR="00CB0536" w:rsidRPr="001B263B" w:rsidRDefault="00CB0536" w:rsidP="00CB0536">
      <w:pPr>
        <w:pStyle w:val="3"/>
        <w:spacing w:before="120"/>
        <w:rPr>
          <w:szCs w:val="28"/>
        </w:rPr>
      </w:pPr>
      <w:bookmarkStart w:id="109" w:name="_Toc337989456"/>
      <w:bookmarkStart w:id="110" w:name="_Toc369530832"/>
      <w:r w:rsidRPr="001B263B">
        <w:rPr>
          <w:szCs w:val="28"/>
        </w:rPr>
        <w:t>Мобилизационная и вневойсковая подготовка (подраздел 03)</w:t>
      </w:r>
      <w:bookmarkEnd w:id="109"/>
      <w:bookmarkEnd w:id="110"/>
    </w:p>
    <w:p w:rsidR="00CB0536" w:rsidRPr="001B263B" w:rsidRDefault="00CB0536" w:rsidP="00CB053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 xml:space="preserve">По главному распорядителю бюджетных средств </w:t>
      </w:r>
      <w:r w:rsidRPr="001B263B">
        <w:rPr>
          <w:rFonts w:ascii="Times New Roman" w:hAnsi="Times New Roman" w:cs="Times New Roman"/>
          <w:i/>
          <w:iCs/>
          <w:sz w:val="28"/>
          <w:szCs w:val="28"/>
        </w:rPr>
        <w:t>– финансовое упра</w:t>
      </w:r>
      <w:r w:rsidRPr="001B263B">
        <w:rPr>
          <w:rFonts w:ascii="Times New Roman" w:hAnsi="Times New Roman" w:cs="Times New Roman"/>
          <w:i/>
          <w:iCs/>
          <w:sz w:val="28"/>
          <w:szCs w:val="28"/>
        </w:rPr>
        <w:t>в</w:t>
      </w:r>
      <w:r w:rsidRPr="001B263B">
        <w:rPr>
          <w:rFonts w:ascii="Times New Roman" w:hAnsi="Times New Roman" w:cs="Times New Roman"/>
          <w:i/>
          <w:iCs/>
          <w:sz w:val="28"/>
          <w:szCs w:val="28"/>
        </w:rPr>
        <w:t>ление администрации Абанского района –</w:t>
      </w:r>
      <w:r w:rsidRPr="001B263B">
        <w:rPr>
          <w:rFonts w:ascii="Times New Roman" w:hAnsi="Times New Roman" w:cs="Times New Roman"/>
          <w:sz w:val="28"/>
          <w:szCs w:val="28"/>
        </w:rPr>
        <w:t xml:space="preserve"> предусматриваются ассигнования на осуществление полномочий по первичному воинскому учету на террит</w:t>
      </w:r>
      <w:r w:rsidRPr="001B263B">
        <w:rPr>
          <w:rFonts w:ascii="Times New Roman" w:hAnsi="Times New Roman" w:cs="Times New Roman"/>
          <w:sz w:val="28"/>
          <w:szCs w:val="28"/>
        </w:rPr>
        <w:t>о</w:t>
      </w:r>
      <w:r w:rsidRPr="001B263B">
        <w:rPr>
          <w:rFonts w:ascii="Times New Roman" w:hAnsi="Times New Roman" w:cs="Times New Roman"/>
          <w:sz w:val="28"/>
          <w:szCs w:val="28"/>
        </w:rPr>
        <w:t>риях, где отсутствуют военные комиссариаты, за счет средств, поступающих из федерального бюджета</w:t>
      </w:r>
      <w:r w:rsidR="007976E3" w:rsidRPr="001B263B">
        <w:rPr>
          <w:rFonts w:ascii="Times New Roman" w:hAnsi="Times New Roman" w:cs="Times New Roman"/>
          <w:sz w:val="28"/>
          <w:szCs w:val="28"/>
        </w:rPr>
        <w:t xml:space="preserve"> в сумме 3</w:t>
      </w:r>
      <w:r w:rsidR="001B263B">
        <w:rPr>
          <w:rFonts w:ascii="Times New Roman" w:hAnsi="Times New Roman" w:cs="Times New Roman"/>
          <w:sz w:val="28"/>
          <w:szCs w:val="28"/>
        </w:rPr>
        <w:t xml:space="preserve"> </w:t>
      </w:r>
      <w:r w:rsidR="007976E3" w:rsidRPr="001B263B">
        <w:rPr>
          <w:rFonts w:ascii="Times New Roman" w:hAnsi="Times New Roman" w:cs="Times New Roman"/>
          <w:sz w:val="28"/>
          <w:szCs w:val="28"/>
        </w:rPr>
        <w:t>574,4 тыс</w:t>
      </w:r>
      <w:proofErr w:type="gramStart"/>
      <w:r w:rsidR="007976E3" w:rsidRPr="001B263B">
        <w:rPr>
          <w:rFonts w:ascii="Times New Roman" w:hAnsi="Times New Roman" w:cs="Times New Roman"/>
          <w:sz w:val="28"/>
          <w:szCs w:val="28"/>
        </w:rPr>
        <w:t>.р</w:t>
      </w:r>
      <w:proofErr w:type="gramEnd"/>
      <w:r w:rsidR="007976E3" w:rsidRPr="001B263B">
        <w:rPr>
          <w:rFonts w:ascii="Times New Roman" w:hAnsi="Times New Roman" w:cs="Times New Roman"/>
          <w:sz w:val="28"/>
          <w:szCs w:val="28"/>
        </w:rPr>
        <w:t>ублей, в том числе по годам:</w:t>
      </w:r>
      <w:r w:rsidRPr="001B263B">
        <w:rPr>
          <w:rFonts w:ascii="Times New Roman" w:hAnsi="Times New Roman" w:cs="Times New Roman"/>
          <w:sz w:val="28"/>
          <w:szCs w:val="28"/>
        </w:rPr>
        <w:t xml:space="preserve"> в 201</w:t>
      </w:r>
      <w:r w:rsidR="0059664F"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w:t>
      </w:r>
      <w:r w:rsidR="007976E3" w:rsidRPr="001B263B">
        <w:rPr>
          <w:rFonts w:ascii="Times New Roman" w:hAnsi="Times New Roman" w:cs="Times New Roman"/>
          <w:sz w:val="28"/>
          <w:szCs w:val="28"/>
        </w:rPr>
        <w:t>-</w:t>
      </w:r>
      <w:r w:rsidRPr="001B263B">
        <w:rPr>
          <w:rFonts w:ascii="Times New Roman" w:hAnsi="Times New Roman" w:cs="Times New Roman"/>
          <w:sz w:val="28"/>
          <w:szCs w:val="28"/>
        </w:rPr>
        <w:t xml:space="preserve"> </w:t>
      </w:r>
      <w:r w:rsidR="00273BE2" w:rsidRPr="001B263B">
        <w:rPr>
          <w:rFonts w:ascii="Times New Roman" w:hAnsi="Times New Roman" w:cs="Times New Roman"/>
          <w:sz w:val="28"/>
          <w:szCs w:val="28"/>
        </w:rPr>
        <w:t>1163,6</w:t>
      </w:r>
      <w:r w:rsidRPr="001B263B">
        <w:rPr>
          <w:rFonts w:ascii="Times New Roman" w:hAnsi="Times New Roman" w:cs="Times New Roman"/>
          <w:sz w:val="28"/>
          <w:szCs w:val="28"/>
        </w:rPr>
        <w:t> тыс. рублей</w:t>
      </w:r>
      <w:r w:rsidR="006D0BB1" w:rsidRPr="001B263B">
        <w:rPr>
          <w:rFonts w:ascii="Times New Roman" w:hAnsi="Times New Roman" w:cs="Times New Roman"/>
          <w:sz w:val="28"/>
          <w:szCs w:val="28"/>
        </w:rPr>
        <w:t>.</w:t>
      </w:r>
      <w:r w:rsidR="00273BE2" w:rsidRPr="001B263B">
        <w:rPr>
          <w:rFonts w:ascii="Times New Roman" w:hAnsi="Times New Roman" w:cs="Times New Roman"/>
          <w:sz w:val="28"/>
          <w:szCs w:val="28"/>
        </w:rPr>
        <w:t xml:space="preserve"> в 2019 году – </w:t>
      </w:r>
      <w:r w:rsidR="007976E3" w:rsidRPr="001B263B">
        <w:rPr>
          <w:rFonts w:ascii="Times New Roman" w:hAnsi="Times New Roman" w:cs="Times New Roman"/>
          <w:sz w:val="28"/>
          <w:szCs w:val="28"/>
        </w:rPr>
        <w:t>1</w:t>
      </w:r>
      <w:r w:rsidR="001B263B">
        <w:rPr>
          <w:rFonts w:ascii="Times New Roman" w:hAnsi="Times New Roman" w:cs="Times New Roman"/>
          <w:sz w:val="28"/>
          <w:szCs w:val="28"/>
        </w:rPr>
        <w:t xml:space="preserve"> </w:t>
      </w:r>
      <w:r w:rsidR="007976E3" w:rsidRPr="001B263B">
        <w:rPr>
          <w:rFonts w:ascii="Times New Roman" w:hAnsi="Times New Roman" w:cs="Times New Roman"/>
          <w:sz w:val="28"/>
          <w:szCs w:val="28"/>
        </w:rPr>
        <w:t>179,0</w:t>
      </w:r>
      <w:r w:rsidR="00273BE2" w:rsidRPr="001B263B">
        <w:rPr>
          <w:rFonts w:ascii="Times New Roman" w:hAnsi="Times New Roman" w:cs="Times New Roman"/>
          <w:sz w:val="28"/>
          <w:szCs w:val="28"/>
        </w:rPr>
        <w:t xml:space="preserve"> тыс. рублей, в 2020 г</w:t>
      </w:r>
      <w:r w:rsidR="00273BE2" w:rsidRPr="001B263B">
        <w:rPr>
          <w:rFonts w:ascii="Times New Roman" w:hAnsi="Times New Roman" w:cs="Times New Roman"/>
          <w:sz w:val="28"/>
          <w:szCs w:val="28"/>
        </w:rPr>
        <w:t>о</w:t>
      </w:r>
      <w:r w:rsidR="00273BE2" w:rsidRPr="001B263B">
        <w:rPr>
          <w:rFonts w:ascii="Times New Roman" w:hAnsi="Times New Roman" w:cs="Times New Roman"/>
          <w:sz w:val="28"/>
          <w:szCs w:val="28"/>
        </w:rPr>
        <w:t xml:space="preserve">ду – </w:t>
      </w:r>
      <w:r w:rsidR="007976E3" w:rsidRPr="001B263B">
        <w:rPr>
          <w:rFonts w:ascii="Times New Roman" w:hAnsi="Times New Roman" w:cs="Times New Roman"/>
          <w:sz w:val="28"/>
          <w:szCs w:val="28"/>
        </w:rPr>
        <w:t>1</w:t>
      </w:r>
      <w:r w:rsidR="001B263B">
        <w:rPr>
          <w:rFonts w:ascii="Times New Roman" w:hAnsi="Times New Roman" w:cs="Times New Roman"/>
          <w:sz w:val="28"/>
          <w:szCs w:val="28"/>
        </w:rPr>
        <w:t xml:space="preserve"> </w:t>
      </w:r>
      <w:r w:rsidR="007976E3" w:rsidRPr="001B263B">
        <w:rPr>
          <w:rFonts w:ascii="Times New Roman" w:hAnsi="Times New Roman" w:cs="Times New Roman"/>
          <w:sz w:val="28"/>
          <w:szCs w:val="28"/>
        </w:rPr>
        <w:t>231,8</w:t>
      </w:r>
      <w:r w:rsidR="001B263B">
        <w:rPr>
          <w:rFonts w:ascii="Times New Roman" w:hAnsi="Times New Roman" w:cs="Times New Roman"/>
          <w:sz w:val="28"/>
          <w:szCs w:val="28"/>
        </w:rPr>
        <w:t xml:space="preserve"> тыс</w:t>
      </w:r>
      <w:proofErr w:type="gramStart"/>
      <w:r w:rsidR="001B263B">
        <w:rPr>
          <w:rFonts w:ascii="Times New Roman" w:hAnsi="Times New Roman" w:cs="Times New Roman"/>
          <w:sz w:val="28"/>
          <w:szCs w:val="28"/>
        </w:rPr>
        <w:t>.р</w:t>
      </w:r>
      <w:proofErr w:type="gramEnd"/>
      <w:r w:rsidR="001B263B">
        <w:rPr>
          <w:rFonts w:ascii="Times New Roman" w:hAnsi="Times New Roman" w:cs="Times New Roman"/>
          <w:sz w:val="28"/>
          <w:szCs w:val="28"/>
        </w:rPr>
        <w:t>ублей.</w:t>
      </w:r>
    </w:p>
    <w:p w:rsidR="006D0BB1" w:rsidRPr="001B263B" w:rsidRDefault="00CB0536" w:rsidP="00B66260">
      <w:pPr>
        <w:rPr>
          <w:rFonts w:ascii="Times New Roman" w:hAnsi="Times New Roman" w:cs="Times New Roman"/>
          <w:sz w:val="28"/>
          <w:szCs w:val="28"/>
        </w:rPr>
      </w:pPr>
      <w:r w:rsidRPr="001B263B">
        <w:rPr>
          <w:rFonts w:ascii="Times New Roman" w:hAnsi="Times New Roman" w:cs="Times New Roman"/>
          <w:b/>
          <w:sz w:val="28"/>
          <w:szCs w:val="28"/>
        </w:rPr>
        <w:t xml:space="preserve">                    </w:t>
      </w:r>
      <w:r w:rsidR="00DA02A1" w:rsidRPr="001B263B">
        <w:rPr>
          <w:rFonts w:ascii="Times New Roman" w:hAnsi="Times New Roman" w:cs="Times New Roman"/>
          <w:sz w:val="28"/>
          <w:szCs w:val="28"/>
        </w:rPr>
        <w:t xml:space="preserve"> </w:t>
      </w:r>
    </w:p>
    <w:p w:rsidR="00CB0536" w:rsidRPr="001B263B" w:rsidRDefault="00CB0536" w:rsidP="00CB0536">
      <w:pPr>
        <w:pStyle w:val="2"/>
      </w:pPr>
      <w:r w:rsidRPr="001B263B">
        <w:t xml:space="preserve"> 2.3.</w:t>
      </w:r>
      <w:r w:rsidR="00B66260" w:rsidRPr="001B263B">
        <w:t>3</w:t>
      </w:r>
      <w:r w:rsidRPr="001B263B">
        <w:t>. Здравоохранение (раздел 09)</w:t>
      </w:r>
    </w:p>
    <w:p w:rsidR="00CB0536" w:rsidRPr="001B263B" w:rsidRDefault="00CB0536" w:rsidP="00CB0536">
      <w:pPr>
        <w:rPr>
          <w:rFonts w:ascii="Times New Roman" w:hAnsi="Times New Roman" w:cs="Times New Roman"/>
          <w:sz w:val="28"/>
          <w:szCs w:val="28"/>
        </w:rPr>
      </w:pPr>
    </w:p>
    <w:p w:rsidR="00CB0536" w:rsidRPr="001B263B" w:rsidRDefault="00CB0536" w:rsidP="00CB0536">
      <w:pPr>
        <w:pStyle w:val="2"/>
      </w:pPr>
      <w:r w:rsidRPr="001B263B">
        <w:t>Другие вопросы в области здравоохранения (подраздел 09)</w:t>
      </w:r>
    </w:p>
    <w:p w:rsidR="00CB0536" w:rsidRPr="001B263B" w:rsidRDefault="00CB0536" w:rsidP="00CB0536">
      <w:pPr>
        <w:tabs>
          <w:tab w:val="num" w:pos="-3240"/>
          <w:tab w:val="left" w:pos="741"/>
        </w:tabs>
        <w:spacing w:before="120"/>
        <w:jc w:val="both"/>
        <w:rPr>
          <w:rFonts w:ascii="Times New Roman" w:hAnsi="Times New Roman" w:cs="Times New Roman"/>
          <w:sz w:val="28"/>
          <w:szCs w:val="28"/>
        </w:rPr>
      </w:pPr>
      <w:r w:rsidRPr="001B263B">
        <w:rPr>
          <w:rFonts w:ascii="Times New Roman" w:hAnsi="Times New Roman" w:cs="Times New Roman"/>
          <w:sz w:val="28"/>
          <w:szCs w:val="28"/>
        </w:rPr>
        <w:tab/>
      </w:r>
      <w:proofErr w:type="gramStart"/>
      <w:r w:rsidRPr="001B263B">
        <w:rPr>
          <w:rFonts w:ascii="Times New Roman" w:hAnsi="Times New Roman" w:cs="Times New Roman"/>
          <w:sz w:val="28"/>
          <w:szCs w:val="28"/>
        </w:rPr>
        <w:t xml:space="preserve">По главному распорядителю бюджетных средств </w:t>
      </w:r>
      <w:r w:rsidRPr="001B263B">
        <w:rPr>
          <w:rFonts w:ascii="Times New Roman" w:hAnsi="Times New Roman" w:cs="Times New Roman"/>
          <w:i/>
          <w:iCs/>
          <w:sz w:val="28"/>
          <w:szCs w:val="28"/>
        </w:rPr>
        <w:t>администраци</w:t>
      </w:r>
      <w:r w:rsidR="0059664F" w:rsidRPr="001B263B">
        <w:rPr>
          <w:rFonts w:ascii="Times New Roman" w:hAnsi="Times New Roman" w:cs="Times New Roman"/>
          <w:i/>
          <w:iCs/>
          <w:sz w:val="28"/>
          <w:szCs w:val="28"/>
        </w:rPr>
        <w:t xml:space="preserve">я </w:t>
      </w:r>
      <w:r w:rsidRPr="001B263B">
        <w:rPr>
          <w:rFonts w:ascii="Times New Roman" w:hAnsi="Times New Roman" w:cs="Times New Roman"/>
          <w:i/>
          <w:iCs/>
          <w:sz w:val="28"/>
          <w:szCs w:val="28"/>
        </w:rPr>
        <w:t xml:space="preserve"> Абанского района –</w:t>
      </w:r>
      <w:r w:rsidRPr="001B263B">
        <w:rPr>
          <w:rFonts w:ascii="Times New Roman" w:hAnsi="Times New Roman" w:cs="Times New Roman"/>
          <w:sz w:val="28"/>
          <w:szCs w:val="28"/>
        </w:rPr>
        <w:t xml:space="preserve"> предусматриваются расходы на организацию и провед</w:t>
      </w:r>
      <w:r w:rsidRPr="001B263B">
        <w:rPr>
          <w:rFonts w:ascii="Times New Roman" w:hAnsi="Times New Roman" w:cs="Times New Roman"/>
          <w:sz w:val="28"/>
          <w:szCs w:val="28"/>
        </w:rPr>
        <w:t>е</w:t>
      </w:r>
      <w:r w:rsidRPr="001B263B">
        <w:rPr>
          <w:rFonts w:ascii="Times New Roman" w:hAnsi="Times New Roman" w:cs="Times New Roman"/>
          <w:sz w:val="28"/>
          <w:szCs w:val="28"/>
        </w:rPr>
        <w:t xml:space="preserve">ние </w:t>
      </w:r>
      <w:proofErr w:type="spellStart"/>
      <w:r w:rsidRPr="001B263B">
        <w:rPr>
          <w:rFonts w:ascii="Times New Roman" w:hAnsi="Times New Roman" w:cs="Times New Roman"/>
          <w:sz w:val="28"/>
          <w:szCs w:val="28"/>
        </w:rPr>
        <w:t>акарицидных</w:t>
      </w:r>
      <w:proofErr w:type="spellEnd"/>
      <w:r w:rsidRPr="001B263B">
        <w:rPr>
          <w:rFonts w:ascii="Times New Roman" w:hAnsi="Times New Roman" w:cs="Times New Roman"/>
          <w:sz w:val="28"/>
          <w:szCs w:val="28"/>
        </w:rPr>
        <w:t xml:space="preserve"> обработок мест массового отдыха населения в сумме </w:t>
      </w:r>
      <w:r w:rsidR="00B66260" w:rsidRPr="001B263B">
        <w:rPr>
          <w:rFonts w:ascii="Times New Roman" w:hAnsi="Times New Roman" w:cs="Times New Roman"/>
          <w:sz w:val="28"/>
          <w:szCs w:val="28"/>
        </w:rPr>
        <w:t>144,0</w:t>
      </w:r>
      <w:r w:rsidRPr="001B263B">
        <w:rPr>
          <w:rFonts w:ascii="Times New Roman" w:hAnsi="Times New Roman" w:cs="Times New Roman"/>
          <w:sz w:val="28"/>
          <w:szCs w:val="28"/>
        </w:rPr>
        <w:t> тыс. рублей, в том числе: в 201</w:t>
      </w:r>
      <w:r w:rsidR="0059664F" w:rsidRPr="001B263B">
        <w:rPr>
          <w:rFonts w:ascii="Times New Roman" w:hAnsi="Times New Roman" w:cs="Times New Roman"/>
          <w:sz w:val="28"/>
          <w:szCs w:val="28"/>
        </w:rPr>
        <w:t>8</w:t>
      </w:r>
      <w:r w:rsidRPr="001B263B">
        <w:rPr>
          <w:rFonts w:ascii="Times New Roman" w:hAnsi="Times New Roman" w:cs="Times New Roman"/>
          <w:sz w:val="28"/>
          <w:szCs w:val="28"/>
        </w:rPr>
        <w:t xml:space="preserve"> году в сумме </w:t>
      </w:r>
      <w:r w:rsidR="00B66260" w:rsidRPr="001B263B">
        <w:rPr>
          <w:rFonts w:ascii="Times New Roman" w:hAnsi="Times New Roman" w:cs="Times New Roman"/>
          <w:sz w:val="28"/>
          <w:szCs w:val="28"/>
        </w:rPr>
        <w:t>48</w:t>
      </w:r>
      <w:r w:rsidRPr="001B263B">
        <w:rPr>
          <w:rFonts w:ascii="Times New Roman" w:hAnsi="Times New Roman" w:cs="Times New Roman"/>
          <w:sz w:val="28"/>
          <w:szCs w:val="28"/>
        </w:rPr>
        <w:t>,0 тыс. рублей, в 201</w:t>
      </w:r>
      <w:r w:rsidR="0059664F" w:rsidRPr="001B263B">
        <w:rPr>
          <w:rFonts w:ascii="Times New Roman" w:hAnsi="Times New Roman" w:cs="Times New Roman"/>
          <w:sz w:val="28"/>
          <w:szCs w:val="28"/>
        </w:rPr>
        <w:t>9</w:t>
      </w:r>
      <w:r w:rsidRPr="001B263B">
        <w:rPr>
          <w:rFonts w:ascii="Times New Roman" w:hAnsi="Times New Roman" w:cs="Times New Roman"/>
          <w:sz w:val="28"/>
          <w:szCs w:val="28"/>
        </w:rPr>
        <w:t xml:space="preserve"> году в сумме </w:t>
      </w:r>
      <w:r w:rsidR="00B66260" w:rsidRPr="001B263B">
        <w:rPr>
          <w:rFonts w:ascii="Times New Roman" w:hAnsi="Times New Roman" w:cs="Times New Roman"/>
          <w:sz w:val="28"/>
          <w:szCs w:val="28"/>
        </w:rPr>
        <w:t>48</w:t>
      </w:r>
      <w:r w:rsidRPr="001B263B">
        <w:rPr>
          <w:rFonts w:ascii="Times New Roman" w:hAnsi="Times New Roman" w:cs="Times New Roman"/>
          <w:sz w:val="28"/>
          <w:szCs w:val="28"/>
        </w:rPr>
        <w:t>,0 тыс. рублей, в 20</w:t>
      </w:r>
      <w:r w:rsidR="0059664F"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году в сумме </w:t>
      </w:r>
      <w:r w:rsidR="00B66260" w:rsidRPr="001B263B">
        <w:rPr>
          <w:rFonts w:ascii="Times New Roman" w:hAnsi="Times New Roman" w:cs="Times New Roman"/>
          <w:sz w:val="28"/>
          <w:szCs w:val="28"/>
        </w:rPr>
        <w:t>48</w:t>
      </w:r>
      <w:r w:rsidRPr="001B263B">
        <w:rPr>
          <w:rFonts w:ascii="Times New Roman" w:hAnsi="Times New Roman" w:cs="Times New Roman"/>
          <w:sz w:val="28"/>
          <w:szCs w:val="28"/>
        </w:rPr>
        <w:t>,0 тыс. рублей.</w:t>
      </w:r>
      <w:proofErr w:type="gramEnd"/>
    </w:p>
    <w:p w:rsidR="00CB0536" w:rsidRPr="001B263B" w:rsidRDefault="004D6C6D" w:rsidP="004D6C6D">
      <w:pPr>
        <w:pStyle w:val="2"/>
        <w:ind w:left="360"/>
      </w:pPr>
      <w:r w:rsidRPr="001B263B">
        <w:t>2.3.</w:t>
      </w:r>
      <w:r w:rsidR="00B66260" w:rsidRPr="001B263B">
        <w:t>4</w:t>
      </w:r>
      <w:r w:rsidRPr="001B263B">
        <w:t>.</w:t>
      </w:r>
      <w:r w:rsidR="00CB0536" w:rsidRPr="001B263B">
        <w:t>Социальная политика (раздел 10)</w:t>
      </w:r>
    </w:p>
    <w:p w:rsidR="00CB0536" w:rsidRPr="001B263B" w:rsidRDefault="00CB0536" w:rsidP="00CB0536">
      <w:pPr>
        <w:rPr>
          <w:rFonts w:ascii="Times New Roman" w:hAnsi="Times New Roman" w:cs="Times New Roman"/>
          <w:sz w:val="28"/>
          <w:szCs w:val="28"/>
        </w:rPr>
      </w:pPr>
    </w:p>
    <w:p w:rsidR="00CB0536" w:rsidRPr="001B263B" w:rsidRDefault="00CB0536" w:rsidP="00CB0536">
      <w:pPr>
        <w:pStyle w:val="2"/>
      </w:pPr>
      <w:r w:rsidRPr="001B263B">
        <w:t>Пенсионное обеспечение (подраздел 0</w:t>
      </w:r>
      <w:r w:rsidR="00B66260" w:rsidRPr="001B263B">
        <w:t>1</w:t>
      </w:r>
      <w:r w:rsidRPr="001B263B">
        <w:t>)</w:t>
      </w:r>
    </w:p>
    <w:p w:rsidR="00CB0536" w:rsidRPr="001B263B" w:rsidRDefault="00CB0536" w:rsidP="00CB0536">
      <w:pPr>
        <w:tabs>
          <w:tab w:val="num" w:pos="-3240"/>
          <w:tab w:val="left" w:pos="741"/>
        </w:tabs>
        <w:spacing w:before="120"/>
        <w:jc w:val="both"/>
        <w:rPr>
          <w:rFonts w:ascii="Times New Roman" w:hAnsi="Times New Roman" w:cs="Times New Roman"/>
          <w:sz w:val="28"/>
          <w:szCs w:val="28"/>
        </w:rPr>
      </w:pPr>
      <w:r w:rsidRPr="001B263B">
        <w:rPr>
          <w:rFonts w:ascii="Times New Roman" w:hAnsi="Times New Roman" w:cs="Times New Roman"/>
          <w:sz w:val="28"/>
          <w:szCs w:val="28"/>
        </w:rPr>
        <w:tab/>
        <w:t xml:space="preserve">По главному распорядителю бюджетных средств </w:t>
      </w:r>
      <w:r w:rsidRPr="001B263B">
        <w:rPr>
          <w:rFonts w:ascii="Times New Roman" w:hAnsi="Times New Roman" w:cs="Times New Roman"/>
          <w:i/>
          <w:iCs/>
          <w:sz w:val="28"/>
          <w:szCs w:val="28"/>
        </w:rPr>
        <w:t>администрация Абанского района –</w:t>
      </w:r>
      <w:r w:rsidRPr="001B263B">
        <w:rPr>
          <w:rFonts w:ascii="Times New Roman" w:hAnsi="Times New Roman" w:cs="Times New Roman"/>
          <w:sz w:val="28"/>
          <w:szCs w:val="28"/>
        </w:rPr>
        <w:t xml:space="preserve"> предусматриваются доплаты к пенсиям муниципальных служащих</w:t>
      </w:r>
      <w:r w:rsidR="00B66260" w:rsidRPr="001B263B">
        <w:rPr>
          <w:rFonts w:ascii="Times New Roman" w:hAnsi="Times New Roman" w:cs="Times New Roman"/>
          <w:sz w:val="28"/>
          <w:szCs w:val="28"/>
        </w:rPr>
        <w:t xml:space="preserve"> в 2018 году</w:t>
      </w:r>
      <w:r w:rsidRPr="001B263B">
        <w:rPr>
          <w:rFonts w:ascii="Times New Roman" w:hAnsi="Times New Roman" w:cs="Times New Roman"/>
          <w:sz w:val="28"/>
          <w:szCs w:val="28"/>
        </w:rPr>
        <w:t xml:space="preserve"> в сумме </w:t>
      </w:r>
      <w:r w:rsidR="00B66260" w:rsidRPr="001B263B">
        <w:rPr>
          <w:rFonts w:ascii="Times New Roman" w:hAnsi="Times New Roman" w:cs="Times New Roman"/>
          <w:sz w:val="28"/>
          <w:szCs w:val="28"/>
        </w:rPr>
        <w:t>780,0 тыс. рублей.</w:t>
      </w:r>
    </w:p>
    <w:p w:rsidR="00CB0536" w:rsidRPr="001B263B" w:rsidRDefault="00CB0536" w:rsidP="00CB0536">
      <w:pPr>
        <w:pStyle w:val="2"/>
      </w:pPr>
      <w:bookmarkStart w:id="111" w:name="_Toc369530843"/>
      <w:r w:rsidRPr="001B263B">
        <w:t>3. ИСТОЧНИКИ ФИНАНСИРОВАНИЯ ДЕФИЦИТА БЮДЖЕТА</w:t>
      </w:r>
      <w:bookmarkEnd w:id="111"/>
    </w:p>
    <w:p w:rsidR="00CB0536" w:rsidRPr="001B263B" w:rsidRDefault="00CB0536" w:rsidP="00CB0536">
      <w:pPr>
        <w:pStyle w:val="2"/>
      </w:pPr>
    </w:p>
    <w:p w:rsidR="006051A3" w:rsidRPr="001B263B" w:rsidRDefault="006051A3" w:rsidP="006051A3">
      <w:pPr>
        <w:spacing w:after="0"/>
        <w:ind w:firstLine="708"/>
        <w:jc w:val="both"/>
        <w:rPr>
          <w:rFonts w:ascii="Times New Roman" w:hAnsi="Times New Roman" w:cs="Times New Roman"/>
          <w:sz w:val="28"/>
          <w:szCs w:val="28"/>
        </w:rPr>
      </w:pPr>
      <w:proofErr w:type="spellStart"/>
      <w:r w:rsidRPr="001B263B">
        <w:rPr>
          <w:rFonts w:ascii="Times New Roman" w:hAnsi="Times New Roman" w:cs="Times New Roman"/>
          <w:sz w:val="28"/>
          <w:szCs w:val="28"/>
        </w:rPr>
        <w:t>Профицит</w:t>
      </w:r>
      <w:proofErr w:type="spellEnd"/>
      <w:r w:rsidR="00CB0536" w:rsidRPr="001B263B">
        <w:rPr>
          <w:rFonts w:ascii="Times New Roman" w:hAnsi="Times New Roman" w:cs="Times New Roman"/>
          <w:sz w:val="28"/>
          <w:szCs w:val="28"/>
        </w:rPr>
        <w:t xml:space="preserve"> районного бюджета на 201</w:t>
      </w:r>
      <w:r w:rsidR="000A0D0C" w:rsidRPr="001B263B">
        <w:rPr>
          <w:rFonts w:ascii="Times New Roman" w:hAnsi="Times New Roman" w:cs="Times New Roman"/>
          <w:sz w:val="28"/>
          <w:szCs w:val="28"/>
        </w:rPr>
        <w:t>8</w:t>
      </w:r>
      <w:r w:rsidR="00CB0536" w:rsidRPr="001B263B">
        <w:rPr>
          <w:rFonts w:ascii="Times New Roman" w:hAnsi="Times New Roman" w:cs="Times New Roman"/>
          <w:sz w:val="28"/>
          <w:szCs w:val="28"/>
        </w:rPr>
        <w:t xml:space="preserve"> год в соответствии с проектом Решения планируется в сумме </w:t>
      </w:r>
      <w:r w:rsidR="007A1BC7">
        <w:rPr>
          <w:rFonts w:ascii="Times New Roman" w:hAnsi="Times New Roman" w:cs="Times New Roman"/>
          <w:sz w:val="28"/>
          <w:szCs w:val="28"/>
        </w:rPr>
        <w:t>49</w:t>
      </w:r>
      <w:r w:rsidR="001B263B" w:rsidRPr="001B263B">
        <w:rPr>
          <w:rFonts w:ascii="Times New Roman" w:hAnsi="Times New Roman" w:cs="Times New Roman"/>
          <w:sz w:val="28"/>
          <w:szCs w:val="28"/>
        </w:rPr>
        <w:t>,</w:t>
      </w:r>
      <w:r w:rsidR="007A1BC7">
        <w:rPr>
          <w:rFonts w:ascii="Times New Roman" w:hAnsi="Times New Roman" w:cs="Times New Roman"/>
          <w:sz w:val="28"/>
          <w:szCs w:val="28"/>
        </w:rPr>
        <w:t>9</w:t>
      </w:r>
      <w:r w:rsidR="00CB0536" w:rsidRPr="001B263B">
        <w:rPr>
          <w:rFonts w:ascii="Times New Roman" w:hAnsi="Times New Roman" w:cs="Times New Roman"/>
          <w:sz w:val="28"/>
          <w:szCs w:val="28"/>
        </w:rPr>
        <w:t xml:space="preserve"> тыс. рублей, </w:t>
      </w:r>
      <w:r w:rsidRPr="001B263B">
        <w:rPr>
          <w:rFonts w:ascii="Times New Roman" w:hAnsi="Times New Roman" w:cs="Times New Roman"/>
          <w:sz w:val="28"/>
          <w:szCs w:val="28"/>
        </w:rPr>
        <w:t xml:space="preserve">дефицит районного бюджета </w:t>
      </w:r>
      <w:r w:rsidR="00CB0536" w:rsidRPr="001B263B">
        <w:rPr>
          <w:rFonts w:ascii="Times New Roman" w:hAnsi="Times New Roman" w:cs="Times New Roman"/>
          <w:sz w:val="28"/>
          <w:szCs w:val="28"/>
        </w:rPr>
        <w:t xml:space="preserve"> на 201</w:t>
      </w:r>
      <w:r w:rsidR="000A0D0C" w:rsidRPr="001B263B">
        <w:rPr>
          <w:rFonts w:ascii="Times New Roman" w:hAnsi="Times New Roman" w:cs="Times New Roman"/>
          <w:sz w:val="28"/>
          <w:szCs w:val="28"/>
        </w:rPr>
        <w:t>9</w:t>
      </w:r>
      <w:r w:rsidR="00CB0536" w:rsidRPr="001B263B">
        <w:rPr>
          <w:rFonts w:ascii="Times New Roman" w:hAnsi="Times New Roman" w:cs="Times New Roman"/>
          <w:sz w:val="28"/>
          <w:szCs w:val="28"/>
        </w:rPr>
        <w:t xml:space="preserve"> год в сумме</w:t>
      </w:r>
      <w:r w:rsidRPr="001B263B">
        <w:rPr>
          <w:rFonts w:ascii="Times New Roman" w:hAnsi="Times New Roman" w:cs="Times New Roman"/>
          <w:sz w:val="28"/>
          <w:szCs w:val="28"/>
        </w:rPr>
        <w:t xml:space="preserve"> 500,0 тыс</w:t>
      </w:r>
      <w:proofErr w:type="gramStart"/>
      <w:r w:rsidRPr="001B263B">
        <w:rPr>
          <w:rFonts w:ascii="Times New Roman" w:hAnsi="Times New Roman" w:cs="Times New Roman"/>
          <w:sz w:val="28"/>
          <w:szCs w:val="28"/>
        </w:rPr>
        <w:t>.р</w:t>
      </w:r>
      <w:proofErr w:type="gramEnd"/>
      <w:r w:rsidRPr="001B263B">
        <w:rPr>
          <w:rFonts w:ascii="Times New Roman" w:hAnsi="Times New Roman" w:cs="Times New Roman"/>
          <w:sz w:val="28"/>
          <w:szCs w:val="28"/>
        </w:rPr>
        <w:t>ублей и на 20</w:t>
      </w:r>
      <w:r w:rsidR="000A0D0C" w:rsidRPr="001B263B">
        <w:rPr>
          <w:rFonts w:ascii="Times New Roman" w:hAnsi="Times New Roman" w:cs="Times New Roman"/>
          <w:sz w:val="28"/>
          <w:szCs w:val="28"/>
        </w:rPr>
        <w:t>20</w:t>
      </w:r>
      <w:r w:rsidRPr="001B263B">
        <w:rPr>
          <w:rFonts w:ascii="Times New Roman" w:hAnsi="Times New Roman" w:cs="Times New Roman"/>
          <w:sz w:val="28"/>
          <w:szCs w:val="28"/>
        </w:rPr>
        <w:t xml:space="preserve"> год в сумме </w:t>
      </w:r>
      <w:r w:rsidR="001B263B">
        <w:rPr>
          <w:rFonts w:ascii="Times New Roman" w:hAnsi="Times New Roman" w:cs="Times New Roman"/>
          <w:sz w:val="28"/>
          <w:szCs w:val="28"/>
        </w:rPr>
        <w:t>500,0</w:t>
      </w:r>
      <w:r w:rsidRPr="001B263B">
        <w:rPr>
          <w:rFonts w:ascii="Times New Roman" w:hAnsi="Times New Roman" w:cs="Times New Roman"/>
          <w:sz w:val="28"/>
          <w:szCs w:val="28"/>
        </w:rPr>
        <w:t xml:space="preserve"> тыс.рублей.</w:t>
      </w:r>
    </w:p>
    <w:p w:rsidR="00CB0536" w:rsidRPr="001B263B" w:rsidRDefault="00CB0536" w:rsidP="001B263B">
      <w:pPr>
        <w:spacing w:after="0"/>
        <w:ind w:firstLine="708"/>
        <w:jc w:val="both"/>
        <w:rPr>
          <w:rFonts w:ascii="Times New Roman" w:hAnsi="Times New Roman" w:cs="Times New Roman"/>
          <w:sz w:val="28"/>
          <w:szCs w:val="28"/>
        </w:rPr>
      </w:pPr>
      <w:r w:rsidRPr="001B263B">
        <w:rPr>
          <w:rFonts w:ascii="Times New Roman" w:hAnsi="Times New Roman" w:cs="Times New Roman"/>
          <w:sz w:val="28"/>
          <w:szCs w:val="28"/>
        </w:rPr>
        <w:t xml:space="preserve"> Обоснование источников финансирования </w:t>
      </w:r>
      <w:proofErr w:type="spellStart"/>
      <w:r w:rsidR="001B263B">
        <w:rPr>
          <w:rFonts w:ascii="Times New Roman" w:hAnsi="Times New Roman" w:cs="Times New Roman"/>
          <w:sz w:val="28"/>
          <w:szCs w:val="28"/>
        </w:rPr>
        <w:t>профицита</w:t>
      </w:r>
      <w:proofErr w:type="spellEnd"/>
      <w:r w:rsidR="001B263B">
        <w:rPr>
          <w:rFonts w:ascii="Times New Roman" w:hAnsi="Times New Roman" w:cs="Times New Roman"/>
          <w:sz w:val="28"/>
          <w:szCs w:val="28"/>
        </w:rPr>
        <w:t xml:space="preserve"> и </w:t>
      </w:r>
      <w:r w:rsidRPr="001B263B">
        <w:rPr>
          <w:rFonts w:ascii="Times New Roman" w:hAnsi="Times New Roman" w:cs="Times New Roman"/>
          <w:sz w:val="28"/>
          <w:szCs w:val="28"/>
        </w:rPr>
        <w:t xml:space="preserve">дефицита бюджета </w:t>
      </w:r>
      <w:r w:rsidR="001B263B">
        <w:rPr>
          <w:rFonts w:ascii="Times New Roman" w:hAnsi="Times New Roman" w:cs="Times New Roman"/>
          <w:sz w:val="28"/>
          <w:szCs w:val="28"/>
        </w:rPr>
        <w:t xml:space="preserve">по годам </w:t>
      </w:r>
      <w:r w:rsidRPr="001B263B">
        <w:rPr>
          <w:rFonts w:ascii="Times New Roman" w:hAnsi="Times New Roman" w:cs="Times New Roman"/>
          <w:sz w:val="28"/>
          <w:szCs w:val="28"/>
        </w:rPr>
        <w:t>приводится в приложении 1 к проекту Решения.</w:t>
      </w:r>
    </w:p>
    <w:p w:rsidR="004D6C6D" w:rsidRPr="001B263B" w:rsidRDefault="004D6C6D" w:rsidP="00CB0536">
      <w:pPr>
        <w:pStyle w:val="2"/>
        <w:spacing w:line="264" w:lineRule="auto"/>
        <w:rPr>
          <w:spacing w:val="6"/>
        </w:rPr>
      </w:pPr>
      <w:bookmarkStart w:id="112" w:name="_Toc148705566"/>
      <w:bookmarkStart w:id="113" w:name="_Toc369530844"/>
    </w:p>
    <w:p w:rsidR="00CB0536" w:rsidRPr="001B263B" w:rsidRDefault="00CB0536" w:rsidP="00CB0536">
      <w:pPr>
        <w:pStyle w:val="2"/>
        <w:spacing w:line="264" w:lineRule="auto"/>
        <w:rPr>
          <w:spacing w:val="6"/>
        </w:rPr>
      </w:pPr>
      <w:r w:rsidRPr="001B263B">
        <w:rPr>
          <w:spacing w:val="6"/>
        </w:rPr>
        <w:t>3.1. Остатки бюджетных средств</w:t>
      </w:r>
      <w:bookmarkEnd w:id="112"/>
      <w:bookmarkEnd w:id="113"/>
    </w:p>
    <w:p w:rsidR="00CB0536" w:rsidRPr="001B263B" w:rsidRDefault="00CB0536" w:rsidP="00CB0536">
      <w:pPr>
        <w:rPr>
          <w:rFonts w:ascii="Times New Roman" w:hAnsi="Times New Roman" w:cs="Times New Roman"/>
          <w:sz w:val="28"/>
          <w:szCs w:val="28"/>
        </w:rPr>
      </w:pPr>
    </w:p>
    <w:p w:rsidR="00CB0536" w:rsidRPr="001B263B" w:rsidRDefault="00CB0536" w:rsidP="00CB0536">
      <w:pPr>
        <w:ind w:firstLine="708"/>
        <w:jc w:val="both"/>
        <w:rPr>
          <w:rFonts w:ascii="Times New Roman" w:hAnsi="Times New Roman" w:cs="Times New Roman"/>
          <w:sz w:val="28"/>
          <w:szCs w:val="28"/>
        </w:rPr>
      </w:pPr>
      <w:r w:rsidRPr="001B263B">
        <w:rPr>
          <w:rFonts w:ascii="Times New Roman" w:hAnsi="Times New Roman" w:cs="Times New Roman"/>
          <w:sz w:val="28"/>
          <w:szCs w:val="28"/>
        </w:rPr>
        <w:t>Остатки средств районного бюджета отражаются в соответствии с бюджетной классификацией источников финансирования дефицитов бю</w:t>
      </w:r>
      <w:r w:rsidRPr="001B263B">
        <w:rPr>
          <w:rFonts w:ascii="Times New Roman" w:hAnsi="Times New Roman" w:cs="Times New Roman"/>
          <w:sz w:val="28"/>
          <w:szCs w:val="28"/>
        </w:rPr>
        <w:t>д</w:t>
      </w:r>
      <w:r w:rsidRPr="001B263B">
        <w:rPr>
          <w:rFonts w:ascii="Times New Roman" w:hAnsi="Times New Roman" w:cs="Times New Roman"/>
          <w:sz w:val="28"/>
          <w:szCs w:val="28"/>
        </w:rPr>
        <w:t>жетов в приложении 1 к проекту Решения о районном бюджете.</w:t>
      </w:r>
    </w:p>
    <w:p w:rsidR="00C17B46" w:rsidRPr="001B263B" w:rsidRDefault="00C17B46" w:rsidP="00C17B46">
      <w:pPr>
        <w:pStyle w:val="2"/>
        <w:spacing w:after="120" w:line="264" w:lineRule="auto"/>
        <w:rPr>
          <w:spacing w:val="6"/>
        </w:rPr>
      </w:pPr>
      <w:bookmarkStart w:id="114" w:name="_Toc432588892"/>
      <w:r w:rsidRPr="001B263B">
        <w:rPr>
          <w:spacing w:val="6"/>
        </w:rPr>
        <w:t>3.2. Программа муниципальных гарантий Абанского района в в</w:t>
      </w:r>
      <w:r w:rsidRPr="001B263B">
        <w:rPr>
          <w:spacing w:val="6"/>
        </w:rPr>
        <w:t>а</w:t>
      </w:r>
      <w:r w:rsidRPr="001B263B">
        <w:rPr>
          <w:spacing w:val="6"/>
        </w:rPr>
        <w:t>люте Российской Федерации на 2018 год и плановый период 2019-2020 годов</w:t>
      </w:r>
      <w:bookmarkEnd w:id="114"/>
    </w:p>
    <w:p w:rsidR="00C17B46" w:rsidRPr="001B263B" w:rsidRDefault="00C17B46" w:rsidP="00C17B46">
      <w:pPr>
        <w:suppressAutoHyphens/>
        <w:spacing w:before="240"/>
        <w:ind w:firstLine="709"/>
        <w:jc w:val="center"/>
        <w:rPr>
          <w:rFonts w:ascii="Times New Roman" w:hAnsi="Times New Roman" w:cs="Times New Roman"/>
          <w:b/>
          <w:i/>
          <w:sz w:val="28"/>
          <w:szCs w:val="28"/>
        </w:rPr>
      </w:pPr>
      <w:r w:rsidRPr="001B263B">
        <w:rPr>
          <w:rFonts w:ascii="Times New Roman" w:hAnsi="Times New Roman" w:cs="Times New Roman"/>
          <w:b/>
          <w:i/>
          <w:sz w:val="28"/>
          <w:szCs w:val="28"/>
        </w:rPr>
        <w:t>Предоставление муниципальных  гарантий района</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Предоставление муниципальных гарантий в обеспечение исполнения обязательств юридических лиц в 2018 – 2020 годах не планируется.</w:t>
      </w:r>
    </w:p>
    <w:p w:rsidR="00C17B46" w:rsidRPr="001B263B" w:rsidRDefault="00C17B46" w:rsidP="00C17B46">
      <w:pPr>
        <w:autoSpaceDE w:val="0"/>
        <w:autoSpaceDN w:val="0"/>
        <w:adjustRightInd w:val="0"/>
        <w:spacing w:before="120"/>
        <w:ind w:firstLine="708"/>
        <w:jc w:val="center"/>
        <w:rPr>
          <w:rFonts w:ascii="Times New Roman" w:hAnsi="Times New Roman" w:cs="Times New Roman"/>
          <w:b/>
          <w:i/>
          <w:sz w:val="28"/>
          <w:szCs w:val="28"/>
        </w:rPr>
      </w:pPr>
      <w:r w:rsidRPr="001B263B">
        <w:rPr>
          <w:rFonts w:ascii="Times New Roman" w:hAnsi="Times New Roman" w:cs="Times New Roman"/>
          <w:b/>
          <w:i/>
          <w:sz w:val="28"/>
          <w:szCs w:val="28"/>
        </w:rPr>
        <w:t>Исполнение муниципальных гарантий района</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В Программе и в составе источников финансирования дефицита бю</w:t>
      </w:r>
      <w:r w:rsidRPr="001B263B">
        <w:rPr>
          <w:rFonts w:ascii="Times New Roman" w:hAnsi="Times New Roman" w:cs="Times New Roman"/>
          <w:sz w:val="28"/>
          <w:szCs w:val="28"/>
        </w:rPr>
        <w:t>д</w:t>
      </w:r>
      <w:r w:rsidRPr="001B263B">
        <w:rPr>
          <w:rFonts w:ascii="Times New Roman" w:hAnsi="Times New Roman" w:cs="Times New Roman"/>
          <w:sz w:val="28"/>
          <w:szCs w:val="28"/>
        </w:rPr>
        <w:t>жета  2018году и плановый период 2019-2020 годы, предусматриваются бюджетные ассигнования на исполнение гарантий по возможным гаранти</w:t>
      </w:r>
      <w:r w:rsidRPr="001B263B">
        <w:rPr>
          <w:rFonts w:ascii="Times New Roman" w:hAnsi="Times New Roman" w:cs="Times New Roman"/>
          <w:sz w:val="28"/>
          <w:szCs w:val="28"/>
        </w:rPr>
        <w:t>й</w:t>
      </w:r>
      <w:r w:rsidRPr="001B263B">
        <w:rPr>
          <w:rFonts w:ascii="Times New Roman" w:hAnsi="Times New Roman" w:cs="Times New Roman"/>
          <w:sz w:val="28"/>
          <w:szCs w:val="28"/>
        </w:rPr>
        <w:t xml:space="preserve">ным случаям. </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В объеме бюджетных ассигнований в каждом году рассматриваемого периода запланирован резерв на возможное исполнение муниципальных г</w:t>
      </w:r>
      <w:r w:rsidRPr="001B263B">
        <w:rPr>
          <w:rFonts w:ascii="Times New Roman" w:hAnsi="Times New Roman" w:cs="Times New Roman"/>
          <w:sz w:val="28"/>
          <w:szCs w:val="28"/>
        </w:rPr>
        <w:t>а</w:t>
      </w:r>
      <w:r w:rsidRPr="001B263B">
        <w:rPr>
          <w:rFonts w:ascii="Times New Roman" w:hAnsi="Times New Roman" w:cs="Times New Roman"/>
          <w:sz w:val="28"/>
          <w:szCs w:val="28"/>
        </w:rPr>
        <w:t xml:space="preserve">рантий района, предоставленных в  2011 году в соответствии с Положением «О муниципальных гарантиях Абанского района» утверждённых решением Абанского районного Совета депутатов от 07.05.2010 № 3-8Р в обеспечение исполнения обязательств юридических лиц. </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При определении объема бюджетных ассигнований на исполнение м</w:t>
      </w:r>
      <w:r w:rsidRPr="001B263B">
        <w:rPr>
          <w:rFonts w:ascii="Times New Roman" w:hAnsi="Times New Roman" w:cs="Times New Roman"/>
          <w:sz w:val="28"/>
          <w:szCs w:val="28"/>
        </w:rPr>
        <w:t>у</w:t>
      </w:r>
      <w:r w:rsidRPr="001B263B">
        <w:rPr>
          <w:rFonts w:ascii="Times New Roman" w:hAnsi="Times New Roman" w:cs="Times New Roman"/>
          <w:sz w:val="28"/>
          <w:szCs w:val="28"/>
        </w:rPr>
        <w:t>ниципальных гарантий района использовались оригинальные графики пл</w:t>
      </w:r>
      <w:r w:rsidRPr="001B263B">
        <w:rPr>
          <w:rFonts w:ascii="Times New Roman" w:hAnsi="Times New Roman" w:cs="Times New Roman"/>
          <w:sz w:val="28"/>
          <w:szCs w:val="28"/>
        </w:rPr>
        <w:t>а</w:t>
      </w:r>
      <w:r w:rsidRPr="001B263B">
        <w:rPr>
          <w:rFonts w:ascii="Times New Roman" w:hAnsi="Times New Roman" w:cs="Times New Roman"/>
          <w:sz w:val="28"/>
          <w:szCs w:val="28"/>
        </w:rPr>
        <w:t>тежей, подлежащих уплате в 2018-2020 годах в соответствии с договорами о предоставлении муниципальных гарантий.</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Общий планируемый объем расходов на исполнение муниципальных гарантий района в Программе муниципальных гарантий района и в источн</w:t>
      </w:r>
      <w:r w:rsidRPr="001B263B">
        <w:rPr>
          <w:rFonts w:ascii="Times New Roman" w:hAnsi="Times New Roman" w:cs="Times New Roman"/>
          <w:sz w:val="28"/>
          <w:szCs w:val="28"/>
        </w:rPr>
        <w:t>и</w:t>
      </w:r>
      <w:r w:rsidRPr="001B263B">
        <w:rPr>
          <w:rFonts w:ascii="Times New Roman" w:hAnsi="Times New Roman" w:cs="Times New Roman"/>
          <w:sz w:val="28"/>
          <w:szCs w:val="28"/>
        </w:rPr>
        <w:t>ках финансирования дефицита бюджета составляет в 2018 году –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197,9 тыс. рублей, в 2019 году –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197,9 тыс. рублей, в 2020 году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197,9тыс. рублей.</w:t>
      </w:r>
    </w:p>
    <w:p w:rsidR="00C17B46" w:rsidRPr="001B263B" w:rsidRDefault="00C17B46" w:rsidP="00C17B46">
      <w:pPr>
        <w:spacing w:before="120"/>
        <w:ind w:firstLine="708"/>
        <w:jc w:val="both"/>
        <w:rPr>
          <w:rFonts w:ascii="Times New Roman" w:hAnsi="Times New Roman" w:cs="Times New Roman"/>
          <w:sz w:val="28"/>
          <w:szCs w:val="28"/>
        </w:rPr>
      </w:pPr>
      <w:r w:rsidRPr="001B263B">
        <w:rPr>
          <w:rFonts w:ascii="Times New Roman" w:hAnsi="Times New Roman" w:cs="Times New Roman"/>
          <w:sz w:val="28"/>
          <w:szCs w:val="28"/>
        </w:rPr>
        <w:t>В связи с тем, что муниципальных гарантии предусматривают наличие права регрессного требования гаранта к принципалу, которое обеспечено з</w:t>
      </w:r>
      <w:r w:rsidRPr="001B263B">
        <w:rPr>
          <w:rFonts w:ascii="Times New Roman" w:hAnsi="Times New Roman" w:cs="Times New Roman"/>
          <w:sz w:val="28"/>
          <w:szCs w:val="28"/>
        </w:rPr>
        <w:t>а</w:t>
      </w:r>
      <w:r w:rsidRPr="001B263B">
        <w:rPr>
          <w:rFonts w:ascii="Times New Roman" w:hAnsi="Times New Roman" w:cs="Times New Roman"/>
          <w:sz w:val="28"/>
          <w:szCs w:val="28"/>
        </w:rPr>
        <w:lastRenderedPageBreak/>
        <w:t>логом имущества, объемы средств, запланированных к получению в порядке регресса по годам, совпадают с суммами, предусмотренными на исполнение обязательств по гарантиям района, а именно:</w:t>
      </w:r>
    </w:p>
    <w:p w:rsidR="00C17B46" w:rsidRPr="001B263B" w:rsidRDefault="00C17B46" w:rsidP="00C17B46">
      <w:pPr>
        <w:spacing w:before="120" w:after="120" w:line="240" w:lineRule="atLeast"/>
        <w:ind w:firstLine="709"/>
        <w:jc w:val="both"/>
        <w:rPr>
          <w:rFonts w:ascii="Times New Roman" w:hAnsi="Times New Roman" w:cs="Times New Roman"/>
          <w:sz w:val="28"/>
          <w:szCs w:val="28"/>
        </w:rPr>
      </w:pPr>
      <w:r w:rsidRPr="001B263B">
        <w:rPr>
          <w:rFonts w:ascii="Times New Roman" w:hAnsi="Times New Roman" w:cs="Times New Roman"/>
          <w:sz w:val="28"/>
          <w:szCs w:val="28"/>
        </w:rPr>
        <w:t>в 2018 году в сумме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197,9 тыс. рублей;</w:t>
      </w:r>
    </w:p>
    <w:p w:rsidR="00C17B46" w:rsidRPr="001B263B" w:rsidRDefault="00C17B46" w:rsidP="00C17B46">
      <w:pPr>
        <w:spacing w:before="120" w:after="120" w:line="240" w:lineRule="atLeast"/>
        <w:ind w:firstLine="709"/>
        <w:jc w:val="both"/>
        <w:rPr>
          <w:rFonts w:ascii="Times New Roman" w:hAnsi="Times New Roman" w:cs="Times New Roman"/>
          <w:sz w:val="28"/>
          <w:szCs w:val="28"/>
        </w:rPr>
      </w:pPr>
      <w:r w:rsidRPr="001B263B">
        <w:rPr>
          <w:rFonts w:ascii="Times New Roman" w:hAnsi="Times New Roman" w:cs="Times New Roman"/>
          <w:sz w:val="28"/>
          <w:szCs w:val="28"/>
        </w:rPr>
        <w:t>в 2019 году в сумме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 xml:space="preserve">197,9 тыс. рублей; </w:t>
      </w:r>
    </w:p>
    <w:p w:rsidR="00C17B46" w:rsidRPr="001B263B" w:rsidRDefault="00C17B46" w:rsidP="00C17B46">
      <w:pPr>
        <w:spacing w:before="120" w:after="120" w:line="240" w:lineRule="atLeast"/>
        <w:ind w:firstLine="709"/>
        <w:jc w:val="both"/>
        <w:rPr>
          <w:rFonts w:ascii="Times New Roman" w:hAnsi="Times New Roman" w:cs="Times New Roman"/>
          <w:sz w:val="28"/>
          <w:szCs w:val="28"/>
        </w:rPr>
      </w:pPr>
      <w:r w:rsidRPr="001B263B">
        <w:rPr>
          <w:rFonts w:ascii="Times New Roman" w:hAnsi="Times New Roman" w:cs="Times New Roman"/>
          <w:sz w:val="28"/>
          <w:szCs w:val="28"/>
        </w:rPr>
        <w:t>в 2020 году в сумме 4</w:t>
      </w:r>
      <w:r w:rsidR="001B263B">
        <w:rPr>
          <w:rFonts w:ascii="Times New Roman" w:hAnsi="Times New Roman" w:cs="Times New Roman"/>
          <w:sz w:val="28"/>
          <w:szCs w:val="28"/>
        </w:rPr>
        <w:t xml:space="preserve"> </w:t>
      </w:r>
      <w:r w:rsidRPr="001B263B">
        <w:rPr>
          <w:rFonts w:ascii="Times New Roman" w:hAnsi="Times New Roman" w:cs="Times New Roman"/>
          <w:sz w:val="28"/>
          <w:szCs w:val="28"/>
        </w:rPr>
        <w:t xml:space="preserve">197,9тыс. рублей. </w:t>
      </w:r>
    </w:p>
    <w:p w:rsidR="00C17B46" w:rsidRPr="001B263B" w:rsidRDefault="00C17B46" w:rsidP="00C17B46">
      <w:pPr>
        <w:spacing w:before="120" w:after="120" w:line="240" w:lineRule="atLeast"/>
        <w:ind w:firstLine="709"/>
        <w:jc w:val="both"/>
        <w:rPr>
          <w:rFonts w:ascii="Times New Roman" w:hAnsi="Times New Roman" w:cs="Times New Roman"/>
          <w:sz w:val="28"/>
          <w:szCs w:val="28"/>
        </w:rPr>
      </w:pPr>
      <w:r w:rsidRPr="001B263B">
        <w:rPr>
          <w:rFonts w:ascii="Times New Roman" w:hAnsi="Times New Roman" w:cs="Times New Roman"/>
          <w:sz w:val="28"/>
          <w:szCs w:val="28"/>
        </w:rPr>
        <w:t>Средства, запланированные к получению в порядке регресса, отраж</w:t>
      </w:r>
      <w:r w:rsidRPr="001B263B">
        <w:rPr>
          <w:rFonts w:ascii="Times New Roman" w:hAnsi="Times New Roman" w:cs="Times New Roman"/>
          <w:sz w:val="28"/>
          <w:szCs w:val="28"/>
        </w:rPr>
        <w:t>а</w:t>
      </w:r>
      <w:r w:rsidRPr="001B263B">
        <w:rPr>
          <w:rFonts w:ascii="Times New Roman" w:hAnsi="Times New Roman" w:cs="Times New Roman"/>
          <w:sz w:val="28"/>
          <w:szCs w:val="28"/>
        </w:rPr>
        <w:t>ются в источниках финансирования дефицита бюджета как возврат бюдже</w:t>
      </w:r>
      <w:r w:rsidRPr="001B263B">
        <w:rPr>
          <w:rFonts w:ascii="Times New Roman" w:hAnsi="Times New Roman" w:cs="Times New Roman"/>
          <w:sz w:val="28"/>
          <w:szCs w:val="28"/>
        </w:rPr>
        <w:t>т</w:t>
      </w:r>
      <w:r w:rsidRPr="001B263B">
        <w:rPr>
          <w:rFonts w:ascii="Times New Roman" w:hAnsi="Times New Roman" w:cs="Times New Roman"/>
          <w:sz w:val="28"/>
          <w:szCs w:val="28"/>
        </w:rPr>
        <w:t xml:space="preserve">ных кредитов. </w:t>
      </w:r>
    </w:p>
    <w:p w:rsidR="00C17B46" w:rsidRPr="001B263B" w:rsidRDefault="00C17B46" w:rsidP="00C17B46">
      <w:pPr>
        <w:rPr>
          <w:rFonts w:ascii="Times New Roman" w:hAnsi="Times New Roman" w:cs="Times New Roman"/>
          <w:sz w:val="28"/>
          <w:szCs w:val="28"/>
        </w:rPr>
      </w:pPr>
    </w:p>
    <w:p w:rsidR="00150C1B" w:rsidRPr="001B263B" w:rsidRDefault="00150C1B" w:rsidP="00150C1B">
      <w:pPr>
        <w:pStyle w:val="2"/>
        <w:spacing w:after="120"/>
        <w:rPr>
          <w:spacing w:val="6"/>
        </w:rPr>
      </w:pPr>
      <w:r w:rsidRPr="001B263B">
        <w:rPr>
          <w:spacing w:val="6"/>
        </w:rPr>
        <w:t>3.3. Предоставление и возврат бюджетных кредитов</w:t>
      </w:r>
    </w:p>
    <w:p w:rsidR="009350E6" w:rsidRPr="001B263B" w:rsidRDefault="009350E6" w:rsidP="009350E6">
      <w:pPr>
        <w:spacing w:before="120"/>
        <w:ind w:firstLine="709"/>
        <w:jc w:val="both"/>
        <w:rPr>
          <w:rFonts w:ascii="Times New Roman" w:hAnsi="Times New Roman" w:cs="Times New Roman"/>
          <w:sz w:val="28"/>
          <w:szCs w:val="28"/>
        </w:rPr>
      </w:pPr>
      <w:r w:rsidRPr="001B263B">
        <w:rPr>
          <w:rFonts w:ascii="Times New Roman" w:hAnsi="Times New Roman" w:cs="Times New Roman"/>
          <w:sz w:val="28"/>
          <w:szCs w:val="28"/>
        </w:rPr>
        <w:t xml:space="preserve">В источниках внутреннего финансирования дефицита </w:t>
      </w:r>
      <w:r w:rsidR="00360C2C" w:rsidRPr="001B263B">
        <w:rPr>
          <w:rFonts w:ascii="Times New Roman" w:hAnsi="Times New Roman" w:cs="Times New Roman"/>
          <w:sz w:val="28"/>
          <w:szCs w:val="28"/>
        </w:rPr>
        <w:t>районного</w:t>
      </w:r>
      <w:r w:rsidRPr="001B263B">
        <w:rPr>
          <w:rFonts w:ascii="Times New Roman" w:hAnsi="Times New Roman" w:cs="Times New Roman"/>
          <w:sz w:val="28"/>
          <w:szCs w:val="28"/>
        </w:rPr>
        <w:t xml:space="preserve"> бю</w:t>
      </w:r>
      <w:r w:rsidRPr="001B263B">
        <w:rPr>
          <w:rFonts w:ascii="Times New Roman" w:hAnsi="Times New Roman" w:cs="Times New Roman"/>
          <w:sz w:val="28"/>
          <w:szCs w:val="28"/>
        </w:rPr>
        <w:t>д</w:t>
      </w:r>
      <w:r w:rsidRPr="001B263B">
        <w:rPr>
          <w:rFonts w:ascii="Times New Roman" w:hAnsi="Times New Roman" w:cs="Times New Roman"/>
          <w:sz w:val="28"/>
          <w:szCs w:val="28"/>
        </w:rPr>
        <w:t xml:space="preserve">жета (приложение 1) к проекту </w:t>
      </w:r>
      <w:r w:rsidR="00360C2C" w:rsidRPr="001B263B">
        <w:rPr>
          <w:rFonts w:ascii="Times New Roman" w:hAnsi="Times New Roman" w:cs="Times New Roman"/>
          <w:sz w:val="28"/>
          <w:szCs w:val="28"/>
        </w:rPr>
        <w:t>Решения</w:t>
      </w:r>
      <w:r w:rsidRPr="001B263B">
        <w:rPr>
          <w:rFonts w:ascii="Times New Roman" w:hAnsi="Times New Roman" w:cs="Times New Roman"/>
          <w:sz w:val="28"/>
          <w:szCs w:val="28"/>
        </w:rPr>
        <w:t xml:space="preserve"> </w:t>
      </w:r>
      <w:r w:rsidR="00B0202A">
        <w:rPr>
          <w:rFonts w:ascii="Times New Roman" w:hAnsi="Times New Roman" w:cs="Times New Roman"/>
          <w:sz w:val="28"/>
          <w:szCs w:val="28"/>
        </w:rPr>
        <w:t xml:space="preserve">не </w:t>
      </w:r>
      <w:r w:rsidRPr="001B263B">
        <w:rPr>
          <w:rFonts w:ascii="Times New Roman" w:hAnsi="Times New Roman" w:cs="Times New Roman"/>
          <w:sz w:val="28"/>
          <w:szCs w:val="28"/>
        </w:rPr>
        <w:t>предусматривается выдача и во</w:t>
      </w:r>
      <w:r w:rsidRPr="001B263B">
        <w:rPr>
          <w:rFonts w:ascii="Times New Roman" w:hAnsi="Times New Roman" w:cs="Times New Roman"/>
          <w:sz w:val="28"/>
          <w:szCs w:val="28"/>
        </w:rPr>
        <w:t>з</w:t>
      </w:r>
      <w:r w:rsidRPr="001B263B">
        <w:rPr>
          <w:rFonts w:ascii="Times New Roman" w:hAnsi="Times New Roman" w:cs="Times New Roman"/>
          <w:sz w:val="28"/>
          <w:szCs w:val="28"/>
        </w:rPr>
        <w:t xml:space="preserve">врат бюджетных </w:t>
      </w:r>
      <w:r w:rsidR="00360C2C" w:rsidRPr="001B263B">
        <w:rPr>
          <w:rFonts w:ascii="Times New Roman" w:hAnsi="Times New Roman" w:cs="Times New Roman"/>
          <w:sz w:val="28"/>
          <w:szCs w:val="28"/>
        </w:rPr>
        <w:t>кредитов</w:t>
      </w:r>
      <w:r w:rsidR="00B0202A">
        <w:rPr>
          <w:rFonts w:ascii="Times New Roman" w:hAnsi="Times New Roman" w:cs="Times New Roman"/>
          <w:sz w:val="28"/>
          <w:szCs w:val="28"/>
        </w:rPr>
        <w:t>.</w:t>
      </w:r>
    </w:p>
    <w:sectPr w:rsidR="009350E6" w:rsidRPr="001B263B" w:rsidSect="00CB0536">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57F" w:rsidRDefault="0076757F" w:rsidP="00CB0536">
      <w:pPr>
        <w:spacing w:after="0" w:line="240" w:lineRule="auto"/>
      </w:pPr>
      <w:r>
        <w:separator/>
      </w:r>
    </w:p>
  </w:endnote>
  <w:endnote w:type="continuationSeparator" w:id="0">
    <w:p w:rsidR="0076757F" w:rsidRDefault="0076757F" w:rsidP="00CB05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notTrueType/>
    <w:pitch w:val="variable"/>
    <w:sig w:usb0="00000201" w:usb1="00000000" w:usb2="00000000" w:usb3="00000000" w:csb0="00000004"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57F" w:rsidRDefault="0076757F" w:rsidP="00CB0536">
      <w:pPr>
        <w:spacing w:after="0" w:line="240" w:lineRule="auto"/>
      </w:pPr>
      <w:r>
        <w:separator/>
      </w:r>
    </w:p>
  </w:footnote>
  <w:footnote w:type="continuationSeparator" w:id="0">
    <w:p w:rsidR="0076757F" w:rsidRDefault="0076757F" w:rsidP="00CB05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7D03DF"/>
    <w:multiLevelType w:val="hybridMultilevel"/>
    <w:tmpl w:val="60D083A6"/>
    <w:lvl w:ilvl="0" w:tplc="E2686B58">
      <w:start w:val="1"/>
      <w:numFmt w:val="bullet"/>
      <w:lvlText w:val=""/>
      <w:lvlJc w:val="left"/>
      <w:pPr>
        <w:ind w:left="1428" w:hanging="360"/>
      </w:pPr>
      <w:rPr>
        <w:rFonts w:ascii="Symbol" w:hAnsi="Symbol" w:hint="default"/>
        <w:sz w:val="20"/>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55D3A8F"/>
    <w:multiLevelType w:val="multilevel"/>
    <w:tmpl w:val="7152ECEE"/>
    <w:lvl w:ilvl="0">
      <w:start w:val="1"/>
      <w:numFmt w:val="decimal"/>
      <w:lvlText w:val="%1."/>
      <w:lvlJc w:val="left"/>
      <w:pPr>
        <w:tabs>
          <w:tab w:val="num" w:pos="1495"/>
        </w:tabs>
        <w:ind w:left="1495"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EA42F91"/>
    <w:multiLevelType w:val="hybridMultilevel"/>
    <w:tmpl w:val="42540140"/>
    <w:lvl w:ilvl="0" w:tplc="E2686B58">
      <w:start w:val="1"/>
      <w:numFmt w:val="bullet"/>
      <w:lvlText w:val=""/>
      <w:lvlJc w:val="left"/>
      <w:pPr>
        <w:tabs>
          <w:tab w:val="num" w:pos="1101"/>
        </w:tabs>
        <w:ind w:left="110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4">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B384F9D"/>
    <w:multiLevelType w:val="hybridMultilevel"/>
    <w:tmpl w:val="0FEE5FA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
    <w:nsid w:val="370A4AEC"/>
    <w:multiLevelType w:val="hybridMultilevel"/>
    <w:tmpl w:val="C6204EC2"/>
    <w:lvl w:ilvl="0" w:tplc="0419000D">
      <w:start w:val="1"/>
      <w:numFmt w:val="bullet"/>
      <w:lvlText w:val=""/>
      <w:lvlJc w:val="left"/>
      <w:pPr>
        <w:tabs>
          <w:tab w:val="num" w:pos="1044"/>
        </w:tabs>
        <w:ind w:left="1044" w:hanging="360"/>
      </w:pPr>
      <w:rPr>
        <w:rFonts w:ascii="Wingdings" w:hAnsi="Wingdings" w:hint="default"/>
      </w:rPr>
    </w:lvl>
    <w:lvl w:ilvl="1" w:tplc="71C2A63C">
      <w:start w:val="1"/>
      <w:numFmt w:val="bullet"/>
      <w:lvlText w:val="­"/>
      <w:lvlJc w:val="left"/>
      <w:pPr>
        <w:tabs>
          <w:tab w:val="num" w:pos="2295"/>
        </w:tabs>
        <w:ind w:left="2295" w:hanging="360"/>
      </w:pPr>
      <w:rPr>
        <w:rFonts w:ascii="Times New Roman" w:hAnsi="Times New Roman" w:hint="default"/>
      </w:rPr>
    </w:lvl>
    <w:lvl w:ilvl="2" w:tplc="04190005">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7">
    <w:nsid w:val="3CD744E7"/>
    <w:multiLevelType w:val="hybridMultilevel"/>
    <w:tmpl w:val="4B321B56"/>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8">
    <w:nsid w:val="4CFA45D3"/>
    <w:multiLevelType w:val="hybridMultilevel"/>
    <w:tmpl w:val="D98435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3A6D8F"/>
    <w:multiLevelType w:val="hybridMultilevel"/>
    <w:tmpl w:val="2A544202"/>
    <w:lvl w:ilvl="0" w:tplc="B2BA1092">
      <w:start w:val="2019"/>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01536E"/>
    <w:multiLevelType w:val="hybridMultilevel"/>
    <w:tmpl w:val="5F8870E8"/>
    <w:lvl w:ilvl="0" w:tplc="915E3A1A">
      <w:start w:val="2019"/>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303B7B"/>
    <w:multiLevelType w:val="hybridMultilevel"/>
    <w:tmpl w:val="4BC4060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63D23FB"/>
    <w:multiLevelType w:val="hybridMultilevel"/>
    <w:tmpl w:val="3B049222"/>
    <w:lvl w:ilvl="0" w:tplc="04190001">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nsid w:val="5E367EC6"/>
    <w:multiLevelType w:val="hybridMultilevel"/>
    <w:tmpl w:val="A91ABE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F9A533B"/>
    <w:multiLevelType w:val="hybridMultilevel"/>
    <w:tmpl w:val="828A7B64"/>
    <w:lvl w:ilvl="0" w:tplc="3E606264">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1165486"/>
    <w:multiLevelType w:val="hybridMultilevel"/>
    <w:tmpl w:val="1AF69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3B731B6"/>
    <w:multiLevelType w:val="hybridMultilevel"/>
    <w:tmpl w:val="6360F1F6"/>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05D00B7"/>
    <w:multiLevelType w:val="hybridMultilevel"/>
    <w:tmpl w:val="10981EC8"/>
    <w:lvl w:ilvl="0" w:tplc="0419000D">
      <w:start w:val="1"/>
      <w:numFmt w:val="bullet"/>
      <w:lvlText w:val=""/>
      <w:lvlJc w:val="left"/>
      <w:pPr>
        <w:tabs>
          <w:tab w:val="num" w:pos="759"/>
        </w:tabs>
        <w:ind w:left="759"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3427833"/>
    <w:multiLevelType w:val="hybridMultilevel"/>
    <w:tmpl w:val="267836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8ED5C32"/>
    <w:multiLevelType w:val="hybridMultilevel"/>
    <w:tmpl w:val="C2C481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B5B2FA3"/>
    <w:multiLevelType w:val="multilevel"/>
    <w:tmpl w:val="D2DCE9AA"/>
    <w:lvl w:ilvl="0">
      <w:start w:val="1"/>
      <w:numFmt w:val="decimal"/>
      <w:lvlText w:val="%1."/>
      <w:lvlJc w:val="left"/>
      <w:pPr>
        <w:ind w:left="720" w:hanging="360"/>
      </w:pPr>
      <w:rPr>
        <w:rFonts w:cs="Times New Roman" w:hint="default"/>
      </w:rPr>
    </w:lvl>
    <w:lvl w:ilvl="1">
      <w:start w:val="3"/>
      <w:numFmt w:val="decimal"/>
      <w:isLgl/>
      <w:lvlText w:val="%1.%2."/>
      <w:lvlJc w:val="left"/>
      <w:pPr>
        <w:ind w:left="1005" w:hanging="645"/>
      </w:pPr>
      <w:rPr>
        <w:rFonts w:cs="Times New Roman" w:hint="default"/>
      </w:rPr>
    </w:lvl>
    <w:lvl w:ilvl="2">
      <w:start w:val="4"/>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2">
    <w:nsid w:val="7F4307F2"/>
    <w:multiLevelType w:val="hybridMultilevel"/>
    <w:tmpl w:val="09AA2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7"/>
  </w:num>
  <w:num w:numId="3">
    <w:abstractNumId w:val="3"/>
  </w:num>
  <w:num w:numId="4">
    <w:abstractNumId w:val="21"/>
  </w:num>
  <w:num w:numId="5">
    <w:abstractNumId w:val="14"/>
  </w:num>
  <w:num w:numId="6">
    <w:abstractNumId w:val="13"/>
  </w:num>
  <w:num w:numId="7">
    <w:abstractNumId w:val="15"/>
  </w:num>
  <w:num w:numId="8">
    <w:abstractNumId w:val="19"/>
  </w:num>
  <w:num w:numId="9">
    <w:abstractNumId w:val="0"/>
  </w:num>
  <w:num w:numId="10">
    <w:abstractNumId w:val="6"/>
  </w:num>
  <w:num w:numId="11">
    <w:abstractNumId w:val="23"/>
  </w:num>
  <w:num w:numId="12">
    <w:abstractNumId w:val="11"/>
  </w:num>
  <w:num w:numId="13">
    <w:abstractNumId w:val="2"/>
  </w:num>
  <w:num w:numId="14">
    <w:abstractNumId w:val="16"/>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
  </w:num>
  <w:num w:numId="19">
    <w:abstractNumId w:val="4"/>
  </w:num>
  <w:num w:numId="20">
    <w:abstractNumId w:val="22"/>
  </w:num>
  <w:num w:numId="21">
    <w:abstractNumId w:val="8"/>
  </w:num>
  <w:num w:numId="22">
    <w:abstractNumId w:val="9"/>
  </w:num>
  <w:num w:numId="23">
    <w:abstractNumId w:val="12"/>
  </w:num>
  <w:num w:numId="24">
    <w:abstractNumId w:val="18"/>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characterSpacingControl w:val="doNotCompress"/>
  <w:footnotePr>
    <w:footnote w:id="-1"/>
    <w:footnote w:id="0"/>
  </w:footnotePr>
  <w:endnotePr>
    <w:endnote w:id="-1"/>
    <w:endnote w:id="0"/>
  </w:endnotePr>
  <w:compat/>
  <w:rsids>
    <w:rsidRoot w:val="00CB0536"/>
    <w:rsid w:val="00030209"/>
    <w:rsid w:val="00037F5A"/>
    <w:rsid w:val="00060708"/>
    <w:rsid w:val="00096A81"/>
    <w:rsid w:val="0009752E"/>
    <w:rsid w:val="000A0D0C"/>
    <w:rsid w:val="000B6556"/>
    <w:rsid w:val="000C409F"/>
    <w:rsid w:val="00114F0D"/>
    <w:rsid w:val="00125336"/>
    <w:rsid w:val="001362A9"/>
    <w:rsid w:val="00142B0C"/>
    <w:rsid w:val="001473B4"/>
    <w:rsid w:val="00150C1B"/>
    <w:rsid w:val="00161323"/>
    <w:rsid w:val="00166CEE"/>
    <w:rsid w:val="0018272F"/>
    <w:rsid w:val="00183DD9"/>
    <w:rsid w:val="00192AEA"/>
    <w:rsid w:val="00194D13"/>
    <w:rsid w:val="001B263B"/>
    <w:rsid w:val="001C2DF5"/>
    <w:rsid w:val="001D0690"/>
    <w:rsid w:val="001E497F"/>
    <w:rsid w:val="001F2BF7"/>
    <w:rsid w:val="001F415D"/>
    <w:rsid w:val="00202769"/>
    <w:rsid w:val="0020583A"/>
    <w:rsid w:val="00206281"/>
    <w:rsid w:val="00206B5E"/>
    <w:rsid w:val="00214D9A"/>
    <w:rsid w:val="002164A3"/>
    <w:rsid w:val="002268DA"/>
    <w:rsid w:val="00233310"/>
    <w:rsid w:val="00235620"/>
    <w:rsid w:val="00237009"/>
    <w:rsid w:val="00256AF4"/>
    <w:rsid w:val="00265266"/>
    <w:rsid w:val="00271E79"/>
    <w:rsid w:val="00273BE2"/>
    <w:rsid w:val="0029673A"/>
    <w:rsid w:val="002A1C8C"/>
    <w:rsid w:val="002A6590"/>
    <w:rsid w:val="002C049F"/>
    <w:rsid w:val="002C0CC8"/>
    <w:rsid w:val="002E06F4"/>
    <w:rsid w:val="002E4431"/>
    <w:rsid w:val="002F4A03"/>
    <w:rsid w:val="002F7304"/>
    <w:rsid w:val="00300B15"/>
    <w:rsid w:val="0030309C"/>
    <w:rsid w:val="00310E5D"/>
    <w:rsid w:val="00333C39"/>
    <w:rsid w:val="00334C2D"/>
    <w:rsid w:val="003374FA"/>
    <w:rsid w:val="00351042"/>
    <w:rsid w:val="00352AE6"/>
    <w:rsid w:val="00356710"/>
    <w:rsid w:val="00360C2C"/>
    <w:rsid w:val="0037478E"/>
    <w:rsid w:val="00377D4C"/>
    <w:rsid w:val="003A4D25"/>
    <w:rsid w:val="003A7C3B"/>
    <w:rsid w:val="003A7EE0"/>
    <w:rsid w:val="003B3950"/>
    <w:rsid w:val="003C158F"/>
    <w:rsid w:val="003E071D"/>
    <w:rsid w:val="003E6569"/>
    <w:rsid w:val="003F3AAC"/>
    <w:rsid w:val="003F3ED7"/>
    <w:rsid w:val="00421800"/>
    <w:rsid w:val="00435973"/>
    <w:rsid w:val="00440262"/>
    <w:rsid w:val="004504B9"/>
    <w:rsid w:val="00495C1C"/>
    <w:rsid w:val="004C0C0D"/>
    <w:rsid w:val="004C4D95"/>
    <w:rsid w:val="004C5D7D"/>
    <w:rsid w:val="004D07F4"/>
    <w:rsid w:val="004D6C6D"/>
    <w:rsid w:val="004E1E64"/>
    <w:rsid w:val="00502475"/>
    <w:rsid w:val="00506719"/>
    <w:rsid w:val="00520F27"/>
    <w:rsid w:val="00532BF2"/>
    <w:rsid w:val="00537BB9"/>
    <w:rsid w:val="00573AFE"/>
    <w:rsid w:val="00582F26"/>
    <w:rsid w:val="005911CF"/>
    <w:rsid w:val="0059664F"/>
    <w:rsid w:val="005972F8"/>
    <w:rsid w:val="005B0C1E"/>
    <w:rsid w:val="005C1974"/>
    <w:rsid w:val="005D0887"/>
    <w:rsid w:val="005E2A11"/>
    <w:rsid w:val="005F2571"/>
    <w:rsid w:val="006051A3"/>
    <w:rsid w:val="00606F59"/>
    <w:rsid w:val="006072B4"/>
    <w:rsid w:val="00612434"/>
    <w:rsid w:val="00621754"/>
    <w:rsid w:val="0062683A"/>
    <w:rsid w:val="00634221"/>
    <w:rsid w:val="00675A47"/>
    <w:rsid w:val="0069153A"/>
    <w:rsid w:val="0069303F"/>
    <w:rsid w:val="00696CAB"/>
    <w:rsid w:val="006B0C70"/>
    <w:rsid w:val="006B1048"/>
    <w:rsid w:val="006C14AC"/>
    <w:rsid w:val="006C58AD"/>
    <w:rsid w:val="006D0BB1"/>
    <w:rsid w:val="006D6F2C"/>
    <w:rsid w:val="006E1FE8"/>
    <w:rsid w:val="006E64EC"/>
    <w:rsid w:val="006F12FA"/>
    <w:rsid w:val="006F5E0C"/>
    <w:rsid w:val="00702023"/>
    <w:rsid w:val="007066D3"/>
    <w:rsid w:val="007160ED"/>
    <w:rsid w:val="0073698A"/>
    <w:rsid w:val="0074447C"/>
    <w:rsid w:val="007554BC"/>
    <w:rsid w:val="0076757F"/>
    <w:rsid w:val="00795E73"/>
    <w:rsid w:val="007968F0"/>
    <w:rsid w:val="007976E3"/>
    <w:rsid w:val="007A090C"/>
    <w:rsid w:val="007A1BC7"/>
    <w:rsid w:val="007A572A"/>
    <w:rsid w:val="007B3C07"/>
    <w:rsid w:val="007E10EE"/>
    <w:rsid w:val="00807381"/>
    <w:rsid w:val="008151A5"/>
    <w:rsid w:val="00820AF5"/>
    <w:rsid w:val="00853200"/>
    <w:rsid w:val="008613CB"/>
    <w:rsid w:val="00873AC8"/>
    <w:rsid w:val="0088719E"/>
    <w:rsid w:val="00892DB8"/>
    <w:rsid w:val="008A13E8"/>
    <w:rsid w:val="008A22A1"/>
    <w:rsid w:val="008A5191"/>
    <w:rsid w:val="008A675B"/>
    <w:rsid w:val="008C450E"/>
    <w:rsid w:val="008E6775"/>
    <w:rsid w:val="00902943"/>
    <w:rsid w:val="009215E3"/>
    <w:rsid w:val="009350E6"/>
    <w:rsid w:val="00936B97"/>
    <w:rsid w:val="00940195"/>
    <w:rsid w:val="00940336"/>
    <w:rsid w:val="00965C15"/>
    <w:rsid w:val="009679B1"/>
    <w:rsid w:val="00980D71"/>
    <w:rsid w:val="00987781"/>
    <w:rsid w:val="00991A04"/>
    <w:rsid w:val="009A7D25"/>
    <w:rsid w:val="009C17AA"/>
    <w:rsid w:val="009C6108"/>
    <w:rsid w:val="009C681D"/>
    <w:rsid w:val="009C7842"/>
    <w:rsid w:val="009F1A9F"/>
    <w:rsid w:val="00A04F1E"/>
    <w:rsid w:val="00A13E14"/>
    <w:rsid w:val="00A15A18"/>
    <w:rsid w:val="00A1695E"/>
    <w:rsid w:val="00A16A8A"/>
    <w:rsid w:val="00A172A9"/>
    <w:rsid w:val="00A22848"/>
    <w:rsid w:val="00A318F1"/>
    <w:rsid w:val="00A417CF"/>
    <w:rsid w:val="00A4714D"/>
    <w:rsid w:val="00A8010A"/>
    <w:rsid w:val="00AA1432"/>
    <w:rsid w:val="00AA5012"/>
    <w:rsid w:val="00AD2DDD"/>
    <w:rsid w:val="00AE05AE"/>
    <w:rsid w:val="00AE34E6"/>
    <w:rsid w:val="00AE7AD8"/>
    <w:rsid w:val="00B0202A"/>
    <w:rsid w:val="00B27F92"/>
    <w:rsid w:val="00B3440F"/>
    <w:rsid w:val="00B42F11"/>
    <w:rsid w:val="00B50428"/>
    <w:rsid w:val="00B65BA6"/>
    <w:rsid w:val="00B66260"/>
    <w:rsid w:val="00B67DC7"/>
    <w:rsid w:val="00B712A5"/>
    <w:rsid w:val="00B8520E"/>
    <w:rsid w:val="00B877F5"/>
    <w:rsid w:val="00B9064E"/>
    <w:rsid w:val="00B970B9"/>
    <w:rsid w:val="00BB6F98"/>
    <w:rsid w:val="00BC20BA"/>
    <w:rsid w:val="00BD3239"/>
    <w:rsid w:val="00C01824"/>
    <w:rsid w:val="00C157A8"/>
    <w:rsid w:val="00C17B46"/>
    <w:rsid w:val="00C3607E"/>
    <w:rsid w:val="00C41D80"/>
    <w:rsid w:val="00C55B8F"/>
    <w:rsid w:val="00C73671"/>
    <w:rsid w:val="00C77718"/>
    <w:rsid w:val="00C8103B"/>
    <w:rsid w:val="00C9227A"/>
    <w:rsid w:val="00CA0DBA"/>
    <w:rsid w:val="00CB0536"/>
    <w:rsid w:val="00CB14B0"/>
    <w:rsid w:val="00CB1C6F"/>
    <w:rsid w:val="00CB5E4B"/>
    <w:rsid w:val="00D024FC"/>
    <w:rsid w:val="00D100BA"/>
    <w:rsid w:val="00D32BF3"/>
    <w:rsid w:val="00D37324"/>
    <w:rsid w:val="00D45999"/>
    <w:rsid w:val="00D52C92"/>
    <w:rsid w:val="00D70A8D"/>
    <w:rsid w:val="00D84DAC"/>
    <w:rsid w:val="00D85522"/>
    <w:rsid w:val="00D9303F"/>
    <w:rsid w:val="00DA02A1"/>
    <w:rsid w:val="00DA5592"/>
    <w:rsid w:val="00DC23F0"/>
    <w:rsid w:val="00DC37BD"/>
    <w:rsid w:val="00DC60DF"/>
    <w:rsid w:val="00DD494B"/>
    <w:rsid w:val="00DE712C"/>
    <w:rsid w:val="00E0250A"/>
    <w:rsid w:val="00E150BF"/>
    <w:rsid w:val="00E26B1E"/>
    <w:rsid w:val="00E30E0C"/>
    <w:rsid w:val="00E37D9A"/>
    <w:rsid w:val="00E42A32"/>
    <w:rsid w:val="00E52CA3"/>
    <w:rsid w:val="00E54EEB"/>
    <w:rsid w:val="00E55B12"/>
    <w:rsid w:val="00E73267"/>
    <w:rsid w:val="00E73468"/>
    <w:rsid w:val="00E756D3"/>
    <w:rsid w:val="00E8105B"/>
    <w:rsid w:val="00EA178B"/>
    <w:rsid w:val="00EB31B6"/>
    <w:rsid w:val="00EC0763"/>
    <w:rsid w:val="00EC7749"/>
    <w:rsid w:val="00ED4447"/>
    <w:rsid w:val="00EE3F55"/>
    <w:rsid w:val="00EE5A97"/>
    <w:rsid w:val="00F04076"/>
    <w:rsid w:val="00F21027"/>
    <w:rsid w:val="00F56853"/>
    <w:rsid w:val="00F674E9"/>
    <w:rsid w:val="00F71584"/>
    <w:rsid w:val="00F7495E"/>
    <w:rsid w:val="00F9190B"/>
    <w:rsid w:val="00FA293C"/>
    <w:rsid w:val="00FA7192"/>
    <w:rsid w:val="00FC7F5F"/>
    <w:rsid w:val="00FD7A5A"/>
    <w:rsid w:val="00FE3CFE"/>
    <w:rsid w:val="00FF35FD"/>
    <w:rsid w:val="00FF47CA"/>
    <w:rsid w:val="00FF6D0D"/>
    <w:rsid w:val="00FF74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8C"/>
  </w:style>
  <w:style w:type="paragraph" w:styleId="1">
    <w:name w:val="heading 1"/>
    <w:basedOn w:val="a"/>
    <w:next w:val="a"/>
    <w:link w:val="10"/>
    <w:uiPriority w:val="99"/>
    <w:qFormat/>
    <w:rsid w:val="00CB0536"/>
    <w:pPr>
      <w:keepNext/>
      <w:spacing w:before="240" w:after="60" w:line="36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uiPriority w:val="99"/>
    <w:qFormat/>
    <w:rsid w:val="00CB0536"/>
    <w:pPr>
      <w:keepNext/>
      <w:spacing w:after="0" w:line="240" w:lineRule="auto"/>
      <w:jc w:val="center"/>
      <w:outlineLvl w:val="1"/>
    </w:pPr>
    <w:rPr>
      <w:rFonts w:ascii="Times New Roman" w:eastAsia="Times New Roman" w:hAnsi="Times New Roman" w:cs="Times New Roman"/>
      <w:b/>
      <w:smallCaps/>
      <w:sz w:val="28"/>
      <w:szCs w:val="28"/>
      <w:lang w:eastAsia="ru-RU"/>
    </w:rPr>
  </w:style>
  <w:style w:type="paragraph" w:styleId="3">
    <w:name w:val="heading 3"/>
    <w:basedOn w:val="30"/>
    <w:next w:val="a"/>
    <w:link w:val="31"/>
    <w:uiPriority w:val="99"/>
    <w:qFormat/>
    <w:rsid w:val="00CB0536"/>
    <w:pPr>
      <w:tabs>
        <w:tab w:val="clear" w:pos="1428"/>
      </w:tabs>
      <w:ind w:left="0" w:firstLine="720"/>
      <w:outlineLvl w:val="2"/>
    </w:pPr>
    <w:rPr>
      <w:smallCaps w:val="0"/>
      <w:szCs w:val="20"/>
    </w:rPr>
  </w:style>
  <w:style w:type="paragraph" w:styleId="4">
    <w:name w:val="heading 4"/>
    <w:basedOn w:val="3"/>
    <w:next w:val="a"/>
    <w:link w:val="40"/>
    <w:uiPriority w:val="99"/>
    <w:qFormat/>
    <w:rsid w:val="00CB0536"/>
    <w:pPr>
      <w:outlineLvl w:val="3"/>
    </w:pPr>
  </w:style>
  <w:style w:type="paragraph" w:styleId="5">
    <w:name w:val="heading 5"/>
    <w:basedOn w:val="a"/>
    <w:next w:val="a"/>
    <w:link w:val="50"/>
    <w:uiPriority w:val="99"/>
    <w:qFormat/>
    <w:rsid w:val="00CB0536"/>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CB053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CB0536"/>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CB0536"/>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CB0536"/>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B053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uiPriority w:val="99"/>
    <w:rsid w:val="00CB0536"/>
    <w:rPr>
      <w:rFonts w:ascii="Times New Roman" w:eastAsia="Times New Roman" w:hAnsi="Times New Roman" w:cs="Times New Roman"/>
      <w:b/>
      <w:smallCaps/>
      <w:sz w:val="28"/>
      <w:szCs w:val="28"/>
      <w:lang w:eastAsia="ru-RU"/>
    </w:rPr>
  </w:style>
  <w:style w:type="paragraph" w:customStyle="1" w:styleId="30">
    <w:name w:val="Стиль3"/>
    <w:basedOn w:val="a"/>
    <w:uiPriority w:val="99"/>
    <w:rsid w:val="00CB0536"/>
    <w:pPr>
      <w:tabs>
        <w:tab w:val="num" w:pos="1428"/>
      </w:tabs>
      <w:spacing w:after="0" w:line="240" w:lineRule="auto"/>
      <w:ind w:left="1428" w:hanging="720"/>
    </w:pPr>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uiPriority w:val="99"/>
    <w:rsid w:val="00CB0536"/>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CB0536"/>
    <w:rPr>
      <w:rFonts w:ascii="Times New Roman" w:eastAsia="Times New Roman" w:hAnsi="Times New Roman" w:cs="Times New Roman"/>
      <w:b/>
      <w:sz w:val="28"/>
      <w:szCs w:val="20"/>
      <w:lang w:eastAsia="ru-RU"/>
    </w:rPr>
  </w:style>
  <w:style w:type="character" w:customStyle="1" w:styleId="50">
    <w:name w:val="Заголовок 5 Знак"/>
    <w:basedOn w:val="a0"/>
    <w:link w:val="5"/>
    <w:uiPriority w:val="99"/>
    <w:rsid w:val="00CB053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CB0536"/>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CB053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CB053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CB0536"/>
    <w:rPr>
      <w:rFonts w:ascii="Arial" w:eastAsia="Times New Roman" w:hAnsi="Arial" w:cs="Arial"/>
      <w:lang w:eastAsia="ru-RU"/>
    </w:rPr>
  </w:style>
  <w:style w:type="paragraph" w:styleId="a3">
    <w:name w:val="Body Text"/>
    <w:basedOn w:val="a"/>
    <w:link w:val="a4"/>
    <w:uiPriority w:val="99"/>
    <w:rsid w:val="00CB0536"/>
    <w:pPr>
      <w:spacing w:after="120" w:line="240" w:lineRule="auto"/>
    </w:pPr>
    <w:rPr>
      <w:rFonts w:ascii="Times New Roman" w:eastAsia="Times New Roman" w:hAnsi="Times New Roman" w:cs="Times New Roman"/>
      <w:sz w:val="20"/>
      <w:szCs w:val="20"/>
      <w:lang w:eastAsia="ru-RU"/>
    </w:rPr>
  </w:style>
  <w:style w:type="character" w:customStyle="1" w:styleId="a4">
    <w:name w:val="Основной текст Знак"/>
    <w:basedOn w:val="a0"/>
    <w:link w:val="a3"/>
    <w:uiPriority w:val="99"/>
    <w:rsid w:val="00CB0536"/>
    <w:rPr>
      <w:rFonts w:ascii="Times New Roman" w:eastAsia="Times New Roman" w:hAnsi="Times New Roman" w:cs="Times New Roman"/>
      <w:sz w:val="20"/>
      <w:szCs w:val="20"/>
      <w:lang w:eastAsia="ru-RU"/>
    </w:rPr>
  </w:style>
  <w:style w:type="paragraph" w:styleId="a5">
    <w:name w:val="Body Text Indent"/>
    <w:aliases w:val="подпись,Нумерованный список !!,Надин стиль,Основной текст 1,Основной текст без отступа,Основной текст с отступом Знак Знак Знак Знак,Основной текст с отступом Знак Знак Знак"/>
    <w:basedOn w:val="a"/>
    <w:link w:val="a6"/>
    <w:uiPriority w:val="99"/>
    <w:unhideWhenUsed/>
    <w:rsid w:val="00CB0536"/>
    <w:pPr>
      <w:spacing w:after="120"/>
      <w:ind w:left="283"/>
    </w:pPr>
  </w:style>
  <w:style w:type="character" w:customStyle="1" w:styleId="a6">
    <w:name w:val="Основной текст с отступом Знак"/>
    <w:aliases w:val="подпись Знак5,Нумерованный список !! Знак5,Надин стиль Знак5,Основной текст 1 Знак5,Основной текст без отступа Знак5,Основной текст с отступом Знак Знак Знак Знак Знак5,Основной текст с отступом Знак Знак Знак Знак1"/>
    <w:basedOn w:val="a0"/>
    <w:link w:val="a5"/>
    <w:uiPriority w:val="99"/>
    <w:rsid w:val="00CB0536"/>
  </w:style>
  <w:style w:type="character" w:customStyle="1" w:styleId="Heading3Char">
    <w:name w:val="Heading 3 Char"/>
    <w:basedOn w:val="a0"/>
    <w:uiPriority w:val="99"/>
    <w:locked/>
    <w:rsid w:val="00CB0536"/>
    <w:rPr>
      <w:rFonts w:cs="Times New Roman"/>
      <w:b/>
      <w:sz w:val="28"/>
      <w:lang w:val="ru-RU" w:eastAsia="ru-RU"/>
    </w:rPr>
  </w:style>
  <w:style w:type="paragraph" w:customStyle="1" w:styleId="a7">
    <w:name w:val="Знак Знак Знак"/>
    <w:basedOn w:val="a"/>
    <w:uiPriority w:val="99"/>
    <w:rsid w:val="00CB0536"/>
    <w:pPr>
      <w:spacing w:after="160" w:line="240" w:lineRule="exact"/>
    </w:pPr>
    <w:rPr>
      <w:rFonts w:ascii="Verdana" w:eastAsia="MS Mincho" w:hAnsi="Verdana" w:cs="Times New Roman"/>
      <w:sz w:val="20"/>
      <w:szCs w:val="20"/>
      <w:lang w:val="en-GB"/>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1"/>
    <w:uiPriority w:val="99"/>
    <w:locked/>
    <w:rsid w:val="00CB0536"/>
    <w:rPr>
      <w:rFonts w:cs="Times New Roman"/>
      <w:sz w:val="28"/>
      <w:lang w:eastAsia="ru-RU"/>
    </w:rPr>
  </w:style>
  <w:style w:type="paragraph" w:customStyle="1" w:styleId="11">
    <w:name w:val="Основной текст с отступом1"/>
    <w:basedOn w:val="a"/>
    <w:link w:val="BodyTextIndentChar"/>
    <w:uiPriority w:val="99"/>
    <w:rsid w:val="00CB0536"/>
    <w:pPr>
      <w:spacing w:after="120" w:line="240" w:lineRule="auto"/>
      <w:ind w:left="283"/>
    </w:pPr>
    <w:rPr>
      <w:rFonts w:cs="Times New Roman"/>
      <w:sz w:val="28"/>
      <w:lang w:eastAsia="ru-RU"/>
    </w:rPr>
  </w:style>
  <w:style w:type="character" w:customStyle="1" w:styleId="12">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Основной текст с отступом Знак Знак Знак Знак Знак4"/>
    <w:uiPriority w:val="99"/>
    <w:locked/>
    <w:rsid w:val="00CB0536"/>
    <w:rPr>
      <w:sz w:val="28"/>
      <w:lang w:val="ru-RU" w:eastAsia="ru-RU"/>
    </w:rPr>
  </w:style>
  <w:style w:type="paragraph" w:styleId="21">
    <w:name w:val="Body Text Indent 2"/>
    <w:basedOn w:val="a"/>
    <w:link w:val="22"/>
    <w:uiPriority w:val="99"/>
    <w:rsid w:val="00CB0536"/>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rsid w:val="00CB0536"/>
    <w:rPr>
      <w:rFonts w:ascii="Times New Roman" w:eastAsia="Times New Roman" w:hAnsi="Times New Roman" w:cs="Times New Roman"/>
      <w:sz w:val="28"/>
      <w:szCs w:val="20"/>
      <w:lang w:eastAsia="ru-RU"/>
    </w:rPr>
  </w:style>
  <w:style w:type="paragraph" w:styleId="a8">
    <w:name w:val="Subtitle"/>
    <w:basedOn w:val="a"/>
    <w:link w:val="a9"/>
    <w:uiPriority w:val="99"/>
    <w:qFormat/>
    <w:rsid w:val="00CB0536"/>
    <w:pPr>
      <w:spacing w:after="0" w:line="240" w:lineRule="auto"/>
      <w:jc w:val="both"/>
    </w:pPr>
    <w:rPr>
      <w:rFonts w:ascii="Times New Roman" w:eastAsia="Times New Roman" w:hAnsi="Times New Roman" w:cs="Times New Roman"/>
      <w:i/>
      <w:sz w:val="28"/>
      <w:szCs w:val="20"/>
      <w:lang w:eastAsia="ru-RU"/>
    </w:rPr>
  </w:style>
  <w:style w:type="character" w:customStyle="1" w:styleId="a9">
    <w:name w:val="Подзаголовок Знак"/>
    <w:basedOn w:val="a0"/>
    <w:link w:val="a8"/>
    <w:uiPriority w:val="99"/>
    <w:rsid w:val="00CB0536"/>
    <w:rPr>
      <w:rFonts w:ascii="Times New Roman" w:eastAsia="Times New Roman" w:hAnsi="Times New Roman" w:cs="Times New Roman"/>
      <w:i/>
      <w:sz w:val="28"/>
      <w:szCs w:val="20"/>
      <w:lang w:eastAsia="ru-RU"/>
    </w:rPr>
  </w:style>
  <w:style w:type="paragraph" w:customStyle="1" w:styleId="aa">
    <w:name w:val="Краткий обратный адрес"/>
    <w:basedOn w:val="a"/>
    <w:uiPriority w:val="99"/>
    <w:rsid w:val="00CB0536"/>
    <w:pPr>
      <w:spacing w:after="0" w:line="240" w:lineRule="auto"/>
    </w:pPr>
    <w:rPr>
      <w:rFonts w:ascii="Times New Roman" w:eastAsia="Times New Roman" w:hAnsi="Times New Roman" w:cs="Times New Roman"/>
      <w:sz w:val="28"/>
      <w:szCs w:val="20"/>
      <w:lang w:eastAsia="ru-RU"/>
    </w:rPr>
  </w:style>
  <w:style w:type="paragraph" w:styleId="23">
    <w:name w:val="Body Text 2"/>
    <w:basedOn w:val="a"/>
    <w:link w:val="24"/>
    <w:uiPriority w:val="99"/>
    <w:rsid w:val="00CB0536"/>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uiPriority w:val="99"/>
    <w:rsid w:val="00CB0536"/>
    <w:rPr>
      <w:rFonts w:ascii="Times New Roman" w:eastAsia="Times New Roman" w:hAnsi="Times New Roman" w:cs="Times New Roman"/>
      <w:sz w:val="20"/>
      <w:szCs w:val="20"/>
      <w:lang w:eastAsia="ru-RU"/>
    </w:rPr>
  </w:style>
  <w:style w:type="paragraph" w:styleId="13">
    <w:name w:val="toc 1"/>
    <w:basedOn w:val="a"/>
    <w:next w:val="a"/>
    <w:autoRedefine/>
    <w:uiPriority w:val="99"/>
    <w:rsid w:val="00CB0536"/>
    <w:pPr>
      <w:tabs>
        <w:tab w:val="right" w:leader="dot" w:pos="9912"/>
      </w:tabs>
      <w:spacing w:before="120" w:after="120" w:line="240" w:lineRule="auto"/>
    </w:pPr>
    <w:rPr>
      <w:rFonts w:ascii="Times New Roman" w:eastAsia="Times New Roman" w:hAnsi="Times New Roman" w:cs="Times New Roman"/>
      <w:b/>
      <w:bCs/>
      <w:caps/>
      <w:noProof/>
      <w:sz w:val="28"/>
      <w:szCs w:val="28"/>
      <w:lang w:eastAsia="ru-RU"/>
    </w:rPr>
  </w:style>
  <w:style w:type="paragraph" w:styleId="32">
    <w:name w:val="Body Text Indent 3"/>
    <w:basedOn w:val="a"/>
    <w:link w:val="33"/>
    <w:uiPriority w:val="99"/>
    <w:rsid w:val="00CB0536"/>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CB0536"/>
    <w:rPr>
      <w:rFonts w:ascii="Times New Roman" w:eastAsia="Times New Roman" w:hAnsi="Times New Roman" w:cs="Times New Roman"/>
      <w:sz w:val="16"/>
      <w:szCs w:val="16"/>
      <w:lang w:eastAsia="ru-RU"/>
    </w:rPr>
  </w:style>
  <w:style w:type="paragraph" w:styleId="34">
    <w:name w:val="Body Text 3"/>
    <w:basedOn w:val="a"/>
    <w:link w:val="35"/>
    <w:uiPriority w:val="99"/>
    <w:rsid w:val="00CB0536"/>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CB0536"/>
    <w:rPr>
      <w:rFonts w:ascii="Times New Roman" w:eastAsia="Times New Roman" w:hAnsi="Times New Roman" w:cs="Times New Roman"/>
      <w:sz w:val="16"/>
      <w:szCs w:val="16"/>
      <w:lang w:eastAsia="ru-RU"/>
    </w:rPr>
  </w:style>
  <w:style w:type="paragraph" w:styleId="ab">
    <w:name w:val="Title"/>
    <w:basedOn w:val="a"/>
    <w:link w:val="ac"/>
    <w:uiPriority w:val="99"/>
    <w:qFormat/>
    <w:rsid w:val="00CB0536"/>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uiPriority w:val="99"/>
    <w:rsid w:val="00CB0536"/>
    <w:rPr>
      <w:rFonts w:ascii="Times New Roman" w:eastAsia="Times New Roman" w:hAnsi="Times New Roman" w:cs="Times New Roman"/>
      <w:b/>
      <w:sz w:val="28"/>
      <w:szCs w:val="20"/>
      <w:lang w:eastAsia="ru-RU"/>
    </w:rPr>
  </w:style>
  <w:style w:type="character" w:customStyle="1" w:styleId="TitleChar">
    <w:name w:val="Title Char"/>
    <w:basedOn w:val="a0"/>
    <w:uiPriority w:val="99"/>
    <w:locked/>
    <w:rsid w:val="00CB0536"/>
    <w:rPr>
      <w:rFonts w:ascii="Times New Roman" w:hAnsi="Times New Roman" w:cs="Times New Roman"/>
      <w:sz w:val="28"/>
      <w:lang w:eastAsia="ru-RU"/>
    </w:rPr>
  </w:style>
  <w:style w:type="paragraph" w:customStyle="1" w:styleId="BodyText22">
    <w:name w:val="Body Text 22"/>
    <w:basedOn w:val="a"/>
    <w:uiPriority w:val="99"/>
    <w:rsid w:val="00CB0536"/>
    <w:pPr>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210">
    <w:name w:val="Основной текст с отступом 21"/>
    <w:basedOn w:val="a"/>
    <w:uiPriority w:val="99"/>
    <w:rsid w:val="00CB0536"/>
    <w:pPr>
      <w:widowControl w:val="0"/>
      <w:spacing w:after="120" w:line="240" w:lineRule="auto"/>
      <w:ind w:firstLine="720"/>
      <w:jc w:val="both"/>
    </w:pPr>
    <w:rPr>
      <w:rFonts w:ascii="Times New Roman" w:eastAsia="Times New Roman" w:hAnsi="Times New Roman" w:cs="Times New Roman"/>
      <w:sz w:val="28"/>
      <w:szCs w:val="20"/>
      <w:lang w:eastAsia="ru-RU"/>
    </w:rPr>
  </w:style>
  <w:style w:type="paragraph" w:styleId="ad">
    <w:name w:val="footnote text"/>
    <w:basedOn w:val="a"/>
    <w:link w:val="ae"/>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rsid w:val="00CB0536"/>
    <w:rPr>
      <w:rFonts w:ascii="Times New Roman" w:eastAsia="Times New Roman" w:hAnsi="Times New Roman" w:cs="Times New Roman"/>
      <w:sz w:val="20"/>
      <w:szCs w:val="20"/>
      <w:lang w:eastAsia="ru-RU"/>
    </w:rPr>
  </w:style>
  <w:style w:type="paragraph" w:customStyle="1" w:styleId="xl24">
    <w:name w:val="xl24"/>
    <w:basedOn w:val="a"/>
    <w:uiPriority w:val="99"/>
    <w:rsid w:val="00CB0536"/>
    <w:pPr>
      <w:spacing w:before="100" w:after="100" w:line="240" w:lineRule="auto"/>
      <w:jc w:val="center"/>
    </w:pPr>
    <w:rPr>
      <w:rFonts w:ascii="Arial" w:eastAsia="Times New Roman" w:hAnsi="Arial" w:cs="Times New Roman"/>
      <w:b/>
      <w:sz w:val="24"/>
      <w:szCs w:val="20"/>
      <w:lang w:eastAsia="ru-RU"/>
    </w:rPr>
  </w:style>
  <w:style w:type="paragraph" w:styleId="af">
    <w:name w:val="caption"/>
    <w:basedOn w:val="a"/>
    <w:next w:val="a"/>
    <w:uiPriority w:val="99"/>
    <w:qFormat/>
    <w:rsid w:val="00CB0536"/>
    <w:pPr>
      <w:spacing w:after="0" w:line="240" w:lineRule="auto"/>
    </w:pPr>
    <w:rPr>
      <w:rFonts w:ascii="Times New Roman" w:eastAsia="Times New Roman" w:hAnsi="Times New Roman" w:cs="Times New Roman"/>
      <w:sz w:val="28"/>
      <w:szCs w:val="20"/>
      <w:lang w:eastAsia="ru-RU"/>
    </w:rPr>
  </w:style>
  <w:style w:type="paragraph" w:customStyle="1" w:styleId="ConsNormal">
    <w:name w:val="ConsNormal"/>
    <w:uiPriority w:val="99"/>
    <w:rsid w:val="00CB0536"/>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uiPriority w:val="99"/>
    <w:rsid w:val="00CB0536"/>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CB0536"/>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99"/>
    <w:rsid w:val="00CB0536"/>
    <w:pPr>
      <w:tabs>
        <w:tab w:val="left" w:pos="627"/>
        <w:tab w:val="right" w:leader="dot" w:pos="9912"/>
      </w:tabs>
      <w:spacing w:after="0" w:line="240" w:lineRule="auto"/>
      <w:ind w:left="200"/>
      <w:jc w:val="both"/>
    </w:pPr>
    <w:rPr>
      <w:rFonts w:ascii="Times New Roman" w:eastAsia="Times New Roman" w:hAnsi="Times New Roman" w:cs="Times New Roman"/>
      <w:b/>
      <w:smallCaps/>
      <w:noProof/>
      <w:sz w:val="28"/>
      <w:szCs w:val="28"/>
      <w:lang w:eastAsia="ru-RU"/>
    </w:rPr>
  </w:style>
  <w:style w:type="paragraph" w:styleId="af0">
    <w:name w:val="footer"/>
    <w:basedOn w:val="a"/>
    <w:link w:val="af1"/>
    <w:uiPriority w:val="99"/>
    <w:rsid w:val="00CB053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CB0536"/>
    <w:rPr>
      <w:rFonts w:ascii="Times New Roman" w:eastAsia="Times New Roman" w:hAnsi="Times New Roman" w:cs="Times New Roman"/>
      <w:sz w:val="20"/>
      <w:szCs w:val="20"/>
      <w:lang w:eastAsia="ru-RU"/>
    </w:rPr>
  </w:style>
  <w:style w:type="character" w:styleId="af2">
    <w:name w:val="page number"/>
    <w:basedOn w:val="a0"/>
    <w:uiPriority w:val="99"/>
    <w:rsid w:val="00CB0536"/>
    <w:rPr>
      <w:rFonts w:cs="Times New Roman"/>
    </w:rPr>
  </w:style>
  <w:style w:type="paragraph" w:styleId="af3">
    <w:name w:val="header"/>
    <w:basedOn w:val="a"/>
    <w:link w:val="af4"/>
    <w:uiPriority w:val="99"/>
    <w:rsid w:val="00CB0536"/>
    <w:pPr>
      <w:widowControl w:val="0"/>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f4">
    <w:name w:val="Верхний колонтитул Знак"/>
    <w:basedOn w:val="a0"/>
    <w:link w:val="af3"/>
    <w:uiPriority w:val="99"/>
    <w:rsid w:val="00CB0536"/>
    <w:rPr>
      <w:rFonts w:ascii="Times New Roman" w:eastAsia="Times New Roman" w:hAnsi="Times New Roman" w:cs="Times New Roman"/>
      <w:sz w:val="20"/>
      <w:szCs w:val="20"/>
      <w:lang w:eastAsia="ru-RU"/>
    </w:rPr>
  </w:style>
  <w:style w:type="paragraph" w:customStyle="1" w:styleId="af5">
    <w:name w:val="Текст письма"/>
    <w:basedOn w:val="a"/>
    <w:uiPriority w:val="99"/>
    <w:rsid w:val="00CB0536"/>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11">
    <w:name w:val="Основной текст 21"/>
    <w:basedOn w:val="a"/>
    <w:uiPriority w:val="99"/>
    <w:rsid w:val="00CB053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4">
    <w:name w:val="Основной текст с отступом.Нумерованный список !!.Основной текст 1.Надин стиль"/>
    <w:basedOn w:val="a"/>
    <w:uiPriority w:val="99"/>
    <w:rsid w:val="00CB0536"/>
    <w:pPr>
      <w:spacing w:after="0" w:line="240" w:lineRule="auto"/>
      <w:jc w:val="center"/>
    </w:pPr>
    <w:rPr>
      <w:rFonts w:ascii="Arial" w:eastAsia="Times New Roman" w:hAnsi="Arial" w:cs="Times New Roman"/>
      <w:b/>
      <w:sz w:val="32"/>
      <w:szCs w:val="20"/>
      <w:lang w:eastAsia="ru-RU"/>
    </w:rPr>
  </w:style>
  <w:style w:type="paragraph" w:styleId="af6">
    <w:name w:val="Document Map"/>
    <w:basedOn w:val="a"/>
    <w:link w:val="af7"/>
    <w:uiPriority w:val="99"/>
    <w:semiHidden/>
    <w:rsid w:val="00CB0536"/>
    <w:pPr>
      <w:shd w:val="clear" w:color="auto" w:fill="000080"/>
      <w:spacing w:after="0" w:line="240" w:lineRule="auto"/>
    </w:pPr>
    <w:rPr>
      <w:rFonts w:ascii="Tahoma" w:eastAsia="Times New Roman" w:hAnsi="Tahoma" w:cs="Times New Roman"/>
      <w:sz w:val="20"/>
      <w:szCs w:val="20"/>
      <w:lang w:eastAsia="ru-RU"/>
    </w:rPr>
  </w:style>
  <w:style w:type="character" w:customStyle="1" w:styleId="af7">
    <w:name w:val="Схема документа Знак"/>
    <w:basedOn w:val="a0"/>
    <w:link w:val="af6"/>
    <w:uiPriority w:val="99"/>
    <w:semiHidden/>
    <w:rsid w:val="00CB0536"/>
    <w:rPr>
      <w:rFonts w:ascii="Tahoma" w:eastAsia="Times New Roman" w:hAnsi="Tahoma" w:cs="Times New Roman"/>
      <w:sz w:val="20"/>
      <w:szCs w:val="20"/>
      <w:shd w:val="clear" w:color="auto" w:fill="000080"/>
      <w:lang w:eastAsia="ru-RU"/>
    </w:rPr>
  </w:style>
  <w:style w:type="character" w:customStyle="1" w:styleId="DocumentMapChar">
    <w:name w:val="Document Map Char"/>
    <w:basedOn w:val="a0"/>
    <w:uiPriority w:val="99"/>
    <w:semiHidden/>
    <w:locked/>
    <w:rsid w:val="00CB0536"/>
    <w:rPr>
      <w:rFonts w:ascii="Tahoma" w:hAnsi="Tahoma" w:cs="Times New Roman"/>
      <w:sz w:val="16"/>
      <w:lang w:val="ru-RU" w:eastAsia="en-US"/>
    </w:rPr>
  </w:style>
  <w:style w:type="paragraph" w:styleId="36">
    <w:name w:val="toc 3"/>
    <w:basedOn w:val="a"/>
    <w:next w:val="a"/>
    <w:autoRedefine/>
    <w:uiPriority w:val="99"/>
    <w:rsid w:val="00CB0536"/>
    <w:pPr>
      <w:tabs>
        <w:tab w:val="right" w:leader="dot" w:pos="9912"/>
      </w:tabs>
      <w:spacing w:after="120" w:line="240" w:lineRule="auto"/>
      <w:ind w:left="284"/>
    </w:pPr>
    <w:rPr>
      <w:rFonts w:ascii="Times New Roman" w:eastAsia="Times New Roman" w:hAnsi="Times New Roman" w:cs="Times New Roman"/>
      <w:b/>
      <w:i/>
      <w:iCs/>
      <w:noProof/>
      <w:spacing w:val="4"/>
      <w:sz w:val="20"/>
      <w:szCs w:val="20"/>
      <w:lang w:eastAsia="ru-RU"/>
    </w:rPr>
  </w:style>
  <w:style w:type="character" w:styleId="af8">
    <w:name w:val="Hyperlink"/>
    <w:basedOn w:val="a0"/>
    <w:uiPriority w:val="99"/>
    <w:rsid w:val="00CB0536"/>
    <w:rPr>
      <w:rFonts w:cs="Times New Roman"/>
      <w:color w:val="0000FF"/>
      <w:u w:val="single"/>
    </w:rPr>
  </w:style>
  <w:style w:type="paragraph" w:customStyle="1" w:styleId="15">
    <w:name w:val="Стиль1"/>
    <w:basedOn w:val="a"/>
    <w:uiPriority w:val="99"/>
    <w:rsid w:val="00CB0536"/>
    <w:pPr>
      <w:spacing w:before="48" w:after="0" w:line="240" w:lineRule="auto"/>
      <w:ind w:firstLine="720"/>
    </w:pPr>
    <w:rPr>
      <w:rFonts w:ascii="Times New Roman" w:eastAsia="Times New Roman" w:hAnsi="Times New Roman" w:cs="Times New Roman"/>
      <w:b/>
      <w:sz w:val="28"/>
      <w:szCs w:val="20"/>
      <w:lang w:eastAsia="ru-RU"/>
    </w:rPr>
  </w:style>
  <w:style w:type="paragraph" w:customStyle="1" w:styleId="26">
    <w:name w:val="Стиль2"/>
    <w:basedOn w:val="2"/>
    <w:uiPriority w:val="99"/>
    <w:rsid w:val="00CB0536"/>
    <w:pPr>
      <w:tabs>
        <w:tab w:val="num" w:pos="1134"/>
      </w:tabs>
      <w:spacing w:before="48"/>
      <w:ind w:left="1440" w:hanging="720"/>
    </w:pPr>
  </w:style>
  <w:style w:type="paragraph" w:customStyle="1" w:styleId="51">
    <w:name w:val="Стиль5"/>
    <w:basedOn w:val="1"/>
    <w:uiPriority w:val="99"/>
    <w:rsid w:val="00CB0536"/>
    <w:pPr>
      <w:spacing w:line="240" w:lineRule="auto"/>
    </w:pPr>
  </w:style>
  <w:style w:type="paragraph" w:customStyle="1" w:styleId="37">
    <w:name w:val="Заголовок3"/>
    <w:basedOn w:val="30"/>
    <w:uiPriority w:val="99"/>
    <w:rsid w:val="00CB0536"/>
    <w:pPr>
      <w:tabs>
        <w:tab w:val="clear" w:pos="1428"/>
      </w:tabs>
      <w:ind w:left="0" w:firstLine="684"/>
    </w:pPr>
    <w:rPr>
      <w:smallCaps w:val="0"/>
    </w:rPr>
  </w:style>
  <w:style w:type="paragraph" w:customStyle="1" w:styleId="38">
    <w:name w:val="Стиль Заголовок 3 + малые прописные"/>
    <w:basedOn w:val="3"/>
    <w:uiPriority w:val="99"/>
    <w:rsid w:val="00CB0536"/>
    <w:rPr>
      <w:bCs/>
    </w:rPr>
  </w:style>
  <w:style w:type="paragraph" w:customStyle="1" w:styleId="af9">
    <w:name w:val="Основной текст с отступом.подпись"/>
    <w:basedOn w:val="a"/>
    <w:uiPriority w:val="99"/>
    <w:rsid w:val="00CB0536"/>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Plain Text"/>
    <w:basedOn w:val="a"/>
    <w:link w:val="afb"/>
    <w:uiPriority w:val="99"/>
    <w:rsid w:val="00CB0536"/>
    <w:pPr>
      <w:spacing w:after="0" w:line="240" w:lineRule="auto"/>
    </w:pPr>
    <w:rPr>
      <w:rFonts w:ascii="Courier New" w:eastAsia="Times New Roman" w:hAnsi="Courier New" w:cs="Times New Roman"/>
      <w:sz w:val="20"/>
      <w:szCs w:val="20"/>
      <w:lang w:eastAsia="ru-RU"/>
    </w:rPr>
  </w:style>
  <w:style w:type="character" w:customStyle="1" w:styleId="afb">
    <w:name w:val="Текст Знак"/>
    <w:basedOn w:val="a0"/>
    <w:link w:val="afa"/>
    <w:uiPriority w:val="99"/>
    <w:rsid w:val="00CB0536"/>
    <w:rPr>
      <w:rFonts w:ascii="Courier New" w:eastAsia="Times New Roman" w:hAnsi="Courier New" w:cs="Times New Roman"/>
      <w:sz w:val="20"/>
      <w:szCs w:val="20"/>
      <w:lang w:eastAsia="ru-RU"/>
    </w:rPr>
  </w:style>
  <w:style w:type="character" w:customStyle="1" w:styleId="PlainTextChar">
    <w:name w:val="Plain Text Char"/>
    <w:basedOn w:val="a0"/>
    <w:uiPriority w:val="99"/>
    <w:locked/>
    <w:rsid w:val="00CB0536"/>
    <w:rPr>
      <w:rFonts w:ascii="Courier New" w:hAnsi="Courier New" w:cs="Times New Roman"/>
    </w:rPr>
  </w:style>
  <w:style w:type="paragraph" w:customStyle="1" w:styleId="310">
    <w:name w:val="Основной текст с отступом 31"/>
    <w:basedOn w:val="a"/>
    <w:uiPriority w:val="99"/>
    <w:rsid w:val="00CB0536"/>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CB0536"/>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locked/>
    <w:rsid w:val="00CB0536"/>
    <w:rPr>
      <w:rFonts w:ascii="Arial" w:eastAsia="Times New Roman" w:hAnsi="Arial" w:cs="Times New Roman"/>
      <w:lang w:eastAsia="ru-RU"/>
    </w:rPr>
  </w:style>
  <w:style w:type="paragraph" w:customStyle="1" w:styleId="ConsPlusNonformat">
    <w:name w:val="ConsPlusNonformat"/>
    <w:uiPriority w:val="99"/>
    <w:rsid w:val="00CB05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c"/>
    <w:uiPriority w:val="99"/>
    <w:rsid w:val="00CB05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rmal (Web)"/>
    <w:aliases w:val="Обычный (веб)11,Обычный (Web),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d"/>
    <w:uiPriority w:val="99"/>
    <w:qFormat/>
    <w:rsid w:val="00CB0536"/>
    <w:pPr>
      <w:spacing w:after="60" w:line="240" w:lineRule="auto"/>
      <w:ind w:firstLine="709"/>
      <w:jc w:val="both"/>
    </w:pPr>
    <w:rPr>
      <w:rFonts w:ascii="Times New Roman" w:eastAsia="Times New Roman" w:hAnsi="Times New Roman" w:cs="Times New Roman"/>
      <w:sz w:val="24"/>
      <w:szCs w:val="24"/>
      <w:lang w:eastAsia="ru-RU"/>
    </w:rPr>
  </w:style>
  <w:style w:type="paragraph" w:customStyle="1" w:styleId="ConsPlusCell">
    <w:name w:val="ConsPlusCell"/>
    <w:link w:val="ConsPlusCell0"/>
    <w:rsid w:val="00CB053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0">
    <w:name w:val="ConsPlusCell Знак"/>
    <w:basedOn w:val="a0"/>
    <w:link w:val="ConsPlusCell"/>
    <w:uiPriority w:val="99"/>
    <w:locked/>
    <w:rsid w:val="00CB0536"/>
    <w:rPr>
      <w:rFonts w:ascii="Arial" w:eastAsia="Times New Roman" w:hAnsi="Arial" w:cs="Arial"/>
      <w:sz w:val="20"/>
      <w:szCs w:val="20"/>
      <w:lang w:eastAsia="ru-RU"/>
    </w:rPr>
  </w:style>
  <w:style w:type="paragraph" w:customStyle="1" w:styleId="afe">
    <w:name w:val="Обычный с отступом"/>
    <w:basedOn w:val="a"/>
    <w:uiPriority w:val="99"/>
    <w:rsid w:val="00CB0536"/>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enter1">
    <w:name w:val="center1"/>
    <w:basedOn w:val="a"/>
    <w:uiPriority w:val="99"/>
    <w:rsid w:val="00CB0536"/>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character" w:customStyle="1" w:styleId="c1">
    <w:name w:val="c1"/>
    <w:basedOn w:val="a0"/>
    <w:uiPriority w:val="99"/>
    <w:rsid w:val="00CB0536"/>
    <w:rPr>
      <w:rFonts w:cs="Times New Roman"/>
    </w:rPr>
  </w:style>
  <w:style w:type="paragraph" w:customStyle="1" w:styleId="justify2">
    <w:name w:val="justify2"/>
    <w:basedOn w:val="a"/>
    <w:uiPriority w:val="99"/>
    <w:rsid w:val="00CB0536"/>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CB053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
    <w:name w:val="Основной текст ГД Знак Знак"/>
    <w:basedOn w:val="a5"/>
    <w:link w:val="aff0"/>
    <w:uiPriority w:val="99"/>
    <w:rsid w:val="00CB0536"/>
    <w:pPr>
      <w:spacing w:after="0" w:line="240" w:lineRule="auto"/>
      <w:ind w:left="0" w:firstLine="709"/>
      <w:jc w:val="both"/>
    </w:pPr>
    <w:rPr>
      <w:rFonts w:ascii="Times New Roman" w:eastAsia="Times New Roman" w:hAnsi="Times New Roman" w:cs="Times New Roman"/>
      <w:sz w:val="24"/>
      <w:szCs w:val="20"/>
      <w:lang w:eastAsia="ru-RU"/>
    </w:rPr>
  </w:style>
  <w:style w:type="character" w:customStyle="1" w:styleId="aff0">
    <w:name w:val="Основной текст ГД Знак Знак Знак"/>
    <w:link w:val="aff"/>
    <w:uiPriority w:val="99"/>
    <w:locked/>
    <w:rsid w:val="00CB0536"/>
    <w:rPr>
      <w:rFonts w:ascii="Times New Roman" w:eastAsia="Times New Roman" w:hAnsi="Times New Roman" w:cs="Times New Roman"/>
      <w:sz w:val="24"/>
      <w:szCs w:val="20"/>
      <w:lang w:eastAsia="ru-RU"/>
    </w:rPr>
  </w:style>
  <w:style w:type="paragraph" w:customStyle="1" w:styleId="1-">
    <w:name w:val="Стиль Заголовок 1 + Темно-синий"/>
    <w:basedOn w:val="1"/>
    <w:link w:val="1-0"/>
    <w:uiPriority w:val="99"/>
    <w:rsid w:val="00CB0536"/>
    <w:pPr>
      <w:spacing w:line="240" w:lineRule="auto"/>
      <w:jc w:val="left"/>
    </w:pPr>
    <w:rPr>
      <w:rFonts w:cs="Times New Roman"/>
      <w:bCs w:val="0"/>
      <w:color w:val="000080"/>
      <w:sz w:val="32"/>
      <w:szCs w:val="20"/>
    </w:rPr>
  </w:style>
  <w:style w:type="character" w:customStyle="1" w:styleId="1-0">
    <w:name w:val="Стиль Заголовок 1 + Темно-синий Знак"/>
    <w:link w:val="1-"/>
    <w:uiPriority w:val="99"/>
    <w:locked/>
    <w:rsid w:val="00CB0536"/>
    <w:rPr>
      <w:rFonts w:ascii="Times New Roman" w:eastAsia="Times New Roman" w:hAnsi="Times New Roman" w:cs="Times New Roman"/>
      <w:b/>
      <w:color w:val="000080"/>
      <w:kern w:val="32"/>
      <w:sz w:val="32"/>
      <w:szCs w:val="20"/>
      <w:lang w:eastAsia="ru-RU"/>
    </w:rPr>
  </w:style>
  <w:style w:type="paragraph" w:customStyle="1" w:styleId="3TimesNewRoman">
    <w:name w:val="Стиль Заголовок 3 + Times New Roman курсив"/>
    <w:basedOn w:val="3"/>
    <w:link w:val="3TimesNewRoman0"/>
    <w:uiPriority w:val="99"/>
    <w:rsid w:val="00CB0536"/>
    <w:pPr>
      <w:keepNext/>
      <w:spacing w:before="240" w:after="60"/>
      <w:ind w:firstLine="0"/>
    </w:pPr>
    <w:rPr>
      <w:i/>
      <w:sz w:val="26"/>
    </w:rPr>
  </w:style>
  <w:style w:type="character" w:customStyle="1" w:styleId="3TimesNewRoman0">
    <w:name w:val="Стиль Заголовок 3 + Times New Roman курсив Знак"/>
    <w:link w:val="3TimesNewRoman"/>
    <w:uiPriority w:val="99"/>
    <w:locked/>
    <w:rsid w:val="00CB0536"/>
    <w:rPr>
      <w:rFonts w:ascii="Times New Roman" w:eastAsia="Times New Roman" w:hAnsi="Times New Roman" w:cs="Times New Roman"/>
      <w:b/>
      <w:i/>
      <w:sz w:val="26"/>
      <w:szCs w:val="20"/>
      <w:lang w:eastAsia="ru-RU"/>
    </w:rPr>
  </w:style>
  <w:style w:type="character" w:styleId="aff1">
    <w:name w:val="Strong"/>
    <w:basedOn w:val="a0"/>
    <w:uiPriority w:val="99"/>
    <w:qFormat/>
    <w:rsid w:val="00CB0536"/>
    <w:rPr>
      <w:rFonts w:cs="Times New Roman"/>
      <w:b/>
    </w:rPr>
  </w:style>
  <w:style w:type="character" w:styleId="aff2">
    <w:name w:val="FollowedHyperlink"/>
    <w:basedOn w:val="a0"/>
    <w:uiPriority w:val="99"/>
    <w:rsid w:val="00CB0536"/>
    <w:rPr>
      <w:rFonts w:cs="Times New Roman"/>
      <w:color w:val="800080"/>
      <w:u w:val="single"/>
    </w:rPr>
  </w:style>
  <w:style w:type="paragraph" w:customStyle="1" w:styleId="ConsPlusDocList">
    <w:name w:val="ConsPlusDocList"/>
    <w:uiPriority w:val="99"/>
    <w:rsid w:val="00CB053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CB053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uiPriority w:val="99"/>
    <w:rsid w:val="00CB0536"/>
    <w:rPr>
      <w:b/>
      <w:kern w:val="32"/>
      <w:sz w:val="32"/>
      <w:lang w:val="ru-RU" w:eastAsia="ru-RU"/>
    </w:rPr>
  </w:style>
  <w:style w:type="character" w:customStyle="1" w:styleId="17">
    <w:name w:val="Знак Знак1"/>
    <w:uiPriority w:val="99"/>
    <w:rsid w:val="00CB0536"/>
    <w:rPr>
      <w:b/>
      <w:smallCaps/>
      <w:sz w:val="28"/>
      <w:lang w:val="ru-RU" w:eastAsia="ru-RU"/>
    </w:rPr>
  </w:style>
  <w:style w:type="character" w:customStyle="1" w:styleId="aff3">
    <w:name w:val="Знак Знак"/>
    <w:uiPriority w:val="99"/>
    <w:rsid w:val="00CB0536"/>
    <w:rPr>
      <w:b/>
      <w:sz w:val="28"/>
      <w:lang w:val="ru-RU" w:eastAsia="ru-RU"/>
    </w:rPr>
  </w:style>
  <w:style w:type="paragraph" w:styleId="41">
    <w:name w:val="toc 4"/>
    <w:basedOn w:val="a"/>
    <w:next w:val="a"/>
    <w:autoRedefine/>
    <w:uiPriority w:val="99"/>
    <w:rsid w:val="00CB0536"/>
    <w:pPr>
      <w:spacing w:after="0" w:line="240" w:lineRule="auto"/>
      <w:ind w:left="720"/>
    </w:pPr>
    <w:rPr>
      <w:rFonts w:ascii="Times New Roman" w:eastAsia="Times New Roman" w:hAnsi="Times New Roman" w:cs="Times New Roman"/>
      <w:sz w:val="24"/>
      <w:szCs w:val="24"/>
      <w:lang w:eastAsia="ru-RU"/>
    </w:rPr>
  </w:style>
  <w:style w:type="paragraph" w:styleId="52">
    <w:name w:val="toc 5"/>
    <w:basedOn w:val="a"/>
    <w:next w:val="a"/>
    <w:autoRedefine/>
    <w:uiPriority w:val="99"/>
    <w:rsid w:val="00CB0536"/>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CB0536"/>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CB0536"/>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CB0536"/>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CB0536"/>
    <w:pPr>
      <w:spacing w:after="0" w:line="240" w:lineRule="auto"/>
      <w:ind w:left="1920"/>
    </w:pPr>
    <w:rPr>
      <w:rFonts w:ascii="Times New Roman" w:eastAsia="Times New Roman" w:hAnsi="Times New Roman" w:cs="Times New Roman"/>
      <w:sz w:val="24"/>
      <w:szCs w:val="24"/>
      <w:lang w:eastAsia="ru-RU"/>
    </w:rPr>
  </w:style>
  <w:style w:type="paragraph" w:customStyle="1" w:styleId="18">
    <w:name w:val="Знак Знак Знак1"/>
    <w:basedOn w:val="a"/>
    <w:uiPriority w:val="99"/>
    <w:rsid w:val="00CB0536"/>
    <w:pPr>
      <w:spacing w:after="160" w:line="240" w:lineRule="exact"/>
    </w:pPr>
    <w:rPr>
      <w:rFonts w:ascii="Verdana" w:eastAsia="MS Mincho" w:hAnsi="Verdana" w:cs="Times New Roman"/>
      <w:sz w:val="20"/>
      <w:szCs w:val="20"/>
      <w:lang w:val="en-GB"/>
    </w:rPr>
  </w:style>
  <w:style w:type="paragraph" w:customStyle="1" w:styleId="19">
    <w:name w:val="Знак1"/>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a">
    <w:name w:val="Знак1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harChar1">
    <w:name w:val="Char Char1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ff5">
    <w:name w:val="Salutation"/>
    <w:basedOn w:val="a"/>
    <w:next w:val="a"/>
    <w:link w:val="aff6"/>
    <w:uiPriority w:val="99"/>
    <w:rsid w:val="00CB0536"/>
    <w:pPr>
      <w:spacing w:before="120" w:after="0" w:line="240" w:lineRule="auto"/>
      <w:ind w:firstLine="720"/>
      <w:jc w:val="both"/>
    </w:pPr>
    <w:rPr>
      <w:rFonts w:ascii="Times New Roman" w:eastAsia="Times New Roman" w:hAnsi="Times New Roman" w:cs="Times New Roman"/>
      <w:sz w:val="28"/>
      <w:szCs w:val="20"/>
      <w:lang w:eastAsia="ru-RU"/>
    </w:rPr>
  </w:style>
  <w:style w:type="character" w:customStyle="1" w:styleId="aff6">
    <w:name w:val="Приветствие Знак"/>
    <w:basedOn w:val="a0"/>
    <w:link w:val="aff5"/>
    <w:uiPriority w:val="99"/>
    <w:rsid w:val="00CB0536"/>
    <w:rPr>
      <w:rFonts w:ascii="Times New Roman" w:eastAsia="Times New Roman" w:hAnsi="Times New Roman" w:cs="Times New Roman"/>
      <w:sz w:val="28"/>
      <w:szCs w:val="20"/>
      <w:lang w:eastAsia="ru-RU"/>
    </w:rPr>
  </w:style>
  <w:style w:type="paragraph" w:customStyle="1" w:styleId="110">
    <w:name w:val="Знак11"/>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7">
    <w:name w:val="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8">
    <w:name w:val="Знак Знак Знак Знак Знак Знак"/>
    <w:basedOn w:val="a"/>
    <w:uiPriority w:val="99"/>
    <w:rsid w:val="00CB0536"/>
    <w:pPr>
      <w:widowControl w:val="0"/>
      <w:adjustRightInd w:val="0"/>
      <w:spacing w:after="0" w:line="360" w:lineRule="atLeast"/>
      <w:jc w:val="both"/>
    </w:pPr>
    <w:rPr>
      <w:rFonts w:ascii="Verdana" w:eastAsia="PMingLiU" w:hAnsi="Verdana" w:cs="Verdana"/>
      <w:sz w:val="20"/>
      <w:szCs w:val="20"/>
      <w:lang w:val="en-US"/>
    </w:rPr>
  </w:style>
  <w:style w:type="paragraph" w:customStyle="1" w:styleId="NormalANX">
    <w:name w:val="NormalANX"/>
    <w:basedOn w:val="a"/>
    <w:uiPriority w:val="99"/>
    <w:rsid w:val="00CB0536"/>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9">
    <w:name w:val="Знак"/>
    <w:basedOn w:val="a"/>
    <w:link w:val="29"/>
    <w:uiPriority w:val="99"/>
    <w:rsid w:val="00CB0536"/>
    <w:pPr>
      <w:widowControl w:val="0"/>
      <w:adjustRightInd w:val="0"/>
      <w:spacing w:after="0" w:line="360" w:lineRule="atLeast"/>
      <w:jc w:val="both"/>
      <w:textAlignment w:val="baseline"/>
    </w:pPr>
    <w:rPr>
      <w:rFonts w:ascii="Verdana" w:eastAsia="Times New Roman" w:hAnsi="Verdana" w:cs="Times New Roman"/>
      <w:sz w:val="20"/>
      <w:szCs w:val="20"/>
      <w:lang w:val="en-US"/>
    </w:rPr>
  </w:style>
  <w:style w:type="character" w:customStyle="1" w:styleId="29">
    <w:name w:val="Знак Знак29"/>
    <w:link w:val="aff9"/>
    <w:uiPriority w:val="99"/>
    <w:locked/>
    <w:rsid w:val="00CB0536"/>
    <w:rPr>
      <w:rFonts w:ascii="Verdana" w:eastAsia="Times New Roman" w:hAnsi="Verdana" w:cs="Times New Roman"/>
      <w:sz w:val="20"/>
      <w:szCs w:val="20"/>
      <w:lang w:val="en-US"/>
    </w:rPr>
  </w:style>
  <w:style w:type="paragraph" w:customStyle="1" w:styleId="1b">
    <w:name w:val="Знак Знак Знак Знак Знак Знак1"/>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t">
    <w:name w:val="Основной текст.Основной текст1.Основной текст Знак.Основной текст Знак Знак.bt"/>
    <w:basedOn w:val="a"/>
    <w:uiPriority w:val="99"/>
    <w:rsid w:val="00CB0536"/>
    <w:pPr>
      <w:spacing w:after="0" w:line="240" w:lineRule="auto"/>
      <w:jc w:val="center"/>
    </w:pPr>
    <w:rPr>
      <w:rFonts w:ascii="Times New Roman" w:eastAsia="Times New Roman" w:hAnsi="Times New Roman" w:cs="Times New Roman"/>
      <w:sz w:val="28"/>
      <w:szCs w:val="20"/>
      <w:lang w:eastAsia="ru-RU"/>
    </w:rPr>
  </w:style>
  <w:style w:type="paragraph" w:customStyle="1" w:styleId="1c">
    <w:name w:val="Знак Знак Знак Знак Знак Знак Знак Знак1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a">
    <w:name w:val="Мой стиль"/>
    <w:basedOn w:val="a"/>
    <w:uiPriority w:val="99"/>
    <w:rsid w:val="00CB0536"/>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1d">
    <w:name w:val="Знак Знак Знак Знак Знак Знак Знак Знак1 Знак Знак Знак Знак Знак Знак Знак Знак Знак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b">
    <w:name w:val="ЭЭГ"/>
    <w:basedOn w:val="a"/>
    <w:uiPriority w:val="99"/>
    <w:rsid w:val="00CB053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39">
    <w:name w:val="Знак Знак3"/>
    <w:uiPriority w:val="99"/>
    <w:rsid w:val="00CB0536"/>
    <w:rPr>
      <w:b/>
      <w:kern w:val="32"/>
      <w:sz w:val="32"/>
      <w:lang w:val="ru-RU" w:eastAsia="ru-RU"/>
    </w:rPr>
  </w:style>
  <w:style w:type="paragraph" w:styleId="affc">
    <w:name w:val="List Paragraph"/>
    <w:basedOn w:val="a"/>
    <w:link w:val="affd"/>
    <w:uiPriority w:val="99"/>
    <w:qFormat/>
    <w:rsid w:val="00CB0536"/>
    <w:pPr>
      <w:ind w:left="720"/>
      <w:contextualSpacing/>
    </w:pPr>
    <w:rPr>
      <w:rFonts w:ascii="Calibri" w:eastAsia="Times New Roman" w:hAnsi="Calibri" w:cs="Times New Roman"/>
      <w:szCs w:val="20"/>
    </w:rPr>
  </w:style>
  <w:style w:type="character" w:customStyle="1" w:styleId="affd">
    <w:name w:val="Абзац списка Знак"/>
    <w:link w:val="affc"/>
    <w:uiPriority w:val="99"/>
    <w:locked/>
    <w:rsid w:val="00CB0536"/>
    <w:rPr>
      <w:rFonts w:ascii="Calibri" w:eastAsia="Times New Roman" w:hAnsi="Calibri" w:cs="Times New Roman"/>
      <w:szCs w:val="20"/>
    </w:rPr>
  </w:style>
  <w:style w:type="paragraph" w:customStyle="1" w:styleId="xl67">
    <w:name w:val="xl67"/>
    <w:basedOn w:val="a"/>
    <w:uiPriority w:val="99"/>
    <w:rsid w:val="00CB0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Char">
    <w:name w:val="Char"/>
    <w:basedOn w:val="a"/>
    <w:uiPriority w:val="99"/>
    <w:rsid w:val="00CB0536"/>
    <w:pPr>
      <w:spacing w:after="160" w:line="240" w:lineRule="exact"/>
    </w:pPr>
    <w:rPr>
      <w:rFonts w:ascii="Verdana" w:eastAsia="Times New Roman" w:hAnsi="Verdana" w:cs="Verdana"/>
      <w:sz w:val="20"/>
      <w:szCs w:val="20"/>
      <w:lang w:val="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e">
    <w:name w:val="Знак Знак Знак Знак Знак Знак Знак"/>
    <w:basedOn w:val="a"/>
    <w:uiPriority w:val="99"/>
    <w:rsid w:val="00CB053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Spacing1">
    <w:name w:val="No Spacing1"/>
    <w:uiPriority w:val="99"/>
    <w:rsid w:val="00CB0536"/>
    <w:pPr>
      <w:suppressAutoHyphens/>
      <w:spacing w:after="0" w:line="240" w:lineRule="auto"/>
    </w:pPr>
    <w:rPr>
      <w:rFonts w:ascii="Calibri" w:eastAsia="Times New Roman" w:hAnsi="Calibri" w:cs="Calibri"/>
      <w:sz w:val="20"/>
      <w:szCs w:val="20"/>
      <w:lang w:eastAsia="ar-SA"/>
    </w:rPr>
  </w:style>
  <w:style w:type="paragraph" w:customStyle="1" w:styleId="1e">
    <w:name w:val="Абзац списка1"/>
    <w:basedOn w:val="a"/>
    <w:link w:val="ListParagraphChar"/>
    <w:uiPriority w:val="99"/>
    <w:rsid w:val="00CB0536"/>
    <w:pPr>
      <w:ind w:left="720"/>
    </w:pPr>
    <w:rPr>
      <w:rFonts w:ascii="Calibri" w:eastAsia="Times New Roman" w:hAnsi="Calibri" w:cs="Times New Roman"/>
      <w:szCs w:val="20"/>
    </w:rPr>
  </w:style>
  <w:style w:type="character" w:customStyle="1" w:styleId="ListParagraphChar">
    <w:name w:val="List Paragraph Char"/>
    <w:link w:val="1e"/>
    <w:uiPriority w:val="99"/>
    <w:locked/>
    <w:rsid w:val="00CB0536"/>
    <w:rPr>
      <w:rFonts w:ascii="Calibri" w:eastAsia="Times New Roman" w:hAnsi="Calibri" w:cs="Times New Roman"/>
      <w:szCs w:val="20"/>
    </w:rPr>
  </w:style>
  <w:style w:type="character" w:customStyle="1" w:styleId="53">
    <w:name w:val="Знак Знак5"/>
    <w:uiPriority w:val="99"/>
    <w:rsid w:val="00CB0536"/>
    <w:rPr>
      <w:b/>
      <w:sz w:val="28"/>
      <w:lang w:val="ru-RU" w:eastAsia="ru-RU"/>
    </w:rPr>
  </w:style>
  <w:style w:type="character" w:customStyle="1" w:styleId="afff">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uiPriority w:val="99"/>
    <w:rsid w:val="00CB0536"/>
    <w:rPr>
      <w:sz w:val="28"/>
      <w:lang w:val="ru-RU" w:eastAsia="ru-RU"/>
    </w:rPr>
  </w:style>
  <w:style w:type="paragraph" w:styleId="afff0">
    <w:name w:val="No Spacing"/>
    <w:link w:val="afff1"/>
    <w:uiPriority w:val="1"/>
    <w:qFormat/>
    <w:rsid w:val="00CB0536"/>
    <w:pPr>
      <w:spacing w:after="0" w:line="240" w:lineRule="auto"/>
    </w:pPr>
    <w:rPr>
      <w:rFonts w:ascii="Calibri" w:eastAsia="Times New Roman" w:hAnsi="Calibri" w:cs="Times New Roman"/>
    </w:rPr>
  </w:style>
  <w:style w:type="character" w:customStyle="1" w:styleId="afff1">
    <w:name w:val="Без интервала Знак"/>
    <w:link w:val="afff0"/>
    <w:uiPriority w:val="99"/>
    <w:locked/>
    <w:rsid w:val="00CB0536"/>
    <w:rPr>
      <w:rFonts w:ascii="Calibri" w:eastAsia="Times New Roman" w:hAnsi="Calibri" w:cs="Times New Roman"/>
    </w:rPr>
  </w:style>
  <w:style w:type="character" w:customStyle="1" w:styleId="82">
    <w:name w:val="Знак Знак8"/>
    <w:uiPriority w:val="99"/>
    <w:rsid w:val="00CB0536"/>
    <w:rPr>
      <w:b/>
      <w:kern w:val="32"/>
      <w:sz w:val="32"/>
      <w:lang w:val="ru-RU" w:eastAsia="ru-RU"/>
    </w:rPr>
  </w:style>
  <w:style w:type="character" w:customStyle="1" w:styleId="72">
    <w:name w:val="Знак Знак7"/>
    <w:uiPriority w:val="99"/>
    <w:rsid w:val="00CB0536"/>
    <w:rPr>
      <w:b/>
      <w:smallCaps/>
      <w:sz w:val="28"/>
      <w:lang w:val="ru-RU" w:eastAsia="ru-RU"/>
    </w:rPr>
  </w:style>
  <w:style w:type="character" w:customStyle="1" w:styleId="62">
    <w:name w:val="Знак Знак6"/>
    <w:uiPriority w:val="99"/>
    <w:rsid w:val="00CB0536"/>
    <w:rPr>
      <w:b/>
      <w:sz w:val="28"/>
      <w:lang w:val="ru-RU" w:eastAsia="ru-RU"/>
    </w:rPr>
  </w:style>
  <w:style w:type="character" w:customStyle="1" w:styleId="42">
    <w:name w:val="Знак Знак4"/>
    <w:uiPriority w:val="99"/>
    <w:rsid w:val="00CB0536"/>
    <w:rPr>
      <w:lang w:val="ru-RU" w:eastAsia="ru-RU"/>
    </w:rPr>
  </w:style>
  <w:style w:type="paragraph" w:customStyle="1" w:styleId="28">
    <w:name w:val="Знак2"/>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styleId="afff2">
    <w:name w:val="Block Text"/>
    <w:basedOn w:val="a"/>
    <w:uiPriority w:val="99"/>
    <w:rsid w:val="00CB0536"/>
    <w:pPr>
      <w:shd w:val="clear" w:color="auto" w:fill="FFFFFF"/>
      <w:spacing w:before="5" w:after="0" w:line="317" w:lineRule="exact"/>
      <w:ind w:left="19" w:right="14" w:firstLine="881"/>
      <w:jc w:val="both"/>
    </w:pPr>
    <w:rPr>
      <w:rFonts w:ascii="Times New Roman" w:eastAsia="Times New Roman" w:hAnsi="Times New Roman" w:cs="Times New Roman"/>
      <w:color w:val="800000"/>
      <w:sz w:val="28"/>
      <w:szCs w:val="24"/>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uiPriority w:val="99"/>
    <w:rsid w:val="00CB0536"/>
    <w:pPr>
      <w:spacing w:before="100" w:beforeAutospacing="1" w:after="100" w:afterAutospacing="1" w:line="240" w:lineRule="auto"/>
    </w:pPr>
    <w:rPr>
      <w:rFonts w:ascii="Tahoma" w:eastAsia="Times New Roman" w:hAnsi="Tahoma" w:cs="Tahoma"/>
      <w:sz w:val="20"/>
      <w:szCs w:val="20"/>
      <w:lang w:val="en-US"/>
    </w:rPr>
  </w:style>
  <w:style w:type="character" w:customStyle="1" w:styleId="FontStyle13">
    <w:name w:val="Font Style13"/>
    <w:uiPriority w:val="99"/>
    <w:rsid w:val="00CB0536"/>
    <w:rPr>
      <w:rFonts w:ascii="Times New Roman" w:hAnsi="Times New Roman"/>
      <w:sz w:val="26"/>
    </w:rPr>
  </w:style>
  <w:style w:type="paragraph" w:customStyle="1" w:styleId="afff3">
    <w:name w:val="Стиль"/>
    <w:uiPriority w:val="99"/>
    <w:rsid w:val="00CB05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uiPriority w:val="99"/>
    <w:rsid w:val="00CB0536"/>
    <w:pPr>
      <w:spacing w:after="160" w:line="240" w:lineRule="exact"/>
    </w:pPr>
    <w:rPr>
      <w:rFonts w:ascii="Verdana" w:eastAsia="Times New Roman" w:hAnsi="Verdana" w:cs="Times New Roman"/>
      <w:sz w:val="20"/>
      <w:szCs w:val="20"/>
      <w:lang w:val="en-US"/>
    </w:rPr>
  </w:style>
  <w:style w:type="paragraph" w:customStyle="1" w:styleId="1f">
    <w:name w:val="Без интервала1"/>
    <w:link w:val="NoSpacingChar"/>
    <w:uiPriority w:val="99"/>
    <w:rsid w:val="00CB0536"/>
    <w:pPr>
      <w:spacing w:after="0" w:line="240" w:lineRule="auto"/>
    </w:pPr>
    <w:rPr>
      <w:rFonts w:ascii="Calibri" w:eastAsia="Times New Roman" w:hAnsi="Calibri" w:cs="Times New Roman"/>
      <w:lang w:eastAsia="ru-RU"/>
    </w:rPr>
  </w:style>
  <w:style w:type="character" w:customStyle="1" w:styleId="NoSpacingChar">
    <w:name w:val="No Spacing Char"/>
    <w:link w:val="1f"/>
    <w:uiPriority w:val="99"/>
    <w:locked/>
    <w:rsid w:val="00CB0536"/>
    <w:rPr>
      <w:rFonts w:ascii="Calibri" w:eastAsia="Times New Roman" w:hAnsi="Calibri" w:cs="Times New Roman"/>
      <w:lang w:eastAsia="ru-RU"/>
    </w:rPr>
  </w:style>
  <w:style w:type="character" w:customStyle="1" w:styleId="112">
    <w:name w:val="Знак Знак11"/>
    <w:uiPriority w:val="99"/>
    <w:rsid w:val="00CB0536"/>
    <w:rPr>
      <w:lang w:val="ru-RU" w:eastAsia="ru-RU"/>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uiPriority w:val="99"/>
    <w:rsid w:val="00CB0536"/>
    <w:rPr>
      <w:sz w:val="28"/>
      <w:lang w:val="ru-RU" w:eastAsia="ru-RU"/>
    </w:rPr>
  </w:style>
  <w:style w:type="character" w:customStyle="1" w:styleId="gen1">
    <w:name w:val="gen1"/>
    <w:uiPriority w:val="99"/>
    <w:rsid w:val="00CB0536"/>
    <w:rPr>
      <w:color w:val="000000"/>
      <w:sz w:val="18"/>
    </w:rPr>
  </w:style>
  <w:style w:type="paragraph" w:customStyle="1" w:styleId="FR2">
    <w:name w:val="FR2"/>
    <w:uiPriority w:val="99"/>
    <w:rsid w:val="00CB0536"/>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uiPriority w:val="99"/>
    <w:rsid w:val="00CB0536"/>
    <w:rPr>
      <w:b/>
      <w:kern w:val="32"/>
      <w:sz w:val="32"/>
      <w:lang w:val="ru-RU" w:eastAsia="ru-RU"/>
    </w:rPr>
  </w:style>
  <w:style w:type="character" w:customStyle="1" w:styleId="100">
    <w:name w:val="Знак Знак10"/>
    <w:uiPriority w:val="99"/>
    <w:rsid w:val="00CB0536"/>
    <w:rPr>
      <w:b/>
      <w:sz w:val="28"/>
      <w:lang w:val="ru-RU" w:eastAsia="ru-RU"/>
    </w:rPr>
  </w:style>
  <w:style w:type="character" w:customStyle="1" w:styleId="92">
    <w:name w:val="Знак Знак9"/>
    <w:uiPriority w:val="99"/>
    <w:rsid w:val="00CB0536"/>
    <w:rPr>
      <w:lang w:val="ru-RU" w:eastAsia="ru-RU"/>
    </w:rPr>
  </w:style>
  <w:style w:type="paragraph" w:customStyle="1" w:styleId="Style8">
    <w:name w:val="Style8"/>
    <w:basedOn w:val="a"/>
    <w:uiPriority w:val="99"/>
    <w:rsid w:val="00CB0536"/>
    <w:pPr>
      <w:widowControl w:val="0"/>
      <w:autoSpaceDE w:val="0"/>
      <w:autoSpaceDN w:val="0"/>
      <w:adjustRightInd w:val="0"/>
      <w:spacing w:after="0" w:line="324" w:lineRule="exact"/>
      <w:ind w:firstLine="710"/>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B0536"/>
    <w:rPr>
      <w:rFonts w:ascii="Times New Roman" w:hAnsi="Times New Roman"/>
      <w:i/>
      <w:sz w:val="24"/>
    </w:rPr>
  </w:style>
  <w:style w:type="paragraph" w:customStyle="1" w:styleId="113">
    <w:name w:val="Абзац списка11"/>
    <w:basedOn w:val="a"/>
    <w:uiPriority w:val="99"/>
    <w:rsid w:val="00CB0536"/>
    <w:pPr>
      <w:ind w:left="720"/>
    </w:pPr>
    <w:rPr>
      <w:rFonts w:ascii="Calibri" w:eastAsia="Times New Roman" w:hAnsi="Calibri" w:cs="Calibri"/>
    </w:rPr>
  </w:style>
  <w:style w:type="paragraph" w:customStyle="1" w:styleId="afff4">
    <w:name w:val="_ Основной Автореферат Знак Знак Знак Знак Знак Знак"/>
    <w:basedOn w:val="a"/>
    <w:link w:val="afff5"/>
    <w:uiPriority w:val="99"/>
    <w:rsid w:val="00CB0536"/>
    <w:pPr>
      <w:spacing w:after="0" w:line="360" w:lineRule="auto"/>
      <w:ind w:firstLine="540"/>
      <w:jc w:val="both"/>
    </w:pPr>
    <w:rPr>
      <w:rFonts w:ascii="Times New Roman" w:eastAsia="Times New Roman" w:hAnsi="Times New Roman" w:cs="Times New Roman"/>
      <w:sz w:val="24"/>
      <w:szCs w:val="20"/>
      <w:lang w:eastAsia="ru-RU"/>
    </w:rPr>
  </w:style>
  <w:style w:type="character" w:customStyle="1" w:styleId="afff5">
    <w:name w:val="_ Основной Автореферат Знак Знак Знак Знак Знак Знак Знак"/>
    <w:link w:val="afff4"/>
    <w:uiPriority w:val="99"/>
    <w:locked/>
    <w:rsid w:val="00CB0536"/>
    <w:rPr>
      <w:rFonts w:ascii="Times New Roman" w:eastAsia="Times New Roman" w:hAnsi="Times New Roman" w:cs="Times New Roman"/>
      <w:sz w:val="24"/>
      <w:szCs w:val="20"/>
      <w:lang w:eastAsia="ru-RU"/>
    </w:rPr>
  </w:style>
  <w:style w:type="paragraph" w:customStyle="1" w:styleId="Style6">
    <w:name w:val="Style6"/>
    <w:basedOn w:val="a"/>
    <w:uiPriority w:val="99"/>
    <w:rsid w:val="00CB0536"/>
    <w:pPr>
      <w:widowControl w:val="0"/>
      <w:autoSpaceDE w:val="0"/>
      <w:autoSpaceDN w:val="0"/>
      <w:adjustRightInd w:val="0"/>
      <w:spacing w:after="0" w:line="320" w:lineRule="exact"/>
      <w:ind w:firstLine="590"/>
    </w:pPr>
    <w:rPr>
      <w:rFonts w:ascii="Times New Roman" w:eastAsia="Times New Roman" w:hAnsi="Times New Roman" w:cs="Times New Roman"/>
      <w:sz w:val="24"/>
      <w:szCs w:val="24"/>
      <w:lang w:eastAsia="ru-RU"/>
    </w:rPr>
  </w:style>
  <w:style w:type="character" w:customStyle="1" w:styleId="FontStyle12">
    <w:name w:val="Font Style12"/>
    <w:uiPriority w:val="99"/>
    <w:rsid w:val="00CB0536"/>
    <w:rPr>
      <w:rFonts w:ascii="Times New Roman" w:hAnsi="Times New Roman"/>
      <w:sz w:val="26"/>
    </w:rPr>
  </w:style>
  <w:style w:type="paragraph" w:styleId="HTML">
    <w:name w:val="HTML Preformatted"/>
    <w:basedOn w:val="a"/>
    <w:link w:val="HTML0"/>
    <w:uiPriority w:val="99"/>
    <w:rsid w:val="00CB0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B0536"/>
    <w:rPr>
      <w:rFonts w:ascii="Courier New" w:eastAsia="Times New Roman" w:hAnsi="Courier New" w:cs="Courier New"/>
      <w:sz w:val="20"/>
      <w:szCs w:val="20"/>
      <w:lang w:eastAsia="ru-RU"/>
    </w:rPr>
  </w:style>
  <w:style w:type="character" w:customStyle="1" w:styleId="2a">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uiPriority w:val="99"/>
    <w:rsid w:val="00CB0536"/>
    <w:rPr>
      <w:sz w:val="28"/>
      <w:lang w:val="ru-RU" w:eastAsia="ru-RU"/>
    </w:rPr>
  </w:style>
  <w:style w:type="character" w:styleId="afff6">
    <w:name w:val="Emphasis"/>
    <w:basedOn w:val="a0"/>
    <w:uiPriority w:val="99"/>
    <w:qFormat/>
    <w:rsid w:val="00CB0536"/>
    <w:rPr>
      <w:rFonts w:cs="Times New Roman"/>
      <w:i/>
    </w:rPr>
  </w:style>
  <w:style w:type="character" w:customStyle="1" w:styleId="apple-converted-space">
    <w:name w:val="apple-converted-space"/>
    <w:uiPriority w:val="99"/>
    <w:rsid w:val="00CB0536"/>
  </w:style>
  <w:style w:type="character" w:customStyle="1" w:styleId="180">
    <w:name w:val="Знак Знак18"/>
    <w:uiPriority w:val="99"/>
    <w:rsid w:val="00CB0536"/>
    <w:rPr>
      <w:b/>
      <w:kern w:val="32"/>
      <w:sz w:val="32"/>
      <w:lang w:val="ru-RU" w:eastAsia="ru-RU"/>
    </w:rPr>
  </w:style>
  <w:style w:type="character" w:customStyle="1" w:styleId="170">
    <w:name w:val="Знак Знак17"/>
    <w:uiPriority w:val="99"/>
    <w:rsid w:val="00CB0536"/>
    <w:rPr>
      <w:b/>
      <w:smallCaps/>
      <w:sz w:val="28"/>
      <w:lang w:val="ru-RU" w:eastAsia="ru-RU"/>
    </w:rPr>
  </w:style>
  <w:style w:type="character" w:customStyle="1" w:styleId="160">
    <w:name w:val="Знак Знак16"/>
    <w:uiPriority w:val="99"/>
    <w:rsid w:val="00CB0536"/>
    <w:rPr>
      <w:b/>
      <w:sz w:val="28"/>
      <w:lang w:val="ru-RU" w:eastAsia="ru-RU"/>
    </w:rPr>
  </w:style>
  <w:style w:type="character" w:customStyle="1" w:styleId="150">
    <w:name w:val="Знак Знак15"/>
    <w:uiPriority w:val="99"/>
    <w:rsid w:val="00CB0536"/>
    <w:rPr>
      <w:lang w:val="ru-RU" w:eastAsia="ru-RU"/>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uiPriority w:val="99"/>
    <w:rsid w:val="00CB0536"/>
    <w:rPr>
      <w:sz w:val="28"/>
      <w:lang w:val="ru-RU" w:eastAsia="ru-RU"/>
    </w:rPr>
  </w:style>
  <w:style w:type="character" w:customStyle="1" w:styleId="140">
    <w:name w:val="Знак Знак14"/>
    <w:uiPriority w:val="99"/>
    <w:locked/>
    <w:rsid w:val="00CB0536"/>
    <w:rPr>
      <w:b/>
      <w:sz w:val="28"/>
      <w:lang w:val="ru-RU" w:eastAsia="ru-RU"/>
    </w:rPr>
  </w:style>
  <w:style w:type="character" w:customStyle="1" w:styleId="130">
    <w:name w:val="Знак Знак13"/>
    <w:uiPriority w:val="99"/>
    <w:locked/>
    <w:rsid w:val="00CB0536"/>
    <w:rPr>
      <w:rFonts w:ascii="Courier New" w:hAnsi="Courier New"/>
      <w:lang w:val="ru-RU" w:eastAsia="ru-RU"/>
    </w:rPr>
  </w:style>
  <w:style w:type="character" w:customStyle="1" w:styleId="FontStyle36">
    <w:name w:val="Font Style36"/>
    <w:uiPriority w:val="99"/>
    <w:rsid w:val="00CB0536"/>
    <w:rPr>
      <w:rFonts w:ascii="Times New Roman" w:hAnsi="Times New Roman"/>
      <w:sz w:val="16"/>
    </w:rPr>
  </w:style>
  <w:style w:type="paragraph" w:customStyle="1" w:styleId="1f1">
    <w:name w:val="Знак Знак Знак Знак1"/>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ff7">
    <w:name w:val="С красной строкой"/>
    <w:basedOn w:val="a"/>
    <w:uiPriority w:val="99"/>
    <w:rsid w:val="00CB0536"/>
    <w:pPr>
      <w:widowControl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80">
    <w:name w:val="Знак Знак28"/>
    <w:uiPriority w:val="99"/>
    <w:rsid w:val="00CB0536"/>
    <w:rPr>
      <w:b/>
      <w:kern w:val="32"/>
      <w:sz w:val="32"/>
      <w:lang w:val="ru-RU" w:eastAsia="ru-RU"/>
    </w:rPr>
  </w:style>
  <w:style w:type="character" w:customStyle="1" w:styleId="270">
    <w:name w:val="Знак Знак27"/>
    <w:uiPriority w:val="99"/>
    <w:rsid w:val="00CB0536"/>
    <w:rPr>
      <w:b/>
      <w:smallCaps/>
      <w:sz w:val="28"/>
      <w:lang w:val="ru-RU" w:eastAsia="ru-RU"/>
    </w:rPr>
  </w:style>
  <w:style w:type="character" w:customStyle="1" w:styleId="260">
    <w:name w:val="Знак Знак26"/>
    <w:uiPriority w:val="99"/>
    <w:rsid w:val="00CB0536"/>
    <w:rPr>
      <w:b/>
      <w:sz w:val="28"/>
      <w:lang w:val="ru-RU" w:eastAsia="ru-RU"/>
    </w:rPr>
  </w:style>
  <w:style w:type="paragraph" w:customStyle="1" w:styleId="2b">
    <w:name w:val="Абзац списка2"/>
    <w:basedOn w:val="a"/>
    <w:uiPriority w:val="99"/>
    <w:rsid w:val="00CB0536"/>
    <w:pPr>
      <w:ind w:left="720"/>
      <w:contextualSpacing/>
    </w:pPr>
    <w:rPr>
      <w:rFonts w:ascii="Calibri" w:eastAsia="Times New Roman" w:hAnsi="Calibri" w:cs="Times New Roman"/>
    </w:rPr>
  </w:style>
  <w:style w:type="character" w:customStyle="1" w:styleId="Bodytext">
    <w:name w:val="Body text_"/>
    <w:link w:val="Bodytext0"/>
    <w:uiPriority w:val="99"/>
    <w:locked/>
    <w:rsid w:val="00CB0536"/>
    <w:rPr>
      <w:sz w:val="27"/>
      <w:shd w:val="clear" w:color="auto" w:fill="FFFFFF"/>
    </w:rPr>
  </w:style>
  <w:style w:type="paragraph" w:customStyle="1" w:styleId="Bodytext0">
    <w:name w:val="Body text"/>
    <w:basedOn w:val="a"/>
    <w:link w:val="Bodytext"/>
    <w:uiPriority w:val="99"/>
    <w:rsid w:val="00CB0536"/>
    <w:pPr>
      <w:shd w:val="clear" w:color="auto" w:fill="FFFFFF"/>
      <w:spacing w:before="360" w:after="300" w:line="240" w:lineRule="atLeast"/>
    </w:pPr>
    <w:rPr>
      <w:sz w:val="27"/>
      <w:shd w:val="clear" w:color="auto" w:fill="FFFFFF"/>
    </w:rPr>
  </w:style>
  <w:style w:type="character" w:customStyle="1" w:styleId="ListParagraphChar1">
    <w:name w:val="List Paragraph Char1"/>
    <w:uiPriority w:val="99"/>
    <w:locked/>
    <w:rsid w:val="00CB0536"/>
    <w:rPr>
      <w:rFonts w:ascii="Calibri" w:hAnsi="Calibri"/>
    </w:rPr>
  </w:style>
  <w:style w:type="character" w:customStyle="1" w:styleId="340">
    <w:name w:val="Знак Знак34"/>
    <w:uiPriority w:val="99"/>
    <w:rsid w:val="00CB0536"/>
    <w:rPr>
      <w:lang w:val="ru-RU" w:eastAsia="ru-RU"/>
    </w:rPr>
  </w:style>
  <w:style w:type="character" w:customStyle="1" w:styleId="CharStyle3">
    <w:name w:val="Char Style 3"/>
    <w:link w:val="Style2"/>
    <w:uiPriority w:val="99"/>
    <w:locked/>
    <w:rsid w:val="00CB0536"/>
    <w:rPr>
      <w:sz w:val="26"/>
      <w:shd w:val="clear" w:color="auto" w:fill="FFFFFF"/>
    </w:rPr>
  </w:style>
  <w:style w:type="paragraph" w:customStyle="1" w:styleId="Style2">
    <w:name w:val="Style 2"/>
    <w:basedOn w:val="a"/>
    <w:link w:val="CharStyle3"/>
    <w:uiPriority w:val="99"/>
    <w:rsid w:val="00CB0536"/>
    <w:pPr>
      <w:widowControl w:val="0"/>
      <w:shd w:val="clear" w:color="auto" w:fill="FFFFFF"/>
      <w:spacing w:after="600" w:line="326" w:lineRule="exact"/>
    </w:pPr>
    <w:rPr>
      <w:sz w:val="26"/>
      <w:shd w:val="clear" w:color="auto" w:fill="FFFFFF"/>
    </w:rPr>
  </w:style>
  <w:style w:type="character" w:styleId="afff8">
    <w:name w:val="annotation reference"/>
    <w:basedOn w:val="a0"/>
    <w:uiPriority w:val="99"/>
    <w:rsid w:val="00CB0536"/>
    <w:rPr>
      <w:rFonts w:cs="Times New Roman"/>
      <w:sz w:val="16"/>
    </w:rPr>
  </w:style>
  <w:style w:type="paragraph" w:styleId="afff9">
    <w:name w:val="annotation text"/>
    <w:basedOn w:val="a"/>
    <w:link w:val="afffa"/>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fffa">
    <w:name w:val="Текст примечания Знак"/>
    <w:basedOn w:val="a0"/>
    <w:link w:val="afff9"/>
    <w:uiPriority w:val="99"/>
    <w:rsid w:val="00CB0536"/>
    <w:rPr>
      <w:rFonts w:ascii="Times New Roman" w:eastAsia="Times New Roman" w:hAnsi="Times New Roman" w:cs="Times New Roman"/>
      <w:sz w:val="20"/>
      <w:szCs w:val="20"/>
      <w:lang w:eastAsia="ru-RU"/>
    </w:rPr>
  </w:style>
  <w:style w:type="paragraph" w:styleId="afffb">
    <w:name w:val="annotation subject"/>
    <w:basedOn w:val="afff9"/>
    <w:next w:val="afff9"/>
    <w:link w:val="afffc"/>
    <w:uiPriority w:val="99"/>
    <w:rsid w:val="00CB0536"/>
    <w:rPr>
      <w:b/>
      <w:bCs/>
    </w:rPr>
  </w:style>
  <w:style w:type="character" w:customStyle="1" w:styleId="afffc">
    <w:name w:val="Тема примечания Знак"/>
    <w:basedOn w:val="afffa"/>
    <w:link w:val="afffb"/>
    <w:uiPriority w:val="99"/>
    <w:rsid w:val="00CB0536"/>
    <w:rPr>
      <w:b/>
      <w:bCs/>
    </w:rPr>
  </w:style>
  <w:style w:type="character" w:customStyle="1" w:styleId="PlainTextChar1">
    <w:name w:val="Plain Text Char1"/>
    <w:uiPriority w:val="99"/>
    <w:locked/>
    <w:rsid w:val="00CB0536"/>
    <w:rPr>
      <w:rFonts w:ascii="Courier New" w:hAnsi="Courier New"/>
      <w:sz w:val="20"/>
      <w:lang w:eastAsia="ru-RU"/>
    </w:rPr>
  </w:style>
  <w:style w:type="paragraph" w:customStyle="1" w:styleId="ListParagraph1">
    <w:name w:val="List Paragraph1"/>
    <w:basedOn w:val="a"/>
    <w:uiPriority w:val="99"/>
    <w:rsid w:val="00CB0536"/>
    <w:pPr>
      <w:ind w:left="720"/>
    </w:pPr>
    <w:rPr>
      <w:rFonts w:ascii="Calibri" w:eastAsia="Times New Roman" w:hAnsi="Calibri" w:cs="Calibri"/>
    </w:rPr>
  </w:style>
  <w:style w:type="paragraph" w:customStyle="1" w:styleId="ListParagraph2">
    <w:name w:val="List Paragraph2"/>
    <w:basedOn w:val="a"/>
    <w:uiPriority w:val="99"/>
    <w:rsid w:val="00CB0536"/>
    <w:pPr>
      <w:ind w:left="720"/>
    </w:pPr>
    <w:rPr>
      <w:rFonts w:ascii="Calibri" w:eastAsia="Times New Roman" w:hAnsi="Calibri" w:cs="Calibri"/>
    </w:rPr>
  </w:style>
  <w:style w:type="paragraph" w:customStyle="1" w:styleId="afffd">
    <w:name w:val="Мой стиль Знак Знак"/>
    <w:basedOn w:val="a"/>
    <w:semiHidden/>
    <w:rsid w:val="00CB0536"/>
    <w:pPr>
      <w:spacing w:after="0" w:line="240" w:lineRule="auto"/>
      <w:ind w:firstLine="567"/>
      <w:jc w:val="both"/>
    </w:pPr>
    <w:rPr>
      <w:rFonts w:ascii="Times New Roman" w:eastAsia="Times New Roman" w:hAnsi="Times New Roman" w:cs="Times New Roman"/>
      <w:sz w:val="24"/>
      <w:szCs w:val="20"/>
      <w:lang w:eastAsia="ru-RU"/>
    </w:rPr>
  </w:style>
  <w:style w:type="paragraph" w:styleId="afffe">
    <w:name w:val="Balloon Text"/>
    <w:basedOn w:val="a"/>
    <w:link w:val="affff"/>
    <w:uiPriority w:val="99"/>
    <w:rsid w:val="00CB0536"/>
    <w:pPr>
      <w:spacing w:after="0" w:line="240" w:lineRule="auto"/>
    </w:pPr>
    <w:rPr>
      <w:rFonts w:ascii="Tahoma" w:eastAsia="Times New Roman" w:hAnsi="Tahoma" w:cs="Tahoma"/>
      <w:sz w:val="16"/>
      <w:szCs w:val="16"/>
      <w:lang w:eastAsia="ru-RU"/>
    </w:rPr>
  </w:style>
  <w:style w:type="character" w:customStyle="1" w:styleId="affff">
    <w:name w:val="Текст выноски Знак"/>
    <w:basedOn w:val="a0"/>
    <w:link w:val="afffe"/>
    <w:uiPriority w:val="99"/>
    <w:rsid w:val="00CB0536"/>
    <w:rPr>
      <w:rFonts w:ascii="Tahoma" w:eastAsia="Times New Roman" w:hAnsi="Tahoma" w:cs="Tahoma"/>
      <w:sz w:val="16"/>
      <w:szCs w:val="16"/>
      <w:lang w:eastAsia="ru-RU"/>
    </w:rPr>
  </w:style>
  <w:style w:type="paragraph" w:styleId="1f2">
    <w:name w:val="index 1"/>
    <w:basedOn w:val="a"/>
    <w:next w:val="a"/>
    <w:autoRedefine/>
    <w:uiPriority w:val="99"/>
    <w:rsid w:val="00CB0536"/>
    <w:pPr>
      <w:spacing w:beforeLines="20" w:after="0" w:line="240" w:lineRule="auto"/>
    </w:pPr>
    <w:rPr>
      <w:rFonts w:ascii="Times New Roman" w:eastAsia="Times New Roman" w:hAnsi="Times New Roman" w:cs="Times New Roman"/>
      <w:sz w:val="28"/>
      <w:szCs w:val="28"/>
      <w:lang w:eastAsia="ru-RU"/>
    </w:rPr>
  </w:style>
  <w:style w:type="paragraph" w:styleId="affff0">
    <w:name w:val="index heading"/>
    <w:basedOn w:val="a"/>
    <w:next w:val="1f2"/>
    <w:uiPriority w:val="99"/>
    <w:rsid w:val="00CB0536"/>
    <w:pPr>
      <w:spacing w:after="0" w:line="240" w:lineRule="auto"/>
    </w:pPr>
    <w:rPr>
      <w:rFonts w:ascii="Times New Roman" w:eastAsia="Times New Roman" w:hAnsi="Times New Roman" w:cs="Times New Roman"/>
      <w:sz w:val="28"/>
      <w:szCs w:val="20"/>
      <w:lang w:eastAsia="ru-RU"/>
    </w:rPr>
  </w:style>
  <w:style w:type="character" w:styleId="affff1">
    <w:name w:val="footnote reference"/>
    <w:basedOn w:val="a0"/>
    <w:uiPriority w:val="99"/>
    <w:rsid w:val="00CB0536"/>
    <w:rPr>
      <w:rFonts w:cs="Times New Roman"/>
      <w:vertAlign w:val="superscript"/>
    </w:rPr>
  </w:style>
  <w:style w:type="paragraph" w:styleId="affff2">
    <w:name w:val="endnote text"/>
    <w:basedOn w:val="a"/>
    <w:link w:val="affff3"/>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ffff3">
    <w:name w:val="Текст концевой сноски Знак"/>
    <w:basedOn w:val="a0"/>
    <w:link w:val="affff2"/>
    <w:uiPriority w:val="99"/>
    <w:rsid w:val="00CB0536"/>
    <w:rPr>
      <w:rFonts w:ascii="Times New Roman" w:eastAsia="Times New Roman" w:hAnsi="Times New Roman" w:cs="Times New Roman"/>
      <w:sz w:val="20"/>
      <w:szCs w:val="20"/>
      <w:lang w:eastAsia="ru-RU"/>
    </w:rPr>
  </w:style>
  <w:style w:type="character" w:styleId="affff4">
    <w:name w:val="endnote reference"/>
    <w:basedOn w:val="a0"/>
    <w:uiPriority w:val="99"/>
    <w:rsid w:val="00CB0536"/>
    <w:rPr>
      <w:rFonts w:cs="Times New Roman"/>
      <w:vertAlign w:val="superscript"/>
    </w:rPr>
  </w:style>
  <w:style w:type="character" w:customStyle="1" w:styleId="affff5">
    <w:name w:val="Основной текст_"/>
    <w:link w:val="1f3"/>
    <w:uiPriority w:val="99"/>
    <w:locked/>
    <w:rsid w:val="00CB0536"/>
    <w:rPr>
      <w:sz w:val="45"/>
      <w:shd w:val="clear" w:color="auto" w:fill="FFFFFF"/>
    </w:rPr>
  </w:style>
  <w:style w:type="paragraph" w:customStyle="1" w:styleId="1f3">
    <w:name w:val="Основной текст1"/>
    <w:basedOn w:val="a"/>
    <w:link w:val="affff5"/>
    <w:uiPriority w:val="99"/>
    <w:rsid w:val="00CB0536"/>
    <w:pPr>
      <w:shd w:val="clear" w:color="auto" w:fill="FFFFFF"/>
      <w:spacing w:before="300" w:after="480" w:line="240" w:lineRule="atLeast"/>
    </w:pPr>
    <w:rPr>
      <w:sz w:val="45"/>
    </w:rPr>
  </w:style>
  <w:style w:type="character" w:customStyle="1" w:styleId="postbody">
    <w:name w:val="postbody"/>
    <w:basedOn w:val="a0"/>
    <w:uiPriority w:val="99"/>
    <w:rsid w:val="00CB0536"/>
    <w:rPr>
      <w:rFonts w:cs="Times New Roman"/>
    </w:rPr>
  </w:style>
  <w:style w:type="character" w:customStyle="1" w:styleId="350">
    <w:name w:val="Знак Знак35"/>
    <w:basedOn w:val="a0"/>
    <w:uiPriority w:val="99"/>
    <w:rsid w:val="00CB0536"/>
    <w:rPr>
      <w:rFonts w:cs="Arial"/>
      <w:b/>
      <w:bCs/>
      <w:kern w:val="32"/>
      <w:sz w:val="32"/>
      <w:szCs w:val="32"/>
      <w:lang w:val="ru-RU" w:eastAsia="ru-RU" w:bidi="ar-SA"/>
    </w:rPr>
  </w:style>
  <w:style w:type="character" w:customStyle="1" w:styleId="330">
    <w:name w:val="Знак Знак33"/>
    <w:basedOn w:val="a0"/>
    <w:uiPriority w:val="99"/>
    <w:rsid w:val="00CB0536"/>
    <w:rPr>
      <w:rFonts w:cs="Times New Roman"/>
      <w:b/>
      <w:smallCaps/>
      <w:sz w:val="28"/>
      <w:szCs w:val="28"/>
      <w:lang w:val="ru-RU" w:eastAsia="ru-RU" w:bidi="ar-SA"/>
    </w:rPr>
  </w:style>
  <w:style w:type="character" w:customStyle="1" w:styleId="afd">
    <w:name w:val="Обычный (веб) Знак"/>
    <w:aliases w:val="Обычный (веб)11 Знак,Обычный (Web)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fc"/>
    <w:uiPriority w:val="99"/>
    <w:locked/>
    <w:rsid w:val="00150C1B"/>
    <w:rPr>
      <w:rFonts w:ascii="Times New Roman" w:eastAsia="Times New Roman" w:hAnsi="Times New Roman" w:cs="Times New Roman"/>
      <w:sz w:val="24"/>
      <w:szCs w:val="24"/>
      <w:lang w:eastAsia="ru-RU"/>
    </w:rPr>
  </w:style>
  <w:style w:type="table" w:styleId="affff6">
    <w:name w:val="Table Grid"/>
    <w:basedOn w:val="a1"/>
    <w:uiPriority w:val="59"/>
    <w:rsid w:val="00DA5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8239883">
      <w:bodyDiv w:val="1"/>
      <w:marLeft w:val="0"/>
      <w:marRight w:val="0"/>
      <w:marTop w:val="0"/>
      <w:marBottom w:val="0"/>
      <w:divBdr>
        <w:top w:val="none" w:sz="0" w:space="0" w:color="auto"/>
        <w:left w:val="none" w:sz="0" w:space="0" w:color="auto"/>
        <w:bottom w:val="none" w:sz="0" w:space="0" w:color="auto"/>
        <w:right w:val="none" w:sz="0" w:space="0" w:color="auto"/>
      </w:divBdr>
    </w:div>
    <w:div w:id="214029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D457B-6324-4794-B8CF-DFB940167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111</Pages>
  <Words>23484</Words>
  <Characters>133865</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2017-11-09T13:56:00Z</cp:lastPrinted>
  <dcterms:created xsi:type="dcterms:W3CDTF">2017-11-16T07:49:00Z</dcterms:created>
  <dcterms:modified xsi:type="dcterms:W3CDTF">2017-11-16T07:49:00Z</dcterms:modified>
</cp:coreProperties>
</file>