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sz w:val="28"/>
          <w:szCs w:val="28"/>
        </w:rPr>
      </w:pPr>
      <w:r w:rsidRPr="00A16A8A">
        <w:rPr>
          <w:b/>
          <w:caps/>
          <w:sz w:val="28"/>
          <w:szCs w:val="28"/>
        </w:rPr>
        <w:t>пояснительная записка</w:t>
      </w:r>
    </w:p>
    <w:p w:rsidR="00CB0536" w:rsidRPr="00A16A8A" w:rsidRDefault="00CB0536" w:rsidP="00CB0536">
      <w:pPr>
        <w:pStyle w:val="a3"/>
        <w:spacing w:after="0" w:line="360" w:lineRule="auto"/>
        <w:jc w:val="center"/>
        <w:rPr>
          <w:b/>
          <w:sz w:val="28"/>
          <w:szCs w:val="28"/>
        </w:rPr>
      </w:pPr>
      <w:r w:rsidRPr="00A16A8A">
        <w:rPr>
          <w:b/>
          <w:sz w:val="28"/>
          <w:szCs w:val="28"/>
        </w:rPr>
        <w:t>К ПРОЕКТУ РЕШЕНИЯ АБАНСКОГО РАЙОНА</w:t>
      </w:r>
    </w:p>
    <w:p w:rsidR="00CB0536" w:rsidRPr="00A16A8A" w:rsidRDefault="00CB0536" w:rsidP="00CB0536">
      <w:pPr>
        <w:pStyle w:val="a3"/>
        <w:spacing w:after="0" w:line="360" w:lineRule="auto"/>
        <w:jc w:val="center"/>
        <w:rPr>
          <w:b/>
          <w:sz w:val="28"/>
          <w:szCs w:val="28"/>
        </w:rPr>
      </w:pPr>
      <w:r w:rsidRPr="00A16A8A">
        <w:rPr>
          <w:b/>
          <w:sz w:val="28"/>
          <w:szCs w:val="28"/>
        </w:rPr>
        <w:t>КРАСНОЯРСКОГО РАЯ</w:t>
      </w:r>
    </w:p>
    <w:p w:rsidR="00CB0536" w:rsidRPr="00A16A8A" w:rsidRDefault="00CB0536" w:rsidP="00CB0536">
      <w:pPr>
        <w:pStyle w:val="a3"/>
        <w:spacing w:after="0" w:line="360" w:lineRule="auto"/>
        <w:jc w:val="center"/>
        <w:rPr>
          <w:b/>
          <w:sz w:val="28"/>
          <w:szCs w:val="28"/>
        </w:rPr>
      </w:pPr>
      <w:r w:rsidRPr="00A16A8A">
        <w:rPr>
          <w:b/>
          <w:sz w:val="28"/>
          <w:szCs w:val="28"/>
        </w:rPr>
        <w:t>«О РАЙОННОМ БЮДЖЕТЕ НА 201</w:t>
      </w:r>
      <w:r w:rsidR="00B45527" w:rsidRPr="00B45527">
        <w:rPr>
          <w:b/>
          <w:sz w:val="28"/>
          <w:szCs w:val="28"/>
        </w:rPr>
        <w:t>9</w:t>
      </w:r>
      <w:r w:rsidRPr="00A16A8A">
        <w:rPr>
          <w:b/>
          <w:sz w:val="28"/>
          <w:szCs w:val="28"/>
        </w:rPr>
        <w:t xml:space="preserve"> ГОД </w:t>
      </w:r>
    </w:p>
    <w:p w:rsidR="00CB0536" w:rsidRPr="00A16A8A" w:rsidRDefault="00CB0536" w:rsidP="00CB0536">
      <w:pPr>
        <w:pStyle w:val="a3"/>
        <w:spacing w:after="0" w:line="360" w:lineRule="auto"/>
        <w:jc w:val="center"/>
        <w:rPr>
          <w:b/>
          <w:sz w:val="28"/>
          <w:szCs w:val="28"/>
        </w:rPr>
      </w:pPr>
      <w:r w:rsidRPr="00A16A8A">
        <w:rPr>
          <w:b/>
          <w:sz w:val="28"/>
          <w:szCs w:val="28"/>
        </w:rPr>
        <w:t>И ПЛАНОВЫЙ ПЕРИОД 20</w:t>
      </w:r>
      <w:r w:rsidR="00B45527" w:rsidRPr="006C123A">
        <w:rPr>
          <w:b/>
          <w:sz w:val="28"/>
          <w:szCs w:val="28"/>
        </w:rPr>
        <w:t>20</w:t>
      </w:r>
      <w:r w:rsidRPr="00A16A8A">
        <w:rPr>
          <w:b/>
          <w:sz w:val="28"/>
          <w:szCs w:val="28"/>
        </w:rPr>
        <w:t>-20</w:t>
      </w:r>
      <w:r w:rsidR="0009752E">
        <w:rPr>
          <w:b/>
          <w:sz w:val="28"/>
          <w:szCs w:val="28"/>
        </w:rPr>
        <w:t>2</w:t>
      </w:r>
      <w:r w:rsidR="00B45527" w:rsidRPr="006C123A">
        <w:rPr>
          <w:b/>
          <w:sz w:val="28"/>
          <w:szCs w:val="28"/>
        </w:rPr>
        <w:t xml:space="preserve">1 </w:t>
      </w:r>
      <w:r w:rsidRPr="00A16A8A">
        <w:rPr>
          <w:b/>
          <w:sz w:val="28"/>
          <w:szCs w:val="28"/>
        </w:rPr>
        <w:t>ГОДОВ»</w:t>
      </w:r>
    </w:p>
    <w:p w:rsidR="00CB0536" w:rsidRPr="00A16A8A" w:rsidRDefault="00CB0536" w:rsidP="00CB0536">
      <w:pPr>
        <w:pStyle w:val="1"/>
        <w:spacing w:before="0" w:after="0" w:line="264" w:lineRule="auto"/>
        <w:rPr>
          <w:rFonts w:cs="Times New Roman"/>
          <w:szCs w:val="28"/>
        </w:rPr>
      </w:pPr>
      <w:bookmarkStart w:id="0" w:name="_Toc432588811"/>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sectPr w:rsidR="00CB0536" w:rsidRPr="00A16A8A" w:rsidSect="002A1C8C">
          <w:pgSz w:w="11906" w:h="16838"/>
          <w:pgMar w:top="1134" w:right="850" w:bottom="1134" w:left="1701" w:header="708" w:footer="708" w:gutter="0"/>
          <w:cols w:space="708"/>
          <w:docGrid w:linePitch="360"/>
        </w:sectPr>
      </w:pPr>
    </w:p>
    <w:p w:rsidR="00CB0536" w:rsidRPr="005972F8" w:rsidRDefault="00CB0536" w:rsidP="00CB0536">
      <w:pPr>
        <w:pStyle w:val="1"/>
        <w:spacing w:before="0" w:after="0" w:line="264" w:lineRule="auto"/>
        <w:rPr>
          <w:rFonts w:cs="Times New Roman"/>
          <w:sz w:val="26"/>
          <w:szCs w:val="26"/>
        </w:rPr>
      </w:pPr>
      <w:r w:rsidRPr="005972F8">
        <w:rPr>
          <w:rFonts w:cs="Times New Roman"/>
          <w:sz w:val="26"/>
          <w:szCs w:val="26"/>
        </w:rPr>
        <w:lastRenderedPageBreak/>
        <w:t>ВВОДНАЯ ЧАСТЬ</w:t>
      </w:r>
      <w:bookmarkEnd w:id="0"/>
    </w:p>
    <w:p w:rsidR="00CB0536" w:rsidRPr="008E6775" w:rsidRDefault="00CB0536" w:rsidP="00F676A7">
      <w:pPr>
        <w:pStyle w:val="a5"/>
        <w:spacing w:before="240"/>
        <w:ind w:left="0" w:firstLine="283"/>
        <w:jc w:val="both"/>
        <w:rPr>
          <w:rFonts w:ascii="Times New Roman" w:hAnsi="Times New Roman" w:cs="Times New Roman"/>
          <w:sz w:val="28"/>
          <w:szCs w:val="28"/>
        </w:rPr>
      </w:pPr>
      <w:r w:rsidRPr="008E6775">
        <w:rPr>
          <w:rFonts w:ascii="Times New Roman" w:hAnsi="Times New Roman" w:cs="Times New Roman"/>
          <w:sz w:val="28"/>
          <w:szCs w:val="28"/>
        </w:rPr>
        <w:t>Проект Решения «О районном бюджете на 201</w:t>
      </w:r>
      <w:r w:rsidR="00B45527" w:rsidRPr="00B45527">
        <w:rPr>
          <w:rFonts w:ascii="Times New Roman" w:hAnsi="Times New Roman" w:cs="Times New Roman"/>
          <w:sz w:val="28"/>
          <w:szCs w:val="28"/>
        </w:rPr>
        <w:t>9</w:t>
      </w:r>
      <w:r w:rsidRPr="008E6775">
        <w:rPr>
          <w:rFonts w:ascii="Times New Roman" w:hAnsi="Times New Roman" w:cs="Times New Roman"/>
          <w:sz w:val="28"/>
          <w:szCs w:val="28"/>
        </w:rPr>
        <w:t xml:space="preserve"> год и плановый период</w:t>
      </w:r>
      <w:r w:rsidR="00B45527" w:rsidRPr="00B45527">
        <w:rPr>
          <w:rFonts w:ascii="Times New Roman" w:hAnsi="Times New Roman" w:cs="Times New Roman"/>
          <w:sz w:val="28"/>
          <w:szCs w:val="28"/>
        </w:rPr>
        <w:t xml:space="preserve">  </w:t>
      </w:r>
      <w:r w:rsidRPr="008E6775">
        <w:rPr>
          <w:rFonts w:ascii="Times New Roman" w:hAnsi="Times New Roman" w:cs="Times New Roman"/>
          <w:sz w:val="28"/>
          <w:szCs w:val="28"/>
        </w:rPr>
        <w:t>20</w:t>
      </w:r>
      <w:r w:rsidR="00B45527" w:rsidRPr="00B45527">
        <w:rPr>
          <w:rFonts w:ascii="Times New Roman" w:hAnsi="Times New Roman" w:cs="Times New Roman"/>
          <w:sz w:val="28"/>
          <w:szCs w:val="28"/>
        </w:rPr>
        <w:t>20</w:t>
      </w:r>
      <w:r w:rsidRPr="008E6775">
        <w:rPr>
          <w:rFonts w:ascii="Times New Roman" w:hAnsi="Times New Roman" w:cs="Times New Roman"/>
          <w:sz w:val="28"/>
          <w:szCs w:val="28"/>
        </w:rPr>
        <w:t>-20</w:t>
      </w:r>
      <w:r w:rsidR="0009752E" w:rsidRPr="008E6775">
        <w:rPr>
          <w:rFonts w:ascii="Times New Roman" w:hAnsi="Times New Roman" w:cs="Times New Roman"/>
          <w:sz w:val="28"/>
          <w:szCs w:val="28"/>
        </w:rPr>
        <w:t>2</w:t>
      </w:r>
      <w:r w:rsidR="00B45527" w:rsidRPr="00B45527">
        <w:rPr>
          <w:rFonts w:ascii="Times New Roman" w:hAnsi="Times New Roman" w:cs="Times New Roman"/>
          <w:sz w:val="28"/>
          <w:szCs w:val="28"/>
        </w:rPr>
        <w:t>1</w:t>
      </w:r>
      <w:r w:rsidRPr="008E6775">
        <w:rPr>
          <w:rFonts w:ascii="Times New Roman" w:hAnsi="Times New Roman" w:cs="Times New Roman"/>
          <w:sz w:val="28"/>
          <w:szCs w:val="28"/>
        </w:rPr>
        <w:t xml:space="preserve"> годов» (далее – проект Решения) сформирован с учетом:</w:t>
      </w:r>
    </w:p>
    <w:p w:rsidR="00B45527" w:rsidRPr="00B45527" w:rsidRDefault="00B45527" w:rsidP="00F676A7">
      <w:pPr>
        <w:pStyle w:val="a5"/>
        <w:spacing w:before="120"/>
        <w:ind w:left="0" w:firstLine="283"/>
        <w:rPr>
          <w:rFonts w:ascii="Times New Roman" w:eastAsia="Times New Roman" w:hAnsi="Times New Roman" w:cs="Times New Roman"/>
          <w:sz w:val="28"/>
          <w:szCs w:val="20"/>
          <w:lang w:eastAsia="ru-RU"/>
        </w:rPr>
      </w:pPr>
      <w:r w:rsidRPr="00B45527">
        <w:rPr>
          <w:rFonts w:ascii="Times New Roman" w:eastAsia="Times New Roman" w:hAnsi="Times New Roman" w:cs="Times New Roman"/>
          <w:sz w:val="28"/>
          <w:szCs w:val="20"/>
          <w:lang w:eastAsia="ru-RU"/>
        </w:rPr>
        <w:t>- требований Бюджетного кодекса Российской Федерации;</w:t>
      </w:r>
    </w:p>
    <w:p w:rsidR="00B45527" w:rsidRPr="00B45527" w:rsidRDefault="00B45527" w:rsidP="00F676A7">
      <w:pPr>
        <w:autoSpaceDE w:val="0"/>
        <w:autoSpaceDN w:val="0"/>
        <w:adjustRightInd w:val="0"/>
        <w:spacing w:before="120" w:after="0" w:line="240" w:lineRule="auto"/>
        <w:ind w:firstLine="283"/>
        <w:jc w:val="both"/>
        <w:rPr>
          <w:rFonts w:ascii="Times New Roman" w:eastAsia="Times New Roman" w:hAnsi="Times New Roman" w:cs="Times New Roman"/>
          <w:sz w:val="28"/>
          <w:szCs w:val="28"/>
          <w:lang w:eastAsia="ru-RU"/>
        </w:rPr>
      </w:pPr>
      <w:r w:rsidRPr="00B45527">
        <w:rPr>
          <w:rFonts w:ascii="Times New Roman" w:eastAsia="Times New Roman" w:hAnsi="Times New Roman" w:cs="Times New Roman"/>
          <w:sz w:val="28"/>
          <w:szCs w:val="28"/>
          <w:lang w:eastAsia="ru-RU"/>
        </w:rPr>
        <w:t xml:space="preserve">- основных направлений бюджетной и налоговой политики </w:t>
      </w:r>
      <w:r>
        <w:rPr>
          <w:rFonts w:ascii="Times New Roman" w:eastAsia="Times New Roman" w:hAnsi="Times New Roman" w:cs="Times New Roman"/>
          <w:sz w:val="28"/>
          <w:szCs w:val="28"/>
          <w:lang w:eastAsia="ru-RU"/>
        </w:rPr>
        <w:t xml:space="preserve">Красноярского края </w:t>
      </w:r>
      <w:r w:rsidRPr="00B45527">
        <w:rPr>
          <w:rFonts w:ascii="Times New Roman" w:eastAsia="Times New Roman" w:hAnsi="Times New Roman" w:cs="Times New Roman"/>
          <w:sz w:val="28"/>
          <w:szCs w:val="28"/>
          <w:lang w:eastAsia="ru-RU"/>
        </w:rPr>
        <w:t>на 2019 год и плановый период 2020-2021 годов;</w:t>
      </w:r>
    </w:p>
    <w:p w:rsidR="00B45527" w:rsidRPr="00B45527" w:rsidRDefault="00B45527" w:rsidP="00F676A7">
      <w:pPr>
        <w:autoSpaceDE w:val="0"/>
        <w:autoSpaceDN w:val="0"/>
        <w:adjustRightInd w:val="0"/>
        <w:spacing w:before="120" w:after="0" w:line="240" w:lineRule="auto"/>
        <w:ind w:firstLine="283"/>
        <w:jc w:val="both"/>
        <w:rPr>
          <w:rFonts w:ascii="Times New Roman" w:eastAsia="Times New Roman" w:hAnsi="Times New Roman" w:cs="Times New Roman"/>
          <w:sz w:val="28"/>
          <w:szCs w:val="28"/>
          <w:lang w:eastAsia="ru-RU"/>
        </w:rPr>
      </w:pPr>
      <w:r w:rsidRPr="00B45527">
        <w:rPr>
          <w:rFonts w:ascii="Times New Roman" w:eastAsia="Times New Roman" w:hAnsi="Times New Roman" w:cs="Times New Roman"/>
          <w:sz w:val="28"/>
          <w:szCs w:val="28"/>
          <w:lang w:eastAsia="ru-RU"/>
        </w:rPr>
        <w:t xml:space="preserve">- основных параметров прогноза социально-экономического развития </w:t>
      </w:r>
      <w:proofErr w:type="spellStart"/>
      <w:r>
        <w:rPr>
          <w:rFonts w:ascii="Times New Roman" w:eastAsia="Times New Roman" w:hAnsi="Times New Roman" w:cs="Times New Roman"/>
          <w:sz w:val="28"/>
          <w:szCs w:val="28"/>
          <w:lang w:eastAsia="ru-RU"/>
        </w:rPr>
        <w:t>Аба</w:t>
      </w:r>
      <w:r>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ского</w:t>
      </w:r>
      <w:proofErr w:type="spellEnd"/>
      <w:r>
        <w:rPr>
          <w:rFonts w:ascii="Times New Roman" w:eastAsia="Times New Roman" w:hAnsi="Times New Roman" w:cs="Times New Roman"/>
          <w:sz w:val="28"/>
          <w:szCs w:val="28"/>
          <w:lang w:eastAsia="ru-RU"/>
        </w:rPr>
        <w:t xml:space="preserve"> района</w:t>
      </w:r>
      <w:r w:rsidRPr="00B45527">
        <w:rPr>
          <w:rFonts w:ascii="Times New Roman" w:eastAsia="Times New Roman" w:hAnsi="Times New Roman" w:cs="Times New Roman"/>
          <w:sz w:val="28"/>
          <w:szCs w:val="28"/>
          <w:lang w:eastAsia="ru-RU"/>
        </w:rPr>
        <w:t xml:space="preserve"> на 2019 год и плановый период 2020-2021 годов;</w:t>
      </w:r>
    </w:p>
    <w:p w:rsidR="00B45527" w:rsidRDefault="00B45527" w:rsidP="00B45527">
      <w:pPr>
        <w:pStyle w:val="a5"/>
        <w:spacing w:before="120"/>
        <w:jc w:val="both"/>
        <w:rPr>
          <w:rFonts w:ascii="Times New Roman" w:eastAsia="Times New Roman" w:hAnsi="Times New Roman" w:cs="Times New Roman"/>
          <w:sz w:val="28"/>
          <w:szCs w:val="28"/>
          <w:lang w:eastAsia="ru-RU"/>
        </w:rPr>
      </w:pPr>
      <w:r w:rsidRPr="00B45527">
        <w:rPr>
          <w:rFonts w:ascii="Times New Roman" w:eastAsia="Times New Roman" w:hAnsi="Times New Roman" w:cs="Times New Roman"/>
          <w:sz w:val="28"/>
          <w:szCs w:val="28"/>
          <w:lang w:eastAsia="ru-RU"/>
        </w:rPr>
        <w:t>- федерального и краевого бюджетного и налогового законодательств.</w:t>
      </w:r>
    </w:p>
    <w:p w:rsidR="00CB0536" w:rsidRPr="008E6775" w:rsidRDefault="00CB0536" w:rsidP="00B45527">
      <w:pPr>
        <w:pStyle w:val="a5"/>
        <w:spacing w:before="120"/>
        <w:jc w:val="both"/>
        <w:rPr>
          <w:rFonts w:ascii="Times New Roman" w:hAnsi="Times New Roman" w:cs="Times New Roman"/>
          <w:sz w:val="28"/>
          <w:szCs w:val="28"/>
        </w:rPr>
      </w:pPr>
      <w:r w:rsidRPr="008E6775">
        <w:rPr>
          <w:rFonts w:ascii="Times New Roman" w:hAnsi="Times New Roman" w:cs="Times New Roman"/>
          <w:sz w:val="28"/>
          <w:szCs w:val="28"/>
        </w:rPr>
        <w:t>Проект Решения сформирован на основе утвержденных  администраци</w:t>
      </w:r>
      <w:r w:rsidR="00520F27" w:rsidRPr="008E6775">
        <w:rPr>
          <w:rFonts w:ascii="Times New Roman" w:hAnsi="Times New Roman" w:cs="Times New Roman"/>
          <w:sz w:val="28"/>
          <w:szCs w:val="28"/>
        </w:rPr>
        <w:t>ей</w:t>
      </w:r>
      <w:r w:rsidRPr="008E6775">
        <w:rPr>
          <w:rFonts w:ascii="Times New Roman" w:hAnsi="Times New Roman" w:cs="Times New Roman"/>
          <w:sz w:val="28"/>
          <w:szCs w:val="28"/>
        </w:rPr>
        <w:t xml:space="preserve"> </w:t>
      </w:r>
      <w:proofErr w:type="spellStart"/>
      <w:r w:rsidRPr="008E6775">
        <w:rPr>
          <w:rFonts w:ascii="Times New Roman" w:hAnsi="Times New Roman" w:cs="Times New Roman"/>
          <w:sz w:val="28"/>
          <w:szCs w:val="28"/>
        </w:rPr>
        <w:t>Абанского</w:t>
      </w:r>
      <w:proofErr w:type="spellEnd"/>
      <w:r w:rsidRPr="008E6775">
        <w:rPr>
          <w:rFonts w:ascii="Times New Roman" w:hAnsi="Times New Roman" w:cs="Times New Roman"/>
          <w:sz w:val="28"/>
          <w:szCs w:val="28"/>
        </w:rPr>
        <w:t xml:space="preserve"> района 1</w:t>
      </w:r>
      <w:r w:rsidR="001D0690" w:rsidRPr="008E6775">
        <w:rPr>
          <w:rFonts w:ascii="Times New Roman" w:hAnsi="Times New Roman" w:cs="Times New Roman"/>
          <w:sz w:val="28"/>
          <w:szCs w:val="28"/>
        </w:rPr>
        <w:t>2</w:t>
      </w:r>
      <w:r w:rsidRPr="008E6775">
        <w:rPr>
          <w:rFonts w:ascii="Times New Roman" w:hAnsi="Times New Roman" w:cs="Times New Roman"/>
          <w:sz w:val="28"/>
          <w:szCs w:val="28"/>
        </w:rPr>
        <w:t xml:space="preserve"> муниципальных программ.</w:t>
      </w:r>
      <w:r w:rsidR="0062683A" w:rsidRPr="008E6775">
        <w:rPr>
          <w:rFonts w:ascii="Times New Roman" w:hAnsi="Times New Roman" w:cs="Times New Roman"/>
          <w:sz w:val="28"/>
          <w:szCs w:val="28"/>
        </w:rPr>
        <w:t xml:space="preserve">  </w:t>
      </w:r>
    </w:p>
    <w:p w:rsidR="00CB0536" w:rsidRPr="008E6775" w:rsidRDefault="00CB0536" w:rsidP="00CB0536">
      <w:pPr>
        <w:pStyle w:val="a5"/>
        <w:spacing w:before="120"/>
        <w:rPr>
          <w:rFonts w:ascii="Times New Roman" w:hAnsi="Times New Roman" w:cs="Times New Roman"/>
          <w:sz w:val="28"/>
          <w:szCs w:val="28"/>
        </w:rPr>
      </w:pPr>
    </w:p>
    <w:p w:rsidR="00CB0536" w:rsidRPr="00542ED8" w:rsidRDefault="00CB0536" w:rsidP="00CB0536">
      <w:pPr>
        <w:spacing w:before="120"/>
        <w:ind w:firstLine="720"/>
        <w:jc w:val="both"/>
        <w:rPr>
          <w:rFonts w:ascii="Times New Roman" w:hAnsi="Times New Roman" w:cs="Times New Roman"/>
          <w:b/>
          <w:sz w:val="28"/>
          <w:szCs w:val="28"/>
        </w:rPr>
      </w:pPr>
      <w:r w:rsidRPr="00542ED8">
        <w:rPr>
          <w:rFonts w:ascii="Times New Roman" w:hAnsi="Times New Roman" w:cs="Times New Roman"/>
          <w:b/>
          <w:sz w:val="28"/>
          <w:szCs w:val="28"/>
        </w:rPr>
        <w:t>Правовые основы формирования проекта Решения «О районном бюджете на 201</w:t>
      </w:r>
      <w:r w:rsidR="00B45527" w:rsidRPr="00542ED8">
        <w:rPr>
          <w:rFonts w:ascii="Times New Roman" w:hAnsi="Times New Roman" w:cs="Times New Roman"/>
          <w:b/>
          <w:sz w:val="28"/>
          <w:szCs w:val="28"/>
        </w:rPr>
        <w:t>9</w:t>
      </w:r>
      <w:r w:rsidRPr="00542ED8">
        <w:rPr>
          <w:rFonts w:ascii="Times New Roman" w:hAnsi="Times New Roman" w:cs="Times New Roman"/>
          <w:b/>
          <w:sz w:val="28"/>
          <w:szCs w:val="28"/>
        </w:rPr>
        <w:t xml:space="preserve"> год и плановый период 20</w:t>
      </w:r>
      <w:r w:rsidR="00B45527" w:rsidRPr="00542ED8">
        <w:rPr>
          <w:rFonts w:ascii="Times New Roman" w:hAnsi="Times New Roman" w:cs="Times New Roman"/>
          <w:b/>
          <w:sz w:val="28"/>
          <w:szCs w:val="28"/>
        </w:rPr>
        <w:t>20</w:t>
      </w:r>
      <w:r w:rsidRPr="00542ED8">
        <w:rPr>
          <w:rFonts w:ascii="Times New Roman" w:hAnsi="Times New Roman" w:cs="Times New Roman"/>
          <w:b/>
          <w:sz w:val="28"/>
          <w:szCs w:val="28"/>
        </w:rPr>
        <w:t>-20</w:t>
      </w:r>
      <w:r w:rsidR="0009752E" w:rsidRPr="00542ED8">
        <w:rPr>
          <w:rFonts w:ascii="Times New Roman" w:hAnsi="Times New Roman" w:cs="Times New Roman"/>
          <w:b/>
          <w:sz w:val="28"/>
          <w:szCs w:val="28"/>
        </w:rPr>
        <w:t>2</w:t>
      </w:r>
      <w:r w:rsidR="00B45527" w:rsidRPr="00542ED8">
        <w:rPr>
          <w:rFonts w:ascii="Times New Roman" w:hAnsi="Times New Roman" w:cs="Times New Roman"/>
          <w:b/>
          <w:sz w:val="28"/>
          <w:szCs w:val="28"/>
        </w:rPr>
        <w:t>1</w:t>
      </w:r>
      <w:r w:rsidRPr="00542ED8">
        <w:rPr>
          <w:rFonts w:ascii="Times New Roman" w:hAnsi="Times New Roman" w:cs="Times New Roman"/>
          <w:b/>
          <w:sz w:val="28"/>
          <w:szCs w:val="28"/>
        </w:rPr>
        <w:t xml:space="preserve"> годов»</w:t>
      </w:r>
    </w:p>
    <w:p w:rsidR="00CB0536" w:rsidRPr="008E6775" w:rsidRDefault="00CB0536" w:rsidP="00CB0536">
      <w:pPr>
        <w:autoSpaceDE w:val="0"/>
        <w:autoSpaceDN w:val="0"/>
        <w:adjustRightInd w:val="0"/>
        <w:spacing w:before="120"/>
        <w:ind w:firstLine="741"/>
        <w:jc w:val="both"/>
        <w:rPr>
          <w:rFonts w:ascii="Times New Roman" w:hAnsi="Times New Roman" w:cs="Times New Roman"/>
          <w:sz w:val="28"/>
          <w:szCs w:val="28"/>
        </w:rPr>
      </w:pPr>
      <w:r w:rsidRPr="008E6775">
        <w:rPr>
          <w:rFonts w:ascii="Times New Roman" w:hAnsi="Times New Roman" w:cs="Times New Roman"/>
          <w:sz w:val="28"/>
          <w:szCs w:val="28"/>
        </w:rPr>
        <w:t>Общие требования к структуре и содержанию Решения о бюджете уст</w:t>
      </w:r>
      <w:r w:rsidRPr="008E6775">
        <w:rPr>
          <w:rFonts w:ascii="Times New Roman" w:hAnsi="Times New Roman" w:cs="Times New Roman"/>
          <w:sz w:val="28"/>
          <w:szCs w:val="28"/>
        </w:rPr>
        <w:t>а</w:t>
      </w:r>
      <w:r w:rsidRPr="008E6775">
        <w:rPr>
          <w:rFonts w:ascii="Times New Roman" w:hAnsi="Times New Roman" w:cs="Times New Roman"/>
          <w:sz w:val="28"/>
          <w:szCs w:val="28"/>
        </w:rPr>
        <w:t>новлены ст. 184.1</w:t>
      </w:r>
      <w:r w:rsidRPr="008E6775">
        <w:rPr>
          <w:rFonts w:ascii="Times New Roman" w:hAnsi="Times New Roman" w:cs="Times New Roman"/>
          <w:sz w:val="28"/>
          <w:szCs w:val="28"/>
          <w:vertAlign w:val="superscript"/>
        </w:rPr>
        <w:t xml:space="preserve"> </w:t>
      </w:r>
      <w:r w:rsidRPr="008E6775">
        <w:rPr>
          <w:rFonts w:ascii="Times New Roman" w:hAnsi="Times New Roman" w:cs="Times New Roman"/>
          <w:sz w:val="28"/>
          <w:szCs w:val="28"/>
        </w:rPr>
        <w:t xml:space="preserve">Бюджетного кодекса Российской Федерации </w:t>
      </w:r>
      <w:r w:rsidRPr="008E6775">
        <w:rPr>
          <w:rFonts w:ascii="Times New Roman" w:hAnsi="Times New Roman" w:cs="Times New Roman"/>
          <w:sz w:val="28"/>
          <w:szCs w:val="28"/>
        </w:rPr>
        <w:br/>
        <w:t xml:space="preserve">и Решением </w:t>
      </w:r>
      <w:proofErr w:type="spellStart"/>
      <w:r w:rsidRPr="008E6775">
        <w:rPr>
          <w:rFonts w:ascii="Times New Roman" w:hAnsi="Times New Roman" w:cs="Times New Roman"/>
          <w:sz w:val="28"/>
          <w:szCs w:val="28"/>
        </w:rPr>
        <w:t>Абанского</w:t>
      </w:r>
      <w:proofErr w:type="spellEnd"/>
      <w:r w:rsidRPr="008E6775">
        <w:rPr>
          <w:rFonts w:ascii="Times New Roman" w:hAnsi="Times New Roman" w:cs="Times New Roman"/>
          <w:sz w:val="28"/>
          <w:szCs w:val="28"/>
        </w:rPr>
        <w:t xml:space="preserve"> районного Совета депутатов </w:t>
      </w:r>
      <w:r w:rsidRPr="00E3348D">
        <w:rPr>
          <w:rFonts w:ascii="Times New Roman" w:hAnsi="Times New Roman" w:cs="Times New Roman"/>
          <w:sz w:val="28"/>
          <w:szCs w:val="28"/>
        </w:rPr>
        <w:t xml:space="preserve">от  </w:t>
      </w:r>
      <w:r w:rsidR="00FF35FD" w:rsidRPr="00E3348D">
        <w:rPr>
          <w:rFonts w:ascii="Times New Roman" w:hAnsi="Times New Roman" w:cs="Times New Roman"/>
          <w:sz w:val="28"/>
          <w:szCs w:val="28"/>
        </w:rPr>
        <w:t>08</w:t>
      </w:r>
      <w:r w:rsidRPr="00E3348D">
        <w:rPr>
          <w:rFonts w:ascii="Times New Roman" w:hAnsi="Times New Roman" w:cs="Times New Roman"/>
          <w:sz w:val="28"/>
          <w:szCs w:val="28"/>
        </w:rPr>
        <w:t>.</w:t>
      </w:r>
      <w:r w:rsidR="00FF35FD" w:rsidRPr="00E3348D">
        <w:rPr>
          <w:rFonts w:ascii="Times New Roman" w:hAnsi="Times New Roman" w:cs="Times New Roman"/>
          <w:sz w:val="28"/>
          <w:szCs w:val="28"/>
        </w:rPr>
        <w:t>1</w:t>
      </w:r>
      <w:r w:rsidR="0039201B" w:rsidRPr="00E3348D">
        <w:rPr>
          <w:rFonts w:ascii="Times New Roman" w:hAnsi="Times New Roman" w:cs="Times New Roman"/>
          <w:sz w:val="28"/>
          <w:szCs w:val="28"/>
        </w:rPr>
        <w:t>1</w:t>
      </w:r>
      <w:r w:rsidRPr="00E3348D">
        <w:rPr>
          <w:rFonts w:ascii="Times New Roman" w:hAnsi="Times New Roman" w:cs="Times New Roman"/>
          <w:sz w:val="28"/>
          <w:szCs w:val="28"/>
        </w:rPr>
        <w:t>.201</w:t>
      </w:r>
      <w:r w:rsidR="00FF35FD" w:rsidRPr="00E3348D">
        <w:rPr>
          <w:rFonts w:ascii="Times New Roman" w:hAnsi="Times New Roman" w:cs="Times New Roman"/>
          <w:sz w:val="28"/>
          <w:szCs w:val="28"/>
        </w:rPr>
        <w:t>7</w:t>
      </w:r>
      <w:r w:rsidRPr="00E3348D">
        <w:rPr>
          <w:rFonts w:ascii="Times New Roman" w:hAnsi="Times New Roman" w:cs="Times New Roman"/>
          <w:sz w:val="28"/>
          <w:szCs w:val="28"/>
        </w:rPr>
        <w:t xml:space="preserve"> № </w:t>
      </w:r>
      <w:r w:rsidR="00FF35FD" w:rsidRPr="00E3348D">
        <w:rPr>
          <w:rFonts w:ascii="Times New Roman" w:hAnsi="Times New Roman" w:cs="Times New Roman"/>
          <w:sz w:val="28"/>
          <w:szCs w:val="28"/>
        </w:rPr>
        <w:t>3</w:t>
      </w:r>
      <w:r w:rsidRPr="00E3348D">
        <w:rPr>
          <w:rFonts w:ascii="Times New Roman" w:hAnsi="Times New Roman" w:cs="Times New Roman"/>
          <w:sz w:val="28"/>
          <w:szCs w:val="28"/>
        </w:rPr>
        <w:t>2-</w:t>
      </w:r>
      <w:r w:rsidR="00FF35FD" w:rsidRPr="00E3348D">
        <w:rPr>
          <w:rFonts w:ascii="Times New Roman" w:hAnsi="Times New Roman" w:cs="Times New Roman"/>
          <w:sz w:val="28"/>
          <w:szCs w:val="28"/>
        </w:rPr>
        <w:t>222</w:t>
      </w:r>
      <w:r w:rsidRPr="00E3348D">
        <w:rPr>
          <w:rFonts w:ascii="Times New Roman" w:hAnsi="Times New Roman" w:cs="Times New Roman"/>
          <w:sz w:val="28"/>
          <w:szCs w:val="28"/>
        </w:rPr>
        <w:t xml:space="preserve">Р «О бюджетном процессе в </w:t>
      </w:r>
      <w:proofErr w:type="spellStart"/>
      <w:r w:rsidRPr="00E3348D">
        <w:rPr>
          <w:rFonts w:ascii="Times New Roman" w:hAnsi="Times New Roman" w:cs="Times New Roman"/>
          <w:sz w:val="28"/>
          <w:szCs w:val="28"/>
        </w:rPr>
        <w:t>Абанском</w:t>
      </w:r>
      <w:proofErr w:type="spellEnd"/>
      <w:r w:rsidRPr="00E3348D">
        <w:rPr>
          <w:rFonts w:ascii="Times New Roman" w:hAnsi="Times New Roman" w:cs="Times New Roman"/>
          <w:sz w:val="28"/>
          <w:szCs w:val="28"/>
        </w:rPr>
        <w:t xml:space="preserve"> районе».</w:t>
      </w:r>
    </w:p>
    <w:p w:rsidR="00B12CCD" w:rsidRDefault="00CB0536" w:rsidP="00CB0536">
      <w:pPr>
        <w:autoSpaceDE w:val="0"/>
        <w:autoSpaceDN w:val="0"/>
        <w:adjustRightInd w:val="0"/>
        <w:spacing w:before="120"/>
        <w:ind w:firstLine="741"/>
        <w:jc w:val="both"/>
        <w:rPr>
          <w:rFonts w:ascii="Times New Roman" w:hAnsi="Times New Roman" w:cs="Times New Roman"/>
          <w:sz w:val="28"/>
          <w:szCs w:val="28"/>
        </w:rPr>
      </w:pPr>
      <w:r w:rsidRPr="008E6775">
        <w:rPr>
          <w:rFonts w:ascii="Times New Roman" w:hAnsi="Times New Roman" w:cs="Times New Roman"/>
          <w:sz w:val="28"/>
          <w:szCs w:val="28"/>
        </w:rPr>
        <w:t>В соответствии с требованиями ст. 184.1 Бюджетно</w:t>
      </w:r>
      <w:r w:rsidR="00B12CCD">
        <w:rPr>
          <w:rFonts w:ascii="Times New Roman" w:hAnsi="Times New Roman" w:cs="Times New Roman"/>
          <w:sz w:val="28"/>
          <w:szCs w:val="28"/>
        </w:rPr>
        <w:t>го кодекса Росси</w:t>
      </w:r>
      <w:r w:rsidR="00B12CCD">
        <w:rPr>
          <w:rFonts w:ascii="Times New Roman" w:hAnsi="Times New Roman" w:cs="Times New Roman"/>
          <w:sz w:val="28"/>
          <w:szCs w:val="28"/>
        </w:rPr>
        <w:t>й</w:t>
      </w:r>
      <w:r w:rsidR="00B12CCD">
        <w:rPr>
          <w:rFonts w:ascii="Times New Roman" w:hAnsi="Times New Roman" w:cs="Times New Roman"/>
          <w:sz w:val="28"/>
          <w:szCs w:val="28"/>
        </w:rPr>
        <w:t>ской Федерации:</w:t>
      </w:r>
    </w:p>
    <w:p w:rsidR="00CB0536" w:rsidRPr="00B12CCD" w:rsidRDefault="00CB0536" w:rsidP="0039201B">
      <w:pPr>
        <w:pStyle w:val="affc"/>
        <w:numPr>
          <w:ilvl w:val="0"/>
          <w:numId w:val="26"/>
        </w:numPr>
        <w:autoSpaceDE w:val="0"/>
        <w:autoSpaceDN w:val="0"/>
        <w:adjustRightInd w:val="0"/>
        <w:spacing w:before="120"/>
        <w:ind w:left="0" w:firstLine="741"/>
        <w:jc w:val="both"/>
        <w:rPr>
          <w:rFonts w:ascii="Times New Roman" w:hAnsi="Times New Roman"/>
          <w:sz w:val="28"/>
          <w:szCs w:val="28"/>
        </w:rPr>
      </w:pPr>
      <w:proofErr w:type="gramStart"/>
      <w:r w:rsidRPr="00B12CCD">
        <w:rPr>
          <w:rFonts w:ascii="Times New Roman" w:hAnsi="Times New Roman"/>
          <w:sz w:val="28"/>
          <w:szCs w:val="28"/>
        </w:rPr>
        <w:t>Решением о бюджете должны быть установлены условно утве</w:t>
      </w:r>
      <w:r w:rsidRPr="00B12CCD">
        <w:rPr>
          <w:rFonts w:ascii="Times New Roman" w:hAnsi="Times New Roman"/>
          <w:sz w:val="28"/>
          <w:szCs w:val="28"/>
        </w:rPr>
        <w:t>р</w:t>
      </w:r>
      <w:r w:rsidRPr="00B12CCD">
        <w:rPr>
          <w:rFonts w:ascii="Times New Roman" w:hAnsi="Times New Roman"/>
          <w:sz w:val="28"/>
          <w:szCs w:val="28"/>
        </w:rPr>
        <w:t>ждаемые (утвержденные) расходы: в первый год планового периода (20</w:t>
      </w:r>
      <w:r w:rsidR="00B45527" w:rsidRPr="00B12CCD">
        <w:rPr>
          <w:rFonts w:ascii="Times New Roman" w:hAnsi="Times New Roman"/>
          <w:sz w:val="28"/>
          <w:szCs w:val="28"/>
        </w:rPr>
        <w:t>20</w:t>
      </w:r>
      <w:r w:rsidRPr="00B12CCD">
        <w:rPr>
          <w:rFonts w:ascii="Times New Roman" w:hAnsi="Times New Roman"/>
          <w:sz w:val="28"/>
          <w:szCs w:val="28"/>
        </w:rPr>
        <w:t xml:space="preserve"> год) не менее 2,5 % от общей суммы расходов бюджета (без учета расходов бюдж</w:t>
      </w:r>
      <w:r w:rsidRPr="00B12CCD">
        <w:rPr>
          <w:rFonts w:ascii="Times New Roman" w:hAnsi="Times New Roman"/>
          <w:sz w:val="28"/>
          <w:szCs w:val="28"/>
        </w:rPr>
        <w:t>е</w:t>
      </w:r>
      <w:r w:rsidRPr="00B12CCD">
        <w:rPr>
          <w:rFonts w:ascii="Times New Roman" w:hAnsi="Times New Roman"/>
          <w:sz w:val="28"/>
          <w:szCs w:val="28"/>
        </w:rPr>
        <w:t xml:space="preserve">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w:t>
      </w:r>
      <w:r w:rsidR="00B45527" w:rsidRPr="00B12CCD">
        <w:rPr>
          <w:rFonts w:ascii="Times New Roman" w:hAnsi="Times New Roman"/>
          <w:sz w:val="28"/>
          <w:szCs w:val="28"/>
        </w:rPr>
        <w:t xml:space="preserve">во второй год планового период </w:t>
      </w:r>
      <w:r w:rsidRPr="00B12CCD">
        <w:rPr>
          <w:rFonts w:ascii="Times New Roman" w:hAnsi="Times New Roman"/>
          <w:sz w:val="28"/>
          <w:szCs w:val="28"/>
        </w:rPr>
        <w:t>(20</w:t>
      </w:r>
      <w:r w:rsidR="00B45527" w:rsidRPr="00B12CCD">
        <w:rPr>
          <w:rFonts w:ascii="Times New Roman" w:hAnsi="Times New Roman"/>
          <w:sz w:val="28"/>
          <w:szCs w:val="28"/>
        </w:rPr>
        <w:t xml:space="preserve">21 </w:t>
      </w:r>
      <w:r w:rsidRPr="00B12CCD">
        <w:rPr>
          <w:rFonts w:ascii="Times New Roman" w:hAnsi="Times New Roman"/>
          <w:sz w:val="28"/>
          <w:szCs w:val="28"/>
        </w:rPr>
        <w:t>год).</w:t>
      </w:r>
      <w:proofErr w:type="gramEnd"/>
    </w:p>
    <w:p w:rsidR="00CB0536" w:rsidRPr="008E6775" w:rsidRDefault="00CB0536" w:rsidP="00CB0536">
      <w:pPr>
        <w:pStyle w:val="afffd"/>
        <w:spacing w:before="120"/>
        <w:ind w:firstLine="720"/>
        <w:rPr>
          <w:sz w:val="28"/>
          <w:szCs w:val="28"/>
        </w:rPr>
      </w:pPr>
      <w:r w:rsidRPr="008E6775">
        <w:rPr>
          <w:sz w:val="28"/>
          <w:szCs w:val="28"/>
        </w:rPr>
        <w:t xml:space="preserve">В соответствии с указанными требованиями в параметрах </w:t>
      </w:r>
      <w:r w:rsidR="0029673A" w:rsidRPr="008E6775">
        <w:rPr>
          <w:sz w:val="28"/>
          <w:szCs w:val="28"/>
        </w:rPr>
        <w:t>районного</w:t>
      </w:r>
      <w:r w:rsidRPr="008E6775">
        <w:rPr>
          <w:sz w:val="28"/>
          <w:szCs w:val="28"/>
        </w:rPr>
        <w:t xml:space="preserve"> бюджета предусмотрен объем условно утверждаемых расходов:</w:t>
      </w:r>
    </w:p>
    <w:p w:rsidR="00CB0536" w:rsidRPr="00C77179" w:rsidRDefault="00CB0536" w:rsidP="00CB0536">
      <w:pPr>
        <w:pStyle w:val="afffd"/>
        <w:spacing w:before="120"/>
        <w:ind w:firstLine="720"/>
        <w:rPr>
          <w:sz w:val="28"/>
          <w:szCs w:val="28"/>
        </w:rPr>
      </w:pPr>
      <w:r w:rsidRPr="008E6775">
        <w:rPr>
          <w:sz w:val="28"/>
          <w:szCs w:val="28"/>
        </w:rPr>
        <w:t>- 20</w:t>
      </w:r>
      <w:r w:rsidR="00B45527">
        <w:rPr>
          <w:sz w:val="28"/>
          <w:szCs w:val="28"/>
        </w:rPr>
        <w:t>20</w:t>
      </w:r>
      <w:r w:rsidRPr="008E6775">
        <w:rPr>
          <w:sz w:val="28"/>
          <w:szCs w:val="28"/>
        </w:rPr>
        <w:t xml:space="preserve"> год </w:t>
      </w:r>
      <w:r w:rsidRPr="00C77179">
        <w:rPr>
          <w:sz w:val="28"/>
          <w:szCs w:val="28"/>
        </w:rPr>
        <w:t xml:space="preserve">– </w:t>
      </w:r>
      <w:r w:rsidR="00C77179" w:rsidRPr="00C77179">
        <w:rPr>
          <w:sz w:val="28"/>
          <w:szCs w:val="28"/>
        </w:rPr>
        <w:t>9 710,3</w:t>
      </w:r>
      <w:r w:rsidRPr="00C77179">
        <w:rPr>
          <w:color w:val="FF0000"/>
          <w:sz w:val="28"/>
          <w:szCs w:val="28"/>
        </w:rPr>
        <w:t> </w:t>
      </w:r>
      <w:r w:rsidRPr="00C77179">
        <w:rPr>
          <w:sz w:val="28"/>
          <w:szCs w:val="28"/>
        </w:rPr>
        <w:t>тыс. рублей – 3,0 % от общего объема расходов бю</w:t>
      </w:r>
      <w:r w:rsidRPr="00C77179">
        <w:rPr>
          <w:sz w:val="28"/>
          <w:szCs w:val="28"/>
        </w:rPr>
        <w:t>д</w:t>
      </w:r>
      <w:r w:rsidRPr="00C77179">
        <w:rPr>
          <w:sz w:val="28"/>
          <w:szCs w:val="28"/>
        </w:rPr>
        <w:t>жета;</w:t>
      </w:r>
    </w:p>
    <w:p w:rsidR="00CB0536" w:rsidRPr="008E6775" w:rsidRDefault="00CB0536" w:rsidP="00CB0536">
      <w:pPr>
        <w:pStyle w:val="afffd"/>
        <w:spacing w:before="120"/>
        <w:ind w:firstLine="720"/>
        <w:rPr>
          <w:sz w:val="28"/>
          <w:szCs w:val="28"/>
        </w:rPr>
      </w:pPr>
      <w:r w:rsidRPr="00C77179">
        <w:rPr>
          <w:sz w:val="28"/>
          <w:szCs w:val="28"/>
        </w:rPr>
        <w:t>- 20</w:t>
      </w:r>
      <w:r w:rsidR="00B45527" w:rsidRPr="00C77179">
        <w:rPr>
          <w:sz w:val="28"/>
          <w:szCs w:val="28"/>
        </w:rPr>
        <w:t>21</w:t>
      </w:r>
      <w:r w:rsidRPr="00C77179">
        <w:rPr>
          <w:sz w:val="28"/>
          <w:szCs w:val="28"/>
        </w:rPr>
        <w:t xml:space="preserve"> год –  </w:t>
      </w:r>
      <w:r w:rsidR="00C77179" w:rsidRPr="00C77179">
        <w:rPr>
          <w:sz w:val="28"/>
          <w:szCs w:val="28"/>
        </w:rPr>
        <w:t>16 353,6</w:t>
      </w:r>
      <w:r w:rsidRPr="00C77179">
        <w:rPr>
          <w:sz w:val="28"/>
          <w:szCs w:val="28"/>
        </w:rPr>
        <w:t> тыс. рублей – 5,</w:t>
      </w:r>
      <w:r w:rsidR="000B6556" w:rsidRPr="00C77179">
        <w:rPr>
          <w:sz w:val="28"/>
          <w:szCs w:val="28"/>
        </w:rPr>
        <w:t>1</w:t>
      </w:r>
      <w:r w:rsidRPr="00C77179">
        <w:rPr>
          <w:sz w:val="28"/>
          <w:szCs w:val="28"/>
        </w:rPr>
        <w:t> % от общего объема расходов бюджета.</w:t>
      </w:r>
    </w:p>
    <w:p w:rsidR="00CB0536" w:rsidRPr="008E6775" w:rsidRDefault="00CB0536" w:rsidP="003374FA">
      <w:pPr>
        <w:pStyle w:val="a5"/>
        <w:spacing w:before="120"/>
        <w:ind w:left="0" w:firstLine="567"/>
        <w:jc w:val="both"/>
        <w:rPr>
          <w:rFonts w:ascii="Times New Roman" w:hAnsi="Times New Roman" w:cs="Times New Roman"/>
          <w:sz w:val="28"/>
          <w:szCs w:val="28"/>
        </w:rPr>
      </w:pPr>
      <w:r w:rsidRPr="008E6775">
        <w:rPr>
          <w:rFonts w:ascii="Times New Roman" w:hAnsi="Times New Roman" w:cs="Times New Roman"/>
          <w:sz w:val="28"/>
          <w:szCs w:val="28"/>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CB0536" w:rsidRPr="00B12CCD" w:rsidRDefault="00B12CCD" w:rsidP="00E968C5">
      <w:pPr>
        <w:pStyle w:val="affc"/>
        <w:numPr>
          <w:ilvl w:val="0"/>
          <w:numId w:val="26"/>
        </w:numPr>
        <w:spacing w:before="120"/>
        <w:ind w:left="0" w:firstLine="741"/>
        <w:jc w:val="both"/>
        <w:rPr>
          <w:rFonts w:ascii="Times New Roman" w:hAnsi="Times New Roman"/>
          <w:sz w:val="28"/>
          <w:szCs w:val="28"/>
        </w:rPr>
      </w:pPr>
      <w:proofErr w:type="gramStart"/>
      <w:r w:rsidRPr="00B12CCD">
        <w:rPr>
          <w:rFonts w:ascii="Times New Roman" w:hAnsi="Times New Roman"/>
          <w:sz w:val="28"/>
          <w:szCs w:val="28"/>
        </w:rPr>
        <w:lastRenderedPageBreak/>
        <w:t xml:space="preserve">в ведомственной и функциональной структуре </w:t>
      </w:r>
      <w:r w:rsidR="00E968C5">
        <w:rPr>
          <w:rFonts w:ascii="Times New Roman" w:hAnsi="Times New Roman"/>
          <w:sz w:val="28"/>
          <w:szCs w:val="28"/>
        </w:rPr>
        <w:t>районного</w:t>
      </w:r>
      <w:r w:rsidRPr="00B12CCD">
        <w:rPr>
          <w:rFonts w:ascii="Times New Roman" w:hAnsi="Times New Roman"/>
          <w:sz w:val="28"/>
          <w:szCs w:val="28"/>
        </w:rPr>
        <w:t xml:space="preserve"> бюджета на 2019 год и на плановый период 2020-2021 годов выделяются все публичные нормативные обязательства, общий объем которых установлен настоящим пр</w:t>
      </w:r>
      <w:r w:rsidRPr="00B12CCD">
        <w:rPr>
          <w:rFonts w:ascii="Times New Roman" w:hAnsi="Times New Roman"/>
          <w:sz w:val="28"/>
          <w:szCs w:val="28"/>
        </w:rPr>
        <w:t>о</w:t>
      </w:r>
      <w:r w:rsidRPr="00B12CCD">
        <w:rPr>
          <w:rFonts w:ascii="Times New Roman" w:hAnsi="Times New Roman"/>
          <w:sz w:val="28"/>
          <w:szCs w:val="28"/>
        </w:rPr>
        <w:t>ектом</w:t>
      </w:r>
      <w:r w:rsidR="00CB0536" w:rsidRPr="00B12CCD">
        <w:rPr>
          <w:rFonts w:ascii="Times New Roman" w:hAnsi="Times New Roman"/>
          <w:sz w:val="28"/>
          <w:szCs w:val="28"/>
        </w:rPr>
        <w:t xml:space="preserve"> Решения о </w:t>
      </w:r>
      <w:r w:rsidR="00CB0536" w:rsidRPr="0039201B">
        <w:rPr>
          <w:rFonts w:ascii="Times New Roman" w:hAnsi="Times New Roman"/>
          <w:sz w:val="28"/>
          <w:szCs w:val="28"/>
        </w:rPr>
        <w:t xml:space="preserve">бюджете в сумме </w:t>
      </w:r>
      <w:r w:rsidRPr="0039201B">
        <w:rPr>
          <w:rFonts w:ascii="Times New Roman" w:hAnsi="Times New Roman"/>
          <w:sz w:val="28"/>
          <w:szCs w:val="28"/>
        </w:rPr>
        <w:t>1 619,</w:t>
      </w:r>
      <w:r w:rsidR="00E968C5" w:rsidRPr="0039201B">
        <w:rPr>
          <w:rFonts w:ascii="Times New Roman" w:hAnsi="Times New Roman"/>
          <w:sz w:val="28"/>
          <w:szCs w:val="28"/>
        </w:rPr>
        <w:t>1</w:t>
      </w:r>
      <w:r w:rsidR="00CB0536" w:rsidRPr="0039201B">
        <w:rPr>
          <w:rFonts w:ascii="Times New Roman" w:hAnsi="Times New Roman"/>
          <w:sz w:val="28"/>
          <w:szCs w:val="28"/>
        </w:rPr>
        <w:t> тыс. рублей (в 201</w:t>
      </w:r>
      <w:r w:rsidR="00B45527" w:rsidRPr="0039201B">
        <w:rPr>
          <w:rFonts w:ascii="Times New Roman" w:hAnsi="Times New Roman"/>
          <w:sz w:val="28"/>
          <w:szCs w:val="28"/>
        </w:rPr>
        <w:t>9</w:t>
      </w:r>
      <w:r w:rsidR="00CB0536" w:rsidRPr="0039201B">
        <w:rPr>
          <w:rFonts w:ascii="Times New Roman" w:hAnsi="Times New Roman"/>
          <w:sz w:val="28"/>
          <w:szCs w:val="28"/>
        </w:rPr>
        <w:t xml:space="preserve"> году – </w:t>
      </w:r>
      <w:r w:rsidRPr="0039201B">
        <w:rPr>
          <w:rFonts w:ascii="Times New Roman" w:hAnsi="Times New Roman"/>
          <w:sz w:val="28"/>
          <w:szCs w:val="28"/>
        </w:rPr>
        <w:t>907,3</w:t>
      </w:r>
      <w:r w:rsidR="005F2571" w:rsidRPr="0039201B">
        <w:rPr>
          <w:rFonts w:ascii="Times New Roman" w:hAnsi="Times New Roman"/>
          <w:sz w:val="28"/>
          <w:szCs w:val="28"/>
        </w:rPr>
        <w:t xml:space="preserve"> </w:t>
      </w:r>
      <w:r w:rsidR="00CB0536" w:rsidRPr="0039201B">
        <w:rPr>
          <w:rFonts w:ascii="Times New Roman" w:hAnsi="Times New Roman"/>
          <w:sz w:val="28"/>
          <w:szCs w:val="28"/>
        </w:rPr>
        <w:t>тыс. рублей,</w:t>
      </w:r>
      <w:r w:rsidRPr="0039201B">
        <w:rPr>
          <w:rFonts w:ascii="Times New Roman" w:hAnsi="Times New Roman"/>
          <w:sz w:val="28"/>
          <w:szCs w:val="28"/>
        </w:rPr>
        <w:t xml:space="preserve"> в 2020 году </w:t>
      </w:r>
      <w:r w:rsidR="006815A0">
        <w:rPr>
          <w:rFonts w:ascii="Times New Roman" w:hAnsi="Times New Roman"/>
          <w:sz w:val="28"/>
          <w:szCs w:val="28"/>
        </w:rPr>
        <w:t xml:space="preserve"> - </w:t>
      </w:r>
      <w:r w:rsidRPr="0039201B">
        <w:rPr>
          <w:rFonts w:ascii="Times New Roman" w:hAnsi="Times New Roman"/>
          <w:sz w:val="28"/>
          <w:szCs w:val="28"/>
        </w:rPr>
        <w:t>376,0 тыс. рублей, в 2020 году – 335,</w:t>
      </w:r>
      <w:r w:rsidR="00650801" w:rsidRPr="0039201B">
        <w:rPr>
          <w:rFonts w:ascii="Times New Roman" w:hAnsi="Times New Roman"/>
          <w:sz w:val="28"/>
          <w:szCs w:val="28"/>
        </w:rPr>
        <w:t>8</w:t>
      </w:r>
      <w:r w:rsidR="00CB0536" w:rsidRPr="0039201B">
        <w:rPr>
          <w:rFonts w:ascii="Times New Roman" w:hAnsi="Times New Roman"/>
          <w:sz w:val="28"/>
          <w:szCs w:val="28"/>
        </w:rPr>
        <w:t>).</w:t>
      </w:r>
      <w:proofErr w:type="gramEnd"/>
      <w:r w:rsidR="00CB0536" w:rsidRPr="0039201B">
        <w:rPr>
          <w:rFonts w:ascii="Times New Roman" w:hAnsi="Times New Roman"/>
          <w:sz w:val="28"/>
          <w:szCs w:val="28"/>
        </w:rPr>
        <w:t xml:space="preserve"> Перечень публичных нормативных обязатель</w:t>
      </w:r>
      <w:proofErr w:type="gramStart"/>
      <w:r w:rsidR="00CB0536" w:rsidRPr="0039201B">
        <w:rPr>
          <w:rFonts w:ascii="Times New Roman" w:hAnsi="Times New Roman"/>
          <w:sz w:val="28"/>
          <w:szCs w:val="28"/>
        </w:rPr>
        <w:t>ств</w:t>
      </w:r>
      <w:r w:rsidR="006815A0">
        <w:rPr>
          <w:rFonts w:ascii="Times New Roman" w:hAnsi="Times New Roman"/>
          <w:sz w:val="28"/>
          <w:szCs w:val="28"/>
        </w:rPr>
        <w:t xml:space="preserve"> </w:t>
      </w:r>
      <w:r w:rsidR="00CB0536" w:rsidRPr="0039201B">
        <w:rPr>
          <w:rFonts w:ascii="Times New Roman" w:hAnsi="Times New Roman"/>
          <w:sz w:val="28"/>
          <w:szCs w:val="28"/>
        </w:rPr>
        <w:t xml:space="preserve"> пр</w:t>
      </w:r>
      <w:proofErr w:type="gramEnd"/>
      <w:r w:rsidR="00CB0536" w:rsidRPr="0039201B">
        <w:rPr>
          <w:rFonts w:ascii="Times New Roman" w:hAnsi="Times New Roman"/>
          <w:sz w:val="28"/>
          <w:szCs w:val="28"/>
        </w:rPr>
        <w:t>иведен в приложении 1 к Поясн</w:t>
      </w:r>
      <w:r w:rsidR="00CB0536" w:rsidRPr="0039201B">
        <w:rPr>
          <w:rFonts w:ascii="Times New Roman" w:hAnsi="Times New Roman"/>
          <w:sz w:val="28"/>
          <w:szCs w:val="28"/>
        </w:rPr>
        <w:t>и</w:t>
      </w:r>
      <w:r w:rsidR="00CB0536" w:rsidRPr="0039201B">
        <w:rPr>
          <w:rFonts w:ascii="Times New Roman" w:hAnsi="Times New Roman"/>
          <w:sz w:val="28"/>
          <w:szCs w:val="28"/>
        </w:rPr>
        <w:t>тельной записке. Каждому публичному нормативному</w:t>
      </w:r>
      <w:r w:rsidR="00CB0536" w:rsidRPr="00B12CCD">
        <w:rPr>
          <w:rFonts w:ascii="Times New Roman" w:hAnsi="Times New Roman"/>
          <w:sz w:val="28"/>
          <w:szCs w:val="28"/>
        </w:rPr>
        <w:t xml:space="preserve"> обязательству присвоен свой уникальный код.</w:t>
      </w:r>
    </w:p>
    <w:p w:rsidR="00B12CCD" w:rsidRPr="00B12CCD" w:rsidRDefault="00B12CCD" w:rsidP="009B2041">
      <w:pPr>
        <w:pStyle w:val="a5"/>
        <w:spacing w:before="120"/>
        <w:ind w:left="0" w:firstLine="741"/>
        <w:jc w:val="both"/>
        <w:rPr>
          <w:rFonts w:ascii="Times New Roman" w:hAnsi="Times New Roman" w:cs="Times New Roman"/>
          <w:sz w:val="28"/>
          <w:szCs w:val="28"/>
        </w:rPr>
      </w:pPr>
      <w:r w:rsidRPr="00B12CCD">
        <w:rPr>
          <w:rFonts w:ascii="Times New Roman" w:hAnsi="Times New Roman" w:cs="Times New Roman"/>
          <w:sz w:val="28"/>
          <w:szCs w:val="28"/>
        </w:rPr>
        <w:t>В соответствии со статьей 69.2 Бюджетного кодекса Российской Федер</w:t>
      </w:r>
      <w:r w:rsidRPr="00B12CCD">
        <w:rPr>
          <w:rFonts w:ascii="Times New Roman" w:hAnsi="Times New Roman" w:cs="Times New Roman"/>
          <w:sz w:val="28"/>
          <w:szCs w:val="28"/>
        </w:rPr>
        <w:t>а</w:t>
      </w:r>
      <w:r w:rsidRPr="00B12CCD">
        <w:rPr>
          <w:rFonts w:ascii="Times New Roman" w:hAnsi="Times New Roman" w:cs="Times New Roman"/>
          <w:sz w:val="28"/>
          <w:szCs w:val="28"/>
        </w:rPr>
        <w:t>ции при составлении проекта бюджета для планирования бюджетных ассигн</w:t>
      </w:r>
      <w:r w:rsidRPr="00B12CCD">
        <w:rPr>
          <w:rFonts w:ascii="Times New Roman" w:hAnsi="Times New Roman" w:cs="Times New Roman"/>
          <w:sz w:val="28"/>
          <w:szCs w:val="28"/>
        </w:rPr>
        <w:t>о</w:t>
      </w:r>
      <w:r w:rsidRPr="00B12CCD">
        <w:rPr>
          <w:rFonts w:ascii="Times New Roman" w:hAnsi="Times New Roman" w:cs="Times New Roman"/>
          <w:sz w:val="28"/>
          <w:szCs w:val="28"/>
        </w:rPr>
        <w:t xml:space="preserve">ваний на оказание </w:t>
      </w:r>
      <w:r>
        <w:rPr>
          <w:rFonts w:ascii="Times New Roman" w:hAnsi="Times New Roman" w:cs="Times New Roman"/>
          <w:sz w:val="28"/>
          <w:szCs w:val="28"/>
        </w:rPr>
        <w:t>муниципальных</w:t>
      </w:r>
      <w:r w:rsidRPr="00B12CCD">
        <w:rPr>
          <w:rFonts w:ascii="Times New Roman" w:hAnsi="Times New Roman" w:cs="Times New Roman"/>
          <w:sz w:val="28"/>
          <w:szCs w:val="28"/>
        </w:rPr>
        <w:t xml:space="preserve"> услуг (выполнение работ), составлении бюджетной сметы казенного учреждения, а также для определения</w:t>
      </w:r>
      <w:r w:rsidR="00CB2E7C">
        <w:rPr>
          <w:rFonts w:ascii="Times New Roman" w:hAnsi="Times New Roman" w:cs="Times New Roman"/>
          <w:sz w:val="28"/>
          <w:szCs w:val="28"/>
        </w:rPr>
        <w:t xml:space="preserve"> объема су</w:t>
      </w:r>
      <w:r w:rsidR="00CB2E7C">
        <w:rPr>
          <w:rFonts w:ascii="Times New Roman" w:hAnsi="Times New Roman" w:cs="Times New Roman"/>
          <w:sz w:val="28"/>
          <w:szCs w:val="28"/>
        </w:rPr>
        <w:t>б</w:t>
      </w:r>
      <w:r w:rsidR="00CB2E7C">
        <w:rPr>
          <w:rFonts w:ascii="Times New Roman" w:hAnsi="Times New Roman" w:cs="Times New Roman"/>
          <w:sz w:val="28"/>
          <w:szCs w:val="28"/>
        </w:rPr>
        <w:t>сидий на выполнение муниципального</w:t>
      </w:r>
      <w:r w:rsidRPr="00B12CCD">
        <w:rPr>
          <w:rFonts w:ascii="Times New Roman" w:hAnsi="Times New Roman" w:cs="Times New Roman"/>
          <w:sz w:val="28"/>
          <w:szCs w:val="28"/>
        </w:rPr>
        <w:t xml:space="preserve"> задания бюджетным или автономным учреждением использовались показатели </w:t>
      </w:r>
      <w:r w:rsidR="00CB2E7C">
        <w:rPr>
          <w:rFonts w:ascii="Times New Roman" w:hAnsi="Times New Roman" w:cs="Times New Roman"/>
          <w:sz w:val="28"/>
          <w:szCs w:val="28"/>
        </w:rPr>
        <w:t>муниципального</w:t>
      </w:r>
      <w:r w:rsidRPr="00B12CCD">
        <w:rPr>
          <w:rFonts w:ascii="Times New Roman" w:hAnsi="Times New Roman" w:cs="Times New Roman"/>
          <w:sz w:val="28"/>
          <w:szCs w:val="28"/>
        </w:rPr>
        <w:t xml:space="preserve"> задания.</w:t>
      </w:r>
    </w:p>
    <w:p w:rsidR="00DC4C88" w:rsidRPr="009B2041" w:rsidRDefault="00DC4C88" w:rsidP="00DC4C88">
      <w:pPr>
        <w:spacing w:before="120" w:after="0" w:line="240" w:lineRule="auto"/>
        <w:ind w:firstLine="720"/>
        <w:jc w:val="both"/>
        <w:rPr>
          <w:rFonts w:ascii="Times New Roman" w:eastAsia="Times New Roman" w:hAnsi="Times New Roman" w:cs="Times New Roman"/>
          <w:sz w:val="28"/>
          <w:szCs w:val="28"/>
          <w:lang w:eastAsia="ru-RU"/>
        </w:rPr>
      </w:pPr>
      <w:r w:rsidRPr="00E3348D">
        <w:rPr>
          <w:rFonts w:ascii="Times New Roman" w:eastAsia="Times New Roman" w:hAnsi="Times New Roman" w:cs="Times New Roman"/>
          <w:sz w:val="28"/>
          <w:szCs w:val="28"/>
          <w:lang w:eastAsia="ru-RU"/>
        </w:rPr>
        <w:t xml:space="preserve">Статьями 78-78.1 Бюджетного кодекса Российской Федерации при составлении проекта Решения предусматривается </w:t>
      </w:r>
      <w:r w:rsidR="00AA0BE2" w:rsidRPr="00E3348D">
        <w:rPr>
          <w:rFonts w:ascii="Times New Roman" w:hAnsi="Times New Roman" w:cs="Times New Roman"/>
          <w:sz w:val="28"/>
          <w:szCs w:val="28"/>
        </w:rPr>
        <w:t>предоставление субсидии организациям автомобильного пассажирского транспорта на компенсацию ра</w:t>
      </w:r>
      <w:r w:rsidR="00AA0BE2" w:rsidRPr="00E3348D">
        <w:rPr>
          <w:rFonts w:ascii="Times New Roman" w:hAnsi="Times New Roman" w:cs="Times New Roman"/>
          <w:sz w:val="28"/>
          <w:szCs w:val="28"/>
        </w:rPr>
        <w:t>с</w:t>
      </w:r>
      <w:r w:rsidR="00AA0BE2" w:rsidRPr="00E3348D">
        <w:rPr>
          <w:rFonts w:ascii="Times New Roman" w:hAnsi="Times New Roman" w:cs="Times New Roman"/>
          <w:sz w:val="28"/>
          <w:szCs w:val="28"/>
        </w:rPr>
        <w:t>ходов</w:t>
      </w:r>
      <w:r w:rsidRPr="00E3348D">
        <w:rPr>
          <w:rFonts w:ascii="Times New Roman" w:eastAsia="Times New Roman" w:hAnsi="Times New Roman" w:cs="Times New Roman"/>
          <w:sz w:val="28"/>
          <w:szCs w:val="28"/>
          <w:lang w:eastAsia="ru-RU"/>
        </w:rPr>
        <w:t>.</w:t>
      </w:r>
    </w:p>
    <w:p w:rsidR="00FF744F" w:rsidRPr="008E6775" w:rsidRDefault="00FF744F" w:rsidP="00FF744F">
      <w:pPr>
        <w:autoSpaceDE w:val="0"/>
        <w:autoSpaceDN w:val="0"/>
        <w:adjustRightInd w:val="0"/>
        <w:spacing w:before="120"/>
        <w:ind w:firstLine="741"/>
        <w:jc w:val="both"/>
        <w:rPr>
          <w:rFonts w:ascii="Times New Roman" w:hAnsi="Times New Roman" w:cs="Times New Roman"/>
          <w:sz w:val="28"/>
          <w:szCs w:val="28"/>
        </w:rPr>
      </w:pPr>
      <w:r w:rsidRPr="008E6775">
        <w:rPr>
          <w:rFonts w:ascii="Times New Roman" w:hAnsi="Times New Roman" w:cs="Times New Roman"/>
          <w:sz w:val="28"/>
          <w:szCs w:val="28"/>
        </w:rPr>
        <w:t xml:space="preserve">Статьей 81.1 Бюджетного кодекса Российской Федерации проектом </w:t>
      </w:r>
      <w:r w:rsidR="004D07F4" w:rsidRPr="008E6775">
        <w:rPr>
          <w:rFonts w:ascii="Times New Roman" w:hAnsi="Times New Roman" w:cs="Times New Roman"/>
          <w:sz w:val="28"/>
          <w:szCs w:val="28"/>
        </w:rPr>
        <w:t>Р</w:t>
      </w:r>
      <w:r w:rsidR="004D07F4" w:rsidRPr="008E6775">
        <w:rPr>
          <w:rFonts w:ascii="Times New Roman" w:hAnsi="Times New Roman" w:cs="Times New Roman"/>
          <w:sz w:val="28"/>
          <w:szCs w:val="28"/>
        </w:rPr>
        <w:t>е</w:t>
      </w:r>
      <w:r w:rsidR="004D07F4" w:rsidRPr="008E6775">
        <w:rPr>
          <w:rFonts w:ascii="Times New Roman" w:hAnsi="Times New Roman" w:cs="Times New Roman"/>
          <w:sz w:val="28"/>
          <w:szCs w:val="28"/>
        </w:rPr>
        <w:t xml:space="preserve">шения </w:t>
      </w:r>
      <w:r w:rsidRPr="008E6775">
        <w:rPr>
          <w:rFonts w:ascii="Times New Roman" w:hAnsi="Times New Roman" w:cs="Times New Roman"/>
          <w:sz w:val="28"/>
          <w:szCs w:val="28"/>
        </w:rPr>
        <w:t xml:space="preserve">утверждается объем бюджетных ассигнований резервного фонда </w:t>
      </w:r>
      <w:r w:rsidR="004D07F4" w:rsidRPr="008E6775">
        <w:rPr>
          <w:rFonts w:ascii="Times New Roman" w:hAnsi="Times New Roman" w:cs="Times New Roman"/>
          <w:sz w:val="28"/>
          <w:szCs w:val="28"/>
        </w:rPr>
        <w:t>адм</w:t>
      </w:r>
      <w:r w:rsidR="004D07F4" w:rsidRPr="008E6775">
        <w:rPr>
          <w:rFonts w:ascii="Times New Roman" w:hAnsi="Times New Roman" w:cs="Times New Roman"/>
          <w:sz w:val="28"/>
          <w:szCs w:val="28"/>
        </w:rPr>
        <w:t>и</w:t>
      </w:r>
      <w:r w:rsidR="004D07F4" w:rsidRPr="008E6775">
        <w:rPr>
          <w:rFonts w:ascii="Times New Roman" w:hAnsi="Times New Roman" w:cs="Times New Roman"/>
          <w:sz w:val="28"/>
          <w:szCs w:val="28"/>
        </w:rPr>
        <w:t xml:space="preserve">нистрации </w:t>
      </w:r>
      <w:proofErr w:type="spellStart"/>
      <w:r w:rsidR="004D07F4" w:rsidRPr="008E6775">
        <w:rPr>
          <w:rFonts w:ascii="Times New Roman" w:hAnsi="Times New Roman" w:cs="Times New Roman"/>
          <w:sz w:val="28"/>
          <w:szCs w:val="28"/>
        </w:rPr>
        <w:t>Абанского</w:t>
      </w:r>
      <w:proofErr w:type="spellEnd"/>
      <w:r w:rsidR="004D07F4" w:rsidRPr="008E6775">
        <w:rPr>
          <w:rFonts w:ascii="Times New Roman" w:hAnsi="Times New Roman" w:cs="Times New Roman"/>
          <w:sz w:val="28"/>
          <w:szCs w:val="28"/>
        </w:rPr>
        <w:t xml:space="preserve"> района</w:t>
      </w:r>
      <w:r w:rsidR="00AA0BE2">
        <w:rPr>
          <w:rFonts w:ascii="Times New Roman" w:hAnsi="Times New Roman" w:cs="Times New Roman"/>
          <w:sz w:val="28"/>
          <w:szCs w:val="28"/>
        </w:rPr>
        <w:t xml:space="preserve"> на 2019</w:t>
      </w:r>
      <w:r w:rsidRPr="008E6775">
        <w:rPr>
          <w:rFonts w:ascii="Times New Roman" w:hAnsi="Times New Roman" w:cs="Times New Roman"/>
          <w:sz w:val="28"/>
          <w:szCs w:val="28"/>
        </w:rPr>
        <w:t xml:space="preserve"> год в сумме </w:t>
      </w:r>
      <w:r w:rsidR="00AA0BE2">
        <w:rPr>
          <w:rFonts w:ascii="Times New Roman" w:hAnsi="Times New Roman" w:cs="Times New Roman"/>
          <w:sz w:val="28"/>
          <w:szCs w:val="28"/>
        </w:rPr>
        <w:t>1 2</w:t>
      </w:r>
      <w:r w:rsidR="004D07F4" w:rsidRPr="008E6775">
        <w:rPr>
          <w:rFonts w:ascii="Times New Roman" w:hAnsi="Times New Roman" w:cs="Times New Roman"/>
          <w:sz w:val="28"/>
          <w:szCs w:val="28"/>
        </w:rPr>
        <w:t>00,0</w:t>
      </w:r>
      <w:r w:rsidR="00AA0BE2">
        <w:rPr>
          <w:rFonts w:ascii="Times New Roman" w:hAnsi="Times New Roman" w:cs="Times New Roman"/>
          <w:sz w:val="28"/>
          <w:szCs w:val="28"/>
        </w:rPr>
        <w:t> тыс. рублей, на 2020</w:t>
      </w:r>
      <w:r w:rsidRPr="008E6775">
        <w:rPr>
          <w:rFonts w:ascii="Times New Roman" w:hAnsi="Times New Roman" w:cs="Times New Roman"/>
          <w:sz w:val="28"/>
          <w:szCs w:val="28"/>
        </w:rPr>
        <w:t xml:space="preserve"> </w:t>
      </w:r>
      <w:r w:rsidR="00AA0BE2">
        <w:rPr>
          <w:rFonts w:ascii="Times New Roman" w:hAnsi="Times New Roman" w:cs="Times New Roman"/>
          <w:sz w:val="28"/>
          <w:szCs w:val="28"/>
        </w:rPr>
        <w:t>г</w:t>
      </w:r>
      <w:r w:rsidRPr="008E6775">
        <w:rPr>
          <w:rFonts w:ascii="Times New Roman" w:hAnsi="Times New Roman" w:cs="Times New Roman"/>
          <w:sz w:val="28"/>
          <w:szCs w:val="28"/>
        </w:rPr>
        <w:t xml:space="preserve">од в сумме </w:t>
      </w:r>
      <w:r w:rsidR="00AA0BE2">
        <w:rPr>
          <w:rFonts w:ascii="Times New Roman" w:hAnsi="Times New Roman" w:cs="Times New Roman"/>
          <w:sz w:val="28"/>
          <w:szCs w:val="28"/>
        </w:rPr>
        <w:t>5</w:t>
      </w:r>
      <w:r w:rsidR="004D07F4" w:rsidRPr="008E6775">
        <w:rPr>
          <w:rFonts w:ascii="Times New Roman" w:hAnsi="Times New Roman" w:cs="Times New Roman"/>
          <w:sz w:val="28"/>
          <w:szCs w:val="28"/>
        </w:rPr>
        <w:t>00,0</w:t>
      </w:r>
      <w:r w:rsidRPr="008E6775">
        <w:rPr>
          <w:rFonts w:ascii="Times New Roman" w:hAnsi="Times New Roman" w:cs="Times New Roman"/>
          <w:sz w:val="28"/>
          <w:szCs w:val="28"/>
        </w:rPr>
        <w:t> тыс. рублей, на 202</w:t>
      </w:r>
      <w:r w:rsidR="00AA0BE2">
        <w:rPr>
          <w:rFonts w:ascii="Times New Roman" w:hAnsi="Times New Roman" w:cs="Times New Roman"/>
          <w:sz w:val="28"/>
          <w:szCs w:val="28"/>
        </w:rPr>
        <w:t>1</w:t>
      </w:r>
      <w:r w:rsidRPr="008E6775">
        <w:rPr>
          <w:rFonts w:ascii="Times New Roman" w:hAnsi="Times New Roman" w:cs="Times New Roman"/>
          <w:sz w:val="28"/>
          <w:szCs w:val="28"/>
        </w:rPr>
        <w:t xml:space="preserve"> год в сумме </w:t>
      </w:r>
      <w:r w:rsidR="00AA0BE2">
        <w:rPr>
          <w:rFonts w:ascii="Times New Roman" w:hAnsi="Times New Roman" w:cs="Times New Roman"/>
          <w:sz w:val="28"/>
          <w:szCs w:val="28"/>
        </w:rPr>
        <w:t>5</w:t>
      </w:r>
      <w:r w:rsidR="004D07F4" w:rsidRPr="008E6775">
        <w:rPr>
          <w:rFonts w:ascii="Times New Roman" w:hAnsi="Times New Roman" w:cs="Times New Roman"/>
          <w:sz w:val="28"/>
          <w:szCs w:val="28"/>
        </w:rPr>
        <w:t>00,0</w:t>
      </w:r>
      <w:r w:rsidRPr="008E6775">
        <w:rPr>
          <w:rFonts w:ascii="Times New Roman" w:hAnsi="Times New Roman" w:cs="Times New Roman"/>
          <w:sz w:val="28"/>
          <w:szCs w:val="28"/>
        </w:rPr>
        <w:t> тыс. рублей.</w:t>
      </w:r>
    </w:p>
    <w:p w:rsidR="00CB0536" w:rsidRPr="008E6775" w:rsidRDefault="00CB0536" w:rsidP="00CB0536">
      <w:pPr>
        <w:autoSpaceDE w:val="0"/>
        <w:autoSpaceDN w:val="0"/>
        <w:adjustRightInd w:val="0"/>
        <w:spacing w:before="120"/>
        <w:ind w:firstLine="741"/>
        <w:jc w:val="both"/>
        <w:rPr>
          <w:rFonts w:ascii="Times New Roman" w:hAnsi="Times New Roman" w:cs="Times New Roman"/>
          <w:sz w:val="28"/>
          <w:szCs w:val="28"/>
        </w:rPr>
      </w:pPr>
      <w:r w:rsidRPr="008E6775">
        <w:rPr>
          <w:rFonts w:ascii="Times New Roman" w:hAnsi="Times New Roman" w:cs="Times New Roman"/>
          <w:sz w:val="28"/>
          <w:szCs w:val="28"/>
        </w:rPr>
        <w:t>В соответствии со ст. 179.4 Бюджетного Кодекса Российской Федерации проектом Решения о бюджете утвержден объем бюджетных ассигнований д</w:t>
      </w:r>
      <w:r w:rsidRPr="008E6775">
        <w:rPr>
          <w:rFonts w:ascii="Times New Roman" w:hAnsi="Times New Roman" w:cs="Times New Roman"/>
          <w:sz w:val="28"/>
          <w:szCs w:val="28"/>
        </w:rPr>
        <w:t>о</w:t>
      </w:r>
      <w:r w:rsidRPr="008E6775">
        <w:rPr>
          <w:rFonts w:ascii="Times New Roman" w:hAnsi="Times New Roman" w:cs="Times New Roman"/>
          <w:sz w:val="28"/>
          <w:szCs w:val="28"/>
        </w:rPr>
        <w:t xml:space="preserve">рожного фонда </w:t>
      </w:r>
      <w:proofErr w:type="spellStart"/>
      <w:r w:rsidRPr="008E6775">
        <w:rPr>
          <w:rFonts w:ascii="Times New Roman" w:hAnsi="Times New Roman" w:cs="Times New Roman"/>
          <w:sz w:val="28"/>
          <w:szCs w:val="28"/>
        </w:rPr>
        <w:t>Абанского</w:t>
      </w:r>
      <w:proofErr w:type="spellEnd"/>
      <w:r w:rsidRPr="008E6775">
        <w:rPr>
          <w:rFonts w:ascii="Times New Roman" w:hAnsi="Times New Roman" w:cs="Times New Roman"/>
          <w:sz w:val="28"/>
          <w:szCs w:val="28"/>
        </w:rPr>
        <w:t xml:space="preserve"> района в сумме </w:t>
      </w:r>
      <w:r w:rsidR="00AA0BE2">
        <w:rPr>
          <w:rFonts w:ascii="Times New Roman" w:hAnsi="Times New Roman" w:cs="Times New Roman"/>
          <w:sz w:val="28"/>
          <w:szCs w:val="28"/>
        </w:rPr>
        <w:t>904,9</w:t>
      </w:r>
      <w:r w:rsidRPr="008E6775">
        <w:rPr>
          <w:rFonts w:ascii="Times New Roman" w:hAnsi="Times New Roman" w:cs="Times New Roman"/>
          <w:sz w:val="28"/>
          <w:szCs w:val="28"/>
        </w:rPr>
        <w:t> тыс. рублей (в 201</w:t>
      </w:r>
      <w:r w:rsidR="00AA0BE2">
        <w:rPr>
          <w:rFonts w:ascii="Times New Roman" w:hAnsi="Times New Roman" w:cs="Times New Roman"/>
          <w:sz w:val="28"/>
          <w:szCs w:val="28"/>
        </w:rPr>
        <w:t xml:space="preserve">9 </w:t>
      </w:r>
      <w:r w:rsidRPr="008E6775">
        <w:rPr>
          <w:rFonts w:ascii="Times New Roman" w:hAnsi="Times New Roman" w:cs="Times New Roman"/>
          <w:sz w:val="28"/>
          <w:szCs w:val="28"/>
        </w:rPr>
        <w:t xml:space="preserve">году – </w:t>
      </w:r>
      <w:r w:rsidR="00AA0BE2">
        <w:rPr>
          <w:rFonts w:ascii="Times New Roman" w:hAnsi="Times New Roman" w:cs="Times New Roman"/>
          <w:sz w:val="28"/>
          <w:szCs w:val="28"/>
        </w:rPr>
        <w:t>276,1</w:t>
      </w:r>
      <w:r w:rsidRPr="008E6775">
        <w:rPr>
          <w:rFonts w:ascii="Times New Roman" w:hAnsi="Times New Roman" w:cs="Times New Roman"/>
          <w:sz w:val="28"/>
          <w:szCs w:val="28"/>
        </w:rPr>
        <w:t> тыс. рублей, в 20</w:t>
      </w:r>
      <w:r w:rsidR="00AA0BE2">
        <w:rPr>
          <w:rFonts w:ascii="Times New Roman" w:hAnsi="Times New Roman" w:cs="Times New Roman"/>
          <w:sz w:val="28"/>
          <w:szCs w:val="28"/>
        </w:rPr>
        <w:t>20</w:t>
      </w:r>
      <w:r w:rsidRPr="008E6775">
        <w:rPr>
          <w:rFonts w:ascii="Times New Roman" w:hAnsi="Times New Roman" w:cs="Times New Roman"/>
          <w:sz w:val="28"/>
          <w:szCs w:val="28"/>
        </w:rPr>
        <w:t xml:space="preserve"> году – </w:t>
      </w:r>
      <w:r w:rsidR="008828EE">
        <w:rPr>
          <w:rFonts w:ascii="Times New Roman" w:hAnsi="Times New Roman" w:cs="Times New Roman"/>
          <w:sz w:val="28"/>
          <w:szCs w:val="28"/>
        </w:rPr>
        <w:t>294,3</w:t>
      </w:r>
      <w:r w:rsidRPr="008E6775">
        <w:rPr>
          <w:rFonts w:ascii="Times New Roman" w:hAnsi="Times New Roman" w:cs="Times New Roman"/>
          <w:sz w:val="28"/>
          <w:szCs w:val="28"/>
        </w:rPr>
        <w:t> тыс. рублей, в 20</w:t>
      </w:r>
      <w:r w:rsidR="0009752E" w:rsidRPr="008E6775">
        <w:rPr>
          <w:rFonts w:ascii="Times New Roman" w:hAnsi="Times New Roman" w:cs="Times New Roman"/>
          <w:sz w:val="28"/>
          <w:szCs w:val="28"/>
        </w:rPr>
        <w:t>2</w:t>
      </w:r>
      <w:r w:rsidR="008828EE">
        <w:rPr>
          <w:rFonts w:ascii="Times New Roman" w:hAnsi="Times New Roman" w:cs="Times New Roman"/>
          <w:sz w:val="28"/>
          <w:szCs w:val="28"/>
        </w:rPr>
        <w:t xml:space="preserve">1 </w:t>
      </w:r>
      <w:r w:rsidRPr="008E6775">
        <w:rPr>
          <w:rFonts w:ascii="Times New Roman" w:hAnsi="Times New Roman" w:cs="Times New Roman"/>
          <w:sz w:val="28"/>
          <w:szCs w:val="28"/>
        </w:rPr>
        <w:t xml:space="preserve">году – </w:t>
      </w:r>
      <w:r w:rsidR="008828EE">
        <w:rPr>
          <w:rFonts w:ascii="Times New Roman" w:hAnsi="Times New Roman" w:cs="Times New Roman"/>
          <w:sz w:val="28"/>
          <w:szCs w:val="28"/>
        </w:rPr>
        <w:t xml:space="preserve">334,5 </w:t>
      </w:r>
      <w:r w:rsidRPr="008E6775">
        <w:rPr>
          <w:rFonts w:ascii="Times New Roman" w:hAnsi="Times New Roman" w:cs="Times New Roman"/>
          <w:sz w:val="28"/>
          <w:szCs w:val="28"/>
        </w:rPr>
        <w:t>тыс. рублей).  Дорожный фонд – часть средств бюджета, подлежащая использ</w:t>
      </w:r>
      <w:r w:rsidRPr="008E6775">
        <w:rPr>
          <w:rFonts w:ascii="Times New Roman" w:hAnsi="Times New Roman" w:cs="Times New Roman"/>
          <w:sz w:val="28"/>
          <w:szCs w:val="28"/>
        </w:rPr>
        <w:t>о</w:t>
      </w:r>
      <w:r w:rsidRPr="008E6775">
        <w:rPr>
          <w:rFonts w:ascii="Times New Roman" w:hAnsi="Times New Roman" w:cs="Times New Roman"/>
          <w:sz w:val="28"/>
          <w:szCs w:val="28"/>
        </w:rPr>
        <w:t>ванию в целях финансового обеспечения дорожной деятельности в отношении автомобильных дорог общего пользования.</w:t>
      </w:r>
    </w:p>
    <w:p w:rsidR="00CB0536" w:rsidRPr="008E6775" w:rsidRDefault="00CB0536" w:rsidP="003374FA">
      <w:pPr>
        <w:autoSpaceDE w:val="0"/>
        <w:autoSpaceDN w:val="0"/>
        <w:adjustRightInd w:val="0"/>
        <w:spacing w:before="120"/>
        <w:ind w:firstLine="741"/>
        <w:jc w:val="both"/>
        <w:rPr>
          <w:rFonts w:ascii="Times New Roman" w:hAnsi="Times New Roman" w:cs="Times New Roman"/>
          <w:sz w:val="28"/>
          <w:szCs w:val="28"/>
        </w:rPr>
      </w:pPr>
      <w:r w:rsidRPr="00FF6151">
        <w:rPr>
          <w:rFonts w:ascii="Times New Roman" w:hAnsi="Times New Roman" w:cs="Times New Roman"/>
          <w:sz w:val="28"/>
          <w:szCs w:val="28"/>
        </w:rPr>
        <w:t>В соответствии со статьей 107 Бюджетного кодекса Российской Федер</w:t>
      </w:r>
      <w:r w:rsidRPr="00FF6151">
        <w:rPr>
          <w:rFonts w:ascii="Times New Roman" w:hAnsi="Times New Roman" w:cs="Times New Roman"/>
          <w:sz w:val="28"/>
          <w:szCs w:val="28"/>
        </w:rPr>
        <w:t>а</w:t>
      </w:r>
      <w:r w:rsidRPr="00FF6151">
        <w:rPr>
          <w:rFonts w:ascii="Times New Roman" w:hAnsi="Times New Roman" w:cs="Times New Roman"/>
          <w:sz w:val="28"/>
          <w:szCs w:val="28"/>
        </w:rPr>
        <w:t>ции в статье 1</w:t>
      </w:r>
      <w:r w:rsidR="004D07F4" w:rsidRPr="00FF6151">
        <w:rPr>
          <w:rFonts w:ascii="Times New Roman" w:hAnsi="Times New Roman" w:cs="Times New Roman"/>
          <w:sz w:val="28"/>
          <w:szCs w:val="28"/>
        </w:rPr>
        <w:t>8</w:t>
      </w:r>
      <w:r w:rsidRPr="00FF6151">
        <w:rPr>
          <w:rFonts w:ascii="Times New Roman" w:hAnsi="Times New Roman" w:cs="Times New Roman"/>
          <w:sz w:val="28"/>
          <w:szCs w:val="28"/>
        </w:rPr>
        <w:t xml:space="preserve"> проекта Решения о бюджете устанавливается предельный объем муниципального долга </w:t>
      </w:r>
      <w:proofErr w:type="spellStart"/>
      <w:r w:rsidRPr="00FF6151">
        <w:rPr>
          <w:rFonts w:ascii="Times New Roman" w:hAnsi="Times New Roman" w:cs="Times New Roman"/>
          <w:sz w:val="28"/>
          <w:szCs w:val="28"/>
        </w:rPr>
        <w:t>Абанского</w:t>
      </w:r>
      <w:proofErr w:type="spellEnd"/>
      <w:r w:rsidRPr="00FF6151">
        <w:rPr>
          <w:rFonts w:ascii="Times New Roman" w:hAnsi="Times New Roman" w:cs="Times New Roman"/>
          <w:sz w:val="28"/>
          <w:szCs w:val="28"/>
        </w:rPr>
        <w:t xml:space="preserve"> района на очередной финансовый год и каждый год планового периода, а также верхний предел муниципального внутреннего дол</w:t>
      </w:r>
      <w:r w:rsidR="00FF6151" w:rsidRPr="00FF6151">
        <w:rPr>
          <w:rFonts w:ascii="Times New Roman" w:hAnsi="Times New Roman" w:cs="Times New Roman"/>
          <w:sz w:val="28"/>
          <w:szCs w:val="28"/>
        </w:rPr>
        <w:t>га, по состоянию на 1 января 2020</w:t>
      </w:r>
      <w:r w:rsidRPr="00FF6151">
        <w:rPr>
          <w:rFonts w:ascii="Times New Roman" w:hAnsi="Times New Roman" w:cs="Times New Roman"/>
          <w:sz w:val="28"/>
          <w:szCs w:val="28"/>
        </w:rPr>
        <w:t xml:space="preserve"> года, а также 1 января 20</w:t>
      </w:r>
      <w:r w:rsidR="00FF6151" w:rsidRPr="00FF6151">
        <w:rPr>
          <w:rFonts w:ascii="Times New Roman" w:hAnsi="Times New Roman" w:cs="Times New Roman"/>
          <w:sz w:val="28"/>
          <w:szCs w:val="28"/>
        </w:rPr>
        <w:t>21</w:t>
      </w:r>
      <w:r w:rsidRPr="00FF6151">
        <w:rPr>
          <w:rFonts w:ascii="Times New Roman" w:hAnsi="Times New Roman" w:cs="Times New Roman"/>
          <w:sz w:val="28"/>
          <w:szCs w:val="28"/>
        </w:rPr>
        <w:t xml:space="preserve"> и 20</w:t>
      </w:r>
      <w:r w:rsidR="002C0CC8" w:rsidRPr="00FF6151">
        <w:rPr>
          <w:rFonts w:ascii="Times New Roman" w:hAnsi="Times New Roman" w:cs="Times New Roman"/>
          <w:sz w:val="28"/>
          <w:szCs w:val="28"/>
        </w:rPr>
        <w:t>2</w:t>
      </w:r>
      <w:r w:rsidR="00FF6151" w:rsidRPr="00FF6151">
        <w:rPr>
          <w:rFonts w:ascii="Times New Roman" w:hAnsi="Times New Roman" w:cs="Times New Roman"/>
          <w:sz w:val="28"/>
          <w:szCs w:val="28"/>
        </w:rPr>
        <w:t>2</w:t>
      </w:r>
      <w:r w:rsidRPr="00FF6151">
        <w:rPr>
          <w:rFonts w:ascii="Times New Roman" w:hAnsi="Times New Roman" w:cs="Times New Roman"/>
          <w:sz w:val="28"/>
          <w:szCs w:val="28"/>
        </w:rPr>
        <w:t xml:space="preserve"> годов.</w:t>
      </w:r>
      <w:r w:rsidR="00B27F92" w:rsidRPr="008E6775">
        <w:rPr>
          <w:rFonts w:ascii="Times New Roman" w:hAnsi="Times New Roman" w:cs="Times New Roman"/>
          <w:sz w:val="28"/>
          <w:szCs w:val="28"/>
        </w:rPr>
        <w:t xml:space="preserve">              </w:t>
      </w:r>
    </w:p>
    <w:p w:rsidR="008828EE" w:rsidRPr="008828EE" w:rsidRDefault="008828EE" w:rsidP="008828EE">
      <w:pPr>
        <w:spacing w:before="120" w:after="0" w:line="240" w:lineRule="auto"/>
        <w:ind w:firstLine="720"/>
        <w:jc w:val="both"/>
        <w:rPr>
          <w:rFonts w:ascii="Times New Roman" w:eastAsia="Times New Roman" w:hAnsi="Times New Roman" w:cs="Times New Roman"/>
          <w:sz w:val="28"/>
          <w:szCs w:val="20"/>
          <w:lang w:eastAsia="ru-RU"/>
        </w:rPr>
      </w:pPr>
      <w:r w:rsidRPr="008828EE">
        <w:rPr>
          <w:rFonts w:ascii="Times New Roman" w:eastAsia="Times New Roman" w:hAnsi="Times New Roman" w:cs="Times New Roman"/>
          <w:sz w:val="28"/>
          <w:szCs w:val="20"/>
          <w:lang w:eastAsia="ru-RU"/>
        </w:rPr>
        <w:t xml:space="preserve">Проект </w:t>
      </w:r>
      <w:r>
        <w:rPr>
          <w:rFonts w:ascii="Times New Roman" w:eastAsia="Times New Roman" w:hAnsi="Times New Roman" w:cs="Times New Roman"/>
          <w:sz w:val="28"/>
          <w:szCs w:val="20"/>
          <w:lang w:eastAsia="ru-RU"/>
        </w:rPr>
        <w:t>Решения</w:t>
      </w:r>
      <w:r w:rsidRPr="008828EE">
        <w:rPr>
          <w:rFonts w:ascii="Times New Roman" w:eastAsia="Times New Roman" w:hAnsi="Times New Roman" w:cs="Times New Roman"/>
          <w:sz w:val="28"/>
          <w:szCs w:val="20"/>
          <w:lang w:eastAsia="ru-RU"/>
        </w:rPr>
        <w:t xml:space="preserve"> «О </w:t>
      </w:r>
      <w:r>
        <w:rPr>
          <w:rFonts w:ascii="Times New Roman" w:eastAsia="Times New Roman" w:hAnsi="Times New Roman" w:cs="Times New Roman"/>
          <w:sz w:val="28"/>
          <w:szCs w:val="20"/>
          <w:lang w:eastAsia="ru-RU"/>
        </w:rPr>
        <w:t>районном</w:t>
      </w:r>
      <w:r w:rsidRPr="008828EE">
        <w:rPr>
          <w:rFonts w:ascii="Times New Roman" w:eastAsia="Times New Roman" w:hAnsi="Times New Roman" w:cs="Times New Roman"/>
          <w:sz w:val="28"/>
          <w:szCs w:val="20"/>
          <w:lang w:eastAsia="ru-RU"/>
        </w:rPr>
        <w:t xml:space="preserve"> бюджете на 2019 год и плановый период</w:t>
      </w:r>
      <w:r w:rsidRPr="008828EE">
        <w:rPr>
          <w:rFonts w:ascii="Times New Roman" w:eastAsia="Times New Roman" w:hAnsi="Times New Roman" w:cs="Times New Roman"/>
          <w:sz w:val="28"/>
          <w:szCs w:val="20"/>
          <w:lang w:eastAsia="ru-RU"/>
        </w:rPr>
        <w:br/>
        <w:t xml:space="preserve">2020-2021 годов» предусматривает детализированную структуру расходов </w:t>
      </w:r>
      <w:r>
        <w:rPr>
          <w:rFonts w:ascii="Times New Roman" w:eastAsia="Times New Roman" w:hAnsi="Times New Roman" w:cs="Times New Roman"/>
          <w:sz w:val="28"/>
          <w:szCs w:val="20"/>
          <w:lang w:eastAsia="ru-RU"/>
        </w:rPr>
        <w:t>ра</w:t>
      </w:r>
      <w:r>
        <w:rPr>
          <w:rFonts w:ascii="Times New Roman" w:eastAsia="Times New Roman" w:hAnsi="Times New Roman" w:cs="Times New Roman"/>
          <w:sz w:val="28"/>
          <w:szCs w:val="20"/>
          <w:lang w:eastAsia="ru-RU"/>
        </w:rPr>
        <w:t>й</w:t>
      </w:r>
      <w:r>
        <w:rPr>
          <w:rFonts w:ascii="Times New Roman" w:eastAsia="Times New Roman" w:hAnsi="Times New Roman" w:cs="Times New Roman"/>
          <w:sz w:val="28"/>
          <w:szCs w:val="20"/>
          <w:lang w:eastAsia="ru-RU"/>
        </w:rPr>
        <w:lastRenderedPageBreak/>
        <w:t>онного</w:t>
      </w:r>
      <w:r w:rsidRPr="008828EE">
        <w:rPr>
          <w:rFonts w:ascii="Times New Roman" w:eastAsia="Times New Roman" w:hAnsi="Times New Roman" w:cs="Times New Roman"/>
          <w:sz w:val="28"/>
          <w:szCs w:val="20"/>
          <w:lang w:eastAsia="ru-RU"/>
        </w:rPr>
        <w:t xml:space="preserve"> бюджета на три года, в том числе распределение бюджетных ассигнов</w:t>
      </w:r>
      <w:r w:rsidRPr="008828EE">
        <w:rPr>
          <w:rFonts w:ascii="Times New Roman" w:eastAsia="Times New Roman" w:hAnsi="Times New Roman" w:cs="Times New Roman"/>
          <w:sz w:val="28"/>
          <w:szCs w:val="20"/>
          <w:lang w:eastAsia="ru-RU"/>
        </w:rPr>
        <w:t>а</w:t>
      </w:r>
      <w:r w:rsidRPr="008828EE">
        <w:rPr>
          <w:rFonts w:ascii="Times New Roman" w:eastAsia="Times New Roman" w:hAnsi="Times New Roman" w:cs="Times New Roman"/>
          <w:sz w:val="28"/>
          <w:szCs w:val="20"/>
          <w:lang w:eastAsia="ru-RU"/>
        </w:rPr>
        <w:t xml:space="preserve">ний по главным распорядителям средств </w:t>
      </w:r>
      <w:r>
        <w:rPr>
          <w:rFonts w:ascii="Times New Roman" w:eastAsia="Times New Roman" w:hAnsi="Times New Roman" w:cs="Times New Roman"/>
          <w:sz w:val="28"/>
          <w:szCs w:val="20"/>
          <w:lang w:eastAsia="ru-RU"/>
        </w:rPr>
        <w:t>районного</w:t>
      </w:r>
      <w:r w:rsidRPr="008828EE">
        <w:rPr>
          <w:rFonts w:ascii="Times New Roman" w:eastAsia="Times New Roman" w:hAnsi="Times New Roman" w:cs="Times New Roman"/>
          <w:sz w:val="28"/>
          <w:szCs w:val="20"/>
          <w:lang w:eastAsia="ru-RU"/>
        </w:rPr>
        <w:t xml:space="preserve"> бюджета.</w:t>
      </w:r>
    </w:p>
    <w:p w:rsidR="008828EE" w:rsidRPr="008828EE" w:rsidRDefault="008828EE" w:rsidP="008828EE">
      <w:pPr>
        <w:autoSpaceDE w:val="0"/>
        <w:autoSpaceDN w:val="0"/>
        <w:adjustRightInd w:val="0"/>
        <w:spacing w:before="120" w:after="0" w:line="240" w:lineRule="auto"/>
        <w:ind w:firstLine="741"/>
        <w:jc w:val="both"/>
        <w:rPr>
          <w:rFonts w:ascii="Times New Roman" w:eastAsia="Times New Roman" w:hAnsi="Times New Roman" w:cs="Times New Roman"/>
          <w:sz w:val="28"/>
          <w:szCs w:val="20"/>
          <w:lang w:eastAsia="ru-RU"/>
        </w:rPr>
      </w:pPr>
      <w:r w:rsidRPr="008828EE">
        <w:rPr>
          <w:rFonts w:ascii="Times New Roman" w:eastAsia="Times New Roman" w:hAnsi="Times New Roman" w:cs="Times New Roman"/>
          <w:sz w:val="28"/>
          <w:szCs w:val="20"/>
          <w:lang w:eastAsia="ru-RU"/>
        </w:rPr>
        <w:t xml:space="preserve">Формирование доходов и расходов </w:t>
      </w:r>
      <w:r>
        <w:rPr>
          <w:rFonts w:ascii="Times New Roman" w:eastAsia="Times New Roman" w:hAnsi="Times New Roman" w:cs="Times New Roman"/>
          <w:sz w:val="28"/>
          <w:szCs w:val="20"/>
          <w:lang w:eastAsia="ru-RU"/>
        </w:rPr>
        <w:t>районного</w:t>
      </w:r>
      <w:r w:rsidRPr="008828EE">
        <w:rPr>
          <w:rFonts w:ascii="Times New Roman" w:eastAsia="Times New Roman" w:hAnsi="Times New Roman" w:cs="Times New Roman"/>
          <w:sz w:val="28"/>
          <w:szCs w:val="20"/>
          <w:lang w:eastAsia="ru-RU"/>
        </w:rPr>
        <w:t xml:space="preserve"> бюджета произведено в соответствии с Приказом Министерства финансов Российской Федерации от 08 июня 2018 года № 132н «О порядке формирования и применения кодов бюджетной классификации РФ, их структуре и принципах назначения».</w:t>
      </w:r>
    </w:p>
    <w:p w:rsidR="0076757F" w:rsidRPr="0076757F" w:rsidRDefault="0076757F" w:rsidP="0076757F">
      <w:pPr>
        <w:spacing w:before="120"/>
        <w:ind w:firstLine="709"/>
        <w:jc w:val="both"/>
        <w:rPr>
          <w:rFonts w:ascii="Times New Roman" w:hAnsi="Times New Roman" w:cs="Times New Roman"/>
          <w:b/>
          <w:i/>
          <w:sz w:val="28"/>
          <w:szCs w:val="28"/>
        </w:rPr>
      </w:pPr>
      <w:r w:rsidRPr="0076757F">
        <w:rPr>
          <w:rFonts w:ascii="Times New Roman" w:hAnsi="Times New Roman" w:cs="Times New Roman"/>
          <w:b/>
          <w:i/>
          <w:sz w:val="28"/>
          <w:szCs w:val="28"/>
        </w:rPr>
        <w:t xml:space="preserve">Особенности формирования расходов </w:t>
      </w:r>
      <w:r>
        <w:rPr>
          <w:rFonts w:ascii="Times New Roman" w:hAnsi="Times New Roman" w:cs="Times New Roman"/>
          <w:b/>
          <w:i/>
          <w:sz w:val="28"/>
          <w:szCs w:val="28"/>
        </w:rPr>
        <w:t>районного</w:t>
      </w:r>
      <w:r w:rsidRPr="0076757F">
        <w:rPr>
          <w:rFonts w:ascii="Times New Roman" w:hAnsi="Times New Roman" w:cs="Times New Roman"/>
          <w:b/>
          <w:i/>
          <w:sz w:val="28"/>
          <w:szCs w:val="28"/>
        </w:rPr>
        <w:t xml:space="preserve"> бюджета</w:t>
      </w:r>
    </w:p>
    <w:p w:rsidR="0076757F" w:rsidRPr="0076757F" w:rsidRDefault="0076757F" w:rsidP="0076757F">
      <w:pPr>
        <w:autoSpaceDE w:val="0"/>
        <w:autoSpaceDN w:val="0"/>
        <w:adjustRightInd w:val="0"/>
        <w:spacing w:before="120"/>
        <w:ind w:firstLine="741"/>
        <w:jc w:val="both"/>
        <w:rPr>
          <w:rFonts w:ascii="Times New Roman" w:hAnsi="Times New Roman" w:cs="Times New Roman"/>
          <w:sz w:val="28"/>
        </w:rPr>
      </w:pPr>
      <w:r w:rsidRPr="0076757F">
        <w:rPr>
          <w:rFonts w:ascii="Times New Roman" w:hAnsi="Times New Roman" w:cs="Times New Roman"/>
          <w:sz w:val="28"/>
        </w:rPr>
        <w:t>Прогнозный объем бюджета действующих обязательств рассчитан исх</w:t>
      </w:r>
      <w:r w:rsidRPr="0076757F">
        <w:rPr>
          <w:rFonts w:ascii="Times New Roman" w:hAnsi="Times New Roman" w:cs="Times New Roman"/>
          <w:sz w:val="28"/>
        </w:rPr>
        <w:t>о</w:t>
      </w:r>
      <w:r w:rsidRPr="0076757F">
        <w:rPr>
          <w:rFonts w:ascii="Times New Roman" w:hAnsi="Times New Roman" w:cs="Times New Roman"/>
          <w:sz w:val="28"/>
        </w:rPr>
        <w:t xml:space="preserve">дя из объемов средств, предусмотренных </w:t>
      </w:r>
      <w:r>
        <w:rPr>
          <w:rFonts w:ascii="Times New Roman" w:hAnsi="Times New Roman" w:cs="Times New Roman"/>
          <w:sz w:val="28"/>
        </w:rPr>
        <w:t xml:space="preserve">решениями </w:t>
      </w:r>
      <w:proofErr w:type="spellStart"/>
      <w:r>
        <w:rPr>
          <w:rFonts w:ascii="Times New Roman" w:hAnsi="Times New Roman" w:cs="Times New Roman"/>
          <w:sz w:val="28"/>
        </w:rPr>
        <w:t>Абанского</w:t>
      </w:r>
      <w:proofErr w:type="spellEnd"/>
      <w:r>
        <w:rPr>
          <w:rFonts w:ascii="Times New Roman" w:hAnsi="Times New Roman" w:cs="Times New Roman"/>
          <w:sz w:val="28"/>
        </w:rPr>
        <w:t xml:space="preserve"> районного С</w:t>
      </w:r>
      <w:r>
        <w:rPr>
          <w:rFonts w:ascii="Times New Roman" w:hAnsi="Times New Roman" w:cs="Times New Roman"/>
          <w:sz w:val="28"/>
        </w:rPr>
        <w:t>о</w:t>
      </w:r>
      <w:r>
        <w:rPr>
          <w:rFonts w:ascii="Times New Roman" w:hAnsi="Times New Roman" w:cs="Times New Roman"/>
          <w:sz w:val="28"/>
        </w:rPr>
        <w:t>вета депутатов</w:t>
      </w:r>
      <w:r w:rsidRPr="0076757F">
        <w:rPr>
          <w:rFonts w:ascii="Times New Roman" w:hAnsi="Times New Roman" w:cs="Times New Roman"/>
          <w:sz w:val="28"/>
        </w:rPr>
        <w:t xml:space="preserve"> и иными нормативными актами. За основу принят объем расх</w:t>
      </w:r>
      <w:r w:rsidRPr="0076757F">
        <w:rPr>
          <w:rFonts w:ascii="Times New Roman" w:hAnsi="Times New Roman" w:cs="Times New Roman"/>
          <w:sz w:val="28"/>
        </w:rPr>
        <w:t>о</w:t>
      </w:r>
      <w:r w:rsidRPr="0076757F">
        <w:rPr>
          <w:rFonts w:ascii="Times New Roman" w:hAnsi="Times New Roman" w:cs="Times New Roman"/>
          <w:sz w:val="28"/>
        </w:rPr>
        <w:t>дов, предусмотренный на 201</w:t>
      </w:r>
      <w:r w:rsidR="0006687B">
        <w:rPr>
          <w:rFonts w:ascii="Times New Roman" w:hAnsi="Times New Roman" w:cs="Times New Roman"/>
          <w:sz w:val="28"/>
        </w:rPr>
        <w:t>8</w:t>
      </w:r>
      <w:r w:rsidRPr="0076757F">
        <w:rPr>
          <w:rFonts w:ascii="Times New Roman" w:hAnsi="Times New Roman" w:cs="Times New Roman"/>
          <w:sz w:val="28"/>
        </w:rPr>
        <w:t xml:space="preserve"> год </w:t>
      </w:r>
      <w:r>
        <w:rPr>
          <w:rFonts w:ascii="Times New Roman" w:hAnsi="Times New Roman" w:cs="Times New Roman"/>
          <w:sz w:val="28"/>
        </w:rPr>
        <w:t>Решением</w:t>
      </w:r>
      <w:r w:rsidRPr="0076757F">
        <w:rPr>
          <w:rFonts w:ascii="Times New Roman" w:hAnsi="Times New Roman" w:cs="Times New Roman"/>
          <w:sz w:val="28"/>
        </w:rPr>
        <w:t xml:space="preserve"> от </w:t>
      </w:r>
      <w:r w:rsidR="0006687B" w:rsidRPr="0006687B">
        <w:rPr>
          <w:rFonts w:ascii="Times New Roman" w:hAnsi="Times New Roman" w:cs="Times New Roman"/>
          <w:sz w:val="28"/>
        </w:rPr>
        <w:t xml:space="preserve">15.12.2017 № 33-229 </w:t>
      </w:r>
      <w:proofErr w:type="gramStart"/>
      <w:r w:rsidR="0006687B" w:rsidRPr="0006687B">
        <w:rPr>
          <w:rFonts w:ascii="Times New Roman" w:hAnsi="Times New Roman" w:cs="Times New Roman"/>
          <w:sz w:val="28"/>
        </w:rPr>
        <w:t>Р</w:t>
      </w:r>
      <w:proofErr w:type="gramEnd"/>
      <w:r w:rsidR="0006687B" w:rsidRPr="0006687B">
        <w:rPr>
          <w:rFonts w:ascii="Times New Roman" w:hAnsi="Times New Roman" w:cs="Times New Roman"/>
          <w:sz w:val="28"/>
        </w:rPr>
        <w:t xml:space="preserve"> </w:t>
      </w:r>
      <w:r w:rsidRPr="0076757F">
        <w:rPr>
          <w:rFonts w:ascii="Times New Roman" w:hAnsi="Times New Roman" w:cs="Times New Roman"/>
          <w:sz w:val="28"/>
        </w:rPr>
        <w:t xml:space="preserve">«О </w:t>
      </w:r>
      <w:r>
        <w:rPr>
          <w:rFonts w:ascii="Times New Roman" w:hAnsi="Times New Roman" w:cs="Times New Roman"/>
          <w:sz w:val="28"/>
        </w:rPr>
        <w:t>ра</w:t>
      </w:r>
      <w:r>
        <w:rPr>
          <w:rFonts w:ascii="Times New Roman" w:hAnsi="Times New Roman" w:cs="Times New Roman"/>
          <w:sz w:val="28"/>
        </w:rPr>
        <w:t>й</w:t>
      </w:r>
      <w:r>
        <w:rPr>
          <w:rFonts w:ascii="Times New Roman" w:hAnsi="Times New Roman" w:cs="Times New Roman"/>
          <w:sz w:val="28"/>
        </w:rPr>
        <w:t>онном</w:t>
      </w:r>
      <w:r w:rsidRPr="0076757F">
        <w:rPr>
          <w:rFonts w:ascii="Times New Roman" w:hAnsi="Times New Roman" w:cs="Times New Roman"/>
          <w:sz w:val="28"/>
        </w:rPr>
        <w:t xml:space="preserve"> бюджете на 201</w:t>
      </w:r>
      <w:r w:rsidR="00D45B6D">
        <w:rPr>
          <w:rFonts w:ascii="Times New Roman" w:hAnsi="Times New Roman" w:cs="Times New Roman"/>
          <w:sz w:val="28"/>
        </w:rPr>
        <w:t>8</w:t>
      </w:r>
      <w:r w:rsidRPr="0076757F">
        <w:rPr>
          <w:rFonts w:ascii="Times New Roman" w:hAnsi="Times New Roman" w:cs="Times New Roman"/>
          <w:sz w:val="28"/>
        </w:rPr>
        <w:t xml:space="preserve"> год и плановый период 201</w:t>
      </w:r>
      <w:r w:rsidR="00D45B6D">
        <w:rPr>
          <w:rFonts w:ascii="Times New Roman" w:hAnsi="Times New Roman" w:cs="Times New Roman"/>
          <w:sz w:val="28"/>
        </w:rPr>
        <w:t>9</w:t>
      </w:r>
      <w:r w:rsidRPr="0076757F">
        <w:rPr>
          <w:rFonts w:ascii="Times New Roman" w:hAnsi="Times New Roman" w:cs="Times New Roman"/>
          <w:sz w:val="28"/>
        </w:rPr>
        <w:t>-20</w:t>
      </w:r>
      <w:r w:rsidR="00D45B6D">
        <w:rPr>
          <w:rFonts w:ascii="Times New Roman" w:hAnsi="Times New Roman" w:cs="Times New Roman"/>
          <w:sz w:val="28"/>
        </w:rPr>
        <w:t>20</w:t>
      </w:r>
      <w:r w:rsidRPr="0076757F">
        <w:rPr>
          <w:rFonts w:ascii="Times New Roman" w:hAnsi="Times New Roman" w:cs="Times New Roman"/>
          <w:sz w:val="28"/>
        </w:rPr>
        <w:t xml:space="preserve"> годов».</w:t>
      </w:r>
    </w:p>
    <w:p w:rsidR="0076757F" w:rsidRPr="0076757F" w:rsidRDefault="0076757F" w:rsidP="0076757F">
      <w:pPr>
        <w:autoSpaceDE w:val="0"/>
        <w:autoSpaceDN w:val="0"/>
        <w:adjustRightInd w:val="0"/>
        <w:spacing w:before="120"/>
        <w:ind w:firstLine="709"/>
        <w:jc w:val="both"/>
        <w:rPr>
          <w:rFonts w:ascii="Times New Roman" w:hAnsi="Times New Roman" w:cs="Times New Roman"/>
          <w:sz w:val="28"/>
        </w:rPr>
      </w:pPr>
      <w:r w:rsidRPr="0076757F">
        <w:rPr>
          <w:rFonts w:ascii="Times New Roman" w:hAnsi="Times New Roman" w:cs="Times New Roman"/>
          <w:sz w:val="28"/>
        </w:rPr>
        <w:t>Проект решения «О районном бюджете на 201</w:t>
      </w:r>
      <w:r w:rsidR="00D45B6D">
        <w:rPr>
          <w:rFonts w:ascii="Times New Roman" w:hAnsi="Times New Roman" w:cs="Times New Roman"/>
          <w:sz w:val="28"/>
        </w:rPr>
        <w:t>9</w:t>
      </w:r>
      <w:r w:rsidRPr="0076757F">
        <w:rPr>
          <w:rFonts w:ascii="Times New Roman" w:hAnsi="Times New Roman" w:cs="Times New Roman"/>
          <w:sz w:val="28"/>
        </w:rPr>
        <w:t xml:space="preserve"> год и плановый период 20</w:t>
      </w:r>
      <w:r w:rsidR="00D45B6D">
        <w:rPr>
          <w:rFonts w:ascii="Times New Roman" w:hAnsi="Times New Roman" w:cs="Times New Roman"/>
          <w:sz w:val="28"/>
        </w:rPr>
        <w:t>20</w:t>
      </w:r>
      <w:r w:rsidRPr="0076757F">
        <w:rPr>
          <w:rFonts w:ascii="Times New Roman" w:hAnsi="Times New Roman" w:cs="Times New Roman"/>
          <w:sz w:val="28"/>
        </w:rPr>
        <w:t>-202</w:t>
      </w:r>
      <w:r w:rsidR="00D45B6D">
        <w:rPr>
          <w:rFonts w:ascii="Times New Roman" w:hAnsi="Times New Roman" w:cs="Times New Roman"/>
          <w:sz w:val="28"/>
        </w:rPr>
        <w:t>1</w:t>
      </w:r>
      <w:r w:rsidRPr="0076757F">
        <w:rPr>
          <w:rFonts w:ascii="Times New Roman" w:hAnsi="Times New Roman" w:cs="Times New Roman"/>
          <w:sz w:val="28"/>
        </w:rPr>
        <w:t xml:space="preserve"> годов» предусматривает:</w:t>
      </w:r>
    </w:p>
    <w:p w:rsidR="00D45B6D" w:rsidRPr="00D45B6D" w:rsidRDefault="00D45B6D" w:rsidP="00D45B6D">
      <w:pPr>
        <w:autoSpaceDE w:val="0"/>
        <w:autoSpaceDN w:val="0"/>
        <w:adjustRightInd w:val="0"/>
        <w:spacing w:before="120" w:after="0" w:line="240" w:lineRule="auto"/>
        <w:ind w:firstLine="709"/>
        <w:jc w:val="both"/>
        <w:rPr>
          <w:rFonts w:ascii="Times New Roman" w:eastAsia="Times New Roman" w:hAnsi="Times New Roman" w:cs="Times New Roman"/>
          <w:sz w:val="28"/>
          <w:szCs w:val="20"/>
          <w:lang w:eastAsia="ru-RU"/>
        </w:rPr>
      </w:pPr>
      <w:r w:rsidRPr="00D45B6D">
        <w:rPr>
          <w:rFonts w:ascii="Times New Roman" w:eastAsia="Times New Roman" w:hAnsi="Times New Roman" w:cs="Times New Roman"/>
          <w:sz w:val="28"/>
          <w:szCs w:val="20"/>
          <w:lang w:eastAsia="ru-RU"/>
        </w:rPr>
        <w:t xml:space="preserve">1) уточнение базовых объемов бюджетных ассигнований на 2019-2021 годы с учетом </w:t>
      </w:r>
      <w:r w:rsidRPr="00D45B6D">
        <w:rPr>
          <w:rFonts w:ascii="Times New Roman" w:eastAsia="Times New Roman" w:hAnsi="Times New Roman" w:cs="Times New Roman"/>
          <w:sz w:val="28"/>
          <w:szCs w:val="28"/>
          <w:lang w:eastAsia="ru-RU"/>
        </w:rPr>
        <w:t>индексации расходов:</w:t>
      </w:r>
    </w:p>
    <w:p w:rsidR="00D82939" w:rsidRPr="0039201B" w:rsidRDefault="00D45B6D" w:rsidP="00D82939">
      <w:pPr>
        <w:pStyle w:val="ConsPlusCell"/>
        <w:tabs>
          <w:tab w:val="num" w:pos="1368"/>
        </w:tabs>
        <w:spacing w:before="120"/>
        <w:ind w:left="709"/>
        <w:jc w:val="both"/>
        <w:rPr>
          <w:rFonts w:ascii="Times New Roman" w:hAnsi="Times New Roman" w:cs="Times New Roman"/>
          <w:sz w:val="28"/>
          <w:szCs w:val="28"/>
        </w:rPr>
      </w:pPr>
      <w:proofErr w:type="gramStart"/>
      <w:r w:rsidRPr="00D45B6D">
        <w:rPr>
          <w:rFonts w:ascii="Times New Roman" w:hAnsi="Times New Roman" w:cs="Times New Roman"/>
          <w:sz w:val="28"/>
          <w:szCs w:val="28"/>
        </w:rPr>
        <w:t xml:space="preserve">- на оплату труда </w:t>
      </w:r>
      <w:r w:rsidRPr="0039201B">
        <w:rPr>
          <w:rFonts w:ascii="Times New Roman" w:hAnsi="Times New Roman" w:cs="Times New Roman"/>
          <w:sz w:val="28"/>
          <w:szCs w:val="28"/>
        </w:rPr>
        <w:t>работников бюджетной сферы края с 1 октября 2019 года – на 4,3 %, за исключением заработной платы отдельных кат</w:t>
      </w:r>
      <w:r w:rsidRPr="0039201B">
        <w:rPr>
          <w:rFonts w:ascii="Times New Roman" w:hAnsi="Times New Roman" w:cs="Times New Roman"/>
          <w:sz w:val="28"/>
          <w:szCs w:val="28"/>
        </w:rPr>
        <w:t>е</w:t>
      </w:r>
      <w:r w:rsidRPr="0039201B">
        <w:rPr>
          <w:rFonts w:ascii="Times New Roman" w:hAnsi="Times New Roman" w:cs="Times New Roman"/>
          <w:sz w:val="28"/>
          <w:szCs w:val="28"/>
        </w:rPr>
        <w:t>горий работников, увеличение оплаты труда которых осуществляется в соответствии с указами Президента Российской Федерации, предусма</w:t>
      </w:r>
      <w:r w:rsidRPr="0039201B">
        <w:rPr>
          <w:rFonts w:ascii="Times New Roman" w:hAnsi="Times New Roman" w:cs="Times New Roman"/>
          <w:sz w:val="28"/>
          <w:szCs w:val="28"/>
        </w:rPr>
        <w:t>т</w:t>
      </w:r>
      <w:r w:rsidRPr="0039201B">
        <w:rPr>
          <w:rFonts w:ascii="Times New Roman" w:hAnsi="Times New Roman" w:cs="Times New Roman"/>
          <w:sz w:val="28"/>
          <w:szCs w:val="28"/>
        </w:rPr>
        <w:t>ривающими мероприятия по повышению заработной платы, а также в связи с увеличением региональных выплат и (или) выплат, обеспечива</w:t>
      </w:r>
      <w:r w:rsidRPr="0039201B">
        <w:rPr>
          <w:rFonts w:ascii="Times New Roman" w:hAnsi="Times New Roman" w:cs="Times New Roman"/>
          <w:sz w:val="28"/>
          <w:szCs w:val="28"/>
        </w:rPr>
        <w:t>ю</w:t>
      </w:r>
      <w:r w:rsidRPr="0039201B">
        <w:rPr>
          <w:rFonts w:ascii="Times New Roman" w:hAnsi="Times New Roman" w:cs="Times New Roman"/>
          <w:sz w:val="28"/>
          <w:szCs w:val="28"/>
        </w:rPr>
        <w:t>щих уровень заработной платы работников бюджетной сферы не ниже размера</w:t>
      </w:r>
      <w:proofErr w:type="gramEnd"/>
      <w:r w:rsidRPr="0039201B">
        <w:rPr>
          <w:rFonts w:ascii="Times New Roman" w:hAnsi="Times New Roman" w:cs="Times New Roman"/>
          <w:sz w:val="28"/>
          <w:szCs w:val="28"/>
        </w:rPr>
        <w:t xml:space="preserve"> минимальной заработной платы (минимального </w:t>
      </w:r>
      <w:proofErr w:type="gramStart"/>
      <w:r w:rsidRPr="0039201B">
        <w:rPr>
          <w:rFonts w:ascii="Times New Roman" w:hAnsi="Times New Roman" w:cs="Times New Roman"/>
          <w:sz w:val="28"/>
          <w:szCs w:val="28"/>
        </w:rPr>
        <w:t>размера оплаты труда</w:t>
      </w:r>
      <w:proofErr w:type="gramEnd"/>
      <w:r w:rsidRPr="0039201B">
        <w:rPr>
          <w:rFonts w:ascii="Times New Roman" w:hAnsi="Times New Roman" w:cs="Times New Roman"/>
          <w:sz w:val="28"/>
          <w:szCs w:val="28"/>
        </w:rPr>
        <w:t>);</w:t>
      </w:r>
      <w:r w:rsidR="00D82939" w:rsidRPr="0039201B">
        <w:rPr>
          <w:rFonts w:ascii="Times New Roman" w:hAnsi="Times New Roman" w:cs="Times New Roman"/>
          <w:sz w:val="28"/>
          <w:szCs w:val="28"/>
        </w:rPr>
        <w:t xml:space="preserve"> </w:t>
      </w:r>
    </w:p>
    <w:p w:rsidR="00D82939" w:rsidRPr="00D82939" w:rsidRDefault="00D82939" w:rsidP="00D82939">
      <w:pPr>
        <w:pStyle w:val="ConsPlusCell"/>
        <w:tabs>
          <w:tab w:val="num" w:pos="1368"/>
        </w:tabs>
        <w:spacing w:before="120"/>
        <w:ind w:left="709"/>
        <w:jc w:val="both"/>
        <w:rPr>
          <w:rFonts w:ascii="Times New Roman" w:hAnsi="Times New Roman" w:cs="Times New Roman"/>
          <w:sz w:val="28"/>
          <w:szCs w:val="28"/>
        </w:rPr>
      </w:pPr>
      <w:r w:rsidRPr="0039201B">
        <w:rPr>
          <w:rFonts w:ascii="Times New Roman" w:hAnsi="Times New Roman" w:cs="Times New Roman"/>
          <w:sz w:val="28"/>
          <w:szCs w:val="28"/>
        </w:rPr>
        <w:t>- на коммунальные услуги для населения с 1 января</w:t>
      </w:r>
      <w:r w:rsidRPr="00D82939">
        <w:rPr>
          <w:rFonts w:ascii="Times New Roman" w:hAnsi="Times New Roman" w:cs="Times New Roman"/>
          <w:sz w:val="28"/>
          <w:szCs w:val="28"/>
        </w:rPr>
        <w:t xml:space="preserve"> 2019 года – на 5,1 %;</w:t>
      </w:r>
    </w:p>
    <w:p w:rsidR="00D82939" w:rsidRPr="00D82939" w:rsidRDefault="00D82939" w:rsidP="00D82939">
      <w:pPr>
        <w:widowControl w:val="0"/>
        <w:spacing w:before="120" w:after="0" w:line="240" w:lineRule="auto"/>
        <w:ind w:firstLine="686"/>
        <w:jc w:val="both"/>
        <w:rPr>
          <w:rFonts w:ascii="Times New Roman" w:eastAsia="Times New Roman" w:hAnsi="Times New Roman" w:cs="Times New Roman"/>
          <w:sz w:val="28"/>
          <w:szCs w:val="28"/>
          <w:lang w:eastAsia="ru-RU"/>
        </w:rPr>
      </w:pPr>
      <w:r w:rsidRPr="00E3348D">
        <w:rPr>
          <w:rFonts w:ascii="Times New Roman" w:eastAsia="Times New Roman" w:hAnsi="Times New Roman" w:cs="Times New Roman"/>
          <w:sz w:val="28"/>
          <w:szCs w:val="28"/>
          <w:lang w:eastAsia="ru-RU"/>
        </w:rPr>
        <w:t xml:space="preserve">- публичных нормативных обязательств с 1 января 2019 года – на </w:t>
      </w:r>
      <w:r w:rsidR="00E3348D" w:rsidRPr="00E3348D">
        <w:rPr>
          <w:rFonts w:ascii="Times New Roman" w:eastAsia="Times New Roman" w:hAnsi="Times New Roman" w:cs="Times New Roman"/>
          <w:sz w:val="28"/>
          <w:szCs w:val="28"/>
          <w:lang w:eastAsia="ru-RU"/>
        </w:rPr>
        <w:t>16,3</w:t>
      </w:r>
      <w:r w:rsidRPr="00E3348D">
        <w:rPr>
          <w:rFonts w:ascii="Times New Roman" w:eastAsia="Times New Roman" w:hAnsi="Times New Roman" w:cs="Times New Roman"/>
          <w:sz w:val="28"/>
          <w:szCs w:val="28"/>
          <w:lang w:eastAsia="ru-RU"/>
        </w:rPr>
        <w:t>%;</w:t>
      </w:r>
    </w:p>
    <w:p w:rsidR="0076757F" w:rsidRPr="001362A9" w:rsidRDefault="00D82939" w:rsidP="0076757F">
      <w:pPr>
        <w:widowControl w:val="0"/>
        <w:spacing w:before="120"/>
        <w:ind w:firstLine="686"/>
        <w:jc w:val="both"/>
        <w:rPr>
          <w:rFonts w:ascii="Times New Roman" w:hAnsi="Times New Roman" w:cs="Times New Roman"/>
          <w:sz w:val="28"/>
          <w:szCs w:val="28"/>
        </w:rPr>
      </w:pPr>
      <w:r w:rsidRPr="00E3348D">
        <w:rPr>
          <w:rFonts w:ascii="Times New Roman" w:hAnsi="Times New Roman" w:cs="Times New Roman"/>
          <w:sz w:val="28"/>
          <w:szCs w:val="28"/>
        </w:rPr>
        <w:t>2</w:t>
      </w:r>
      <w:r w:rsidR="0076757F" w:rsidRPr="00E3348D">
        <w:rPr>
          <w:rFonts w:ascii="Times New Roman" w:hAnsi="Times New Roman" w:cs="Times New Roman"/>
          <w:sz w:val="28"/>
          <w:szCs w:val="28"/>
        </w:rPr>
        <w:t xml:space="preserve">) увеличение расчетных </w:t>
      </w:r>
      <w:proofErr w:type="gramStart"/>
      <w:r w:rsidR="0076757F" w:rsidRPr="00E3348D">
        <w:rPr>
          <w:rFonts w:ascii="Times New Roman" w:hAnsi="Times New Roman" w:cs="Times New Roman"/>
          <w:sz w:val="28"/>
          <w:szCs w:val="28"/>
        </w:rPr>
        <w:t>объемов фондов финансовой поддержки мун</w:t>
      </w:r>
      <w:r w:rsidR="0076757F" w:rsidRPr="00E3348D">
        <w:rPr>
          <w:rFonts w:ascii="Times New Roman" w:hAnsi="Times New Roman" w:cs="Times New Roman"/>
          <w:sz w:val="28"/>
          <w:szCs w:val="28"/>
        </w:rPr>
        <w:t>и</w:t>
      </w:r>
      <w:r w:rsidR="0076757F" w:rsidRPr="00E3348D">
        <w:rPr>
          <w:rFonts w:ascii="Times New Roman" w:hAnsi="Times New Roman" w:cs="Times New Roman"/>
          <w:sz w:val="28"/>
          <w:szCs w:val="28"/>
        </w:rPr>
        <w:t>ципальных образований края</w:t>
      </w:r>
      <w:proofErr w:type="gramEnd"/>
      <w:r w:rsidR="0076757F" w:rsidRPr="00E3348D">
        <w:rPr>
          <w:rFonts w:ascii="Times New Roman" w:hAnsi="Times New Roman" w:cs="Times New Roman"/>
          <w:sz w:val="28"/>
          <w:szCs w:val="28"/>
        </w:rPr>
        <w:t xml:space="preserve"> на </w:t>
      </w:r>
      <w:r w:rsidR="00E3348D" w:rsidRPr="00E3348D">
        <w:rPr>
          <w:rFonts w:ascii="Times New Roman" w:hAnsi="Times New Roman" w:cs="Times New Roman"/>
          <w:sz w:val="28"/>
          <w:szCs w:val="28"/>
        </w:rPr>
        <w:t>21,5</w:t>
      </w:r>
      <w:r w:rsidR="0076757F" w:rsidRPr="00E3348D">
        <w:rPr>
          <w:rFonts w:ascii="Times New Roman" w:hAnsi="Times New Roman" w:cs="Times New Roman"/>
          <w:sz w:val="28"/>
          <w:szCs w:val="28"/>
        </w:rPr>
        <w:t> %;</w:t>
      </w:r>
    </w:p>
    <w:p w:rsidR="0076757F" w:rsidRPr="001362A9" w:rsidRDefault="00D82939" w:rsidP="0076757F">
      <w:pPr>
        <w:widowControl w:val="0"/>
        <w:spacing w:before="120"/>
        <w:ind w:firstLine="686"/>
        <w:jc w:val="both"/>
        <w:rPr>
          <w:rFonts w:ascii="Times New Roman" w:hAnsi="Times New Roman" w:cs="Times New Roman"/>
          <w:sz w:val="28"/>
          <w:szCs w:val="28"/>
        </w:rPr>
      </w:pPr>
      <w:r>
        <w:rPr>
          <w:rFonts w:ascii="Times New Roman" w:hAnsi="Times New Roman" w:cs="Times New Roman"/>
          <w:sz w:val="28"/>
          <w:szCs w:val="28"/>
        </w:rPr>
        <w:t>3</w:t>
      </w:r>
      <w:r w:rsidR="0076757F" w:rsidRPr="001362A9">
        <w:rPr>
          <w:rFonts w:ascii="Times New Roman" w:hAnsi="Times New Roman" w:cs="Times New Roman"/>
          <w:sz w:val="28"/>
          <w:szCs w:val="28"/>
        </w:rPr>
        <w:t>) обеспечение гарантий, предусмотренных действующим законодател</w:t>
      </w:r>
      <w:r w:rsidR="0076757F" w:rsidRPr="001362A9">
        <w:rPr>
          <w:rFonts w:ascii="Times New Roman" w:hAnsi="Times New Roman" w:cs="Times New Roman"/>
          <w:sz w:val="28"/>
          <w:szCs w:val="28"/>
        </w:rPr>
        <w:t>ь</w:t>
      </w:r>
      <w:r w:rsidR="0076757F" w:rsidRPr="001362A9">
        <w:rPr>
          <w:rFonts w:ascii="Times New Roman" w:hAnsi="Times New Roman" w:cs="Times New Roman"/>
          <w:sz w:val="28"/>
          <w:szCs w:val="28"/>
        </w:rPr>
        <w:t>ством</w:t>
      </w:r>
      <w:r w:rsidR="00E3348D">
        <w:rPr>
          <w:rFonts w:ascii="Times New Roman" w:hAnsi="Times New Roman" w:cs="Times New Roman"/>
          <w:sz w:val="28"/>
          <w:szCs w:val="28"/>
        </w:rPr>
        <w:t>.</w:t>
      </w:r>
    </w:p>
    <w:p w:rsidR="00CB0536" w:rsidRPr="008E6775" w:rsidRDefault="00CB0536" w:rsidP="00CB0536">
      <w:pPr>
        <w:pStyle w:val="a5"/>
        <w:spacing w:before="120"/>
        <w:rPr>
          <w:rFonts w:ascii="Times New Roman" w:hAnsi="Times New Roman" w:cs="Times New Roman"/>
          <w:b/>
          <w:i/>
          <w:sz w:val="28"/>
          <w:szCs w:val="28"/>
        </w:rPr>
      </w:pPr>
      <w:r w:rsidRPr="008E6775">
        <w:rPr>
          <w:rFonts w:ascii="Times New Roman" w:hAnsi="Times New Roman" w:cs="Times New Roman"/>
          <w:b/>
          <w:i/>
          <w:sz w:val="28"/>
          <w:szCs w:val="28"/>
        </w:rPr>
        <w:t>Параметры районного бюджета</w:t>
      </w:r>
    </w:p>
    <w:p w:rsidR="00CB0536" w:rsidRPr="008E6775" w:rsidRDefault="00CB0536" w:rsidP="00CB0536">
      <w:pPr>
        <w:spacing w:before="120"/>
        <w:ind w:firstLine="720"/>
        <w:jc w:val="both"/>
        <w:rPr>
          <w:rFonts w:ascii="Times New Roman" w:hAnsi="Times New Roman" w:cs="Times New Roman"/>
          <w:sz w:val="28"/>
          <w:szCs w:val="28"/>
        </w:rPr>
      </w:pPr>
      <w:r w:rsidRPr="008E6775">
        <w:rPr>
          <w:rFonts w:ascii="Times New Roman" w:hAnsi="Times New Roman" w:cs="Times New Roman"/>
          <w:sz w:val="28"/>
          <w:szCs w:val="28"/>
        </w:rPr>
        <w:t>На 201</w:t>
      </w:r>
      <w:r w:rsidR="00A62FEC">
        <w:rPr>
          <w:rFonts w:ascii="Times New Roman" w:hAnsi="Times New Roman" w:cs="Times New Roman"/>
          <w:sz w:val="28"/>
          <w:szCs w:val="28"/>
        </w:rPr>
        <w:t>9 год и плановый период 2020</w:t>
      </w:r>
      <w:r w:rsidRPr="008E6775">
        <w:rPr>
          <w:rFonts w:ascii="Times New Roman" w:hAnsi="Times New Roman" w:cs="Times New Roman"/>
          <w:sz w:val="28"/>
          <w:szCs w:val="28"/>
        </w:rPr>
        <w:t>-20</w:t>
      </w:r>
      <w:r w:rsidR="00A62FEC">
        <w:rPr>
          <w:rFonts w:ascii="Times New Roman" w:hAnsi="Times New Roman" w:cs="Times New Roman"/>
          <w:sz w:val="28"/>
          <w:szCs w:val="28"/>
        </w:rPr>
        <w:t>21</w:t>
      </w:r>
      <w:r w:rsidRPr="008E6775">
        <w:rPr>
          <w:rFonts w:ascii="Times New Roman" w:hAnsi="Times New Roman" w:cs="Times New Roman"/>
          <w:sz w:val="28"/>
          <w:szCs w:val="28"/>
        </w:rPr>
        <w:t xml:space="preserve"> годов сформированы следу</w:t>
      </w:r>
      <w:r w:rsidRPr="008E6775">
        <w:rPr>
          <w:rFonts w:ascii="Times New Roman" w:hAnsi="Times New Roman" w:cs="Times New Roman"/>
          <w:sz w:val="28"/>
          <w:szCs w:val="28"/>
        </w:rPr>
        <w:t>ю</w:t>
      </w:r>
      <w:r w:rsidRPr="008E6775">
        <w:rPr>
          <w:rFonts w:ascii="Times New Roman" w:hAnsi="Times New Roman" w:cs="Times New Roman"/>
          <w:sz w:val="28"/>
          <w:szCs w:val="28"/>
        </w:rPr>
        <w:t>щие параметры районного бюджета:</w:t>
      </w:r>
    </w:p>
    <w:p w:rsidR="00CB0536" w:rsidRPr="008E6775" w:rsidRDefault="00CB0536" w:rsidP="003374FA">
      <w:pPr>
        <w:pStyle w:val="a5"/>
        <w:numPr>
          <w:ilvl w:val="0"/>
          <w:numId w:val="9"/>
        </w:numPr>
        <w:tabs>
          <w:tab w:val="clear" w:pos="588"/>
          <w:tab w:val="num" w:pos="0"/>
        </w:tabs>
        <w:spacing w:before="120" w:after="0" w:line="240" w:lineRule="auto"/>
        <w:ind w:left="0" w:firstLine="741"/>
        <w:jc w:val="both"/>
        <w:rPr>
          <w:rFonts w:ascii="Times New Roman" w:hAnsi="Times New Roman" w:cs="Times New Roman"/>
          <w:sz w:val="28"/>
          <w:szCs w:val="28"/>
        </w:rPr>
      </w:pPr>
      <w:r w:rsidRPr="008E6775">
        <w:rPr>
          <w:rFonts w:ascii="Times New Roman" w:hAnsi="Times New Roman" w:cs="Times New Roman"/>
          <w:sz w:val="28"/>
          <w:szCs w:val="28"/>
        </w:rPr>
        <w:t xml:space="preserve">прогнозируемый общий объем доходов районного бюджета на три года определяется в сумме </w:t>
      </w:r>
      <w:r w:rsidR="00A62FEC">
        <w:rPr>
          <w:rFonts w:ascii="Times New Roman" w:hAnsi="Times New Roman" w:cs="Times New Roman"/>
          <w:sz w:val="28"/>
          <w:szCs w:val="28"/>
        </w:rPr>
        <w:t>2 336 525,6</w:t>
      </w:r>
      <w:r w:rsidR="00FF6D0D" w:rsidRPr="008E6775">
        <w:rPr>
          <w:rFonts w:ascii="Times New Roman" w:hAnsi="Times New Roman" w:cs="Times New Roman"/>
          <w:sz w:val="28"/>
          <w:szCs w:val="28"/>
        </w:rPr>
        <w:t xml:space="preserve"> </w:t>
      </w:r>
      <w:r w:rsidRPr="008E6775">
        <w:rPr>
          <w:rFonts w:ascii="Times New Roman" w:hAnsi="Times New Roman" w:cs="Times New Roman"/>
          <w:sz w:val="28"/>
          <w:szCs w:val="28"/>
        </w:rPr>
        <w:t>тыс. рублей;</w:t>
      </w:r>
    </w:p>
    <w:p w:rsidR="00CB0536" w:rsidRPr="008E6775" w:rsidRDefault="00CB0536" w:rsidP="00F56853">
      <w:pPr>
        <w:pStyle w:val="a5"/>
        <w:numPr>
          <w:ilvl w:val="0"/>
          <w:numId w:val="9"/>
        </w:numPr>
        <w:tabs>
          <w:tab w:val="clear" w:pos="588"/>
          <w:tab w:val="num" w:pos="1083"/>
        </w:tabs>
        <w:spacing w:before="120" w:after="0" w:line="240" w:lineRule="auto"/>
        <w:ind w:left="1083" w:hanging="342"/>
        <w:jc w:val="both"/>
        <w:rPr>
          <w:rFonts w:ascii="Times New Roman" w:hAnsi="Times New Roman" w:cs="Times New Roman"/>
          <w:sz w:val="28"/>
          <w:szCs w:val="28"/>
        </w:rPr>
      </w:pPr>
      <w:r w:rsidRPr="008E6775">
        <w:rPr>
          <w:rFonts w:ascii="Times New Roman" w:hAnsi="Times New Roman" w:cs="Times New Roman"/>
          <w:sz w:val="28"/>
          <w:szCs w:val="28"/>
        </w:rPr>
        <w:t xml:space="preserve">общий объем расходов на три года составляет </w:t>
      </w:r>
      <w:r w:rsidR="00A62FEC">
        <w:rPr>
          <w:rFonts w:ascii="Times New Roman" w:hAnsi="Times New Roman" w:cs="Times New Roman"/>
          <w:sz w:val="28"/>
          <w:szCs w:val="28"/>
        </w:rPr>
        <w:t>2 337 757,6</w:t>
      </w:r>
      <w:r w:rsidRPr="008E6775">
        <w:rPr>
          <w:rFonts w:ascii="Times New Roman" w:hAnsi="Times New Roman" w:cs="Times New Roman"/>
          <w:sz w:val="28"/>
          <w:szCs w:val="28"/>
        </w:rPr>
        <w:t> тыс. рублей.</w:t>
      </w:r>
    </w:p>
    <w:p w:rsidR="00CB0536" w:rsidRPr="008E6775" w:rsidRDefault="00CB0536" w:rsidP="00CB0536">
      <w:pPr>
        <w:spacing w:before="120"/>
        <w:ind w:firstLine="709"/>
        <w:jc w:val="both"/>
        <w:rPr>
          <w:rFonts w:ascii="Times New Roman" w:hAnsi="Times New Roman" w:cs="Times New Roman"/>
          <w:sz w:val="28"/>
          <w:szCs w:val="28"/>
        </w:rPr>
      </w:pPr>
      <w:r w:rsidRPr="008E6775">
        <w:rPr>
          <w:rFonts w:ascii="Times New Roman" w:hAnsi="Times New Roman" w:cs="Times New Roman"/>
          <w:sz w:val="28"/>
          <w:szCs w:val="28"/>
        </w:rPr>
        <w:lastRenderedPageBreak/>
        <w:t>Основные параметры бюджета по годам выглядят следующим образом:</w:t>
      </w:r>
    </w:p>
    <w:p w:rsidR="00CB0536" w:rsidRPr="008E6775" w:rsidRDefault="00CB0536" w:rsidP="00CB0536">
      <w:pPr>
        <w:spacing w:before="120"/>
        <w:ind w:firstLine="709"/>
        <w:jc w:val="right"/>
        <w:rPr>
          <w:rFonts w:ascii="Times New Roman" w:hAnsi="Times New Roman" w:cs="Times New Roman"/>
          <w:sz w:val="26"/>
          <w:szCs w:val="26"/>
        </w:rPr>
      </w:pPr>
      <w:bookmarkStart w:id="1" w:name="_Toc243235375"/>
      <w:bookmarkStart w:id="2" w:name="_Toc243235529"/>
      <w:bookmarkStart w:id="3" w:name="_Toc243287427"/>
      <w:bookmarkStart w:id="4" w:name="_Toc274767144"/>
      <w:bookmarkStart w:id="5" w:name="_Toc274873809"/>
      <w:r w:rsidRPr="008E6775">
        <w:rPr>
          <w:rFonts w:ascii="Times New Roman" w:hAnsi="Times New Roman" w:cs="Times New Roman"/>
          <w:sz w:val="26"/>
          <w:szCs w:val="26"/>
        </w:rPr>
        <w:t xml:space="preserve">Таблица </w:t>
      </w:r>
      <w:bookmarkEnd w:id="1"/>
      <w:bookmarkEnd w:id="2"/>
      <w:bookmarkEnd w:id="3"/>
      <w:bookmarkEnd w:id="4"/>
      <w:bookmarkEnd w:id="5"/>
      <w:r w:rsidRPr="008E6775">
        <w:rPr>
          <w:rFonts w:ascii="Times New Roman" w:hAnsi="Times New Roman" w:cs="Times New Roman"/>
          <w:sz w:val="26"/>
          <w:szCs w:val="26"/>
        </w:rPr>
        <w:t>1</w:t>
      </w:r>
    </w:p>
    <w:p w:rsidR="00CB0536" w:rsidRPr="008E6775" w:rsidRDefault="00CB0536" w:rsidP="00CB0536">
      <w:pPr>
        <w:ind w:firstLine="709"/>
        <w:jc w:val="right"/>
        <w:rPr>
          <w:rFonts w:ascii="Times New Roman" w:hAnsi="Times New Roman" w:cs="Times New Roman"/>
          <w:sz w:val="26"/>
          <w:szCs w:val="26"/>
        </w:rPr>
      </w:pPr>
      <w:bookmarkStart w:id="6" w:name="_Toc274873810"/>
      <w:r w:rsidRPr="008E6775">
        <w:rPr>
          <w:rFonts w:ascii="Times New Roman" w:hAnsi="Times New Roman" w:cs="Times New Roman"/>
          <w:sz w:val="26"/>
          <w:szCs w:val="26"/>
        </w:rPr>
        <w:t>(тыс</w:t>
      </w:r>
      <w:proofErr w:type="gramStart"/>
      <w:r w:rsidRPr="008E6775">
        <w:rPr>
          <w:rFonts w:ascii="Times New Roman" w:hAnsi="Times New Roman" w:cs="Times New Roman"/>
          <w:sz w:val="26"/>
          <w:szCs w:val="26"/>
        </w:rPr>
        <w:t>.р</w:t>
      </w:r>
      <w:proofErr w:type="gramEnd"/>
      <w:r w:rsidRPr="008E6775">
        <w:rPr>
          <w:rFonts w:ascii="Times New Roman" w:hAnsi="Times New Roman" w:cs="Times New Roman"/>
          <w:sz w:val="26"/>
          <w:szCs w:val="26"/>
        </w:rPr>
        <w:t>ублей</w:t>
      </w:r>
      <w:bookmarkEnd w:id="6"/>
      <w:r w:rsidRPr="008E6775">
        <w:rPr>
          <w:rFonts w:ascii="Times New Roman" w:hAnsi="Times New Roman" w:cs="Times New Roman"/>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157"/>
        <w:gridCol w:w="720"/>
        <w:gridCol w:w="863"/>
        <w:gridCol w:w="720"/>
        <w:gridCol w:w="720"/>
        <w:gridCol w:w="809"/>
        <w:gridCol w:w="781"/>
        <w:gridCol w:w="789"/>
        <w:gridCol w:w="789"/>
        <w:gridCol w:w="708"/>
        <w:gridCol w:w="872"/>
        <w:gridCol w:w="720"/>
      </w:tblGrid>
      <w:tr w:rsidR="00CB0536" w:rsidRPr="008E6775" w:rsidTr="00495C1C">
        <w:tc>
          <w:tcPr>
            <w:tcW w:w="599" w:type="pct"/>
            <w:vMerge w:val="restar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Показатели</w:t>
            </w:r>
          </w:p>
        </w:tc>
        <w:tc>
          <w:tcPr>
            <w:tcW w:w="373" w:type="pct"/>
            <w:vMerge w:val="restar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201</w:t>
            </w:r>
            <w:r w:rsidR="00026472">
              <w:rPr>
                <w:rFonts w:ascii="Times New Roman" w:hAnsi="Times New Roman" w:cs="Times New Roman"/>
                <w:sz w:val="18"/>
                <w:szCs w:val="18"/>
              </w:rPr>
              <w:t>7</w:t>
            </w:r>
            <w:r w:rsidRPr="008E6775">
              <w:rPr>
                <w:rFonts w:ascii="Times New Roman" w:hAnsi="Times New Roman" w:cs="Times New Roman"/>
                <w:sz w:val="18"/>
                <w:szCs w:val="18"/>
              </w:rPr>
              <w:t xml:space="preserve"> год</w:t>
            </w:r>
          </w:p>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(отчет)</w:t>
            </w:r>
          </w:p>
        </w:tc>
        <w:tc>
          <w:tcPr>
            <w:tcW w:w="1193" w:type="pct"/>
            <w:gridSpan w:val="3"/>
            <w:vAlign w:val="center"/>
          </w:tcPr>
          <w:p w:rsidR="00CB0536" w:rsidRPr="008E6775" w:rsidRDefault="00CB0536" w:rsidP="00F56853">
            <w:pPr>
              <w:jc w:val="center"/>
              <w:rPr>
                <w:rFonts w:ascii="Times New Roman" w:hAnsi="Times New Roman" w:cs="Times New Roman"/>
                <w:sz w:val="18"/>
                <w:szCs w:val="18"/>
              </w:rPr>
            </w:pPr>
            <w:r w:rsidRPr="008E6775">
              <w:rPr>
                <w:rFonts w:ascii="Times New Roman" w:hAnsi="Times New Roman" w:cs="Times New Roman"/>
                <w:sz w:val="18"/>
                <w:szCs w:val="18"/>
              </w:rPr>
              <w:t>201</w:t>
            </w:r>
            <w:r w:rsidR="00894CFF">
              <w:rPr>
                <w:rFonts w:ascii="Times New Roman" w:hAnsi="Times New Roman" w:cs="Times New Roman"/>
                <w:sz w:val="18"/>
                <w:szCs w:val="18"/>
              </w:rPr>
              <w:t>8</w:t>
            </w:r>
            <w:r w:rsidRPr="008E6775">
              <w:rPr>
                <w:rFonts w:ascii="Times New Roman" w:hAnsi="Times New Roman" w:cs="Times New Roman"/>
                <w:sz w:val="18"/>
                <w:szCs w:val="18"/>
              </w:rPr>
              <w:t xml:space="preserve"> год</w:t>
            </w:r>
          </w:p>
        </w:tc>
        <w:tc>
          <w:tcPr>
            <w:tcW w:w="1233" w:type="pct"/>
            <w:gridSpan w:val="3"/>
            <w:vAlign w:val="center"/>
          </w:tcPr>
          <w:p w:rsidR="00CB0536" w:rsidRPr="008E6775" w:rsidRDefault="00CB0536" w:rsidP="00894CFF">
            <w:pPr>
              <w:jc w:val="center"/>
              <w:rPr>
                <w:rFonts w:ascii="Times New Roman" w:hAnsi="Times New Roman" w:cs="Times New Roman"/>
                <w:sz w:val="18"/>
                <w:szCs w:val="18"/>
              </w:rPr>
            </w:pPr>
            <w:r w:rsidRPr="008E6775">
              <w:rPr>
                <w:rFonts w:ascii="Times New Roman" w:hAnsi="Times New Roman" w:cs="Times New Roman"/>
                <w:sz w:val="18"/>
                <w:szCs w:val="18"/>
              </w:rPr>
              <w:t>201</w:t>
            </w:r>
            <w:r w:rsidR="00894CFF">
              <w:rPr>
                <w:rFonts w:ascii="Times New Roman" w:hAnsi="Times New Roman" w:cs="Times New Roman"/>
                <w:sz w:val="18"/>
                <w:szCs w:val="18"/>
              </w:rPr>
              <w:t>9</w:t>
            </w:r>
            <w:r w:rsidRPr="008E6775">
              <w:rPr>
                <w:rFonts w:ascii="Times New Roman" w:hAnsi="Times New Roman" w:cs="Times New Roman"/>
                <w:sz w:val="18"/>
                <w:szCs w:val="18"/>
              </w:rPr>
              <w:t xml:space="preserve"> год</w:t>
            </w:r>
          </w:p>
        </w:tc>
        <w:tc>
          <w:tcPr>
            <w:tcW w:w="1228" w:type="pct"/>
            <w:gridSpan w:val="3"/>
            <w:vAlign w:val="center"/>
          </w:tcPr>
          <w:p w:rsidR="00CB0536" w:rsidRPr="008E6775" w:rsidRDefault="00CB0536" w:rsidP="00894CFF">
            <w:pPr>
              <w:jc w:val="center"/>
              <w:rPr>
                <w:rFonts w:ascii="Times New Roman" w:hAnsi="Times New Roman" w:cs="Times New Roman"/>
                <w:sz w:val="18"/>
                <w:szCs w:val="18"/>
              </w:rPr>
            </w:pPr>
            <w:r w:rsidRPr="008E6775">
              <w:rPr>
                <w:rFonts w:ascii="Times New Roman" w:hAnsi="Times New Roman" w:cs="Times New Roman"/>
                <w:sz w:val="18"/>
                <w:szCs w:val="18"/>
              </w:rPr>
              <w:t>20</w:t>
            </w:r>
            <w:r w:rsidR="00894CFF">
              <w:rPr>
                <w:rFonts w:ascii="Times New Roman" w:hAnsi="Times New Roman" w:cs="Times New Roman"/>
                <w:sz w:val="18"/>
                <w:szCs w:val="18"/>
              </w:rPr>
              <w:t>20</w:t>
            </w:r>
            <w:r w:rsidRPr="008E6775">
              <w:rPr>
                <w:rFonts w:ascii="Times New Roman" w:hAnsi="Times New Roman" w:cs="Times New Roman"/>
                <w:sz w:val="18"/>
                <w:szCs w:val="18"/>
              </w:rPr>
              <w:t xml:space="preserve"> год</w:t>
            </w:r>
          </w:p>
        </w:tc>
        <w:tc>
          <w:tcPr>
            <w:tcW w:w="373" w:type="pct"/>
            <w:vAlign w:val="center"/>
          </w:tcPr>
          <w:p w:rsidR="00CB0536" w:rsidRPr="008E6775" w:rsidRDefault="00CB0536" w:rsidP="00F56853">
            <w:pPr>
              <w:jc w:val="center"/>
              <w:rPr>
                <w:rFonts w:ascii="Times New Roman" w:hAnsi="Times New Roman" w:cs="Times New Roman"/>
                <w:sz w:val="18"/>
                <w:szCs w:val="18"/>
              </w:rPr>
            </w:pPr>
            <w:r w:rsidRPr="008E6775">
              <w:rPr>
                <w:rFonts w:ascii="Times New Roman" w:hAnsi="Times New Roman" w:cs="Times New Roman"/>
                <w:sz w:val="18"/>
                <w:szCs w:val="18"/>
              </w:rPr>
              <w:t>20</w:t>
            </w:r>
            <w:r w:rsidR="00894CFF">
              <w:rPr>
                <w:rFonts w:ascii="Times New Roman" w:hAnsi="Times New Roman" w:cs="Times New Roman"/>
                <w:sz w:val="18"/>
                <w:szCs w:val="18"/>
              </w:rPr>
              <w:t>21</w:t>
            </w:r>
            <w:r w:rsidRPr="008E6775">
              <w:rPr>
                <w:rFonts w:ascii="Times New Roman" w:hAnsi="Times New Roman" w:cs="Times New Roman"/>
                <w:sz w:val="18"/>
                <w:szCs w:val="18"/>
              </w:rPr>
              <w:t xml:space="preserve"> год</w:t>
            </w:r>
          </w:p>
        </w:tc>
      </w:tr>
      <w:tr w:rsidR="00CB0536" w:rsidRPr="008E6775" w:rsidTr="00495C1C">
        <w:tc>
          <w:tcPr>
            <w:tcW w:w="599" w:type="pct"/>
            <w:vMerge/>
          </w:tcPr>
          <w:p w:rsidR="00CB0536" w:rsidRPr="008E6775" w:rsidRDefault="00CB0536" w:rsidP="00CB0536">
            <w:pPr>
              <w:jc w:val="both"/>
              <w:textAlignment w:val="center"/>
              <w:rPr>
                <w:rFonts w:ascii="Times New Roman" w:hAnsi="Times New Roman" w:cs="Times New Roman"/>
                <w:kern w:val="24"/>
                <w:sz w:val="18"/>
                <w:szCs w:val="18"/>
              </w:rPr>
            </w:pPr>
          </w:p>
        </w:tc>
        <w:tc>
          <w:tcPr>
            <w:tcW w:w="373" w:type="pct"/>
            <w:vMerge/>
          </w:tcPr>
          <w:p w:rsidR="00CB0536" w:rsidRPr="008E6775" w:rsidRDefault="00CB0536" w:rsidP="00CB0536">
            <w:pPr>
              <w:kinsoku w:val="0"/>
              <w:overflowPunct w:val="0"/>
              <w:jc w:val="center"/>
              <w:textAlignment w:val="baseline"/>
              <w:rPr>
                <w:rFonts w:ascii="Times New Roman" w:hAnsi="Times New Roman" w:cs="Times New Roman"/>
                <w:kern w:val="24"/>
                <w:sz w:val="18"/>
                <w:szCs w:val="18"/>
              </w:rPr>
            </w:pPr>
          </w:p>
        </w:tc>
        <w:tc>
          <w:tcPr>
            <w:tcW w:w="447" w:type="pct"/>
            <w:vAlign w:val="center"/>
          </w:tcPr>
          <w:p w:rsidR="00CB0536" w:rsidRPr="008E6775"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8E6775">
              <w:rPr>
                <w:rFonts w:ascii="Times New Roman" w:hAnsi="Times New Roman" w:cs="Times New Roman"/>
                <w:kern w:val="24"/>
                <w:sz w:val="18"/>
                <w:szCs w:val="18"/>
              </w:rPr>
              <w:t>Решение</w:t>
            </w:r>
          </w:p>
          <w:p w:rsidR="00CB0536" w:rsidRPr="008E6775" w:rsidRDefault="00CB0536" w:rsidP="00CB0536">
            <w:pPr>
              <w:kinsoku w:val="0"/>
              <w:overflowPunct w:val="0"/>
              <w:ind w:left="-103" w:right="-51"/>
              <w:jc w:val="center"/>
              <w:textAlignment w:val="baseline"/>
              <w:rPr>
                <w:rFonts w:ascii="Times New Roman" w:hAnsi="Times New Roman" w:cs="Times New Roman"/>
                <w:sz w:val="18"/>
                <w:szCs w:val="18"/>
              </w:rPr>
            </w:pPr>
            <w:r w:rsidRPr="008E6775">
              <w:rPr>
                <w:rFonts w:ascii="Times New Roman" w:hAnsi="Times New Roman" w:cs="Times New Roman"/>
                <w:kern w:val="24"/>
                <w:sz w:val="18"/>
                <w:szCs w:val="18"/>
              </w:rPr>
              <w:t>Действу</w:t>
            </w:r>
            <w:r w:rsidRPr="008E6775">
              <w:rPr>
                <w:rFonts w:ascii="Times New Roman" w:hAnsi="Times New Roman" w:cs="Times New Roman"/>
                <w:kern w:val="24"/>
                <w:sz w:val="18"/>
                <w:szCs w:val="18"/>
              </w:rPr>
              <w:t>ю</w:t>
            </w:r>
            <w:r w:rsidRPr="008E6775">
              <w:rPr>
                <w:rFonts w:ascii="Times New Roman" w:hAnsi="Times New Roman" w:cs="Times New Roman"/>
                <w:kern w:val="24"/>
                <w:sz w:val="18"/>
                <w:szCs w:val="18"/>
              </w:rPr>
              <w:t>щая реда</w:t>
            </w:r>
            <w:r w:rsidRPr="008E6775">
              <w:rPr>
                <w:rFonts w:ascii="Times New Roman" w:hAnsi="Times New Roman" w:cs="Times New Roman"/>
                <w:kern w:val="24"/>
                <w:sz w:val="18"/>
                <w:szCs w:val="18"/>
              </w:rPr>
              <w:t>к</w:t>
            </w:r>
            <w:r w:rsidRPr="008E6775">
              <w:rPr>
                <w:rFonts w:ascii="Times New Roman" w:hAnsi="Times New Roman" w:cs="Times New Roman"/>
                <w:kern w:val="24"/>
                <w:sz w:val="18"/>
                <w:szCs w:val="18"/>
              </w:rPr>
              <w:t>ция</w:t>
            </w:r>
          </w:p>
        </w:tc>
        <w:tc>
          <w:tcPr>
            <w:tcW w:w="373"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pacing w:val="-6"/>
                <w:kern w:val="24"/>
                <w:sz w:val="18"/>
                <w:szCs w:val="18"/>
              </w:rPr>
              <w:t>Оценка</w:t>
            </w:r>
          </w:p>
        </w:tc>
        <w:tc>
          <w:tcPr>
            <w:tcW w:w="373"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Откл</w:t>
            </w:r>
            <w:r w:rsidRPr="008E6775">
              <w:rPr>
                <w:rFonts w:ascii="Times New Roman" w:hAnsi="Times New Roman" w:cs="Times New Roman"/>
                <w:sz w:val="18"/>
                <w:szCs w:val="18"/>
              </w:rPr>
              <w:t>о</w:t>
            </w:r>
            <w:r w:rsidRPr="008E6775">
              <w:rPr>
                <w:rFonts w:ascii="Times New Roman" w:hAnsi="Times New Roman" w:cs="Times New Roman"/>
                <w:sz w:val="18"/>
                <w:szCs w:val="18"/>
              </w:rPr>
              <w:t>нение</w:t>
            </w:r>
          </w:p>
        </w:tc>
        <w:tc>
          <w:tcPr>
            <w:tcW w:w="419" w:type="pct"/>
            <w:vAlign w:val="center"/>
          </w:tcPr>
          <w:p w:rsidR="00CB0536" w:rsidRPr="008E6775"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8E6775">
              <w:rPr>
                <w:rFonts w:ascii="Times New Roman" w:hAnsi="Times New Roman" w:cs="Times New Roman"/>
                <w:kern w:val="24"/>
                <w:sz w:val="18"/>
                <w:szCs w:val="18"/>
              </w:rPr>
              <w:t>Решение</w:t>
            </w:r>
          </w:p>
          <w:p w:rsidR="00CB0536" w:rsidRPr="008E6775" w:rsidRDefault="00CB0536" w:rsidP="00CB0536">
            <w:pPr>
              <w:kinsoku w:val="0"/>
              <w:overflowPunct w:val="0"/>
              <w:ind w:left="-108" w:right="-145"/>
              <w:jc w:val="center"/>
              <w:textAlignment w:val="baseline"/>
              <w:rPr>
                <w:rFonts w:ascii="Times New Roman" w:hAnsi="Times New Roman" w:cs="Times New Roman"/>
                <w:sz w:val="18"/>
                <w:szCs w:val="18"/>
              </w:rPr>
            </w:pPr>
            <w:r w:rsidRPr="008E6775">
              <w:rPr>
                <w:rFonts w:ascii="Times New Roman" w:hAnsi="Times New Roman" w:cs="Times New Roman"/>
                <w:kern w:val="24"/>
                <w:sz w:val="18"/>
                <w:szCs w:val="18"/>
              </w:rPr>
              <w:t>Действу</w:t>
            </w:r>
            <w:r w:rsidRPr="008E6775">
              <w:rPr>
                <w:rFonts w:ascii="Times New Roman" w:hAnsi="Times New Roman" w:cs="Times New Roman"/>
                <w:kern w:val="24"/>
                <w:sz w:val="18"/>
                <w:szCs w:val="18"/>
              </w:rPr>
              <w:t>ю</w:t>
            </w:r>
            <w:r w:rsidRPr="008E6775">
              <w:rPr>
                <w:rFonts w:ascii="Times New Roman" w:hAnsi="Times New Roman" w:cs="Times New Roman"/>
                <w:kern w:val="24"/>
                <w:sz w:val="18"/>
                <w:szCs w:val="18"/>
              </w:rPr>
              <w:t>щая редакция</w:t>
            </w:r>
          </w:p>
        </w:tc>
        <w:tc>
          <w:tcPr>
            <w:tcW w:w="405"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pacing w:val="-6"/>
                <w:kern w:val="24"/>
                <w:sz w:val="18"/>
                <w:szCs w:val="18"/>
              </w:rPr>
              <w:t>Проект Решения</w:t>
            </w:r>
          </w:p>
        </w:tc>
        <w:tc>
          <w:tcPr>
            <w:tcW w:w="409" w:type="pct"/>
            <w:vAlign w:val="center"/>
          </w:tcPr>
          <w:p w:rsidR="00CB0536" w:rsidRPr="008E6775" w:rsidRDefault="00CB0536" w:rsidP="00CB0536">
            <w:pPr>
              <w:jc w:val="center"/>
              <w:rPr>
                <w:rFonts w:ascii="Times New Roman" w:hAnsi="Times New Roman" w:cs="Times New Roman"/>
                <w:sz w:val="18"/>
                <w:szCs w:val="18"/>
              </w:rPr>
            </w:pPr>
            <w:proofErr w:type="spellStart"/>
            <w:proofErr w:type="gramStart"/>
            <w:r w:rsidRPr="008E6775">
              <w:rPr>
                <w:rFonts w:ascii="Times New Roman" w:hAnsi="Times New Roman" w:cs="Times New Roman"/>
                <w:sz w:val="18"/>
                <w:szCs w:val="18"/>
              </w:rPr>
              <w:t>Откло-нение</w:t>
            </w:r>
            <w:proofErr w:type="spellEnd"/>
            <w:proofErr w:type="gramEnd"/>
          </w:p>
        </w:tc>
        <w:tc>
          <w:tcPr>
            <w:tcW w:w="409" w:type="pct"/>
            <w:vAlign w:val="center"/>
          </w:tcPr>
          <w:p w:rsidR="00CB0536" w:rsidRPr="008E6775"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8E6775">
              <w:rPr>
                <w:rFonts w:ascii="Times New Roman" w:hAnsi="Times New Roman" w:cs="Times New Roman"/>
                <w:kern w:val="24"/>
                <w:sz w:val="18"/>
                <w:szCs w:val="18"/>
              </w:rPr>
              <w:t>Решение</w:t>
            </w:r>
          </w:p>
          <w:p w:rsidR="00CB0536" w:rsidRPr="008E6775" w:rsidRDefault="00CB0536" w:rsidP="00CB0536">
            <w:pPr>
              <w:kinsoku w:val="0"/>
              <w:overflowPunct w:val="0"/>
              <w:ind w:left="-141" w:right="-119"/>
              <w:jc w:val="center"/>
              <w:textAlignment w:val="baseline"/>
              <w:rPr>
                <w:rFonts w:ascii="Times New Roman" w:hAnsi="Times New Roman" w:cs="Times New Roman"/>
                <w:sz w:val="18"/>
                <w:szCs w:val="18"/>
              </w:rPr>
            </w:pPr>
            <w:r w:rsidRPr="008E6775">
              <w:rPr>
                <w:rFonts w:ascii="Times New Roman" w:hAnsi="Times New Roman" w:cs="Times New Roman"/>
                <w:kern w:val="24"/>
                <w:sz w:val="18"/>
                <w:szCs w:val="18"/>
              </w:rPr>
              <w:t>Действу</w:t>
            </w:r>
            <w:r w:rsidRPr="008E6775">
              <w:rPr>
                <w:rFonts w:ascii="Times New Roman" w:hAnsi="Times New Roman" w:cs="Times New Roman"/>
                <w:kern w:val="24"/>
                <w:sz w:val="18"/>
                <w:szCs w:val="18"/>
              </w:rPr>
              <w:t>ю</w:t>
            </w:r>
            <w:r w:rsidRPr="008E6775">
              <w:rPr>
                <w:rFonts w:ascii="Times New Roman" w:hAnsi="Times New Roman" w:cs="Times New Roman"/>
                <w:kern w:val="24"/>
                <w:sz w:val="18"/>
                <w:szCs w:val="18"/>
              </w:rPr>
              <w:t>щая реда</w:t>
            </w:r>
            <w:r w:rsidRPr="008E6775">
              <w:rPr>
                <w:rFonts w:ascii="Times New Roman" w:hAnsi="Times New Roman" w:cs="Times New Roman"/>
                <w:kern w:val="24"/>
                <w:sz w:val="18"/>
                <w:szCs w:val="18"/>
              </w:rPr>
              <w:t>к</w:t>
            </w:r>
            <w:r w:rsidRPr="008E6775">
              <w:rPr>
                <w:rFonts w:ascii="Times New Roman" w:hAnsi="Times New Roman" w:cs="Times New Roman"/>
                <w:kern w:val="24"/>
                <w:sz w:val="18"/>
                <w:szCs w:val="18"/>
              </w:rPr>
              <w:t>ция</w:t>
            </w:r>
          </w:p>
        </w:tc>
        <w:tc>
          <w:tcPr>
            <w:tcW w:w="367"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pacing w:val="-6"/>
                <w:kern w:val="24"/>
                <w:sz w:val="18"/>
                <w:szCs w:val="18"/>
              </w:rPr>
              <w:t>Проект Решения</w:t>
            </w:r>
          </w:p>
        </w:tc>
        <w:tc>
          <w:tcPr>
            <w:tcW w:w="452" w:type="pct"/>
            <w:vAlign w:val="center"/>
          </w:tcPr>
          <w:p w:rsidR="00CB0536" w:rsidRPr="008E6775" w:rsidRDefault="00CB0536" w:rsidP="00CB0536">
            <w:pPr>
              <w:jc w:val="center"/>
              <w:rPr>
                <w:rFonts w:ascii="Times New Roman" w:hAnsi="Times New Roman" w:cs="Times New Roman"/>
                <w:sz w:val="18"/>
                <w:szCs w:val="18"/>
              </w:rPr>
            </w:pPr>
            <w:proofErr w:type="spellStart"/>
            <w:proofErr w:type="gramStart"/>
            <w:r w:rsidRPr="008E6775">
              <w:rPr>
                <w:rFonts w:ascii="Times New Roman" w:hAnsi="Times New Roman" w:cs="Times New Roman"/>
                <w:sz w:val="18"/>
                <w:szCs w:val="18"/>
              </w:rPr>
              <w:t>Откло-нение</w:t>
            </w:r>
            <w:proofErr w:type="spellEnd"/>
            <w:proofErr w:type="gramEnd"/>
          </w:p>
        </w:tc>
        <w:tc>
          <w:tcPr>
            <w:tcW w:w="373"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pacing w:val="-6"/>
                <w:kern w:val="24"/>
                <w:sz w:val="18"/>
                <w:szCs w:val="18"/>
              </w:rPr>
              <w:t>Проект Решения</w:t>
            </w:r>
          </w:p>
        </w:tc>
      </w:tr>
      <w:tr w:rsidR="00CB0536" w:rsidRPr="008E6775" w:rsidTr="00495C1C">
        <w:trPr>
          <w:trHeight w:val="264"/>
        </w:trPr>
        <w:tc>
          <w:tcPr>
            <w:tcW w:w="599" w:type="pct"/>
            <w:vAlign w:val="center"/>
          </w:tcPr>
          <w:p w:rsidR="00CB0536" w:rsidRPr="008E6775" w:rsidRDefault="00CB0536" w:rsidP="00CB0536">
            <w:pPr>
              <w:jc w:val="center"/>
              <w:textAlignment w:val="center"/>
              <w:rPr>
                <w:rFonts w:ascii="Times New Roman" w:hAnsi="Times New Roman" w:cs="Times New Roman"/>
                <w:kern w:val="24"/>
                <w:sz w:val="18"/>
                <w:szCs w:val="18"/>
              </w:rPr>
            </w:pPr>
            <w:r w:rsidRPr="008E6775">
              <w:rPr>
                <w:rFonts w:ascii="Times New Roman" w:hAnsi="Times New Roman" w:cs="Times New Roman"/>
                <w:kern w:val="24"/>
                <w:sz w:val="18"/>
                <w:szCs w:val="18"/>
              </w:rPr>
              <w:t>1</w:t>
            </w:r>
          </w:p>
        </w:tc>
        <w:tc>
          <w:tcPr>
            <w:tcW w:w="373" w:type="pct"/>
            <w:vAlign w:val="center"/>
          </w:tcPr>
          <w:p w:rsidR="00CB0536" w:rsidRPr="008E6775" w:rsidRDefault="00CB0536" w:rsidP="00CB0536">
            <w:pPr>
              <w:jc w:val="center"/>
              <w:textAlignment w:val="center"/>
              <w:rPr>
                <w:rFonts w:ascii="Times New Roman" w:hAnsi="Times New Roman" w:cs="Times New Roman"/>
                <w:sz w:val="18"/>
                <w:szCs w:val="18"/>
              </w:rPr>
            </w:pPr>
            <w:r w:rsidRPr="008E6775">
              <w:rPr>
                <w:rFonts w:ascii="Times New Roman" w:hAnsi="Times New Roman" w:cs="Times New Roman"/>
                <w:sz w:val="18"/>
                <w:szCs w:val="18"/>
              </w:rPr>
              <w:t>2</w:t>
            </w:r>
          </w:p>
        </w:tc>
        <w:tc>
          <w:tcPr>
            <w:tcW w:w="447" w:type="pct"/>
            <w:vAlign w:val="center"/>
          </w:tcPr>
          <w:p w:rsidR="00CB0536" w:rsidRPr="008E6775" w:rsidRDefault="00CB0536" w:rsidP="00CB0536">
            <w:pPr>
              <w:jc w:val="center"/>
              <w:textAlignment w:val="center"/>
              <w:rPr>
                <w:rFonts w:ascii="Times New Roman" w:hAnsi="Times New Roman" w:cs="Times New Roman"/>
                <w:sz w:val="18"/>
                <w:szCs w:val="18"/>
              </w:rPr>
            </w:pPr>
            <w:r w:rsidRPr="008E6775">
              <w:rPr>
                <w:rFonts w:ascii="Times New Roman" w:hAnsi="Times New Roman" w:cs="Times New Roman"/>
                <w:sz w:val="18"/>
                <w:szCs w:val="18"/>
              </w:rPr>
              <w:t>3</w:t>
            </w:r>
          </w:p>
        </w:tc>
        <w:tc>
          <w:tcPr>
            <w:tcW w:w="373" w:type="pct"/>
            <w:vAlign w:val="center"/>
          </w:tcPr>
          <w:p w:rsidR="00CB0536" w:rsidRPr="008E6775" w:rsidRDefault="00CB0536" w:rsidP="00CB0536">
            <w:pPr>
              <w:jc w:val="center"/>
              <w:textAlignment w:val="center"/>
              <w:rPr>
                <w:rFonts w:ascii="Times New Roman" w:hAnsi="Times New Roman" w:cs="Times New Roman"/>
                <w:sz w:val="18"/>
                <w:szCs w:val="18"/>
              </w:rPr>
            </w:pPr>
            <w:r w:rsidRPr="008E6775">
              <w:rPr>
                <w:rFonts w:ascii="Times New Roman" w:hAnsi="Times New Roman" w:cs="Times New Roman"/>
                <w:sz w:val="18"/>
                <w:szCs w:val="18"/>
              </w:rPr>
              <w:t>4</w:t>
            </w:r>
          </w:p>
        </w:tc>
        <w:tc>
          <w:tcPr>
            <w:tcW w:w="373" w:type="pct"/>
            <w:vAlign w:val="center"/>
          </w:tcPr>
          <w:p w:rsidR="00CB0536" w:rsidRPr="008E6775" w:rsidRDefault="00CB0536" w:rsidP="00CB0536">
            <w:pPr>
              <w:jc w:val="center"/>
              <w:textAlignment w:val="center"/>
              <w:rPr>
                <w:rFonts w:ascii="Times New Roman" w:hAnsi="Times New Roman" w:cs="Times New Roman"/>
                <w:sz w:val="18"/>
                <w:szCs w:val="18"/>
              </w:rPr>
            </w:pPr>
            <w:r w:rsidRPr="008E6775">
              <w:rPr>
                <w:rFonts w:ascii="Times New Roman" w:hAnsi="Times New Roman" w:cs="Times New Roman"/>
                <w:sz w:val="18"/>
                <w:szCs w:val="18"/>
              </w:rPr>
              <w:t>5=4-3</w:t>
            </w:r>
          </w:p>
        </w:tc>
        <w:tc>
          <w:tcPr>
            <w:tcW w:w="419"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6</w:t>
            </w:r>
          </w:p>
        </w:tc>
        <w:tc>
          <w:tcPr>
            <w:tcW w:w="405"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7</w:t>
            </w:r>
          </w:p>
        </w:tc>
        <w:tc>
          <w:tcPr>
            <w:tcW w:w="409"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8=7-6</w:t>
            </w:r>
          </w:p>
        </w:tc>
        <w:tc>
          <w:tcPr>
            <w:tcW w:w="409"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9</w:t>
            </w:r>
          </w:p>
        </w:tc>
        <w:tc>
          <w:tcPr>
            <w:tcW w:w="367"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10</w:t>
            </w:r>
          </w:p>
        </w:tc>
        <w:tc>
          <w:tcPr>
            <w:tcW w:w="452"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11=10-9</w:t>
            </w:r>
          </w:p>
        </w:tc>
        <w:tc>
          <w:tcPr>
            <w:tcW w:w="373"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12</w:t>
            </w:r>
          </w:p>
        </w:tc>
      </w:tr>
      <w:tr w:rsidR="00AE7AD8" w:rsidRPr="008E6775" w:rsidTr="00495C1C">
        <w:trPr>
          <w:trHeight w:hRule="exact" w:val="579"/>
        </w:trPr>
        <w:tc>
          <w:tcPr>
            <w:tcW w:w="599" w:type="pct"/>
            <w:vAlign w:val="center"/>
          </w:tcPr>
          <w:p w:rsidR="00AE7AD8" w:rsidRPr="008E6775" w:rsidRDefault="00AE7AD8" w:rsidP="00CB0536">
            <w:pPr>
              <w:jc w:val="both"/>
              <w:rPr>
                <w:rFonts w:ascii="Times New Roman" w:hAnsi="Times New Roman" w:cs="Times New Roman"/>
                <w:b/>
                <w:sz w:val="18"/>
                <w:szCs w:val="18"/>
              </w:rPr>
            </w:pPr>
            <w:r w:rsidRPr="008E6775">
              <w:rPr>
                <w:rFonts w:ascii="Times New Roman" w:hAnsi="Times New Roman" w:cs="Times New Roman"/>
                <w:b/>
                <w:sz w:val="18"/>
                <w:szCs w:val="18"/>
              </w:rPr>
              <w:t xml:space="preserve">Доходы, всего </w:t>
            </w:r>
          </w:p>
          <w:p w:rsidR="00AE7AD8" w:rsidRPr="008E6775" w:rsidRDefault="00AE7AD8" w:rsidP="00CB0536">
            <w:pPr>
              <w:jc w:val="both"/>
              <w:rPr>
                <w:rFonts w:ascii="Times New Roman" w:hAnsi="Times New Roman" w:cs="Times New Roman"/>
                <w:b/>
                <w:sz w:val="18"/>
                <w:szCs w:val="18"/>
              </w:rPr>
            </w:pPr>
          </w:p>
        </w:tc>
        <w:tc>
          <w:tcPr>
            <w:tcW w:w="373" w:type="pct"/>
            <w:vAlign w:val="center"/>
          </w:tcPr>
          <w:p w:rsidR="00AE7AD8" w:rsidRPr="008E6775" w:rsidRDefault="00C3112C" w:rsidP="00CB0536">
            <w:pPr>
              <w:jc w:val="center"/>
              <w:textAlignment w:val="center"/>
              <w:rPr>
                <w:rFonts w:ascii="Times New Roman" w:hAnsi="Times New Roman" w:cs="Times New Roman"/>
                <w:b/>
                <w:sz w:val="14"/>
                <w:szCs w:val="14"/>
              </w:rPr>
            </w:pPr>
            <w:r>
              <w:rPr>
                <w:rFonts w:ascii="Times New Roman" w:hAnsi="Times New Roman" w:cs="Times New Roman"/>
                <w:b/>
                <w:sz w:val="14"/>
                <w:szCs w:val="14"/>
              </w:rPr>
              <w:t>819609,6</w:t>
            </w:r>
          </w:p>
        </w:tc>
        <w:tc>
          <w:tcPr>
            <w:tcW w:w="447" w:type="pct"/>
            <w:vAlign w:val="center"/>
          </w:tcPr>
          <w:p w:rsidR="00AE7AD8" w:rsidRPr="008E6775" w:rsidRDefault="00C3112C" w:rsidP="00AE7AD8">
            <w:pPr>
              <w:jc w:val="center"/>
              <w:rPr>
                <w:rFonts w:ascii="Times New Roman" w:hAnsi="Times New Roman" w:cs="Times New Roman"/>
                <w:b/>
                <w:bCs/>
                <w:sz w:val="14"/>
                <w:szCs w:val="14"/>
              </w:rPr>
            </w:pPr>
            <w:r>
              <w:rPr>
                <w:rFonts w:ascii="Times New Roman" w:hAnsi="Times New Roman" w:cs="Times New Roman"/>
                <w:b/>
                <w:bCs/>
                <w:sz w:val="14"/>
                <w:szCs w:val="14"/>
              </w:rPr>
              <w:t>900241,4</w:t>
            </w:r>
          </w:p>
        </w:tc>
        <w:tc>
          <w:tcPr>
            <w:tcW w:w="373" w:type="pct"/>
            <w:vAlign w:val="center"/>
          </w:tcPr>
          <w:p w:rsidR="00AE7AD8" w:rsidRPr="008E6775" w:rsidRDefault="00C3112C" w:rsidP="00495C1C">
            <w:pPr>
              <w:jc w:val="center"/>
              <w:rPr>
                <w:rFonts w:ascii="Times New Roman" w:hAnsi="Times New Roman" w:cs="Times New Roman"/>
                <w:b/>
                <w:bCs/>
                <w:sz w:val="14"/>
                <w:szCs w:val="14"/>
              </w:rPr>
            </w:pPr>
            <w:r>
              <w:rPr>
                <w:rFonts w:ascii="Times New Roman" w:hAnsi="Times New Roman" w:cs="Times New Roman"/>
                <w:b/>
                <w:bCs/>
                <w:sz w:val="14"/>
                <w:szCs w:val="14"/>
              </w:rPr>
              <w:t>905092,4</w:t>
            </w:r>
          </w:p>
        </w:tc>
        <w:tc>
          <w:tcPr>
            <w:tcW w:w="373" w:type="pct"/>
            <w:vAlign w:val="center"/>
          </w:tcPr>
          <w:p w:rsidR="00AE7AD8"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4851,0</w:t>
            </w:r>
          </w:p>
        </w:tc>
        <w:tc>
          <w:tcPr>
            <w:tcW w:w="419" w:type="pct"/>
            <w:vAlign w:val="center"/>
          </w:tcPr>
          <w:p w:rsidR="00AE7AD8"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711707,4</w:t>
            </w:r>
          </w:p>
        </w:tc>
        <w:tc>
          <w:tcPr>
            <w:tcW w:w="405" w:type="pct"/>
            <w:vAlign w:val="center"/>
          </w:tcPr>
          <w:p w:rsidR="00AE7AD8"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826133,6</w:t>
            </w:r>
          </w:p>
        </w:tc>
        <w:tc>
          <w:tcPr>
            <w:tcW w:w="409" w:type="pct"/>
            <w:vAlign w:val="center"/>
          </w:tcPr>
          <w:p w:rsidR="00AE7AD8"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114426,2</w:t>
            </w:r>
          </w:p>
        </w:tc>
        <w:tc>
          <w:tcPr>
            <w:tcW w:w="409" w:type="pct"/>
            <w:vAlign w:val="center"/>
          </w:tcPr>
          <w:p w:rsidR="00AE7AD8" w:rsidRPr="008E6775" w:rsidRDefault="00C3112C" w:rsidP="00495C1C">
            <w:pPr>
              <w:jc w:val="center"/>
              <w:rPr>
                <w:rFonts w:ascii="Times New Roman" w:hAnsi="Times New Roman" w:cs="Times New Roman"/>
                <w:b/>
                <w:bCs/>
                <w:sz w:val="14"/>
                <w:szCs w:val="14"/>
              </w:rPr>
            </w:pPr>
            <w:r>
              <w:rPr>
                <w:rFonts w:ascii="Times New Roman" w:hAnsi="Times New Roman" w:cs="Times New Roman"/>
                <w:b/>
                <w:bCs/>
                <w:sz w:val="14"/>
                <w:szCs w:val="14"/>
              </w:rPr>
              <w:t>704361,8</w:t>
            </w:r>
          </w:p>
        </w:tc>
        <w:tc>
          <w:tcPr>
            <w:tcW w:w="367" w:type="pct"/>
            <w:vAlign w:val="center"/>
          </w:tcPr>
          <w:p w:rsidR="00AE7AD8"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757894,4</w:t>
            </w:r>
          </w:p>
        </w:tc>
        <w:tc>
          <w:tcPr>
            <w:tcW w:w="452" w:type="pct"/>
            <w:vAlign w:val="center"/>
          </w:tcPr>
          <w:p w:rsidR="00AE7AD8"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53532,6</w:t>
            </w:r>
          </w:p>
        </w:tc>
        <w:tc>
          <w:tcPr>
            <w:tcW w:w="373" w:type="pct"/>
            <w:vAlign w:val="center"/>
          </w:tcPr>
          <w:p w:rsidR="00AE7AD8"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752497,6</w:t>
            </w:r>
          </w:p>
        </w:tc>
      </w:tr>
      <w:tr w:rsidR="00AE7AD8" w:rsidRPr="008E6775" w:rsidTr="00495C1C">
        <w:trPr>
          <w:trHeight w:hRule="exact" w:val="1092"/>
        </w:trPr>
        <w:tc>
          <w:tcPr>
            <w:tcW w:w="599" w:type="pct"/>
            <w:vAlign w:val="center"/>
          </w:tcPr>
          <w:p w:rsidR="00AE7AD8" w:rsidRPr="008E6775" w:rsidRDefault="00AE7AD8" w:rsidP="00495C1C">
            <w:pPr>
              <w:ind w:left="142" w:right="186"/>
              <w:rPr>
                <w:rFonts w:ascii="Times New Roman" w:hAnsi="Times New Roman" w:cs="Times New Roman"/>
                <w:sz w:val="18"/>
                <w:szCs w:val="18"/>
              </w:rPr>
            </w:pPr>
            <w:r w:rsidRPr="008E6775">
              <w:rPr>
                <w:rFonts w:ascii="Times New Roman" w:hAnsi="Times New Roman" w:cs="Times New Roman"/>
                <w:sz w:val="16"/>
                <w:szCs w:val="16"/>
              </w:rPr>
              <w:t>Налоговые и</w:t>
            </w:r>
            <w:r w:rsidRPr="008E6775">
              <w:rPr>
                <w:rFonts w:ascii="Times New Roman" w:hAnsi="Times New Roman" w:cs="Times New Roman"/>
                <w:sz w:val="18"/>
                <w:szCs w:val="18"/>
              </w:rPr>
              <w:t xml:space="preserve"> </w:t>
            </w:r>
            <w:proofErr w:type="spellStart"/>
            <w:r w:rsidRPr="008E6775">
              <w:rPr>
                <w:rFonts w:ascii="Times New Roman" w:hAnsi="Times New Roman" w:cs="Times New Roman"/>
                <w:sz w:val="18"/>
                <w:szCs w:val="18"/>
              </w:rPr>
              <w:t>нена</w:t>
            </w:r>
            <w:r w:rsidRPr="008E6775">
              <w:rPr>
                <w:rFonts w:ascii="Times New Roman" w:hAnsi="Times New Roman" w:cs="Times New Roman"/>
                <w:sz w:val="18"/>
                <w:szCs w:val="18"/>
              </w:rPr>
              <w:t>л</w:t>
            </w:r>
            <w:r w:rsidRPr="008E6775">
              <w:rPr>
                <w:rFonts w:ascii="Times New Roman" w:hAnsi="Times New Roman" w:cs="Times New Roman"/>
                <w:sz w:val="18"/>
                <w:szCs w:val="18"/>
              </w:rPr>
              <w:t>говые</w:t>
            </w:r>
            <w:proofErr w:type="spellEnd"/>
            <w:r w:rsidRPr="008E6775">
              <w:rPr>
                <w:rFonts w:ascii="Times New Roman" w:hAnsi="Times New Roman" w:cs="Times New Roman"/>
                <w:sz w:val="18"/>
                <w:szCs w:val="18"/>
              </w:rPr>
              <w:t xml:space="preserve"> д</w:t>
            </w:r>
            <w:r w:rsidRPr="008E6775">
              <w:rPr>
                <w:rFonts w:ascii="Times New Roman" w:hAnsi="Times New Roman" w:cs="Times New Roman"/>
                <w:sz w:val="18"/>
                <w:szCs w:val="18"/>
              </w:rPr>
              <w:t>о</w:t>
            </w:r>
            <w:r w:rsidRPr="008E6775">
              <w:rPr>
                <w:rFonts w:ascii="Times New Roman" w:hAnsi="Times New Roman" w:cs="Times New Roman"/>
                <w:sz w:val="18"/>
                <w:szCs w:val="18"/>
              </w:rPr>
              <w:t>ходы</w:t>
            </w:r>
          </w:p>
        </w:tc>
        <w:tc>
          <w:tcPr>
            <w:tcW w:w="373" w:type="pct"/>
            <w:vAlign w:val="center"/>
          </w:tcPr>
          <w:p w:rsidR="00AE7AD8" w:rsidRPr="008E6775" w:rsidRDefault="00C3112C" w:rsidP="00CB0536">
            <w:pPr>
              <w:jc w:val="center"/>
              <w:textAlignment w:val="center"/>
              <w:rPr>
                <w:rFonts w:ascii="Times New Roman" w:hAnsi="Times New Roman" w:cs="Times New Roman"/>
                <w:sz w:val="14"/>
                <w:szCs w:val="14"/>
              </w:rPr>
            </w:pPr>
            <w:r>
              <w:rPr>
                <w:rFonts w:ascii="Times New Roman" w:hAnsi="Times New Roman" w:cs="Times New Roman"/>
                <w:sz w:val="14"/>
                <w:szCs w:val="14"/>
              </w:rPr>
              <w:t>57025,6</w:t>
            </w:r>
          </w:p>
        </w:tc>
        <w:tc>
          <w:tcPr>
            <w:tcW w:w="447" w:type="pct"/>
            <w:vAlign w:val="center"/>
          </w:tcPr>
          <w:p w:rsidR="00AE7AD8" w:rsidRPr="008E6775" w:rsidRDefault="00C3112C" w:rsidP="00AE7AD8">
            <w:pPr>
              <w:jc w:val="center"/>
              <w:rPr>
                <w:rFonts w:ascii="Times New Roman" w:hAnsi="Times New Roman" w:cs="Times New Roman"/>
                <w:bCs/>
                <w:iCs/>
                <w:sz w:val="14"/>
                <w:szCs w:val="14"/>
              </w:rPr>
            </w:pPr>
            <w:r>
              <w:rPr>
                <w:rFonts w:ascii="Times New Roman" w:hAnsi="Times New Roman" w:cs="Times New Roman"/>
                <w:bCs/>
                <w:iCs/>
                <w:sz w:val="14"/>
                <w:szCs w:val="14"/>
              </w:rPr>
              <w:t>77994,3</w:t>
            </w:r>
          </w:p>
        </w:tc>
        <w:tc>
          <w:tcPr>
            <w:tcW w:w="373" w:type="pct"/>
            <w:vAlign w:val="center"/>
          </w:tcPr>
          <w:p w:rsidR="00AE7AD8" w:rsidRPr="008E6775" w:rsidRDefault="00C3112C" w:rsidP="00AE7AD8">
            <w:pPr>
              <w:jc w:val="center"/>
              <w:rPr>
                <w:rFonts w:ascii="Times New Roman" w:hAnsi="Times New Roman" w:cs="Times New Roman"/>
                <w:bCs/>
                <w:iCs/>
                <w:sz w:val="14"/>
                <w:szCs w:val="14"/>
              </w:rPr>
            </w:pPr>
            <w:r>
              <w:rPr>
                <w:rFonts w:ascii="Times New Roman" w:hAnsi="Times New Roman" w:cs="Times New Roman"/>
                <w:bCs/>
                <w:iCs/>
                <w:sz w:val="14"/>
                <w:szCs w:val="14"/>
              </w:rPr>
              <w:t>78902,3</w:t>
            </w:r>
          </w:p>
        </w:tc>
        <w:tc>
          <w:tcPr>
            <w:tcW w:w="373" w:type="pct"/>
            <w:vAlign w:val="center"/>
          </w:tcPr>
          <w:p w:rsidR="00AE7AD8" w:rsidRPr="008E6775" w:rsidRDefault="00C3112C" w:rsidP="00CB0536">
            <w:pPr>
              <w:jc w:val="center"/>
              <w:rPr>
                <w:rFonts w:ascii="Times New Roman" w:hAnsi="Times New Roman" w:cs="Times New Roman"/>
                <w:bCs/>
                <w:iCs/>
                <w:sz w:val="14"/>
                <w:szCs w:val="14"/>
              </w:rPr>
            </w:pPr>
            <w:r>
              <w:rPr>
                <w:rFonts w:ascii="Times New Roman" w:hAnsi="Times New Roman" w:cs="Times New Roman"/>
                <w:bCs/>
                <w:iCs/>
                <w:sz w:val="14"/>
                <w:szCs w:val="14"/>
              </w:rPr>
              <w:t>908</w:t>
            </w:r>
          </w:p>
        </w:tc>
        <w:tc>
          <w:tcPr>
            <w:tcW w:w="419" w:type="pct"/>
            <w:vAlign w:val="center"/>
          </w:tcPr>
          <w:p w:rsidR="00AE7AD8" w:rsidRPr="008E6775" w:rsidRDefault="00C3112C" w:rsidP="00CB0536">
            <w:pPr>
              <w:jc w:val="center"/>
              <w:rPr>
                <w:rFonts w:ascii="Times New Roman" w:hAnsi="Times New Roman" w:cs="Times New Roman"/>
                <w:bCs/>
                <w:iCs/>
                <w:sz w:val="14"/>
                <w:szCs w:val="14"/>
              </w:rPr>
            </w:pPr>
            <w:r>
              <w:rPr>
                <w:rFonts w:ascii="Times New Roman" w:hAnsi="Times New Roman" w:cs="Times New Roman"/>
                <w:bCs/>
                <w:iCs/>
                <w:sz w:val="14"/>
                <w:szCs w:val="14"/>
              </w:rPr>
              <w:t>74251,6</w:t>
            </w:r>
          </w:p>
        </w:tc>
        <w:tc>
          <w:tcPr>
            <w:tcW w:w="405" w:type="pct"/>
            <w:vAlign w:val="center"/>
          </w:tcPr>
          <w:p w:rsidR="00AE7AD8" w:rsidRPr="008E6775" w:rsidRDefault="00C3112C" w:rsidP="00CB0536">
            <w:pPr>
              <w:jc w:val="center"/>
              <w:rPr>
                <w:rFonts w:ascii="Times New Roman" w:hAnsi="Times New Roman" w:cs="Times New Roman"/>
                <w:bCs/>
                <w:iCs/>
                <w:sz w:val="14"/>
                <w:szCs w:val="14"/>
              </w:rPr>
            </w:pPr>
            <w:r>
              <w:rPr>
                <w:rFonts w:ascii="Times New Roman" w:hAnsi="Times New Roman" w:cs="Times New Roman"/>
                <w:bCs/>
                <w:iCs/>
                <w:sz w:val="14"/>
                <w:szCs w:val="14"/>
              </w:rPr>
              <w:t>81053,0</w:t>
            </w:r>
          </w:p>
        </w:tc>
        <w:tc>
          <w:tcPr>
            <w:tcW w:w="409" w:type="pct"/>
            <w:vAlign w:val="center"/>
          </w:tcPr>
          <w:p w:rsidR="00AE7AD8" w:rsidRPr="008E6775" w:rsidRDefault="00C3112C" w:rsidP="00CB0536">
            <w:pPr>
              <w:jc w:val="center"/>
              <w:rPr>
                <w:rFonts w:ascii="Times New Roman" w:hAnsi="Times New Roman" w:cs="Times New Roman"/>
                <w:bCs/>
                <w:iCs/>
                <w:sz w:val="14"/>
                <w:szCs w:val="14"/>
              </w:rPr>
            </w:pPr>
            <w:r>
              <w:rPr>
                <w:rFonts w:ascii="Times New Roman" w:hAnsi="Times New Roman" w:cs="Times New Roman"/>
                <w:bCs/>
                <w:iCs/>
                <w:sz w:val="14"/>
                <w:szCs w:val="14"/>
              </w:rPr>
              <w:t>6801,4</w:t>
            </w:r>
          </w:p>
        </w:tc>
        <w:tc>
          <w:tcPr>
            <w:tcW w:w="409" w:type="pct"/>
            <w:vAlign w:val="center"/>
          </w:tcPr>
          <w:p w:rsidR="00AE7AD8" w:rsidRPr="008E6775" w:rsidRDefault="00C3112C" w:rsidP="00495C1C">
            <w:pPr>
              <w:jc w:val="center"/>
              <w:rPr>
                <w:rFonts w:ascii="Times New Roman" w:hAnsi="Times New Roman" w:cs="Times New Roman"/>
                <w:bCs/>
                <w:iCs/>
                <w:sz w:val="14"/>
                <w:szCs w:val="14"/>
              </w:rPr>
            </w:pPr>
            <w:r>
              <w:rPr>
                <w:rFonts w:ascii="Times New Roman" w:hAnsi="Times New Roman" w:cs="Times New Roman"/>
                <w:bCs/>
                <w:iCs/>
                <w:sz w:val="14"/>
                <w:szCs w:val="14"/>
              </w:rPr>
              <w:t>77380,8</w:t>
            </w:r>
          </w:p>
        </w:tc>
        <w:tc>
          <w:tcPr>
            <w:tcW w:w="367" w:type="pct"/>
            <w:vAlign w:val="center"/>
          </w:tcPr>
          <w:p w:rsidR="00AE7AD8" w:rsidRPr="008E6775" w:rsidRDefault="00C3112C" w:rsidP="00CB0536">
            <w:pPr>
              <w:jc w:val="center"/>
              <w:rPr>
                <w:rFonts w:ascii="Times New Roman" w:hAnsi="Times New Roman" w:cs="Times New Roman"/>
                <w:bCs/>
                <w:iCs/>
                <w:sz w:val="14"/>
                <w:szCs w:val="14"/>
              </w:rPr>
            </w:pPr>
            <w:r>
              <w:rPr>
                <w:rFonts w:ascii="Times New Roman" w:hAnsi="Times New Roman" w:cs="Times New Roman"/>
                <w:bCs/>
                <w:iCs/>
                <w:sz w:val="14"/>
                <w:szCs w:val="14"/>
              </w:rPr>
              <w:t>79793,9</w:t>
            </w:r>
          </w:p>
        </w:tc>
        <w:tc>
          <w:tcPr>
            <w:tcW w:w="452" w:type="pct"/>
            <w:vAlign w:val="center"/>
          </w:tcPr>
          <w:p w:rsidR="00AE7AD8" w:rsidRPr="008E6775" w:rsidRDefault="00C3112C" w:rsidP="00CB0536">
            <w:pPr>
              <w:jc w:val="center"/>
              <w:rPr>
                <w:rFonts w:ascii="Times New Roman" w:hAnsi="Times New Roman" w:cs="Times New Roman"/>
                <w:bCs/>
                <w:iCs/>
                <w:sz w:val="14"/>
                <w:szCs w:val="14"/>
              </w:rPr>
            </w:pPr>
            <w:r>
              <w:rPr>
                <w:rFonts w:ascii="Times New Roman" w:hAnsi="Times New Roman" w:cs="Times New Roman"/>
                <w:bCs/>
                <w:iCs/>
                <w:sz w:val="14"/>
                <w:szCs w:val="14"/>
              </w:rPr>
              <w:t>2413,1</w:t>
            </w:r>
          </w:p>
        </w:tc>
        <w:tc>
          <w:tcPr>
            <w:tcW w:w="373" w:type="pct"/>
            <w:vAlign w:val="center"/>
          </w:tcPr>
          <w:p w:rsidR="00AE7AD8" w:rsidRPr="008E6775" w:rsidRDefault="00C3112C" w:rsidP="00CB0536">
            <w:pPr>
              <w:jc w:val="center"/>
              <w:rPr>
                <w:rFonts w:ascii="Times New Roman" w:hAnsi="Times New Roman" w:cs="Times New Roman"/>
                <w:bCs/>
                <w:iCs/>
                <w:sz w:val="14"/>
                <w:szCs w:val="14"/>
              </w:rPr>
            </w:pPr>
            <w:r>
              <w:rPr>
                <w:rFonts w:ascii="Times New Roman" w:hAnsi="Times New Roman" w:cs="Times New Roman"/>
                <w:bCs/>
                <w:iCs/>
                <w:sz w:val="14"/>
                <w:szCs w:val="14"/>
              </w:rPr>
              <w:t>76773,9</w:t>
            </w:r>
          </w:p>
        </w:tc>
      </w:tr>
      <w:tr w:rsidR="00C3112C" w:rsidRPr="008E6775" w:rsidTr="00495C1C">
        <w:trPr>
          <w:trHeight w:hRule="exact" w:val="749"/>
        </w:trPr>
        <w:tc>
          <w:tcPr>
            <w:tcW w:w="599" w:type="pct"/>
            <w:vAlign w:val="center"/>
          </w:tcPr>
          <w:p w:rsidR="00C3112C" w:rsidRPr="008E6775" w:rsidRDefault="00C3112C" w:rsidP="00CB0536">
            <w:pPr>
              <w:ind w:left="142" w:right="186"/>
              <w:jc w:val="both"/>
              <w:rPr>
                <w:rFonts w:ascii="Times New Roman" w:hAnsi="Times New Roman" w:cs="Times New Roman"/>
                <w:i/>
                <w:sz w:val="18"/>
                <w:szCs w:val="18"/>
              </w:rPr>
            </w:pPr>
            <w:r w:rsidRPr="008E6775">
              <w:rPr>
                <w:rFonts w:ascii="Times New Roman" w:hAnsi="Times New Roman" w:cs="Times New Roman"/>
                <w:sz w:val="18"/>
                <w:szCs w:val="18"/>
              </w:rPr>
              <w:t>Безво</w:t>
            </w:r>
            <w:r w:rsidRPr="008E6775">
              <w:rPr>
                <w:rFonts w:ascii="Times New Roman" w:hAnsi="Times New Roman" w:cs="Times New Roman"/>
                <w:sz w:val="18"/>
                <w:szCs w:val="18"/>
              </w:rPr>
              <w:t>з</w:t>
            </w:r>
            <w:r w:rsidRPr="008E6775">
              <w:rPr>
                <w:rFonts w:ascii="Times New Roman" w:hAnsi="Times New Roman" w:cs="Times New Roman"/>
                <w:sz w:val="18"/>
                <w:szCs w:val="18"/>
              </w:rPr>
              <w:t>мездные поступл</w:t>
            </w:r>
            <w:r w:rsidRPr="008E6775">
              <w:rPr>
                <w:rFonts w:ascii="Times New Roman" w:hAnsi="Times New Roman" w:cs="Times New Roman"/>
                <w:sz w:val="18"/>
                <w:szCs w:val="18"/>
              </w:rPr>
              <w:t>е</w:t>
            </w:r>
            <w:r w:rsidRPr="008E6775">
              <w:rPr>
                <w:rFonts w:ascii="Times New Roman" w:hAnsi="Times New Roman" w:cs="Times New Roman"/>
                <w:sz w:val="18"/>
                <w:szCs w:val="18"/>
              </w:rPr>
              <w:t>ния</w:t>
            </w:r>
          </w:p>
        </w:tc>
        <w:tc>
          <w:tcPr>
            <w:tcW w:w="373" w:type="pct"/>
            <w:vAlign w:val="center"/>
          </w:tcPr>
          <w:p w:rsidR="00C3112C" w:rsidRPr="008E6775" w:rsidRDefault="00C3112C" w:rsidP="00CB0536">
            <w:pPr>
              <w:jc w:val="center"/>
              <w:textAlignment w:val="center"/>
              <w:rPr>
                <w:rFonts w:ascii="Times New Roman" w:hAnsi="Times New Roman" w:cs="Times New Roman"/>
                <w:sz w:val="14"/>
                <w:szCs w:val="14"/>
              </w:rPr>
            </w:pPr>
            <w:r>
              <w:rPr>
                <w:rFonts w:ascii="Times New Roman" w:hAnsi="Times New Roman" w:cs="Times New Roman"/>
                <w:sz w:val="14"/>
                <w:szCs w:val="14"/>
              </w:rPr>
              <w:t>762584,0</w:t>
            </w:r>
          </w:p>
        </w:tc>
        <w:tc>
          <w:tcPr>
            <w:tcW w:w="447" w:type="pct"/>
            <w:vAlign w:val="center"/>
          </w:tcPr>
          <w:p w:rsidR="00C3112C" w:rsidRPr="008E6775" w:rsidRDefault="00C3112C" w:rsidP="00AE7AD8">
            <w:pPr>
              <w:jc w:val="center"/>
              <w:rPr>
                <w:rFonts w:ascii="Times New Roman" w:hAnsi="Times New Roman" w:cs="Times New Roman"/>
                <w:sz w:val="14"/>
                <w:szCs w:val="14"/>
              </w:rPr>
            </w:pPr>
            <w:r>
              <w:rPr>
                <w:rFonts w:ascii="Times New Roman" w:hAnsi="Times New Roman" w:cs="Times New Roman"/>
                <w:sz w:val="14"/>
                <w:szCs w:val="14"/>
              </w:rPr>
              <w:t>822247,1</w:t>
            </w:r>
          </w:p>
        </w:tc>
        <w:tc>
          <w:tcPr>
            <w:tcW w:w="373" w:type="pct"/>
            <w:vAlign w:val="center"/>
          </w:tcPr>
          <w:p w:rsidR="00C3112C" w:rsidRPr="008E6775" w:rsidRDefault="00C3112C" w:rsidP="00495C1C">
            <w:pPr>
              <w:jc w:val="center"/>
              <w:rPr>
                <w:rFonts w:ascii="Times New Roman" w:hAnsi="Times New Roman" w:cs="Times New Roman"/>
                <w:sz w:val="14"/>
                <w:szCs w:val="14"/>
              </w:rPr>
            </w:pPr>
            <w:r>
              <w:rPr>
                <w:rFonts w:ascii="Times New Roman" w:hAnsi="Times New Roman" w:cs="Times New Roman"/>
                <w:sz w:val="14"/>
                <w:szCs w:val="14"/>
              </w:rPr>
              <w:t>826190,1</w:t>
            </w:r>
          </w:p>
        </w:tc>
        <w:tc>
          <w:tcPr>
            <w:tcW w:w="373" w:type="pct"/>
            <w:vAlign w:val="center"/>
          </w:tcPr>
          <w:p w:rsidR="00C3112C" w:rsidRPr="008E6775" w:rsidRDefault="00C3112C" w:rsidP="00C3112C">
            <w:pPr>
              <w:jc w:val="center"/>
              <w:rPr>
                <w:rFonts w:ascii="Times New Roman" w:hAnsi="Times New Roman" w:cs="Times New Roman"/>
                <w:bCs/>
                <w:iCs/>
                <w:sz w:val="14"/>
                <w:szCs w:val="14"/>
              </w:rPr>
            </w:pPr>
            <w:r>
              <w:rPr>
                <w:rFonts w:ascii="Times New Roman" w:hAnsi="Times New Roman" w:cs="Times New Roman"/>
                <w:bCs/>
                <w:iCs/>
                <w:sz w:val="14"/>
                <w:szCs w:val="14"/>
              </w:rPr>
              <w:t>3943,0</w:t>
            </w:r>
          </w:p>
        </w:tc>
        <w:tc>
          <w:tcPr>
            <w:tcW w:w="419" w:type="pct"/>
            <w:vAlign w:val="center"/>
          </w:tcPr>
          <w:p w:rsidR="00C3112C" w:rsidRPr="008E6775" w:rsidRDefault="00C3112C" w:rsidP="00FF6151">
            <w:pPr>
              <w:jc w:val="center"/>
              <w:rPr>
                <w:rFonts w:ascii="Times New Roman" w:hAnsi="Times New Roman" w:cs="Times New Roman"/>
                <w:bCs/>
                <w:iCs/>
                <w:sz w:val="14"/>
                <w:szCs w:val="14"/>
              </w:rPr>
            </w:pPr>
            <w:r>
              <w:rPr>
                <w:rFonts w:ascii="Times New Roman" w:hAnsi="Times New Roman" w:cs="Times New Roman"/>
                <w:bCs/>
                <w:iCs/>
                <w:sz w:val="14"/>
                <w:szCs w:val="14"/>
              </w:rPr>
              <w:t>637455,8</w:t>
            </w:r>
          </w:p>
        </w:tc>
        <w:tc>
          <w:tcPr>
            <w:tcW w:w="405" w:type="pct"/>
            <w:vAlign w:val="center"/>
          </w:tcPr>
          <w:p w:rsidR="00C3112C" w:rsidRPr="008E6775" w:rsidRDefault="00C3112C" w:rsidP="00FF6151">
            <w:pPr>
              <w:jc w:val="center"/>
              <w:rPr>
                <w:rFonts w:ascii="Times New Roman" w:hAnsi="Times New Roman" w:cs="Times New Roman"/>
                <w:bCs/>
                <w:iCs/>
                <w:sz w:val="14"/>
                <w:szCs w:val="14"/>
              </w:rPr>
            </w:pPr>
            <w:r>
              <w:rPr>
                <w:rFonts w:ascii="Times New Roman" w:hAnsi="Times New Roman" w:cs="Times New Roman"/>
                <w:bCs/>
                <w:iCs/>
                <w:sz w:val="14"/>
                <w:szCs w:val="14"/>
              </w:rPr>
              <w:t>745080,6</w:t>
            </w:r>
          </w:p>
        </w:tc>
        <w:tc>
          <w:tcPr>
            <w:tcW w:w="409" w:type="pct"/>
            <w:vAlign w:val="center"/>
          </w:tcPr>
          <w:p w:rsidR="00C3112C" w:rsidRPr="008E6775" w:rsidRDefault="00C3112C" w:rsidP="00FF6151">
            <w:pPr>
              <w:jc w:val="center"/>
              <w:rPr>
                <w:rFonts w:ascii="Times New Roman" w:hAnsi="Times New Roman" w:cs="Times New Roman"/>
                <w:bCs/>
                <w:iCs/>
                <w:sz w:val="14"/>
                <w:szCs w:val="14"/>
              </w:rPr>
            </w:pPr>
            <w:r>
              <w:rPr>
                <w:rFonts w:ascii="Times New Roman" w:hAnsi="Times New Roman" w:cs="Times New Roman"/>
                <w:bCs/>
                <w:iCs/>
                <w:sz w:val="14"/>
                <w:szCs w:val="14"/>
              </w:rPr>
              <w:t>107624,8</w:t>
            </w:r>
          </w:p>
        </w:tc>
        <w:tc>
          <w:tcPr>
            <w:tcW w:w="409" w:type="pct"/>
            <w:vAlign w:val="center"/>
          </w:tcPr>
          <w:p w:rsidR="00C3112C" w:rsidRPr="008E6775" w:rsidRDefault="00C3112C" w:rsidP="00FF6151">
            <w:pPr>
              <w:jc w:val="center"/>
              <w:rPr>
                <w:rFonts w:ascii="Times New Roman" w:hAnsi="Times New Roman" w:cs="Times New Roman"/>
                <w:bCs/>
                <w:iCs/>
                <w:sz w:val="14"/>
                <w:szCs w:val="14"/>
              </w:rPr>
            </w:pPr>
            <w:r>
              <w:rPr>
                <w:rFonts w:ascii="Times New Roman" w:hAnsi="Times New Roman" w:cs="Times New Roman"/>
                <w:bCs/>
                <w:iCs/>
                <w:sz w:val="14"/>
                <w:szCs w:val="14"/>
              </w:rPr>
              <w:t>626981,0</w:t>
            </w:r>
          </w:p>
        </w:tc>
        <w:tc>
          <w:tcPr>
            <w:tcW w:w="367" w:type="pct"/>
            <w:vAlign w:val="center"/>
          </w:tcPr>
          <w:p w:rsidR="00C3112C" w:rsidRPr="008E6775" w:rsidRDefault="00C3112C" w:rsidP="00FF6151">
            <w:pPr>
              <w:jc w:val="center"/>
              <w:rPr>
                <w:rFonts w:ascii="Times New Roman" w:hAnsi="Times New Roman" w:cs="Times New Roman"/>
                <w:bCs/>
                <w:iCs/>
                <w:sz w:val="14"/>
                <w:szCs w:val="14"/>
              </w:rPr>
            </w:pPr>
            <w:r>
              <w:rPr>
                <w:rFonts w:ascii="Times New Roman" w:hAnsi="Times New Roman" w:cs="Times New Roman"/>
                <w:bCs/>
                <w:iCs/>
                <w:sz w:val="14"/>
                <w:szCs w:val="14"/>
              </w:rPr>
              <w:t>678100,5</w:t>
            </w:r>
          </w:p>
        </w:tc>
        <w:tc>
          <w:tcPr>
            <w:tcW w:w="452" w:type="pct"/>
            <w:vAlign w:val="center"/>
          </w:tcPr>
          <w:p w:rsidR="00C3112C" w:rsidRPr="008E6775" w:rsidRDefault="00C3112C" w:rsidP="00FF6151">
            <w:pPr>
              <w:jc w:val="center"/>
              <w:rPr>
                <w:rFonts w:ascii="Times New Roman" w:hAnsi="Times New Roman" w:cs="Times New Roman"/>
                <w:bCs/>
                <w:iCs/>
                <w:sz w:val="14"/>
                <w:szCs w:val="14"/>
              </w:rPr>
            </w:pPr>
            <w:r>
              <w:rPr>
                <w:rFonts w:ascii="Times New Roman" w:hAnsi="Times New Roman" w:cs="Times New Roman"/>
                <w:bCs/>
                <w:iCs/>
                <w:sz w:val="14"/>
                <w:szCs w:val="14"/>
              </w:rPr>
              <w:t>51119,5</w:t>
            </w:r>
          </w:p>
        </w:tc>
        <w:tc>
          <w:tcPr>
            <w:tcW w:w="373" w:type="pct"/>
            <w:vAlign w:val="center"/>
          </w:tcPr>
          <w:p w:rsidR="00C3112C" w:rsidRPr="008E6775" w:rsidRDefault="00C3112C" w:rsidP="00FF6151">
            <w:pPr>
              <w:jc w:val="center"/>
              <w:rPr>
                <w:rFonts w:ascii="Times New Roman" w:hAnsi="Times New Roman" w:cs="Times New Roman"/>
                <w:bCs/>
                <w:iCs/>
                <w:sz w:val="14"/>
                <w:szCs w:val="14"/>
              </w:rPr>
            </w:pPr>
            <w:r>
              <w:rPr>
                <w:rFonts w:ascii="Times New Roman" w:hAnsi="Times New Roman" w:cs="Times New Roman"/>
                <w:bCs/>
                <w:iCs/>
                <w:sz w:val="14"/>
                <w:szCs w:val="14"/>
              </w:rPr>
              <w:t>675723,7</w:t>
            </w:r>
          </w:p>
        </w:tc>
      </w:tr>
      <w:tr w:rsidR="00495C1C" w:rsidRPr="008E6775" w:rsidTr="00495C1C">
        <w:trPr>
          <w:trHeight w:hRule="exact" w:val="523"/>
        </w:trPr>
        <w:tc>
          <w:tcPr>
            <w:tcW w:w="599" w:type="pct"/>
            <w:vAlign w:val="center"/>
          </w:tcPr>
          <w:p w:rsidR="00495C1C" w:rsidRPr="008E6775" w:rsidRDefault="00495C1C" w:rsidP="00CB0536">
            <w:pPr>
              <w:jc w:val="both"/>
              <w:rPr>
                <w:rFonts w:ascii="Times New Roman" w:hAnsi="Times New Roman" w:cs="Times New Roman"/>
                <w:b/>
                <w:sz w:val="18"/>
                <w:szCs w:val="18"/>
              </w:rPr>
            </w:pPr>
            <w:r w:rsidRPr="008E6775">
              <w:rPr>
                <w:rFonts w:ascii="Times New Roman" w:hAnsi="Times New Roman" w:cs="Times New Roman"/>
                <w:b/>
                <w:sz w:val="18"/>
                <w:szCs w:val="18"/>
              </w:rPr>
              <w:t>Расходы, вс</w:t>
            </w:r>
            <w:r w:rsidRPr="008E6775">
              <w:rPr>
                <w:rFonts w:ascii="Times New Roman" w:hAnsi="Times New Roman" w:cs="Times New Roman"/>
                <w:b/>
                <w:sz w:val="18"/>
                <w:szCs w:val="18"/>
              </w:rPr>
              <w:t>е</w:t>
            </w:r>
            <w:r w:rsidRPr="008E6775">
              <w:rPr>
                <w:rFonts w:ascii="Times New Roman" w:hAnsi="Times New Roman" w:cs="Times New Roman"/>
                <w:b/>
                <w:sz w:val="18"/>
                <w:szCs w:val="18"/>
              </w:rPr>
              <w:t xml:space="preserve">го </w:t>
            </w:r>
          </w:p>
        </w:tc>
        <w:tc>
          <w:tcPr>
            <w:tcW w:w="373" w:type="pct"/>
            <w:vAlign w:val="center"/>
          </w:tcPr>
          <w:p w:rsidR="00495C1C" w:rsidRPr="008E6775" w:rsidRDefault="00C3112C" w:rsidP="00CB0536">
            <w:pPr>
              <w:jc w:val="center"/>
              <w:textAlignment w:val="center"/>
              <w:rPr>
                <w:rFonts w:ascii="Times New Roman" w:hAnsi="Times New Roman" w:cs="Times New Roman"/>
                <w:b/>
                <w:sz w:val="14"/>
                <w:szCs w:val="14"/>
              </w:rPr>
            </w:pPr>
            <w:r>
              <w:rPr>
                <w:rFonts w:ascii="Times New Roman" w:hAnsi="Times New Roman" w:cs="Times New Roman"/>
                <w:b/>
                <w:sz w:val="14"/>
                <w:szCs w:val="14"/>
              </w:rPr>
              <w:t>822539,0</w:t>
            </w:r>
          </w:p>
        </w:tc>
        <w:tc>
          <w:tcPr>
            <w:tcW w:w="447"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904631,7</w:t>
            </w:r>
          </w:p>
        </w:tc>
        <w:tc>
          <w:tcPr>
            <w:tcW w:w="373" w:type="pct"/>
            <w:vAlign w:val="center"/>
          </w:tcPr>
          <w:p w:rsidR="00495C1C" w:rsidRPr="008E6775" w:rsidRDefault="00C3112C" w:rsidP="00495C1C">
            <w:pPr>
              <w:jc w:val="center"/>
              <w:rPr>
                <w:rFonts w:ascii="Times New Roman" w:hAnsi="Times New Roman" w:cs="Times New Roman"/>
                <w:b/>
                <w:bCs/>
                <w:sz w:val="14"/>
                <w:szCs w:val="14"/>
              </w:rPr>
            </w:pPr>
            <w:r>
              <w:rPr>
                <w:rFonts w:ascii="Times New Roman" w:hAnsi="Times New Roman" w:cs="Times New Roman"/>
                <w:b/>
                <w:bCs/>
                <w:sz w:val="14"/>
                <w:szCs w:val="14"/>
              </w:rPr>
              <w:t>902129,2</w:t>
            </w:r>
          </w:p>
        </w:tc>
        <w:tc>
          <w:tcPr>
            <w:tcW w:w="373" w:type="pct"/>
            <w:vAlign w:val="center"/>
          </w:tcPr>
          <w:p w:rsidR="00495C1C" w:rsidRPr="008E6775" w:rsidRDefault="00C3112C" w:rsidP="00E26B1E">
            <w:pPr>
              <w:jc w:val="center"/>
              <w:rPr>
                <w:rFonts w:ascii="Times New Roman" w:hAnsi="Times New Roman" w:cs="Times New Roman"/>
                <w:b/>
                <w:bCs/>
                <w:sz w:val="14"/>
                <w:szCs w:val="14"/>
              </w:rPr>
            </w:pPr>
            <w:r>
              <w:rPr>
                <w:rFonts w:ascii="Times New Roman" w:hAnsi="Times New Roman" w:cs="Times New Roman"/>
                <w:b/>
                <w:bCs/>
                <w:sz w:val="14"/>
                <w:szCs w:val="14"/>
              </w:rPr>
              <w:t>-2502,5</w:t>
            </w:r>
          </w:p>
        </w:tc>
        <w:tc>
          <w:tcPr>
            <w:tcW w:w="419"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712207,4</w:t>
            </w:r>
          </w:p>
        </w:tc>
        <w:tc>
          <w:tcPr>
            <w:tcW w:w="405" w:type="pct"/>
            <w:vAlign w:val="center"/>
          </w:tcPr>
          <w:p w:rsidR="00495C1C" w:rsidRPr="008E6775" w:rsidRDefault="00C3112C" w:rsidP="00E52CA3">
            <w:pPr>
              <w:jc w:val="center"/>
              <w:rPr>
                <w:rFonts w:ascii="Times New Roman" w:hAnsi="Times New Roman" w:cs="Times New Roman"/>
                <w:b/>
                <w:bCs/>
                <w:sz w:val="14"/>
                <w:szCs w:val="14"/>
              </w:rPr>
            </w:pPr>
            <w:r>
              <w:rPr>
                <w:rFonts w:ascii="Times New Roman" w:hAnsi="Times New Roman" w:cs="Times New Roman"/>
                <w:b/>
                <w:bCs/>
                <w:sz w:val="14"/>
                <w:szCs w:val="14"/>
              </w:rPr>
              <w:t>826183,6</w:t>
            </w:r>
          </w:p>
        </w:tc>
        <w:tc>
          <w:tcPr>
            <w:tcW w:w="409"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113976,2</w:t>
            </w:r>
          </w:p>
        </w:tc>
        <w:tc>
          <w:tcPr>
            <w:tcW w:w="409"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704861,8</w:t>
            </w:r>
          </w:p>
        </w:tc>
        <w:tc>
          <w:tcPr>
            <w:tcW w:w="367"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758394,4</w:t>
            </w:r>
          </w:p>
        </w:tc>
        <w:tc>
          <w:tcPr>
            <w:tcW w:w="452" w:type="pct"/>
            <w:vAlign w:val="center"/>
          </w:tcPr>
          <w:p w:rsidR="00495C1C" w:rsidRPr="008E6775" w:rsidRDefault="00C3112C" w:rsidP="005972F8">
            <w:pPr>
              <w:jc w:val="center"/>
              <w:rPr>
                <w:rFonts w:ascii="Times New Roman" w:hAnsi="Times New Roman" w:cs="Times New Roman"/>
                <w:b/>
                <w:bCs/>
                <w:sz w:val="14"/>
                <w:szCs w:val="14"/>
              </w:rPr>
            </w:pPr>
            <w:r>
              <w:rPr>
                <w:rFonts w:ascii="Times New Roman" w:hAnsi="Times New Roman" w:cs="Times New Roman"/>
                <w:b/>
                <w:bCs/>
                <w:sz w:val="14"/>
                <w:szCs w:val="14"/>
              </w:rPr>
              <w:t>53532,6</w:t>
            </w:r>
          </w:p>
        </w:tc>
        <w:tc>
          <w:tcPr>
            <w:tcW w:w="373"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752997,6</w:t>
            </w:r>
          </w:p>
        </w:tc>
      </w:tr>
      <w:tr w:rsidR="00495C1C" w:rsidRPr="008E6775" w:rsidTr="00495C1C">
        <w:trPr>
          <w:trHeight w:hRule="exact" w:val="877"/>
        </w:trPr>
        <w:tc>
          <w:tcPr>
            <w:tcW w:w="599" w:type="pct"/>
          </w:tcPr>
          <w:p w:rsidR="00495C1C" w:rsidRPr="008E6775" w:rsidRDefault="00495C1C" w:rsidP="00CB0536">
            <w:pPr>
              <w:spacing w:line="192" w:lineRule="auto"/>
              <w:ind w:left="142"/>
              <w:rPr>
                <w:rFonts w:ascii="Times New Roman" w:hAnsi="Times New Roman" w:cs="Times New Roman"/>
                <w:sz w:val="18"/>
                <w:szCs w:val="18"/>
              </w:rPr>
            </w:pPr>
            <w:r w:rsidRPr="008E6775">
              <w:rPr>
                <w:rFonts w:ascii="Times New Roman" w:hAnsi="Times New Roman" w:cs="Times New Roman"/>
                <w:sz w:val="18"/>
                <w:szCs w:val="18"/>
              </w:rPr>
              <w:t xml:space="preserve">в том числе условно </w:t>
            </w:r>
            <w:proofErr w:type="gramStart"/>
            <w:r w:rsidRPr="008E6775">
              <w:rPr>
                <w:rFonts w:ascii="Times New Roman" w:hAnsi="Times New Roman" w:cs="Times New Roman"/>
                <w:sz w:val="18"/>
                <w:szCs w:val="18"/>
              </w:rPr>
              <w:t>у</w:t>
            </w:r>
            <w:r w:rsidRPr="008E6775">
              <w:rPr>
                <w:rFonts w:ascii="Times New Roman" w:hAnsi="Times New Roman" w:cs="Times New Roman"/>
                <w:sz w:val="18"/>
                <w:szCs w:val="18"/>
              </w:rPr>
              <w:t>т</w:t>
            </w:r>
            <w:r w:rsidRPr="008E6775">
              <w:rPr>
                <w:rFonts w:ascii="Times New Roman" w:hAnsi="Times New Roman" w:cs="Times New Roman"/>
                <w:sz w:val="18"/>
                <w:szCs w:val="18"/>
              </w:rPr>
              <w:t>верждаемые</w:t>
            </w:r>
            <w:proofErr w:type="gramEnd"/>
          </w:p>
        </w:tc>
        <w:tc>
          <w:tcPr>
            <w:tcW w:w="373" w:type="pct"/>
            <w:vAlign w:val="center"/>
          </w:tcPr>
          <w:p w:rsidR="00495C1C" w:rsidRPr="008E6775" w:rsidRDefault="00495C1C" w:rsidP="00CB0536">
            <w:pPr>
              <w:jc w:val="center"/>
              <w:textAlignment w:val="center"/>
              <w:rPr>
                <w:rFonts w:ascii="Times New Roman" w:hAnsi="Times New Roman" w:cs="Times New Roman"/>
                <w:kern w:val="24"/>
                <w:sz w:val="14"/>
                <w:szCs w:val="14"/>
              </w:rPr>
            </w:pPr>
          </w:p>
        </w:tc>
        <w:tc>
          <w:tcPr>
            <w:tcW w:w="447" w:type="pct"/>
            <w:vAlign w:val="center"/>
          </w:tcPr>
          <w:p w:rsidR="00495C1C" w:rsidRPr="008E6775" w:rsidRDefault="00495C1C" w:rsidP="00CB0536">
            <w:pPr>
              <w:jc w:val="center"/>
              <w:rPr>
                <w:rFonts w:ascii="Times New Roman" w:hAnsi="Times New Roman" w:cs="Times New Roman"/>
                <w:bCs/>
                <w:sz w:val="14"/>
                <w:szCs w:val="14"/>
              </w:rPr>
            </w:pPr>
          </w:p>
        </w:tc>
        <w:tc>
          <w:tcPr>
            <w:tcW w:w="373" w:type="pct"/>
            <w:vAlign w:val="center"/>
          </w:tcPr>
          <w:p w:rsidR="00495C1C" w:rsidRPr="008E6775" w:rsidRDefault="00495C1C" w:rsidP="00495C1C">
            <w:pPr>
              <w:jc w:val="center"/>
              <w:rPr>
                <w:rFonts w:ascii="Times New Roman" w:hAnsi="Times New Roman" w:cs="Times New Roman"/>
                <w:bCs/>
                <w:sz w:val="14"/>
                <w:szCs w:val="14"/>
              </w:rPr>
            </w:pPr>
          </w:p>
        </w:tc>
        <w:tc>
          <w:tcPr>
            <w:tcW w:w="373" w:type="pct"/>
            <w:vAlign w:val="center"/>
          </w:tcPr>
          <w:p w:rsidR="00495C1C" w:rsidRPr="008E6775" w:rsidRDefault="00C3112C" w:rsidP="00CB0536">
            <w:pPr>
              <w:jc w:val="center"/>
              <w:rPr>
                <w:rFonts w:ascii="Times New Roman" w:hAnsi="Times New Roman" w:cs="Times New Roman"/>
                <w:bCs/>
                <w:sz w:val="14"/>
                <w:szCs w:val="14"/>
              </w:rPr>
            </w:pPr>
            <w:r>
              <w:rPr>
                <w:rFonts w:ascii="Times New Roman" w:hAnsi="Times New Roman" w:cs="Times New Roman"/>
                <w:bCs/>
                <w:sz w:val="14"/>
                <w:szCs w:val="14"/>
              </w:rPr>
              <w:t>0,0</w:t>
            </w:r>
          </w:p>
        </w:tc>
        <w:tc>
          <w:tcPr>
            <w:tcW w:w="419" w:type="pct"/>
            <w:vAlign w:val="center"/>
          </w:tcPr>
          <w:p w:rsidR="00495C1C" w:rsidRPr="008E6775" w:rsidRDefault="00C3112C" w:rsidP="00CB0536">
            <w:pPr>
              <w:jc w:val="center"/>
              <w:rPr>
                <w:rFonts w:ascii="Times New Roman" w:hAnsi="Times New Roman" w:cs="Times New Roman"/>
                <w:bCs/>
                <w:sz w:val="14"/>
                <w:szCs w:val="14"/>
              </w:rPr>
            </w:pPr>
            <w:r>
              <w:rPr>
                <w:rFonts w:ascii="Times New Roman" w:hAnsi="Times New Roman" w:cs="Times New Roman"/>
                <w:bCs/>
                <w:sz w:val="14"/>
                <w:szCs w:val="14"/>
              </w:rPr>
              <w:t>8987,2</w:t>
            </w:r>
          </w:p>
        </w:tc>
        <w:tc>
          <w:tcPr>
            <w:tcW w:w="405" w:type="pct"/>
            <w:vAlign w:val="center"/>
          </w:tcPr>
          <w:p w:rsidR="00495C1C" w:rsidRPr="008E6775" w:rsidRDefault="00495C1C" w:rsidP="00CB0536">
            <w:pPr>
              <w:jc w:val="center"/>
              <w:rPr>
                <w:rFonts w:ascii="Times New Roman" w:hAnsi="Times New Roman" w:cs="Times New Roman"/>
                <w:bCs/>
                <w:sz w:val="14"/>
                <w:szCs w:val="14"/>
              </w:rPr>
            </w:pPr>
          </w:p>
        </w:tc>
        <w:tc>
          <w:tcPr>
            <w:tcW w:w="409" w:type="pct"/>
            <w:vAlign w:val="center"/>
          </w:tcPr>
          <w:p w:rsidR="00495C1C" w:rsidRPr="008E6775" w:rsidRDefault="00C3112C" w:rsidP="00CB0536">
            <w:pPr>
              <w:jc w:val="center"/>
              <w:rPr>
                <w:rFonts w:ascii="Times New Roman" w:hAnsi="Times New Roman" w:cs="Times New Roman"/>
                <w:bCs/>
                <w:sz w:val="14"/>
                <w:szCs w:val="14"/>
              </w:rPr>
            </w:pPr>
            <w:r>
              <w:rPr>
                <w:rFonts w:ascii="Times New Roman" w:hAnsi="Times New Roman" w:cs="Times New Roman"/>
                <w:bCs/>
                <w:sz w:val="14"/>
                <w:szCs w:val="14"/>
              </w:rPr>
              <w:t>-8987,2</w:t>
            </w:r>
          </w:p>
        </w:tc>
        <w:tc>
          <w:tcPr>
            <w:tcW w:w="409" w:type="pct"/>
            <w:vAlign w:val="center"/>
          </w:tcPr>
          <w:p w:rsidR="00495C1C" w:rsidRPr="008E6775" w:rsidRDefault="00C3112C" w:rsidP="00CB0536">
            <w:pPr>
              <w:jc w:val="center"/>
              <w:rPr>
                <w:rFonts w:ascii="Times New Roman" w:hAnsi="Times New Roman" w:cs="Times New Roman"/>
                <w:bCs/>
                <w:sz w:val="14"/>
                <w:szCs w:val="14"/>
              </w:rPr>
            </w:pPr>
            <w:r>
              <w:rPr>
                <w:rFonts w:ascii="Times New Roman" w:hAnsi="Times New Roman" w:cs="Times New Roman"/>
                <w:bCs/>
                <w:sz w:val="14"/>
                <w:szCs w:val="14"/>
              </w:rPr>
              <w:t>15437,9</w:t>
            </w:r>
          </w:p>
        </w:tc>
        <w:tc>
          <w:tcPr>
            <w:tcW w:w="367" w:type="pct"/>
            <w:vAlign w:val="center"/>
          </w:tcPr>
          <w:p w:rsidR="00495C1C" w:rsidRPr="008E6775" w:rsidRDefault="00C3112C" w:rsidP="00CB0536">
            <w:pPr>
              <w:jc w:val="center"/>
              <w:rPr>
                <w:rFonts w:ascii="Times New Roman" w:hAnsi="Times New Roman" w:cs="Times New Roman"/>
                <w:bCs/>
                <w:sz w:val="14"/>
                <w:szCs w:val="14"/>
              </w:rPr>
            </w:pPr>
            <w:r>
              <w:rPr>
                <w:rFonts w:ascii="Times New Roman" w:hAnsi="Times New Roman" w:cs="Times New Roman"/>
                <w:bCs/>
                <w:sz w:val="14"/>
                <w:szCs w:val="14"/>
              </w:rPr>
              <w:t>9710,3</w:t>
            </w:r>
          </w:p>
        </w:tc>
        <w:tc>
          <w:tcPr>
            <w:tcW w:w="452" w:type="pct"/>
            <w:vAlign w:val="center"/>
          </w:tcPr>
          <w:p w:rsidR="00495C1C" w:rsidRPr="008E6775" w:rsidRDefault="00C3112C" w:rsidP="00CB0536">
            <w:pPr>
              <w:jc w:val="center"/>
              <w:rPr>
                <w:rFonts w:ascii="Times New Roman" w:hAnsi="Times New Roman" w:cs="Times New Roman"/>
                <w:bCs/>
                <w:sz w:val="14"/>
                <w:szCs w:val="14"/>
              </w:rPr>
            </w:pPr>
            <w:r>
              <w:rPr>
                <w:rFonts w:ascii="Times New Roman" w:hAnsi="Times New Roman" w:cs="Times New Roman"/>
                <w:bCs/>
                <w:sz w:val="14"/>
                <w:szCs w:val="14"/>
              </w:rPr>
              <w:t>-5727,6</w:t>
            </w:r>
          </w:p>
        </w:tc>
        <w:tc>
          <w:tcPr>
            <w:tcW w:w="373" w:type="pct"/>
            <w:vAlign w:val="center"/>
          </w:tcPr>
          <w:p w:rsidR="00495C1C" w:rsidRPr="008E6775" w:rsidRDefault="00C3112C" w:rsidP="00CB0536">
            <w:pPr>
              <w:jc w:val="center"/>
              <w:rPr>
                <w:rFonts w:ascii="Times New Roman" w:hAnsi="Times New Roman" w:cs="Times New Roman"/>
                <w:bCs/>
                <w:sz w:val="14"/>
                <w:szCs w:val="14"/>
              </w:rPr>
            </w:pPr>
            <w:r>
              <w:rPr>
                <w:rFonts w:ascii="Times New Roman" w:hAnsi="Times New Roman" w:cs="Times New Roman"/>
                <w:bCs/>
                <w:sz w:val="14"/>
                <w:szCs w:val="14"/>
              </w:rPr>
              <w:t>16353,6</w:t>
            </w:r>
          </w:p>
        </w:tc>
      </w:tr>
      <w:tr w:rsidR="00495C1C" w:rsidRPr="00B65BA6" w:rsidTr="00495C1C">
        <w:trPr>
          <w:trHeight w:hRule="exact" w:val="826"/>
        </w:trPr>
        <w:tc>
          <w:tcPr>
            <w:tcW w:w="599" w:type="pct"/>
            <w:vAlign w:val="center"/>
          </w:tcPr>
          <w:p w:rsidR="00495C1C" w:rsidRPr="008E6775" w:rsidRDefault="00495C1C" w:rsidP="00CB0536">
            <w:pPr>
              <w:spacing w:line="192" w:lineRule="auto"/>
              <w:rPr>
                <w:rFonts w:ascii="Times New Roman" w:hAnsi="Times New Roman" w:cs="Times New Roman"/>
                <w:b/>
                <w:sz w:val="18"/>
                <w:szCs w:val="18"/>
              </w:rPr>
            </w:pPr>
            <w:r w:rsidRPr="008E6775">
              <w:rPr>
                <w:rFonts w:ascii="Times New Roman" w:hAnsi="Times New Roman" w:cs="Times New Roman"/>
                <w:b/>
                <w:sz w:val="18"/>
                <w:szCs w:val="18"/>
              </w:rPr>
              <w:t>Дефицит</w:t>
            </w:r>
            <w:proofErr w:type="gramStart"/>
            <w:r w:rsidRPr="008E6775">
              <w:rPr>
                <w:rFonts w:ascii="Times New Roman" w:hAnsi="Times New Roman" w:cs="Times New Roman"/>
                <w:b/>
                <w:sz w:val="18"/>
                <w:szCs w:val="18"/>
              </w:rPr>
              <w:t xml:space="preserve"> (–) / </w:t>
            </w:r>
            <w:proofErr w:type="spellStart"/>
            <w:proofErr w:type="gramEnd"/>
            <w:r w:rsidRPr="008E6775">
              <w:rPr>
                <w:rFonts w:ascii="Times New Roman" w:hAnsi="Times New Roman" w:cs="Times New Roman"/>
                <w:b/>
                <w:sz w:val="18"/>
                <w:szCs w:val="18"/>
              </w:rPr>
              <w:t>Профицит</w:t>
            </w:r>
            <w:proofErr w:type="spellEnd"/>
            <w:r w:rsidRPr="008E6775">
              <w:rPr>
                <w:rFonts w:ascii="Times New Roman" w:hAnsi="Times New Roman" w:cs="Times New Roman"/>
                <w:b/>
                <w:sz w:val="18"/>
                <w:szCs w:val="18"/>
              </w:rPr>
              <w:t xml:space="preserve"> (+)</w:t>
            </w:r>
          </w:p>
        </w:tc>
        <w:tc>
          <w:tcPr>
            <w:tcW w:w="373" w:type="pct"/>
            <w:vAlign w:val="center"/>
          </w:tcPr>
          <w:p w:rsidR="00495C1C" w:rsidRPr="008E6775" w:rsidRDefault="00C3112C" w:rsidP="00CB0536">
            <w:pPr>
              <w:jc w:val="center"/>
              <w:textAlignment w:val="center"/>
              <w:rPr>
                <w:rFonts w:ascii="Times New Roman" w:hAnsi="Times New Roman" w:cs="Times New Roman"/>
                <w:b/>
                <w:sz w:val="14"/>
                <w:szCs w:val="14"/>
              </w:rPr>
            </w:pPr>
            <w:r>
              <w:rPr>
                <w:rFonts w:ascii="Times New Roman" w:hAnsi="Times New Roman" w:cs="Times New Roman"/>
                <w:b/>
                <w:sz w:val="14"/>
                <w:szCs w:val="14"/>
              </w:rPr>
              <w:t>-2929,4</w:t>
            </w:r>
          </w:p>
        </w:tc>
        <w:tc>
          <w:tcPr>
            <w:tcW w:w="447"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-4390,3</w:t>
            </w:r>
          </w:p>
        </w:tc>
        <w:tc>
          <w:tcPr>
            <w:tcW w:w="373" w:type="pct"/>
            <w:vAlign w:val="center"/>
          </w:tcPr>
          <w:p w:rsidR="00495C1C" w:rsidRPr="008E6775" w:rsidRDefault="00C3112C" w:rsidP="00495C1C">
            <w:pPr>
              <w:jc w:val="center"/>
              <w:rPr>
                <w:rFonts w:ascii="Times New Roman" w:hAnsi="Times New Roman" w:cs="Times New Roman"/>
                <w:b/>
                <w:bCs/>
                <w:sz w:val="14"/>
                <w:szCs w:val="14"/>
              </w:rPr>
            </w:pPr>
            <w:r>
              <w:rPr>
                <w:rFonts w:ascii="Times New Roman" w:hAnsi="Times New Roman" w:cs="Times New Roman"/>
                <w:b/>
                <w:bCs/>
                <w:sz w:val="14"/>
                <w:szCs w:val="14"/>
              </w:rPr>
              <w:t>2963,2</w:t>
            </w:r>
          </w:p>
        </w:tc>
        <w:tc>
          <w:tcPr>
            <w:tcW w:w="373"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7353,5</w:t>
            </w:r>
          </w:p>
        </w:tc>
        <w:tc>
          <w:tcPr>
            <w:tcW w:w="419"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-500,0</w:t>
            </w:r>
          </w:p>
        </w:tc>
        <w:tc>
          <w:tcPr>
            <w:tcW w:w="405" w:type="pct"/>
            <w:vAlign w:val="center"/>
          </w:tcPr>
          <w:p w:rsidR="00495C1C" w:rsidRPr="008E6775" w:rsidRDefault="00C3112C" w:rsidP="00E52CA3">
            <w:pPr>
              <w:jc w:val="center"/>
              <w:rPr>
                <w:rFonts w:ascii="Times New Roman" w:hAnsi="Times New Roman" w:cs="Times New Roman"/>
                <w:b/>
                <w:bCs/>
                <w:sz w:val="14"/>
                <w:szCs w:val="14"/>
              </w:rPr>
            </w:pPr>
            <w:r>
              <w:rPr>
                <w:rFonts w:ascii="Times New Roman" w:hAnsi="Times New Roman" w:cs="Times New Roman"/>
                <w:b/>
                <w:bCs/>
                <w:sz w:val="14"/>
                <w:szCs w:val="14"/>
              </w:rPr>
              <w:t>-50,0</w:t>
            </w:r>
          </w:p>
        </w:tc>
        <w:tc>
          <w:tcPr>
            <w:tcW w:w="409"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450,0</w:t>
            </w:r>
          </w:p>
        </w:tc>
        <w:tc>
          <w:tcPr>
            <w:tcW w:w="409"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-500,0</w:t>
            </w:r>
          </w:p>
        </w:tc>
        <w:tc>
          <w:tcPr>
            <w:tcW w:w="367" w:type="pct"/>
            <w:vAlign w:val="center"/>
          </w:tcPr>
          <w:p w:rsidR="00495C1C" w:rsidRPr="008E6775"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-500,0</w:t>
            </w:r>
          </w:p>
        </w:tc>
        <w:tc>
          <w:tcPr>
            <w:tcW w:w="452" w:type="pct"/>
            <w:vAlign w:val="center"/>
          </w:tcPr>
          <w:p w:rsidR="00495C1C" w:rsidRPr="008E6775" w:rsidRDefault="00C3112C" w:rsidP="00310E5D">
            <w:pPr>
              <w:jc w:val="center"/>
              <w:rPr>
                <w:rFonts w:ascii="Times New Roman" w:hAnsi="Times New Roman" w:cs="Times New Roman"/>
                <w:b/>
                <w:bCs/>
                <w:sz w:val="14"/>
                <w:szCs w:val="14"/>
              </w:rPr>
            </w:pPr>
            <w:r>
              <w:rPr>
                <w:rFonts w:ascii="Times New Roman" w:hAnsi="Times New Roman" w:cs="Times New Roman"/>
                <w:b/>
                <w:bCs/>
                <w:sz w:val="14"/>
                <w:szCs w:val="14"/>
              </w:rPr>
              <w:t>0</w:t>
            </w:r>
          </w:p>
        </w:tc>
        <w:tc>
          <w:tcPr>
            <w:tcW w:w="373" w:type="pct"/>
            <w:vAlign w:val="center"/>
          </w:tcPr>
          <w:p w:rsidR="00495C1C" w:rsidRPr="00B65BA6" w:rsidRDefault="00C3112C" w:rsidP="00CB0536">
            <w:pPr>
              <w:jc w:val="center"/>
              <w:rPr>
                <w:rFonts w:ascii="Times New Roman" w:hAnsi="Times New Roman" w:cs="Times New Roman"/>
                <w:b/>
                <w:bCs/>
                <w:sz w:val="14"/>
                <w:szCs w:val="14"/>
              </w:rPr>
            </w:pPr>
            <w:r>
              <w:rPr>
                <w:rFonts w:ascii="Times New Roman" w:hAnsi="Times New Roman" w:cs="Times New Roman"/>
                <w:b/>
                <w:bCs/>
                <w:sz w:val="14"/>
                <w:szCs w:val="14"/>
              </w:rPr>
              <w:t>-500,0</w:t>
            </w:r>
          </w:p>
        </w:tc>
      </w:tr>
    </w:tbl>
    <w:p w:rsidR="00026472" w:rsidRDefault="00026472" w:rsidP="00894CFF">
      <w:pPr>
        <w:ind w:firstLine="709"/>
        <w:rPr>
          <w:rFonts w:ascii="Times New Roman" w:hAnsi="Times New Roman" w:cs="Times New Roman"/>
          <w:sz w:val="26"/>
          <w:szCs w:val="26"/>
        </w:rPr>
      </w:pPr>
    </w:p>
    <w:p w:rsidR="00CB0536" w:rsidRPr="008E6775" w:rsidRDefault="00CB0536" w:rsidP="00894CFF">
      <w:pPr>
        <w:ind w:firstLine="709"/>
        <w:rPr>
          <w:rFonts w:ascii="Times New Roman" w:hAnsi="Times New Roman" w:cs="Times New Roman"/>
          <w:sz w:val="28"/>
          <w:szCs w:val="28"/>
        </w:rPr>
      </w:pPr>
      <w:r w:rsidRPr="008E6775">
        <w:rPr>
          <w:rFonts w:ascii="Times New Roman" w:hAnsi="Times New Roman" w:cs="Times New Roman"/>
          <w:sz w:val="28"/>
          <w:szCs w:val="28"/>
        </w:rPr>
        <w:t>Ограничения, установленные статьей 92.1 Бюджетного кодекса Росси</w:t>
      </w:r>
      <w:r w:rsidRPr="008E6775">
        <w:rPr>
          <w:rFonts w:ascii="Times New Roman" w:hAnsi="Times New Roman" w:cs="Times New Roman"/>
          <w:sz w:val="28"/>
          <w:szCs w:val="28"/>
        </w:rPr>
        <w:t>й</w:t>
      </w:r>
      <w:r w:rsidRPr="008E6775">
        <w:rPr>
          <w:rFonts w:ascii="Times New Roman" w:hAnsi="Times New Roman" w:cs="Times New Roman"/>
          <w:sz w:val="28"/>
          <w:szCs w:val="28"/>
        </w:rPr>
        <w:t>ской Федерации, по предельному размеру дефицита соблюдены.</w:t>
      </w:r>
    </w:p>
    <w:p w:rsidR="00CB0536" w:rsidRPr="008E6775" w:rsidRDefault="00CB0536" w:rsidP="00CB0536">
      <w:pPr>
        <w:spacing w:before="120"/>
        <w:ind w:firstLine="709"/>
        <w:jc w:val="both"/>
        <w:rPr>
          <w:rFonts w:ascii="Times New Roman" w:hAnsi="Times New Roman" w:cs="Times New Roman"/>
          <w:sz w:val="28"/>
          <w:szCs w:val="28"/>
        </w:rPr>
      </w:pPr>
      <w:r w:rsidRPr="008E6775">
        <w:rPr>
          <w:rFonts w:ascii="Times New Roman" w:hAnsi="Times New Roman" w:cs="Times New Roman"/>
          <w:sz w:val="28"/>
          <w:szCs w:val="28"/>
        </w:rPr>
        <w:br w:type="page"/>
      </w:r>
    </w:p>
    <w:p w:rsidR="009C681D" w:rsidRPr="00B65BA6" w:rsidRDefault="009C681D" w:rsidP="009C681D">
      <w:pPr>
        <w:pStyle w:val="1"/>
        <w:spacing w:before="0" w:after="0" w:line="264" w:lineRule="auto"/>
        <w:rPr>
          <w:rFonts w:cs="Times New Roman"/>
          <w:sz w:val="32"/>
        </w:rPr>
      </w:pPr>
      <w:r w:rsidRPr="00B65BA6">
        <w:rPr>
          <w:rFonts w:cs="Times New Roman"/>
          <w:sz w:val="32"/>
        </w:rPr>
        <w:lastRenderedPageBreak/>
        <w:t xml:space="preserve">1. </w:t>
      </w:r>
      <w:bookmarkStart w:id="7" w:name="_Toc400644267"/>
      <w:r w:rsidRPr="00B65BA6">
        <w:rPr>
          <w:rFonts w:cs="Times New Roman"/>
          <w:sz w:val="32"/>
        </w:rPr>
        <w:t>ДОХОДЫ РАЙОННОГО БЮДЖЕТА на 20</w:t>
      </w:r>
      <w:r w:rsidR="003F41A0">
        <w:rPr>
          <w:rFonts w:cs="Times New Roman"/>
          <w:sz w:val="32"/>
        </w:rPr>
        <w:t>19</w:t>
      </w:r>
      <w:r w:rsidRPr="00B65BA6">
        <w:rPr>
          <w:rFonts w:cs="Times New Roman"/>
          <w:sz w:val="32"/>
        </w:rPr>
        <w:t xml:space="preserve"> год </w:t>
      </w:r>
      <w:r w:rsidRPr="00B65BA6">
        <w:rPr>
          <w:rFonts w:cs="Times New Roman"/>
          <w:sz w:val="32"/>
        </w:rPr>
        <w:br/>
        <w:t>и плановый период 20</w:t>
      </w:r>
      <w:r w:rsidR="003F41A0">
        <w:rPr>
          <w:rFonts w:cs="Times New Roman"/>
          <w:sz w:val="32"/>
        </w:rPr>
        <w:t>20</w:t>
      </w:r>
      <w:r w:rsidRPr="00B65BA6">
        <w:rPr>
          <w:rFonts w:cs="Times New Roman"/>
          <w:sz w:val="32"/>
        </w:rPr>
        <w:t>-202</w:t>
      </w:r>
      <w:r w:rsidR="003F41A0">
        <w:rPr>
          <w:rFonts w:cs="Times New Roman"/>
          <w:sz w:val="32"/>
        </w:rPr>
        <w:t>1</w:t>
      </w:r>
      <w:r w:rsidRPr="00B65BA6">
        <w:rPr>
          <w:rFonts w:cs="Times New Roman"/>
          <w:sz w:val="32"/>
        </w:rPr>
        <w:t xml:space="preserve"> годов</w:t>
      </w:r>
      <w:bookmarkEnd w:id="7"/>
    </w:p>
    <w:p w:rsidR="009C681D" w:rsidRPr="00604EB1" w:rsidRDefault="009C681D" w:rsidP="009C681D">
      <w:pPr>
        <w:pStyle w:val="2"/>
        <w:numPr>
          <w:ilvl w:val="1"/>
          <w:numId w:val="13"/>
        </w:numPr>
        <w:spacing w:after="120"/>
      </w:pPr>
      <w:bookmarkStart w:id="8" w:name="_Toc211614068"/>
      <w:bookmarkStart w:id="9" w:name="_Toc243212862"/>
      <w:bookmarkStart w:id="10" w:name="_Toc274756242"/>
      <w:bookmarkStart w:id="11" w:name="_Toc306095230"/>
      <w:bookmarkStart w:id="12" w:name="_Toc337909484"/>
      <w:bookmarkStart w:id="13" w:name="_Toc369292225"/>
      <w:bookmarkStart w:id="14" w:name="_Toc400644268"/>
      <w:bookmarkStart w:id="15" w:name="_Toc432518341"/>
      <w:r w:rsidRPr="00604EB1">
        <w:t>Прогноз объема доходов районного бюджета на 201</w:t>
      </w:r>
      <w:r w:rsidR="003F41A0" w:rsidRPr="00604EB1">
        <w:t>9</w:t>
      </w:r>
      <w:r w:rsidRPr="00604EB1">
        <w:t xml:space="preserve"> год и пл</w:t>
      </w:r>
      <w:r w:rsidRPr="00604EB1">
        <w:t>а</w:t>
      </w:r>
      <w:r w:rsidRPr="00604EB1">
        <w:t>новый период 20</w:t>
      </w:r>
      <w:r w:rsidR="003F41A0" w:rsidRPr="00604EB1">
        <w:t>20</w:t>
      </w:r>
      <w:r w:rsidRPr="00604EB1">
        <w:t xml:space="preserve"> - 202</w:t>
      </w:r>
      <w:r w:rsidR="003F41A0" w:rsidRPr="00604EB1">
        <w:t>1</w:t>
      </w:r>
      <w:r w:rsidRPr="00604EB1">
        <w:t xml:space="preserve"> годов</w:t>
      </w:r>
      <w:bookmarkEnd w:id="8"/>
      <w:bookmarkEnd w:id="9"/>
      <w:bookmarkEnd w:id="10"/>
      <w:bookmarkEnd w:id="11"/>
      <w:bookmarkEnd w:id="12"/>
      <w:bookmarkEnd w:id="13"/>
      <w:bookmarkEnd w:id="14"/>
      <w:bookmarkEnd w:id="15"/>
    </w:p>
    <w:p w:rsidR="00F344BE" w:rsidRPr="00F344BE" w:rsidRDefault="00F344BE" w:rsidP="00F344BE">
      <w:pPr>
        <w:shd w:val="clear" w:color="auto" w:fill="FFFFFF"/>
        <w:tabs>
          <w:tab w:val="left" w:pos="567"/>
          <w:tab w:val="left" w:pos="851"/>
        </w:tabs>
        <w:jc w:val="both"/>
        <w:rPr>
          <w:rFonts w:ascii="Times New Roman" w:hAnsi="Times New Roman" w:cs="Times New Roman"/>
          <w:sz w:val="28"/>
          <w:szCs w:val="28"/>
        </w:rPr>
      </w:pPr>
      <w:r w:rsidRPr="00F344BE">
        <w:rPr>
          <w:rFonts w:ascii="Times New Roman" w:hAnsi="Times New Roman" w:cs="Times New Roman"/>
          <w:sz w:val="28"/>
          <w:szCs w:val="28"/>
        </w:rPr>
        <w:t xml:space="preserve">              </w:t>
      </w:r>
      <w:proofErr w:type="gramStart"/>
      <w:r w:rsidRPr="00F344BE">
        <w:rPr>
          <w:rFonts w:ascii="Times New Roman" w:hAnsi="Times New Roman" w:cs="Times New Roman"/>
          <w:sz w:val="28"/>
          <w:szCs w:val="28"/>
        </w:rPr>
        <w:t>Прогноз доходов районного бюджета сформирован на основе ожида</w:t>
      </w:r>
      <w:r w:rsidRPr="00F344BE">
        <w:rPr>
          <w:rFonts w:ascii="Times New Roman" w:hAnsi="Times New Roman" w:cs="Times New Roman"/>
          <w:sz w:val="28"/>
          <w:szCs w:val="28"/>
        </w:rPr>
        <w:t>е</w:t>
      </w:r>
      <w:r w:rsidRPr="00F344BE">
        <w:rPr>
          <w:rFonts w:ascii="Times New Roman" w:hAnsi="Times New Roman" w:cs="Times New Roman"/>
          <w:sz w:val="28"/>
          <w:szCs w:val="28"/>
        </w:rPr>
        <w:t xml:space="preserve">мых итогов социально-экономического развития </w:t>
      </w:r>
      <w:proofErr w:type="spellStart"/>
      <w:r w:rsidRPr="00F344BE">
        <w:rPr>
          <w:rFonts w:ascii="Times New Roman" w:hAnsi="Times New Roman" w:cs="Times New Roman"/>
          <w:sz w:val="28"/>
          <w:szCs w:val="28"/>
        </w:rPr>
        <w:t>Абанского</w:t>
      </w:r>
      <w:proofErr w:type="spellEnd"/>
      <w:r w:rsidRPr="00F344BE">
        <w:rPr>
          <w:rFonts w:ascii="Times New Roman" w:hAnsi="Times New Roman" w:cs="Times New Roman"/>
          <w:sz w:val="28"/>
          <w:szCs w:val="28"/>
        </w:rPr>
        <w:t xml:space="preserve"> района на 2018 год, прогноза социально-экономического развития </w:t>
      </w:r>
      <w:proofErr w:type="spellStart"/>
      <w:r w:rsidRPr="00F344BE">
        <w:rPr>
          <w:rFonts w:ascii="Times New Roman" w:hAnsi="Times New Roman" w:cs="Times New Roman"/>
          <w:sz w:val="28"/>
          <w:szCs w:val="28"/>
        </w:rPr>
        <w:t>Абанского</w:t>
      </w:r>
      <w:proofErr w:type="spellEnd"/>
      <w:r w:rsidRPr="00F344BE">
        <w:rPr>
          <w:rFonts w:ascii="Times New Roman" w:hAnsi="Times New Roman" w:cs="Times New Roman"/>
          <w:sz w:val="28"/>
          <w:szCs w:val="28"/>
        </w:rPr>
        <w:t xml:space="preserve"> района на 2019-2021 годы (далее – Прогноз СЭР), с учетом параметров, утвержденных Решен</w:t>
      </w:r>
      <w:r w:rsidRPr="00F344BE">
        <w:rPr>
          <w:rFonts w:ascii="Times New Roman" w:hAnsi="Times New Roman" w:cs="Times New Roman"/>
          <w:sz w:val="28"/>
          <w:szCs w:val="28"/>
        </w:rPr>
        <w:t>и</w:t>
      </w:r>
      <w:r w:rsidRPr="00F344BE">
        <w:rPr>
          <w:rFonts w:ascii="Times New Roman" w:hAnsi="Times New Roman" w:cs="Times New Roman"/>
          <w:sz w:val="28"/>
          <w:szCs w:val="28"/>
        </w:rPr>
        <w:t xml:space="preserve">ем </w:t>
      </w:r>
      <w:proofErr w:type="spellStart"/>
      <w:r w:rsidRPr="00F344BE">
        <w:rPr>
          <w:rFonts w:ascii="Times New Roman" w:hAnsi="Times New Roman" w:cs="Times New Roman"/>
          <w:sz w:val="28"/>
          <w:szCs w:val="28"/>
        </w:rPr>
        <w:t>Абанского</w:t>
      </w:r>
      <w:proofErr w:type="spellEnd"/>
      <w:r w:rsidRPr="00F344BE">
        <w:rPr>
          <w:rFonts w:ascii="Times New Roman" w:hAnsi="Times New Roman" w:cs="Times New Roman"/>
          <w:sz w:val="28"/>
          <w:szCs w:val="28"/>
        </w:rPr>
        <w:t xml:space="preserve"> районного Совета депутатов от </w:t>
      </w:r>
      <w:r w:rsidRPr="00F344BE">
        <w:rPr>
          <w:rFonts w:ascii="Times New Roman" w:hAnsi="Times New Roman" w:cs="Times New Roman"/>
          <w:color w:val="000000"/>
          <w:spacing w:val="2"/>
          <w:sz w:val="28"/>
          <w:szCs w:val="28"/>
        </w:rPr>
        <w:t>15.12.2017</w:t>
      </w:r>
      <w:r w:rsidRPr="00F344BE">
        <w:rPr>
          <w:rFonts w:ascii="Times New Roman" w:hAnsi="Times New Roman" w:cs="Times New Roman"/>
          <w:bCs/>
          <w:color w:val="000000"/>
          <w:spacing w:val="4"/>
          <w:sz w:val="28"/>
          <w:szCs w:val="28"/>
        </w:rPr>
        <w:t xml:space="preserve"> № </w:t>
      </w:r>
      <w:r w:rsidRPr="00F344BE">
        <w:rPr>
          <w:rFonts w:ascii="Times New Roman" w:hAnsi="Times New Roman" w:cs="Times New Roman"/>
          <w:color w:val="000000"/>
          <w:spacing w:val="2"/>
          <w:sz w:val="28"/>
          <w:szCs w:val="28"/>
        </w:rPr>
        <w:t>33-229Р «</w:t>
      </w:r>
      <w:r w:rsidRPr="00F344BE">
        <w:rPr>
          <w:rFonts w:ascii="Times New Roman" w:hAnsi="Times New Roman" w:cs="Times New Roman"/>
          <w:bCs/>
          <w:color w:val="000000"/>
          <w:spacing w:val="4"/>
          <w:sz w:val="28"/>
          <w:szCs w:val="28"/>
        </w:rPr>
        <w:t>О райо</w:t>
      </w:r>
      <w:r w:rsidRPr="00F344BE">
        <w:rPr>
          <w:rFonts w:ascii="Times New Roman" w:hAnsi="Times New Roman" w:cs="Times New Roman"/>
          <w:bCs/>
          <w:color w:val="000000"/>
          <w:spacing w:val="4"/>
          <w:sz w:val="28"/>
          <w:szCs w:val="28"/>
        </w:rPr>
        <w:t>н</w:t>
      </w:r>
      <w:r w:rsidRPr="00F344BE">
        <w:rPr>
          <w:rFonts w:ascii="Times New Roman" w:hAnsi="Times New Roman" w:cs="Times New Roman"/>
          <w:bCs/>
          <w:color w:val="000000"/>
          <w:spacing w:val="4"/>
          <w:sz w:val="28"/>
          <w:szCs w:val="28"/>
        </w:rPr>
        <w:t xml:space="preserve">ном бюджете на 2018 год и плановый период 2019-2020 годов», </w:t>
      </w:r>
      <w:r w:rsidRPr="00F344BE">
        <w:rPr>
          <w:rFonts w:ascii="Times New Roman" w:hAnsi="Times New Roman" w:cs="Times New Roman"/>
          <w:sz w:val="28"/>
          <w:szCs w:val="28"/>
        </w:rPr>
        <w:t xml:space="preserve"> оценки и</w:t>
      </w:r>
      <w:r w:rsidRPr="00F344BE">
        <w:rPr>
          <w:rFonts w:ascii="Times New Roman" w:hAnsi="Times New Roman" w:cs="Times New Roman"/>
          <w:sz w:val="28"/>
          <w:szCs w:val="28"/>
        </w:rPr>
        <w:t>с</w:t>
      </w:r>
      <w:r w:rsidRPr="00F344BE">
        <w:rPr>
          <w:rFonts w:ascii="Times New Roman" w:hAnsi="Times New Roman" w:cs="Times New Roman"/>
          <w:sz w:val="28"/>
          <w:szCs w:val="28"/>
        </w:rPr>
        <w:t>полнения доходов в текущем году (далее – оценка 2018 года).</w:t>
      </w:r>
      <w:proofErr w:type="gramEnd"/>
    </w:p>
    <w:p w:rsidR="00F344BE" w:rsidRPr="00F344BE" w:rsidRDefault="00F344BE" w:rsidP="00F344BE">
      <w:pPr>
        <w:pStyle w:val="ConsPlusNormal"/>
        <w:spacing w:before="120"/>
        <w:jc w:val="both"/>
        <w:rPr>
          <w:rFonts w:ascii="Times New Roman" w:hAnsi="Times New Roman"/>
          <w:sz w:val="28"/>
          <w:szCs w:val="28"/>
        </w:rPr>
      </w:pPr>
      <w:r w:rsidRPr="00F344BE">
        <w:rPr>
          <w:rFonts w:ascii="Times New Roman" w:hAnsi="Times New Roman"/>
          <w:sz w:val="28"/>
          <w:szCs w:val="28"/>
        </w:rPr>
        <w:t>Прогноз сценарных условий на 2019-2021 годы сформирован с учетом позитивных изменений текущего года и предполагает дальнейшее улучшение макроэкономических показателей в условиях продления антироссийских сан</w:t>
      </w:r>
      <w:r w:rsidRPr="00F344BE">
        <w:rPr>
          <w:rFonts w:ascii="Times New Roman" w:hAnsi="Times New Roman"/>
          <w:sz w:val="28"/>
          <w:szCs w:val="28"/>
        </w:rPr>
        <w:t>к</w:t>
      </w:r>
      <w:r w:rsidRPr="00F344BE">
        <w:rPr>
          <w:rFonts w:ascii="Times New Roman" w:hAnsi="Times New Roman"/>
          <w:sz w:val="28"/>
          <w:szCs w:val="28"/>
        </w:rPr>
        <w:t>ций и сохранение ответных экономических мер со стороны России, а также о</w:t>
      </w:r>
      <w:r w:rsidRPr="00F344BE">
        <w:rPr>
          <w:rFonts w:ascii="Times New Roman" w:hAnsi="Times New Roman"/>
          <w:sz w:val="28"/>
          <w:szCs w:val="28"/>
        </w:rPr>
        <w:t>т</w:t>
      </w:r>
      <w:r w:rsidRPr="00F344BE">
        <w:rPr>
          <w:rFonts w:ascii="Times New Roman" w:hAnsi="Times New Roman"/>
          <w:sz w:val="28"/>
          <w:szCs w:val="28"/>
        </w:rPr>
        <w:t>сутствие серьезных геополитических и экономических изменений.</w:t>
      </w:r>
    </w:p>
    <w:p w:rsidR="00F344BE" w:rsidRPr="00F344BE" w:rsidRDefault="00F344BE" w:rsidP="00F344BE">
      <w:pPr>
        <w:autoSpaceDE w:val="0"/>
        <w:autoSpaceDN w:val="0"/>
        <w:adjustRightInd w:val="0"/>
        <w:spacing w:before="120"/>
        <w:ind w:firstLine="720"/>
        <w:jc w:val="both"/>
        <w:rPr>
          <w:rFonts w:ascii="Times New Roman" w:hAnsi="Times New Roman" w:cs="Times New Roman"/>
          <w:sz w:val="28"/>
        </w:rPr>
      </w:pPr>
      <w:r w:rsidRPr="00F344BE">
        <w:rPr>
          <w:rFonts w:ascii="Times New Roman" w:hAnsi="Times New Roman" w:cs="Times New Roman"/>
          <w:sz w:val="28"/>
          <w:szCs w:val="28"/>
        </w:rPr>
        <w:t>Доходы бюджета на 2019-2021 годы (таблица 2) сформированы в соо</w:t>
      </w:r>
      <w:r w:rsidRPr="00F344BE">
        <w:rPr>
          <w:rFonts w:ascii="Times New Roman" w:hAnsi="Times New Roman" w:cs="Times New Roman"/>
          <w:sz w:val="28"/>
          <w:szCs w:val="28"/>
        </w:rPr>
        <w:t>т</w:t>
      </w:r>
      <w:r w:rsidRPr="00F344BE">
        <w:rPr>
          <w:rFonts w:ascii="Times New Roman" w:hAnsi="Times New Roman" w:cs="Times New Roman"/>
          <w:sz w:val="28"/>
          <w:szCs w:val="28"/>
        </w:rPr>
        <w:t>ветствии с бюджетным законодательством Российской Федерации, законод</w:t>
      </w:r>
      <w:r w:rsidRPr="00F344BE">
        <w:rPr>
          <w:rFonts w:ascii="Times New Roman" w:hAnsi="Times New Roman" w:cs="Times New Roman"/>
          <w:sz w:val="28"/>
          <w:szCs w:val="28"/>
        </w:rPr>
        <w:t>а</w:t>
      </w:r>
      <w:r w:rsidRPr="00F344BE">
        <w:rPr>
          <w:rFonts w:ascii="Times New Roman" w:hAnsi="Times New Roman" w:cs="Times New Roman"/>
          <w:sz w:val="28"/>
          <w:szCs w:val="28"/>
        </w:rPr>
        <w:t>тельством о налогах и сборах и законодательством об иных обязательных пл</w:t>
      </w:r>
      <w:r w:rsidRPr="00F344BE">
        <w:rPr>
          <w:rFonts w:ascii="Times New Roman" w:hAnsi="Times New Roman" w:cs="Times New Roman"/>
          <w:sz w:val="28"/>
          <w:szCs w:val="28"/>
        </w:rPr>
        <w:t>а</w:t>
      </w:r>
      <w:r w:rsidRPr="00F344BE">
        <w:rPr>
          <w:rFonts w:ascii="Times New Roman" w:hAnsi="Times New Roman" w:cs="Times New Roman"/>
          <w:sz w:val="28"/>
          <w:szCs w:val="28"/>
        </w:rPr>
        <w:t xml:space="preserve">тежах, с учетом Резолюции публичных слушаний по вопросу «Об </w:t>
      </w:r>
      <w:proofErr w:type="gramStart"/>
      <w:r w:rsidRPr="00F344BE">
        <w:rPr>
          <w:rFonts w:ascii="Times New Roman" w:hAnsi="Times New Roman" w:cs="Times New Roman"/>
          <w:sz w:val="28"/>
          <w:szCs w:val="28"/>
        </w:rPr>
        <w:t>отчёте</w:t>
      </w:r>
      <w:proofErr w:type="gramEnd"/>
      <w:r w:rsidRPr="00F344BE">
        <w:rPr>
          <w:rFonts w:ascii="Times New Roman" w:hAnsi="Times New Roman" w:cs="Times New Roman"/>
          <w:sz w:val="28"/>
          <w:szCs w:val="28"/>
        </w:rPr>
        <w:t xml:space="preserve"> об и</w:t>
      </w:r>
      <w:r w:rsidRPr="00F344BE">
        <w:rPr>
          <w:rFonts w:ascii="Times New Roman" w:hAnsi="Times New Roman" w:cs="Times New Roman"/>
          <w:sz w:val="28"/>
          <w:szCs w:val="28"/>
        </w:rPr>
        <w:t>с</w:t>
      </w:r>
      <w:r w:rsidRPr="00F344BE">
        <w:rPr>
          <w:rFonts w:ascii="Times New Roman" w:hAnsi="Times New Roman" w:cs="Times New Roman"/>
          <w:sz w:val="28"/>
          <w:szCs w:val="28"/>
        </w:rPr>
        <w:t>полнении районного бюджета за 2017 год».</w:t>
      </w:r>
      <w:r w:rsidRPr="00F344BE">
        <w:rPr>
          <w:rFonts w:ascii="Times New Roman" w:hAnsi="Times New Roman" w:cs="Times New Roman"/>
          <w:sz w:val="28"/>
        </w:rPr>
        <w:t xml:space="preserve"> </w:t>
      </w:r>
    </w:p>
    <w:p w:rsidR="009C681D" w:rsidRPr="00B65BA6" w:rsidRDefault="009C681D" w:rsidP="009C681D">
      <w:pPr>
        <w:pStyle w:val="af"/>
        <w:jc w:val="right"/>
      </w:pPr>
      <w:r w:rsidRPr="00B65BA6">
        <w:t xml:space="preserve">Таблица </w:t>
      </w:r>
      <w:r w:rsidR="005D0887" w:rsidRPr="00B65BA6">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9"/>
        <w:gridCol w:w="1792"/>
        <w:gridCol w:w="1537"/>
        <w:gridCol w:w="1643"/>
        <w:gridCol w:w="1810"/>
      </w:tblGrid>
      <w:tr w:rsidR="009C681D" w:rsidRPr="00B65BA6" w:rsidTr="000F2624">
        <w:tc>
          <w:tcPr>
            <w:tcW w:w="2789" w:type="dxa"/>
            <w:tcBorders>
              <w:top w:val="nil"/>
              <w:left w:val="nil"/>
              <w:bottom w:val="single" w:sz="4" w:space="0" w:color="auto"/>
              <w:right w:val="nil"/>
            </w:tcBorders>
          </w:tcPr>
          <w:p w:rsidR="009C681D" w:rsidRPr="00B65BA6" w:rsidRDefault="009C681D" w:rsidP="00C3607E">
            <w:pPr>
              <w:spacing w:after="120"/>
              <w:jc w:val="both"/>
              <w:rPr>
                <w:rFonts w:ascii="Times New Roman" w:hAnsi="Times New Roman" w:cs="Times New Roman"/>
                <w:sz w:val="28"/>
              </w:rPr>
            </w:pPr>
          </w:p>
        </w:tc>
        <w:tc>
          <w:tcPr>
            <w:tcW w:w="1792" w:type="dxa"/>
            <w:tcBorders>
              <w:top w:val="nil"/>
              <w:left w:val="nil"/>
              <w:bottom w:val="single" w:sz="4" w:space="0" w:color="auto"/>
              <w:right w:val="nil"/>
            </w:tcBorders>
          </w:tcPr>
          <w:p w:rsidR="009C681D" w:rsidRPr="00B65BA6" w:rsidRDefault="009C681D" w:rsidP="00C3607E">
            <w:pPr>
              <w:spacing w:after="120"/>
              <w:jc w:val="center"/>
              <w:rPr>
                <w:rFonts w:ascii="Times New Roman" w:hAnsi="Times New Roman" w:cs="Times New Roman"/>
                <w:sz w:val="24"/>
                <w:szCs w:val="24"/>
              </w:rPr>
            </w:pPr>
          </w:p>
        </w:tc>
        <w:tc>
          <w:tcPr>
            <w:tcW w:w="4990" w:type="dxa"/>
            <w:gridSpan w:val="3"/>
            <w:tcBorders>
              <w:top w:val="nil"/>
              <w:left w:val="nil"/>
              <w:bottom w:val="single" w:sz="4" w:space="0" w:color="auto"/>
              <w:right w:val="nil"/>
            </w:tcBorders>
            <w:vAlign w:val="bottom"/>
          </w:tcPr>
          <w:p w:rsidR="009C681D" w:rsidRPr="00B65BA6" w:rsidRDefault="009C681D" w:rsidP="00C3607E">
            <w:pPr>
              <w:pStyle w:val="ConsPlusNormal"/>
              <w:ind w:right="-143"/>
              <w:jc w:val="right"/>
              <w:rPr>
                <w:rFonts w:ascii="Times New Roman" w:hAnsi="Times New Roman"/>
                <w:sz w:val="28"/>
              </w:rPr>
            </w:pPr>
            <w:r w:rsidRPr="00B65BA6">
              <w:rPr>
                <w:rFonts w:ascii="Times New Roman" w:hAnsi="Times New Roman"/>
                <w:sz w:val="28"/>
              </w:rPr>
              <w:t>(тыс. рублей)</w:t>
            </w:r>
          </w:p>
        </w:tc>
      </w:tr>
      <w:tr w:rsidR="009C681D" w:rsidRPr="00B65BA6" w:rsidTr="000F2624">
        <w:tc>
          <w:tcPr>
            <w:tcW w:w="2789" w:type="dxa"/>
            <w:vMerge w:val="restart"/>
            <w:tcBorders>
              <w:top w:val="single" w:sz="4" w:space="0" w:color="auto"/>
              <w:left w:val="single" w:sz="4" w:space="0" w:color="auto"/>
              <w:bottom w:val="single" w:sz="4" w:space="0" w:color="auto"/>
              <w:right w:val="single" w:sz="4" w:space="0" w:color="auto"/>
            </w:tcBorders>
          </w:tcPr>
          <w:p w:rsidR="009C681D" w:rsidRPr="00B65BA6" w:rsidRDefault="009C681D" w:rsidP="00C3607E">
            <w:pPr>
              <w:spacing w:after="120"/>
              <w:jc w:val="both"/>
              <w:rPr>
                <w:rFonts w:ascii="Times New Roman" w:hAnsi="Times New Roman" w:cs="Times New Roman"/>
                <w:sz w:val="28"/>
              </w:rPr>
            </w:pPr>
          </w:p>
        </w:tc>
        <w:tc>
          <w:tcPr>
            <w:tcW w:w="1792" w:type="dxa"/>
            <w:vMerge w:val="restart"/>
            <w:tcBorders>
              <w:top w:val="single" w:sz="4" w:space="0" w:color="auto"/>
              <w:left w:val="single" w:sz="4" w:space="0" w:color="auto"/>
              <w:bottom w:val="single" w:sz="4" w:space="0" w:color="auto"/>
              <w:right w:val="single" w:sz="4" w:space="0" w:color="auto"/>
            </w:tcBorders>
          </w:tcPr>
          <w:p w:rsidR="009C681D" w:rsidRPr="00B65BA6" w:rsidRDefault="009C681D" w:rsidP="00C3607E">
            <w:pPr>
              <w:spacing w:after="120"/>
              <w:jc w:val="center"/>
              <w:rPr>
                <w:rFonts w:ascii="Times New Roman" w:hAnsi="Times New Roman" w:cs="Times New Roman"/>
                <w:sz w:val="24"/>
                <w:szCs w:val="24"/>
              </w:rPr>
            </w:pPr>
            <w:r w:rsidRPr="00B65BA6">
              <w:rPr>
                <w:rFonts w:ascii="Times New Roman" w:hAnsi="Times New Roman" w:cs="Times New Roman"/>
                <w:sz w:val="24"/>
                <w:szCs w:val="24"/>
              </w:rPr>
              <w:t>Оценка</w:t>
            </w:r>
            <w:r w:rsidRPr="00B65BA6">
              <w:rPr>
                <w:rFonts w:ascii="Times New Roman" w:hAnsi="Times New Roman" w:cs="Times New Roman"/>
              </w:rPr>
              <w:t xml:space="preserve">        </w:t>
            </w:r>
            <w:r w:rsidR="00FD2323">
              <w:rPr>
                <w:rFonts w:ascii="Times New Roman" w:hAnsi="Times New Roman" w:cs="Times New Roman"/>
                <w:sz w:val="24"/>
                <w:szCs w:val="24"/>
              </w:rPr>
              <w:t>2018</w:t>
            </w:r>
            <w:r w:rsidRPr="00B65BA6">
              <w:rPr>
                <w:rFonts w:ascii="Times New Roman" w:hAnsi="Times New Roman" w:cs="Times New Roman"/>
                <w:sz w:val="24"/>
                <w:szCs w:val="24"/>
              </w:rPr>
              <w:t xml:space="preserve"> год</w:t>
            </w:r>
          </w:p>
        </w:tc>
        <w:tc>
          <w:tcPr>
            <w:tcW w:w="4990" w:type="dxa"/>
            <w:gridSpan w:val="3"/>
            <w:tcBorders>
              <w:top w:val="single" w:sz="4" w:space="0" w:color="auto"/>
              <w:left w:val="single" w:sz="4" w:space="0" w:color="auto"/>
              <w:bottom w:val="single" w:sz="4" w:space="0" w:color="auto"/>
              <w:right w:val="single" w:sz="4" w:space="0" w:color="auto"/>
            </w:tcBorders>
          </w:tcPr>
          <w:p w:rsidR="009C681D" w:rsidRPr="00B65BA6" w:rsidRDefault="009C681D" w:rsidP="00C3607E">
            <w:pPr>
              <w:spacing w:after="120"/>
              <w:jc w:val="center"/>
              <w:rPr>
                <w:rFonts w:ascii="Times New Roman" w:hAnsi="Times New Roman" w:cs="Times New Roman"/>
                <w:sz w:val="24"/>
                <w:szCs w:val="24"/>
              </w:rPr>
            </w:pPr>
            <w:r w:rsidRPr="00B65BA6">
              <w:rPr>
                <w:rFonts w:ascii="Times New Roman" w:hAnsi="Times New Roman" w:cs="Times New Roman"/>
                <w:sz w:val="24"/>
                <w:szCs w:val="24"/>
              </w:rPr>
              <w:t>Прогноз</w:t>
            </w:r>
          </w:p>
        </w:tc>
      </w:tr>
      <w:tr w:rsidR="009C681D" w:rsidRPr="00B65BA6" w:rsidTr="000F2624">
        <w:tc>
          <w:tcPr>
            <w:tcW w:w="0" w:type="auto"/>
            <w:vMerge/>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C3607E">
            <w:pPr>
              <w:jc w:val="center"/>
              <w:rPr>
                <w:rFonts w:ascii="Times New Roman" w:hAnsi="Times New Roman" w:cs="Times New Roman"/>
                <w:sz w:val="24"/>
                <w:szCs w:val="24"/>
              </w:rPr>
            </w:pPr>
            <w:r>
              <w:rPr>
                <w:rFonts w:ascii="Times New Roman" w:hAnsi="Times New Roman" w:cs="Times New Roman"/>
                <w:sz w:val="24"/>
                <w:szCs w:val="24"/>
              </w:rPr>
              <w:t>2019</w:t>
            </w:r>
          </w:p>
        </w:tc>
        <w:tc>
          <w:tcPr>
            <w:tcW w:w="1643"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C3607E">
            <w:pPr>
              <w:jc w:val="center"/>
              <w:rPr>
                <w:rFonts w:ascii="Times New Roman" w:hAnsi="Times New Roman" w:cs="Times New Roman"/>
                <w:sz w:val="24"/>
                <w:szCs w:val="24"/>
              </w:rPr>
            </w:pPr>
            <w:r>
              <w:rPr>
                <w:rFonts w:ascii="Times New Roman" w:hAnsi="Times New Roman" w:cs="Times New Roman"/>
                <w:sz w:val="24"/>
                <w:szCs w:val="24"/>
              </w:rPr>
              <w:t>2020</w:t>
            </w:r>
          </w:p>
        </w:tc>
        <w:tc>
          <w:tcPr>
            <w:tcW w:w="1810"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C3607E">
            <w:pPr>
              <w:jc w:val="center"/>
              <w:rPr>
                <w:rFonts w:ascii="Times New Roman" w:hAnsi="Times New Roman" w:cs="Times New Roman"/>
                <w:sz w:val="24"/>
                <w:szCs w:val="24"/>
              </w:rPr>
            </w:pPr>
            <w:r>
              <w:rPr>
                <w:rFonts w:ascii="Times New Roman" w:hAnsi="Times New Roman" w:cs="Times New Roman"/>
                <w:sz w:val="24"/>
                <w:szCs w:val="24"/>
              </w:rPr>
              <w:t>2021</w:t>
            </w:r>
          </w:p>
        </w:tc>
      </w:tr>
      <w:tr w:rsidR="009C681D" w:rsidRPr="00B65BA6" w:rsidTr="000F2624">
        <w:tc>
          <w:tcPr>
            <w:tcW w:w="2789"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sz w:val="24"/>
                <w:szCs w:val="24"/>
              </w:rPr>
            </w:pPr>
            <w:r w:rsidRPr="00B65BA6">
              <w:rPr>
                <w:rFonts w:ascii="Times New Roman" w:hAnsi="Times New Roman" w:cs="Times New Roman"/>
                <w:sz w:val="24"/>
                <w:szCs w:val="24"/>
              </w:rPr>
              <w:t>Итого доходы</w:t>
            </w:r>
          </w:p>
        </w:tc>
        <w:tc>
          <w:tcPr>
            <w:tcW w:w="1792" w:type="dxa"/>
            <w:tcBorders>
              <w:top w:val="single" w:sz="4" w:space="0" w:color="auto"/>
              <w:left w:val="single" w:sz="4" w:space="0" w:color="auto"/>
              <w:bottom w:val="single" w:sz="4" w:space="0" w:color="auto"/>
              <w:right w:val="single" w:sz="4" w:space="0" w:color="auto"/>
            </w:tcBorders>
            <w:vAlign w:val="center"/>
          </w:tcPr>
          <w:p w:rsidR="009C681D" w:rsidRPr="00B65BA6" w:rsidRDefault="00E3348D" w:rsidP="00C3607E">
            <w:pPr>
              <w:jc w:val="center"/>
              <w:rPr>
                <w:rFonts w:ascii="Times New Roman" w:hAnsi="Times New Roman" w:cs="Times New Roman"/>
              </w:rPr>
            </w:pPr>
            <w:r>
              <w:rPr>
                <w:rFonts w:ascii="Times New Roman" w:hAnsi="Times New Roman" w:cs="Times New Roman"/>
              </w:rPr>
              <w:t>905 092,4</w:t>
            </w:r>
          </w:p>
        </w:tc>
        <w:tc>
          <w:tcPr>
            <w:tcW w:w="1537"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C3607E">
            <w:pPr>
              <w:jc w:val="center"/>
              <w:rPr>
                <w:rFonts w:ascii="Times New Roman" w:hAnsi="Times New Roman" w:cs="Times New Roman"/>
              </w:rPr>
            </w:pPr>
            <w:r>
              <w:rPr>
                <w:rFonts w:ascii="Times New Roman" w:hAnsi="Times New Roman" w:cs="Times New Roman"/>
              </w:rPr>
              <w:t>826 133,6</w:t>
            </w:r>
          </w:p>
        </w:tc>
        <w:tc>
          <w:tcPr>
            <w:tcW w:w="1643"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4E1E64">
            <w:pPr>
              <w:jc w:val="center"/>
              <w:rPr>
                <w:rFonts w:ascii="Times New Roman" w:hAnsi="Times New Roman" w:cs="Times New Roman"/>
              </w:rPr>
            </w:pPr>
            <w:r>
              <w:rPr>
                <w:rFonts w:ascii="Times New Roman" w:hAnsi="Times New Roman" w:cs="Times New Roman"/>
              </w:rPr>
              <w:t xml:space="preserve"> 757 894,4</w:t>
            </w:r>
          </w:p>
        </w:tc>
        <w:tc>
          <w:tcPr>
            <w:tcW w:w="1810"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4E1E64">
            <w:pPr>
              <w:jc w:val="center"/>
              <w:rPr>
                <w:rFonts w:ascii="Times New Roman" w:hAnsi="Times New Roman" w:cs="Times New Roman"/>
              </w:rPr>
            </w:pPr>
            <w:r>
              <w:rPr>
                <w:rFonts w:ascii="Times New Roman" w:hAnsi="Times New Roman" w:cs="Times New Roman"/>
              </w:rPr>
              <w:t xml:space="preserve"> 752 497,6</w:t>
            </w:r>
          </w:p>
        </w:tc>
      </w:tr>
      <w:tr w:rsidR="009C681D" w:rsidRPr="00B65BA6" w:rsidTr="00E3348D">
        <w:tc>
          <w:tcPr>
            <w:tcW w:w="2789"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b/>
                <w:bCs/>
                <w:sz w:val="24"/>
                <w:szCs w:val="24"/>
              </w:rPr>
            </w:pPr>
            <w:r w:rsidRPr="00B65BA6">
              <w:rPr>
                <w:rFonts w:ascii="Times New Roman" w:hAnsi="Times New Roman" w:cs="Times New Roman"/>
                <w:sz w:val="24"/>
                <w:szCs w:val="24"/>
              </w:rPr>
              <w:t>Налоговые и неналог</w:t>
            </w:r>
            <w:r w:rsidRPr="00B65BA6">
              <w:rPr>
                <w:rFonts w:ascii="Times New Roman" w:hAnsi="Times New Roman" w:cs="Times New Roman"/>
                <w:sz w:val="24"/>
                <w:szCs w:val="24"/>
              </w:rPr>
              <w:t>о</w:t>
            </w:r>
            <w:r w:rsidRPr="00B65BA6">
              <w:rPr>
                <w:rFonts w:ascii="Times New Roman" w:hAnsi="Times New Roman" w:cs="Times New Roman"/>
                <w:sz w:val="24"/>
                <w:szCs w:val="24"/>
              </w:rPr>
              <w:t>вые доходы</w:t>
            </w:r>
          </w:p>
        </w:tc>
        <w:tc>
          <w:tcPr>
            <w:tcW w:w="1792" w:type="dxa"/>
            <w:tcBorders>
              <w:top w:val="single" w:sz="4" w:space="0" w:color="auto"/>
              <w:left w:val="single" w:sz="4" w:space="0" w:color="auto"/>
              <w:bottom w:val="single" w:sz="4" w:space="0" w:color="auto"/>
              <w:right w:val="single" w:sz="4" w:space="0" w:color="auto"/>
            </w:tcBorders>
            <w:vAlign w:val="center"/>
          </w:tcPr>
          <w:p w:rsidR="009C681D" w:rsidRPr="00EE695D" w:rsidRDefault="00EE695D" w:rsidP="00E3348D">
            <w:pPr>
              <w:jc w:val="center"/>
              <w:rPr>
                <w:rFonts w:ascii="Times New Roman" w:hAnsi="Times New Roman" w:cs="Times New Roman"/>
              </w:rPr>
            </w:pPr>
            <w:r w:rsidRPr="00EE695D">
              <w:rPr>
                <w:rFonts w:ascii="Times New Roman" w:hAnsi="Times New Roman" w:cs="Times New Roman"/>
              </w:rPr>
              <w:t>78</w:t>
            </w:r>
            <w:r w:rsidR="00E3348D">
              <w:rPr>
                <w:rFonts w:ascii="Times New Roman" w:hAnsi="Times New Roman" w:cs="Times New Roman"/>
              </w:rPr>
              <w:t xml:space="preserve"> </w:t>
            </w:r>
            <w:r w:rsidRPr="00EE695D">
              <w:rPr>
                <w:rFonts w:ascii="Times New Roman" w:hAnsi="Times New Roman" w:cs="Times New Roman"/>
              </w:rPr>
              <w:t>902,3</w:t>
            </w:r>
          </w:p>
          <w:p w:rsidR="00EE695D" w:rsidRPr="006C123A" w:rsidRDefault="00EE695D" w:rsidP="00E3348D">
            <w:pPr>
              <w:jc w:val="center"/>
              <w:rPr>
                <w:rFonts w:ascii="Times New Roman" w:hAnsi="Times New Roman" w:cs="Times New Roman"/>
                <w:color w:val="FF0000"/>
              </w:rPr>
            </w:pPr>
          </w:p>
        </w:tc>
        <w:tc>
          <w:tcPr>
            <w:tcW w:w="1537"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C3607E">
            <w:pPr>
              <w:jc w:val="center"/>
              <w:rPr>
                <w:rFonts w:ascii="Times New Roman" w:hAnsi="Times New Roman" w:cs="Times New Roman"/>
              </w:rPr>
            </w:pPr>
            <w:r>
              <w:rPr>
                <w:rFonts w:ascii="Times New Roman" w:hAnsi="Times New Roman" w:cs="Times New Roman"/>
              </w:rPr>
              <w:t>81 053,0</w:t>
            </w:r>
          </w:p>
        </w:tc>
        <w:tc>
          <w:tcPr>
            <w:tcW w:w="1643"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4E1E64">
            <w:pPr>
              <w:jc w:val="center"/>
              <w:rPr>
                <w:rFonts w:ascii="Times New Roman" w:hAnsi="Times New Roman" w:cs="Times New Roman"/>
              </w:rPr>
            </w:pPr>
            <w:r>
              <w:rPr>
                <w:rFonts w:ascii="Times New Roman" w:hAnsi="Times New Roman" w:cs="Times New Roman"/>
              </w:rPr>
              <w:t>79 793,9</w:t>
            </w:r>
          </w:p>
        </w:tc>
        <w:tc>
          <w:tcPr>
            <w:tcW w:w="1810"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4E1E64">
            <w:pPr>
              <w:jc w:val="center"/>
              <w:rPr>
                <w:rFonts w:ascii="Times New Roman" w:hAnsi="Times New Roman" w:cs="Times New Roman"/>
              </w:rPr>
            </w:pPr>
            <w:r>
              <w:rPr>
                <w:rFonts w:ascii="Times New Roman" w:hAnsi="Times New Roman" w:cs="Times New Roman"/>
              </w:rPr>
              <w:t xml:space="preserve"> 76 773,9</w:t>
            </w:r>
          </w:p>
        </w:tc>
      </w:tr>
      <w:tr w:rsidR="009C681D" w:rsidRPr="00B65BA6" w:rsidTr="000F2624">
        <w:tc>
          <w:tcPr>
            <w:tcW w:w="2789"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b/>
                <w:bCs/>
                <w:sz w:val="24"/>
                <w:szCs w:val="24"/>
                <w:highlight w:val="yellow"/>
              </w:rPr>
            </w:pPr>
            <w:r w:rsidRPr="008E6775">
              <w:rPr>
                <w:rFonts w:ascii="Times New Roman" w:hAnsi="Times New Roman" w:cs="Times New Roman"/>
                <w:sz w:val="24"/>
                <w:szCs w:val="24"/>
              </w:rPr>
              <w:t>Безвозмездные посту</w:t>
            </w:r>
            <w:r w:rsidRPr="008E6775">
              <w:rPr>
                <w:rFonts w:ascii="Times New Roman" w:hAnsi="Times New Roman" w:cs="Times New Roman"/>
                <w:sz w:val="24"/>
                <w:szCs w:val="24"/>
              </w:rPr>
              <w:t>п</w:t>
            </w:r>
            <w:r w:rsidRPr="008E6775">
              <w:rPr>
                <w:rFonts w:ascii="Times New Roman" w:hAnsi="Times New Roman" w:cs="Times New Roman"/>
                <w:sz w:val="24"/>
                <w:szCs w:val="24"/>
              </w:rPr>
              <w:t>ления</w:t>
            </w:r>
          </w:p>
        </w:tc>
        <w:tc>
          <w:tcPr>
            <w:tcW w:w="1792" w:type="dxa"/>
            <w:tcBorders>
              <w:top w:val="single" w:sz="4" w:space="0" w:color="auto"/>
              <w:left w:val="single" w:sz="4" w:space="0" w:color="auto"/>
              <w:bottom w:val="single" w:sz="4" w:space="0" w:color="auto"/>
              <w:right w:val="single" w:sz="4" w:space="0" w:color="auto"/>
            </w:tcBorders>
            <w:vAlign w:val="center"/>
          </w:tcPr>
          <w:p w:rsidR="009C681D" w:rsidRPr="00B65BA6" w:rsidRDefault="00FA2139" w:rsidP="00FA2139">
            <w:pPr>
              <w:jc w:val="center"/>
              <w:rPr>
                <w:rFonts w:ascii="Times New Roman" w:hAnsi="Times New Roman" w:cs="Times New Roman"/>
              </w:rPr>
            </w:pPr>
            <w:r>
              <w:rPr>
                <w:rFonts w:ascii="Times New Roman" w:hAnsi="Times New Roman" w:cs="Times New Roman"/>
                <w:lang w:val="en-US"/>
              </w:rPr>
              <w:t>826</w:t>
            </w:r>
            <w:r w:rsidR="006C123A">
              <w:rPr>
                <w:rFonts w:ascii="Times New Roman" w:hAnsi="Times New Roman" w:cs="Times New Roman"/>
              </w:rPr>
              <w:t xml:space="preserve"> </w:t>
            </w:r>
            <w:r>
              <w:rPr>
                <w:rFonts w:ascii="Times New Roman" w:hAnsi="Times New Roman" w:cs="Times New Roman"/>
                <w:lang w:val="en-US"/>
              </w:rPr>
              <w:t>190</w:t>
            </w:r>
            <w:r w:rsidR="006C123A">
              <w:rPr>
                <w:rFonts w:ascii="Times New Roman" w:hAnsi="Times New Roman" w:cs="Times New Roman"/>
              </w:rPr>
              <w:t>,1</w:t>
            </w:r>
          </w:p>
        </w:tc>
        <w:tc>
          <w:tcPr>
            <w:tcW w:w="1537"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FD2323">
            <w:pPr>
              <w:jc w:val="center"/>
              <w:rPr>
                <w:rFonts w:ascii="Times New Roman" w:hAnsi="Times New Roman" w:cs="Times New Roman"/>
              </w:rPr>
            </w:pPr>
            <w:r>
              <w:rPr>
                <w:rFonts w:ascii="Times New Roman" w:hAnsi="Times New Roman" w:cs="Times New Roman"/>
              </w:rPr>
              <w:t xml:space="preserve"> 745 080,6</w:t>
            </w:r>
          </w:p>
        </w:tc>
        <w:tc>
          <w:tcPr>
            <w:tcW w:w="1643"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4E1E64">
            <w:pPr>
              <w:jc w:val="center"/>
              <w:rPr>
                <w:rFonts w:ascii="Times New Roman" w:hAnsi="Times New Roman" w:cs="Times New Roman"/>
              </w:rPr>
            </w:pPr>
            <w:r>
              <w:rPr>
                <w:rFonts w:ascii="Times New Roman" w:hAnsi="Times New Roman" w:cs="Times New Roman"/>
              </w:rPr>
              <w:t>678 100,5</w:t>
            </w:r>
          </w:p>
        </w:tc>
        <w:tc>
          <w:tcPr>
            <w:tcW w:w="1810" w:type="dxa"/>
            <w:tcBorders>
              <w:top w:val="single" w:sz="4" w:space="0" w:color="auto"/>
              <w:left w:val="single" w:sz="4" w:space="0" w:color="auto"/>
              <w:bottom w:val="single" w:sz="4" w:space="0" w:color="auto"/>
              <w:right w:val="single" w:sz="4" w:space="0" w:color="auto"/>
            </w:tcBorders>
            <w:vAlign w:val="center"/>
          </w:tcPr>
          <w:p w:rsidR="009C681D" w:rsidRPr="00B65BA6" w:rsidRDefault="00FD2323" w:rsidP="004E1E64">
            <w:pPr>
              <w:jc w:val="center"/>
              <w:rPr>
                <w:rFonts w:ascii="Times New Roman" w:hAnsi="Times New Roman" w:cs="Times New Roman"/>
              </w:rPr>
            </w:pPr>
            <w:r>
              <w:rPr>
                <w:rFonts w:ascii="Times New Roman" w:hAnsi="Times New Roman" w:cs="Times New Roman"/>
              </w:rPr>
              <w:t>675 723,7</w:t>
            </w:r>
          </w:p>
        </w:tc>
      </w:tr>
    </w:tbl>
    <w:p w:rsidR="000F2624" w:rsidRPr="00BA40C9" w:rsidRDefault="000F2624" w:rsidP="00604EB1">
      <w:pPr>
        <w:spacing w:after="120"/>
        <w:ind w:firstLine="709"/>
        <w:jc w:val="both"/>
        <w:rPr>
          <w:rFonts w:ascii="Times New Roman" w:hAnsi="Times New Roman" w:cs="Times New Roman"/>
          <w:sz w:val="28"/>
          <w:szCs w:val="28"/>
        </w:rPr>
      </w:pPr>
      <w:proofErr w:type="gramStart"/>
      <w:r w:rsidRPr="00BA40C9">
        <w:rPr>
          <w:rFonts w:ascii="Times New Roman" w:hAnsi="Times New Roman" w:cs="Times New Roman"/>
          <w:sz w:val="28"/>
          <w:szCs w:val="28"/>
        </w:rPr>
        <w:t>Разграничение доходных источников между уровнями бюджетной сист</w:t>
      </w:r>
      <w:r w:rsidRPr="00BA40C9">
        <w:rPr>
          <w:rFonts w:ascii="Times New Roman" w:hAnsi="Times New Roman" w:cs="Times New Roman"/>
          <w:sz w:val="28"/>
          <w:szCs w:val="28"/>
        </w:rPr>
        <w:t>е</w:t>
      </w:r>
      <w:r w:rsidRPr="00BA40C9">
        <w:rPr>
          <w:rFonts w:ascii="Times New Roman" w:hAnsi="Times New Roman" w:cs="Times New Roman"/>
          <w:sz w:val="28"/>
          <w:szCs w:val="28"/>
        </w:rPr>
        <w:t>мы Российской Федерации в 2019-2021 годах установлено Бюджетным коде</w:t>
      </w:r>
      <w:r w:rsidRPr="00BA40C9">
        <w:rPr>
          <w:rFonts w:ascii="Times New Roman" w:hAnsi="Times New Roman" w:cs="Times New Roman"/>
          <w:sz w:val="28"/>
          <w:szCs w:val="28"/>
        </w:rPr>
        <w:t>к</w:t>
      </w:r>
      <w:r w:rsidRPr="00BA40C9">
        <w:rPr>
          <w:rFonts w:ascii="Times New Roman" w:hAnsi="Times New Roman" w:cs="Times New Roman"/>
          <w:sz w:val="28"/>
          <w:szCs w:val="28"/>
        </w:rPr>
        <w:t>сом Российской Федерации, проектом закона «</w:t>
      </w:r>
      <w:r w:rsidRPr="00BA40C9">
        <w:rPr>
          <w:rFonts w:ascii="Times New Roman" w:hAnsi="Times New Roman" w:cs="Times New Roman"/>
          <w:bCs/>
          <w:spacing w:val="2"/>
          <w:sz w:val="28"/>
          <w:szCs w:val="28"/>
        </w:rPr>
        <w:t>О федеральном бюджете на 2019 год</w:t>
      </w:r>
      <w:r w:rsidRPr="00BA40C9">
        <w:rPr>
          <w:rFonts w:ascii="Times New Roman" w:hAnsi="Times New Roman" w:cs="Times New Roman"/>
          <w:spacing w:val="2"/>
          <w:sz w:val="28"/>
          <w:szCs w:val="28"/>
        </w:rPr>
        <w:t xml:space="preserve"> </w:t>
      </w:r>
      <w:r w:rsidRPr="00BA40C9">
        <w:rPr>
          <w:rFonts w:ascii="Times New Roman" w:hAnsi="Times New Roman" w:cs="Times New Roman"/>
          <w:bCs/>
          <w:spacing w:val="2"/>
          <w:sz w:val="28"/>
          <w:szCs w:val="28"/>
        </w:rPr>
        <w:t xml:space="preserve">и на плановый период 2020 и 2021 годов», </w:t>
      </w:r>
      <w:r w:rsidRPr="00BA40C9">
        <w:rPr>
          <w:rFonts w:ascii="Times New Roman" w:hAnsi="Times New Roman" w:cs="Times New Roman"/>
          <w:sz w:val="28"/>
          <w:szCs w:val="28"/>
        </w:rPr>
        <w:t xml:space="preserve">Законом Красноярского края от 10.07.2007   № 2-317 «О межбюджетных отношениях в Красноярском крае»,  приложением  «Нормативы распределения доходов между краевым бюджетом, бюджетом Территориального фонда обязательного медицинского </w:t>
      </w:r>
      <w:r w:rsidRPr="00BA40C9">
        <w:rPr>
          <w:rFonts w:ascii="Times New Roman" w:hAnsi="Times New Roman" w:cs="Times New Roman"/>
          <w:sz w:val="28"/>
          <w:szCs w:val="28"/>
        </w:rPr>
        <w:lastRenderedPageBreak/>
        <w:t>страхования Красноярского края</w:t>
      </w:r>
      <w:proofErr w:type="gramEnd"/>
      <w:r w:rsidRPr="00BA40C9">
        <w:rPr>
          <w:rFonts w:ascii="Times New Roman" w:hAnsi="Times New Roman" w:cs="Times New Roman"/>
          <w:sz w:val="28"/>
          <w:szCs w:val="28"/>
        </w:rPr>
        <w:t>, бюджетами муниципальных образований края на 2019 год и плановый период 2020-2021 годов» к проекту закона,  а та</w:t>
      </w:r>
      <w:r w:rsidRPr="00BA40C9">
        <w:rPr>
          <w:rFonts w:ascii="Times New Roman" w:hAnsi="Times New Roman" w:cs="Times New Roman"/>
          <w:sz w:val="28"/>
          <w:szCs w:val="28"/>
        </w:rPr>
        <w:t>к</w:t>
      </w:r>
      <w:r w:rsidRPr="00BA40C9">
        <w:rPr>
          <w:rFonts w:ascii="Times New Roman" w:hAnsi="Times New Roman" w:cs="Times New Roman"/>
          <w:sz w:val="28"/>
          <w:szCs w:val="28"/>
        </w:rPr>
        <w:t>же приложением 2 к Пояснительной записке «Разграничение основных дохо</w:t>
      </w:r>
      <w:r w:rsidRPr="00BA40C9">
        <w:rPr>
          <w:rFonts w:ascii="Times New Roman" w:hAnsi="Times New Roman" w:cs="Times New Roman"/>
          <w:sz w:val="28"/>
          <w:szCs w:val="28"/>
        </w:rPr>
        <w:t>д</w:t>
      </w:r>
      <w:r w:rsidRPr="00BA40C9">
        <w:rPr>
          <w:rFonts w:ascii="Times New Roman" w:hAnsi="Times New Roman" w:cs="Times New Roman"/>
          <w:sz w:val="28"/>
          <w:szCs w:val="28"/>
        </w:rPr>
        <w:t xml:space="preserve">ных источников между бюджетами бюджетной системы Российской Федерации в 2019-2021 годах». </w:t>
      </w:r>
    </w:p>
    <w:p w:rsidR="000F2624" w:rsidRPr="00BA40C9" w:rsidRDefault="000F2624" w:rsidP="00604EB1">
      <w:pPr>
        <w:autoSpaceDE w:val="0"/>
        <w:autoSpaceDN w:val="0"/>
        <w:adjustRightInd w:val="0"/>
        <w:spacing w:after="120"/>
        <w:ind w:firstLine="708"/>
        <w:jc w:val="both"/>
        <w:rPr>
          <w:rFonts w:ascii="Times New Roman" w:hAnsi="Times New Roman" w:cs="Times New Roman"/>
          <w:sz w:val="28"/>
          <w:szCs w:val="28"/>
        </w:rPr>
      </w:pPr>
      <w:r w:rsidRPr="00BA40C9">
        <w:rPr>
          <w:rFonts w:ascii="Times New Roman" w:hAnsi="Times New Roman" w:cs="Times New Roman"/>
          <w:sz w:val="28"/>
          <w:szCs w:val="28"/>
        </w:rPr>
        <w:t>Формирование доходов районного бюджета произведено с учетом Прик</w:t>
      </w:r>
      <w:r w:rsidRPr="00BA40C9">
        <w:rPr>
          <w:rFonts w:ascii="Times New Roman" w:hAnsi="Times New Roman" w:cs="Times New Roman"/>
          <w:sz w:val="28"/>
          <w:szCs w:val="28"/>
        </w:rPr>
        <w:t>а</w:t>
      </w:r>
      <w:r w:rsidRPr="00BA40C9">
        <w:rPr>
          <w:rFonts w:ascii="Times New Roman" w:hAnsi="Times New Roman" w:cs="Times New Roman"/>
          <w:sz w:val="28"/>
          <w:szCs w:val="28"/>
        </w:rPr>
        <w:t>за Министерства финансов Российской Федерации от 8 июня 2018 г. № 132н «</w:t>
      </w:r>
      <w:hyperlink r:id="rId8" w:history="1">
        <w:r w:rsidRPr="00604EB1">
          <w:rPr>
            <w:rFonts w:ascii="Times New Roman" w:hAnsi="Times New Roman" w:cs="Times New Roman"/>
            <w:sz w:val="28"/>
            <w:szCs w:val="28"/>
          </w:rPr>
          <w:t>Порядок</w:t>
        </w:r>
      </w:hyperlink>
      <w:r w:rsidRPr="00604EB1">
        <w:rPr>
          <w:rFonts w:ascii="Times New Roman" w:hAnsi="Times New Roman" w:cs="Times New Roman"/>
          <w:sz w:val="28"/>
          <w:szCs w:val="28"/>
        </w:rPr>
        <w:t xml:space="preserve"> ф</w:t>
      </w:r>
      <w:r w:rsidRPr="00BA40C9">
        <w:rPr>
          <w:rFonts w:ascii="Times New Roman" w:hAnsi="Times New Roman" w:cs="Times New Roman"/>
          <w:sz w:val="28"/>
          <w:szCs w:val="28"/>
        </w:rPr>
        <w:t>ормирования и применения кодов бюджетной классификации Ро</w:t>
      </w:r>
      <w:r w:rsidRPr="00BA40C9">
        <w:rPr>
          <w:rFonts w:ascii="Times New Roman" w:hAnsi="Times New Roman" w:cs="Times New Roman"/>
          <w:sz w:val="28"/>
          <w:szCs w:val="28"/>
        </w:rPr>
        <w:t>с</w:t>
      </w:r>
      <w:r w:rsidRPr="00BA40C9">
        <w:rPr>
          <w:rFonts w:ascii="Times New Roman" w:hAnsi="Times New Roman" w:cs="Times New Roman"/>
          <w:sz w:val="28"/>
          <w:szCs w:val="28"/>
        </w:rPr>
        <w:t>сийской Федерации, их структуру и принципы назначения».</w:t>
      </w:r>
    </w:p>
    <w:p w:rsidR="000F2624" w:rsidRPr="00BA40C9" w:rsidRDefault="000F2624" w:rsidP="00604EB1">
      <w:pPr>
        <w:spacing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В структуре доходов районного бюджета поступление налоговых и нен</w:t>
      </w:r>
      <w:r w:rsidRPr="00BA40C9">
        <w:rPr>
          <w:rFonts w:ascii="Times New Roman" w:hAnsi="Times New Roman" w:cs="Times New Roman"/>
          <w:sz w:val="28"/>
          <w:szCs w:val="28"/>
        </w:rPr>
        <w:t>а</w:t>
      </w:r>
      <w:r w:rsidRPr="00BA40C9">
        <w:rPr>
          <w:rFonts w:ascii="Times New Roman" w:hAnsi="Times New Roman" w:cs="Times New Roman"/>
          <w:sz w:val="28"/>
          <w:szCs w:val="28"/>
        </w:rPr>
        <w:t xml:space="preserve">логовых доходов прогнозируется в сумме 81053,0 тыс. рублей. </w:t>
      </w:r>
    </w:p>
    <w:p w:rsidR="000F2624" w:rsidRPr="00BA40C9" w:rsidRDefault="000F2624" w:rsidP="00604EB1">
      <w:pPr>
        <w:spacing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В структуре доходов налоговых и неналоговых доходов, 63,66% соста</w:t>
      </w:r>
      <w:r w:rsidRPr="00BA40C9">
        <w:rPr>
          <w:rFonts w:ascii="Times New Roman" w:hAnsi="Times New Roman" w:cs="Times New Roman"/>
          <w:sz w:val="28"/>
          <w:szCs w:val="28"/>
        </w:rPr>
        <w:t>в</w:t>
      </w:r>
      <w:r w:rsidRPr="00BA40C9">
        <w:rPr>
          <w:rFonts w:ascii="Times New Roman" w:hAnsi="Times New Roman" w:cs="Times New Roman"/>
          <w:sz w:val="28"/>
          <w:szCs w:val="28"/>
        </w:rPr>
        <w:t xml:space="preserve">ляют налоговые доходы, 36,34 % неналоговые. Наибольший удельный вес  по налогу на доходы физических лиц  51,82%, налоги на совокупный доход 7,16% и доходы от использования имущества 14,58%. (приложение 3). </w:t>
      </w:r>
    </w:p>
    <w:p w:rsidR="000F2624" w:rsidRPr="00BA40C9" w:rsidRDefault="000F2624" w:rsidP="00604EB1">
      <w:pPr>
        <w:spacing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Прогнозируемые поступления по главным администраторам доходов бюджета представлены в приложении 4 к Пояснительной записке.</w:t>
      </w:r>
    </w:p>
    <w:p w:rsidR="000F2624" w:rsidRPr="00BA40C9" w:rsidRDefault="000F2624" w:rsidP="00604EB1">
      <w:pPr>
        <w:spacing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Увеличение налоговых и неналоговых доходов районного бюджета на 2019 год относительно оценки 2018 года составит 3058,7 тыс. рублей. Факторы, повлиявшие на формирование прогноза, в том числе показатели Прогноза СЭР, учтены в расчетах по отдельным доходным источникам и приведены в разделах Пояснительной записки.</w:t>
      </w:r>
    </w:p>
    <w:p w:rsidR="000F2624" w:rsidRPr="00BA40C9" w:rsidRDefault="000F2624" w:rsidP="00604EB1">
      <w:pPr>
        <w:spacing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  Налоговые и неналоговые доходы районного бюджета на 2019 и 2020 годы прогнозируются в объеме  79793,9 тыс. рублей  и 76773,9 тыс. рублей с</w:t>
      </w:r>
      <w:r w:rsidRPr="00BA40C9">
        <w:rPr>
          <w:rFonts w:ascii="Times New Roman" w:hAnsi="Times New Roman" w:cs="Times New Roman"/>
          <w:sz w:val="28"/>
          <w:szCs w:val="28"/>
        </w:rPr>
        <w:t>о</w:t>
      </w:r>
      <w:r w:rsidRPr="00BA40C9">
        <w:rPr>
          <w:rFonts w:ascii="Times New Roman" w:hAnsi="Times New Roman" w:cs="Times New Roman"/>
          <w:sz w:val="28"/>
          <w:szCs w:val="28"/>
        </w:rPr>
        <w:t>ответственно.</w:t>
      </w:r>
    </w:p>
    <w:p w:rsidR="000F2624" w:rsidRPr="00BA40C9" w:rsidRDefault="000F2624" w:rsidP="00604EB1">
      <w:pPr>
        <w:spacing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При расчете объема доходов районного бюджета учитывались основные направления налоговой политики Красноярского края и </w:t>
      </w:r>
      <w:proofErr w:type="spellStart"/>
      <w:r w:rsidRPr="00BA40C9">
        <w:rPr>
          <w:rFonts w:ascii="Times New Roman" w:hAnsi="Times New Roman" w:cs="Times New Roman"/>
          <w:sz w:val="28"/>
          <w:szCs w:val="28"/>
        </w:rPr>
        <w:t>Абанского</w:t>
      </w:r>
      <w:proofErr w:type="spellEnd"/>
      <w:r w:rsidRPr="00BA40C9">
        <w:rPr>
          <w:rFonts w:ascii="Times New Roman" w:hAnsi="Times New Roman" w:cs="Times New Roman"/>
          <w:sz w:val="28"/>
          <w:szCs w:val="28"/>
        </w:rPr>
        <w:t xml:space="preserve"> района на 2019 год и на плановый период 2020 и 2021 годов.</w:t>
      </w:r>
    </w:p>
    <w:p w:rsidR="000F2624" w:rsidRPr="00BA40C9" w:rsidRDefault="000F2624" w:rsidP="000F2624">
      <w:pPr>
        <w:pStyle w:val="2"/>
        <w:spacing w:after="120"/>
      </w:pPr>
      <w:bookmarkStart w:id="16" w:name="_Toc464077085"/>
      <w:bookmarkStart w:id="17" w:name="_Toc464121971"/>
    </w:p>
    <w:p w:rsidR="00F676A7" w:rsidRDefault="00F676A7" w:rsidP="00F676A7">
      <w:pPr>
        <w:pStyle w:val="2"/>
        <w:numPr>
          <w:ilvl w:val="1"/>
          <w:numId w:val="13"/>
        </w:numPr>
        <w:tabs>
          <w:tab w:val="clear" w:pos="360"/>
          <w:tab w:val="num" w:pos="426"/>
        </w:tabs>
        <w:ind w:left="142" w:hanging="426"/>
      </w:pPr>
      <w:r>
        <w:t xml:space="preserve"> </w:t>
      </w:r>
      <w:r w:rsidR="000F2624" w:rsidRPr="00BA40C9">
        <w:t xml:space="preserve">Особенности расчетов поступлений платежей </w:t>
      </w:r>
    </w:p>
    <w:p w:rsidR="00F676A7" w:rsidRDefault="000F2624" w:rsidP="00F676A7">
      <w:pPr>
        <w:pStyle w:val="2"/>
        <w:tabs>
          <w:tab w:val="num" w:pos="426"/>
        </w:tabs>
        <w:ind w:left="142" w:hanging="426"/>
      </w:pPr>
      <w:r w:rsidRPr="00BA40C9">
        <w:t xml:space="preserve">в районный бюджет по доходным источникам </w:t>
      </w:r>
    </w:p>
    <w:p w:rsidR="000F2624" w:rsidRPr="00BA40C9" w:rsidRDefault="000F2624" w:rsidP="00F676A7">
      <w:pPr>
        <w:pStyle w:val="2"/>
        <w:tabs>
          <w:tab w:val="num" w:pos="426"/>
        </w:tabs>
        <w:ind w:left="142" w:hanging="426"/>
      </w:pPr>
      <w:r w:rsidRPr="00BA40C9">
        <w:t>на 2019 год и плановый период 2020 - 2021 г</w:t>
      </w:r>
      <w:r w:rsidRPr="00BA40C9">
        <w:t>о</w:t>
      </w:r>
      <w:r w:rsidRPr="00BA40C9">
        <w:t>дов</w:t>
      </w:r>
      <w:bookmarkEnd w:id="16"/>
      <w:bookmarkEnd w:id="17"/>
    </w:p>
    <w:p w:rsidR="00604EB1" w:rsidRDefault="00604EB1" w:rsidP="009F317B">
      <w:pPr>
        <w:autoSpaceDE w:val="0"/>
        <w:autoSpaceDN w:val="0"/>
        <w:adjustRightInd w:val="0"/>
        <w:spacing w:after="0" w:line="240" w:lineRule="auto"/>
        <w:ind w:firstLine="720"/>
        <w:jc w:val="both"/>
        <w:rPr>
          <w:rFonts w:ascii="Times New Roman" w:hAnsi="Times New Roman" w:cs="Times New Roman"/>
          <w:sz w:val="28"/>
          <w:szCs w:val="28"/>
        </w:rPr>
      </w:pPr>
    </w:p>
    <w:p w:rsidR="000F2624" w:rsidRPr="00BA40C9" w:rsidRDefault="000F2624" w:rsidP="009F317B">
      <w:pPr>
        <w:autoSpaceDE w:val="0"/>
        <w:autoSpaceDN w:val="0"/>
        <w:adjustRightInd w:val="0"/>
        <w:spacing w:after="0" w:line="240" w:lineRule="auto"/>
        <w:ind w:firstLine="720"/>
        <w:jc w:val="both"/>
        <w:rPr>
          <w:rFonts w:ascii="Times New Roman" w:hAnsi="Times New Roman" w:cs="Times New Roman"/>
          <w:sz w:val="28"/>
          <w:szCs w:val="28"/>
        </w:rPr>
      </w:pPr>
      <w:r w:rsidRPr="00BA40C9">
        <w:rPr>
          <w:rFonts w:ascii="Times New Roman" w:hAnsi="Times New Roman" w:cs="Times New Roman"/>
          <w:sz w:val="28"/>
          <w:szCs w:val="28"/>
        </w:rPr>
        <w:t>Расчеты и обоснования сумм доходов бюджета произведены на основ</w:t>
      </w:r>
      <w:r w:rsidRPr="00BA40C9">
        <w:rPr>
          <w:rFonts w:ascii="Times New Roman" w:hAnsi="Times New Roman" w:cs="Times New Roman"/>
          <w:sz w:val="28"/>
          <w:szCs w:val="28"/>
        </w:rPr>
        <w:t>а</w:t>
      </w:r>
      <w:r w:rsidRPr="00BA40C9">
        <w:rPr>
          <w:rFonts w:ascii="Times New Roman" w:hAnsi="Times New Roman" w:cs="Times New Roman"/>
          <w:sz w:val="28"/>
          <w:szCs w:val="28"/>
        </w:rPr>
        <w:t>нии прогнозов поступления доходов, аналитических материалов по исполн</w:t>
      </w:r>
      <w:r w:rsidRPr="00BA40C9">
        <w:rPr>
          <w:rFonts w:ascii="Times New Roman" w:hAnsi="Times New Roman" w:cs="Times New Roman"/>
          <w:sz w:val="28"/>
          <w:szCs w:val="28"/>
        </w:rPr>
        <w:t>е</w:t>
      </w:r>
      <w:r w:rsidRPr="00BA40C9">
        <w:rPr>
          <w:rFonts w:ascii="Times New Roman" w:hAnsi="Times New Roman" w:cs="Times New Roman"/>
          <w:sz w:val="28"/>
          <w:szCs w:val="28"/>
        </w:rPr>
        <w:t>нию бюджета, предоставленных:</w:t>
      </w:r>
    </w:p>
    <w:p w:rsidR="000F2624" w:rsidRPr="00BA40C9" w:rsidRDefault="000F2624" w:rsidP="009F317B">
      <w:pPr>
        <w:numPr>
          <w:ilvl w:val="0"/>
          <w:numId w:val="20"/>
        </w:numPr>
        <w:tabs>
          <w:tab w:val="num" w:pos="1386"/>
          <w:tab w:val="num" w:pos="1785"/>
          <w:tab w:val="num" w:pos="3495"/>
        </w:tabs>
        <w:spacing w:after="0" w:line="240" w:lineRule="auto"/>
        <w:ind w:left="0" w:hanging="357"/>
        <w:jc w:val="both"/>
        <w:rPr>
          <w:rFonts w:ascii="Times New Roman" w:hAnsi="Times New Roman" w:cs="Times New Roman"/>
          <w:sz w:val="28"/>
          <w:szCs w:val="28"/>
        </w:rPr>
      </w:pPr>
      <w:proofErr w:type="gramStart"/>
      <w:r w:rsidRPr="00BA40C9">
        <w:rPr>
          <w:rFonts w:ascii="Times New Roman" w:hAnsi="Times New Roman" w:cs="Times New Roman"/>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w:t>
      </w:r>
      <w:r w:rsidRPr="00BA40C9">
        <w:rPr>
          <w:rFonts w:ascii="Times New Roman" w:hAnsi="Times New Roman" w:cs="Times New Roman"/>
          <w:sz w:val="28"/>
          <w:szCs w:val="28"/>
        </w:rPr>
        <w:t>с</w:t>
      </w:r>
      <w:r w:rsidRPr="00BA40C9">
        <w:rPr>
          <w:rFonts w:ascii="Times New Roman" w:hAnsi="Times New Roman" w:cs="Times New Roman"/>
          <w:sz w:val="28"/>
          <w:szCs w:val="28"/>
        </w:rPr>
        <w:lastRenderedPageBreak/>
        <w:t>сийской Федерации от 29.12.2007 № 995 «О порядке осуществления федерал</w:t>
      </w:r>
      <w:r w:rsidRPr="00BA40C9">
        <w:rPr>
          <w:rFonts w:ascii="Times New Roman" w:hAnsi="Times New Roman" w:cs="Times New Roman"/>
          <w:sz w:val="28"/>
          <w:szCs w:val="28"/>
        </w:rPr>
        <w:t>ь</w:t>
      </w:r>
      <w:r w:rsidRPr="00BA40C9">
        <w:rPr>
          <w:rFonts w:ascii="Times New Roman" w:hAnsi="Times New Roman" w:cs="Times New Roman"/>
          <w:sz w:val="28"/>
          <w:szCs w:val="28"/>
        </w:rPr>
        <w:t>ными органами государственной власти, органами управления государстве</w:t>
      </w:r>
      <w:r w:rsidRPr="00BA40C9">
        <w:rPr>
          <w:rFonts w:ascii="Times New Roman" w:hAnsi="Times New Roman" w:cs="Times New Roman"/>
          <w:sz w:val="28"/>
          <w:szCs w:val="28"/>
        </w:rPr>
        <w:t>н</w:t>
      </w:r>
      <w:r w:rsidRPr="00BA40C9">
        <w:rPr>
          <w:rFonts w:ascii="Times New Roman" w:hAnsi="Times New Roman" w:cs="Times New Roman"/>
          <w:sz w:val="28"/>
          <w:szCs w:val="28"/>
        </w:rPr>
        <w:t>ными внебюджетными фондами российской федерации и (или) находящимися в их ведении бюджетными учреждениями, а также Центральным банком Ро</w:t>
      </w:r>
      <w:r w:rsidRPr="00BA40C9">
        <w:rPr>
          <w:rFonts w:ascii="Times New Roman" w:hAnsi="Times New Roman" w:cs="Times New Roman"/>
          <w:sz w:val="28"/>
          <w:szCs w:val="28"/>
        </w:rPr>
        <w:t>с</w:t>
      </w:r>
      <w:r w:rsidRPr="00BA40C9">
        <w:rPr>
          <w:rFonts w:ascii="Times New Roman" w:hAnsi="Times New Roman" w:cs="Times New Roman"/>
          <w:sz w:val="28"/>
          <w:szCs w:val="28"/>
        </w:rPr>
        <w:t>сийской Федерации бюджетных полномочий главных администраторов дох</w:t>
      </w:r>
      <w:r w:rsidRPr="00BA40C9">
        <w:rPr>
          <w:rFonts w:ascii="Times New Roman" w:hAnsi="Times New Roman" w:cs="Times New Roman"/>
          <w:sz w:val="28"/>
          <w:szCs w:val="28"/>
        </w:rPr>
        <w:t>о</w:t>
      </w:r>
      <w:r w:rsidRPr="00BA40C9">
        <w:rPr>
          <w:rFonts w:ascii="Times New Roman" w:hAnsi="Times New Roman" w:cs="Times New Roman"/>
          <w:sz w:val="28"/>
          <w:szCs w:val="28"/>
        </w:rPr>
        <w:t>дов бюджетов бюджетной системы Российской Федерации»;</w:t>
      </w:r>
      <w:proofErr w:type="gramEnd"/>
    </w:p>
    <w:p w:rsidR="000F2624" w:rsidRPr="00BA40C9" w:rsidRDefault="000F2624" w:rsidP="009F317B">
      <w:pPr>
        <w:numPr>
          <w:ilvl w:val="0"/>
          <w:numId w:val="20"/>
        </w:numPr>
        <w:tabs>
          <w:tab w:val="num" w:pos="1386"/>
          <w:tab w:val="num" w:pos="1785"/>
          <w:tab w:val="num" w:pos="3495"/>
        </w:tabs>
        <w:spacing w:after="0" w:line="240" w:lineRule="auto"/>
        <w:ind w:left="0" w:hanging="357"/>
        <w:jc w:val="both"/>
        <w:rPr>
          <w:rFonts w:ascii="Times New Roman" w:hAnsi="Times New Roman" w:cs="Times New Roman"/>
          <w:sz w:val="28"/>
          <w:szCs w:val="28"/>
        </w:rPr>
      </w:pPr>
      <w:proofErr w:type="gramStart"/>
      <w:r w:rsidRPr="00BA40C9">
        <w:rPr>
          <w:rFonts w:ascii="Times New Roman" w:hAnsi="Times New Roman" w:cs="Times New Roman"/>
          <w:sz w:val="28"/>
          <w:szCs w:val="28"/>
        </w:rPr>
        <w:t>главными администраторами доходов бюджета – органами государственной власти Красноярского края, в соответствии с постановлением Правительства Красноярского края от 06.04.2010 № 164-п «О порядке составления проекта з</w:t>
      </w:r>
      <w:r w:rsidRPr="00BA40C9">
        <w:rPr>
          <w:rFonts w:ascii="Times New Roman" w:hAnsi="Times New Roman" w:cs="Times New Roman"/>
          <w:sz w:val="28"/>
          <w:szCs w:val="28"/>
        </w:rPr>
        <w:t>а</w:t>
      </w:r>
      <w:r w:rsidRPr="00BA40C9">
        <w:rPr>
          <w:rFonts w:ascii="Times New Roman" w:hAnsi="Times New Roman" w:cs="Times New Roman"/>
          <w:sz w:val="28"/>
          <w:szCs w:val="28"/>
        </w:rPr>
        <w:t>кона Красноярского края о краевом бюджете на очередной финансовый год и плановый период» (далее – Постановление края № 164-п), а также методиками прогнозирования поступлений доходов в бюджет, утвержденными во исполн</w:t>
      </w:r>
      <w:r w:rsidRPr="00BA40C9">
        <w:rPr>
          <w:rFonts w:ascii="Times New Roman" w:hAnsi="Times New Roman" w:cs="Times New Roman"/>
          <w:sz w:val="28"/>
          <w:szCs w:val="28"/>
        </w:rPr>
        <w:t>е</w:t>
      </w:r>
      <w:r w:rsidRPr="00BA40C9">
        <w:rPr>
          <w:rFonts w:ascii="Times New Roman" w:hAnsi="Times New Roman" w:cs="Times New Roman"/>
          <w:sz w:val="28"/>
          <w:szCs w:val="28"/>
        </w:rPr>
        <w:t>ние положений Бюджетного кодекса Российской Федерации.</w:t>
      </w:r>
      <w:proofErr w:type="gramEnd"/>
    </w:p>
    <w:p w:rsidR="000F2624" w:rsidRPr="00BA40C9" w:rsidRDefault="000F2624" w:rsidP="009F317B">
      <w:pPr>
        <w:numPr>
          <w:ilvl w:val="0"/>
          <w:numId w:val="20"/>
        </w:numPr>
        <w:spacing w:after="0" w:line="240" w:lineRule="auto"/>
        <w:ind w:left="0" w:hanging="357"/>
        <w:jc w:val="both"/>
        <w:rPr>
          <w:rFonts w:ascii="Times New Roman" w:hAnsi="Times New Roman" w:cs="Times New Roman"/>
          <w:sz w:val="28"/>
          <w:szCs w:val="28"/>
        </w:rPr>
      </w:pPr>
      <w:r w:rsidRPr="00BA40C9">
        <w:rPr>
          <w:rFonts w:ascii="Times New Roman" w:hAnsi="Times New Roman" w:cs="Times New Roman"/>
          <w:sz w:val="28"/>
          <w:szCs w:val="28"/>
        </w:rPr>
        <w:t>главными администраторами доходов бюджета – органами местного сам</w:t>
      </w:r>
      <w:r w:rsidRPr="00BA40C9">
        <w:rPr>
          <w:rFonts w:ascii="Times New Roman" w:hAnsi="Times New Roman" w:cs="Times New Roman"/>
          <w:sz w:val="28"/>
          <w:szCs w:val="28"/>
        </w:rPr>
        <w:t>о</w:t>
      </w:r>
      <w:r w:rsidRPr="00BA40C9">
        <w:rPr>
          <w:rFonts w:ascii="Times New Roman" w:hAnsi="Times New Roman" w:cs="Times New Roman"/>
          <w:sz w:val="28"/>
          <w:szCs w:val="28"/>
        </w:rPr>
        <w:t xml:space="preserve">управления, в соответствии с постановлением  главы </w:t>
      </w:r>
      <w:proofErr w:type="spellStart"/>
      <w:r w:rsidRPr="00BA40C9">
        <w:rPr>
          <w:rFonts w:ascii="Times New Roman" w:hAnsi="Times New Roman" w:cs="Times New Roman"/>
          <w:sz w:val="28"/>
          <w:szCs w:val="28"/>
        </w:rPr>
        <w:t>Абанского</w:t>
      </w:r>
      <w:proofErr w:type="spellEnd"/>
      <w:r w:rsidRPr="00BA40C9">
        <w:rPr>
          <w:rFonts w:ascii="Times New Roman" w:hAnsi="Times New Roman" w:cs="Times New Roman"/>
          <w:sz w:val="28"/>
          <w:szCs w:val="28"/>
        </w:rPr>
        <w:t xml:space="preserve"> района от 26. 02. </w:t>
      </w:r>
      <w:smartTag w:uri="urn:schemas-microsoft-com:office:smarttags" w:element="metricconverter">
        <w:smartTagPr>
          <w:attr w:name="ProductID" w:val="2010 г"/>
        </w:smartTagPr>
        <w:r w:rsidRPr="00BA40C9">
          <w:rPr>
            <w:rFonts w:ascii="Times New Roman" w:hAnsi="Times New Roman" w:cs="Times New Roman"/>
            <w:sz w:val="28"/>
            <w:szCs w:val="28"/>
          </w:rPr>
          <w:t>2010 г</w:t>
        </w:r>
      </w:smartTag>
      <w:r w:rsidRPr="00BA40C9">
        <w:rPr>
          <w:rFonts w:ascii="Times New Roman" w:hAnsi="Times New Roman" w:cs="Times New Roman"/>
          <w:sz w:val="28"/>
          <w:szCs w:val="28"/>
        </w:rPr>
        <w:t>.  № 117–</w:t>
      </w:r>
      <w:proofErr w:type="spellStart"/>
      <w:r w:rsidRPr="00BA40C9">
        <w:rPr>
          <w:rFonts w:ascii="Times New Roman" w:hAnsi="Times New Roman" w:cs="Times New Roman"/>
          <w:sz w:val="28"/>
          <w:szCs w:val="28"/>
        </w:rPr>
        <w:t>п</w:t>
      </w:r>
      <w:proofErr w:type="spellEnd"/>
      <w:r w:rsidRPr="00BA40C9">
        <w:rPr>
          <w:rFonts w:ascii="Times New Roman" w:hAnsi="Times New Roman" w:cs="Times New Roman"/>
          <w:sz w:val="28"/>
          <w:szCs w:val="28"/>
        </w:rPr>
        <w:t xml:space="preserve"> «Об утверждении порядка осуществления бюджетных полномочий главными администраторами доходов местного бюджета».</w:t>
      </w:r>
    </w:p>
    <w:p w:rsidR="000F2624" w:rsidRPr="00BA40C9" w:rsidRDefault="000F2624" w:rsidP="009F317B">
      <w:pPr>
        <w:spacing w:after="0" w:line="240" w:lineRule="auto"/>
        <w:ind w:firstLine="709"/>
        <w:rPr>
          <w:rFonts w:ascii="Times New Roman" w:hAnsi="Times New Roman" w:cs="Times New Roman"/>
          <w:sz w:val="28"/>
          <w:szCs w:val="28"/>
        </w:rPr>
      </w:pPr>
      <w:r w:rsidRPr="00BA40C9">
        <w:rPr>
          <w:rFonts w:ascii="Times New Roman" w:hAnsi="Times New Roman" w:cs="Times New Roman"/>
          <w:sz w:val="28"/>
          <w:szCs w:val="28"/>
        </w:rPr>
        <w:t>В расчетах бюджета реализован отраслевой принцип планирования. В доходах бюджета учтены показатели по крупным налогоплательщикам. При определении бюджетных назначений районного бюджета  по отдельным д</w:t>
      </w:r>
      <w:r w:rsidRPr="00BA40C9">
        <w:rPr>
          <w:rFonts w:ascii="Times New Roman" w:hAnsi="Times New Roman" w:cs="Times New Roman"/>
          <w:sz w:val="28"/>
          <w:szCs w:val="28"/>
        </w:rPr>
        <w:t>о</w:t>
      </w:r>
      <w:r w:rsidRPr="00BA40C9">
        <w:rPr>
          <w:rFonts w:ascii="Times New Roman" w:hAnsi="Times New Roman" w:cs="Times New Roman"/>
          <w:sz w:val="28"/>
          <w:szCs w:val="28"/>
        </w:rPr>
        <w:t>ходным источникам учтено следующее:</w:t>
      </w:r>
    </w:p>
    <w:p w:rsidR="000F2624" w:rsidRPr="00BA40C9" w:rsidRDefault="000F2624" w:rsidP="000F2624">
      <w:pPr>
        <w:pStyle w:val="3"/>
        <w:ind w:firstLine="0"/>
        <w:jc w:val="center"/>
        <w:rPr>
          <w:szCs w:val="28"/>
        </w:rPr>
      </w:pPr>
    </w:p>
    <w:p w:rsidR="000F2624" w:rsidRPr="00BA40C9" w:rsidRDefault="000F2624" w:rsidP="000F2624">
      <w:pPr>
        <w:pStyle w:val="3"/>
        <w:ind w:firstLine="0"/>
        <w:jc w:val="center"/>
        <w:rPr>
          <w:szCs w:val="28"/>
        </w:rPr>
      </w:pPr>
      <w:bookmarkStart w:id="18" w:name="_Toc464077086"/>
      <w:bookmarkStart w:id="19" w:name="_Toc464121972"/>
      <w:r w:rsidRPr="00BA40C9">
        <w:rPr>
          <w:szCs w:val="28"/>
        </w:rPr>
        <w:t>Налог на прибыль организаций</w:t>
      </w:r>
      <w:bookmarkEnd w:id="18"/>
      <w:bookmarkEnd w:id="19"/>
    </w:p>
    <w:p w:rsidR="00F676A7" w:rsidRDefault="00F676A7" w:rsidP="009F317B">
      <w:pPr>
        <w:widowControl w:val="0"/>
        <w:spacing w:after="0"/>
        <w:ind w:firstLine="709"/>
        <w:jc w:val="both"/>
        <w:rPr>
          <w:rFonts w:ascii="Times New Roman" w:hAnsi="Times New Roman" w:cs="Times New Roman"/>
          <w:sz w:val="28"/>
          <w:szCs w:val="28"/>
        </w:rPr>
      </w:pPr>
    </w:p>
    <w:p w:rsidR="000F2624" w:rsidRPr="00BA40C9" w:rsidRDefault="000F2624" w:rsidP="009F317B">
      <w:pPr>
        <w:widowControl w:val="0"/>
        <w:spacing w:after="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Расчет суммы </w:t>
      </w:r>
      <w:r w:rsidRPr="00BA40C9">
        <w:rPr>
          <w:rFonts w:ascii="Times New Roman" w:hAnsi="Times New Roman" w:cs="Times New Roman"/>
          <w:i/>
          <w:iCs/>
          <w:sz w:val="28"/>
          <w:szCs w:val="28"/>
        </w:rPr>
        <w:t xml:space="preserve">налога на прибыль организаций, зачисляемого </w:t>
      </w:r>
      <w:r w:rsidRPr="00BA40C9">
        <w:rPr>
          <w:rFonts w:ascii="Times New Roman" w:hAnsi="Times New Roman" w:cs="Times New Roman"/>
          <w:i/>
          <w:iCs/>
          <w:sz w:val="28"/>
          <w:szCs w:val="28"/>
        </w:rPr>
        <w:br/>
        <w:t>в бюджеты субъектов Российской Федерации,</w:t>
      </w:r>
      <w:r w:rsidRPr="00BA40C9">
        <w:rPr>
          <w:rFonts w:ascii="Times New Roman" w:hAnsi="Times New Roman" w:cs="Times New Roman"/>
          <w:sz w:val="28"/>
          <w:szCs w:val="28"/>
        </w:rPr>
        <w:t xml:space="preserve"> (далее – налог на прибыль орг</w:t>
      </w:r>
      <w:r w:rsidRPr="00BA40C9">
        <w:rPr>
          <w:rFonts w:ascii="Times New Roman" w:hAnsi="Times New Roman" w:cs="Times New Roman"/>
          <w:sz w:val="28"/>
          <w:szCs w:val="28"/>
        </w:rPr>
        <w:t>а</w:t>
      </w:r>
      <w:r w:rsidRPr="00BA40C9">
        <w:rPr>
          <w:rFonts w:ascii="Times New Roman" w:hAnsi="Times New Roman" w:cs="Times New Roman"/>
          <w:sz w:val="28"/>
          <w:szCs w:val="28"/>
        </w:rPr>
        <w:t xml:space="preserve">низаций) произведен в соответствии с действующим налоговым </w:t>
      </w:r>
      <w:r w:rsidRPr="00BA40C9">
        <w:rPr>
          <w:rFonts w:ascii="Times New Roman" w:hAnsi="Times New Roman" w:cs="Times New Roman"/>
          <w:sz w:val="28"/>
          <w:szCs w:val="28"/>
        </w:rPr>
        <w:br/>
        <w:t>и бюджетным законодательством.</w:t>
      </w:r>
    </w:p>
    <w:p w:rsidR="000F2624" w:rsidRPr="00BA40C9" w:rsidRDefault="000F2624" w:rsidP="009F317B">
      <w:pPr>
        <w:widowControl w:val="0"/>
        <w:tabs>
          <w:tab w:val="num" w:pos="1353"/>
          <w:tab w:val="num" w:pos="1386"/>
          <w:tab w:val="num" w:pos="1429"/>
        </w:tabs>
        <w:spacing w:after="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В основу расчета налога на прибыль организаций (приложение </w:t>
      </w:r>
      <w:r w:rsidRPr="00BA40C9">
        <w:rPr>
          <w:rFonts w:ascii="Times New Roman" w:hAnsi="Times New Roman" w:cs="Times New Roman"/>
          <w:sz w:val="28"/>
          <w:szCs w:val="28"/>
        </w:rPr>
        <w:br/>
        <w:t>5 к Пояснительной записке) приняты следующие исходные данные:</w:t>
      </w:r>
    </w:p>
    <w:p w:rsidR="000F2624" w:rsidRPr="00BA40C9" w:rsidRDefault="000F2624" w:rsidP="000F2624">
      <w:pPr>
        <w:numPr>
          <w:ilvl w:val="0"/>
          <w:numId w:val="14"/>
        </w:numPr>
        <w:tabs>
          <w:tab w:val="clear" w:pos="2982"/>
          <w:tab w:val="num" w:pos="0"/>
          <w:tab w:val="num" w:pos="1353"/>
          <w:tab w:val="num" w:pos="1386"/>
          <w:tab w:val="num" w:pos="1429"/>
        </w:tabs>
        <w:spacing w:before="120" w:after="0" w:line="240" w:lineRule="auto"/>
        <w:ind w:left="0" w:firstLine="1072"/>
        <w:jc w:val="both"/>
        <w:rPr>
          <w:rFonts w:ascii="Times New Roman" w:hAnsi="Times New Roman" w:cs="Times New Roman"/>
          <w:sz w:val="28"/>
          <w:szCs w:val="28"/>
        </w:rPr>
      </w:pPr>
      <w:proofErr w:type="gramStart"/>
      <w:r w:rsidRPr="00BA40C9">
        <w:rPr>
          <w:rFonts w:ascii="Times New Roman" w:hAnsi="Times New Roman" w:cs="Times New Roman"/>
          <w:sz w:val="28"/>
          <w:szCs w:val="28"/>
        </w:rPr>
        <w:t xml:space="preserve">отчеты Управления Федеральной налоговой службы </w:t>
      </w:r>
      <w:r w:rsidRPr="00BA40C9">
        <w:rPr>
          <w:rFonts w:ascii="Times New Roman" w:hAnsi="Times New Roman" w:cs="Times New Roman"/>
          <w:sz w:val="28"/>
          <w:szCs w:val="28"/>
        </w:rPr>
        <w:br/>
        <w:t>по Красноярскому краю (далее – УФНС по краю) по форме № 5-ПМ «Отчет</w:t>
      </w:r>
      <w:r w:rsidRPr="00BA40C9">
        <w:rPr>
          <w:rFonts w:ascii="Times New Roman" w:hAnsi="Times New Roman" w:cs="Times New Roman"/>
          <w:sz w:val="28"/>
          <w:szCs w:val="28"/>
        </w:rPr>
        <w:br/>
        <w:t>о налоговой базе и структуре начислений по налогу на прибыль организаций, зачисляемому в бюджет субъекта Российской Федерации» по итогам 2016 года, по форме №5-КГНМ «О налоговой базе и сумме исчисленного консолидир</w:t>
      </w:r>
      <w:r w:rsidRPr="00BA40C9">
        <w:rPr>
          <w:rFonts w:ascii="Times New Roman" w:hAnsi="Times New Roman" w:cs="Times New Roman"/>
          <w:sz w:val="28"/>
          <w:szCs w:val="28"/>
        </w:rPr>
        <w:t>о</w:t>
      </w:r>
      <w:r w:rsidRPr="00BA40C9">
        <w:rPr>
          <w:rFonts w:ascii="Times New Roman" w:hAnsi="Times New Roman" w:cs="Times New Roman"/>
          <w:sz w:val="28"/>
          <w:szCs w:val="28"/>
        </w:rPr>
        <w:t>ванными группами налогоплательщиков налога на прибыль организаций, з</w:t>
      </w:r>
      <w:r w:rsidRPr="00BA40C9">
        <w:rPr>
          <w:rFonts w:ascii="Times New Roman" w:hAnsi="Times New Roman" w:cs="Times New Roman"/>
          <w:sz w:val="28"/>
          <w:szCs w:val="28"/>
        </w:rPr>
        <w:t>а</w:t>
      </w:r>
      <w:r w:rsidRPr="00BA40C9">
        <w:rPr>
          <w:rFonts w:ascii="Times New Roman" w:hAnsi="Times New Roman" w:cs="Times New Roman"/>
          <w:sz w:val="28"/>
          <w:szCs w:val="28"/>
        </w:rPr>
        <w:t xml:space="preserve">числяемого в бюджет субъекта Российской Федерации» </w:t>
      </w:r>
      <w:r w:rsidRPr="00BA40C9">
        <w:rPr>
          <w:rFonts w:ascii="Times New Roman" w:hAnsi="Times New Roman" w:cs="Times New Roman"/>
          <w:sz w:val="28"/>
          <w:szCs w:val="28"/>
        </w:rPr>
        <w:br/>
        <w:t>по</w:t>
      </w:r>
      <w:proofErr w:type="gramEnd"/>
      <w:r w:rsidRPr="00BA40C9">
        <w:rPr>
          <w:rFonts w:ascii="Times New Roman" w:hAnsi="Times New Roman" w:cs="Times New Roman"/>
          <w:sz w:val="28"/>
          <w:szCs w:val="28"/>
        </w:rPr>
        <w:t xml:space="preserve"> итогам 2017 года и по состоянию на 01.07.2018;</w:t>
      </w:r>
    </w:p>
    <w:p w:rsidR="000F2624" w:rsidRPr="00BA40C9" w:rsidRDefault="000F2624" w:rsidP="00604EB1">
      <w:pPr>
        <w:numPr>
          <w:ilvl w:val="0"/>
          <w:numId w:val="14"/>
        </w:numPr>
        <w:tabs>
          <w:tab w:val="clear" w:pos="2982"/>
          <w:tab w:val="num" w:pos="0"/>
          <w:tab w:val="num" w:pos="1353"/>
          <w:tab w:val="num" w:pos="1386"/>
          <w:tab w:val="num" w:pos="1429"/>
        </w:tabs>
        <w:spacing w:before="120" w:after="120" w:line="240" w:lineRule="auto"/>
        <w:ind w:left="0" w:firstLine="1072"/>
        <w:jc w:val="both"/>
        <w:rPr>
          <w:rFonts w:ascii="Times New Roman" w:hAnsi="Times New Roman" w:cs="Times New Roman"/>
          <w:sz w:val="28"/>
          <w:szCs w:val="28"/>
        </w:rPr>
      </w:pPr>
      <w:proofErr w:type="gramStart"/>
      <w:r w:rsidRPr="00BA40C9">
        <w:rPr>
          <w:rFonts w:ascii="Times New Roman" w:hAnsi="Times New Roman" w:cs="Times New Roman"/>
          <w:sz w:val="28"/>
          <w:szCs w:val="28"/>
        </w:rPr>
        <w:t>отчетные данные УФНС по краю по видам экономической деятел</w:t>
      </w:r>
      <w:r w:rsidRPr="00BA40C9">
        <w:rPr>
          <w:rFonts w:ascii="Times New Roman" w:hAnsi="Times New Roman" w:cs="Times New Roman"/>
          <w:sz w:val="28"/>
          <w:szCs w:val="28"/>
        </w:rPr>
        <w:t>ь</w:t>
      </w:r>
      <w:r w:rsidRPr="00BA40C9">
        <w:rPr>
          <w:rFonts w:ascii="Times New Roman" w:hAnsi="Times New Roman" w:cs="Times New Roman"/>
          <w:sz w:val="28"/>
          <w:szCs w:val="28"/>
        </w:rPr>
        <w:t xml:space="preserve">ности за 2017 год и 8 месяцев 2018 года, предоставленные </w:t>
      </w:r>
      <w:r w:rsidRPr="00BA40C9">
        <w:rPr>
          <w:rFonts w:ascii="Times New Roman" w:hAnsi="Times New Roman" w:cs="Times New Roman"/>
          <w:sz w:val="28"/>
          <w:szCs w:val="28"/>
        </w:rPr>
        <w:br/>
        <w:t>в соответствии с приказом Минфина России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w:t>
      </w:r>
      <w:r w:rsidRPr="00BA40C9">
        <w:rPr>
          <w:rFonts w:ascii="Times New Roman" w:hAnsi="Times New Roman" w:cs="Times New Roman"/>
          <w:sz w:val="28"/>
          <w:szCs w:val="28"/>
        </w:rPr>
        <w:t>и</w:t>
      </w:r>
      <w:r w:rsidRPr="00BA40C9">
        <w:rPr>
          <w:rFonts w:ascii="Times New Roman" w:hAnsi="Times New Roman" w:cs="Times New Roman"/>
          <w:sz w:val="28"/>
          <w:szCs w:val="28"/>
        </w:rPr>
        <w:lastRenderedPageBreak/>
        <w:t>ториальными органами федерального органа исполнительной власти, уполн</w:t>
      </w:r>
      <w:r w:rsidRPr="00BA40C9">
        <w:rPr>
          <w:rFonts w:ascii="Times New Roman" w:hAnsi="Times New Roman" w:cs="Times New Roman"/>
          <w:sz w:val="28"/>
          <w:szCs w:val="28"/>
        </w:rPr>
        <w:t>о</w:t>
      </w:r>
      <w:r w:rsidRPr="00BA40C9">
        <w:rPr>
          <w:rFonts w:ascii="Times New Roman" w:hAnsi="Times New Roman" w:cs="Times New Roman"/>
          <w:sz w:val="28"/>
          <w:szCs w:val="28"/>
        </w:rPr>
        <w:t>моченного по контролю</w:t>
      </w:r>
      <w:proofErr w:type="gramEnd"/>
      <w:r w:rsidRPr="00BA40C9">
        <w:rPr>
          <w:rFonts w:ascii="Times New Roman" w:hAnsi="Times New Roman" w:cs="Times New Roman"/>
          <w:sz w:val="28"/>
          <w:szCs w:val="28"/>
        </w:rPr>
        <w:t xml:space="preserve"> и надзору в области налогов и сборов, </w:t>
      </w:r>
      <w:proofErr w:type="gramStart"/>
      <w:r w:rsidRPr="00BA40C9">
        <w:rPr>
          <w:rFonts w:ascii="Times New Roman" w:hAnsi="Times New Roman" w:cs="Times New Roman"/>
          <w:sz w:val="28"/>
          <w:szCs w:val="28"/>
        </w:rPr>
        <w:t>утвержденными</w:t>
      </w:r>
      <w:proofErr w:type="gramEnd"/>
      <w:r w:rsidRPr="00BA40C9">
        <w:rPr>
          <w:rFonts w:ascii="Times New Roman" w:hAnsi="Times New Roman" w:cs="Times New Roman"/>
          <w:sz w:val="28"/>
          <w:szCs w:val="28"/>
        </w:rPr>
        <w:t xml:space="preserve"> Постановлением Правительства Российской Федерации от 12 августа 2004 года № 410» (далее – приказ № 65н);</w:t>
      </w:r>
    </w:p>
    <w:p w:rsidR="000F2624" w:rsidRPr="00BA40C9" w:rsidRDefault="000F2624" w:rsidP="00604EB1">
      <w:pPr>
        <w:numPr>
          <w:ilvl w:val="0"/>
          <w:numId w:val="14"/>
        </w:numPr>
        <w:tabs>
          <w:tab w:val="clear" w:pos="2982"/>
          <w:tab w:val="num" w:pos="0"/>
          <w:tab w:val="num" w:pos="1353"/>
          <w:tab w:val="num" w:pos="1386"/>
          <w:tab w:val="num" w:pos="1429"/>
        </w:tabs>
        <w:spacing w:before="120" w:after="120" w:line="240" w:lineRule="auto"/>
        <w:ind w:left="0" w:firstLine="1072"/>
        <w:jc w:val="both"/>
        <w:rPr>
          <w:rFonts w:ascii="Times New Roman" w:hAnsi="Times New Roman" w:cs="Times New Roman"/>
          <w:sz w:val="28"/>
          <w:szCs w:val="28"/>
        </w:rPr>
      </w:pPr>
      <w:r w:rsidRPr="00BA40C9">
        <w:rPr>
          <w:rFonts w:ascii="Times New Roman" w:hAnsi="Times New Roman" w:cs="Times New Roman"/>
          <w:sz w:val="28"/>
          <w:szCs w:val="28"/>
        </w:rPr>
        <w:t>показатели Прогноза СЭР.</w:t>
      </w:r>
    </w:p>
    <w:p w:rsidR="000F2624" w:rsidRPr="00BA40C9" w:rsidRDefault="000F2624" w:rsidP="00604EB1">
      <w:pPr>
        <w:spacing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 налога на прибыль организаций на 2019 год прогнозируется в сумме 113,4 тыс. рублей. Налоговая база по налогу на прибыль организаций на 2019 год прогнозируется в сумме 13352,0 тыс. рублей.</w:t>
      </w:r>
    </w:p>
    <w:p w:rsidR="000F2624" w:rsidRPr="00BA40C9" w:rsidRDefault="000F2624" w:rsidP="00604EB1">
      <w:pPr>
        <w:spacing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 налога на прибыль организаций на 2020-2021 годы прогн</w:t>
      </w:r>
      <w:r w:rsidRPr="00BA40C9">
        <w:rPr>
          <w:rFonts w:ascii="Times New Roman" w:hAnsi="Times New Roman" w:cs="Times New Roman"/>
          <w:sz w:val="28"/>
          <w:szCs w:val="28"/>
        </w:rPr>
        <w:t>о</w:t>
      </w:r>
      <w:r w:rsidRPr="00BA40C9">
        <w:rPr>
          <w:rFonts w:ascii="Times New Roman" w:hAnsi="Times New Roman" w:cs="Times New Roman"/>
          <w:sz w:val="28"/>
          <w:szCs w:val="28"/>
        </w:rPr>
        <w:t>зируется в сумме 116,8 тыс. рублей и 120,3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 соответственно</w:t>
      </w:r>
    </w:p>
    <w:p w:rsidR="000F2624" w:rsidRPr="00BA40C9" w:rsidRDefault="000F2624" w:rsidP="00604EB1">
      <w:pPr>
        <w:spacing w:after="120"/>
        <w:jc w:val="both"/>
        <w:rPr>
          <w:rFonts w:ascii="Times New Roman" w:hAnsi="Times New Roman" w:cs="Times New Roman"/>
          <w:sz w:val="28"/>
          <w:szCs w:val="28"/>
        </w:rPr>
      </w:pPr>
      <w:r w:rsidRPr="00BA40C9">
        <w:rPr>
          <w:rFonts w:ascii="Times New Roman" w:hAnsi="Times New Roman" w:cs="Times New Roman"/>
          <w:sz w:val="28"/>
          <w:szCs w:val="28"/>
        </w:rPr>
        <w:t xml:space="preserve">          Налоговая база по налогу на прибыль организаций на 2020 год учтена в сумме  13750,0 тыс. рублей, на 2021год – 14170,0 тыс. рублей. </w:t>
      </w:r>
    </w:p>
    <w:p w:rsidR="000F2624" w:rsidRPr="00BA40C9" w:rsidRDefault="000F2624" w:rsidP="00604EB1">
      <w:pPr>
        <w:spacing w:after="120"/>
        <w:jc w:val="both"/>
        <w:rPr>
          <w:rFonts w:ascii="Times New Roman" w:hAnsi="Times New Roman" w:cs="Times New Roman"/>
          <w:sz w:val="28"/>
          <w:szCs w:val="28"/>
        </w:rPr>
      </w:pPr>
      <w:r w:rsidRPr="00BA40C9">
        <w:rPr>
          <w:rFonts w:ascii="Times New Roman" w:hAnsi="Times New Roman" w:cs="Times New Roman"/>
          <w:sz w:val="28"/>
          <w:szCs w:val="28"/>
        </w:rPr>
        <w:t xml:space="preserve">         Поступление налога на прибыль по видам экономической деятельности приведении в приложении 6.</w:t>
      </w:r>
    </w:p>
    <w:p w:rsidR="000F2624" w:rsidRPr="00BA40C9" w:rsidRDefault="000F2624" w:rsidP="000F2624">
      <w:pPr>
        <w:pStyle w:val="3"/>
        <w:ind w:firstLine="0"/>
        <w:jc w:val="center"/>
        <w:rPr>
          <w:szCs w:val="28"/>
        </w:rPr>
      </w:pPr>
      <w:r w:rsidRPr="00BA40C9">
        <w:rPr>
          <w:szCs w:val="28"/>
        </w:rPr>
        <w:t>Налог на доходы физических лиц</w:t>
      </w:r>
    </w:p>
    <w:p w:rsidR="000F2624" w:rsidRPr="00BA40C9" w:rsidRDefault="000F2624" w:rsidP="00604EB1">
      <w:pPr>
        <w:tabs>
          <w:tab w:val="num" w:pos="0"/>
          <w:tab w:val="num" w:pos="1386"/>
        </w:tabs>
        <w:spacing w:before="120"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Расчет суммы налога на доходы физических лиц произведен в соответс</w:t>
      </w:r>
      <w:r w:rsidRPr="00BA40C9">
        <w:rPr>
          <w:rFonts w:ascii="Times New Roman" w:hAnsi="Times New Roman" w:cs="Times New Roman"/>
          <w:sz w:val="28"/>
          <w:szCs w:val="28"/>
        </w:rPr>
        <w:t>т</w:t>
      </w:r>
      <w:r w:rsidRPr="00BA40C9">
        <w:rPr>
          <w:rFonts w:ascii="Times New Roman" w:hAnsi="Times New Roman" w:cs="Times New Roman"/>
          <w:sz w:val="28"/>
          <w:szCs w:val="28"/>
        </w:rPr>
        <w:t xml:space="preserve">вии с действующим налоговым и бюджетным законодательством. </w:t>
      </w:r>
    </w:p>
    <w:p w:rsidR="000F2624" w:rsidRPr="00BA40C9" w:rsidRDefault="000F2624" w:rsidP="00604EB1">
      <w:pPr>
        <w:spacing w:before="120"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 налога на доходы физических лиц на 2019 год (приложение 7 к пояснительной записке) прогнозируется в сумме 42000,0 тыс. рублей. О</w:t>
      </w:r>
      <w:r w:rsidRPr="00BA40C9">
        <w:rPr>
          <w:rFonts w:ascii="Times New Roman" w:hAnsi="Times New Roman" w:cs="Times New Roman"/>
          <w:sz w:val="28"/>
          <w:szCs w:val="28"/>
        </w:rPr>
        <w:t>б</w:t>
      </w:r>
      <w:r w:rsidRPr="00BA40C9">
        <w:rPr>
          <w:rFonts w:ascii="Times New Roman" w:hAnsi="Times New Roman" w:cs="Times New Roman"/>
          <w:sz w:val="28"/>
          <w:szCs w:val="28"/>
        </w:rPr>
        <w:t>щая сумма объекта налогообложения, принимаемая для расчёта поступлений налога на доходы физических лиц, учтена в размере 1250044,7 тыс. рублей.</w:t>
      </w:r>
    </w:p>
    <w:p w:rsidR="000F2624" w:rsidRPr="00BA40C9" w:rsidRDefault="000F2624" w:rsidP="00604EB1">
      <w:pPr>
        <w:spacing w:before="120"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 налога на доходы физических лиц на 2020 год прогнозир</w:t>
      </w:r>
      <w:r w:rsidRPr="00BA40C9">
        <w:rPr>
          <w:rFonts w:ascii="Times New Roman" w:hAnsi="Times New Roman" w:cs="Times New Roman"/>
          <w:sz w:val="28"/>
          <w:szCs w:val="28"/>
        </w:rPr>
        <w:t>у</w:t>
      </w:r>
      <w:r w:rsidRPr="00BA40C9">
        <w:rPr>
          <w:rFonts w:ascii="Times New Roman" w:hAnsi="Times New Roman" w:cs="Times New Roman"/>
          <w:sz w:val="28"/>
          <w:szCs w:val="28"/>
        </w:rPr>
        <w:t>ется в сумме 42160,2 тыс. рублей. Общая сумма объекта налогообложения, принимаемая для расчёта поступлений налога на доходы физических лиц, с</w:t>
      </w:r>
      <w:r w:rsidRPr="00BA40C9">
        <w:rPr>
          <w:rFonts w:ascii="Times New Roman" w:hAnsi="Times New Roman" w:cs="Times New Roman"/>
          <w:sz w:val="28"/>
          <w:szCs w:val="28"/>
        </w:rPr>
        <w:t>о</w:t>
      </w:r>
      <w:r w:rsidRPr="00BA40C9">
        <w:rPr>
          <w:rFonts w:ascii="Times New Roman" w:hAnsi="Times New Roman" w:cs="Times New Roman"/>
          <w:sz w:val="28"/>
          <w:szCs w:val="28"/>
        </w:rPr>
        <w:t>ставит 1251849,6 тыс. рублей.</w:t>
      </w:r>
    </w:p>
    <w:p w:rsidR="000F2624" w:rsidRPr="00BA40C9" w:rsidRDefault="000F2624" w:rsidP="00604EB1">
      <w:pPr>
        <w:spacing w:before="120"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 налога на доходы физических лиц на 2021 год прогнозир</w:t>
      </w:r>
      <w:r w:rsidRPr="00BA40C9">
        <w:rPr>
          <w:rFonts w:ascii="Times New Roman" w:hAnsi="Times New Roman" w:cs="Times New Roman"/>
          <w:sz w:val="28"/>
          <w:szCs w:val="28"/>
        </w:rPr>
        <w:t>у</w:t>
      </w:r>
      <w:r w:rsidRPr="00BA40C9">
        <w:rPr>
          <w:rFonts w:ascii="Times New Roman" w:hAnsi="Times New Roman" w:cs="Times New Roman"/>
          <w:sz w:val="28"/>
          <w:szCs w:val="28"/>
        </w:rPr>
        <w:t xml:space="preserve">ется в сумме 42323,0 тыс. рублей. </w:t>
      </w:r>
      <w:proofErr w:type="gramStart"/>
      <w:r w:rsidRPr="00BA40C9">
        <w:rPr>
          <w:rFonts w:ascii="Times New Roman" w:hAnsi="Times New Roman" w:cs="Times New Roman"/>
          <w:sz w:val="28"/>
          <w:szCs w:val="28"/>
        </w:rPr>
        <w:t>Общая сумма объекта налогообложения, принимаемая для расчёта поступлений налога на доходы физических лиц с</w:t>
      </w:r>
      <w:r w:rsidRPr="00BA40C9">
        <w:rPr>
          <w:rFonts w:ascii="Times New Roman" w:hAnsi="Times New Roman" w:cs="Times New Roman"/>
          <w:sz w:val="28"/>
          <w:szCs w:val="28"/>
        </w:rPr>
        <w:t>о</w:t>
      </w:r>
      <w:r w:rsidRPr="00BA40C9">
        <w:rPr>
          <w:rFonts w:ascii="Times New Roman" w:hAnsi="Times New Roman" w:cs="Times New Roman"/>
          <w:sz w:val="28"/>
          <w:szCs w:val="28"/>
        </w:rPr>
        <w:t>ставит</w:t>
      </w:r>
      <w:proofErr w:type="gramEnd"/>
      <w:r w:rsidRPr="00BA40C9">
        <w:rPr>
          <w:rFonts w:ascii="Times New Roman" w:hAnsi="Times New Roman" w:cs="Times New Roman"/>
          <w:sz w:val="28"/>
          <w:szCs w:val="28"/>
        </w:rPr>
        <w:t xml:space="preserve"> 1264475,9 тыс. рублей. </w:t>
      </w:r>
    </w:p>
    <w:p w:rsidR="000F2624" w:rsidRPr="00BA40C9" w:rsidRDefault="000F2624" w:rsidP="00604EB1">
      <w:pPr>
        <w:spacing w:before="120"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Поступление </w:t>
      </w:r>
      <w:r w:rsidRPr="00BA40C9">
        <w:rPr>
          <w:rFonts w:ascii="Times New Roman" w:hAnsi="Times New Roman" w:cs="Times New Roman"/>
          <w:i/>
          <w:sz w:val="28"/>
          <w:szCs w:val="28"/>
        </w:rPr>
        <w:t>налога на доходы физических лиц с доходов, источником которых является налоговый агент, за исключением доходов, в отношении к</w:t>
      </w:r>
      <w:r w:rsidRPr="00BA40C9">
        <w:rPr>
          <w:rFonts w:ascii="Times New Roman" w:hAnsi="Times New Roman" w:cs="Times New Roman"/>
          <w:i/>
          <w:sz w:val="28"/>
          <w:szCs w:val="28"/>
        </w:rPr>
        <w:t>о</w:t>
      </w:r>
      <w:r w:rsidRPr="00BA40C9">
        <w:rPr>
          <w:rFonts w:ascii="Times New Roman" w:hAnsi="Times New Roman" w:cs="Times New Roman"/>
          <w:i/>
          <w:sz w:val="28"/>
          <w:szCs w:val="28"/>
        </w:rPr>
        <w:t>торых исчисление и уплата налога осуществляются в соответствии со статьями 227, 227.1 и 228 Налогового кодекса Российской Федерации,</w:t>
      </w:r>
      <w:r w:rsidRPr="00BA40C9">
        <w:rPr>
          <w:rFonts w:ascii="Times New Roman" w:hAnsi="Times New Roman" w:cs="Times New Roman"/>
          <w:b/>
          <w:bCs/>
          <w:sz w:val="28"/>
          <w:szCs w:val="28"/>
        </w:rPr>
        <w:t xml:space="preserve"> </w:t>
      </w:r>
      <w:r w:rsidRPr="00BA40C9">
        <w:rPr>
          <w:rFonts w:ascii="Times New Roman" w:hAnsi="Times New Roman" w:cs="Times New Roman"/>
          <w:sz w:val="28"/>
          <w:szCs w:val="28"/>
        </w:rPr>
        <w:t>на 2019 год прогнозируется в сумме 41640,0тыс. рублей.</w:t>
      </w:r>
    </w:p>
    <w:p w:rsidR="000F2624" w:rsidRPr="00BA40C9" w:rsidRDefault="000F2624" w:rsidP="00604EB1">
      <w:pPr>
        <w:spacing w:before="120"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Показатель «фонд заработной платы работников списочного состава о</w:t>
      </w:r>
      <w:r w:rsidRPr="00BA40C9">
        <w:rPr>
          <w:rFonts w:ascii="Times New Roman" w:hAnsi="Times New Roman" w:cs="Times New Roman"/>
          <w:sz w:val="28"/>
          <w:szCs w:val="28"/>
        </w:rPr>
        <w:t>р</w:t>
      </w:r>
      <w:r w:rsidRPr="00BA40C9">
        <w:rPr>
          <w:rFonts w:ascii="Times New Roman" w:hAnsi="Times New Roman" w:cs="Times New Roman"/>
          <w:sz w:val="28"/>
          <w:szCs w:val="28"/>
        </w:rPr>
        <w:t xml:space="preserve">ганизаций и внешних совместителей по полному кругу организаций»  составит 1157389,2 тыс. рублей, другие доходы физических лиц определены в сумме </w:t>
      </w:r>
      <w:r w:rsidRPr="00BA40C9">
        <w:rPr>
          <w:rFonts w:ascii="Times New Roman" w:hAnsi="Times New Roman" w:cs="Times New Roman"/>
          <w:sz w:val="28"/>
          <w:szCs w:val="28"/>
        </w:rPr>
        <w:lastRenderedPageBreak/>
        <w:t>89902,0 тыс. рублей с учетом увеличения оценки 2018 года на среднегодовой индекс потребительских цен. Сумма необлагаемых доходов физических лиц (общая сумма налоговых вычетов) прогнозируется в размере 103108,0 тыс. рублей.</w:t>
      </w:r>
    </w:p>
    <w:p w:rsidR="000F2624" w:rsidRPr="00BA40C9" w:rsidRDefault="000F2624" w:rsidP="00604EB1">
      <w:pPr>
        <w:spacing w:before="120"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Погашение недоимки в 2019 году учтено в сумме 700,0тыс. рублей. </w:t>
      </w:r>
    </w:p>
    <w:p w:rsidR="000F2624" w:rsidRPr="00BA40C9" w:rsidRDefault="000F2624" w:rsidP="00604EB1">
      <w:pPr>
        <w:spacing w:before="120" w:after="120"/>
        <w:ind w:firstLine="709"/>
        <w:jc w:val="both"/>
        <w:rPr>
          <w:rFonts w:ascii="Times New Roman" w:hAnsi="Times New Roman" w:cs="Times New Roman"/>
          <w:sz w:val="28"/>
          <w:szCs w:val="28"/>
        </w:rPr>
      </w:pPr>
      <w:proofErr w:type="gramStart"/>
      <w:r w:rsidRPr="00BA40C9">
        <w:rPr>
          <w:rFonts w:ascii="Times New Roman" w:hAnsi="Times New Roman" w:cs="Times New Roman"/>
          <w:sz w:val="28"/>
          <w:szCs w:val="28"/>
        </w:rPr>
        <w:t>Налоговые вычеты определены в сумме 103108,0 тыс. рублей на основ</w:t>
      </w:r>
      <w:r w:rsidRPr="00BA40C9">
        <w:rPr>
          <w:rFonts w:ascii="Times New Roman" w:hAnsi="Times New Roman" w:cs="Times New Roman"/>
          <w:sz w:val="28"/>
          <w:szCs w:val="28"/>
        </w:rPr>
        <w:t>а</w:t>
      </w:r>
      <w:r w:rsidRPr="00BA40C9">
        <w:rPr>
          <w:rFonts w:ascii="Times New Roman" w:hAnsi="Times New Roman" w:cs="Times New Roman"/>
          <w:sz w:val="28"/>
          <w:szCs w:val="28"/>
        </w:rPr>
        <w:t xml:space="preserve">нии отчетных данных УФНС по Красноярскому краю по форме </w:t>
      </w:r>
      <w:r w:rsidRPr="00BA40C9">
        <w:rPr>
          <w:rFonts w:ascii="Times New Roman" w:hAnsi="Times New Roman" w:cs="Times New Roman"/>
          <w:sz w:val="28"/>
          <w:szCs w:val="28"/>
        </w:rPr>
        <w:br/>
        <w:t>№ 5–ДДК «Отчет о декларировании доходов физическими лицами за 2016 год» (по состоянию на 04.05.2016) и по форме № 5–НДФЛ «Отчет о налоговой базе и структуре начислений по налогу на доходы физических лиц за 2016 год, уде</w:t>
      </w:r>
      <w:r w:rsidRPr="00BA40C9">
        <w:rPr>
          <w:rFonts w:ascii="Times New Roman" w:hAnsi="Times New Roman" w:cs="Times New Roman"/>
          <w:sz w:val="28"/>
          <w:szCs w:val="28"/>
        </w:rPr>
        <w:t>р</w:t>
      </w:r>
      <w:r w:rsidRPr="00BA40C9">
        <w:rPr>
          <w:rFonts w:ascii="Times New Roman" w:hAnsi="Times New Roman" w:cs="Times New Roman"/>
          <w:sz w:val="28"/>
          <w:szCs w:val="28"/>
        </w:rPr>
        <w:t>живаемому налоговыми агентами» (по состоянию на 01.07.2017), а</w:t>
      </w:r>
      <w:proofErr w:type="gramEnd"/>
      <w:r w:rsidRPr="00BA40C9">
        <w:rPr>
          <w:rFonts w:ascii="Times New Roman" w:hAnsi="Times New Roman" w:cs="Times New Roman"/>
          <w:sz w:val="28"/>
          <w:szCs w:val="28"/>
        </w:rPr>
        <w:t xml:space="preserve"> также и</w:t>
      </w:r>
      <w:r w:rsidRPr="00BA40C9">
        <w:rPr>
          <w:rFonts w:ascii="Times New Roman" w:hAnsi="Times New Roman" w:cs="Times New Roman"/>
          <w:sz w:val="28"/>
          <w:szCs w:val="28"/>
        </w:rPr>
        <w:t>н</w:t>
      </w:r>
      <w:r w:rsidRPr="00BA40C9">
        <w:rPr>
          <w:rFonts w:ascii="Times New Roman" w:hAnsi="Times New Roman" w:cs="Times New Roman"/>
          <w:sz w:val="28"/>
          <w:szCs w:val="28"/>
        </w:rPr>
        <w:t xml:space="preserve">формации УФНС по краю о произведенных возвратах из бюджета, связанных с использованием физическими лицами права на предоставление социальных и имущественных вычетов. </w:t>
      </w:r>
      <w:proofErr w:type="gramStart"/>
      <w:r w:rsidRPr="00BA40C9">
        <w:rPr>
          <w:rFonts w:ascii="Times New Roman" w:hAnsi="Times New Roman" w:cs="Times New Roman"/>
          <w:sz w:val="28"/>
          <w:szCs w:val="28"/>
        </w:rPr>
        <w:t>При расчете налоговых вычетов учитывались сл</w:t>
      </w:r>
      <w:r w:rsidRPr="00BA40C9">
        <w:rPr>
          <w:rFonts w:ascii="Times New Roman" w:hAnsi="Times New Roman" w:cs="Times New Roman"/>
          <w:sz w:val="28"/>
          <w:szCs w:val="28"/>
        </w:rPr>
        <w:t>е</w:t>
      </w:r>
      <w:r w:rsidRPr="00BA40C9">
        <w:rPr>
          <w:rFonts w:ascii="Times New Roman" w:hAnsi="Times New Roman" w:cs="Times New Roman"/>
          <w:sz w:val="28"/>
          <w:szCs w:val="28"/>
        </w:rPr>
        <w:t>дующие показатели Прогноза СЭР: «темп роста объема медицинских платных услуг, оказанных населению», «индекс (дефлятор) цен платных медицинских услуг, оказанных населению», «темп роста объема платных услуг образования, оказанных населению в сопоставимых ценах», «индекс (дефлятор) цен платных услуг в системе образования, оказанных населению», темп роста показателя «расходы населения на покупку недвижимости».</w:t>
      </w:r>
      <w:proofErr w:type="gramEnd"/>
    </w:p>
    <w:p w:rsidR="000F2624" w:rsidRPr="00BA40C9" w:rsidRDefault="000F2624" w:rsidP="00604EB1">
      <w:pPr>
        <w:spacing w:before="120" w:after="120"/>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 налога на 2020 год прогнозируется в сумме 41770,2 тыс. рублей. Показатель «фонд заработной платы работников списочного с</w:t>
      </w:r>
      <w:r w:rsidRPr="00BA40C9">
        <w:rPr>
          <w:rFonts w:ascii="Times New Roman" w:hAnsi="Times New Roman" w:cs="Times New Roman"/>
          <w:sz w:val="28"/>
          <w:szCs w:val="28"/>
        </w:rPr>
        <w:t>о</w:t>
      </w:r>
      <w:r w:rsidRPr="00BA40C9">
        <w:rPr>
          <w:rFonts w:ascii="Times New Roman" w:hAnsi="Times New Roman" w:cs="Times New Roman"/>
          <w:sz w:val="28"/>
          <w:szCs w:val="28"/>
        </w:rPr>
        <w:t>става организаций  и внешних совместителей по полному кругу организаций» в соответствии с Прогнозом СЭР составит 1158365,0 тыс. рублей, другие доходы</w:t>
      </w:r>
      <w:r w:rsidRPr="00BA40C9">
        <w:rPr>
          <w:rFonts w:ascii="Times New Roman" w:hAnsi="Times New Roman" w:cs="Times New Roman"/>
          <w:sz w:val="28"/>
          <w:szCs w:val="28"/>
          <w:vertAlign w:val="superscript"/>
        </w:rPr>
        <w:t xml:space="preserve"> </w:t>
      </w:r>
      <w:r w:rsidRPr="00BA40C9">
        <w:rPr>
          <w:rFonts w:ascii="Times New Roman" w:hAnsi="Times New Roman" w:cs="Times New Roman"/>
          <w:sz w:val="28"/>
          <w:szCs w:val="28"/>
        </w:rPr>
        <w:t>определены в сумме 90500,0  тыс. рублей, сумма необлагаемых доходов физ</w:t>
      </w:r>
      <w:r w:rsidRPr="00BA40C9">
        <w:rPr>
          <w:rFonts w:ascii="Times New Roman" w:hAnsi="Times New Roman" w:cs="Times New Roman"/>
          <w:sz w:val="28"/>
          <w:szCs w:val="28"/>
        </w:rPr>
        <w:t>и</w:t>
      </w:r>
      <w:r w:rsidRPr="00BA40C9">
        <w:rPr>
          <w:rFonts w:ascii="Times New Roman" w:hAnsi="Times New Roman" w:cs="Times New Roman"/>
          <w:sz w:val="28"/>
          <w:szCs w:val="28"/>
        </w:rPr>
        <w:t>ческих лиц (общая сумма налоговых вычетов) –101812,0 тыс. рублей. Учтено погашение недоимки в сумме 800,0 тыс. рублей.</w:t>
      </w:r>
    </w:p>
    <w:p w:rsidR="000F2624" w:rsidRPr="00BA40C9" w:rsidRDefault="000F2624" w:rsidP="00604EB1">
      <w:pPr>
        <w:spacing w:before="120" w:after="120"/>
        <w:ind w:firstLine="709"/>
        <w:jc w:val="both"/>
        <w:rPr>
          <w:rFonts w:ascii="Times New Roman" w:hAnsi="Times New Roman" w:cs="Times New Roman"/>
          <w:sz w:val="28"/>
          <w:szCs w:val="28"/>
          <w:vertAlign w:val="superscript"/>
        </w:rPr>
      </w:pPr>
      <w:r w:rsidRPr="00BA40C9">
        <w:rPr>
          <w:rFonts w:ascii="Times New Roman" w:hAnsi="Times New Roman" w:cs="Times New Roman"/>
          <w:sz w:val="28"/>
          <w:szCs w:val="28"/>
        </w:rPr>
        <w:t>Поступление налога на 2021 год прогнозируется в сумме 41903,0 тыс. рублей. Показатель «фонд заработной платы работников списочного с</w:t>
      </w:r>
      <w:r w:rsidRPr="00BA40C9">
        <w:rPr>
          <w:rFonts w:ascii="Times New Roman" w:hAnsi="Times New Roman" w:cs="Times New Roman"/>
          <w:sz w:val="28"/>
          <w:szCs w:val="28"/>
        </w:rPr>
        <w:t>о</w:t>
      </w:r>
      <w:r w:rsidRPr="00BA40C9">
        <w:rPr>
          <w:rFonts w:ascii="Times New Roman" w:hAnsi="Times New Roman" w:cs="Times New Roman"/>
          <w:sz w:val="28"/>
          <w:szCs w:val="28"/>
        </w:rPr>
        <w:t>става организаций  и внешних совместителей по полному кругу организаций» в соответствии с Прогнозом СЭР составит 1170183,3 тыс. рублей. Другие доходы</w:t>
      </w:r>
      <w:r w:rsidRPr="00BA40C9">
        <w:rPr>
          <w:rFonts w:ascii="Times New Roman" w:hAnsi="Times New Roman" w:cs="Times New Roman"/>
          <w:sz w:val="28"/>
          <w:szCs w:val="28"/>
          <w:vertAlign w:val="superscript"/>
        </w:rPr>
        <w:t xml:space="preserve"> </w:t>
      </w:r>
      <w:r w:rsidRPr="00BA40C9">
        <w:rPr>
          <w:rFonts w:ascii="Times New Roman" w:hAnsi="Times New Roman" w:cs="Times New Roman"/>
          <w:sz w:val="28"/>
          <w:szCs w:val="28"/>
        </w:rPr>
        <w:t>определены в сумме 91000,0 тыс. рублей, сумма необлагаемых доходов физ</w:t>
      </w:r>
      <w:r w:rsidRPr="00BA40C9">
        <w:rPr>
          <w:rFonts w:ascii="Times New Roman" w:hAnsi="Times New Roman" w:cs="Times New Roman"/>
          <w:sz w:val="28"/>
          <w:szCs w:val="28"/>
        </w:rPr>
        <w:t>и</w:t>
      </w:r>
      <w:r w:rsidRPr="00BA40C9">
        <w:rPr>
          <w:rFonts w:ascii="Times New Roman" w:hAnsi="Times New Roman" w:cs="Times New Roman"/>
          <w:sz w:val="28"/>
          <w:szCs w:val="28"/>
        </w:rPr>
        <w:t>ческих лиц (общая сумма налоговых вычетов) –109650,0 тыс. рублей. Учтено погашение недоимки в сумме 800,0 тыс. рублей.</w:t>
      </w:r>
    </w:p>
    <w:p w:rsidR="000F2624" w:rsidRPr="00BA40C9" w:rsidRDefault="000F2624" w:rsidP="00604EB1">
      <w:pPr>
        <w:spacing w:before="120" w:after="120"/>
        <w:ind w:firstLine="709"/>
        <w:jc w:val="both"/>
        <w:rPr>
          <w:rFonts w:ascii="Times New Roman" w:hAnsi="Times New Roman" w:cs="Times New Roman"/>
          <w:spacing w:val="4"/>
          <w:sz w:val="28"/>
          <w:szCs w:val="28"/>
        </w:rPr>
      </w:pPr>
      <w:r w:rsidRPr="00BA40C9">
        <w:rPr>
          <w:rFonts w:ascii="Times New Roman" w:hAnsi="Times New Roman" w:cs="Times New Roman"/>
          <w:i/>
          <w:sz w:val="28"/>
          <w:szCs w:val="28"/>
        </w:rPr>
        <w:t>Налог на доходы физических лиц с доходов, полученных от осуществл</w:t>
      </w:r>
      <w:r w:rsidRPr="00BA40C9">
        <w:rPr>
          <w:rFonts w:ascii="Times New Roman" w:hAnsi="Times New Roman" w:cs="Times New Roman"/>
          <w:i/>
          <w:sz w:val="28"/>
          <w:szCs w:val="28"/>
        </w:rPr>
        <w:t>е</w:t>
      </w:r>
      <w:r w:rsidRPr="00BA40C9">
        <w:rPr>
          <w:rFonts w:ascii="Times New Roman" w:hAnsi="Times New Roman" w:cs="Times New Roman"/>
          <w:i/>
          <w:sz w:val="28"/>
          <w:szCs w:val="28"/>
        </w:rPr>
        <w:t>ния деятельности физическими лицами, зарегистрированными в качестве и</w:t>
      </w:r>
      <w:r w:rsidRPr="00BA40C9">
        <w:rPr>
          <w:rFonts w:ascii="Times New Roman" w:hAnsi="Times New Roman" w:cs="Times New Roman"/>
          <w:i/>
          <w:sz w:val="28"/>
          <w:szCs w:val="28"/>
        </w:rPr>
        <w:t>н</w:t>
      </w:r>
      <w:r w:rsidRPr="00BA40C9">
        <w:rPr>
          <w:rFonts w:ascii="Times New Roman" w:hAnsi="Times New Roman" w:cs="Times New Roman"/>
          <w:i/>
          <w:sz w:val="28"/>
          <w:szCs w:val="28"/>
        </w:rPr>
        <w:t>дивидуальных предпринимателей, нотариусов, занимающихся частной пра</w:t>
      </w:r>
      <w:r w:rsidRPr="00BA40C9">
        <w:rPr>
          <w:rFonts w:ascii="Times New Roman" w:hAnsi="Times New Roman" w:cs="Times New Roman"/>
          <w:i/>
          <w:sz w:val="28"/>
          <w:szCs w:val="28"/>
        </w:rPr>
        <w:t>к</w:t>
      </w:r>
      <w:r w:rsidRPr="00BA40C9">
        <w:rPr>
          <w:rFonts w:ascii="Times New Roman" w:hAnsi="Times New Roman" w:cs="Times New Roman"/>
          <w:i/>
          <w:sz w:val="28"/>
          <w:szCs w:val="28"/>
        </w:rPr>
        <w:t>тикой, адвокатов, учредивших адвокатские кабинеты, и других лиц, занима</w:t>
      </w:r>
      <w:r w:rsidRPr="00BA40C9">
        <w:rPr>
          <w:rFonts w:ascii="Times New Roman" w:hAnsi="Times New Roman" w:cs="Times New Roman"/>
          <w:i/>
          <w:sz w:val="28"/>
          <w:szCs w:val="28"/>
        </w:rPr>
        <w:t>ю</w:t>
      </w:r>
      <w:r w:rsidRPr="00BA40C9">
        <w:rPr>
          <w:rFonts w:ascii="Times New Roman" w:hAnsi="Times New Roman" w:cs="Times New Roman"/>
          <w:i/>
          <w:sz w:val="28"/>
          <w:szCs w:val="28"/>
        </w:rPr>
        <w:lastRenderedPageBreak/>
        <w:t>щихся частной практикой в соответствии со статьей 227 Налогового кодекса Российской Федерации,</w:t>
      </w:r>
      <w:r w:rsidRPr="00BA40C9">
        <w:rPr>
          <w:rFonts w:ascii="Times New Roman" w:hAnsi="Times New Roman" w:cs="Times New Roman"/>
          <w:b/>
          <w:bCs/>
          <w:sz w:val="28"/>
          <w:szCs w:val="28"/>
        </w:rPr>
        <w:t xml:space="preserve"> </w:t>
      </w:r>
      <w:r w:rsidRPr="00BA40C9">
        <w:rPr>
          <w:rFonts w:ascii="Times New Roman" w:hAnsi="Times New Roman" w:cs="Times New Roman"/>
          <w:sz w:val="28"/>
          <w:szCs w:val="28"/>
        </w:rPr>
        <w:t xml:space="preserve">на 2019 год прогнозируется в сумме 150,0 тыс. рублей. </w:t>
      </w:r>
      <w:r w:rsidRPr="00BA40C9">
        <w:rPr>
          <w:rFonts w:ascii="Times New Roman" w:hAnsi="Times New Roman" w:cs="Times New Roman"/>
          <w:spacing w:val="4"/>
          <w:sz w:val="28"/>
          <w:szCs w:val="28"/>
        </w:rPr>
        <w:t>Расчет суммы налога произведен с учетом роста доходов физических лиц, з</w:t>
      </w:r>
      <w:r w:rsidRPr="00BA40C9">
        <w:rPr>
          <w:rFonts w:ascii="Times New Roman" w:hAnsi="Times New Roman" w:cs="Times New Roman"/>
          <w:spacing w:val="4"/>
          <w:sz w:val="28"/>
          <w:szCs w:val="28"/>
        </w:rPr>
        <w:t>а</w:t>
      </w:r>
      <w:r w:rsidRPr="00BA40C9">
        <w:rPr>
          <w:rFonts w:ascii="Times New Roman" w:hAnsi="Times New Roman" w:cs="Times New Roman"/>
          <w:spacing w:val="4"/>
          <w:sz w:val="28"/>
          <w:szCs w:val="28"/>
        </w:rPr>
        <w:t>регистрированных в качестве индивидуальных предпринимателей, частных нотариусов и других лиц, занимающихся частной практикой, на среднегод</w:t>
      </w:r>
      <w:r w:rsidRPr="00BA40C9">
        <w:rPr>
          <w:rFonts w:ascii="Times New Roman" w:hAnsi="Times New Roman" w:cs="Times New Roman"/>
          <w:spacing w:val="4"/>
          <w:sz w:val="28"/>
          <w:szCs w:val="28"/>
        </w:rPr>
        <w:t>о</w:t>
      </w:r>
      <w:r w:rsidRPr="00BA40C9">
        <w:rPr>
          <w:rFonts w:ascii="Times New Roman" w:hAnsi="Times New Roman" w:cs="Times New Roman"/>
          <w:spacing w:val="4"/>
          <w:sz w:val="28"/>
          <w:szCs w:val="28"/>
        </w:rPr>
        <w:t xml:space="preserve">вой </w:t>
      </w:r>
      <w:r w:rsidRPr="00BA40C9">
        <w:rPr>
          <w:rFonts w:ascii="Times New Roman" w:hAnsi="Times New Roman" w:cs="Times New Roman"/>
          <w:sz w:val="28"/>
          <w:szCs w:val="28"/>
        </w:rPr>
        <w:t xml:space="preserve">индекс потребительских цен. </w:t>
      </w:r>
      <w:r w:rsidRPr="00BA40C9">
        <w:rPr>
          <w:rFonts w:ascii="Times New Roman" w:hAnsi="Times New Roman" w:cs="Times New Roman"/>
          <w:spacing w:val="4"/>
          <w:sz w:val="28"/>
          <w:szCs w:val="28"/>
        </w:rPr>
        <w:t>П</w:t>
      </w:r>
      <w:r w:rsidRPr="00BA40C9">
        <w:rPr>
          <w:rFonts w:ascii="Times New Roman" w:hAnsi="Times New Roman" w:cs="Times New Roman"/>
          <w:sz w:val="28"/>
          <w:szCs w:val="28"/>
        </w:rPr>
        <w:t>огашение недоимки учтено в размере 1,0 тыс. рублей.</w:t>
      </w:r>
    </w:p>
    <w:p w:rsidR="000F2624" w:rsidRPr="00BA40C9" w:rsidRDefault="000F2624" w:rsidP="00604EB1">
      <w:pPr>
        <w:spacing w:before="120" w:after="120"/>
        <w:ind w:firstLine="709"/>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Поступление налога на 2020-2021 годы прогнозируется в суммах 160,0 тыс. рублей и 170,0 тыс. рублей соответственно с учетом ежегодного увел</w:t>
      </w:r>
      <w:r w:rsidRPr="00BA40C9">
        <w:rPr>
          <w:rFonts w:ascii="Times New Roman" w:hAnsi="Times New Roman" w:cs="Times New Roman"/>
          <w:spacing w:val="4"/>
          <w:sz w:val="28"/>
          <w:szCs w:val="28"/>
        </w:rPr>
        <w:t>и</w:t>
      </w:r>
      <w:r w:rsidRPr="00BA40C9">
        <w:rPr>
          <w:rFonts w:ascii="Times New Roman" w:hAnsi="Times New Roman" w:cs="Times New Roman"/>
          <w:spacing w:val="4"/>
          <w:sz w:val="28"/>
          <w:szCs w:val="28"/>
        </w:rPr>
        <w:t xml:space="preserve">чения налоговой базы на среднегодовой </w:t>
      </w:r>
      <w:r w:rsidRPr="00BA40C9">
        <w:rPr>
          <w:rFonts w:ascii="Times New Roman" w:hAnsi="Times New Roman" w:cs="Times New Roman"/>
          <w:sz w:val="28"/>
          <w:szCs w:val="28"/>
        </w:rPr>
        <w:t>индекс потребительских цен</w:t>
      </w:r>
      <w:r w:rsidRPr="00BA40C9">
        <w:rPr>
          <w:rFonts w:ascii="Times New Roman" w:hAnsi="Times New Roman" w:cs="Times New Roman"/>
          <w:spacing w:val="4"/>
          <w:sz w:val="28"/>
          <w:szCs w:val="28"/>
        </w:rPr>
        <w:t>. П</w:t>
      </w:r>
      <w:r w:rsidRPr="00BA40C9">
        <w:rPr>
          <w:rFonts w:ascii="Times New Roman" w:hAnsi="Times New Roman" w:cs="Times New Roman"/>
          <w:sz w:val="28"/>
          <w:szCs w:val="28"/>
        </w:rPr>
        <w:t>ог</w:t>
      </w:r>
      <w:r w:rsidRPr="00BA40C9">
        <w:rPr>
          <w:rFonts w:ascii="Times New Roman" w:hAnsi="Times New Roman" w:cs="Times New Roman"/>
          <w:sz w:val="28"/>
          <w:szCs w:val="28"/>
        </w:rPr>
        <w:t>а</w:t>
      </w:r>
      <w:r w:rsidRPr="00BA40C9">
        <w:rPr>
          <w:rFonts w:ascii="Times New Roman" w:hAnsi="Times New Roman" w:cs="Times New Roman"/>
          <w:sz w:val="28"/>
          <w:szCs w:val="28"/>
        </w:rPr>
        <w:t>шение недоимки учтено в размере 1,0 тыс. рублей и 1,0 тыс. рублей соответс</w:t>
      </w:r>
      <w:r w:rsidRPr="00BA40C9">
        <w:rPr>
          <w:rFonts w:ascii="Times New Roman" w:hAnsi="Times New Roman" w:cs="Times New Roman"/>
          <w:sz w:val="28"/>
          <w:szCs w:val="28"/>
        </w:rPr>
        <w:t>т</w:t>
      </w:r>
      <w:r w:rsidRPr="00BA40C9">
        <w:rPr>
          <w:rFonts w:ascii="Times New Roman" w:hAnsi="Times New Roman" w:cs="Times New Roman"/>
          <w:sz w:val="28"/>
          <w:szCs w:val="28"/>
        </w:rPr>
        <w:t>венно.</w:t>
      </w:r>
    </w:p>
    <w:p w:rsidR="000F2624" w:rsidRPr="00BA40C9" w:rsidRDefault="000F2624" w:rsidP="00604EB1">
      <w:pPr>
        <w:spacing w:before="120" w:after="120"/>
        <w:ind w:firstLine="709"/>
        <w:jc w:val="both"/>
        <w:rPr>
          <w:rFonts w:ascii="Times New Roman" w:hAnsi="Times New Roman" w:cs="Times New Roman"/>
          <w:sz w:val="28"/>
          <w:szCs w:val="28"/>
        </w:rPr>
      </w:pPr>
      <w:r w:rsidRPr="00BA40C9">
        <w:rPr>
          <w:rFonts w:ascii="Times New Roman" w:hAnsi="Times New Roman" w:cs="Times New Roman"/>
          <w:i/>
          <w:sz w:val="28"/>
          <w:szCs w:val="28"/>
        </w:rPr>
        <w:t>Налог на доходы физических лиц с доходов, полученных физическими л</w:t>
      </w:r>
      <w:r w:rsidRPr="00BA40C9">
        <w:rPr>
          <w:rFonts w:ascii="Times New Roman" w:hAnsi="Times New Roman" w:cs="Times New Roman"/>
          <w:i/>
          <w:sz w:val="28"/>
          <w:szCs w:val="28"/>
        </w:rPr>
        <w:t>и</w:t>
      </w:r>
      <w:r w:rsidRPr="00BA40C9">
        <w:rPr>
          <w:rFonts w:ascii="Times New Roman" w:hAnsi="Times New Roman" w:cs="Times New Roman"/>
          <w:i/>
          <w:sz w:val="28"/>
          <w:szCs w:val="28"/>
        </w:rPr>
        <w:t>цами в соответствии со статьей 228 Налогового Кодекса Российской Фед</w:t>
      </w:r>
      <w:r w:rsidRPr="00BA40C9">
        <w:rPr>
          <w:rFonts w:ascii="Times New Roman" w:hAnsi="Times New Roman" w:cs="Times New Roman"/>
          <w:i/>
          <w:sz w:val="28"/>
          <w:szCs w:val="28"/>
        </w:rPr>
        <w:t>е</w:t>
      </w:r>
      <w:r w:rsidRPr="00BA40C9">
        <w:rPr>
          <w:rFonts w:ascii="Times New Roman" w:hAnsi="Times New Roman" w:cs="Times New Roman"/>
          <w:i/>
          <w:sz w:val="28"/>
          <w:szCs w:val="28"/>
        </w:rPr>
        <w:t>рации,</w:t>
      </w:r>
      <w:r w:rsidRPr="00BA40C9">
        <w:rPr>
          <w:rFonts w:ascii="Times New Roman" w:hAnsi="Times New Roman" w:cs="Times New Roman"/>
          <w:b/>
          <w:bCs/>
          <w:sz w:val="28"/>
          <w:szCs w:val="28"/>
        </w:rPr>
        <w:t xml:space="preserve"> </w:t>
      </w:r>
      <w:r w:rsidRPr="00BA40C9">
        <w:rPr>
          <w:rFonts w:ascii="Times New Roman" w:hAnsi="Times New Roman" w:cs="Times New Roman"/>
          <w:bCs/>
          <w:sz w:val="28"/>
          <w:szCs w:val="28"/>
        </w:rPr>
        <w:t xml:space="preserve">на 2019 год прогнозируется в сумме 110,0 тыс. рублей. </w:t>
      </w:r>
      <w:r w:rsidRPr="00BA40C9">
        <w:rPr>
          <w:rFonts w:ascii="Times New Roman" w:hAnsi="Times New Roman" w:cs="Times New Roman"/>
          <w:spacing w:val="4"/>
          <w:sz w:val="28"/>
          <w:szCs w:val="28"/>
        </w:rPr>
        <w:t xml:space="preserve">Расчет суммы налога произведен с учетом роста доходов физических лиц на среднегодовой </w:t>
      </w:r>
      <w:r w:rsidRPr="00BA40C9">
        <w:rPr>
          <w:rFonts w:ascii="Times New Roman" w:hAnsi="Times New Roman" w:cs="Times New Roman"/>
          <w:sz w:val="28"/>
          <w:szCs w:val="28"/>
        </w:rPr>
        <w:t>индекс потребительских цен.</w:t>
      </w:r>
      <w:r w:rsidRPr="00BA40C9">
        <w:rPr>
          <w:rFonts w:ascii="Times New Roman" w:hAnsi="Times New Roman" w:cs="Times New Roman"/>
          <w:spacing w:val="4"/>
          <w:sz w:val="28"/>
          <w:szCs w:val="28"/>
        </w:rPr>
        <w:t xml:space="preserve"> П</w:t>
      </w:r>
      <w:r w:rsidRPr="00BA40C9">
        <w:rPr>
          <w:rFonts w:ascii="Times New Roman" w:hAnsi="Times New Roman" w:cs="Times New Roman"/>
          <w:sz w:val="28"/>
          <w:szCs w:val="28"/>
        </w:rPr>
        <w:t>огашение недоимки учтено в размере 1,0тыс. рублей.</w:t>
      </w:r>
    </w:p>
    <w:p w:rsidR="000F2624" w:rsidRPr="00BA40C9" w:rsidRDefault="000F2624" w:rsidP="00604EB1">
      <w:pPr>
        <w:spacing w:before="120" w:after="120"/>
        <w:ind w:firstLine="709"/>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Поступление налога на 2020 и 2021 годы прогнозируется в суммах 120,0 тыс. рублей и 140,0 тыс. рублей соответственно, с учетом ежегодного увеличения налоговой базы на среднегодовой индекс потребительских цен.</w:t>
      </w:r>
      <w:r w:rsidRPr="00BA40C9">
        <w:rPr>
          <w:rFonts w:ascii="Times New Roman" w:hAnsi="Times New Roman" w:cs="Times New Roman"/>
          <w:bCs/>
          <w:sz w:val="28"/>
          <w:szCs w:val="28"/>
        </w:rPr>
        <w:t xml:space="preserve"> </w:t>
      </w:r>
      <w:r w:rsidRPr="00BA40C9">
        <w:rPr>
          <w:rFonts w:ascii="Times New Roman" w:hAnsi="Times New Roman" w:cs="Times New Roman"/>
          <w:spacing w:val="4"/>
          <w:sz w:val="28"/>
          <w:szCs w:val="28"/>
        </w:rPr>
        <w:t>П</w:t>
      </w:r>
      <w:r w:rsidRPr="00BA40C9">
        <w:rPr>
          <w:rFonts w:ascii="Times New Roman" w:hAnsi="Times New Roman" w:cs="Times New Roman"/>
          <w:sz w:val="28"/>
          <w:szCs w:val="28"/>
        </w:rPr>
        <w:t>огашение недоимки учтено в размере 1,0 тыс. рублей и 1,0тыс.</w:t>
      </w:r>
      <w:r w:rsidRPr="00BA40C9">
        <w:rPr>
          <w:rFonts w:ascii="Times New Roman" w:hAnsi="Times New Roman" w:cs="Times New Roman"/>
          <w:sz w:val="28"/>
          <w:szCs w:val="28"/>
          <w:lang w:val="en-US"/>
        </w:rPr>
        <w:t> </w:t>
      </w:r>
      <w:r w:rsidRPr="00BA40C9">
        <w:rPr>
          <w:rFonts w:ascii="Times New Roman" w:hAnsi="Times New Roman" w:cs="Times New Roman"/>
          <w:sz w:val="28"/>
          <w:szCs w:val="28"/>
        </w:rPr>
        <w:t>рублей соо</w:t>
      </w:r>
      <w:r w:rsidRPr="00BA40C9">
        <w:rPr>
          <w:rFonts w:ascii="Times New Roman" w:hAnsi="Times New Roman" w:cs="Times New Roman"/>
          <w:sz w:val="28"/>
          <w:szCs w:val="28"/>
        </w:rPr>
        <w:t>т</w:t>
      </w:r>
      <w:r w:rsidRPr="00BA40C9">
        <w:rPr>
          <w:rFonts w:ascii="Times New Roman" w:hAnsi="Times New Roman" w:cs="Times New Roman"/>
          <w:sz w:val="28"/>
          <w:szCs w:val="28"/>
        </w:rPr>
        <w:t>ветственно.</w:t>
      </w:r>
    </w:p>
    <w:p w:rsidR="000F2624" w:rsidRPr="00BA40C9" w:rsidRDefault="000F2624" w:rsidP="00604EB1">
      <w:pPr>
        <w:spacing w:before="120" w:after="120"/>
        <w:ind w:firstLine="709"/>
        <w:jc w:val="both"/>
        <w:rPr>
          <w:rFonts w:ascii="Times New Roman" w:hAnsi="Times New Roman" w:cs="Times New Roman"/>
          <w:spacing w:val="4"/>
          <w:sz w:val="28"/>
          <w:szCs w:val="28"/>
        </w:rPr>
      </w:pPr>
      <w:r w:rsidRPr="00BA40C9">
        <w:rPr>
          <w:rFonts w:ascii="Times New Roman" w:hAnsi="Times New Roman" w:cs="Times New Roman"/>
          <w:sz w:val="28"/>
          <w:szCs w:val="28"/>
        </w:rPr>
        <w:t xml:space="preserve">Поступление </w:t>
      </w:r>
      <w:r w:rsidRPr="00BA40C9">
        <w:rPr>
          <w:rFonts w:ascii="Times New Roman" w:hAnsi="Times New Roman" w:cs="Times New Roman"/>
          <w:i/>
          <w:sz w:val="28"/>
          <w:szCs w:val="28"/>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r w:rsidRPr="00BA40C9">
        <w:rPr>
          <w:rFonts w:ascii="Times New Roman" w:hAnsi="Times New Roman" w:cs="Times New Roman"/>
          <w:spacing w:val="4"/>
          <w:sz w:val="28"/>
          <w:szCs w:val="28"/>
        </w:rPr>
        <w:t xml:space="preserve"> прогнозируется в сумме 100,0 тыс. рублей. Поступление налога на 2019 и 2020 годы прогнозируется в суммах 120,0 тыс. рублей и 140,0 тыс. рублей соответственно с учетом ежегодного роста на индекс потребительских цен по Российской Федерации.</w:t>
      </w:r>
    </w:p>
    <w:p w:rsidR="00604EB1" w:rsidRDefault="000F2624" w:rsidP="000F2624">
      <w:pPr>
        <w:pStyle w:val="3"/>
        <w:ind w:firstLine="0"/>
        <w:jc w:val="center"/>
        <w:rPr>
          <w:spacing w:val="4"/>
          <w:szCs w:val="28"/>
        </w:rPr>
      </w:pPr>
      <w:bookmarkStart w:id="20" w:name="_Toc464077088"/>
      <w:bookmarkStart w:id="21" w:name="_Toc464121974"/>
      <w:r w:rsidRPr="00BA40C9">
        <w:rPr>
          <w:spacing w:val="4"/>
          <w:szCs w:val="28"/>
        </w:rPr>
        <w:t xml:space="preserve">Акцизы по подакцизным товарам (продукции), производимым </w:t>
      </w:r>
    </w:p>
    <w:p w:rsidR="000F2624" w:rsidRPr="00BA40C9" w:rsidRDefault="00604EB1" w:rsidP="000F2624">
      <w:pPr>
        <w:pStyle w:val="3"/>
        <w:ind w:firstLine="0"/>
        <w:jc w:val="center"/>
        <w:rPr>
          <w:spacing w:val="4"/>
          <w:szCs w:val="28"/>
        </w:rPr>
      </w:pPr>
      <w:r>
        <w:rPr>
          <w:spacing w:val="4"/>
          <w:szCs w:val="28"/>
        </w:rPr>
        <w:t>н</w:t>
      </w:r>
      <w:r w:rsidR="000F2624" w:rsidRPr="00BA40C9">
        <w:rPr>
          <w:spacing w:val="4"/>
          <w:szCs w:val="28"/>
        </w:rPr>
        <w:t>а</w:t>
      </w:r>
      <w:r>
        <w:rPr>
          <w:spacing w:val="4"/>
          <w:szCs w:val="28"/>
        </w:rPr>
        <w:t xml:space="preserve"> </w:t>
      </w:r>
      <w:r w:rsidR="000F2624" w:rsidRPr="00BA40C9">
        <w:rPr>
          <w:spacing w:val="4"/>
          <w:szCs w:val="28"/>
        </w:rPr>
        <w:t>терр</w:t>
      </w:r>
      <w:r w:rsidR="000F2624" w:rsidRPr="00BA40C9">
        <w:rPr>
          <w:spacing w:val="4"/>
          <w:szCs w:val="28"/>
        </w:rPr>
        <w:t>и</w:t>
      </w:r>
      <w:r w:rsidR="000F2624" w:rsidRPr="00BA40C9">
        <w:rPr>
          <w:spacing w:val="4"/>
          <w:szCs w:val="28"/>
        </w:rPr>
        <w:t>тории Российской Федерации</w:t>
      </w:r>
      <w:bookmarkEnd w:id="20"/>
      <w:bookmarkEnd w:id="21"/>
    </w:p>
    <w:p w:rsidR="000F2624" w:rsidRPr="00BA40C9" w:rsidRDefault="000F2624" w:rsidP="000F2624">
      <w:pPr>
        <w:rPr>
          <w:rFonts w:ascii="Times New Roman" w:hAnsi="Times New Roman" w:cs="Times New Roman"/>
          <w:sz w:val="28"/>
          <w:szCs w:val="28"/>
        </w:rPr>
      </w:pPr>
    </w:p>
    <w:p w:rsidR="000F2624" w:rsidRPr="00BA40C9" w:rsidRDefault="000F2624" w:rsidP="000F2624">
      <w:pPr>
        <w:ind w:firstLine="741"/>
        <w:jc w:val="both"/>
        <w:rPr>
          <w:rFonts w:ascii="Times New Roman" w:hAnsi="Times New Roman" w:cs="Times New Roman"/>
          <w:sz w:val="28"/>
          <w:szCs w:val="28"/>
        </w:rPr>
      </w:pPr>
      <w:r w:rsidRPr="00BA40C9">
        <w:rPr>
          <w:rFonts w:ascii="Times New Roman" w:hAnsi="Times New Roman" w:cs="Times New Roman"/>
          <w:sz w:val="28"/>
          <w:szCs w:val="28"/>
        </w:rPr>
        <w:t xml:space="preserve">Поступление акцизов на 2019 год прогнозируется </w:t>
      </w:r>
      <w:r w:rsidRPr="00BA40C9">
        <w:rPr>
          <w:rFonts w:ascii="Times New Roman" w:hAnsi="Times New Roman" w:cs="Times New Roman"/>
          <w:spacing w:val="4"/>
          <w:sz w:val="28"/>
          <w:szCs w:val="28"/>
        </w:rPr>
        <w:t>в</w:t>
      </w:r>
      <w:r w:rsidRPr="00BA40C9">
        <w:rPr>
          <w:rFonts w:ascii="Times New Roman" w:hAnsi="Times New Roman" w:cs="Times New Roman"/>
          <w:sz w:val="28"/>
          <w:szCs w:val="28"/>
        </w:rPr>
        <w:t xml:space="preserve"> сумме 276,1 тыс. рублей </w:t>
      </w:r>
      <w:r w:rsidRPr="00BA40C9">
        <w:rPr>
          <w:rFonts w:ascii="Times New Roman" w:hAnsi="Times New Roman" w:cs="Times New Roman"/>
          <w:spacing w:val="4"/>
          <w:sz w:val="28"/>
          <w:szCs w:val="28"/>
        </w:rPr>
        <w:t>(приложение 8 к Пояснительной записке), что на 27,2 тыс. рублей выше оценки 2018 года</w:t>
      </w:r>
      <w:r w:rsidRPr="00BA40C9">
        <w:rPr>
          <w:rFonts w:ascii="Times New Roman" w:hAnsi="Times New Roman" w:cs="Times New Roman"/>
          <w:sz w:val="28"/>
          <w:szCs w:val="28"/>
        </w:rPr>
        <w:t>.</w:t>
      </w:r>
    </w:p>
    <w:p w:rsidR="000F2624" w:rsidRPr="00BA40C9" w:rsidRDefault="000F2624" w:rsidP="000F2624">
      <w:pPr>
        <w:pStyle w:val="afc"/>
        <w:spacing w:after="0"/>
        <w:rPr>
          <w:spacing w:val="4"/>
          <w:sz w:val="28"/>
          <w:szCs w:val="28"/>
        </w:rPr>
      </w:pPr>
      <w:r w:rsidRPr="00BA40C9">
        <w:rPr>
          <w:spacing w:val="4"/>
          <w:sz w:val="28"/>
          <w:szCs w:val="28"/>
        </w:rPr>
        <w:lastRenderedPageBreak/>
        <w:t>Поступление акцизов на 2019 -2020 год прогнозируется в сумме 294,3 тыс. рублей и 334,5 тыс</w:t>
      </w:r>
      <w:proofErr w:type="gramStart"/>
      <w:r w:rsidRPr="00BA40C9">
        <w:rPr>
          <w:spacing w:val="4"/>
          <w:sz w:val="28"/>
          <w:szCs w:val="28"/>
        </w:rPr>
        <w:t>.р</w:t>
      </w:r>
      <w:proofErr w:type="gramEnd"/>
      <w:r w:rsidRPr="00BA40C9">
        <w:rPr>
          <w:spacing w:val="4"/>
          <w:sz w:val="28"/>
          <w:szCs w:val="28"/>
        </w:rPr>
        <w:t>ублей соответственно.</w:t>
      </w:r>
    </w:p>
    <w:p w:rsidR="000F2624" w:rsidRPr="00BA40C9" w:rsidRDefault="000F2624" w:rsidP="000F2624">
      <w:pPr>
        <w:tabs>
          <w:tab w:val="num" w:pos="0"/>
          <w:tab w:val="num" w:pos="1386"/>
        </w:tabs>
        <w:spacing w:before="120"/>
        <w:ind w:firstLine="709"/>
        <w:jc w:val="both"/>
        <w:rPr>
          <w:rFonts w:ascii="Times New Roman" w:hAnsi="Times New Roman" w:cs="Times New Roman"/>
          <w:spacing w:val="4"/>
          <w:sz w:val="28"/>
          <w:szCs w:val="28"/>
        </w:rPr>
      </w:pPr>
      <w:proofErr w:type="gramStart"/>
      <w:r w:rsidRPr="00BA40C9">
        <w:rPr>
          <w:rFonts w:ascii="Times New Roman" w:hAnsi="Times New Roman" w:cs="Times New Roman"/>
          <w:sz w:val="28"/>
          <w:szCs w:val="28"/>
        </w:rPr>
        <w:t>Доходы от уплаты акцизов на дизельное топливо, на моторные масла для дизельных и (или) карбюраторных (</w:t>
      </w:r>
      <w:proofErr w:type="spellStart"/>
      <w:r w:rsidRPr="00BA40C9">
        <w:rPr>
          <w:rFonts w:ascii="Times New Roman" w:hAnsi="Times New Roman" w:cs="Times New Roman"/>
          <w:sz w:val="28"/>
          <w:szCs w:val="28"/>
        </w:rPr>
        <w:t>инжекторных</w:t>
      </w:r>
      <w:proofErr w:type="spellEnd"/>
      <w:r w:rsidRPr="00BA40C9">
        <w:rPr>
          <w:rFonts w:ascii="Times New Roman" w:hAnsi="Times New Roman" w:cs="Times New Roman"/>
          <w:sz w:val="28"/>
          <w:szCs w:val="28"/>
        </w:rPr>
        <w:t>) двигателей, на автомобильный бензин, на прямогонный бензин, подлежащие распредел</w:t>
      </w:r>
      <w:r w:rsidRPr="00BA40C9">
        <w:rPr>
          <w:rFonts w:ascii="Times New Roman" w:hAnsi="Times New Roman" w:cs="Times New Roman"/>
          <w:sz w:val="28"/>
          <w:szCs w:val="28"/>
        </w:rPr>
        <w:t>е</w:t>
      </w:r>
      <w:r w:rsidRPr="00BA40C9">
        <w:rPr>
          <w:rFonts w:ascii="Times New Roman" w:hAnsi="Times New Roman" w:cs="Times New Roman"/>
          <w:sz w:val="28"/>
          <w:szCs w:val="28"/>
        </w:rPr>
        <w:t>нию между бюджетами субъектов Российской Федерации и местными бюдж</w:t>
      </w:r>
      <w:r w:rsidRPr="00BA40C9">
        <w:rPr>
          <w:rFonts w:ascii="Times New Roman" w:hAnsi="Times New Roman" w:cs="Times New Roman"/>
          <w:sz w:val="28"/>
          <w:szCs w:val="28"/>
        </w:rPr>
        <w:t>е</w:t>
      </w:r>
      <w:r w:rsidRPr="00BA40C9">
        <w:rPr>
          <w:rFonts w:ascii="Times New Roman" w:hAnsi="Times New Roman" w:cs="Times New Roman"/>
          <w:sz w:val="28"/>
          <w:szCs w:val="28"/>
        </w:rPr>
        <w:t xml:space="preserve">тами с учетом установленных дифференцированных нормативов отчислений в местные бюджеты, </w:t>
      </w:r>
      <w:r w:rsidRPr="00BA40C9">
        <w:rPr>
          <w:rFonts w:ascii="Times New Roman" w:hAnsi="Times New Roman" w:cs="Times New Roman"/>
          <w:spacing w:val="4"/>
          <w:sz w:val="28"/>
          <w:szCs w:val="28"/>
        </w:rPr>
        <w:t>на 2019 год прогнозируются в сумме 276,1 тыс. рублей, (приложение 8 к Пояснительной записке).</w:t>
      </w:r>
      <w:proofErr w:type="gramEnd"/>
      <w:r w:rsidRPr="00BA40C9">
        <w:rPr>
          <w:rFonts w:ascii="Times New Roman" w:hAnsi="Times New Roman" w:cs="Times New Roman"/>
          <w:spacing w:val="4"/>
          <w:sz w:val="28"/>
          <w:szCs w:val="28"/>
        </w:rPr>
        <w:t xml:space="preserve"> Прогнозируемое поступление по кодам бюджетной классификации приведено в таблице 3.</w:t>
      </w:r>
    </w:p>
    <w:p w:rsidR="000F2624" w:rsidRPr="006B1386" w:rsidRDefault="000F2624" w:rsidP="000F2624">
      <w:pPr>
        <w:pStyle w:val="af"/>
        <w:jc w:val="right"/>
        <w:rPr>
          <w:szCs w:val="28"/>
        </w:rPr>
      </w:pPr>
      <w:r w:rsidRPr="006B1386">
        <w:rPr>
          <w:szCs w:val="28"/>
        </w:rPr>
        <w:t>Таблица 3</w:t>
      </w:r>
    </w:p>
    <w:p w:rsidR="000F2624" w:rsidRPr="00BA40C9" w:rsidRDefault="000F2624" w:rsidP="000F2624">
      <w:pPr>
        <w:pStyle w:val="ConsPlusNormal"/>
        <w:ind w:firstLine="700"/>
        <w:jc w:val="right"/>
        <w:rPr>
          <w:rFonts w:ascii="Times New Roman" w:hAnsi="Times New Roman"/>
          <w:sz w:val="28"/>
          <w:szCs w:val="28"/>
        </w:rPr>
      </w:pPr>
      <w:r w:rsidRPr="00BA40C9">
        <w:rPr>
          <w:rFonts w:ascii="Times New Roman" w:hAnsi="Times New Roman"/>
          <w:sz w:val="28"/>
          <w:szCs w:val="28"/>
        </w:rPr>
        <w:t>тыс. рублей</w:t>
      </w:r>
    </w:p>
    <w:tbl>
      <w:tblPr>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3969"/>
        <w:gridCol w:w="1276"/>
        <w:gridCol w:w="1383"/>
        <w:gridCol w:w="1383"/>
      </w:tblGrid>
      <w:tr w:rsidR="000F2624" w:rsidRPr="00BA40C9" w:rsidTr="00FA2139">
        <w:tc>
          <w:tcPr>
            <w:tcW w:w="1809" w:type="dxa"/>
          </w:tcPr>
          <w:p w:rsidR="000F2624" w:rsidRPr="00BA40C9" w:rsidRDefault="000F2624" w:rsidP="00FA2139">
            <w:pPr>
              <w:jc w:val="center"/>
              <w:rPr>
                <w:rFonts w:ascii="Times New Roman" w:hAnsi="Times New Roman" w:cs="Times New Roman"/>
                <w:sz w:val="28"/>
                <w:szCs w:val="28"/>
              </w:rPr>
            </w:pPr>
            <w:r w:rsidRPr="00BA40C9">
              <w:rPr>
                <w:rFonts w:ascii="Times New Roman" w:hAnsi="Times New Roman" w:cs="Times New Roman"/>
                <w:sz w:val="28"/>
                <w:szCs w:val="28"/>
              </w:rPr>
              <w:t>КБК</w:t>
            </w:r>
          </w:p>
        </w:tc>
        <w:tc>
          <w:tcPr>
            <w:tcW w:w="3969"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Наименование КБК</w:t>
            </w:r>
          </w:p>
        </w:tc>
        <w:tc>
          <w:tcPr>
            <w:tcW w:w="1276"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2019</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2020</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2021</w:t>
            </w:r>
          </w:p>
        </w:tc>
      </w:tr>
      <w:tr w:rsidR="000F2624" w:rsidRPr="00BA40C9" w:rsidTr="00FA2139">
        <w:tc>
          <w:tcPr>
            <w:tcW w:w="1809" w:type="dxa"/>
          </w:tcPr>
          <w:p w:rsidR="000F2624" w:rsidRPr="00BA40C9" w:rsidRDefault="000F2624" w:rsidP="00FA2139">
            <w:pPr>
              <w:rPr>
                <w:rFonts w:ascii="Times New Roman" w:hAnsi="Times New Roman" w:cs="Times New Roman"/>
                <w:sz w:val="28"/>
                <w:szCs w:val="28"/>
              </w:rPr>
            </w:pPr>
            <w:r w:rsidRPr="00BA40C9">
              <w:rPr>
                <w:rFonts w:ascii="Times New Roman" w:hAnsi="Times New Roman" w:cs="Times New Roman"/>
                <w:sz w:val="28"/>
                <w:szCs w:val="28"/>
              </w:rPr>
              <w:t>100 1 03 02230 01 0000 110</w:t>
            </w:r>
          </w:p>
          <w:p w:rsidR="000F2624" w:rsidRPr="00BA40C9" w:rsidRDefault="000F2624" w:rsidP="00FA2139">
            <w:pPr>
              <w:pStyle w:val="ConsPlusNormal"/>
              <w:ind w:firstLine="0"/>
              <w:jc w:val="both"/>
              <w:rPr>
                <w:rFonts w:ascii="Times New Roman" w:hAnsi="Times New Roman"/>
                <w:sz w:val="28"/>
                <w:szCs w:val="28"/>
              </w:rPr>
            </w:pPr>
          </w:p>
        </w:tc>
        <w:tc>
          <w:tcPr>
            <w:tcW w:w="3969" w:type="dxa"/>
          </w:tcPr>
          <w:p w:rsidR="000F2624" w:rsidRPr="00BA40C9" w:rsidRDefault="000F2624" w:rsidP="00FA2139">
            <w:pPr>
              <w:pStyle w:val="ConsPlusNormal"/>
              <w:ind w:firstLine="0"/>
              <w:jc w:val="both"/>
              <w:rPr>
                <w:rFonts w:ascii="Times New Roman" w:hAnsi="Times New Roman"/>
                <w:sz w:val="28"/>
                <w:szCs w:val="28"/>
              </w:rPr>
            </w:pPr>
            <w:r w:rsidRPr="00BA40C9">
              <w:rPr>
                <w:rFonts w:ascii="Times New Roman" w:hAnsi="Times New Roman"/>
                <w:sz w:val="28"/>
                <w:szCs w:val="28"/>
              </w:rPr>
              <w:t>Доходы от уплаты акцизов на дизельное топливо, подлеж</w:t>
            </w:r>
            <w:r w:rsidRPr="00BA40C9">
              <w:rPr>
                <w:rFonts w:ascii="Times New Roman" w:hAnsi="Times New Roman"/>
                <w:sz w:val="28"/>
                <w:szCs w:val="28"/>
              </w:rPr>
              <w:t>а</w:t>
            </w:r>
            <w:r w:rsidRPr="00BA40C9">
              <w:rPr>
                <w:rFonts w:ascii="Times New Roman" w:hAnsi="Times New Roman"/>
                <w:sz w:val="28"/>
                <w:szCs w:val="28"/>
              </w:rPr>
              <w:t>щие распределению между бюджетами субъектов Росси</w:t>
            </w:r>
            <w:r w:rsidRPr="00BA40C9">
              <w:rPr>
                <w:rFonts w:ascii="Times New Roman" w:hAnsi="Times New Roman"/>
                <w:sz w:val="28"/>
                <w:szCs w:val="28"/>
              </w:rPr>
              <w:t>й</w:t>
            </w:r>
            <w:r w:rsidRPr="00BA40C9">
              <w:rPr>
                <w:rFonts w:ascii="Times New Roman" w:hAnsi="Times New Roman"/>
                <w:sz w:val="28"/>
                <w:szCs w:val="28"/>
              </w:rPr>
              <w:t>ской Федерации и местными бюджетами с учетом устано</w:t>
            </w:r>
            <w:r w:rsidRPr="00BA40C9">
              <w:rPr>
                <w:rFonts w:ascii="Times New Roman" w:hAnsi="Times New Roman"/>
                <w:sz w:val="28"/>
                <w:szCs w:val="28"/>
              </w:rPr>
              <w:t>в</w:t>
            </w:r>
            <w:r w:rsidRPr="00BA40C9">
              <w:rPr>
                <w:rFonts w:ascii="Times New Roman" w:hAnsi="Times New Roman"/>
                <w:sz w:val="28"/>
                <w:szCs w:val="28"/>
              </w:rPr>
              <w:t>ленных дифференцированных нормативов отчислений в м</w:t>
            </w:r>
            <w:r w:rsidRPr="00BA40C9">
              <w:rPr>
                <w:rFonts w:ascii="Times New Roman" w:hAnsi="Times New Roman"/>
                <w:sz w:val="28"/>
                <w:szCs w:val="28"/>
              </w:rPr>
              <w:t>е</w:t>
            </w:r>
            <w:r w:rsidRPr="00BA40C9">
              <w:rPr>
                <w:rFonts w:ascii="Times New Roman" w:hAnsi="Times New Roman"/>
                <w:sz w:val="28"/>
                <w:szCs w:val="28"/>
              </w:rPr>
              <w:t>стные бюджеты</w:t>
            </w:r>
          </w:p>
        </w:tc>
        <w:tc>
          <w:tcPr>
            <w:tcW w:w="1276"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100,0</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106,6</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121,0</w:t>
            </w:r>
          </w:p>
        </w:tc>
      </w:tr>
      <w:tr w:rsidR="000F2624" w:rsidRPr="00BA40C9" w:rsidTr="00FA2139">
        <w:tc>
          <w:tcPr>
            <w:tcW w:w="1809" w:type="dxa"/>
          </w:tcPr>
          <w:p w:rsidR="000F2624" w:rsidRPr="00BA40C9" w:rsidRDefault="000F2624" w:rsidP="00FA2139">
            <w:pPr>
              <w:pStyle w:val="ConsPlusNormal"/>
              <w:ind w:firstLine="0"/>
              <w:jc w:val="both"/>
              <w:rPr>
                <w:rFonts w:ascii="Times New Roman" w:hAnsi="Times New Roman"/>
                <w:sz w:val="28"/>
                <w:szCs w:val="28"/>
              </w:rPr>
            </w:pPr>
            <w:r w:rsidRPr="00BA40C9">
              <w:rPr>
                <w:rFonts w:ascii="Times New Roman" w:hAnsi="Times New Roman"/>
                <w:sz w:val="28"/>
                <w:szCs w:val="28"/>
              </w:rPr>
              <w:t>100 1 03 02240 01 0000 110</w:t>
            </w:r>
          </w:p>
        </w:tc>
        <w:tc>
          <w:tcPr>
            <w:tcW w:w="3969" w:type="dxa"/>
          </w:tcPr>
          <w:p w:rsidR="000F2624" w:rsidRPr="00BA40C9" w:rsidRDefault="000F2624" w:rsidP="00FA2139">
            <w:pPr>
              <w:pStyle w:val="ConsPlusNormal"/>
              <w:ind w:firstLine="0"/>
              <w:jc w:val="both"/>
              <w:rPr>
                <w:rFonts w:ascii="Times New Roman" w:hAnsi="Times New Roman"/>
                <w:sz w:val="28"/>
                <w:szCs w:val="28"/>
              </w:rPr>
            </w:pPr>
            <w:r w:rsidRPr="00BA40C9">
              <w:rPr>
                <w:rFonts w:ascii="Times New Roman" w:hAnsi="Times New Roman"/>
                <w:sz w:val="28"/>
                <w:szCs w:val="28"/>
              </w:rPr>
              <w:t>Доходы от уплаты акцизов на моторные масла для дизел</w:t>
            </w:r>
            <w:r w:rsidRPr="00BA40C9">
              <w:rPr>
                <w:rFonts w:ascii="Times New Roman" w:hAnsi="Times New Roman"/>
                <w:sz w:val="28"/>
                <w:szCs w:val="28"/>
              </w:rPr>
              <w:t>ь</w:t>
            </w:r>
            <w:r w:rsidRPr="00BA40C9">
              <w:rPr>
                <w:rFonts w:ascii="Times New Roman" w:hAnsi="Times New Roman"/>
                <w:sz w:val="28"/>
                <w:szCs w:val="28"/>
              </w:rPr>
              <w:t>ных и (или) карбюраторных (</w:t>
            </w:r>
            <w:proofErr w:type="spellStart"/>
            <w:r w:rsidRPr="00BA40C9">
              <w:rPr>
                <w:rFonts w:ascii="Times New Roman" w:hAnsi="Times New Roman"/>
                <w:sz w:val="28"/>
                <w:szCs w:val="28"/>
              </w:rPr>
              <w:t>инжекторных</w:t>
            </w:r>
            <w:proofErr w:type="spellEnd"/>
            <w:r w:rsidRPr="00BA40C9">
              <w:rPr>
                <w:rFonts w:ascii="Times New Roman" w:hAnsi="Times New Roman"/>
                <w:sz w:val="28"/>
                <w:szCs w:val="28"/>
              </w:rPr>
              <w:t>) двигателей, подлежащие распределению между бюджетами субъектов Российской Федерации и м</w:t>
            </w:r>
            <w:r w:rsidRPr="00BA40C9">
              <w:rPr>
                <w:rFonts w:ascii="Times New Roman" w:hAnsi="Times New Roman"/>
                <w:sz w:val="28"/>
                <w:szCs w:val="28"/>
              </w:rPr>
              <w:t>е</w:t>
            </w:r>
            <w:r w:rsidRPr="00BA40C9">
              <w:rPr>
                <w:rFonts w:ascii="Times New Roman" w:hAnsi="Times New Roman"/>
                <w:sz w:val="28"/>
                <w:szCs w:val="28"/>
              </w:rPr>
              <w:t>стными бюджетами с учетом установленных дифференц</w:t>
            </w:r>
            <w:r w:rsidRPr="00BA40C9">
              <w:rPr>
                <w:rFonts w:ascii="Times New Roman" w:hAnsi="Times New Roman"/>
                <w:sz w:val="28"/>
                <w:szCs w:val="28"/>
              </w:rPr>
              <w:t>и</w:t>
            </w:r>
            <w:r w:rsidRPr="00BA40C9">
              <w:rPr>
                <w:rFonts w:ascii="Times New Roman" w:hAnsi="Times New Roman"/>
                <w:sz w:val="28"/>
                <w:szCs w:val="28"/>
              </w:rPr>
              <w:t>рованных нормативов отчи</w:t>
            </w:r>
            <w:r w:rsidRPr="00BA40C9">
              <w:rPr>
                <w:rFonts w:ascii="Times New Roman" w:hAnsi="Times New Roman"/>
                <w:sz w:val="28"/>
                <w:szCs w:val="28"/>
              </w:rPr>
              <w:t>с</w:t>
            </w:r>
            <w:r w:rsidRPr="00BA40C9">
              <w:rPr>
                <w:rFonts w:ascii="Times New Roman" w:hAnsi="Times New Roman"/>
                <w:sz w:val="28"/>
                <w:szCs w:val="28"/>
              </w:rPr>
              <w:t>лений в местные бюджеты</w:t>
            </w:r>
          </w:p>
        </w:tc>
        <w:tc>
          <w:tcPr>
            <w:tcW w:w="1276"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0,7</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0,7</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0,7</w:t>
            </w:r>
          </w:p>
        </w:tc>
      </w:tr>
      <w:tr w:rsidR="000F2624" w:rsidRPr="00BA40C9" w:rsidTr="00FA2139">
        <w:tc>
          <w:tcPr>
            <w:tcW w:w="1809" w:type="dxa"/>
          </w:tcPr>
          <w:p w:rsidR="000F2624" w:rsidRPr="00BA40C9" w:rsidRDefault="000F2624" w:rsidP="00FA2139">
            <w:pPr>
              <w:pStyle w:val="ConsPlusNormal"/>
              <w:ind w:firstLine="0"/>
              <w:jc w:val="both"/>
              <w:rPr>
                <w:rFonts w:ascii="Times New Roman" w:hAnsi="Times New Roman"/>
                <w:sz w:val="28"/>
                <w:szCs w:val="28"/>
              </w:rPr>
            </w:pPr>
            <w:r w:rsidRPr="00BA40C9">
              <w:rPr>
                <w:rFonts w:ascii="Times New Roman" w:hAnsi="Times New Roman"/>
                <w:sz w:val="28"/>
                <w:szCs w:val="28"/>
              </w:rPr>
              <w:t>100 1 03 02250 01 0000 110</w:t>
            </w:r>
          </w:p>
        </w:tc>
        <w:tc>
          <w:tcPr>
            <w:tcW w:w="3969" w:type="dxa"/>
          </w:tcPr>
          <w:p w:rsidR="000F2624" w:rsidRPr="00BA40C9" w:rsidRDefault="000F2624" w:rsidP="00FA2139">
            <w:pPr>
              <w:pStyle w:val="ConsPlusNormal"/>
              <w:ind w:firstLine="0"/>
              <w:jc w:val="both"/>
              <w:rPr>
                <w:rFonts w:ascii="Times New Roman" w:hAnsi="Times New Roman"/>
                <w:sz w:val="28"/>
                <w:szCs w:val="28"/>
              </w:rPr>
            </w:pPr>
            <w:r w:rsidRPr="00BA40C9">
              <w:rPr>
                <w:rFonts w:ascii="Times New Roman" w:hAnsi="Times New Roman"/>
                <w:sz w:val="28"/>
                <w:szCs w:val="28"/>
              </w:rPr>
              <w:t>Доходы от уплаты акцизов на автомобильный бензин, прои</w:t>
            </w:r>
            <w:r w:rsidRPr="00BA40C9">
              <w:rPr>
                <w:rFonts w:ascii="Times New Roman" w:hAnsi="Times New Roman"/>
                <w:sz w:val="28"/>
                <w:szCs w:val="28"/>
              </w:rPr>
              <w:t>з</w:t>
            </w:r>
            <w:r w:rsidRPr="00BA40C9">
              <w:rPr>
                <w:rFonts w:ascii="Times New Roman" w:hAnsi="Times New Roman"/>
                <w:sz w:val="28"/>
                <w:szCs w:val="28"/>
              </w:rPr>
              <w:t>водимый на территории Ро</w:t>
            </w:r>
            <w:r w:rsidRPr="00BA40C9">
              <w:rPr>
                <w:rFonts w:ascii="Times New Roman" w:hAnsi="Times New Roman"/>
                <w:sz w:val="28"/>
                <w:szCs w:val="28"/>
              </w:rPr>
              <w:t>с</w:t>
            </w:r>
            <w:r w:rsidRPr="00BA40C9">
              <w:rPr>
                <w:rFonts w:ascii="Times New Roman" w:hAnsi="Times New Roman"/>
                <w:sz w:val="28"/>
                <w:szCs w:val="28"/>
              </w:rPr>
              <w:t>сийской Федерации, подлеж</w:t>
            </w:r>
            <w:r w:rsidRPr="00BA40C9">
              <w:rPr>
                <w:rFonts w:ascii="Times New Roman" w:hAnsi="Times New Roman"/>
                <w:sz w:val="28"/>
                <w:szCs w:val="28"/>
              </w:rPr>
              <w:t>а</w:t>
            </w:r>
            <w:r w:rsidRPr="00BA40C9">
              <w:rPr>
                <w:rFonts w:ascii="Times New Roman" w:hAnsi="Times New Roman"/>
                <w:sz w:val="28"/>
                <w:szCs w:val="28"/>
              </w:rPr>
              <w:t>щие распределению между бюджетами субъектов Росси</w:t>
            </w:r>
            <w:r w:rsidRPr="00BA40C9">
              <w:rPr>
                <w:rFonts w:ascii="Times New Roman" w:hAnsi="Times New Roman"/>
                <w:sz w:val="28"/>
                <w:szCs w:val="28"/>
              </w:rPr>
              <w:t>й</w:t>
            </w:r>
            <w:r w:rsidRPr="00BA40C9">
              <w:rPr>
                <w:rFonts w:ascii="Times New Roman" w:hAnsi="Times New Roman"/>
                <w:sz w:val="28"/>
                <w:szCs w:val="28"/>
              </w:rPr>
              <w:t>ской Федерации и местными бюджетами с учетом устано</w:t>
            </w:r>
            <w:r w:rsidRPr="00BA40C9">
              <w:rPr>
                <w:rFonts w:ascii="Times New Roman" w:hAnsi="Times New Roman"/>
                <w:sz w:val="28"/>
                <w:szCs w:val="28"/>
              </w:rPr>
              <w:t>в</w:t>
            </w:r>
            <w:r w:rsidRPr="00BA40C9">
              <w:rPr>
                <w:rFonts w:ascii="Times New Roman" w:hAnsi="Times New Roman"/>
                <w:sz w:val="28"/>
                <w:szCs w:val="28"/>
              </w:rPr>
              <w:t>ленных дифференцированных нормативов отчислений в м</w:t>
            </w:r>
            <w:r w:rsidRPr="00BA40C9">
              <w:rPr>
                <w:rFonts w:ascii="Times New Roman" w:hAnsi="Times New Roman"/>
                <w:sz w:val="28"/>
                <w:szCs w:val="28"/>
              </w:rPr>
              <w:t>е</w:t>
            </w:r>
            <w:r w:rsidRPr="00BA40C9">
              <w:rPr>
                <w:rFonts w:ascii="Times New Roman" w:hAnsi="Times New Roman"/>
                <w:sz w:val="28"/>
                <w:szCs w:val="28"/>
              </w:rPr>
              <w:lastRenderedPageBreak/>
              <w:t>стные бюджеты</w:t>
            </w:r>
          </w:p>
        </w:tc>
        <w:tc>
          <w:tcPr>
            <w:tcW w:w="1276"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lastRenderedPageBreak/>
              <w:t>193,8</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206,8</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234,7</w:t>
            </w:r>
          </w:p>
        </w:tc>
      </w:tr>
      <w:tr w:rsidR="000F2624" w:rsidRPr="00BA40C9" w:rsidTr="00FA2139">
        <w:tc>
          <w:tcPr>
            <w:tcW w:w="1809" w:type="dxa"/>
          </w:tcPr>
          <w:p w:rsidR="000F2624" w:rsidRPr="00BA40C9" w:rsidRDefault="000F2624" w:rsidP="00FA2139">
            <w:pPr>
              <w:pStyle w:val="ConsPlusNormal"/>
              <w:ind w:firstLine="0"/>
              <w:jc w:val="both"/>
              <w:rPr>
                <w:rFonts w:ascii="Times New Roman" w:hAnsi="Times New Roman"/>
                <w:sz w:val="28"/>
                <w:szCs w:val="28"/>
              </w:rPr>
            </w:pPr>
            <w:r w:rsidRPr="00BA40C9">
              <w:rPr>
                <w:rFonts w:ascii="Times New Roman" w:hAnsi="Times New Roman"/>
                <w:sz w:val="28"/>
                <w:szCs w:val="28"/>
              </w:rPr>
              <w:lastRenderedPageBreak/>
              <w:t>100 103 02260 01 0000 110</w:t>
            </w:r>
          </w:p>
        </w:tc>
        <w:tc>
          <w:tcPr>
            <w:tcW w:w="3969" w:type="dxa"/>
          </w:tcPr>
          <w:p w:rsidR="000F2624" w:rsidRPr="00BA40C9" w:rsidRDefault="000F2624" w:rsidP="00FA2139">
            <w:pPr>
              <w:pStyle w:val="ConsPlusNormal"/>
              <w:ind w:firstLine="0"/>
              <w:jc w:val="both"/>
              <w:rPr>
                <w:rFonts w:ascii="Times New Roman" w:hAnsi="Times New Roman"/>
                <w:sz w:val="28"/>
                <w:szCs w:val="28"/>
              </w:rPr>
            </w:pPr>
            <w:r w:rsidRPr="00BA40C9">
              <w:rPr>
                <w:rFonts w:ascii="Times New Roman" w:hAnsi="Times New Roman"/>
                <w:sz w:val="28"/>
                <w:szCs w:val="28"/>
              </w:rPr>
              <w:t>Доходы от уплаты акцизов на прямогонный бензин, прои</w:t>
            </w:r>
            <w:r w:rsidRPr="00BA40C9">
              <w:rPr>
                <w:rFonts w:ascii="Times New Roman" w:hAnsi="Times New Roman"/>
                <w:sz w:val="28"/>
                <w:szCs w:val="28"/>
              </w:rPr>
              <w:t>з</w:t>
            </w:r>
            <w:r w:rsidRPr="00BA40C9">
              <w:rPr>
                <w:rFonts w:ascii="Times New Roman" w:hAnsi="Times New Roman"/>
                <w:sz w:val="28"/>
                <w:szCs w:val="28"/>
              </w:rPr>
              <w:t>водимый на территории Ро</w:t>
            </w:r>
            <w:r w:rsidRPr="00BA40C9">
              <w:rPr>
                <w:rFonts w:ascii="Times New Roman" w:hAnsi="Times New Roman"/>
                <w:sz w:val="28"/>
                <w:szCs w:val="28"/>
              </w:rPr>
              <w:t>с</w:t>
            </w:r>
            <w:r w:rsidRPr="00BA40C9">
              <w:rPr>
                <w:rFonts w:ascii="Times New Roman" w:hAnsi="Times New Roman"/>
                <w:sz w:val="28"/>
                <w:szCs w:val="28"/>
              </w:rPr>
              <w:t>сийской Федерации, подлеж</w:t>
            </w:r>
            <w:r w:rsidRPr="00BA40C9">
              <w:rPr>
                <w:rFonts w:ascii="Times New Roman" w:hAnsi="Times New Roman"/>
                <w:sz w:val="28"/>
                <w:szCs w:val="28"/>
              </w:rPr>
              <w:t>а</w:t>
            </w:r>
            <w:r w:rsidRPr="00BA40C9">
              <w:rPr>
                <w:rFonts w:ascii="Times New Roman" w:hAnsi="Times New Roman"/>
                <w:sz w:val="28"/>
                <w:szCs w:val="28"/>
              </w:rPr>
              <w:t>щие распределению между бюджетами субъектов Росси</w:t>
            </w:r>
            <w:r w:rsidRPr="00BA40C9">
              <w:rPr>
                <w:rFonts w:ascii="Times New Roman" w:hAnsi="Times New Roman"/>
                <w:sz w:val="28"/>
                <w:szCs w:val="28"/>
              </w:rPr>
              <w:t>й</w:t>
            </w:r>
            <w:r w:rsidRPr="00BA40C9">
              <w:rPr>
                <w:rFonts w:ascii="Times New Roman" w:hAnsi="Times New Roman"/>
                <w:sz w:val="28"/>
                <w:szCs w:val="28"/>
              </w:rPr>
              <w:t>ской Федерации и местными бюджетами с учетом устано</w:t>
            </w:r>
            <w:r w:rsidRPr="00BA40C9">
              <w:rPr>
                <w:rFonts w:ascii="Times New Roman" w:hAnsi="Times New Roman"/>
                <w:sz w:val="28"/>
                <w:szCs w:val="28"/>
              </w:rPr>
              <w:t>в</w:t>
            </w:r>
            <w:r w:rsidRPr="00BA40C9">
              <w:rPr>
                <w:rFonts w:ascii="Times New Roman" w:hAnsi="Times New Roman"/>
                <w:sz w:val="28"/>
                <w:szCs w:val="28"/>
              </w:rPr>
              <w:t>ленных дифференцированных нормативов отчислений в м</w:t>
            </w:r>
            <w:r w:rsidRPr="00BA40C9">
              <w:rPr>
                <w:rFonts w:ascii="Times New Roman" w:hAnsi="Times New Roman"/>
                <w:sz w:val="28"/>
                <w:szCs w:val="28"/>
              </w:rPr>
              <w:t>е</w:t>
            </w:r>
            <w:r w:rsidRPr="00BA40C9">
              <w:rPr>
                <w:rFonts w:ascii="Times New Roman" w:hAnsi="Times New Roman"/>
                <w:sz w:val="28"/>
                <w:szCs w:val="28"/>
              </w:rPr>
              <w:t>стные бюджеты</w:t>
            </w:r>
          </w:p>
        </w:tc>
        <w:tc>
          <w:tcPr>
            <w:tcW w:w="1276"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-18,4</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-19,8</w:t>
            </w:r>
          </w:p>
        </w:tc>
        <w:tc>
          <w:tcPr>
            <w:tcW w:w="1383" w:type="dxa"/>
          </w:tcPr>
          <w:p w:rsidR="000F2624" w:rsidRPr="00BA40C9" w:rsidRDefault="000F2624" w:rsidP="00FA2139">
            <w:pPr>
              <w:pStyle w:val="ConsPlusNormal"/>
              <w:ind w:firstLine="0"/>
              <w:jc w:val="center"/>
              <w:rPr>
                <w:rFonts w:ascii="Times New Roman" w:hAnsi="Times New Roman"/>
                <w:sz w:val="28"/>
                <w:szCs w:val="28"/>
              </w:rPr>
            </w:pPr>
            <w:r w:rsidRPr="00BA40C9">
              <w:rPr>
                <w:rFonts w:ascii="Times New Roman" w:hAnsi="Times New Roman"/>
                <w:sz w:val="28"/>
                <w:szCs w:val="28"/>
              </w:rPr>
              <w:t>-21,9</w:t>
            </w:r>
          </w:p>
        </w:tc>
      </w:tr>
    </w:tbl>
    <w:p w:rsidR="000F2624" w:rsidRPr="00BA40C9" w:rsidRDefault="000F2624" w:rsidP="000F2624">
      <w:pPr>
        <w:rPr>
          <w:rFonts w:ascii="Times New Roman" w:hAnsi="Times New Roman" w:cs="Times New Roman"/>
          <w:sz w:val="28"/>
          <w:szCs w:val="28"/>
        </w:rPr>
      </w:pPr>
    </w:p>
    <w:p w:rsidR="000F2624" w:rsidRPr="00BA40C9" w:rsidRDefault="000F2624" w:rsidP="00F676A7">
      <w:pPr>
        <w:spacing w:after="0"/>
        <w:ind w:firstLine="709"/>
        <w:jc w:val="center"/>
        <w:rPr>
          <w:rFonts w:ascii="Times New Roman" w:hAnsi="Times New Roman" w:cs="Times New Roman"/>
          <w:b/>
          <w:sz w:val="28"/>
          <w:szCs w:val="28"/>
        </w:rPr>
      </w:pPr>
      <w:r w:rsidRPr="00BA40C9">
        <w:rPr>
          <w:rFonts w:ascii="Times New Roman" w:hAnsi="Times New Roman" w:cs="Times New Roman"/>
          <w:b/>
          <w:sz w:val="28"/>
          <w:szCs w:val="28"/>
        </w:rPr>
        <w:t xml:space="preserve">Единый налог на вменённый доход </w:t>
      </w:r>
    </w:p>
    <w:p w:rsidR="000F2624" w:rsidRPr="00BA40C9" w:rsidRDefault="000F2624" w:rsidP="00F676A7">
      <w:pPr>
        <w:spacing w:after="0"/>
        <w:ind w:firstLine="709"/>
        <w:jc w:val="center"/>
        <w:rPr>
          <w:rFonts w:ascii="Times New Roman" w:hAnsi="Times New Roman" w:cs="Times New Roman"/>
          <w:b/>
          <w:sz w:val="28"/>
          <w:szCs w:val="28"/>
        </w:rPr>
      </w:pPr>
      <w:r w:rsidRPr="00BA40C9">
        <w:rPr>
          <w:rFonts w:ascii="Times New Roman" w:hAnsi="Times New Roman" w:cs="Times New Roman"/>
          <w:b/>
          <w:sz w:val="28"/>
          <w:szCs w:val="28"/>
        </w:rPr>
        <w:t>для отдельных видов деятельности</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Расчет </w:t>
      </w:r>
      <w:r w:rsidRPr="00BA40C9">
        <w:rPr>
          <w:rFonts w:ascii="Times New Roman" w:hAnsi="Times New Roman" w:cs="Times New Roman"/>
          <w:i/>
          <w:sz w:val="28"/>
          <w:szCs w:val="28"/>
        </w:rPr>
        <w:t xml:space="preserve">суммы единого налога на вмененный доход для отдельных видов деятельности </w:t>
      </w:r>
      <w:r w:rsidRPr="00BA40C9">
        <w:rPr>
          <w:rFonts w:ascii="Times New Roman" w:hAnsi="Times New Roman" w:cs="Times New Roman"/>
          <w:sz w:val="28"/>
          <w:szCs w:val="28"/>
        </w:rPr>
        <w:t xml:space="preserve">произведен на основе: </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 информации УФНС, предоставленной в соответствии с приказом № 65н;</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 отчета 5-ЕНВД «О налоговой базе и структуре начислений по единому налогу на вмененный доход» за 2017 год.</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 Расчет произведен с учетом сроков уплаты налога и норматива отчисл</w:t>
      </w:r>
      <w:r w:rsidRPr="00BA40C9">
        <w:rPr>
          <w:rFonts w:ascii="Times New Roman" w:hAnsi="Times New Roman" w:cs="Times New Roman"/>
          <w:sz w:val="28"/>
          <w:szCs w:val="28"/>
        </w:rPr>
        <w:t>е</w:t>
      </w:r>
      <w:r w:rsidRPr="00BA40C9">
        <w:rPr>
          <w:rFonts w:ascii="Times New Roman" w:hAnsi="Times New Roman" w:cs="Times New Roman"/>
          <w:sz w:val="28"/>
          <w:szCs w:val="28"/>
        </w:rPr>
        <w:t xml:space="preserve">ния в местный бюджет в размере 100%. </w:t>
      </w:r>
    </w:p>
    <w:p w:rsidR="000F2624" w:rsidRPr="00BA40C9" w:rsidRDefault="000F2624" w:rsidP="000F2624">
      <w:pPr>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  Прогноз доходов от поступления данного налога составит 5800,0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 xml:space="preserve">уб. в 2019 году, 5800,0 тыс.руб. в 2020 году, 1413,0 тыс.руб. в 2021 году (приложение 9 к пояснительной записке) . </w:t>
      </w:r>
    </w:p>
    <w:p w:rsidR="000F2624" w:rsidRPr="00BA40C9" w:rsidRDefault="000F2624" w:rsidP="000F2624">
      <w:pPr>
        <w:ind w:firstLine="709"/>
        <w:jc w:val="both"/>
        <w:rPr>
          <w:rFonts w:ascii="Times New Roman" w:hAnsi="Times New Roman" w:cs="Times New Roman"/>
          <w:sz w:val="28"/>
          <w:szCs w:val="28"/>
        </w:rPr>
      </w:pPr>
      <w:r w:rsidRPr="00BA40C9">
        <w:rPr>
          <w:rFonts w:ascii="Times New Roman" w:hAnsi="Times New Roman" w:cs="Times New Roman"/>
          <w:sz w:val="28"/>
          <w:szCs w:val="28"/>
        </w:rPr>
        <w:t>В связи с тем, что  1 января 2021 года Федеральным законом от 29.06.2012 № 97-ФЗ глава 26.3 признается утратившей силу, а уплата единого налога производится налогоплательщиком по итогам налогового периода, в 2021 году поступят платежи только за 4 квартал 2020 года.</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Учтено погашение недоимки в 2019-2020гг. в сумме 150,0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 xml:space="preserve">уб.  </w:t>
      </w:r>
    </w:p>
    <w:p w:rsidR="000F2624" w:rsidRPr="00BA40C9" w:rsidRDefault="000F2624" w:rsidP="000F2624">
      <w:pPr>
        <w:spacing w:before="120"/>
        <w:jc w:val="center"/>
        <w:rPr>
          <w:rFonts w:ascii="Times New Roman" w:hAnsi="Times New Roman" w:cs="Times New Roman"/>
          <w:b/>
          <w:sz w:val="28"/>
          <w:szCs w:val="28"/>
        </w:rPr>
      </w:pPr>
      <w:r w:rsidRPr="00BA40C9">
        <w:rPr>
          <w:rFonts w:ascii="Times New Roman" w:hAnsi="Times New Roman" w:cs="Times New Roman"/>
          <w:b/>
          <w:sz w:val="28"/>
          <w:szCs w:val="28"/>
        </w:rPr>
        <w:t>Единый сельскохозяйственный налог</w:t>
      </w:r>
    </w:p>
    <w:p w:rsidR="000F2624" w:rsidRPr="00BA40C9" w:rsidRDefault="000F2624" w:rsidP="000F2624">
      <w:pPr>
        <w:spacing w:before="120"/>
        <w:ind w:firstLine="709"/>
        <w:rPr>
          <w:rFonts w:ascii="Times New Roman" w:hAnsi="Times New Roman" w:cs="Times New Roman"/>
          <w:sz w:val="28"/>
          <w:szCs w:val="28"/>
        </w:rPr>
      </w:pPr>
      <w:r w:rsidRPr="00BA40C9">
        <w:rPr>
          <w:rFonts w:ascii="Times New Roman" w:hAnsi="Times New Roman" w:cs="Times New Roman"/>
          <w:sz w:val="28"/>
          <w:szCs w:val="28"/>
        </w:rPr>
        <w:t xml:space="preserve">Сумма </w:t>
      </w:r>
      <w:r w:rsidRPr="00BA40C9">
        <w:rPr>
          <w:rFonts w:ascii="Times New Roman" w:hAnsi="Times New Roman" w:cs="Times New Roman"/>
          <w:i/>
          <w:iCs/>
          <w:sz w:val="28"/>
          <w:szCs w:val="28"/>
        </w:rPr>
        <w:t>единого сельскохозяйственного налога</w:t>
      </w:r>
      <w:r w:rsidRPr="00BA40C9">
        <w:rPr>
          <w:rFonts w:ascii="Times New Roman" w:hAnsi="Times New Roman" w:cs="Times New Roman"/>
          <w:sz w:val="28"/>
          <w:szCs w:val="28"/>
        </w:rPr>
        <w:t xml:space="preserve"> определена на основе:</w:t>
      </w:r>
    </w:p>
    <w:p w:rsidR="000F2624" w:rsidRPr="00BA40C9" w:rsidRDefault="000F2624" w:rsidP="000F2624">
      <w:pPr>
        <w:numPr>
          <w:ilvl w:val="0"/>
          <w:numId w:val="19"/>
        </w:numPr>
        <w:spacing w:before="120" w:after="0" w:line="240" w:lineRule="auto"/>
        <w:jc w:val="both"/>
        <w:rPr>
          <w:rFonts w:ascii="Times New Roman" w:hAnsi="Times New Roman" w:cs="Times New Roman"/>
          <w:sz w:val="28"/>
          <w:szCs w:val="28"/>
        </w:rPr>
      </w:pPr>
      <w:r w:rsidRPr="00BA40C9">
        <w:rPr>
          <w:rFonts w:ascii="Times New Roman" w:hAnsi="Times New Roman" w:cs="Times New Roman"/>
          <w:sz w:val="28"/>
          <w:szCs w:val="28"/>
        </w:rPr>
        <w:t xml:space="preserve">информации УФНС по краю, предоставленной в соответствии </w:t>
      </w:r>
      <w:r w:rsidRPr="00BA40C9">
        <w:rPr>
          <w:rFonts w:ascii="Times New Roman" w:hAnsi="Times New Roman" w:cs="Times New Roman"/>
          <w:sz w:val="28"/>
          <w:szCs w:val="28"/>
        </w:rPr>
        <w:br/>
        <w:t>с приказом № 65н;</w:t>
      </w:r>
    </w:p>
    <w:p w:rsidR="000F2624" w:rsidRPr="00BA40C9" w:rsidRDefault="000F2624" w:rsidP="000F2624">
      <w:pPr>
        <w:numPr>
          <w:ilvl w:val="0"/>
          <w:numId w:val="19"/>
        </w:numPr>
        <w:spacing w:before="120" w:after="0" w:line="240" w:lineRule="auto"/>
        <w:jc w:val="both"/>
        <w:rPr>
          <w:rFonts w:ascii="Times New Roman" w:hAnsi="Times New Roman" w:cs="Times New Roman"/>
          <w:sz w:val="28"/>
          <w:szCs w:val="28"/>
        </w:rPr>
      </w:pPr>
      <w:r w:rsidRPr="00BA40C9">
        <w:rPr>
          <w:rFonts w:ascii="Times New Roman" w:hAnsi="Times New Roman" w:cs="Times New Roman"/>
          <w:sz w:val="28"/>
          <w:szCs w:val="28"/>
        </w:rPr>
        <w:lastRenderedPageBreak/>
        <w:t xml:space="preserve">отчета 5-ЕСХН «О налоговой базе и структуре начислений </w:t>
      </w:r>
      <w:r w:rsidRPr="00BA40C9">
        <w:rPr>
          <w:rFonts w:ascii="Times New Roman" w:hAnsi="Times New Roman" w:cs="Times New Roman"/>
          <w:sz w:val="28"/>
          <w:szCs w:val="28"/>
        </w:rPr>
        <w:br/>
        <w:t>по единому налогу на вмененный доход» за 2017 год.</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Прогноз доходов от поступления единого сельскохозяйственного налога  составит 1097,0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 xml:space="preserve">уб. в 2019 году, 1222,0 тыс.руб. в 2020 году, 1363,0 тыс.руб. в 2021 году.  (Приложение 10 к пояснительной записке) </w:t>
      </w:r>
    </w:p>
    <w:p w:rsidR="000F2624"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В 2019 году учтено погашение недоимки в сумме 61,0 тыс. рублей., в 2020-2021 по 150,0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 ежегодно.</w:t>
      </w:r>
    </w:p>
    <w:p w:rsidR="000F2624" w:rsidRPr="00BA40C9" w:rsidRDefault="000F2624" w:rsidP="00F676A7">
      <w:pPr>
        <w:spacing w:after="0"/>
        <w:jc w:val="center"/>
        <w:rPr>
          <w:rFonts w:ascii="Times New Roman" w:hAnsi="Times New Roman" w:cs="Times New Roman"/>
          <w:b/>
          <w:sz w:val="28"/>
          <w:szCs w:val="28"/>
        </w:rPr>
      </w:pPr>
      <w:r w:rsidRPr="00BA40C9">
        <w:rPr>
          <w:rFonts w:ascii="Times New Roman" w:hAnsi="Times New Roman" w:cs="Times New Roman"/>
          <w:b/>
          <w:sz w:val="28"/>
          <w:szCs w:val="28"/>
        </w:rPr>
        <w:t>Налог, взимаемый в связи с применением</w:t>
      </w:r>
    </w:p>
    <w:p w:rsidR="000F2624" w:rsidRPr="00BA40C9" w:rsidRDefault="000F2624" w:rsidP="00F676A7">
      <w:pPr>
        <w:spacing w:after="0"/>
        <w:jc w:val="center"/>
        <w:rPr>
          <w:rFonts w:ascii="Times New Roman" w:hAnsi="Times New Roman" w:cs="Times New Roman"/>
          <w:b/>
          <w:sz w:val="28"/>
          <w:szCs w:val="28"/>
        </w:rPr>
      </w:pPr>
      <w:r w:rsidRPr="00BA40C9">
        <w:rPr>
          <w:rFonts w:ascii="Times New Roman" w:hAnsi="Times New Roman" w:cs="Times New Roman"/>
          <w:b/>
          <w:sz w:val="28"/>
          <w:szCs w:val="28"/>
        </w:rPr>
        <w:t xml:space="preserve"> патентной системы налогообложения</w:t>
      </w:r>
    </w:p>
    <w:p w:rsidR="000F2624" w:rsidRPr="00BA40C9" w:rsidRDefault="000F2624" w:rsidP="000F2624">
      <w:pPr>
        <w:jc w:val="both"/>
        <w:rPr>
          <w:rFonts w:ascii="Times New Roman" w:hAnsi="Times New Roman" w:cs="Times New Roman"/>
          <w:b/>
          <w:sz w:val="28"/>
          <w:szCs w:val="28"/>
        </w:rPr>
      </w:pPr>
      <w:r w:rsidRPr="00BA40C9">
        <w:rPr>
          <w:rFonts w:ascii="Times New Roman" w:hAnsi="Times New Roman" w:cs="Times New Roman"/>
          <w:sz w:val="28"/>
          <w:szCs w:val="28"/>
        </w:rPr>
        <w:t xml:space="preserve">           </w:t>
      </w:r>
      <w:proofErr w:type="gramStart"/>
      <w:r w:rsidRPr="00BA40C9">
        <w:rPr>
          <w:rFonts w:ascii="Times New Roman" w:hAnsi="Times New Roman" w:cs="Times New Roman"/>
          <w:sz w:val="28"/>
          <w:szCs w:val="28"/>
        </w:rPr>
        <w:t xml:space="preserve">Прогноз </w:t>
      </w:r>
      <w:r w:rsidRPr="00BA40C9">
        <w:rPr>
          <w:rFonts w:ascii="Times New Roman" w:hAnsi="Times New Roman" w:cs="Times New Roman"/>
          <w:i/>
          <w:sz w:val="28"/>
          <w:szCs w:val="28"/>
        </w:rPr>
        <w:t xml:space="preserve">налога, взимаемый в связи с применением  патентной системы налогообложения </w:t>
      </w:r>
      <w:r w:rsidRPr="00BA40C9">
        <w:rPr>
          <w:rFonts w:ascii="Times New Roman" w:hAnsi="Times New Roman" w:cs="Times New Roman"/>
          <w:sz w:val="28"/>
          <w:szCs w:val="28"/>
        </w:rPr>
        <w:t>сформирован на основании «Отчета о количестве выданных патентов на право применения патентной системы налогообложения в разрезе видов предпринимательской деятельности» предоставленной  Межрайонная ИФНС России №8 по Красноярскому краю в соответствии с Постановлением Правительства Российской Федерации от 12.08.2004г. № 410  « О порядке взаимодействия органов государственной власти субъектов Российской Фед</w:t>
      </w:r>
      <w:r w:rsidRPr="00BA40C9">
        <w:rPr>
          <w:rFonts w:ascii="Times New Roman" w:hAnsi="Times New Roman" w:cs="Times New Roman"/>
          <w:sz w:val="28"/>
          <w:szCs w:val="28"/>
        </w:rPr>
        <w:t>е</w:t>
      </w:r>
      <w:r w:rsidRPr="00BA40C9">
        <w:rPr>
          <w:rFonts w:ascii="Times New Roman" w:hAnsi="Times New Roman" w:cs="Times New Roman"/>
          <w:sz w:val="28"/>
          <w:szCs w:val="28"/>
        </w:rPr>
        <w:t>рации и органов местного</w:t>
      </w:r>
      <w:proofErr w:type="gramEnd"/>
      <w:r w:rsidRPr="00BA40C9">
        <w:rPr>
          <w:rFonts w:ascii="Times New Roman" w:hAnsi="Times New Roman" w:cs="Times New Roman"/>
          <w:sz w:val="28"/>
          <w:szCs w:val="28"/>
        </w:rPr>
        <w:t xml:space="preserve"> самоуправления с территориальными органами ф</w:t>
      </w:r>
      <w:r w:rsidRPr="00BA40C9">
        <w:rPr>
          <w:rFonts w:ascii="Times New Roman" w:hAnsi="Times New Roman" w:cs="Times New Roman"/>
          <w:sz w:val="28"/>
          <w:szCs w:val="28"/>
        </w:rPr>
        <w:t>е</w:t>
      </w:r>
      <w:r w:rsidRPr="00BA40C9">
        <w:rPr>
          <w:rFonts w:ascii="Times New Roman" w:hAnsi="Times New Roman" w:cs="Times New Roman"/>
          <w:sz w:val="28"/>
          <w:szCs w:val="28"/>
        </w:rPr>
        <w:t xml:space="preserve">дерального органа исполнительной власти, уполномоченного по контролю и надзору в области налогов и сборов» </w:t>
      </w:r>
    </w:p>
    <w:p w:rsidR="000F2624" w:rsidRPr="00BA40C9" w:rsidRDefault="000F2624" w:rsidP="000F2624">
      <w:pPr>
        <w:jc w:val="center"/>
        <w:rPr>
          <w:rFonts w:ascii="Times New Roman" w:hAnsi="Times New Roman" w:cs="Times New Roman"/>
          <w:sz w:val="28"/>
          <w:szCs w:val="28"/>
        </w:rPr>
      </w:pPr>
      <w:r w:rsidRPr="00BA40C9">
        <w:rPr>
          <w:rFonts w:ascii="Times New Roman" w:hAnsi="Times New Roman" w:cs="Times New Roman"/>
          <w:sz w:val="28"/>
          <w:szCs w:val="28"/>
        </w:rPr>
        <w:t xml:space="preserve">    Прогноз доходов от поступления  налога, взимаемого в связи с применением</w:t>
      </w:r>
    </w:p>
    <w:p w:rsidR="000F2624" w:rsidRPr="00BA40C9" w:rsidRDefault="000F2624" w:rsidP="000F2624">
      <w:pPr>
        <w:jc w:val="both"/>
        <w:rPr>
          <w:rFonts w:ascii="Times New Roman" w:hAnsi="Times New Roman" w:cs="Times New Roman"/>
          <w:sz w:val="28"/>
          <w:szCs w:val="28"/>
        </w:rPr>
      </w:pPr>
      <w:r w:rsidRPr="00BA40C9">
        <w:rPr>
          <w:rFonts w:ascii="Times New Roman" w:hAnsi="Times New Roman" w:cs="Times New Roman"/>
          <w:sz w:val="28"/>
          <w:szCs w:val="28"/>
        </w:rPr>
        <w:t xml:space="preserve"> патентной системы налогообложения составит 10,0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 в 2019 году 11,0 тыс.руб. в 2020 году, 12,0 тыс.руб. в 2021 году.  (приложение 11 к пояснител</w:t>
      </w:r>
      <w:r w:rsidRPr="00BA40C9">
        <w:rPr>
          <w:rFonts w:ascii="Times New Roman" w:hAnsi="Times New Roman" w:cs="Times New Roman"/>
          <w:sz w:val="28"/>
          <w:szCs w:val="28"/>
        </w:rPr>
        <w:t>ь</w:t>
      </w:r>
      <w:r w:rsidRPr="00BA40C9">
        <w:rPr>
          <w:rFonts w:ascii="Times New Roman" w:hAnsi="Times New Roman" w:cs="Times New Roman"/>
          <w:sz w:val="28"/>
          <w:szCs w:val="28"/>
        </w:rPr>
        <w:t>ной записке).</w:t>
      </w:r>
    </w:p>
    <w:p w:rsidR="000F2624" w:rsidRPr="00BA40C9" w:rsidRDefault="000F2624" w:rsidP="00F676A7">
      <w:pPr>
        <w:pStyle w:val="3"/>
        <w:ind w:firstLine="0"/>
        <w:jc w:val="center"/>
        <w:rPr>
          <w:spacing w:val="4"/>
          <w:szCs w:val="28"/>
        </w:rPr>
      </w:pPr>
      <w:r w:rsidRPr="00BA40C9">
        <w:rPr>
          <w:spacing w:val="4"/>
          <w:szCs w:val="28"/>
        </w:rPr>
        <w:t>Государственная пошлина</w:t>
      </w:r>
    </w:p>
    <w:p w:rsidR="00F676A7" w:rsidRDefault="00F676A7" w:rsidP="00F676A7">
      <w:pPr>
        <w:spacing w:after="0"/>
        <w:ind w:firstLine="709"/>
        <w:jc w:val="both"/>
        <w:rPr>
          <w:rFonts w:ascii="Times New Roman" w:hAnsi="Times New Roman" w:cs="Times New Roman"/>
          <w:sz w:val="28"/>
          <w:szCs w:val="28"/>
        </w:rPr>
      </w:pPr>
    </w:p>
    <w:p w:rsidR="000F2624" w:rsidRPr="00BA40C9" w:rsidRDefault="000F2624" w:rsidP="000F2624">
      <w:pPr>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Прогноз поступления государственной пошлины сформирован </w:t>
      </w:r>
      <w:r w:rsidRPr="00BA40C9">
        <w:rPr>
          <w:rFonts w:ascii="Times New Roman" w:hAnsi="Times New Roman" w:cs="Times New Roman"/>
          <w:sz w:val="28"/>
          <w:szCs w:val="28"/>
        </w:rPr>
        <w:br/>
        <w:t>на основе планируемого к оказанию в очередном финансовом году количества государственных услуг, при предоставлении которых взимается государстве</w:t>
      </w:r>
      <w:r w:rsidRPr="00BA40C9">
        <w:rPr>
          <w:rFonts w:ascii="Times New Roman" w:hAnsi="Times New Roman" w:cs="Times New Roman"/>
          <w:sz w:val="28"/>
          <w:szCs w:val="28"/>
        </w:rPr>
        <w:t>н</w:t>
      </w:r>
      <w:r w:rsidRPr="00BA40C9">
        <w:rPr>
          <w:rFonts w:ascii="Times New Roman" w:hAnsi="Times New Roman" w:cs="Times New Roman"/>
          <w:sz w:val="28"/>
          <w:szCs w:val="28"/>
        </w:rPr>
        <w:t>ная пошлина, и размера соответствующей государственной пошлины (с учетом планируемых изменений законодательства в части изменения размера плат</w:t>
      </w:r>
      <w:r w:rsidRPr="00BA40C9">
        <w:rPr>
          <w:rFonts w:ascii="Times New Roman" w:hAnsi="Times New Roman" w:cs="Times New Roman"/>
          <w:sz w:val="28"/>
          <w:szCs w:val="28"/>
        </w:rPr>
        <w:t>е</w:t>
      </w:r>
      <w:r w:rsidRPr="00BA40C9">
        <w:rPr>
          <w:rFonts w:ascii="Times New Roman" w:hAnsi="Times New Roman" w:cs="Times New Roman"/>
          <w:sz w:val="28"/>
          <w:szCs w:val="28"/>
        </w:rPr>
        <w:t>жей).</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Прогноз </w:t>
      </w:r>
      <w:r w:rsidRPr="00BA40C9">
        <w:rPr>
          <w:rFonts w:ascii="Times New Roman" w:hAnsi="Times New Roman" w:cs="Times New Roman"/>
          <w:i/>
          <w:sz w:val="28"/>
          <w:szCs w:val="28"/>
        </w:rPr>
        <w:t>государственной пошлины</w:t>
      </w:r>
      <w:r w:rsidRPr="00BA40C9">
        <w:rPr>
          <w:rFonts w:ascii="Times New Roman" w:hAnsi="Times New Roman" w:cs="Times New Roman"/>
          <w:sz w:val="28"/>
          <w:szCs w:val="28"/>
        </w:rPr>
        <w:t xml:space="preserve"> сформирован на основании данных, представленных главными администраторами доходов бюджета, с учетом пр</w:t>
      </w:r>
      <w:r w:rsidRPr="00BA40C9">
        <w:rPr>
          <w:rFonts w:ascii="Times New Roman" w:hAnsi="Times New Roman" w:cs="Times New Roman"/>
          <w:sz w:val="28"/>
          <w:szCs w:val="28"/>
        </w:rPr>
        <w:t>о</w:t>
      </w:r>
      <w:r w:rsidRPr="00BA40C9">
        <w:rPr>
          <w:rFonts w:ascii="Times New Roman" w:hAnsi="Times New Roman" w:cs="Times New Roman"/>
          <w:sz w:val="28"/>
          <w:szCs w:val="28"/>
        </w:rPr>
        <w:t>гнозируемого количества юридически значимых действий.</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В соответствии с нормативами распределения доходных источников м</w:t>
      </w:r>
      <w:r w:rsidRPr="00BA40C9">
        <w:rPr>
          <w:rFonts w:ascii="Times New Roman" w:hAnsi="Times New Roman" w:cs="Times New Roman"/>
          <w:sz w:val="28"/>
          <w:szCs w:val="28"/>
        </w:rPr>
        <w:t>е</w:t>
      </w:r>
      <w:r w:rsidRPr="00BA40C9">
        <w:rPr>
          <w:rFonts w:ascii="Times New Roman" w:hAnsi="Times New Roman" w:cs="Times New Roman"/>
          <w:sz w:val="28"/>
          <w:szCs w:val="28"/>
        </w:rPr>
        <w:t xml:space="preserve">жду бюджетами бюджетной системы Российской Федерации, установленными </w:t>
      </w:r>
      <w:r w:rsidRPr="00BA40C9">
        <w:rPr>
          <w:rFonts w:ascii="Times New Roman" w:hAnsi="Times New Roman" w:cs="Times New Roman"/>
          <w:sz w:val="28"/>
          <w:szCs w:val="28"/>
        </w:rPr>
        <w:lastRenderedPageBreak/>
        <w:t>Бюджетным кодексом Российской Федерации прогнозируется поступление г</w:t>
      </w:r>
      <w:r w:rsidRPr="00BA40C9">
        <w:rPr>
          <w:rFonts w:ascii="Times New Roman" w:hAnsi="Times New Roman" w:cs="Times New Roman"/>
          <w:sz w:val="28"/>
          <w:szCs w:val="28"/>
        </w:rPr>
        <w:t>о</w:t>
      </w:r>
      <w:r w:rsidRPr="00BA40C9">
        <w:rPr>
          <w:rFonts w:ascii="Times New Roman" w:hAnsi="Times New Roman" w:cs="Times New Roman"/>
          <w:sz w:val="28"/>
          <w:szCs w:val="28"/>
        </w:rPr>
        <w:t xml:space="preserve">сударственной пошлины </w:t>
      </w:r>
      <w:proofErr w:type="gramStart"/>
      <w:r w:rsidRPr="00BA40C9">
        <w:rPr>
          <w:rFonts w:ascii="Times New Roman" w:hAnsi="Times New Roman" w:cs="Times New Roman"/>
          <w:sz w:val="28"/>
          <w:szCs w:val="28"/>
        </w:rPr>
        <w:t>по</w:t>
      </w:r>
      <w:proofErr w:type="gramEnd"/>
      <w:r w:rsidRPr="00BA40C9">
        <w:rPr>
          <w:rFonts w:ascii="Times New Roman" w:hAnsi="Times New Roman" w:cs="Times New Roman"/>
          <w:sz w:val="28"/>
          <w:szCs w:val="28"/>
        </w:rPr>
        <w:t xml:space="preserve"> </w:t>
      </w:r>
      <w:proofErr w:type="gramStart"/>
      <w:r w:rsidRPr="00BA40C9">
        <w:rPr>
          <w:rFonts w:ascii="Times New Roman" w:hAnsi="Times New Roman" w:cs="Times New Roman"/>
          <w:sz w:val="28"/>
          <w:szCs w:val="28"/>
        </w:rPr>
        <w:t>следующим</w:t>
      </w:r>
      <w:proofErr w:type="gramEnd"/>
      <w:r w:rsidRPr="00BA40C9">
        <w:rPr>
          <w:rFonts w:ascii="Times New Roman" w:hAnsi="Times New Roman" w:cs="Times New Roman"/>
          <w:sz w:val="28"/>
          <w:szCs w:val="28"/>
        </w:rPr>
        <w:t xml:space="preserve"> подстатье:</w:t>
      </w:r>
    </w:p>
    <w:p w:rsidR="000F2624" w:rsidRPr="00BA40C9" w:rsidRDefault="000F2624" w:rsidP="000F2624">
      <w:pPr>
        <w:spacing w:before="120"/>
        <w:ind w:firstLine="709"/>
        <w:jc w:val="both"/>
        <w:rPr>
          <w:rFonts w:ascii="Times New Roman" w:hAnsi="Times New Roman" w:cs="Times New Roman"/>
          <w:i/>
          <w:sz w:val="28"/>
          <w:szCs w:val="28"/>
        </w:rPr>
      </w:pPr>
      <w:r w:rsidRPr="00BA40C9">
        <w:rPr>
          <w:rFonts w:ascii="Times New Roman" w:hAnsi="Times New Roman" w:cs="Times New Roman"/>
          <w:i/>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 государственной пошлины в районный бюджет на 2019 год прогнозируется в сумме 2300,0 тыс. рублей. (Приложение 12 к пояснительной записке)</w:t>
      </w:r>
    </w:p>
    <w:p w:rsidR="000F2624" w:rsidRPr="00BA40C9" w:rsidRDefault="000F2624" w:rsidP="000F2624">
      <w:pPr>
        <w:pStyle w:val="afc"/>
        <w:spacing w:before="120" w:after="0"/>
        <w:rPr>
          <w:sz w:val="28"/>
          <w:szCs w:val="28"/>
        </w:rPr>
      </w:pPr>
      <w:r w:rsidRPr="00BA40C9">
        <w:rPr>
          <w:sz w:val="28"/>
          <w:szCs w:val="28"/>
        </w:rPr>
        <w:t>Поступление государственной пошлины на 2020-2021 годы прогнозир</w:t>
      </w:r>
      <w:r w:rsidRPr="00BA40C9">
        <w:rPr>
          <w:sz w:val="28"/>
          <w:szCs w:val="28"/>
        </w:rPr>
        <w:t>у</w:t>
      </w:r>
      <w:r w:rsidRPr="00BA40C9">
        <w:rPr>
          <w:sz w:val="28"/>
          <w:szCs w:val="28"/>
        </w:rPr>
        <w:t xml:space="preserve">ется в сумме 2400,0 тыс. рублей и 2500,0 рублей соответственно. </w:t>
      </w:r>
    </w:p>
    <w:p w:rsidR="000F2624" w:rsidRPr="00BA40C9" w:rsidRDefault="000F2624" w:rsidP="000F2624">
      <w:pPr>
        <w:rPr>
          <w:rFonts w:ascii="Times New Roman" w:hAnsi="Times New Roman" w:cs="Times New Roman"/>
          <w:sz w:val="28"/>
          <w:szCs w:val="28"/>
        </w:rPr>
      </w:pPr>
    </w:p>
    <w:p w:rsidR="000F2624" w:rsidRPr="00BA40C9" w:rsidRDefault="000F2624" w:rsidP="000F2624">
      <w:pPr>
        <w:spacing w:before="120"/>
        <w:ind w:firstLine="709"/>
        <w:jc w:val="center"/>
        <w:rPr>
          <w:rFonts w:ascii="Times New Roman" w:hAnsi="Times New Roman" w:cs="Times New Roman"/>
          <w:b/>
          <w:sz w:val="28"/>
          <w:szCs w:val="28"/>
        </w:rPr>
      </w:pPr>
      <w:r w:rsidRPr="00BA40C9">
        <w:rPr>
          <w:rFonts w:ascii="Times New Roman" w:hAnsi="Times New Roman" w:cs="Times New Roman"/>
          <w:b/>
          <w:sz w:val="28"/>
          <w:szCs w:val="28"/>
        </w:rPr>
        <w:t>Неналоговые доходы</w:t>
      </w:r>
    </w:p>
    <w:p w:rsidR="000F2624" w:rsidRPr="00BA40C9" w:rsidRDefault="000F2624" w:rsidP="000F2624">
      <w:pPr>
        <w:spacing w:before="120"/>
        <w:ind w:firstLine="709"/>
        <w:rPr>
          <w:rFonts w:ascii="Times New Roman" w:hAnsi="Times New Roman" w:cs="Times New Roman"/>
          <w:sz w:val="28"/>
          <w:szCs w:val="28"/>
        </w:rPr>
      </w:pPr>
      <w:r w:rsidRPr="00BA40C9">
        <w:rPr>
          <w:rFonts w:ascii="Times New Roman" w:hAnsi="Times New Roman" w:cs="Times New Roman"/>
          <w:sz w:val="28"/>
          <w:szCs w:val="28"/>
        </w:rPr>
        <w:t>Прогноз неналоговых доходов на 2019 год учтён в сумме 29456,5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 на плановый период 2020-2021гг. в сумме 27789,6 тыс.рублей и 28708,1 тыс.рублей  соответственно (приложение 13) в том числе:</w:t>
      </w:r>
    </w:p>
    <w:p w:rsidR="000F2624" w:rsidRPr="00BA40C9" w:rsidRDefault="000F2624" w:rsidP="000F2624">
      <w:pPr>
        <w:spacing w:before="120"/>
        <w:ind w:firstLine="709"/>
        <w:jc w:val="center"/>
        <w:rPr>
          <w:rFonts w:ascii="Times New Roman" w:hAnsi="Times New Roman" w:cs="Times New Roman"/>
          <w:b/>
          <w:sz w:val="28"/>
          <w:szCs w:val="28"/>
        </w:rPr>
      </w:pPr>
      <w:r w:rsidRPr="00BA40C9">
        <w:rPr>
          <w:rFonts w:ascii="Times New Roman" w:hAnsi="Times New Roman" w:cs="Times New Roman"/>
          <w:b/>
          <w:sz w:val="28"/>
          <w:szCs w:val="28"/>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p w:rsidR="000F2624" w:rsidRPr="00BA40C9" w:rsidRDefault="000F2624" w:rsidP="000F2624">
      <w:pPr>
        <w:spacing w:before="120"/>
        <w:ind w:firstLine="709"/>
        <w:jc w:val="both"/>
        <w:rPr>
          <w:rFonts w:ascii="Times New Roman" w:hAnsi="Times New Roman" w:cs="Times New Roman"/>
          <w:spacing w:val="4"/>
          <w:sz w:val="28"/>
          <w:szCs w:val="28"/>
        </w:rPr>
      </w:pPr>
      <w:r w:rsidRPr="00BA40C9">
        <w:rPr>
          <w:rFonts w:ascii="Times New Roman" w:hAnsi="Times New Roman" w:cs="Times New Roman"/>
          <w:sz w:val="28"/>
          <w:szCs w:val="28"/>
        </w:rPr>
        <w:t xml:space="preserve"> </w:t>
      </w:r>
      <w:proofErr w:type="gramStart"/>
      <w:r w:rsidRPr="00BA40C9">
        <w:rPr>
          <w:rFonts w:ascii="Times New Roman" w:hAnsi="Times New Roman" w:cs="Times New Roman"/>
          <w:spacing w:val="4"/>
          <w:sz w:val="28"/>
          <w:szCs w:val="28"/>
        </w:rPr>
        <w:t>Прогноз поступления арендной платы за земельные участки, госуда</w:t>
      </w:r>
      <w:r w:rsidRPr="00BA40C9">
        <w:rPr>
          <w:rFonts w:ascii="Times New Roman" w:hAnsi="Times New Roman" w:cs="Times New Roman"/>
          <w:spacing w:val="4"/>
          <w:sz w:val="28"/>
          <w:szCs w:val="28"/>
        </w:rPr>
        <w:t>р</w:t>
      </w:r>
      <w:r w:rsidRPr="00BA40C9">
        <w:rPr>
          <w:rFonts w:ascii="Times New Roman" w:hAnsi="Times New Roman" w:cs="Times New Roman"/>
          <w:spacing w:val="4"/>
          <w:sz w:val="28"/>
          <w:szCs w:val="28"/>
        </w:rPr>
        <w:t>ственная собственность на которые не разграничена, а также средств от пр</w:t>
      </w:r>
      <w:r w:rsidRPr="00BA40C9">
        <w:rPr>
          <w:rFonts w:ascii="Times New Roman" w:hAnsi="Times New Roman" w:cs="Times New Roman"/>
          <w:spacing w:val="4"/>
          <w:sz w:val="28"/>
          <w:szCs w:val="28"/>
        </w:rPr>
        <w:t>о</w:t>
      </w:r>
      <w:r w:rsidRPr="00BA40C9">
        <w:rPr>
          <w:rFonts w:ascii="Times New Roman" w:hAnsi="Times New Roman" w:cs="Times New Roman"/>
          <w:spacing w:val="4"/>
          <w:sz w:val="28"/>
          <w:szCs w:val="28"/>
        </w:rPr>
        <w:t xml:space="preserve">дажи права на заключение договоров их аренды, определен на 2019 год в сумме 2200,0,0 тыс. рублей на основании данных главного администратора доходов бюджета – органа местного самоуправления, уполномоченного в сфере распоряжения земельными участками </w:t>
      </w:r>
      <w:r w:rsidRPr="00BA40C9">
        <w:rPr>
          <w:rFonts w:ascii="Times New Roman" w:hAnsi="Times New Roman" w:cs="Times New Roman"/>
          <w:sz w:val="28"/>
          <w:szCs w:val="28"/>
        </w:rPr>
        <w:t>(</w:t>
      </w:r>
      <w:r w:rsidRPr="00BA40C9">
        <w:rPr>
          <w:rFonts w:ascii="Times New Roman" w:hAnsi="Times New Roman" w:cs="Times New Roman"/>
          <w:spacing w:val="4"/>
          <w:sz w:val="28"/>
          <w:szCs w:val="28"/>
        </w:rPr>
        <w:t xml:space="preserve">приложение 14 к пояснительной записке). </w:t>
      </w:r>
      <w:proofErr w:type="gramEnd"/>
    </w:p>
    <w:p w:rsidR="000F2624" w:rsidRPr="00BA40C9" w:rsidRDefault="000F2624" w:rsidP="000F2624">
      <w:pPr>
        <w:spacing w:before="120"/>
        <w:ind w:firstLine="709"/>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 xml:space="preserve">Поступление арендной платы запланировано с учетом собираемости в размере 98,4 %. Погашение задолженности учтено в размере 10 % от общей суммы задолженности, возможной к взысканию. </w:t>
      </w:r>
    </w:p>
    <w:p w:rsidR="000F2624" w:rsidRPr="00BA40C9" w:rsidRDefault="000F2624" w:rsidP="000F2624">
      <w:pPr>
        <w:spacing w:after="120"/>
        <w:ind w:firstLine="709"/>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На 2020 и 2021 годы – в сумме 2200,0 тыс</w:t>
      </w:r>
      <w:proofErr w:type="gramStart"/>
      <w:r w:rsidRPr="00BA40C9">
        <w:rPr>
          <w:rFonts w:ascii="Times New Roman" w:hAnsi="Times New Roman" w:cs="Times New Roman"/>
          <w:spacing w:val="4"/>
          <w:sz w:val="28"/>
          <w:szCs w:val="28"/>
        </w:rPr>
        <w:t>.р</w:t>
      </w:r>
      <w:proofErr w:type="gramEnd"/>
      <w:r w:rsidRPr="00BA40C9">
        <w:rPr>
          <w:rFonts w:ascii="Times New Roman" w:hAnsi="Times New Roman" w:cs="Times New Roman"/>
          <w:spacing w:val="4"/>
          <w:sz w:val="28"/>
          <w:szCs w:val="28"/>
        </w:rPr>
        <w:t>ублей  и 2200,0 тыс. рублей соответственно.</w:t>
      </w:r>
    </w:p>
    <w:p w:rsidR="000F2624" w:rsidRPr="00BA40C9" w:rsidRDefault="000F2624" w:rsidP="00184533">
      <w:pPr>
        <w:spacing w:after="0"/>
        <w:ind w:firstLine="709"/>
        <w:jc w:val="center"/>
        <w:rPr>
          <w:rFonts w:ascii="Times New Roman" w:hAnsi="Times New Roman" w:cs="Times New Roman"/>
          <w:b/>
          <w:spacing w:val="4"/>
          <w:sz w:val="28"/>
          <w:szCs w:val="28"/>
        </w:rPr>
      </w:pPr>
      <w:r w:rsidRPr="00BA40C9">
        <w:rPr>
          <w:rFonts w:ascii="Times New Roman" w:hAnsi="Times New Roman" w:cs="Times New Roman"/>
          <w:b/>
          <w:spacing w:val="4"/>
          <w:sz w:val="28"/>
          <w:szCs w:val="28"/>
        </w:rPr>
        <w:t xml:space="preserve">Доходы, получаемые в виде арендной платы за земли </w:t>
      </w:r>
    </w:p>
    <w:p w:rsidR="000F2624" w:rsidRPr="00BA40C9" w:rsidRDefault="000F2624" w:rsidP="00184533">
      <w:pPr>
        <w:spacing w:after="0"/>
        <w:ind w:firstLine="709"/>
        <w:jc w:val="center"/>
        <w:rPr>
          <w:rFonts w:ascii="Times New Roman" w:hAnsi="Times New Roman" w:cs="Times New Roman"/>
          <w:b/>
          <w:spacing w:val="4"/>
          <w:sz w:val="28"/>
          <w:szCs w:val="28"/>
        </w:rPr>
      </w:pPr>
      <w:r w:rsidRPr="00BA40C9">
        <w:rPr>
          <w:rFonts w:ascii="Times New Roman" w:hAnsi="Times New Roman" w:cs="Times New Roman"/>
          <w:b/>
          <w:spacing w:val="4"/>
          <w:sz w:val="28"/>
          <w:szCs w:val="28"/>
        </w:rPr>
        <w:t>после разграничения государственной собственности на землю, а также средства от продажи права на заключение договоров аренды ук</w:t>
      </w:r>
      <w:r w:rsidRPr="00BA40C9">
        <w:rPr>
          <w:rFonts w:ascii="Times New Roman" w:hAnsi="Times New Roman" w:cs="Times New Roman"/>
          <w:b/>
          <w:spacing w:val="4"/>
          <w:sz w:val="28"/>
          <w:szCs w:val="28"/>
        </w:rPr>
        <w:t>а</w:t>
      </w:r>
      <w:r w:rsidRPr="00BA40C9">
        <w:rPr>
          <w:rFonts w:ascii="Times New Roman" w:hAnsi="Times New Roman" w:cs="Times New Roman"/>
          <w:b/>
          <w:spacing w:val="4"/>
          <w:sz w:val="28"/>
          <w:szCs w:val="28"/>
        </w:rPr>
        <w:lastRenderedPageBreak/>
        <w:t>занных земельных участков (за исключением земельных участков бю</w:t>
      </w:r>
      <w:r w:rsidRPr="00BA40C9">
        <w:rPr>
          <w:rFonts w:ascii="Times New Roman" w:hAnsi="Times New Roman" w:cs="Times New Roman"/>
          <w:b/>
          <w:spacing w:val="4"/>
          <w:sz w:val="28"/>
          <w:szCs w:val="28"/>
        </w:rPr>
        <w:t>д</w:t>
      </w:r>
      <w:r w:rsidRPr="00BA40C9">
        <w:rPr>
          <w:rFonts w:ascii="Times New Roman" w:hAnsi="Times New Roman" w:cs="Times New Roman"/>
          <w:b/>
          <w:spacing w:val="4"/>
          <w:sz w:val="28"/>
          <w:szCs w:val="28"/>
        </w:rPr>
        <w:t>жетных и автономных учреждений)</w:t>
      </w:r>
    </w:p>
    <w:p w:rsidR="000F2624" w:rsidRPr="00BA40C9" w:rsidRDefault="000F2624" w:rsidP="000F2624">
      <w:pPr>
        <w:ind w:firstLine="709"/>
        <w:jc w:val="center"/>
        <w:rPr>
          <w:rFonts w:ascii="Times New Roman" w:hAnsi="Times New Roman" w:cs="Times New Roman"/>
          <w:spacing w:val="4"/>
          <w:sz w:val="28"/>
          <w:szCs w:val="28"/>
        </w:rPr>
      </w:pPr>
    </w:p>
    <w:p w:rsidR="000F2624" w:rsidRPr="00BA40C9" w:rsidRDefault="000F2624" w:rsidP="000F2624">
      <w:pPr>
        <w:ind w:firstLine="709"/>
        <w:jc w:val="both"/>
        <w:rPr>
          <w:rFonts w:ascii="Times New Roman" w:hAnsi="Times New Roman" w:cs="Times New Roman"/>
          <w:spacing w:val="4"/>
          <w:sz w:val="28"/>
          <w:szCs w:val="28"/>
        </w:rPr>
      </w:pPr>
      <w:proofErr w:type="gramStart"/>
      <w:r w:rsidRPr="00BA40C9">
        <w:rPr>
          <w:rFonts w:ascii="Times New Roman" w:hAnsi="Times New Roman" w:cs="Times New Roman"/>
          <w:spacing w:val="4"/>
          <w:sz w:val="28"/>
          <w:szCs w:val="28"/>
        </w:rPr>
        <w:t>Прогноз поступления арендной платы за земли после разграничения государственной собственности на землю, а также средств от продажи права на заключение договоров их аренды, определен на 2019 год в сумме 818,0,0 тыс. рублей на основании данных главного администратора доходов бюджета – органа местного самоуправления, уполномоченного в сфере ра</w:t>
      </w:r>
      <w:r w:rsidRPr="00BA40C9">
        <w:rPr>
          <w:rFonts w:ascii="Times New Roman" w:hAnsi="Times New Roman" w:cs="Times New Roman"/>
          <w:spacing w:val="4"/>
          <w:sz w:val="28"/>
          <w:szCs w:val="28"/>
        </w:rPr>
        <w:t>с</w:t>
      </w:r>
      <w:r w:rsidRPr="00BA40C9">
        <w:rPr>
          <w:rFonts w:ascii="Times New Roman" w:hAnsi="Times New Roman" w:cs="Times New Roman"/>
          <w:spacing w:val="4"/>
          <w:sz w:val="28"/>
          <w:szCs w:val="28"/>
        </w:rPr>
        <w:t xml:space="preserve">поряжения земельными участками </w:t>
      </w:r>
      <w:r w:rsidRPr="00BA40C9">
        <w:rPr>
          <w:rFonts w:ascii="Times New Roman" w:hAnsi="Times New Roman" w:cs="Times New Roman"/>
          <w:sz w:val="28"/>
          <w:szCs w:val="28"/>
        </w:rPr>
        <w:t>(</w:t>
      </w:r>
      <w:r w:rsidRPr="00BA40C9">
        <w:rPr>
          <w:rFonts w:ascii="Times New Roman" w:hAnsi="Times New Roman" w:cs="Times New Roman"/>
          <w:spacing w:val="4"/>
          <w:sz w:val="28"/>
          <w:szCs w:val="28"/>
        </w:rPr>
        <w:t xml:space="preserve">приложение 14 к пояснительной записке). </w:t>
      </w:r>
      <w:proofErr w:type="gramEnd"/>
    </w:p>
    <w:p w:rsidR="000F2624" w:rsidRDefault="000F2624" w:rsidP="000F2624">
      <w:pPr>
        <w:spacing w:after="120"/>
        <w:ind w:firstLine="709"/>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На 2020 и 2021 годы – в сумме 910,0 тыс</w:t>
      </w:r>
      <w:proofErr w:type="gramStart"/>
      <w:r w:rsidRPr="00BA40C9">
        <w:rPr>
          <w:rFonts w:ascii="Times New Roman" w:hAnsi="Times New Roman" w:cs="Times New Roman"/>
          <w:spacing w:val="4"/>
          <w:sz w:val="28"/>
          <w:szCs w:val="28"/>
        </w:rPr>
        <w:t>.р</w:t>
      </w:r>
      <w:proofErr w:type="gramEnd"/>
      <w:r w:rsidRPr="00BA40C9">
        <w:rPr>
          <w:rFonts w:ascii="Times New Roman" w:hAnsi="Times New Roman" w:cs="Times New Roman"/>
          <w:spacing w:val="4"/>
          <w:sz w:val="28"/>
          <w:szCs w:val="28"/>
        </w:rPr>
        <w:t>ублей  и 1000,0 тыс. рублей соответственно.</w:t>
      </w:r>
    </w:p>
    <w:p w:rsidR="000F2624" w:rsidRPr="00BA40C9" w:rsidRDefault="000F2624" w:rsidP="00184533">
      <w:pPr>
        <w:spacing w:after="0"/>
        <w:jc w:val="center"/>
        <w:rPr>
          <w:rFonts w:ascii="Times New Roman" w:hAnsi="Times New Roman" w:cs="Times New Roman"/>
          <w:b/>
          <w:sz w:val="28"/>
          <w:szCs w:val="28"/>
        </w:rPr>
      </w:pPr>
      <w:r w:rsidRPr="00BA40C9">
        <w:rPr>
          <w:rFonts w:ascii="Times New Roman" w:hAnsi="Times New Roman" w:cs="Times New Roman"/>
          <w:b/>
          <w:sz w:val="28"/>
          <w:szCs w:val="28"/>
        </w:rPr>
        <w:t>Доходы от сдачи в аренду имущества,</w:t>
      </w:r>
    </w:p>
    <w:p w:rsidR="000F2624" w:rsidRPr="00BA40C9" w:rsidRDefault="000F2624" w:rsidP="00184533">
      <w:pPr>
        <w:spacing w:after="0"/>
        <w:jc w:val="center"/>
        <w:rPr>
          <w:rFonts w:ascii="Times New Roman" w:hAnsi="Times New Roman" w:cs="Times New Roman"/>
          <w:b/>
          <w:sz w:val="28"/>
          <w:szCs w:val="28"/>
        </w:rPr>
      </w:pPr>
      <w:r w:rsidRPr="00BA40C9">
        <w:rPr>
          <w:rFonts w:ascii="Times New Roman" w:hAnsi="Times New Roman" w:cs="Times New Roman"/>
          <w:b/>
          <w:sz w:val="28"/>
          <w:szCs w:val="28"/>
        </w:rPr>
        <w:t xml:space="preserve"> </w:t>
      </w:r>
      <w:proofErr w:type="gramStart"/>
      <w:r w:rsidRPr="00BA40C9">
        <w:rPr>
          <w:rFonts w:ascii="Times New Roman" w:hAnsi="Times New Roman" w:cs="Times New Roman"/>
          <w:b/>
          <w:sz w:val="28"/>
          <w:szCs w:val="28"/>
        </w:rPr>
        <w:t>составляющего</w:t>
      </w:r>
      <w:proofErr w:type="gramEnd"/>
      <w:r w:rsidRPr="00BA40C9">
        <w:rPr>
          <w:rFonts w:ascii="Times New Roman" w:hAnsi="Times New Roman" w:cs="Times New Roman"/>
          <w:b/>
          <w:sz w:val="28"/>
          <w:szCs w:val="28"/>
        </w:rPr>
        <w:t xml:space="preserve"> государственную (муниципальную) казну </w:t>
      </w:r>
    </w:p>
    <w:p w:rsidR="000F2624" w:rsidRPr="00BA40C9" w:rsidRDefault="000F2624" w:rsidP="00184533">
      <w:pPr>
        <w:spacing w:after="0"/>
        <w:jc w:val="center"/>
        <w:rPr>
          <w:rFonts w:ascii="Times New Roman" w:hAnsi="Times New Roman" w:cs="Times New Roman"/>
          <w:b/>
          <w:sz w:val="28"/>
          <w:szCs w:val="28"/>
        </w:rPr>
      </w:pPr>
      <w:r w:rsidRPr="00BA40C9">
        <w:rPr>
          <w:rFonts w:ascii="Times New Roman" w:hAnsi="Times New Roman" w:cs="Times New Roman"/>
          <w:b/>
          <w:sz w:val="28"/>
          <w:szCs w:val="28"/>
        </w:rPr>
        <w:t>(за исключением земельных участков)</w:t>
      </w:r>
    </w:p>
    <w:p w:rsidR="000F2624" w:rsidRPr="00BA40C9" w:rsidRDefault="000F2624" w:rsidP="000F2624">
      <w:pPr>
        <w:jc w:val="center"/>
        <w:rPr>
          <w:rFonts w:ascii="Times New Roman" w:hAnsi="Times New Roman" w:cs="Times New Roman"/>
          <w:b/>
          <w:sz w:val="28"/>
          <w:szCs w:val="28"/>
        </w:rPr>
      </w:pPr>
    </w:p>
    <w:p w:rsidR="000F2624" w:rsidRPr="00BA40C9" w:rsidRDefault="000F2624" w:rsidP="000F2624">
      <w:pPr>
        <w:spacing w:before="120"/>
        <w:ind w:firstLine="709"/>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 xml:space="preserve">Прогноз доходов от сдачи в аренду имущества на 2019 год в сумме 8500,0тыс. рублей определен на основании данных главного администратора доходов – районного отдела  по управлению муниципальным имуществом </w:t>
      </w:r>
      <w:proofErr w:type="spellStart"/>
      <w:r w:rsidRPr="00BA40C9">
        <w:rPr>
          <w:rFonts w:ascii="Times New Roman" w:hAnsi="Times New Roman" w:cs="Times New Roman"/>
          <w:spacing w:val="4"/>
          <w:sz w:val="28"/>
          <w:szCs w:val="28"/>
        </w:rPr>
        <w:t>Абанского</w:t>
      </w:r>
      <w:proofErr w:type="spellEnd"/>
      <w:r w:rsidRPr="00BA40C9">
        <w:rPr>
          <w:rFonts w:ascii="Times New Roman" w:hAnsi="Times New Roman" w:cs="Times New Roman"/>
          <w:spacing w:val="4"/>
          <w:sz w:val="28"/>
          <w:szCs w:val="28"/>
        </w:rPr>
        <w:t xml:space="preserve"> района, заключившего договоры аренды имущества, закрепленн</w:t>
      </w:r>
      <w:r w:rsidRPr="00BA40C9">
        <w:rPr>
          <w:rFonts w:ascii="Times New Roman" w:hAnsi="Times New Roman" w:cs="Times New Roman"/>
          <w:spacing w:val="4"/>
          <w:sz w:val="28"/>
          <w:szCs w:val="28"/>
        </w:rPr>
        <w:t>о</w:t>
      </w:r>
      <w:r w:rsidRPr="00BA40C9">
        <w:rPr>
          <w:rFonts w:ascii="Times New Roman" w:hAnsi="Times New Roman" w:cs="Times New Roman"/>
          <w:spacing w:val="4"/>
          <w:sz w:val="28"/>
          <w:szCs w:val="28"/>
        </w:rPr>
        <w:t>го за ними на праве оперативного управления.</w:t>
      </w:r>
    </w:p>
    <w:p w:rsidR="000F2624" w:rsidRPr="00BA40C9" w:rsidRDefault="000F2624" w:rsidP="000F2624">
      <w:pPr>
        <w:spacing w:before="120"/>
        <w:ind w:firstLine="709"/>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Прогноз доходов в 2020-2021 годах составит 6300,0 и 6200,0 тыс. рублей соответственно</w:t>
      </w:r>
      <w:proofErr w:type="gramStart"/>
      <w:r w:rsidRPr="00BA40C9">
        <w:rPr>
          <w:rFonts w:ascii="Times New Roman" w:hAnsi="Times New Roman" w:cs="Times New Roman"/>
          <w:spacing w:val="4"/>
          <w:sz w:val="28"/>
          <w:szCs w:val="28"/>
        </w:rPr>
        <w:t>.</w:t>
      </w:r>
      <w:proofErr w:type="gramEnd"/>
      <w:r w:rsidRPr="00BA40C9">
        <w:rPr>
          <w:rFonts w:ascii="Times New Roman" w:hAnsi="Times New Roman" w:cs="Times New Roman"/>
          <w:sz w:val="28"/>
          <w:szCs w:val="28"/>
        </w:rPr>
        <w:t xml:space="preserve"> (</w:t>
      </w:r>
      <w:proofErr w:type="gramStart"/>
      <w:r w:rsidRPr="00BA40C9">
        <w:rPr>
          <w:rFonts w:ascii="Times New Roman" w:hAnsi="Times New Roman" w:cs="Times New Roman"/>
          <w:sz w:val="28"/>
          <w:szCs w:val="28"/>
        </w:rPr>
        <w:t>п</w:t>
      </w:r>
      <w:proofErr w:type="gramEnd"/>
      <w:r w:rsidRPr="00BA40C9">
        <w:rPr>
          <w:rFonts w:ascii="Times New Roman" w:hAnsi="Times New Roman" w:cs="Times New Roman"/>
          <w:sz w:val="28"/>
          <w:szCs w:val="28"/>
        </w:rPr>
        <w:t xml:space="preserve">риложение 15 к пояснительной записке). </w:t>
      </w:r>
      <w:r w:rsidRPr="00BA40C9">
        <w:rPr>
          <w:rFonts w:ascii="Times New Roman" w:hAnsi="Times New Roman" w:cs="Times New Roman"/>
          <w:spacing w:val="4"/>
          <w:sz w:val="28"/>
          <w:szCs w:val="28"/>
        </w:rPr>
        <w:t>Расчет произведен исходя из начислений по действующим договорам аренды и сроков их действия.</w:t>
      </w:r>
    </w:p>
    <w:p w:rsidR="000F2624" w:rsidRPr="00BA40C9" w:rsidRDefault="000F2624" w:rsidP="000F2624">
      <w:pPr>
        <w:pStyle w:val="3"/>
        <w:ind w:firstLine="0"/>
        <w:jc w:val="center"/>
        <w:rPr>
          <w:spacing w:val="4"/>
          <w:szCs w:val="28"/>
        </w:rPr>
      </w:pPr>
      <w:r w:rsidRPr="00BA40C9">
        <w:rPr>
          <w:spacing w:val="4"/>
          <w:szCs w:val="28"/>
        </w:rPr>
        <w:t xml:space="preserve">Платежи от </w:t>
      </w:r>
      <w:proofErr w:type="gramStart"/>
      <w:r w:rsidRPr="00BA40C9">
        <w:rPr>
          <w:spacing w:val="4"/>
          <w:szCs w:val="28"/>
        </w:rPr>
        <w:t>государственных</w:t>
      </w:r>
      <w:proofErr w:type="gramEnd"/>
      <w:r w:rsidRPr="00BA40C9">
        <w:rPr>
          <w:spacing w:val="4"/>
          <w:szCs w:val="28"/>
        </w:rPr>
        <w:t xml:space="preserve"> </w:t>
      </w:r>
    </w:p>
    <w:p w:rsidR="000F2624" w:rsidRPr="00BA40C9" w:rsidRDefault="000F2624" w:rsidP="000F2624">
      <w:pPr>
        <w:pStyle w:val="3"/>
        <w:ind w:firstLine="0"/>
        <w:jc w:val="center"/>
        <w:rPr>
          <w:spacing w:val="4"/>
          <w:szCs w:val="28"/>
        </w:rPr>
      </w:pPr>
      <w:r w:rsidRPr="00BA40C9">
        <w:rPr>
          <w:spacing w:val="4"/>
          <w:szCs w:val="28"/>
        </w:rPr>
        <w:t>и муниципальных унитарных предприятий</w:t>
      </w:r>
    </w:p>
    <w:p w:rsidR="000F2624" w:rsidRPr="00BA40C9" w:rsidRDefault="000F2624" w:rsidP="000F2624">
      <w:pPr>
        <w:rPr>
          <w:rFonts w:ascii="Times New Roman" w:hAnsi="Times New Roman" w:cs="Times New Roman"/>
          <w:sz w:val="28"/>
          <w:szCs w:val="28"/>
        </w:rPr>
      </w:pPr>
    </w:p>
    <w:p w:rsidR="000F2624" w:rsidRPr="00BA40C9" w:rsidRDefault="000F2624" w:rsidP="000F2624">
      <w:pPr>
        <w:spacing w:before="120"/>
        <w:ind w:firstLine="720"/>
        <w:jc w:val="both"/>
        <w:rPr>
          <w:rFonts w:ascii="Times New Roman" w:hAnsi="Times New Roman" w:cs="Times New Roman"/>
          <w:sz w:val="28"/>
          <w:szCs w:val="28"/>
        </w:rPr>
      </w:pPr>
      <w:r w:rsidRPr="00BA40C9">
        <w:rPr>
          <w:rFonts w:ascii="Times New Roman" w:hAnsi="Times New Roman" w:cs="Times New Roman"/>
          <w:i/>
          <w:sz w:val="28"/>
          <w:szCs w:val="28"/>
        </w:rPr>
        <w:t>Доходы от перечисления части прибыли государственных и муниципал</w:t>
      </w:r>
      <w:r w:rsidRPr="00BA40C9">
        <w:rPr>
          <w:rFonts w:ascii="Times New Roman" w:hAnsi="Times New Roman" w:cs="Times New Roman"/>
          <w:i/>
          <w:sz w:val="28"/>
          <w:szCs w:val="28"/>
        </w:rPr>
        <w:t>ь</w:t>
      </w:r>
      <w:r w:rsidRPr="00BA40C9">
        <w:rPr>
          <w:rFonts w:ascii="Times New Roman" w:hAnsi="Times New Roman" w:cs="Times New Roman"/>
          <w:i/>
          <w:sz w:val="28"/>
          <w:szCs w:val="28"/>
        </w:rPr>
        <w:t>ных унитарных предприятий, остающейся после уплаты налогов и обязател</w:t>
      </w:r>
      <w:r w:rsidRPr="00BA40C9">
        <w:rPr>
          <w:rFonts w:ascii="Times New Roman" w:hAnsi="Times New Roman" w:cs="Times New Roman"/>
          <w:i/>
          <w:sz w:val="28"/>
          <w:szCs w:val="28"/>
        </w:rPr>
        <w:t>ь</w:t>
      </w:r>
      <w:r w:rsidRPr="00BA40C9">
        <w:rPr>
          <w:rFonts w:ascii="Times New Roman" w:hAnsi="Times New Roman" w:cs="Times New Roman"/>
          <w:i/>
          <w:sz w:val="28"/>
          <w:szCs w:val="28"/>
        </w:rPr>
        <w:t>ных платежей</w:t>
      </w:r>
      <w:r w:rsidRPr="00BA40C9">
        <w:rPr>
          <w:rFonts w:ascii="Times New Roman" w:hAnsi="Times New Roman" w:cs="Times New Roman"/>
          <w:sz w:val="28"/>
          <w:szCs w:val="28"/>
        </w:rPr>
        <w:t>, на 2019 год прогнозируются в сумме 300,0 тыс. рублей по да</w:t>
      </w:r>
      <w:r w:rsidRPr="00BA40C9">
        <w:rPr>
          <w:rFonts w:ascii="Times New Roman" w:hAnsi="Times New Roman" w:cs="Times New Roman"/>
          <w:sz w:val="28"/>
          <w:szCs w:val="28"/>
        </w:rPr>
        <w:t>н</w:t>
      </w:r>
      <w:r w:rsidRPr="00BA40C9">
        <w:rPr>
          <w:rFonts w:ascii="Times New Roman" w:hAnsi="Times New Roman" w:cs="Times New Roman"/>
          <w:sz w:val="28"/>
          <w:szCs w:val="28"/>
        </w:rPr>
        <w:t xml:space="preserve">ным главного администратора доходов бюджета </w:t>
      </w:r>
      <w:r w:rsidRPr="00BA40C9">
        <w:rPr>
          <w:rFonts w:ascii="Times New Roman" w:hAnsi="Times New Roman" w:cs="Times New Roman"/>
          <w:spacing w:val="4"/>
          <w:sz w:val="28"/>
          <w:szCs w:val="28"/>
        </w:rPr>
        <w:t xml:space="preserve">– районным отделом по управлению муниципальным имуществом </w:t>
      </w:r>
      <w:proofErr w:type="spellStart"/>
      <w:r w:rsidRPr="00BA40C9">
        <w:rPr>
          <w:rFonts w:ascii="Times New Roman" w:hAnsi="Times New Roman" w:cs="Times New Roman"/>
          <w:spacing w:val="4"/>
          <w:sz w:val="28"/>
          <w:szCs w:val="28"/>
        </w:rPr>
        <w:t>Абанского</w:t>
      </w:r>
      <w:proofErr w:type="spellEnd"/>
      <w:r w:rsidRPr="00BA40C9">
        <w:rPr>
          <w:rFonts w:ascii="Times New Roman" w:hAnsi="Times New Roman" w:cs="Times New Roman"/>
          <w:spacing w:val="4"/>
          <w:sz w:val="28"/>
          <w:szCs w:val="28"/>
        </w:rPr>
        <w:t xml:space="preserve"> района</w:t>
      </w:r>
      <w:r w:rsidRPr="00BA40C9">
        <w:rPr>
          <w:rFonts w:ascii="Times New Roman" w:hAnsi="Times New Roman" w:cs="Times New Roman"/>
          <w:sz w:val="28"/>
          <w:szCs w:val="28"/>
        </w:rPr>
        <w:t>.</w:t>
      </w:r>
    </w:p>
    <w:p w:rsidR="000F2624" w:rsidRPr="00BA40C9" w:rsidRDefault="000F2624" w:rsidP="000F2624">
      <w:pPr>
        <w:tabs>
          <w:tab w:val="left" w:pos="1701"/>
        </w:tabs>
        <w:spacing w:before="120"/>
        <w:ind w:firstLine="720"/>
        <w:jc w:val="both"/>
        <w:rPr>
          <w:rFonts w:ascii="Times New Roman" w:hAnsi="Times New Roman" w:cs="Times New Roman"/>
          <w:sz w:val="28"/>
          <w:szCs w:val="28"/>
        </w:rPr>
      </w:pPr>
      <w:r w:rsidRPr="00BA40C9">
        <w:rPr>
          <w:rFonts w:ascii="Times New Roman" w:hAnsi="Times New Roman" w:cs="Times New Roman"/>
          <w:sz w:val="28"/>
          <w:szCs w:val="28"/>
        </w:rPr>
        <w:t>Расчет указанных платежей произведен на основе ожидаемой прибыли муниципальных унитарных предприятий и ставок отчислений от прибыли, пр</w:t>
      </w:r>
      <w:r w:rsidRPr="00BA40C9">
        <w:rPr>
          <w:rFonts w:ascii="Times New Roman" w:hAnsi="Times New Roman" w:cs="Times New Roman"/>
          <w:sz w:val="28"/>
          <w:szCs w:val="28"/>
        </w:rPr>
        <w:t>е</w:t>
      </w:r>
      <w:r w:rsidRPr="00BA40C9">
        <w:rPr>
          <w:rFonts w:ascii="Times New Roman" w:hAnsi="Times New Roman" w:cs="Times New Roman"/>
          <w:sz w:val="28"/>
          <w:szCs w:val="28"/>
        </w:rPr>
        <w:t xml:space="preserve">дусмотренных Решением сессии районного Совета депутатов. </w:t>
      </w:r>
    </w:p>
    <w:p w:rsidR="000F2624" w:rsidRPr="00BA40C9" w:rsidRDefault="000F2624" w:rsidP="000F2624">
      <w:pPr>
        <w:spacing w:before="120"/>
        <w:ind w:firstLine="720"/>
        <w:jc w:val="both"/>
        <w:rPr>
          <w:rFonts w:ascii="Times New Roman" w:hAnsi="Times New Roman" w:cs="Times New Roman"/>
          <w:sz w:val="28"/>
          <w:szCs w:val="28"/>
        </w:rPr>
      </w:pPr>
      <w:proofErr w:type="gramStart"/>
      <w:r w:rsidRPr="00BA40C9">
        <w:rPr>
          <w:rFonts w:ascii="Times New Roman" w:hAnsi="Times New Roman" w:cs="Times New Roman"/>
          <w:sz w:val="28"/>
          <w:szCs w:val="28"/>
        </w:rPr>
        <w:lastRenderedPageBreak/>
        <w:t>Доходы от перечисления части прибыли, остающейся после уплаты нал</w:t>
      </w:r>
      <w:r w:rsidRPr="00BA40C9">
        <w:rPr>
          <w:rFonts w:ascii="Times New Roman" w:hAnsi="Times New Roman" w:cs="Times New Roman"/>
          <w:sz w:val="28"/>
          <w:szCs w:val="28"/>
        </w:rPr>
        <w:t>о</w:t>
      </w:r>
      <w:r w:rsidRPr="00BA40C9">
        <w:rPr>
          <w:rFonts w:ascii="Times New Roman" w:hAnsi="Times New Roman" w:cs="Times New Roman"/>
          <w:sz w:val="28"/>
          <w:szCs w:val="28"/>
        </w:rPr>
        <w:t>гов и иных обязательных платежей муниципальных унитарных предприятий, на 2020 и 2021 годы прогнозируются на основании данных главного администр</w:t>
      </w:r>
      <w:r w:rsidRPr="00BA40C9">
        <w:rPr>
          <w:rFonts w:ascii="Times New Roman" w:hAnsi="Times New Roman" w:cs="Times New Roman"/>
          <w:sz w:val="28"/>
          <w:szCs w:val="28"/>
        </w:rPr>
        <w:t>а</w:t>
      </w:r>
      <w:r w:rsidRPr="00BA40C9">
        <w:rPr>
          <w:rFonts w:ascii="Times New Roman" w:hAnsi="Times New Roman" w:cs="Times New Roman"/>
          <w:sz w:val="28"/>
          <w:szCs w:val="28"/>
        </w:rPr>
        <w:t xml:space="preserve">тора доходов бюджета – </w:t>
      </w:r>
      <w:r w:rsidRPr="00BA40C9">
        <w:rPr>
          <w:rFonts w:ascii="Times New Roman" w:hAnsi="Times New Roman" w:cs="Times New Roman"/>
          <w:spacing w:val="4"/>
          <w:sz w:val="28"/>
          <w:szCs w:val="28"/>
        </w:rPr>
        <w:t xml:space="preserve">районного отдела по управлению муниципальным имуществом </w:t>
      </w:r>
      <w:proofErr w:type="spellStart"/>
      <w:r w:rsidRPr="00BA40C9">
        <w:rPr>
          <w:rFonts w:ascii="Times New Roman" w:hAnsi="Times New Roman" w:cs="Times New Roman"/>
          <w:spacing w:val="4"/>
          <w:sz w:val="28"/>
          <w:szCs w:val="28"/>
        </w:rPr>
        <w:t>Абанского</w:t>
      </w:r>
      <w:proofErr w:type="spellEnd"/>
      <w:r w:rsidRPr="00BA40C9">
        <w:rPr>
          <w:rFonts w:ascii="Times New Roman" w:hAnsi="Times New Roman" w:cs="Times New Roman"/>
          <w:spacing w:val="4"/>
          <w:sz w:val="28"/>
          <w:szCs w:val="28"/>
        </w:rPr>
        <w:t xml:space="preserve"> района</w:t>
      </w:r>
      <w:r w:rsidRPr="00BA40C9">
        <w:rPr>
          <w:rFonts w:ascii="Times New Roman" w:hAnsi="Times New Roman" w:cs="Times New Roman"/>
          <w:sz w:val="28"/>
          <w:szCs w:val="28"/>
        </w:rPr>
        <w:t xml:space="preserve"> в суммах 310,0 тыс. рублей и 320,0 тыс. рублей соответственно (приложение 16 к пояснительной записке).</w:t>
      </w:r>
      <w:proofErr w:type="gramEnd"/>
    </w:p>
    <w:p w:rsidR="000F2624" w:rsidRPr="00BA40C9" w:rsidRDefault="000F2624" w:rsidP="000F2624">
      <w:pPr>
        <w:pStyle w:val="3"/>
        <w:ind w:firstLine="0"/>
        <w:jc w:val="center"/>
        <w:rPr>
          <w:spacing w:val="4"/>
          <w:szCs w:val="28"/>
        </w:rPr>
      </w:pPr>
      <w:bookmarkStart w:id="22" w:name="_Toc464077102"/>
      <w:bookmarkStart w:id="23" w:name="_Toc464121988"/>
      <w:r w:rsidRPr="00BA40C9">
        <w:rPr>
          <w:spacing w:val="4"/>
          <w:szCs w:val="28"/>
        </w:rPr>
        <w:t>Плата за негативное воздействие на окружающую среду</w:t>
      </w:r>
      <w:bookmarkEnd w:id="22"/>
      <w:bookmarkEnd w:id="23"/>
    </w:p>
    <w:p w:rsidR="000F2624" w:rsidRPr="00BA40C9" w:rsidRDefault="000F2624" w:rsidP="000F2624">
      <w:pPr>
        <w:rPr>
          <w:rFonts w:ascii="Times New Roman" w:hAnsi="Times New Roman" w:cs="Times New Roman"/>
          <w:sz w:val="28"/>
          <w:szCs w:val="28"/>
        </w:rPr>
      </w:pP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pacing w:val="4"/>
          <w:sz w:val="28"/>
          <w:szCs w:val="28"/>
        </w:rPr>
        <w:t xml:space="preserve">Расчет </w:t>
      </w:r>
      <w:r w:rsidRPr="00BA40C9">
        <w:rPr>
          <w:rFonts w:ascii="Times New Roman" w:hAnsi="Times New Roman" w:cs="Times New Roman"/>
          <w:sz w:val="28"/>
          <w:szCs w:val="28"/>
        </w:rPr>
        <w:t>платы за негативное воздействие на окружающую среду</w:t>
      </w:r>
      <w:r w:rsidRPr="00BA40C9">
        <w:rPr>
          <w:rFonts w:ascii="Times New Roman" w:hAnsi="Times New Roman" w:cs="Times New Roman"/>
          <w:spacing w:val="4"/>
          <w:sz w:val="28"/>
          <w:szCs w:val="28"/>
        </w:rPr>
        <w:t xml:space="preserve"> произв</w:t>
      </w:r>
      <w:r w:rsidRPr="00BA40C9">
        <w:rPr>
          <w:rFonts w:ascii="Times New Roman" w:hAnsi="Times New Roman" w:cs="Times New Roman"/>
          <w:spacing w:val="4"/>
          <w:sz w:val="28"/>
          <w:szCs w:val="28"/>
        </w:rPr>
        <w:t>е</w:t>
      </w:r>
      <w:r w:rsidRPr="00BA40C9">
        <w:rPr>
          <w:rFonts w:ascii="Times New Roman" w:hAnsi="Times New Roman" w:cs="Times New Roman"/>
          <w:spacing w:val="4"/>
          <w:sz w:val="28"/>
          <w:szCs w:val="28"/>
        </w:rPr>
        <w:t>ден в соответствии с действующим законодательством, на основе оценки 2018 года, с учетом порядка и сроков внесения платы.</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 платы за негативное воздействие на окружающую среду на 2019 год прогнозируется в сумме 200,0 тыс. рублей.</w:t>
      </w:r>
    </w:p>
    <w:p w:rsidR="000F2624" w:rsidRPr="00BA40C9" w:rsidRDefault="000F2624" w:rsidP="000F2624">
      <w:pPr>
        <w:pStyle w:val="ConsPlusNormal"/>
        <w:spacing w:before="120"/>
        <w:ind w:firstLine="709"/>
        <w:jc w:val="both"/>
        <w:rPr>
          <w:rFonts w:ascii="Times New Roman" w:hAnsi="Times New Roman"/>
          <w:spacing w:val="4"/>
          <w:sz w:val="28"/>
          <w:szCs w:val="28"/>
        </w:rPr>
      </w:pPr>
      <w:r w:rsidRPr="00BA40C9">
        <w:rPr>
          <w:rFonts w:ascii="Times New Roman" w:hAnsi="Times New Roman"/>
          <w:spacing w:val="4"/>
          <w:sz w:val="28"/>
          <w:szCs w:val="28"/>
        </w:rPr>
        <w:t xml:space="preserve">Поступление платы за негативное воздействие на окружающую среду на 2020 и 2021 годы прогнозируется в сумме 210,0 тыс. рублей и 220 тыс. рублей соответственно. </w:t>
      </w:r>
    </w:p>
    <w:p w:rsidR="000F2624" w:rsidRPr="00BA40C9" w:rsidRDefault="000F2624" w:rsidP="000F2624">
      <w:pPr>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w:t>
      </w:r>
      <w:r w:rsidRPr="00BA40C9">
        <w:rPr>
          <w:rFonts w:ascii="Times New Roman" w:hAnsi="Times New Roman" w:cs="Times New Roman"/>
          <w:i/>
          <w:sz w:val="28"/>
          <w:szCs w:val="28"/>
        </w:rPr>
        <w:t xml:space="preserve"> платы за выбросы загрязняющих веществ в атмосферный воздух стационарными объектами</w:t>
      </w:r>
      <w:r w:rsidRPr="00BA40C9">
        <w:rPr>
          <w:rFonts w:ascii="Times New Roman" w:hAnsi="Times New Roman" w:cs="Times New Roman"/>
          <w:sz w:val="28"/>
          <w:szCs w:val="28"/>
        </w:rPr>
        <w:t xml:space="preserve"> на 2020 и 2021 годы прогнозируется в сумме 92,0 тыс. рублей и 95,0</w:t>
      </w:r>
      <w:r w:rsidRPr="00BA40C9">
        <w:rPr>
          <w:rFonts w:ascii="Times New Roman" w:hAnsi="Times New Roman" w:cs="Times New Roman"/>
          <w:spacing w:val="4"/>
          <w:sz w:val="28"/>
          <w:szCs w:val="28"/>
        </w:rPr>
        <w:t xml:space="preserve"> тыс. рублей соответственно</w:t>
      </w:r>
      <w:proofErr w:type="gramStart"/>
      <w:r w:rsidRPr="00BA40C9">
        <w:rPr>
          <w:rFonts w:ascii="Times New Roman" w:hAnsi="Times New Roman" w:cs="Times New Roman"/>
          <w:sz w:val="28"/>
          <w:szCs w:val="28"/>
        </w:rPr>
        <w:t xml:space="preserve"> .</w:t>
      </w:r>
      <w:proofErr w:type="gramEnd"/>
    </w:p>
    <w:p w:rsidR="000F2624" w:rsidRPr="00BA40C9" w:rsidRDefault="000F2624" w:rsidP="000F2624">
      <w:pPr>
        <w:autoSpaceDE w:val="0"/>
        <w:autoSpaceDN w:val="0"/>
        <w:adjustRightInd w:val="0"/>
        <w:jc w:val="both"/>
        <w:rPr>
          <w:rFonts w:ascii="Times New Roman" w:hAnsi="Times New Roman" w:cs="Times New Roman"/>
          <w:sz w:val="28"/>
          <w:szCs w:val="28"/>
        </w:rPr>
      </w:pPr>
      <w:r w:rsidRPr="00BA40C9">
        <w:rPr>
          <w:rFonts w:ascii="Times New Roman" w:hAnsi="Times New Roman" w:cs="Times New Roman"/>
          <w:sz w:val="28"/>
          <w:szCs w:val="28"/>
        </w:rPr>
        <w:t xml:space="preserve">         Поступление </w:t>
      </w:r>
      <w:r w:rsidRPr="00BA40C9">
        <w:rPr>
          <w:rFonts w:ascii="Times New Roman" w:hAnsi="Times New Roman" w:cs="Times New Roman"/>
          <w:i/>
          <w:sz w:val="28"/>
          <w:szCs w:val="28"/>
        </w:rPr>
        <w:t>Платы за выбросы загрязняющих веществ в атмосферный воздух передвижными объектами</w:t>
      </w:r>
      <w:r w:rsidRPr="00BA40C9">
        <w:rPr>
          <w:rFonts w:ascii="Times New Roman" w:hAnsi="Times New Roman" w:cs="Times New Roman"/>
          <w:sz w:val="28"/>
          <w:szCs w:val="28"/>
        </w:rPr>
        <w:t xml:space="preserve"> </w:t>
      </w:r>
      <w:r w:rsidRPr="00BA40C9">
        <w:rPr>
          <w:rFonts w:ascii="Times New Roman" w:hAnsi="Times New Roman" w:cs="Times New Roman"/>
          <w:i/>
          <w:sz w:val="28"/>
          <w:szCs w:val="28"/>
        </w:rPr>
        <w:t xml:space="preserve"> </w:t>
      </w:r>
      <w:r w:rsidRPr="00BA40C9">
        <w:rPr>
          <w:rFonts w:ascii="Times New Roman" w:hAnsi="Times New Roman" w:cs="Times New Roman"/>
          <w:sz w:val="28"/>
          <w:szCs w:val="28"/>
        </w:rPr>
        <w:t xml:space="preserve">на 2019 год прогнозируется в сумме 0,3тыс. рублей. </w:t>
      </w:r>
    </w:p>
    <w:p w:rsidR="000F2624" w:rsidRPr="00BA40C9" w:rsidRDefault="000F2624" w:rsidP="000F2624">
      <w:pPr>
        <w:ind w:firstLine="709"/>
        <w:jc w:val="both"/>
        <w:rPr>
          <w:rFonts w:ascii="Times New Roman" w:hAnsi="Times New Roman" w:cs="Times New Roman"/>
          <w:sz w:val="28"/>
          <w:szCs w:val="28"/>
        </w:rPr>
      </w:pPr>
      <w:r w:rsidRPr="00BA40C9">
        <w:rPr>
          <w:rFonts w:ascii="Times New Roman" w:hAnsi="Times New Roman" w:cs="Times New Roman"/>
          <w:sz w:val="28"/>
          <w:szCs w:val="28"/>
        </w:rPr>
        <w:t>Поступление</w:t>
      </w:r>
      <w:r w:rsidRPr="00BA40C9">
        <w:rPr>
          <w:rFonts w:ascii="Times New Roman" w:hAnsi="Times New Roman" w:cs="Times New Roman"/>
          <w:i/>
          <w:sz w:val="28"/>
          <w:szCs w:val="28"/>
        </w:rPr>
        <w:t xml:space="preserve"> Платы за выбросы загрязняющих веществ в атмосферный воздух передвижными объектами</w:t>
      </w:r>
      <w:r w:rsidRPr="00BA40C9">
        <w:rPr>
          <w:rFonts w:ascii="Times New Roman" w:hAnsi="Times New Roman" w:cs="Times New Roman"/>
          <w:sz w:val="28"/>
          <w:szCs w:val="28"/>
        </w:rPr>
        <w:t xml:space="preserve"> </w:t>
      </w:r>
      <w:r w:rsidRPr="00BA40C9">
        <w:rPr>
          <w:rFonts w:ascii="Times New Roman" w:hAnsi="Times New Roman" w:cs="Times New Roman"/>
          <w:i/>
          <w:sz w:val="28"/>
          <w:szCs w:val="28"/>
        </w:rPr>
        <w:t xml:space="preserve"> </w:t>
      </w:r>
      <w:r w:rsidRPr="00BA40C9">
        <w:rPr>
          <w:rFonts w:ascii="Times New Roman" w:hAnsi="Times New Roman" w:cs="Times New Roman"/>
          <w:sz w:val="28"/>
          <w:szCs w:val="28"/>
        </w:rPr>
        <w:t>на 2020 и 2021 годы прогнозируется в сумме 0,4 тыс. рублей и 0,5</w:t>
      </w:r>
      <w:r w:rsidRPr="00BA40C9">
        <w:rPr>
          <w:rFonts w:ascii="Times New Roman" w:hAnsi="Times New Roman" w:cs="Times New Roman"/>
          <w:spacing w:val="4"/>
          <w:sz w:val="28"/>
          <w:szCs w:val="28"/>
        </w:rPr>
        <w:t xml:space="preserve"> тыс. рублей соответственно</w:t>
      </w:r>
      <w:r w:rsidRPr="00BA40C9">
        <w:rPr>
          <w:rFonts w:ascii="Times New Roman" w:hAnsi="Times New Roman" w:cs="Times New Roman"/>
          <w:sz w:val="28"/>
          <w:szCs w:val="28"/>
        </w:rPr>
        <w:t>.</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Поступление </w:t>
      </w:r>
      <w:r w:rsidRPr="00BA40C9">
        <w:rPr>
          <w:rFonts w:ascii="Times New Roman" w:hAnsi="Times New Roman" w:cs="Times New Roman"/>
          <w:i/>
          <w:sz w:val="28"/>
          <w:szCs w:val="28"/>
        </w:rPr>
        <w:t>платы за размещение отходов производства и потребления</w:t>
      </w:r>
      <w:r w:rsidRPr="00BA40C9">
        <w:rPr>
          <w:rFonts w:ascii="Times New Roman" w:hAnsi="Times New Roman" w:cs="Times New Roman"/>
          <w:sz w:val="28"/>
          <w:szCs w:val="28"/>
        </w:rPr>
        <w:t xml:space="preserve"> на 2019 год прогнозируется в сумме 109,7 тыс. рублей.</w:t>
      </w:r>
    </w:p>
    <w:p w:rsidR="000F2624" w:rsidRPr="00BA40C9" w:rsidRDefault="000F2624" w:rsidP="000F2624">
      <w:pPr>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Поступление </w:t>
      </w:r>
      <w:r w:rsidRPr="00BA40C9">
        <w:rPr>
          <w:rFonts w:ascii="Times New Roman" w:hAnsi="Times New Roman" w:cs="Times New Roman"/>
          <w:i/>
          <w:sz w:val="28"/>
          <w:szCs w:val="28"/>
        </w:rPr>
        <w:t>платы за размещение отходов производства и потребления</w:t>
      </w:r>
      <w:r w:rsidRPr="00BA40C9">
        <w:rPr>
          <w:rFonts w:ascii="Times New Roman" w:hAnsi="Times New Roman" w:cs="Times New Roman"/>
          <w:sz w:val="28"/>
          <w:szCs w:val="28"/>
        </w:rPr>
        <w:t xml:space="preserve"> на 2020 и 2021 годы прогнозируется в сумме 117,6 тыс. рублей и 124,5 </w:t>
      </w:r>
      <w:r w:rsidRPr="00BA40C9">
        <w:rPr>
          <w:rFonts w:ascii="Times New Roman" w:hAnsi="Times New Roman" w:cs="Times New Roman"/>
          <w:spacing w:val="4"/>
          <w:sz w:val="28"/>
          <w:szCs w:val="28"/>
        </w:rPr>
        <w:t>тыс. рублей соответственно</w:t>
      </w:r>
      <w:proofErr w:type="gramStart"/>
      <w:r w:rsidRPr="00BA40C9">
        <w:rPr>
          <w:rFonts w:ascii="Times New Roman" w:hAnsi="Times New Roman" w:cs="Times New Roman"/>
          <w:sz w:val="28"/>
          <w:szCs w:val="28"/>
        </w:rPr>
        <w:t>.(</w:t>
      </w:r>
      <w:proofErr w:type="gramEnd"/>
      <w:r w:rsidRPr="00BA40C9">
        <w:rPr>
          <w:rFonts w:ascii="Times New Roman" w:hAnsi="Times New Roman" w:cs="Times New Roman"/>
          <w:sz w:val="28"/>
          <w:szCs w:val="28"/>
        </w:rPr>
        <w:t>приложение 17)</w:t>
      </w:r>
    </w:p>
    <w:p w:rsidR="000F2624" w:rsidRPr="00BA40C9" w:rsidRDefault="000F2624" w:rsidP="000F2624">
      <w:pPr>
        <w:pStyle w:val="3"/>
        <w:ind w:firstLine="0"/>
        <w:jc w:val="center"/>
        <w:rPr>
          <w:spacing w:val="4"/>
          <w:szCs w:val="28"/>
        </w:rPr>
      </w:pPr>
    </w:p>
    <w:p w:rsidR="000F2624" w:rsidRPr="00BA40C9" w:rsidRDefault="000F2624" w:rsidP="000F2624">
      <w:pPr>
        <w:pStyle w:val="3"/>
        <w:ind w:firstLine="0"/>
        <w:jc w:val="center"/>
        <w:rPr>
          <w:spacing w:val="4"/>
          <w:szCs w:val="28"/>
        </w:rPr>
      </w:pPr>
      <w:r w:rsidRPr="00BA40C9">
        <w:rPr>
          <w:spacing w:val="4"/>
          <w:szCs w:val="28"/>
        </w:rPr>
        <w:t xml:space="preserve">Доходы от оказания платных услуг (работ) </w:t>
      </w:r>
    </w:p>
    <w:p w:rsidR="000F2624" w:rsidRPr="00BA40C9" w:rsidRDefault="000F2624" w:rsidP="000F2624">
      <w:pPr>
        <w:pStyle w:val="3"/>
        <w:ind w:firstLine="0"/>
        <w:jc w:val="center"/>
        <w:rPr>
          <w:spacing w:val="4"/>
          <w:szCs w:val="28"/>
        </w:rPr>
      </w:pPr>
      <w:r w:rsidRPr="00BA40C9">
        <w:rPr>
          <w:spacing w:val="4"/>
          <w:szCs w:val="28"/>
        </w:rPr>
        <w:t>и компенсации затрат государства</w:t>
      </w:r>
    </w:p>
    <w:p w:rsidR="000F2624" w:rsidRPr="00BA40C9" w:rsidRDefault="000F2624" w:rsidP="000F2624">
      <w:pPr>
        <w:jc w:val="both"/>
        <w:rPr>
          <w:rFonts w:ascii="Times New Roman" w:hAnsi="Times New Roman" w:cs="Times New Roman"/>
          <w:sz w:val="28"/>
          <w:szCs w:val="28"/>
        </w:rPr>
      </w:pPr>
    </w:p>
    <w:p w:rsidR="000F2624" w:rsidRPr="00BA40C9" w:rsidRDefault="000F2624" w:rsidP="000F2624">
      <w:pPr>
        <w:jc w:val="both"/>
        <w:rPr>
          <w:rFonts w:ascii="Times New Roman" w:hAnsi="Times New Roman" w:cs="Times New Roman"/>
          <w:sz w:val="28"/>
          <w:szCs w:val="28"/>
        </w:rPr>
      </w:pPr>
      <w:r w:rsidRPr="00BA40C9">
        <w:rPr>
          <w:rFonts w:ascii="Times New Roman" w:hAnsi="Times New Roman" w:cs="Times New Roman"/>
          <w:sz w:val="28"/>
          <w:szCs w:val="28"/>
        </w:rPr>
        <w:lastRenderedPageBreak/>
        <w:t xml:space="preserve">          Прогноз</w:t>
      </w:r>
      <w:proofErr w:type="gramStart"/>
      <w:r w:rsidRPr="00BA40C9">
        <w:rPr>
          <w:rFonts w:ascii="Times New Roman" w:hAnsi="Times New Roman" w:cs="Times New Roman"/>
          <w:sz w:val="28"/>
          <w:szCs w:val="28"/>
        </w:rPr>
        <w:t xml:space="preserve"> </w:t>
      </w:r>
      <w:r w:rsidRPr="00BA40C9">
        <w:rPr>
          <w:rFonts w:ascii="Times New Roman" w:hAnsi="Times New Roman" w:cs="Times New Roman"/>
          <w:i/>
          <w:sz w:val="28"/>
          <w:szCs w:val="28"/>
        </w:rPr>
        <w:t>П</w:t>
      </w:r>
      <w:proofErr w:type="gramEnd"/>
      <w:r w:rsidRPr="00BA40C9">
        <w:rPr>
          <w:rFonts w:ascii="Times New Roman" w:hAnsi="Times New Roman" w:cs="Times New Roman"/>
          <w:i/>
          <w:sz w:val="28"/>
          <w:szCs w:val="28"/>
        </w:rPr>
        <w:t>рочих доходов от оказания платных услуг (работ) получат</w:t>
      </w:r>
      <w:r w:rsidRPr="00BA40C9">
        <w:rPr>
          <w:rFonts w:ascii="Times New Roman" w:hAnsi="Times New Roman" w:cs="Times New Roman"/>
          <w:i/>
          <w:sz w:val="28"/>
          <w:szCs w:val="28"/>
        </w:rPr>
        <w:t>е</w:t>
      </w:r>
      <w:r w:rsidRPr="00BA40C9">
        <w:rPr>
          <w:rFonts w:ascii="Times New Roman" w:hAnsi="Times New Roman" w:cs="Times New Roman"/>
          <w:i/>
          <w:sz w:val="28"/>
          <w:szCs w:val="28"/>
        </w:rPr>
        <w:t>лями средств бюджетов муниципальных районов</w:t>
      </w:r>
      <w:r w:rsidRPr="00BA40C9">
        <w:rPr>
          <w:rFonts w:ascii="Times New Roman" w:hAnsi="Times New Roman" w:cs="Times New Roman"/>
          <w:sz w:val="28"/>
          <w:szCs w:val="28"/>
        </w:rPr>
        <w:t xml:space="preserve"> (</w:t>
      </w:r>
      <w:r w:rsidRPr="00BA40C9">
        <w:rPr>
          <w:rFonts w:ascii="Times New Roman" w:hAnsi="Times New Roman" w:cs="Times New Roman"/>
          <w:spacing w:val="4"/>
          <w:sz w:val="28"/>
          <w:szCs w:val="28"/>
        </w:rPr>
        <w:t>приложение 18 к пояснительной записке)</w:t>
      </w:r>
      <w:r w:rsidRPr="00BA40C9">
        <w:rPr>
          <w:rFonts w:ascii="Times New Roman" w:hAnsi="Times New Roman" w:cs="Times New Roman"/>
          <w:sz w:val="28"/>
          <w:szCs w:val="28"/>
        </w:rPr>
        <w:t xml:space="preserve"> на 2019 год прогнозируются в сумме 15656,5 тыс. рублей на основании данных главных  администраторов доходов бюджета, в том числе:</w:t>
      </w:r>
    </w:p>
    <w:p w:rsidR="000F2624" w:rsidRPr="00BA40C9" w:rsidRDefault="000F2624" w:rsidP="000F2624">
      <w:pPr>
        <w:numPr>
          <w:ilvl w:val="0"/>
          <w:numId w:val="14"/>
        </w:numPr>
        <w:tabs>
          <w:tab w:val="clear" w:pos="2982"/>
          <w:tab w:val="num" w:pos="0"/>
          <w:tab w:val="num" w:pos="1101"/>
          <w:tab w:val="num" w:pos="1329"/>
          <w:tab w:val="num" w:pos="1785"/>
        </w:tabs>
        <w:spacing w:before="120" w:after="0" w:line="240" w:lineRule="auto"/>
        <w:ind w:left="0" w:firstLine="1072"/>
        <w:jc w:val="both"/>
        <w:rPr>
          <w:rFonts w:ascii="Times New Roman" w:hAnsi="Times New Roman" w:cs="Times New Roman"/>
          <w:sz w:val="28"/>
          <w:szCs w:val="28"/>
        </w:rPr>
      </w:pPr>
      <w:r w:rsidRPr="00BA40C9">
        <w:rPr>
          <w:rFonts w:ascii="Times New Roman" w:hAnsi="Times New Roman" w:cs="Times New Roman"/>
          <w:sz w:val="28"/>
          <w:szCs w:val="28"/>
        </w:rPr>
        <w:t>прочие доходы от оказания платных услуг (работ) составят 15656,5тыс. рублей - средства за платные услуги, оказываемые казенными у</w:t>
      </w:r>
      <w:r w:rsidRPr="00BA40C9">
        <w:rPr>
          <w:rFonts w:ascii="Times New Roman" w:hAnsi="Times New Roman" w:cs="Times New Roman"/>
          <w:sz w:val="28"/>
          <w:szCs w:val="28"/>
        </w:rPr>
        <w:t>ч</w:t>
      </w:r>
      <w:r w:rsidRPr="00BA40C9">
        <w:rPr>
          <w:rFonts w:ascii="Times New Roman" w:hAnsi="Times New Roman" w:cs="Times New Roman"/>
          <w:sz w:val="28"/>
          <w:szCs w:val="28"/>
        </w:rPr>
        <w:t>реждениями в рамках приносящей доход деятельности (Родительская плата за питание детей в  детских садах и школах).</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Прогноз  прочих доходов от оказания платных услуг (работ) получател</w:t>
      </w:r>
      <w:r w:rsidRPr="00BA40C9">
        <w:rPr>
          <w:rFonts w:ascii="Times New Roman" w:hAnsi="Times New Roman" w:cs="Times New Roman"/>
          <w:sz w:val="28"/>
          <w:szCs w:val="28"/>
        </w:rPr>
        <w:t>я</w:t>
      </w:r>
      <w:r w:rsidRPr="00BA40C9">
        <w:rPr>
          <w:rFonts w:ascii="Times New Roman" w:hAnsi="Times New Roman" w:cs="Times New Roman"/>
          <w:sz w:val="28"/>
          <w:szCs w:val="28"/>
        </w:rPr>
        <w:t>ми средств бюджетов муниципальных районов  на 2020 и 2021года прогноз</w:t>
      </w:r>
      <w:r w:rsidRPr="00BA40C9">
        <w:rPr>
          <w:rFonts w:ascii="Times New Roman" w:hAnsi="Times New Roman" w:cs="Times New Roman"/>
          <w:sz w:val="28"/>
          <w:szCs w:val="28"/>
        </w:rPr>
        <w:t>и</w:t>
      </w:r>
      <w:r w:rsidRPr="00BA40C9">
        <w:rPr>
          <w:rFonts w:ascii="Times New Roman" w:hAnsi="Times New Roman" w:cs="Times New Roman"/>
          <w:sz w:val="28"/>
          <w:szCs w:val="28"/>
        </w:rPr>
        <w:t>руются в сумме 15969,6 тыс. рублей и 16768,1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 соответственно, на основании данных главных администраторов доходов бюджета.</w:t>
      </w:r>
    </w:p>
    <w:p w:rsidR="000F2624" w:rsidRPr="00BA40C9" w:rsidRDefault="000F2624" w:rsidP="000F2624">
      <w:pPr>
        <w:ind w:firstLine="709"/>
        <w:jc w:val="both"/>
        <w:rPr>
          <w:rFonts w:ascii="Times New Roman" w:hAnsi="Times New Roman" w:cs="Times New Roman"/>
          <w:sz w:val="28"/>
          <w:szCs w:val="28"/>
        </w:rPr>
      </w:pPr>
      <w:r w:rsidRPr="00BA40C9">
        <w:rPr>
          <w:rFonts w:ascii="Times New Roman" w:hAnsi="Times New Roman" w:cs="Times New Roman"/>
          <w:sz w:val="28"/>
          <w:szCs w:val="28"/>
        </w:rPr>
        <w:t xml:space="preserve">Определение размера </w:t>
      </w:r>
      <w:r w:rsidRPr="00BA40C9">
        <w:rPr>
          <w:rFonts w:ascii="Times New Roman" w:hAnsi="Times New Roman" w:cs="Times New Roman"/>
          <w:i/>
          <w:sz w:val="28"/>
          <w:szCs w:val="28"/>
        </w:rPr>
        <w:t>Доходов, поступающих в порядке возмещения ра</w:t>
      </w:r>
      <w:r w:rsidRPr="00BA40C9">
        <w:rPr>
          <w:rFonts w:ascii="Times New Roman" w:hAnsi="Times New Roman" w:cs="Times New Roman"/>
          <w:i/>
          <w:sz w:val="28"/>
          <w:szCs w:val="28"/>
        </w:rPr>
        <w:t>с</w:t>
      </w:r>
      <w:r w:rsidRPr="00BA40C9">
        <w:rPr>
          <w:rFonts w:ascii="Times New Roman" w:hAnsi="Times New Roman" w:cs="Times New Roman"/>
          <w:i/>
          <w:sz w:val="28"/>
          <w:szCs w:val="28"/>
        </w:rPr>
        <w:t xml:space="preserve">ходов, понесенных в связи с эксплуатацией имущества муниципальных районов </w:t>
      </w:r>
      <w:r w:rsidRPr="00BA40C9">
        <w:rPr>
          <w:rFonts w:ascii="Times New Roman" w:hAnsi="Times New Roman" w:cs="Times New Roman"/>
          <w:sz w:val="28"/>
          <w:szCs w:val="28"/>
        </w:rPr>
        <w:t>произведено на основе оценки поступления в 2018 году и прогнозируются в сумме 182,0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ублей.(Приложение 19).</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z w:val="28"/>
          <w:szCs w:val="28"/>
        </w:rPr>
        <w:t>Прогноз  доходов, поступающих в порядке возмещения расходов, пон</w:t>
      </w:r>
      <w:r w:rsidRPr="00BA40C9">
        <w:rPr>
          <w:rFonts w:ascii="Times New Roman" w:hAnsi="Times New Roman" w:cs="Times New Roman"/>
          <w:sz w:val="28"/>
          <w:szCs w:val="28"/>
        </w:rPr>
        <w:t>е</w:t>
      </w:r>
      <w:r w:rsidRPr="00BA40C9">
        <w:rPr>
          <w:rFonts w:ascii="Times New Roman" w:hAnsi="Times New Roman" w:cs="Times New Roman"/>
          <w:sz w:val="28"/>
          <w:szCs w:val="28"/>
        </w:rPr>
        <w:t>сенных в связи с эксплуатацией имущества муниципальных районов  на 2020 и 2021года прогнозируются в сумме 190,0тыс. рублей и 200,0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 соо</w:t>
      </w:r>
      <w:r w:rsidRPr="00BA40C9">
        <w:rPr>
          <w:rFonts w:ascii="Times New Roman" w:hAnsi="Times New Roman" w:cs="Times New Roman"/>
          <w:sz w:val="28"/>
          <w:szCs w:val="28"/>
        </w:rPr>
        <w:t>т</w:t>
      </w:r>
      <w:r w:rsidRPr="00BA40C9">
        <w:rPr>
          <w:rFonts w:ascii="Times New Roman" w:hAnsi="Times New Roman" w:cs="Times New Roman"/>
          <w:sz w:val="28"/>
          <w:szCs w:val="28"/>
        </w:rPr>
        <w:t>ветственно, на основании данных главных администраторов доходов бюджета.</w:t>
      </w:r>
    </w:p>
    <w:p w:rsidR="000F2624" w:rsidRPr="00BA40C9" w:rsidRDefault="000F2624" w:rsidP="000F2624">
      <w:pPr>
        <w:pStyle w:val="3"/>
        <w:ind w:firstLine="0"/>
        <w:jc w:val="center"/>
        <w:rPr>
          <w:spacing w:val="4"/>
          <w:szCs w:val="28"/>
        </w:rPr>
      </w:pPr>
      <w:r w:rsidRPr="00BA40C9">
        <w:rPr>
          <w:spacing w:val="4"/>
          <w:szCs w:val="28"/>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w:t>
      </w:r>
      <w:r w:rsidRPr="00BA40C9">
        <w:rPr>
          <w:spacing w:val="4"/>
          <w:szCs w:val="28"/>
        </w:rPr>
        <w:t>у</w:t>
      </w:r>
      <w:r w:rsidRPr="00BA40C9">
        <w:rPr>
          <w:spacing w:val="4"/>
          <w:szCs w:val="28"/>
        </w:rPr>
        <w:t>ниципальных унитарных предприятий, в том числе казенных)</w:t>
      </w:r>
    </w:p>
    <w:p w:rsidR="000F2624" w:rsidRPr="00BA40C9" w:rsidRDefault="000F2624" w:rsidP="000F2624">
      <w:pPr>
        <w:spacing w:before="120"/>
        <w:ind w:firstLine="720"/>
        <w:jc w:val="both"/>
        <w:rPr>
          <w:rFonts w:ascii="Times New Roman" w:hAnsi="Times New Roman" w:cs="Times New Roman"/>
          <w:sz w:val="28"/>
          <w:szCs w:val="28"/>
        </w:rPr>
      </w:pPr>
      <w:r w:rsidRPr="00BA40C9">
        <w:rPr>
          <w:rFonts w:ascii="Times New Roman" w:hAnsi="Times New Roman" w:cs="Times New Roman"/>
          <w:sz w:val="28"/>
          <w:szCs w:val="28"/>
        </w:rPr>
        <w:t>Поступление доходов от реализации имущества, находящегося в  собс</w:t>
      </w:r>
      <w:r w:rsidRPr="00BA40C9">
        <w:rPr>
          <w:rFonts w:ascii="Times New Roman" w:hAnsi="Times New Roman" w:cs="Times New Roman"/>
          <w:sz w:val="28"/>
          <w:szCs w:val="28"/>
        </w:rPr>
        <w:t>т</w:t>
      </w:r>
      <w:r w:rsidRPr="00BA40C9">
        <w:rPr>
          <w:rFonts w:ascii="Times New Roman" w:hAnsi="Times New Roman" w:cs="Times New Roman"/>
          <w:sz w:val="28"/>
          <w:szCs w:val="28"/>
        </w:rPr>
        <w:t>венности района, на 2019 год прогнозируется в сумме 300,0 тыс. рублей, на о</w:t>
      </w:r>
      <w:r w:rsidRPr="00BA40C9">
        <w:rPr>
          <w:rFonts w:ascii="Times New Roman" w:hAnsi="Times New Roman" w:cs="Times New Roman"/>
          <w:sz w:val="28"/>
          <w:szCs w:val="28"/>
        </w:rPr>
        <w:t>с</w:t>
      </w:r>
      <w:r w:rsidRPr="00BA40C9">
        <w:rPr>
          <w:rFonts w:ascii="Times New Roman" w:hAnsi="Times New Roman" w:cs="Times New Roman"/>
          <w:sz w:val="28"/>
          <w:szCs w:val="28"/>
        </w:rPr>
        <w:t>новании данных главных администраторов доходов бюджета, в том числе:</w:t>
      </w:r>
    </w:p>
    <w:p w:rsidR="000F2624" w:rsidRPr="00BA40C9" w:rsidRDefault="000F2624" w:rsidP="000F2624">
      <w:pPr>
        <w:spacing w:before="120"/>
        <w:jc w:val="both"/>
        <w:rPr>
          <w:rFonts w:ascii="Times New Roman" w:hAnsi="Times New Roman" w:cs="Times New Roman"/>
          <w:sz w:val="28"/>
          <w:szCs w:val="28"/>
        </w:rPr>
      </w:pPr>
      <w:r w:rsidRPr="00BA40C9">
        <w:rPr>
          <w:rFonts w:ascii="Times New Roman" w:hAnsi="Times New Roman" w:cs="Times New Roman"/>
          <w:sz w:val="28"/>
          <w:szCs w:val="28"/>
        </w:rPr>
        <w:t xml:space="preserve">           </w:t>
      </w:r>
      <w:proofErr w:type="gramStart"/>
      <w:r w:rsidRPr="00BA40C9">
        <w:rPr>
          <w:rFonts w:ascii="Times New Roman" w:hAnsi="Times New Roman" w:cs="Times New Roman"/>
          <w:sz w:val="28"/>
          <w:szCs w:val="28"/>
        </w:rPr>
        <w:t>доходы от реализации иного имущества, находящегося в собственности муниципальных районов (за исключением имущества бюджетных и автоно</w:t>
      </w:r>
      <w:r w:rsidRPr="00BA40C9">
        <w:rPr>
          <w:rFonts w:ascii="Times New Roman" w:hAnsi="Times New Roman" w:cs="Times New Roman"/>
          <w:sz w:val="28"/>
          <w:szCs w:val="28"/>
        </w:rPr>
        <w:t>м</w:t>
      </w:r>
      <w:r w:rsidRPr="00BA40C9">
        <w:rPr>
          <w:rFonts w:ascii="Times New Roman" w:hAnsi="Times New Roman" w:cs="Times New Roman"/>
          <w:sz w:val="28"/>
          <w:szCs w:val="28"/>
        </w:rPr>
        <w:t>ных учреждений субъектов Российской Федерации, а также имущества гос</w:t>
      </w:r>
      <w:r w:rsidRPr="00BA40C9">
        <w:rPr>
          <w:rFonts w:ascii="Times New Roman" w:hAnsi="Times New Roman" w:cs="Times New Roman"/>
          <w:sz w:val="28"/>
          <w:szCs w:val="28"/>
        </w:rPr>
        <w:t>у</w:t>
      </w:r>
      <w:r w:rsidRPr="00BA40C9">
        <w:rPr>
          <w:rFonts w:ascii="Times New Roman" w:hAnsi="Times New Roman" w:cs="Times New Roman"/>
          <w:sz w:val="28"/>
          <w:szCs w:val="28"/>
        </w:rPr>
        <w:t>дарственных унитарных предприятий субъектов Российской Федерации, в том числе казенных) в части реализации основных средств по указанному имущес</w:t>
      </w:r>
      <w:r w:rsidRPr="00BA40C9">
        <w:rPr>
          <w:rFonts w:ascii="Times New Roman" w:hAnsi="Times New Roman" w:cs="Times New Roman"/>
          <w:sz w:val="28"/>
          <w:szCs w:val="28"/>
        </w:rPr>
        <w:t>т</w:t>
      </w:r>
      <w:r w:rsidRPr="00BA40C9">
        <w:rPr>
          <w:rFonts w:ascii="Times New Roman" w:hAnsi="Times New Roman" w:cs="Times New Roman"/>
          <w:sz w:val="28"/>
          <w:szCs w:val="28"/>
        </w:rPr>
        <w:t>ву, в размере 300,0тыс. рублей (приложение 20 к Пояснительной записке).</w:t>
      </w:r>
      <w:proofErr w:type="gramEnd"/>
    </w:p>
    <w:p w:rsidR="000F2624" w:rsidRPr="00BA40C9" w:rsidRDefault="000F2624" w:rsidP="000F2624">
      <w:pPr>
        <w:spacing w:before="120"/>
        <w:jc w:val="both"/>
        <w:rPr>
          <w:rFonts w:ascii="Times New Roman" w:hAnsi="Times New Roman" w:cs="Times New Roman"/>
          <w:sz w:val="28"/>
          <w:szCs w:val="28"/>
        </w:rPr>
      </w:pPr>
      <w:r w:rsidRPr="00BA40C9">
        <w:rPr>
          <w:rFonts w:ascii="Times New Roman" w:hAnsi="Times New Roman" w:cs="Times New Roman"/>
          <w:spacing w:val="4"/>
          <w:sz w:val="28"/>
          <w:szCs w:val="28"/>
        </w:rPr>
        <w:t xml:space="preserve">          </w:t>
      </w:r>
      <w:proofErr w:type="gramStart"/>
      <w:r w:rsidRPr="00BA40C9">
        <w:rPr>
          <w:rFonts w:ascii="Times New Roman" w:hAnsi="Times New Roman" w:cs="Times New Roman"/>
          <w:spacing w:val="4"/>
          <w:sz w:val="28"/>
          <w:szCs w:val="28"/>
        </w:rPr>
        <w:t>Прогноз сформирован на основе данных главных администраторов д</w:t>
      </w:r>
      <w:r w:rsidRPr="00BA40C9">
        <w:rPr>
          <w:rFonts w:ascii="Times New Roman" w:hAnsi="Times New Roman" w:cs="Times New Roman"/>
          <w:spacing w:val="4"/>
          <w:sz w:val="28"/>
          <w:szCs w:val="28"/>
        </w:rPr>
        <w:t>о</w:t>
      </w:r>
      <w:r w:rsidRPr="00BA40C9">
        <w:rPr>
          <w:rFonts w:ascii="Times New Roman" w:hAnsi="Times New Roman" w:cs="Times New Roman"/>
          <w:spacing w:val="4"/>
          <w:sz w:val="28"/>
          <w:szCs w:val="28"/>
        </w:rPr>
        <w:t>ходов о прогнозе поступления средств от реализации товаров подведомс</w:t>
      </w:r>
      <w:r w:rsidRPr="00BA40C9">
        <w:rPr>
          <w:rFonts w:ascii="Times New Roman" w:hAnsi="Times New Roman" w:cs="Times New Roman"/>
          <w:spacing w:val="4"/>
          <w:sz w:val="28"/>
          <w:szCs w:val="28"/>
        </w:rPr>
        <w:t>т</w:t>
      </w:r>
      <w:r w:rsidRPr="00BA40C9">
        <w:rPr>
          <w:rFonts w:ascii="Times New Roman" w:hAnsi="Times New Roman" w:cs="Times New Roman"/>
          <w:spacing w:val="4"/>
          <w:sz w:val="28"/>
          <w:szCs w:val="28"/>
        </w:rPr>
        <w:t xml:space="preserve">венными казенными учреждениями,  в </w:t>
      </w:r>
      <w:r w:rsidRPr="00BA40C9">
        <w:rPr>
          <w:rFonts w:ascii="Times New Roman" w:hAnsi="Times New Roman" w:cs="Times New Roman"/>
          <w:sz w:val="28"/>
          <w:szCs w:val="28"/>
        </w:rPr>
        <w:t xml:space="preserve"> соответствии с Федеральным законом </w:t>
      </w:r>
      <w:r w:rsidRPr="00BA40C9">
        <w:rPr>
          <w:rFonts w:ascii="Times New Roman" w:hAnsi="Times New Roman" w:cs="Times New Roman"/>
          <w:sz w:val="28"/>
          <w:szCs w:val="28"/>
        </w:rPr>
        <w:lastRenderedPageBreak/>
        <w:t>от 06.10.2003 № 131-ФЗ «Об общих принципах организации местного сам</w:t>
      </w:r>
      <w:r w:rsidRPr="00BA40C9">
        <w:rPr>
          <w:rFonts w:ascii="Times New Roman" w:hAnsi="Times New Roman" w:cs="Times New Roman"/>
          <w:sz w:val="28"/>
          <w:szCs w:val="28"/>
        </w:rPr>
        <w:t>о</w:t>
      </w:r>
      <w:r w:rsidRPr="00BA40C9">
        <w:rPr>
          <w:rFonts w:ascii="Times New Roman" w:hAnsi="Times New Roman" w:cs="Times New Roman"/>
          <w:sz w:val="28"/>
          <w:szCs w:val="28"/>
        </w:rPr>
        <w:t>управления в Российской Федерации», Федеральным законом от 21.12.2001 № 178-ФЗ «О приватизации государственного и муниципального имущества», Федеральным законом от 22.07.2008 N 159-ФЗ «Об особенностях отчуждения недвижимого имущества, находящегося в государственной</w:t>
      </w:r>
      <w:proofErr w:type="gramEnd"/>
      <w:r w:rsidRPr="00BA40C9">
        <w:rPr>
          <w:rFonts w:ascii="Times New Roman" w:hAnsi="Times New Roman" w:cs="Times New Roman"/>
          <w:sz w:val="28"/>
          <w:szCs w:val="28"/>
        </w:rPr>
        <w:t xml:space="preserve"> </w:t>
      </w:r>
      <w:proofErr w:type="gramStart"/>
      <w:r w:rsidRPr="00BA40C9">
        <w:rPr>
          <w:rFonts w:ascii="Times New Roman" w:hAnsi="Times New Roman" w:cs="Times New Roman"/>
          <w:sz w:val="28"/>
          <w:szCs w:val="28"/>
        </w:rPr>
        <w:t>собственности субъектов РФ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РФ», Положением «О порядке управления муниципал</w:t>
      </w:r>
      <w:r w:rsidRPr="00BA40C9">
        <w:rPr>
          <w:rFonts w:ascii="Times New Roman" w:hAnsi="Times New Roman" w:cs="Times New Roman"/>
          <w:sz w:val="28"/>
          <w:szCs w:val="28"/>
        </w:rPr>
        <w:t>ь</w:t>
      </w:r>
      <w:r w:rsidRPr="00BA40C9">
        <w:rPr>
          <w:rFonts w:ascii="Times New Roman" w:hAnsi="Times New Roman" w:cs="Times New Roman"/>
          <w:sz w:val="28"/>
          <w:szCs w:val="28"/>
        </w:rPr>
        <w:t xml:space="preserve">ной собственностью </w:t>
      </w:r>
      <w:proofErr w:type="spellStart"/>
      <w:r w:rsidRPr="00BA40C9">
        <w:rPr>
          <w:rFonts w:ascii="Times New Roman" w:hAnsi="Times New Roman" w:cs="Times New Roman"/>
          <w:sz w:val="28"/>
          <w:szCs w:val="28"/>
        </w:rPr>
        <w:t>Абанского</w:t>
      </w:r>
      <w:proofErr w:type="spellEnd"/>
      <w:r w:rsidRPr="00BA40C9">
        <w:rPr>
          <w:rFonts w:ascii="Times New Roman" w:hAnsi="Times New Roman" w:cs="Times New Roman"/>
          <w:sz w:val="28"/>
          <w:szCs w:val="28"/>
        </w:rPr>
        <w:t xml:space="preserve"> района», утвержденным Решением </w:t>
      </w:r>
      <w:proofErr w:type="spellStart"/>
      <w:r w:rsidRPr="00BA40C9">
        <w:rPr>
          <w:rFonts w:ascii="Times New Roman" w:hAnsi="Times New Roman" w:cs="Times New Roman"/>
          <w:sz w:val="28"/>
          <w:szCs w:val="28"/>
        </w:rPr>
        <w:t>Абанского</w:t>
      </w:r>
      <w:proofErr w:type="spellEnd"/>
      <w:r w:rsidRPr="00BA40C9">
        <w:rPr>
          <w:rFonts w:ascii="Times New Roman" w:hAnsi="Times New Roman" w:cs="Times New Roman"/>
          <w:sz w:val="28"/>
          <w:szCs w:val="28"/>
        </w:rPr>
        <w:t xml:space="preserve"> районного Совета депутатов 29.12.2017 № 6-25Р, подлежащих реализации в с</w:t>
      </w:r>
      <w:r w:rsidRPr="00BA40C9">
        <w:rPr>
          <w:rFonts w:ascii="Times New Roman" w:hAnsi="Times New Roman" w:cs="Times New Roman"/>
          <w:sz w:val="28"/>
          <w:szCs w:val="28"/>
        </w:rPr>
        <w:t>о</w:t>
      </w:r>
      <w:r w:rsidRPr="00BA40C9">
        <w:rPr>
          <w:rFonts w:ascii="Times New Roman" w:hAnsi="Times New Roman" w:cs="Times New Roman"/>
          <w:sz w:val="28"/>
          <w:szCs w:val="28"/>
        </w:rPr>
        <w:t>ответствии с прогнозным планом приватизации объектов муниципальной со</w:t>
      </w:r>
      <w:r w:rsidRPr="00BA40C9">
        <w:rPr>
          <w:rFonts w:ascii="Times New Roman" w:hAnsi="Times New Roman" w:cs="Times New Roman"/>
          <w:sz w:val="28"/>
          <w:szCs w:val="28"/>
        </w:rPr>
        <w:t>б</w:t>
      </w:r>
      <w:r w:rsidRPr="00BA40C9">
        <w:rPr>
          <w:rFonts w:ascii="Times New Roman" w:hAnsi="Times New Roman" w:cs="Times New Roman"/>
          <w:sz w:val="28"/>
          <w:szCs w:val="28"/>
        </w:rPr>
        <w:t>ственности на 2018 год и плановый период 2019-2020 годов;</w:t>
      </w:r>
      <w:proofErr w:type="gramEnd"/>
    </w:p>
    <w:p w:rsidR="000F2624" w:rsidRPr="00BA40C9" w:rsidRDefault="000F2624" w:rsidP="000F2624">
      <w:pPr>
        <w:spacing w:before="120"/>
        <w:jc w:val="both"/>
        <w:rPr>
          <w:rFonts w:ascii="Times New Roman" w:hAnsi="Times New Roman" w:cs="Times New Roman"/>
          <w:spacing w:val="4"/>
          <w:sz w:val="28"/>
          <w:szCs w:val="28"/>
        </w:rPr>
      </w:pPr>
      <w:r w:rsidRPr="00BA40C9">
        <w:rPr>
          <w:rFonts w:ascii="Times New Roman" w:hAnsi="Times New Roman" w:cs="Times New Roman"/>
          <w:sz w:val="28"/>
          <w:szCs w:val="28"/>
        </w:rPr>
        <w:t xml:space="preserve">     Доходы</w:t>
      </w:r>
      <w:r w:rsidRPr="00BA40C9">
        <w:rPr>
          <w:rFonts w:ascii="Times New Roman" w:hAnsi="Times New Roman" w:cs="Times New Roman"/>
          <w:spacing w:val="4"/>
          <w:sz w:val="28"/>
          <w:szCs w:val="28"/>
        </w:rPr>
        <w:t xml:space="preserve"> от реализации имущества, </w:t>
      </w:r>
      <w:r w:rsidRPr="00BA40C9">
        <w:rPr>
          <w:rFonts w:ascii="Times New Roman" w:hAnsi="Times New Roman" w:cs="Times New Roman"/>
          <w:sz w:val="28"/>
          <w:szCs w:val="28"/>
        </w:rPr>
        <w:t xml:space="preserve">находящегося в собственности района, </w:t>
      </w:r>
      <w:r w:rsidRPr="00BA40C9">
        <w:rPr>
          <w:rFonts w:ascii="Times New Roman" w:hAnsi="Times New Roman" w:cs="Times New Roman"/>
          <w:spacing w:val="4"/>
          <w:sz w:val="28"/>
          <w:szCs w:val="28"/>
        </w:rPr>
        <w:t xml:space="preserve">на 2019 и 2020 годы прогнозируются в сумме 300,0 тыс. рублей ежегодно. </w:t>
      </w:r>
    </w:p>
    <w:p w:rsidR="000F2624" w:rsidRPr="00BA40C9" w:rsidRDefault="000F2624" w:rsidP="00184533">
      <w:pPr>
        <w:spacing w:after="0"/>
        <w:jc w:val="center"/>
        <w:rPr>
          <w:rFonts w:ascii="Times New Roman" w:hAnsi="Times New Roman" w:cs="Times New Roman"/>
          <w:b/>
          <w:sz w:val="28"/>
          <w:szCs w:val="28"/>
        </w:rPr>
      </w:pPr>
      <w:r w:rsidRPr="00BA40C9">
        <w:rPr>
          <w:rFonts w:ascii="Times New Roman" w:hAnsi="Times New Roman" w:cs="Times New Roman"/>
          <w:b/>
          <w:sz w:val="28"/>
          <w:szCs w:val="28"/>
        </w:rPr>
        <w:t xml:space="preserve">Доходы от продажи земельных участков, </w:t>
      </w:r>
    </w:p>
    <w:p w:rsidR="00F676A7" w:rsidRDefault="000F2624" w:rsidP="00184533">
      <w:pPr>
        <w:spacing w:after="0"/>
        <w:jc w:val="center"/>
        <w:rPr>
          <w:rFonts w:ascii="Times New Roman" w:hAnsi="Times New Roman" w:cs="Times New Roman"/>
          <w:b/>
          <w:sz w:val="28"/>
          <w:szCs w:val="28"/>
        </w:rPr>
      </w:pPr>
      <w:r w:rsidRPr="00BA40C9">
        <w:rPr>
          <w:rFonts w:ascii="Times New Roman" w:hAnsi="Times New Roman" w:cs="Times New Roman"/>
          <w:b/>
          <w:sz w:val="28"/>
          <w:szCs w:val="28"/>
        </w:rPr>
        <w:t xml:space="preserve">государственная </w:t>
      </w:r>
      <w:proofErr w:type="gramStart"/>
      <w:r w:rsidRPr="00BA40C9">
        <w:rPr>
          <w:rFonts w:ascii="Times New Roman" w:hAnsi="Times New Roman" w:cs="Times New Roman"/>
          <w:b/>
          <w:sz w:val="28"/>
          <w:szCs w:val="28"/>
        </w:rPr>
        <w:t>собственность</w:t>
      </w:r>
      <w:proofErr w:type="gramEnd"/>
      <w:r w:rsidRPr="00BA40C9">
        <w:rPr>
          <w:rFonts w:ascii="Times New Roman" w:hAnsi="Times New Roman" w:cs="Times New Roman"/>
          <w:b/>
          <w:sz w:val="28"/>
          <w:szCs w:val="28"/>
        </w:rPr>
        <w:t xml:space="preserve"> на которые не разграничена </w:t>
      </w:r>
    </w:p>
    <w:p w:rsidR="000F2624" w:rsidRPr="00BA40C9" w:rsidRDefault="000F2624" w:rsidP="00184533">
      <w:pPr>
        <w:spacing w:after="0"/>
        <w:jc w:val="center"/>
        <w:rPr>
          <w:rFonts w:ascii="Times New Roman" w:hAnsi="Times New Roman" w:cs="Times New Roman"/>
          <w:b/>
          <w:sz w:val="28"/>
          <w:szCs w:val="28"/>
        </w:rPr>
      </w:pPr>
      <w:r w:rsidRPr="00BA40C9">
        <w:rPr>
          <w:rFonts w:ascii="Times New Roman" w:hAnsi="Times New Roman" w:cs="Times New Roman"/>
          <w:b/>
          <w:sz w:val="28"/>
          <w:szCs w:val="28"/>
        </w:rPr>
        <w:t xml:space="preserve">и </w:t>
      </w:r>
      <w:proofErr w:type="gramStart"/>
      <w:r w:rsidRPr="00BA40C9">
        <w:rPr>
          <w:rFonts w:ascii="Times New Roman" w:hAnsi="Times New Roman" w:cs="Times New Roman"/>
          <w:b/>
          <w:sz w:val="28"/>
          <w:szCs w:val="28"/>
        </w:rPr>
        <w:t>которые</w:t>
      </w:r>
      <w:proofErr w:type="gramEnd"/>
      <w:r w:rsidRPr="00BA40C9">
        <w:rPr>
          <w:rFonts w:ascii="Times New Roman" w:hAnsi="Times New Roman" w:cs="Times New Roman"/>
          <w:b/>
          <w:sz w:val="28"/>
          <w:szCs w:val="28"/>
        </w:rPr>
        <w:t xml:space="preserve"> расположены в границах поселений</w:t>
      </w:r>
    </w:p>
    <w:p w:rsidR="00F676A7" w:rsidRDefault="00F676A7" w:rsidP="000F2624">
      <w:pPr>
        <w:autoSpaceDE w:val="0"/>
        <w:autoSpaceDN w:val="0"/>
        <w:adjustRightInd w:val="0"/>
        <w:ind w:firstLine="540"/>
        <w:jc w:val="both"/>
        <w:rPr>
          <w:rFonts w:ascii="Times New Roman" w:hAnsi="Times New Roman" w:cs="Times New Roman"/>
          <w:spacing w:val="4"/>
          <w:sz w:val="28"/>
          <w:szCs w:val="28"/>
        </w:rPr>
      </w:pPr>
    </w:p>
    <w:p w:rsidR="000F2624" w:rsidRPr="00BA40C9" w:rsidRDefault="000F2624" w:rsidP="000F2624">
      <w:pPr>
        <w:autoSpaceDE w:val="0"/>
        <w:autoSpaceDN w:val="0"/>
        <w:adjustRightInd w:val="0"/>
        <w:ind w:firstLine="540"/>
        <w:jc w:val="both"/>
        <w:rPr>
          <w:rFonts w:ascii="Times New Roman" w:hAnsi="Times New Roman" w:cs="Times New Roman"/>
          <w:sz w:val="28"/>
          <w:szCs w:val="28"/>
        </w:rPr>
      </w:pPr>
      <w:r w:rsidRPr="00BA40C9">
        <w:rPr>
          <w:rFonts w:ascii="Times New Roman" w:hAnsi="Times New Roman" w:cs="Times New Roman"/>
          <w:spacing w:val="4"/>
          <w:sz w:val="28"/>
          <w:szCs w:val="28"/>
        </w:rPr>
        <w:t xml:space="preserve">Поступление доходов от продажи земельных участков, </w:t>
      </w:r>
      <w:r w:rsidRPr="00BA40C9">
        <w:rPr>
          <w:rFonts w:ascii="Times New Roman" w:hAnsi="Times New Roman" w:cs="Times New Roman"/>
          <w:sz w:val="28"/>
          <w:szCs w:val="28"/>
        </w:rPr>
        <w:t xml:space="preserve">государственная собственность на которые не разграничена, на 2019год </w:t>
      </w:r>
      <w:r w:rsidRPr="00BA40C9">
        <w:rPr>
          <w:rFonts w:ascii="Times New Roman" w:hAnsi="Times New Roman" w:cs="Times New Roman"/>
          <w:spacing w:val="4"/>
          <w:sz w:val="28"/>
          <w:szCs w:val="28"/>
        </w:rPr>
        <w:t xml:space="preserve">в сумме 300,0тыс. рублей учтено на основании данных главных администраторов </w:t>
      </w:r>
      <w:proofErr w:type="gramStart"/>
      <w:r w:rsidRPr="00BA40C9">
        <w:rPr>
          <w:rFonts w:ascii="Times New Roman" w:hAnsi="Times New Roman" w:cs="Times New Roman"/>
          <w:spacing w:val="4"/>
          <w:sz w:val="28"/>
          <w:szCs w:val="28"/>
        </w:rPr>
        <w:t>-</w:t>
      </w:r>
      <w:r w:rsidRPr="00BA40C9">
        <w:rPr>
          <w:rFonts w:ascii="Times New Roman" w:hAnsi="Times New Roman" w:cs="Times New Roman"/>
          <w:sz w:val="28"/>
          <w:szCs w:val="28"/>
        </w:rPr>
        <w:t>о</w:t>
      </w:r>
      <w:proofErr w:type="gramEnd"/>
      <w:r w:rsidRPr="00BA40C9">
        <w:rPr>
          <w:rFonts w:ascii="Times New Roman" w:hAnsi="Times New Roman" w:cs="Times New Roman"/>
          <w:sz w:val="28"/>
          <w:szCs w:val="28"/>
        </w:rPr>
        <w:t>рганов местного самоуправления, уполномоченных в сфере распоряжения з</w:t>
      </w:r>
      <w:r w:rsidRPr="00BA40C9">
        <w:rPr>
          <w:rFonts w:ascii="Times New Roman" w:hAnsi="Times New Roman" w:cs="Times New Roman"/>
          <w:sz w:val="28"/>
          <w:szCs w:val="28"/>
        </w:rPr>
        <w:t>е</w:t>
      </w:r>
      <w:r w:rsidRPr="00BA40C9">
        <w:rPr>
          <w:rFonts w:ascii="Times New Roman" w:hAnsi="Times New Roman" w:cs="Times New Roman"/>
          <w:sz w:val="28"/>
          <w:szCs w:val="28"/>
        </w:rPr>
        <w:t xml:space="preserve">мельными участками. </w:t>
      </w:r>
    </w:p>
    <w:p w:rsidR="000F2624" w:rsidRPr="00BA40C9" w:rsidRDefault="000F2624" w:rsidP="000F2624">
      <w:pPr>
        <w:spacing w:before="120"/>
        <w:ind w:firstLine="709"/>
        <w:jc w:val="both"/>
        <w:rPr>
          <w:rFonts w:ascii="Times New Roman" w:hAnsi="Times New Roman" w:cs="Times New Roman"/>
          <w:sz w:val="28"/>
          <w:szCs w:val="28"/>
        </w:rPr>
      </w:pPr>
      <w:r w:rsidRPr="00BA40C9">
        <w:rPr>
          <w:rFonts w:ascii="Times New Roman" w:hAnsi="Times New Roman" w:cs="Times New Roman"/>
          <w:spacing w:val="4"/>
          <w:sz w:val="28"/>
          <w:szCs w:val="28"/>
        </w:rPr>
        <w:t xml:space="preserve">Прогноз поступления доходов от продажи земельных участков, </w:t>
      </w:r>
      <w:r w:rsidRPr="00BA40C9">
        <w:rPr>
          <w:rFonts w:ascii="Times New Roman" w:hAnsi="Times New Roman" w:cs="Times New Roman"/>
          <w:sz w:val="28"/>
          <w:szCs w:val="28"/>
        </w:rPr>
        <w:t>гос</w:t>
      </w:r>
      <w:r w:rsidRPr="00BA40C9">
        <w:rPr>
          <w:rFonts w:ascii="Times New Roman" w:hAnsi="Times New Roman" w:cs="Times New Roman"/>
          <w:sz w:val="28"/>
          <w:szCs w:val="28"/>
        </w:rPr>
        <w:t>у</w:t>
      </w:r>
      <w:r w:rsidRPr="00BA40C9">
        <w:rPr>
          <w:rFonts w:ascii="Times New Roman" w:hAnsi="Times New Roman" w:cs="Times New Roman"/>
          <w:sz w:val="28"/>
          <w:szCs w:val="28"/>
        </w:rPr>
        <w:t xml:space="preserve">дарственная собственность на которые не разграничена, </w:t>
      </w:r>
      <w:r w:rsidRPr="00BA40C9">
        <w:rPr>
          <w:rFonts w:ascii="Times New Roman" w:hAnsi="Times New Roman" w:cs="Times New Roman"/>
          <w:spacing w:val="4"/>
          <w:sz w:val="28"/>
          <w:szCs w:val="28"/>
        </w:rPr>
        <w:t xml:space="preserve">на 2020 и 2021 годы по данным главных администраторов, уполномоченных в сфере управления муниципальным имуществом, составит 300,0 тыс. рублей и 300,0 тыс. рублей соответственно </w:t>
      </w:r>
      <w:r w:rsidRPr="00BA40C9">
        <w:rPr>
          <w:rFonts w:ascii="Times New Roman" w:hAnsi="Times New Roman" w:cs="Times New Roman"/>
          <w:sz w:val="28"/>
          <w:szCs w:val="28"/>
        </w:rPr>
        <w:t>(</w:t>
      </w:r>
      <w:r w:rsidRPr="00BA40C9">
        <w:rPr>
          <w:rFonts w:ascii="Times New Roman" w:hAnsi="Times New Roman" w:cs="Times New Roman"/>
          <w:spacing w:val="4"/>
          <w:sz w:val="28"/>
          <w:szCs w:val="28"/>
        </w:rPr>
        <w:t>приложение 21 к Пояснительной записке)</w:t>
      </w:r>
      <w:r w:rsidRPr="00BA40C9">
        <w:rPr>
          <w:rFonts w:ascii="Times New Roman" w:hAnsi="Times New Roman" w:cs="Times New Roman"/>
          <w:sz w:val="28"/>
          <w:szCs w:val="28"/>
        </w:rPr>
        <w:t>.</w:t>
      </w:r>
    </w:p>
    <w:p w:rsidR="000F2624" w:rsidRPr="00BA40C9" w:rsidRDefault="000F2624" w:rsidP="000F2624">
      <w:pPr>
        <w:pStyle w:val="3"/>
        <w:ind w:firstLine="0"/>
        <w:jc w:val="center"/>
        <w:rPr>
          <w:spacing w:val="4"/>
          <w:szCs w:val="28"/>
          <w:u w:val="single"/>
        </w:rPr>
      </w:pPr>
    </w:p>
    <w:p w:rsidR="000F2624" w:rsidRPr="00BA40C9" w:rsidRDefault="000F2624" w:rsidP="000F2624">
      <w:pPr>
        <w:pStyle w:val="3"/>
        <w:ind w:firstLine="0"/>
        <w:jc w:val="center"/>
        <w:rPr>
          <w:spacing w:val="4"/>
          <w:szCs w:val="28"/>
          <w:u w:val="single"/>
        </w:rPr>
      </w:pPr>
      <w:r w:rsidRPr="00BA40C9">
        <w:rPr>
          <w:spacing w:val="4"/>
          <w:szCs w:val="28"/>
          <w:u w:val="single"/>
        </w:rPr>
        <w:t>Штрафы, санкции, возмещение ущерба</w:t>
      </w:r>
    </w:p>
    <w:p w:rsidR="000F2624" w:rsidRPr="00BA40C9" w:rsidRDefault="000F2624" w:rsidP="000F2624">
      <w:pPr>
        <w:rPr>
          <w:rFonts w:ascii="Times New Roman" w:hAnsi="Times New Roman" w:cs="Times New Roman"/>
          <w:sz w:val="28"/>
          <w:szCs w:val="28"/>
        </w:rPr>
      </w:pPr>
    </w:p>
    <w:p w:rsidR="000F2624" w:rsidRPr="00BA40C9" w:rsidRDefault="000F2624" w:rsidP="00F676A7">
      <w:pPr>
        <w:spacing w:before="120" w:after="120"/>
        <w:ind w:firstLine="720"/>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Поступление штрафов, санкций, возмещения ущерба в районный бю</w:t>
      </w:r>
      <w:r w:rsidRPr="00BA40C9">
        <w:rPr>
          <w:rFonts w:ascii="Times New Roman" w:hAnsi="Times New Roman" w:cs="Times New Roman"/>
          <w:spacing w:val="4"/>
          <w:sz w:val="28"/>
          <w:szCs w:val="28"/>
        </w:rPr>
        <w:t>д</w:t>
      </w:r>
      <w:r w:rsidRPr="00BA40C9">
        <w:rPr>
          <w:rFonts w:ascii="Times New Roman" w:hAnsi="Times New Roman" w:cs="Times New Roman"/>
          <w:spacing w:val="4"/>
          <w:sz w:val="28"/>
          <w:szCs w:val="28"/>
        </w:rPr>
        <w:t>жет на 2019 год прогнозируется в сумме 1000,0 тыс. рублей (приложение 22). Прогнозная сумма поступлений определена на основании данных, предста</w:t>
      </w:r>
      <w:r w:rsidRPr="00BA40C9">
        <w:rPr>
          <w:rFonts w:ascii="Times New Roman" w:hAnsi="Times New Roman" w:cs="Times New Roman"/>
          <w:spacing w:val="4"/>
          <w:sz w:val="28"/>
          <w:szCs w:val="28"/>
        </w:rPr>
        <w:t>в</w:t>
      </w:r>
      <w:r w:rsidRPr="00BA40C9">
        <w:rPr>
          <w:rFonts w:ascii="Times New Roman" w:hAnsi="Times New Roman" w:cs="Times New Roman"/>
          <w:spacing w:val="4"/>
          <w:sz w:val="28"/>
          <w:szCs w:val="28"/>
        </w:rPr>
        <w:t>ленных главными администраторами доходов районного бюджета по закре</w:t>
      </w:r>
      <w:r w:rsidRPr="00BA40C9">
        <w:rPr>
          <w:rFonts w:ascii="Times New Roman" w:hAnsi="Times New Roman" w:cs="Times New Roman"/>
          <w:spacing w:val="4"/>
          <w:sz w:val="28"/>
          <w:szCs w:val="28"/>
        </w:rPr>
        <w:t>п</w:t>
      </w:r>
      <w:r w:rsidRPr="00BA40C9">
        <w:rPr>
          <w:rFonts w:ascii="Times New Roman" w:hAnsi="Times New Roman" w:cs="Times New Roman"/>
          <w:spacing w:val="4"/>
          <w:sz w:val="28"/>
          <w:szCs w:val="28"/>
        </w:rPr>
        <w:t>ленным доходным источникам, в том числе:</w:t>
      </w:r>
    </w:p>
    <w:p w:rsidR="000F2624" w:rsidRPr="00BA40C9" w:rsidRDefault="000F2624" w:rsidP="00F676A7">
      <w:pPr>
        <w:spacing w:before="120" w:after="120"/>
        <w:ind w:firstLine="720"/>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lastRenderedPageBreak/>
        <w:t>Федеральная налоговая служба в сумме 4,0 тыс. рублей,</w:t>
      </w:r>
    </w:p>
    <w:p w:rsidR="000F2624" w:rsidRPr="00BA40C9" w:rsidRDefault="000F2624" w:rsidP="00F676A7">
      <w:pPr>
        <w:spacing w:before="120" w:after="120"/>
        <w:ind w:firstLine="720"/>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Министерство внутренних дел в сумме 695,0 тыс. рублей,</w:t>
      </w:r>
    </w:p>
    <w:p w:rsidR="000F2624" w:rsidRPr="00BA40C9" w:rsidRDefault="000F2624" w:rsidP="00F676A7">
      <w:pPr>
        <w:spacing w:before="120" w:after="120"/>
        <w:ind w:firstLine="720"/>
        <w:jc w:val="both"/>
        <w:rPr>
          <w:rFonts w:ascii="Times New Roman" w:hAnsi="Times New Roman" w:cs="Times New Roman"/>
          <w:spacing w:val="4"/>
          <w:sz w:val="28"/>
          <w:szCs w:val="28"/>
        </w:rPr>
      </w:pPr>
      <w:r w:rsidRPr="00BA40C9">
        <w:rPr>
          <w:rFonts w:ascii="Times New Roman" w:hAnsi="Times New Roman" w:cs="Times New Roman"/>
          <w:spacing w:val="4"/>
          <w:sz w:val="28"/>
          <w:szCs w:val="28"/>
        </w:rPr>
        <w:t>Федеральная служба по ветеринарному и фитосанитарному надзору в сумме 5,0 тыс. рублей,</w:t>
      </w:r>
    </w:p>
    <w:p w:rsidR="000F2624" w:rsidRPr="00BA40C9" w:rsidRDefault="000F2624" w:rsidP="00F676A7">
      <w:pPr>
        <w:spacing w:before="120" w:after="120"/>
        <w:ind w:firstLine="720"/>
        <w:jc w:val="both"/>
        <w:rPr>
          <w:rFonts w:ascii="Times New Roman" w:hAnsi="Times New Roman" w:cs="Times New Roman"/>
          <w:sz w:val="28"/>
          <w:szCs w:val="28"/>
        </w:rPr>
      </w:pPr>
      <w:r w:rsidRPr="00BA40C9">
        <w:rPr>
          <w:rFonts w:ascii="Times New Roman" w:hAnsi="Times New Roman" w:cs="Times New Roman"/>
          <w:sz w:val="28"/>
          <w:szCs w:val="28"/>
        </w:rPr>
        <w:t>Министерство экологии и рационального природопользования Красноя</w:t>
      </w:r>
      <w:r w:rsidRPr="00BA40C9">
        <w:rPr>
          <w:rFonts w:ascii="Times New Roman" w:hAnsi="Times New Roman" w:cs="Times New Roman"/>
          <w:sz w:val="28"/>
          <w:szCs w:val="28"/>
        </w:rPr>
        <w:t>р</w:t>
      </w:r>
      <w:r w:rsidRPr="00BA40C9">
        <w:rPr>
          <w:rFonts w:ascii="Times New Roman" w:hAnsi="Times New Roman" w:cs="Times New Roman"/>
          <w:sz w:val="28"/>
          <w:szCs w:val="28"/>
        </w:rPr>
        <w:t>ского края 141,0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w:t>
      </w:r>
    </w:p>
    <w:p w:rsidR="000F2624" w:rsidRPr="00BA40C9" w:rsidRDefault="000F2624" w:rsidP="00F676A7">
      <w:pPr>
        <w:spacing w:before="120" w:after="120"/>
        <w:ind w:firstLine="720"/>
        <w:jc w:val="both"/>
        <w:rPr>
          <w:rFonts w:ascii="Times New Roman" w:hAnsi="Times New Roman" w:cs="Times New Roman"/>
          <w:sz w:val="28"/>
          <w:szCs w:val="28"/>
        </w:rPr>
      </w:pPr>
      <w:r w:rsidRPr="00BA40C9">
        <w:rPr>
          <w:rFonts w:ascii="Times New Roman" w:hAnsi="Times New Roman" w:cs="Times New Roman"/>
          <w:sz w:val="28"/>
          <w:szCs w:val="28"/>
        </w:rPr>
        <w:t>КГУ «</w:t>
      </w:r>
      <w:proofErr w:type="spellStart"/>
      <w:r w:rsidRPr="00BA40C9">
        <w:rPr>
          <w:rFonts w:ascii="Times New Roman" w:hAnsi="Times New Roman" w:cs="Times New Roman"/>
          <w:sz w:val="28"/>
          <w:szCs w:val="28"/>
        </w:rPr>
        <w:t>Абанский</w:t>
      </w:r>
      <w:proofErr w:type="spellEnd"/>
      <w:r w:rsidRPr="00BA40C9">
        <w:rPr>
          <w:rFonts w:ascii="Times New Roman" w:hAnsi="Times New Roman" w:cs="Times New Roman"/>
          <w:sz w:val="28"/>
          <w:szCs w:val="28"/>
        </w:rPr>
        <w:t xml:space="preserve"> </w:t>
      </w:r>
      <w:proofErr w:type="spellStart"/>
      <w:r w:rsidRPr="00BA40C9">
        <w:rPr>
          <w:rFonts w:ascii="Times New Roman" w:hAnsi="Times New Roman" w:cs="Times New Roman"/>
          <w:sz w:val="28"/>
          <w:szCs w:val="28"/>
        </w:rPr>
        <w:t>ветотдел</w:t>
      </w:r>
      <w:proofErr w:type="spellEnd"/>
      <w:r w:rsidRPr="00BA40C9">
        <w:rPr>
          <w:rFonts w:ascii="Times New Roman" w:hAnsi="Times New Roman" w:cs="Times New Roman"/>
          <w:sz w:val="28"/>
          <w:szCs w:val="28"/>
        </w:rPr>
        <w:t>» в сумме 70,0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w:t>
      </w:r>
    </w:p>
    <w:p w:rsidR="000F2624" w:rsidRPr="00BA40C9" w:rsidRDefault="000F2624" w:rsidP="00F676A7">
      <w:pPr>
        <w:spacing w:before="120" w:after="120"/>
        <w:ind w:firstLine="720"/>
        <w:jc w:val="both"/>
        <w:rPr>
          <w:rFonts w:ascii="Times New Roman" w:hAnsi="Times New Roman" w:cs="Times New Roman"/>
          <w:sz w:val="28"/>
          <w:szCs w:val="28"/>
        </w:rPr>
      </w:pPr>
      <w:r w:rsidRPr="00BA40C9">
        <w:rPr>
          <w:rFonts w:ascii="Times New Roman" w:hAnsi="Times New Roman" w:cs="Times New Roman"/>
          <w:sz w:val="28"/>
          <w:szCs w:val="28"/>
        </w:rPr>
        <w:t xml:space="preserve">Администрация </w:t>
      </w:r>
      <w:proofErr w:type="spellStart"/>
      <w:r w:rsidRPr="00BA40C9">
        <w:rPr>
          <w:rFonts w:ascii="Times New Roman" w:hAnsi="Times New Roman" w:cs="Times New Roman"/>
          <w:sz w:val="28"/>
          <w:szCs w:val="28"/>
        </w:rPr>
        <w:t>Абанского</w:t>
      </w:r>
      <w:proofErr w:type="spellEnd"/>
      <w:r w:rsidRPr="00BA40C9">
        <w:rPr>
          <w:rFonts w:ascii="Times New Roman" w:hAnsi="Times New Roman" w:cs="Times New Roman"/>
          <w:sz w:val="28"/>
          <w:szCs w:val="28"/>
        </w:rPr>
        <w:t xml:space="preserve"> района в сумме 40,0 тыс. рублей,</w:t>
      </w:r>
    </w:p>
    <w:p w:rsidR="000F2624" w:rsidRPr="00BA40C9" w:rsidRDefault="000F2624" w:rsidP="00F676A7">
      <w:pPr>
        <w:spacing w:before="120" w:after="120"/>
        <w:ind w:firstLine="720"/>
        <w:jc w:val="both"/>
        <w:rPr>
          <w:rFonts w:ascii="Times New Roman" w:hAnsi="Times New Roman" w:cs="Times New Roman"/>
          <w:sz w:val="28"/>
          <w:szCs w:val="28"/>
        </w:rPr>
      </w:pPr>
      <w:r w:rsidRPr="00BA40C9">
        <w:rPr>
          <w:rFonts w:ascii="Times New Roman" w:hAnsi="Times New Roman" w:cs="Times New Roman"/>
          <w:sz w:val="28"/>
          <w:szCs w:val="28"/>
        </w:rPr>
        <w:t>Министерство строительства и жилищно-коммунального хозяйства Ро</w:t>
      </w:r>
      <w:r w:rsidRPr="00BA40C9">
        <w:rPr>
          <w:rFonts w:ascii="Times New Roman" w:hAnsi="Times New Roman" w:cs="Times New Roman"/>
          <w:sz w:val="28"/>
          <w:szCs w:val="28"/>
        </w:rPr>
        <w:t>с</w:t>
      </w:r>
      <w:r w:rsidRPr="00BA40C9">
        <w:rPr>
          <w:rFonts w:ascii="Times New Roman" w:hAnsi="Times New Roman" w:cs="Times New Roman"/>
          <w:sz w:val="28"/>
          <w:szCs w:val="28"/>
        </w:rPr>
        <w:t>сийской Федерации в сумме 20,0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w:t>
      </w:r>
    </w:p>
    <w:p w:rsidR="000F2624" w:rsidRPr="00BA40C9" w:rsidRDefault="000F2624" w:rsidP="00F676A7">
      <w:pPr>
        <w:spacing w:before="120" w:after="120"/>
        <w:ind w:firstLine="720"/>
        <w:jc w:val="both"/>
        <w:rPr>
          <w:rFonts w:ascii="Times New Roman" w:hAnsi="Times New Roman" w:cs="Times New Roman"/>
          <w:sz w:val="28"/>
          <w:szCs w:val="28"/>
        </w:rPr>
      </w:pPr>
      <w:r w:rsidRPr="00BA40C9">
        <w:rPr>
          <w:rFonts w:ascii="Times New Roman" w:hAnsi="Times New Roman" w:cs="Times New Roman"/>
          <w:sz w:val="28"/>
          <w:szCs w:val="28"/>
        </w:rPr>
        <w:t>Федеральная служба судебных приставов в сумме 20,0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w:t>
      </w:r>
    </w:p>
    <w:p w:rsidR="000F2624" w:rsidRPr="00BA40C9" w:rsidRDefault="000F2624" w:rsidP="00F676A7">
      <w:pPr>
        <w:spacing w:before="120" w:after="120"/>
        <w:ind w:firstLine="720"/>
        <w:jc w:val="both"/>
        <w:rPr>
          <w:rFonts w:ascii="Times New Roman" w:hAnsi="Times New Roman" w:cs="Times New Roman"/>
          <w:sz w:val="28"/>
          <w:szCs w:val="28"/>
        </w:rPr>
      </w:pPr>
      <w:proofErr w:type="spellStart"/>
      <w:r w:rsidRPr="00BA40C9">
        <w:rPr>
          <w:rFonts w:ascii="Times New Roman" w:hAnsi="Times New Roman" w:cs="Times New Roman"/>
          <w:sz w:val="28"/>
          <w:szCs w:val="28"/>
        </w:rPr>
        <w:t>Абанский</w:t>
      </w:r>
      <w:proofErr w:type="spellEnd"/>
      <w:r w:rsidRPr="00BA40C9">
        <w:rPr>
          <w:rFonts w:ascii="Times New Roman" w:hAnsi="Times New Roman" w:cs="Times New Roman"/>
          <w:sz w:val="28"/>
          <w:szCs w:val="28"/>
        </w:rPr>
        <w:t xml:space="preserve"> районный Совет депутатов в сумме 5,0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w:t>
      </w:r>
    </w:p>
    <w:p w:rsidR="000F2624" w:rsidRPr="00BA40C9" w:rsidRDefault="000F2624" w:rsidP="00F676A7">
      <w:pPr>
        <w:spacing w:before="120" w:after="120"/>
        <w:ind w:firstLine="720"/>
        <w:jc w:val="both"/>
        <w:rPr>
          <w:rFonts w:ascii="Times New Roman" w:hAnsi="Times New Roman" w:cs="Times New Roman"/>
          <w:sz w:val="28"/>
          <w:szCs w:val="28"/>
        </w:rPr>
      </w:pPr>
      <w:r w:rsidRPr="00BA40C9">
        <w:rPr>
          <w:rFonts w:ascii="Times New Roman" w:hAnsi="Times New Roman" w:cs="Times New Roman"/>
          <w:sz w:val="28"/>
          <w:szCs w:val="28"/>
        </w:rPr>
        <w:t>Поступление штрафов на период 2020-2021 гг. прогнозируется в сумме 1100,0 тыс. рублей и 1200,0 тыс</w:t>
      </w:r>
      <w:proofErr w:type="gramStart"/>
      <w:r w:rsidRPr="00BA40C9">
        <w:rPr>
          <w:rFonts w:ascii="Times New Roman" w:hAnsi="Times New Roman" w:cs="Times New Roman"/>
          <w:sz w:val="28"/>
          <w:szCs w:val="28"/>
        </w:rPr>
        <w:t>.р</w:t>
      </w:r>
      <w:proofErr w:type="gramEnd"/>
      <w:r w:rsidRPr="00BA40C9">
        <w:rPr>
          <w:rFonts w:ascii="Times New Roman" w:hAnsi="Times New Roman" w:cs="Times New Roman"/>
          <w:sz w:val="28"/>
          <w:szCs w:val="28"/>
        </w:rPr>
        <w:t>ублей соответственно.</w:t>
      </w:r>
    </w:p>
    <w:tbl>
      <w:tblPr>
        <w:tblW w:w="4520" w:type="dxa"/>
        <w:tblInd w:w="103" w:type="dxa"/>
        <w:tblLook w:val="04A0"/>
      </w:tblPr>
      <w:tblGrid>
        <w:gridCol w:w="3220"/>
        <w:gridCol w:w="1300"/>
      </w:tblGrid>
      <w:tr w:rsidR="000F2624" w:rsidRPr="00BA40C9" w:rsidTr="00FA2139">
        <w:trPr>
          <w:trHeight w:val="510"/>
        </w:trPr>
        <w:tc>
          <w:tcPr>
            <w:tcW w:w="3220" w:type="dxa"/>
            <w:tcBorders>
              <w:top w:val="nil"/>
            </w:tcBorders>
            <w:shd w:val="clear" w:color="auto" w:fill="auto"/>
            <w:vAlign w:val="center"/>
            <w:hideMark/>
          </w:tcPr>
          <w:p w:rsidR="000F2624" w:rsidRPr="00BA40C9" w:rsidRDefault="000F2624" w:rsidP="00FA2139">
            <w:pPr>
              <w:rPr>
                <w:rFonts w:ascii="Times New Roman" w:hAnsi="Times New Roman" w:cs="Times New Roman"/>
                <w:sz w:val="28"/>
                <w:szCs w:val="28"/>
              </w:rPr>
            </w:pPr>
          </w:p>
        </w:tc>
        <w:tc>
          <w:tcPr>
            <w:tcW w:w="1300" w:type="dxa"/>
            <w:tcBorders>
              <w:left w:val="nil"/>
            </w:tcBorders>
            <w:vAlign w:val="center"/>
          </w:tcPr>
          <w:p w:rsidR="000F2624" w:rsidRPr="00BA40C9" w:rsidRDefault="000F2624" w:rsidP="00F676A7">
            <w:pPr>
              <w:spacing w:after="0"/>
              <w:rPr>
                <w:rFonts w:ascii="Times New Roman" w:hAnsi="Times New Roman" w:cs="Times New Roman"/>
                <w:sz w:val="28"/>
                <w:szCs w:val="28"/>
              </w:rPr>
            </w:pPr>
          </w:p>
        </w:tc>
      </w:tr>
    </w:tbl>
    <w:p w:rsidR="00CB0536" w:rsidRPr="008E6775" w:rsidRDefault="00CB0536" w:rsidP="00CB0536">
      <w:pPr>
        <w:pStyle w:val="3"/>
        <w:ind w:firstLine="0"/>
        <w:jc w:val="center"/>
        <w:rPr>
          <w:spacing w:val="4"/>
          <w:szCs w:val="28"/>
        </w:rPr>
      </w:pPr>
      <w:bookmarkStart w:id="24" w:name="_Toc243212892"/>
      <w:bookmarkStart w:id="25" w:name="_Toc274756271"/>
      <w:bookmarkStart w:id="26" w:name="_Toc306095258"/>
      <w:bookmarkStart w:id="27" w:name="_Toc337909512"/>
      <w:bookmarkStart w:id="28" w:name="_Toc369292252"/>
      <w:bookmarkStart w:id="29" w:name="_Toc400644298"/>
      <w:bookmarkStart w:id="30" w:name="_Toc432588843"/>
      <w:r w:rsidRPr="008E6775">
        <w:rPr>
          <w:spacing w:val="4"/>
          <w:szCs w:val="28"/>
        </w:rPr>
        <w:t>Безвозмездные поступления</w:t>
      </w:r>
      <w:bookmarkEnd w:id="24"/>
      <w:bookmarkEnd w:id="25"/>
      <w:bookmarkEnd w:id="26"/>
      <w:bookmarkEnd w:id="27"/>
      <w:bookmarkEnd w:id="28"/>
      <w:bookmarkEnd w:id="29"/>
      <w:bookmarkEnd w:id="30"/>
    </w:p>
    <w:p w:rsidR="00CB0536" w:rsidRPr="008E6775" w:rsidRDefault="00CB0536" w:rsidP="00CB0536">
      <w:pPr>
        <w:spacing w:before="120"/>
        <w:ind w:firstLine="708"/>
        <w:jc w:val="both"/>
        <w:rPr>
          <w:rFonts w:ascii="Times New Roman" w:hAnsi="Times New Roman" w:cs="Times New Roman"/>
          <w:sz w:val="28"/>
          <w:szCs w:val="28"/>
        </w:rPr>
      </w:pPr>
      <w:r w:rsidRPr="008E6775">
        <w:rPr>
          <w:rFonts w:ascii="Times New Roman" w:hAnsi="Times New Roman" w:cs="Times New Roman"/>
          <w:sz w:val="28"/>
          <w:szCs w:val="28"/>
        </w:rPr>
        <w:t>Безвозмездные поступления на 201</w:t>
      </w:r>
      <w:r w:rsidR="007463E6">
        <w:rPr>
          <w:rFonts w:ascii="Times New Roman" w:hAnsi="Times New Roman" w:cs="Times New Roman"/>
          <w:sz w:val="28"/>
          <w:szCs w:val="28"/>
        </w:rPr>
        <w:t>9</w:t>
      </w:r>
      <w:r w:rsidRPr="008E6775">
        <w:rPr>
          <w:rFonts w:ascii="Times New Roman" w:hAnsi="Times New Roman" w:cs="Times New Roman"/>
          <w:sz w:val="28"/>
          <w:szCs w:val="28"/>
        </w:rPr>
        <w:t xml:space="preserve"> год прогнозируются в сумме </w:t>
      </w:r>
      <w:r w:rsidR="007463E6">
        <w:rPr>
          <w:rFonts w:ascii="Times New Roman" w:hAnsi="Times New Roman" w:cs="Times New Roman"/>
          <w:color w:val="000000" w:themeColor="text1"/>
          <w:sz w:val="28"/>
          <w:szCs w:val="28"/>
        </w:rPr>
        <w:t>745 080,6</w:t>
      </w:r>
      <w:r w:rsidR="00206281" w:rsidRPr="008E6775">
        <w:rPr>
          <w:rFonts w:ascii="Times New Roman" w:hAnsi="Times New Roman" w:cs="Times New Roman"/>
          <w:color w:val="000000" w:themeColor="text1"/>
          <w:sz w:val="28"/>
          <w:szCs w:val="28"/>
        </w:rPr>
        <w:t xml:space="preserve"> </w:t>
      </w:r>
      <w:r w:rsidRPr="008E6775">
        <w:rPr>
          <w:rFonts w:ascii="Times New Roman" w:hAnsi="Times New Roman" w:cs="Times New Roman"/>
          <w:color w:val="000000" w:themeColor="text1"/>
          <w:sz w:val="28"/>
          <w:szCs w:val="28"/>
        </w:rPr>
        <w:t>тыс</w:t>
      </w:r>
      <w:r w:rsidRPr="008E6775">
        <w:rPr>
          <w:rFonts w:ascii="Times New Roman" w:hAnsi="Times New Roman" w:cs="Times New Roman"/>
          <w:sz w:val="28"/>
          <w:szCs w:val="28"/>
        </w:rPr>
        <w:t xml:space="preserve">. рублей. </w:t>
      </w:r>
    </w:p>
    <w:p w:rsidR="00531428" w:rsidRDefault="00531428" w:rsidP="00CB0536">
      <w:pPr>
        <w:spacing w:before="120"/>
        <w:ind w:firstLine="708"/>
        <w:jc w:val="both"/>
        <w:rPr>
          <w:rFonts w:ascii="Times New Roman" w:hAnsi="Times New Roman" w:cs="Times New Roman"/>
          <w:color w:val="000000" w:themeColor="text1"/>
          <w:sz w:val="28"/>
          <w:szCs w:val="28"/>
        </w:rPr>
      </w:pPr>
      <w:r w:rsidRPr="00531428">
        <w:rPr>
          <w:rFonts w:ascii="Times New Roman" w:hAnsi="Times New Roman" w:cs="Times New Roman"/>
          <w:sz w:val="28"/>
          <w:szCs w:val="28"/>
        </w:rPr>
        <w:t>По сравнению с оценкой на 2018 год прогнозируется снижение поступл</w:t>
      </w:r>
      <w:r w:rsidRPr="00531428">
        <w:rPr>
          <w:rFonts w:ascii="Times New Roman" w:hAnsi="Times New Roman" w:cs="Times New Roman"/>
          <w:sz w:val="28"/>
          <w:szCs w:val="28"/>
        </w:rPr>
        <w:t>е</w:t>
      </w:r>
      <w:r w:rsidRPr="00531428">
        <w:rPr>
          <w:rFonts w:ascii="Times New Roman" w:hAnsi="Times New Roman" w:cs="Times New Roman"/>
          <w:sz w:val="28"/>
          <w:szCs w:val="28"/>
        </w:rPr>
        <w:t xml:space="preserve">ний </w:t>
      </w:r>
      <w:r>
        <w:rPr>
          <w:rFonts w:ascii="Times New Roman" w:hAnsi="Times New Roman" w:cs="Times New Roman"/>
          <w:sz w:val="28"/>
          <w:szCs w:val="28"/>
        </w:rPr>
        <w:t>на 9,9 процентов</w:t>
      </w:r>
      <w:r w:rsidRPr="00531428">
        <w:rPr>
          <w:rFonts w:ascii="Times New Roman" w:hAnsi="Times New Roman" w:cs="Times New Roman"/>
          <w:sz w:val="28"/>
          <w:szCs w:val="28"/>
        </w:rPr>
        <w:t xml:space="preserve"> или на </w:t>
      </w:r>
      <w:r>
        <w:rPr>
          <w:rFonts w:ascii="Times New Roman" w:hAnsi="Times New Roman" w:cs="Times New Roman"/>
          <w:sz w:val="28"/>
          <w:szCs w:val="28"/>
        </w:rPr>
        <w:t>81 109,5</w:t>
      </w:r>
      <w:r w:rsidRPr="00531428">
        <w:rPr>
          <w:rFonts w:ascii="Times New Roman" w:hAnsi="Times New Roman" w:cs="Times New Roman"/>
          <w:sz w:val="28"/>
          <w:szCs w:val="28"/>
        </w:rPr>
        <w:t> тыс. рублей, главным образом за</w:t>
      </w:r>
      <w:r w:rsidRPr="00531428">
        <w:rPr>
          <w:rFonts w:ascii="Times New Roman" w:hAnsi="Times New Roman" w:cs="Times New Roman"/>
          <w:sz w:val="28"/>
          <w:szCs w:val="28"/>
          <w:lang w:val="en-US"/>
        </w:rPr>
        <w:t> </w:t>
      </w:r>
      <w:r w:rsidRPr="00531428">
        <w:rPr>
          <w:rFonts w:ascii="Times New Roman" w:hAnsi="Times New Roman" w:cs="Times New Roman"/>
          <w:sz w:val="28"/>
          <w:szCs w:val="28"/>
        </w:rPr>
        <w:t>счет</w:t>
      </w:r>
      <w:r w:rsidRPr="00531428">
        <w:rPr>
          <w:rFonts w:ascii="Times New Roman" w:hAnsi="Times New Roman" w:cs="Times New Roman"/>
          <w:color w:val="000000" w:themeColor="text1"/>
          <w:sz w:val="28"/>
          <w:szCs w:val="28"/>
        </w:rPr>
        <w:t xml:space="preserve"> </w:t>
      </w:r>
    </w:p>
    <w:p w:rsidR="00531428" w:rsidRDefault="00531428" w:rsidP="00CB0536">
      <w:pPr>
        <w:spacing w:before="120"/>
        <w:ind w:firstLine="708"/>
        <w:jc w:val="both"/>
        <w:rPr>
          <w:rFonts w:ascii="Times New Roman" w:hAnsi="Times New Roman" w:cs="Times New Roman"/>
          <w:sz w:val="28"/>
          <w:szCs w:val="28"/>
        </w:rPr>
      </w:pPr>
      <w:r w:rsidRPr="00531428">
        <w:rPr>
          <w:rFonts w:ascii="Times New Roman" w:hAnsi="Times New Roman" w:cs="Times New Roman"/>
          <w:sz w:val="28"/>
          <w:szCs w:val="28"/>
        </w:rPr>
        <w:t>снижения выделяемых из</w:t>
      </w:r>
      <w:r>
        <w:rPr>
          <w:rFonts w:ascii="Times New Roman" w:hAnsi="Times New Roman" w:cs="Times New Roman"/>
          <w:sz w:val="28"/>
          <w:szCs w:val="28"/>
        </w:rPr>
        <w:t xml:space="preserve"> краевого бюджета субсидий, субвенций, </w:t>
      </w:r>
      <w:r w:rsidRPr="00531428">
        <w:rPr>
          <w:rFonts w:ascii="Times New Roman" w:hAnsi="Times New Roman" w:cs="Times New Roman"/>
          <w:sz w:val="28"/>
          <w:szCs w:val="28"/>
        </w:rPr>
        <w:t>а та</w:t>
      </w:r>
      <w:r w:rsidRPr="00531428">
        <w:rPr>
          <w:rFonts w:ascii="Times New Roman" w:hAnsi="Times New Roman" w:cs="Times New Roman"/>
          <w:sz w:val="28"/>
          <w:szCs w:val="28"/>
        </w:rPr>
        <w:t>к</w:t>
      </w:r>
      <w:r w:rsidRPr="00531428">
        <w:rPr>
          <w:rFonts w:ascii="Times New Roman" w:hAnsi="Times New Roman" w:cs="Times New Roman"/>
          <w:sz w:val="28"/>
          <w:szCs w:val="28"/>
        </w:rPr>
        <w:t>же межбюджетных трансфертов</w:t>
      </w:r>
      <w:r>
        <w:rPr>
          <w:rFonts w:ascii="Times New Roman" w:hAnsi="Times New Roman" w:cs="Times New Roman"/>
          <w:sz w:val="28"/>
          <w:szCs w:val="28"/>
        </w:rPr>
        <w:t>.</w:t>
      </w:r>
    </w:p>
    <w:p w:rsidR="00CB0536" w:rsidRPr="008E6775" w:rsidRDefault="00531428" w:rsidP="00CB0536">
      <w:pPr>
        <w:spacing w:before="120"/>
        <w:ind w:firstLine="708"/>
        <w:jc w:val="both"/>
        <w:rPr>
          <w:rFonts w:ascii="Times New Roman" w:hAnsi="Times New Roman" w:cs="Times New Roman"/>
          <w:sz w:val="28"/>
          <w:szCs w:val="28"/>
        </w:rPr>
      </w:pPr>
      <w:r w:rsidRPr="00531428">
        <w:rPr>
          <w:rFonts w:ascii="Times New Roman" w:hAnsi="Times New Roman" w:cs="Times New Roman"/>
          <w:color w:val="000000" w:themeColor="text1"/>
          <w:sz w:val="28"/>
          <w:szCs w:val="28"/>
        </w:rPr>
        <w:t xml:space="preserve"> </w:t>
      </w:r>
      <w:r w:rsidR="00CB0536" w:rsidRPr="00531428">
        <w:rPr>
          <w:rFonts w:ascii="Times New Roman" w:hAnsi="Times New Roman" w:cs="Times New Roman"/>
          <w:color w:val="000000" w:themeColor="text1"/>
          <w:sz w:val="28"/>
          <w:szCs w:val="28"/>
        </w:rPr>
        <w:t>Необходимо отметить</w:t>
      </w:r>
      <w:r w:rsidR="00CB0536" w:rsidRPr="00531428">
        <w:rPr>
          <w:rFonts w:ascii="Times New Roman" w:hAnsi="Times New Roman" w:cs="Times New Roman"/>
          <w:sz w:val="28"/>
          <w:szCs w:val="28"/>
        </w:rPr>
        <w:t>, что распределение значительного объема краевых сре</w:t>
      </w:r>
      <w:proofErr w:type="gramStart"/>
      <w:r w:rsidR="00CB0536" w:rsidRPr="00531428">
        <w:rPr>
          <w:rFonts w:ascii="Times New Roman" w:hAnsi="Times New Roman" w:cs="Times New Roman"/>
          <w:sz w:val="28"/>
          <w:szCs w:val="28"/>
        </w:rPr>
        <w:t>дств пр</w:t>
      </w:r>
      <w:proofErr w:type="gramEnd"/>
      <w:r w:rsidR="00CB0536" w:rsidRPr="00531428">
        <w:rPr>
          <w:rFonts w:ascii="Times New Roman" w:hAnsi="Times New Roman" w:cs="Times New Roman"/>
          <w:sz w:val="28"/>
          <w:szCs w:val="28"/>
        </w:rPr>
        <w:t>оизводится в течение финансового года (оценка безвозмездных п</w:t>
      </w:r>
      <w:r w:rsidR="00CB0536" w:rsidRPr="00531428">
        <w:rPr>
          <w:rFonts w:ascii="Times New Roman" w:hAnsi="Times New Roman" w:cs="Times New Roman"/>
          <w:sz w:val="28"/>
          <w:szCs w:val="28"/>
        </w:rPr>
        <w:t>о</w:t>
      </w:r>
      <w:r w:rsidR="00CB0536" w:rsidRPr="00531428">
        <w:rPr>
          <w:rFonts w:ascii="Times New Roman" w:hAnsi="Times New Roman" w:cs="Times New Roman"/>
          <w:sz w:val="28"/>
          <w:szCs w:val="28"/>
        </w:rPr>
        <w:t>ступлений</w:t>
      </w:r>
      <w:r w:rsidR="00CB0536" w:rsidRPr="006B1386">
        <w:rPr>
          <w:rFonts w:ascii="Times New Roman" w:hAnsi="Times New Roman" w:cs="Times New Roman"/>
          <w:sz w:val="28"/>
          <w:szCs w:val="28"/>
        </w:rPr>
        <w:t xml:space="preserve"> в 201</w:t>
      </w:r>
      <w:r w:rsidR="00707D6D" w:rsidRPr="006B1386">
        <w:rPr>
          <w:rFonts w:ascii="Times New Roman" w:hAnsi="Times New Roman" w:cs="Times New Roman"/>
          <w:sz w:val="28"/>
          <w:szCs w:val="28"/>
        </w:rPr>
        <w:t>8</w:t>
      </w:r>
      <w:r w:rsidR="00606F59" w:rsidRPr="006B1386">
        <w:rPr>
          <w:rFonts w:ascii="Times New Roman" w:hAnsi="Times New Roman" w:cs="Times New Roman"/>
          <w:sz w:val="28"/>
          <w:szCs w:val="28"/>
        </w:rPr>
        <w:t xml:space="preserve"> </w:t>
      </w:r>
      <w:r w:rsidR="00CB0536" w:rsidRPr="006B1386">
        <w:rPr>
          <w:rFonts w:ascii="Times New Roman" w:hAnsi="Times New Roman" w:cs="Times New Roman"/>
          <w:sz w:val="28"/>
          <w:szCs w:val="28"/>
        </w:rPr>
        <w:t xml:space="preserve">году превышает первоначальный прогноз на </w:t>
      </w:r>
      <w:r w:rsidR="006B1386" w:rsidRPr="006B1386">
        <w:rPr>
          <w:rFonts w:ascii="Times New Roman" w:hAnsi="Times New Roman" w:cs="Times New Roman"/>
          <w:color w:val="000000" w:themeColor="text1"/>
          <w:sz w:val="28"/>
          <w:szCs w:val="28"/>
        </w:rPr>
        <w:t>16,2</w:t>
      </w:r>
      <w:r w:rsidR="00CB0536" w:rsidRPr="006B1386">
        <w:rPr>
          <w:rFonts w:ascii="Times New Roman" w:hAnsi="Times New Roman" w:cs="Times New Roman"/>
          <w:color w:val="000000" w:themeColor="text1"/>
          <w:sz w:val="28"/>
          <w:szCs w:val="28"/>
        </w:rPr>
        <w:t> %,).</w:t>
      </w:r>
    </w:p>
    <w:p w:rsidR="00EE10A5" w:rsidRDefault="00EE10A5" w:rsidP="00EE10A5">
      <w:pPr>
        <w:spacing w:before="120"/>
        <w:ind w:firstLine="708"/>
        <w:jc w:val="both"/>
        <w:rPr>
          <w:rFonts w:ascii="Times New Roman" w:hAnsi="Times New Roman" w:cs="Times New Roman"/>
          <w:sz w:val="28"/>
          <w:szCs w:val="28"/>
        </w:rPr>
      </w:pPr>
      <w:r>
        <w:rPr>
          <w:rFonts w:ascii="Times New Roman" w:hAnsi="Times New Roman" w:cs="Times New Roman"/>
          <w:sz w:val="28"/>
          <w:szCs w:val="28"/>
        </w:rPr>
        <w:t>В 2019 году в соответствии со статьей 14 Федерального закона  от 06.10.2003 № 131-ФЗ «Об общих принципах организации местного самоупра</w:t>
      </w:r>
      <w:r>
        <w:rPr>
          <w:rFonts w:ascii="Times New Roman" w:hAnsi="Times New Roman" w:cs="Times New Roman"/>
          <w:sz w:val="28"/>
          <w:szCs w:val="28"/>
        </w:rPr>
        <w:t>в</w:t>
      </w:r>
      <w:r>
        <w:rPr>
          <w:rFonts w:ascii="Times New Roman" w:hAnsi="Times New Roman" w:cs="Times New Roman"/>
          <w:sz w:val="28"/>
          <w:szCs w:val="28"/>
        </w:rPr>
        <w:t>ления в Российской Федерации» предусматривается принятие полномочий с уровня поселений:</w:t>
      </w:r>
    </w:p>
    <w:p w:rsidR="00EE10A5" w:rsidRPr="00EE10A5" w:rsidRDefault="00EE10A5" w:rsidP="00EE10A5">
      <w:pPr>
        <w:pStyle w:val="affc"/>
        <w:numPr>
          <w:ilvl w:val="0"/>
          <w:numId w:val="31"/>
        </w:numPr>
        <w:spacing w:before="120"/>
        <w:ind w:left="0" w:firstLine="567"/>
        <w:jc w:val="both"/>
        <w:rPr>
          <w:rFonts w:ascii="Times New Roman" w:hAnsi="Times New Roman"/>
          <w:sz w:val="28"/>
          <w:szCs w:val="28"/>
        </w:rPr>
      </w:pPr>
      <w:r w:rsidRPr="00EE10A5">
        <w:rPr>
          <w:rFonts w:ascii="Times New Roman" w:hAnsi="Times New Roman"/>
          <w:sz w:val="28"/>
          <w:szCs w:val="28"/>
        </w:rPr>
        <w:t>иные межбюджетные трансферты  бюджету  муниципального ра</w:t>
      </w:r>
      <w:r w:rsidRPr="00EE10A5">
        <w:rPr>
          <w:rFonts w:ascii="Times New Roman" w:hAnsi="Times New Roman"/>
          <w:sz w:val="28"/>
          <w:szCs w:val="28"/>
        </w:rPr>
        <w:t>й</w:t>
      </w:r>
      <w:r w:rsidRPr="00EE10A5">
        <w:rPr>
          <w:rFonts w:ascii="Times New Roman" w:hAnsi="Times New Roman"/>
          <w:sz w:val="28"/>
          <w:szCs w:val="28"/>
        </w:rPr>
        <w:t>она, передаваемые на осуществление полномочий по обеспечению прожива</w:t>
      </w:r>
      <w:r w:rsidRPr="00EE10A5">
        <w:rPr>
          <w:rFonts w:ascii="Times New Roman" w:hAnsi="Times New Roman"/>
          <w:sz w:val="28"/>
          <w:szCs w:val="28"/>
        </w:rPr>
        <w:t>ю</w:t>
      </w:r>
      <w:r w:rsidRPr="00EE10A5">
        <w:rPr>
          <w:rFonts w:ascii="Times New Roman" w:hAnsi="Times New Roman"/>
          <w:sz w:val="28"/>
          <w:szCs w:val="28"/>
        </w:rPr>
        <w:t xml:space="preserve">щих в поселении и нуждающихся в жилых помещениях малоимущих граждан жилыми помещениями, создание условий для жилищного строительства,  а </w:t>
      </w:r>
      <w:r w:rsidRPr="00EE10A5">
        <w:rPr>
          <w:rFonts w:ascii="Times New Roman" w:hAnsi="Times New Roman"/>
          <w:sz w:val="28"/>
          <w:szCs w:val="28"/>
        </w:rPr>
        <w:lastRenderedPageBreak/>
        <w:t>также иных полномочий органов местного самоуправления в соответствии с жилищным  законодательством по Соглашениям</w:t>
      </w:r>
      <w:r>
        <w:rPr>
          <w:rFonts w:ascii="Times New Roman" w:hAnsi="Times New Roman"/>
          <w:sz w:val="28"/>
          <w:szCs w:val="28"/>
        </w:rPr>
        <w:t xml:space="preserve"> в сумме 1 109,8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EE10A5" w:rsidRPr="00EE10A5" w:rsidRDefault="00EE10A5" w:rsidP="00EE10A5">
      <w:pPr>
        <w:pStyle w:val="affc"/>
        <w:numPr>
          <w:ilvl w:val="0"/>
          <w:numId w:val="31"/>
        </w:numPr>
        <w:spacing w:before="120"/>
        <w:ind w:left="0" w:firstLine="567"/>
        <w:jc w:val="both"/>
        <w:rPr>
          <w:rFonts w:ascii="Times New Roman" w:hAnsi="Times New Roman"/>
          <w:sz w:val="28"/>
          <w:szCs w:val="28"/>
        </w:rPr>
      </w:pPr>
      <w:r w:rsidRPr="00EE10A5">
        <w:rPr>
          <w:rFonts w:ascii="Times New Roman" w:hAnsi="Times New Roman"/>
          <w:sz w:val="28"/>
          <w:szCs w:val="28"/>
        </w:rPr>
        <w:t>иные межбюджетные трансферты бюджету  муниципального ра</w:t>
      </w:r>
      <w:r w:rsidRPr="00EE10A5">
        <w:rPr>
          <w:rFonts w:ascii="Times New Roman" w:hAnsi="Times New Roman"/>
          <w:sz w:val="28"/>
          <w:szCs w:val="28"/>
        </w:rPr>
        <w:t>й</w:t>
      </w:r>
      <w:r w:rsidRPr="00EE10A5">
        <w:rPr>
          <w:rFonts w:ascii="Times New Roman" w:hAnsi="Times New Roman"/>
          <w:sz w:val="28"/>
          <w:szCs w:val="28"/>
        </w:rPr>
        <w:t>она, передаваемые на осуществление полномочий по контролю за  исполнением бюджета поселения  по Соглашениям</w:t>
      </w:r>
      <w:r>
        <w:rPr>
          <w:rFonts w:ascii="Times New Roman" w:hAnsi="Times New Roman"/>
          <w:sz w:val="28"/>
          <w:szCs w:val="28"/>
        </w:rPr>
        <w:t xml:space="preserve"> в сумме 1 048,5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CB0536" w:rsidRDefault="00CB0536" w:rsidP="00CB0536">
      <w:pPr>
        <w:spacing w:before="120"/>
        <w:ind w:firstLine="708"/>
        <w:jc w:val="both"/>
        <w:rPr>
          <w:rFonts w:ascii="Times New Roman" w:hAnsi="Times New Roman" w:cs="Times New Roman"/>
          <w:sz w:val="28"/>
          <w:szCs w:val="28"/>
        </w:rPr>
      </w:pPr>
      <w:r w:rsidRPr="008E6775">
        <w:rPr>
          <w:rFonts w:ascii="Times New Roman" w:hAnsi="Times New Roman" w:cs="Times New Roman"/>
          <w:sz w:val="28"/>
          <w:szCs w:val="28"/>
        </w:rPr>
        <w:t>Суммы безвозмездных поступлений на 20</w:t>
      </w:r>
      <w:r w:rsidR="00707D6D">
        <w:rPr>
          <w:rFonts w:ascii="Times New Roman" w:hAnsi="Times New Roman" w:cs="Times New Roman"/>
          <w:sz w:val="28"/>
          <w:szCs w:val="28"/>
        </w:rPr>
        <w:t>20</w:t>
      </w:r>
      <w:r w:rsidRPr="008E6775">
        <w:rPr>
          <w:rFonts w:ascii="Times New Roman" w:hAnsi="Times New Roman" w:cs="Times New Roman"/>
          <w:sz w:val="28"/>
          <w:szCs w:val="28"/>
        </w:rPr>
        <w:t xml:space="preserve"> и 20</w:t>
      </w:r>
      <w:r w:rsidR="0030309C" w:rsidRPr="008E6775">
        <w:rPr>
          <w:rFonts w:ascii="Times New Roman" w:hAnsi="Times New Roman" w:cs="Times New Roman"/>
          <w:sz w:val="28"/>
          <w:szCs w:val="28"/>
        </w:rPr>
        <w:t>2</w:t>
      </w:r>
      <w:r w:rsidR="00707D6D">
        <w:rPr>
          <w:rFonts w:ascii="Times New Roman" w:hAnsi="Times New Roman" w:cs="Times New Roman"/>
          <w:sz w:val="28"/>
          <w:szCs w:val="28"/>
        </w:rPr>
        <w:t>1</w:t>
      </w:r>
      <w:r w:rsidR="00606F59" w:rsidRPr="008E6775">
        <w:rPr>
          <w:rFonts w:ascii="Times New Roman" w:hAnsi="Times New Roman" w:cs="Times New Roman"/>
          <w:sz w:val="28"/>
          <w:szCs w:val="28"/>
        </w:rPr>
        <w:t xml:space="preserve"> </w:t>
      </w:r>
      <w:r w:rsidRPr="008E6775">
        <w:rPr>
          <w:rFonts w:ascii="Times New Roman" w:hAnsi="Times New Roman" w:cs="Times New Roman"/>
          <w:sz w:val="28"/>
          <w:szCs w:val="28"/>
        </w:rPr>
        <w:t>годы определены, главным образом, на основании проекта закона о краевом бюдж</w:t>
      </w:r>
      <w:r w:rsidR="00166CEE" w:rsidRPr="008E6775">
        <w:rPr>
          <w:rFonts w:ascii="Times New Roman" w:hAnsi="Times New Roman" w:cs="Times New Roman"/>
          <w:sz w:val="28"/>
          <w:szCs w:val="28"/>
        </w:rPr>
        <w:t>ете.</w:t>
      </w:r>
    </w:p>
    <w:p w:rsidR="00CB0536" w:rsidRPr="008E6775" w:rsidRDefault="00CB0536" w:rsidP="00CB0536">
      <w:pPr>
        <w:jc w:val="center"/>
        <w:rPr>
          <w:rFonts w:ascii="Times New Roman" w:hAnsi="Times New Roman" w:cs="Times New Roman"/>
          <w:b/>
          <w:sz w:val="28"/>
          <w:szCs w:val="28"/>
        </w:rPr>
      </w:pPr>
      <w:r w:rsidRPr="00A16A8A">
        <w:rPr>
          <w:rFonts w:ascii="Times New Roman" w:hAnsi="Times New Roman" w:cs="Times New Roman"/>
          <w:sz w:val="28"/>
          <w:szCs w:val="28"/>
          <w:highlight w:val="yellow"/>
        </w:rPr>
        <w:br w:type="page"/>
      </w:r>
      <w:r w:rsidRPr="008E6775">
        <w:rPr>
          <w:rFonts w:ascii="Times New Roman" w:hAnsi="Times New Roman" w:cs="Times New Roman"/>
          <w:sz w:val="28"/>
          <w:szCs w:val="28"/>
        </w:rPr>
        <w:lastRenderedPageBreak/>
        <w:t>2. РАСХОДЫ РАЙОННОГО БЮДЖЕТА на 201</w:t>
      </w:r>
      <w:r w:rsidR="007714E3">
        <w:rPr>
          <w:rFonts w:ascii="Times New Roman" w:hAnsi="Times New Roman" w:cs="Times New Roman"/>
          <w:sz w:val="28"/>
          <w:szCs w:val="28"/>
        </w:rPr>
        <w:t>9</w:t>
      </w:r>
      <w:r w:rsidRPr="008E6775">
        <w:rPr>
          <w:rFonts w:ascii="Times New Roman" w:hAnsi="Times New Roman" w:cs="Times New Roman"/>
          <w:sz w:val="28"/>
          <w:szCs w:val="28"/>
        </w:rPr>
        <w:t xml:space="preserve"> год </w:t>
      </w:r>
      <w:r w:rsidRPr="008E6775">
        <w:rPr>
          <w:rFonts w:ascii="Times New Roman" w:hAnsi="Times New Roman" w:cs="Times New Roman"/>
          <w:sz w:val="28"/>
          <w:szCs w:val="28"/>
        </w:rPr>
        <w:br/>
        <w:t>и плановый период 20</w:t>
      </w:r>
      <w:r w:rsidR="007714E3">
        <w:rPr>
          <w:rFonts w:ascii="Times New Roman" w:hAnsi="Times New Roman" w:cs="Times New Roman"/>
          <w:sz w:val="28"/>
          <w:szCs w:val="28"/>
        </w:rPr>
        <w:t>20</w:t>
      </w:r>
      <w:r w:rsidRPr="008E6775">
        <w:rPr>
          <w:rFonts w:ascii="Times New Roman" w:hAnsi="Times New Roman" w:cs="Times New Roman"/>
          <w:sz w:val="28"/>
          <w:szCs w:val="28"/>
        </w:rPr>
        <w:t>-20</w:t>
      </w:r>
      <w:r w:rsidR="0030309C" w:rsidRPr="008E6775">
        <w:rPr>
          <w:rFonts w:ascii="Times New Roman" w:hAnsi="Times New Roman" w:cs="Times New Roman"/>
          <w:sz w:val="28"/>
          <w:szCs w:val="28"/>
        </w:rPr>
        <w:t>2</w:t>
      </w:r>
      <w:r w:rsidR="007714E3">
        <w:rPr>
          <w:rFonts w:ascii="Times New Roman" w:hAnsi="Times New Roman" w:cs="Times New Roman"/>
          <w:sz w:val="28"/>
          <w:szCs w:val="28"/>
        </w:rPr>
        <w:t>1</w:t>
      </w:r>
      <w:r w:rsidRPr="008E6775">
        <w:rPr>
          <w:rFonts w:ascii="Times New Roman" w:hAnsi="Times New Roman" w:cs="Times New Roman"/>
          <w:sz w:val="28"/>
          <w:szCs w:val="28"/>
        </w:rPr>
        <w:t xml:space="preserve"> годов</w:t>
      </w:r>
    </w:p>
    <w:p w:rsidR="00CB0536" w:rsidRPr="00FC7F5F" w:rsidRDefault="00CB0536" w:rsidP="00CB0536">
      <w:pPr>
        <w:pStyle w:val="a5"/>
        <w:spacing w:line="264" w:lineRule="auto"/>
        <w:rPr>
          <w:rFonts w:ascii="Times New Roman" w:hAnsi="Times New Roman" w:cs="Times New Roman"/>
          <w:sz w:val="28"/>
          <w:szCs w:val="28"/>
        </w:rPr>
      </w:pPr>
    </w:p>
    <w:p w:rsidR="00CB0536" w:rsidRPr="00FC7F5F" w:rsidRDefault="00CB0536" w:rsidP="00CB0536">
      <w:pPr>
        <w:pStyle w:val="2"/>
      </w:pPr>
      <w:r w:rsidRPr="00FC7F5F">
        <w:t xml:space="preserve">2.1. Муниципальные программы </w:t>
      </w:r>
      <w:proofErr w:type="spellStart"/>
      <w:r w:rsidRPr="00FC7F5F">
        <w:t>Абанского</w:t>
      </w:r>
      <w:proofErr w:type="spellEnd"/>
      <w:r w:rsidRPr="00FC7F5F">
        <w:t xml:space="preserve"> района</w:t>
      </w:r>
    </w:p>
    <w:p w:rsidR="00CB0536" w:rsidRPr="00FC7F5F" w:rsidRDefault="00CB0536" w:rsidP="00CB0536">
      <w:pPr>
        <w:pStyle w:val="a5"/>
        <w:spacing w:line="264" w:lineRule="auto"/>
        <w:rPr>
          <w:rFonts w:ascii="Times New Roman" w:hAnsi="Times New Roman" w:cs="Times New Roman"/>
          <w:sz w:val="28"/>
          <w:szCs w:val="28"/>
        </w:rPr>
      </w:pPr>
      <w:r w:rsidRPr="00FC7F5F">
        <w:rPr>
          <w:rFonts w:ascii="Times New Roman" w:hAnsi="Times New Roman" w:cs="Times New Roman"/>
          <w:sz w:val="28"/>
          <w:szCs w:val="28"/>
        </w:rPr>
        <w:t xml:space="preserve"> </w:t>
      </w:r>
    </w:p>
    <w:p w:rsidR="00CB0536" w:rsidRDefault="00CB0536" w:rsidP="00CB0536">
      <w:pPr>
        <w:pStyle w:val="3"/>
        <w:ind w:firstLine="0"/>
        <w:jc w:val="center"/>
        <w:rPr>
          <w:szCs w:val="28"/>
        </w:rPr>
      </w:pPr>
      <w:bookmarkStart w:id="31" w:name="_Toc400735326"/>
      <w:r w:rsidRPr="00542ED8">
        <w:rPr>
          <w:szCs w:val="28"/>
        </w:rPr>
        <w:t>Управление муниципальными финансами</w:t>
      </w:r>
      <w:bookmarkEnd w:id="31"/>
    </w:p>
    <w:p w:rsidR="00F676A7" w:rsidRPr="00F676A7" w:rsidRDefault="00F676A7" w:rsidP="00F676A7">
      <w:pPr>
        <w:rPr>
          <w:lang w:eastAsia="ru-RU"/>
        </w:rPr>
      </w:pPr>
    </w:p>
    <w:p w:rsidR="00960350" w:rsidRPr="00FD455A" w:rsidRDefault="00960350" w:rsidP="00960350">
      <w:pPr>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 xml:space="preserve">На реализацию муниципальной программы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 «Управл</w:t>
      </w:r>
      <w:r w:rsidRPr="00FD455A">
        <w:rPr>
          <w:rFonts w:ascii="Times New Roman" w:hAnsi="Times New Roman" w:cs="Times New Roman"/>
          <w:sz w:val="28"/>
          <w:szCs w:val="28"/>
        </w:rPr>
        <w:t>е</w:t>
      </w:r>
      <w:r w:rsidRPr="00FD455A">
        <w:rPr>
          <w:rFonts w:ascii="Times New Roman" w:hAnsi="Times New Roman" w:cs="Times New Roman"/>
          <w:sz w:val="28"/>
          <w:szCs w:val="28"/>
        </w:rPr>
        <w:t>ние муниципальными финансами» (далее – Программа) на 2019-2021 годы пр</w:t>
      </w:r>
      <w:r w:rsidRPr="00FD455A">
        <w:rPr>
          <w:rFonts w:ascii="Times New Roman" w:hAnsi="Times New Roman" w:cs="Times New Roman"/>
          <w:sz w:val="28"/>
          <w:szCs w:val="28"/>
        </w:rPr>
        <w:t>е</w:t>
      </w:r>
      <w:r w:rsidRPr="00FD455A">
        <w:rPr>
          <w:rFonts w:ascii="Times New Roman" w:hAnsi="Times New Roman" w:cs="Times New Roman"/>
          <w:sz w:val="28"/>
          <w:szCs w:val="28"/>
        </w:rPr>
        <w:t>дусмотрены расходы в сумме 259 066,4 тыс. рублей, в том числе:</w:t>
      </w:r>
    </w:p>
    <w:p w:rsidR="00960350" w:rsidRPr="00FD455A" w:rsidRDefault="00960350" w:rsidP="00960350">
      <w:pPr>
        <w:autoSpaceDE w:val="0"/>
        <w:autoSpaceDN w:val="0"/>
        <w:adjustRightInd w:val="0"/>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81</w:t>
      </w:r>
      <w:r w:rsidRPr="00FD455A">
        <w:rPr>
          <w:rFonts w:ascii="Times New Roman" w:hAnsi="Times New Roman" w:cs="Times New Roman"/>
          <w:sz w:val="28"/>
          <w:szCs w:val="28"/>
          <w:lang w:val="en-US"/>
        </w:rPr>
        <w:t> </w:t>
      </w:r>
      <w:r w:rsidRPr="00FD455A">
        <w:rPr>
          <w:rFonts w:ascii="Times New Roman" w:hAnsi="Times New Roman" w:cs="Times New Roman"/>
          <w:sz w:val="28"/>
          <w:szCs w:val="28"/>
        </w:rPr>
        <w:t>446,6 тыс. рублей – средства краевого бюджета;</w:t>
      </w:r>
    </w:p>
    <w:p w:rsidR="00960350" w:rsidRPr="00FD455A" w:rsidRDefault="00960350" w:rsidP="00960350">
      <w:pPr>
        <w:tabs>
          <w:tab w:val="left" w:pos="8382"/>
        </w:tabs>
        <w:autoSpaceDE w:val="0"/>
        <w:autoSpaceDN w:val="0"/>
        <w:adjustRightInd w:val="0"/>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176 571,3 тыс. рублей – средства районного бюджета;</w:t>
      </w:r>
    </w:p>
    <w:p w:rsidR="00960350" w:rsidRPr="00FD455A" w:rsidRDefault="00960350" w:rsidP="00960350">
      <w:pPr>
        <w:autoSpaceDE w:val="0"/>
        <w:autoSpaceDN w:val="0"/>
        <w:adjustRightInd w:val="0"/>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1 048,5 тыс. рублей – средства бюджетов поселений.</w:t>
      </w:r>
    </w:p>
    <w:p w:rsidR="00960350" w:rsidRPr="00FD455A" w:rsidRDefault="00960350" w:rsidP="00960350">
      <w:pPr>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Объем финансирования реализации Программы по годам:</w:t>
      </w:r>
    </w:p>
    <w:p w:rsidR="00960350" w:rsidRPr="00FD455A" w:rsidRDefault="00960350" w:rsidP="00960350">
      <w:pPr>
        <w:spacing w:after="0" w:line="360" w:lineRule="auto"/>
        <w:ind w:firstLine="720"/>
        <w:jc w:val="both"/>
        <w:rPr>
          <w:rFonts w:ascii="Times New Roman" w:hAnsi="Times New Roman" w:cs="Times New Roman"/>
          <w:sz w:val="28"/>
          <w:szCs w:val="28"/>
        </w:rPr>
      </w:pPr>
      <w:proofErr w:type="gramStart"/>
      <w:r w:rsidRPr="00FD455A">
        <w:rPr>
          <w:rFonts w:ascii="Times New Roman" w:hAnsi="Times New Roman" w:cs="Times New Roman"/>
          <w:sz w:val="28"/>
          <w:szCs w:val="28"/>
        </w:rPr>
        <w:t>2019 год – 106 885,2 тыс. рублей, в том числе: 31 325,6 тыс. рублей – средства краевого бюджета, 74 511,1 тыс. рублей – средства районного бюдж</w:t>
      </w:r>
      <w:r w:rsidRPr="00FD455A">
        <w:rPr>
          <w:rFonts w:ascii="Times New Roman" w:hAnsi="Times New Roman" w:cs="Times New Roman"/>
          <w:sz w:val="28"/>
          <w:szCs w:val="28"/>
        </w:rPr>
        <w:t>е</w:t>
      </w:r>
      <w:r w:rsidRPr="00FD455A">
        <w:rPr>
          <w:rFonts w:ascii="Times New Roman" w:hAnsi="Times New Roman" w:cs="Times New Roman"/>
          <w:sz w:val="28"/>
          <w:szCs w:val="28"/>
        </w:rPr>
        <w:t>та, 1 048,5 тыс. рублей – средства бюджетов поселений;</w:t>
      </w:r>
      <w:proofErr w:type="gramEnd"/>
    </w:p>
    <w:p w:rsidR="00960350" w:rsidRPr="00FD455A" w:rsidRDefault="00960350" w:rsidP="00960350">
      <w:pPr>
        <w:spacing w:after="0" w:line="360" w:lineRule="auto"/>
        <w:ind w:firstLine="720"/>
        <w:jc w:val="both"/>
        <w:rPr>
          <w:rFonts w:ascii="Times New Roman" w:hAnsi="Times New Roman" w:cs="Times New Roman"/>
          <w:sz w:val="28"/>
          <w:szCs w:val="28"/>
        </w:rPr>
      </w:pPr>
      <w:proofErr w:type="gramStart"/>
      <w:r w:rsidRPr="00FD455A">
        <w:rPr>
          <w:rFonts w:ascii="Times New Roman" w:hAnsi="Times New Roman" w:cs="Times New Roman"/>
          <w:sz w:val="28"/>
          <w:szCs w:val="28"/>
        </w:rPr>
        <w:t>2020 год – 76 159,8 тыс. рублей, в том числе: 25 060,5 тыс. рублей – сре</w:t>
      </w:r>
      <w:r w:rsidRPr="00FD455A">
        <w:rPr>
          <w:rFonts w:ascii="Times New Roman" w:hAnsi="Times New Roman" w:cs="Times New Roman"/>
          <w:sz w:val="28"/>
          <w:szCs w:val="28"/>
        </w:rPr>
        <w:t>д</w:t>
      </w:r>
      <w:r w:rsidRPr="00FD455A">
        <w:rPr>
          <w:rFonts w:ascii="Times New Roman" w:hAnsi="Times New Roman" w:cs="Times New Roman"/>
          <w:sz w:val="28"/>
          <w:szCs w:val="28"/>
        </w:rPr>
        <w:t>ства краевого бюджета, 51 099,3 тыс. рублей – средства районного бюджета;</w:t>
      </w:r>
      <w:proofErr w:type="gramEnd"/>
    </w:p>
    <w:p w:rsidR="00960350" w:rsidRPr="00FD455A" w:rsidRDefault="00960350" w:rsidP="00960350">
      <w:pPr>
        <w:spacing w:after="0" w:line="360" w:lineRule="auto"/>
        <w:ind w:firstLine="720"/>
        <w:jc w:val="both"/>
        <w:rPr>
          <w:rFonts w:ascii="Times New Roman" w:hAnsi="Times New Roman" w:cs="Times New Roman"/>
          <w:sz w:val="28"/>
          <w:szCs w:val="28"/>
        </w:rPr>
      </w:pPr>
      <w:proofErr w:type="gramStart"/>
      <w:r w:rsidRPr="00FD455A">
        <w:rPr>
          <w:rFonts w:ascii="Times New Roman" w:hAnsi="Times New Roman" w:cs="Times New Roman"/>
          <w:sz w:val="28"/>
          <w:szCs w:val="28"/>
        </w:rPr>
        <w:t>2021 год – 76 021,4 тыс. рублей, в том числе: 25 060,5 тыс. рублей – сре</w:t>
      </w:r>
      <w:r w:rsidRPr="00FD455A">
        <w:rPr>
          <w:rFonts w:ascii="Times New Roman" w:hAnsi="Times New Roman" w:cs="Times New Roman"/>
          <w:sz w:val="28"/>
          <w:szCs w:val="28"/>
        </w:rPr>
        <w:t>д</w:t>
      </w:r>
      <w:r w:rsidRPr="00FD455A">
        <w:rPr>
          <w:rFonts w:ascii="Times New Roman" w:hAnsi="Times New Roman" w:cs="Times New Roman"/>
          <w:sz w:val="28"/>
          <w:szCs w:val="28"/>
        </w:rPr>
        <w:t>ства краевого бюджета, 50 960,9 тыс. рублей – средства районного бюджета.</w:t>
      </w:r>
      <w:proofErr w:type="gramEnd"/>
    </w:p>
    <w:p w:rsidR="00960350" w:rsidRPr="00FD455A" w:rsidRDefault="00960350" w:rsidP="00960350">
      <w:pPr>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 xml:space="preserve">Главными распорядителями бюджетных средств (далее – ГРБС) является финансовое управление администрации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w:t>
      </w:r>
    </w:p>
    <w:p w:rsidR="00960350" w:rsidRPr="00FD455A" w:rsidRDefault="00960350" w:rsidP="00960350">
      <w:pPr>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Цель Программы:</w:t>
      </w:r>
    </w:p>
    <w:p w:rsidR="00960350" w:rsidRPr="00FD455A" w:rsidRDefault="00960350" w:rsidP="00960350">
      <w:pPr>
        <w:autoSpaceDE w:val="0"/>
        <w:autoSpaceDN w:val="0"/>
        <w:adjustRightInd w:val="0"/>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Обеспечение долгосрочной сбалансированности и устойчивости бюдже</w:t>
      </w:r>
      <w:r w:rsidRPr="00FD455A">
        <w:rPr>
          <w:rFonts w:ascii="Times New Roman" w:hAnsi="Times New Roman" w:cs="Times New Roman"/>
          <w:sz w:val="28"/>
          <w:szCs w:val="28"/>
        </w:rPr>
        <w:t>т</w:t>
      </w:r>
      <w:r w:rsidRPr="00FD455A">
        <w:rPr>
          <w:rFonts w:ascii="Times New Roman" w:hAnsi="Times New Roman" w:cs="Times New Roman"/>
          <w:sz w:val="28"/>
          <w:szCs w:val="28"/>
        </w:rPr>
        <w:t xml:space="preserve">ной системы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 повышение качества и прозрачности управл</w:t>
      </w:r>
      <w:r w:rsidRPr="00FD455A">
        <w:rPr>
          <w:rFonts w:ascii="Times New Roman" w:hAnsi="Times New Roman" w:cs="Times New Roman"/>
          <w:sz w:val="28"/>
          <w:szCs w:val="28"/>
        </w:rPr>
        <w:t>е</w:t>
      </w:r>
      <w:r w:rsidRPr="00FD455A">
        <w:rPr>
          <w:rFonts w:ascii="Times New Roman" w:hAnsi="Times New Roman" w:cs="Times New Roman"/>
          <w:sz w:val="28"/>
          <w:szCs w:val="28"/>
        </w:rPr>
        <w:t>ния муниципальными финансами.</w:t>
      </w:r>
    </w:p>
    <w:p w:rsidR="00960350" w:rsidRPr="00FD455A" w:rsidRDefault="00960350" w:rsidP="00960350">
      <w:pPr>
        <w:spacing w:after="0" w:line="360" w:lineRule="auto"/>
        <w:ind w:firstLine="720"/>
        <w:jc w:val="both"/>
        <w:rPr>
          <w:rFonts w:ascii="Times New Roman" w:hAnsi="Times New Roman" w:cs="Times New Roman"/>
          <w:sz w:val="28"/>
          <w:szCs w:val="28"/>
        </w:rPr>
      </w:pPr>
      <w:r w:rsidRPr="00FD455A">
        <w:rPr>
          <w:rFonts w:ascii="Times New Roman" w:hAnsi="Times New Roman" w:cs="Times New Roman"/>
          <w:sz w:val="28"/>
          <w:szCs w:val="28"/>
        </w:rPr>
        <w:t>Реализация Программы направлена на достижение следующих задач:</w:t>
      </w:r>
    </w:p>
    <w:p w:rsidR="00960350" w:rsidRPr="00FD455A" w:rsidRDefault="00960350" w:rsidP="00960350">
      <w:pPr>
        <w:numPr>
          <w:ilvl w:val="0"/>
          <w:numId w:val="1"/>
        </w:numPr>
        <w:autoSpaceDE w:val="0"/>
        <w:autoSpaceDN w:val="0"/>
        <w:adjustRightInd w:val="0"/>
        <w:spacing w:after="0" w:line="360" w:lineRule="auto"/>
        <w:ind w:left="0" w:firstLine="720"/>
        <w:jc w:val="both"/>
        <w:rPr>
          <w:rFonts w:ascii="Times New Roman" w:hAnsi="Times New Roman" w:cs="Times New Roman"/>
          <w:sz w:val="28"/>
          <w:szCs w:val="28"/>
        </w:rPr>
      </w:pPr>
      <w:r w:rsidRPr="00FD455A">
        <w:rPr>
          <w:rFonts w:ascii="Times New Roman" w:hAnsi="Times New Roman" w:cs="Times New Roman"/>
          <w:sz w:val="28"/>
          <w:szCs w:val="28"/>
        </w:rPr>
        <w:t>Обеспечение равных условий для устойчивого и эффективного и</w:t>
      </w:r>
      <w:r w:rsidRPr="00FD455A">
        <w:rPr>
          <w:rFonts w:ascii="Times New Roman" w:hAnsi="Times New Roman" w:cs="Times New Roman"/>
          <w:sz w:val="28"/>
          <w:szCs w:val="28"/>
        </w:rPr>
        <w:t>с</w:t>
      </w:r>
      <w:r w:rsidRPr="00FD455A">
        <w:rPr>
          <w:rFonts w:ascii="Times New Roman" w:hAnsi="Times New Roman" w:cs="Times New Roman"/>
          <w:sz w:val="28"/>
          <w:szCs w:val="28"/>
        </w:rPr>
        <w:t xml:space="preserve">полнения расходных обязательств муниципальных образований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w:t>
      </w:r>
      <w:r w:rsidRPr="00FD455A">
        <w:rPr>
          <w:rFonts w:ascii="Times New Roman" w:hAnsi="Times New Roman" w:cs="Times New Roman"/>
          <w:sz w:val="28"/>
          <w:szCs w:val="28"/>
        </w:rPr>
        <w:lastRenderedPageBreak/>
        <w:t>района, обеспечение сбалансированности и повышение финансовой самосто</w:t>
      </w:r>
      <w:r w:rsidRPr="00FD455A">
        <w:rPr>
          <w:rFonts w:ascii="Times New Roman" w:hAnsi="Times New Roman" w:cs="Times New Roman"/>
          <w:sz w:val="28"/>
          <w:szCs w:val="28"/>
        </w:rPr>
        <w:t>я</w:t>
      </w:r>
      <w:r w:rsidRPr="00FD455A">
        <w:rPr>
          <w:rFonts w:ascii="Times New Roman" w:hAnsi="Times New Roman" w:cs="Times New Roman"/>
          <w:sz w:val="28"/>
          <w:szCs w:val="28"/>
        </w:rPr>
        <w:t>тельности местных бюджетов;</w:t>
      </w:r>
    </w:p>
    <w:p w:rsidR="00960350" w:rsidRPr="00FD455A" w:rsidRDefault="00960350" w:rsidP="00960350">
      <w:pPr>
        <w:numPr>
          <w:ilvl w:val="0"/>
          <w:numId w:val="1"/>
        </w:numPr>
        <w:autoSpaceDE w:val="0"/>
        <w:autoSpaceDN w:val="0"/>
        <w:adjustRightInd w:val="0"/>
        <w:spacing w:after="0" w:line="360" w:lineRule="auto"/>
        <w:ind w:left="0" w:firstLine="720"/>
        <w:jc w:val="both"/>
        <w:rPr>
          <w:rFonts w:ascii="Times New Roman" w:hAnsi="Times New Roman" w:cs="Times New Roman"/>
          <w:sz w:val="28"/>
          <w:szCs w:val="28"/>
        </w:rPr>
      </w:pPr>
      <w:r w:rsidRPr="00FD455A">
        <w:rPr>
          <w:rFonts w:ascii="Times New Roman" w:hAnsi="Times New Roman" w:cs="Times New Roman"/>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w:t>
      </w:r>
      <w:r w:rsidRPr="00FD455A">
        <w:rPr>
          <w:rFonts w:ascii="Times New Roman" w:hAnsi="Times New Roman" w:cs="Times New Roman"/>
          <w:sz w:val="28"/>
          <w:szCs w:val="28"/>
        </w:rPr>
        <w:t>о</w:t>
      </w:r>
      <w:r w:rsidRPr="00FD455A">
        <w:rPr>
          <w:rFonts w:ascii="Times New Roman" w:hAnsi="Times New Roman" w:cs="Times New Roman"/>
          <w:sz w:val="28"/>
          <w:szCs w:val="28"/>
        </w:rPr>
        <w:t>го бюджета;</w:t>
      </w:r>
    </w:p>
    <w:p w:rsidR="00960350" w:rsidRPr="00FD455A" w:rsidRDefault="00960350" w:rsidP="00960350">
      <w:pPr>
        <w:numPr>
          <w:ilvl w:val="0"/>
          <w:numId w:val="1"/>
        </w:numPr>
        <w:autoSpaceDE w:val="0"/>
        <w:autoSpaceDN w:val="0"/>
        <w:adjustRightInd w:val="0"/>
        <w:spacing w:after="0" w:line="360" w:lineRule="auto"/>
        <w:ind w:left="0" w:firstLine="720"/>
        <w:jc w:val="both"/>
        <w:rPr>
          <w:rFonts w:ascii="Times New Roman" w:hAnsi="Times New Roman" w:cs="Times New Roman"/>
          <w:sz w:val="28"/>
          <w:szCs w:val="28"/>
        </w:rPr>
      </w:pPr>
      <w:r w:rsidRPr="00FD455A">
        <w:rPr>
          <w:rFonts w:ascii="Times New Roman" w:hAnsi="Times New Roman" w:cs="Times New Roman"/>
          <w:sz w:val="28"/>
          <w:szCs w:val="28"/>
        </w:rPr>
        <w:t xml:space="preserve">Обеспечение бесперебойной организации тепло-, электроснабжения районных муниципальных учреждений, находящихся на территории поселений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  </w:t>
      </w:r>
    </w:p>
    <w:p w:rsidR="00960350" w:rsidRPr="00FD455A" w:rsidRDefault="00960350" w:rsidP="00960350">
      <w:pPr>
        <w:spacing w:after="0" w:line="360" w:lineRule="auto"/>
        <w:ind w:firstLine="720"/>
        <w:jc w:val="both"/>
        <w:rPr>
          <w:rFonts w:ascii="Times New Roman" w:hAnsi="Times New Roman" w:cs="Times New Roman"/>
          <w:sz w:val="28"/>
          <w:szCs w:val="28"/>
        </w:rPr>
      </w:pPr>
    </w:p>
    <w:p w:rsidR="00960350" w:rsidRPr="00FD455A" w:rsidRDefault="00960350" w:rsidP="00960350">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u w:val="single"/>
        </w:rPr>
        <w:t xml:space="preserve">Подпрограмма 1: «Создание условий для эффективного и ответственного управления муниципальными финансами, повышения устойчивости бюджетов муниципальных образований </w:t>
      </w:r>
      <w:proofErr w:type="spellStart"/>
      <w:r w:rsidRPr="00FD455A">
        <w:rPr>
          <w:rFonts w:ascii="Times New Roman" w:hAnsi="Times New Roman" w:cs="Times New Roman"/>
          <w:sz w:val="28"/>
          <w:szCs w:val="28"/>
          <w:u w:val="single"/>
        </w:rPr>
        <w:t>Абанского</w:t>
      </w:r>
      <w:proofErr w:type="spellEnd"/>
      <w:r w:rsidRPr="00FD455A">
        <w:rPr>
          <w:rFonts w:ascii="Times New Roman" w:hAnsi="Times New Roman" w:cs="Times New Roman"/>
          <w:sz w:val="28"/>
          <w:szCs w:val="28"/>
          <w:u w:val="single"/>
        </w:rPr>
        <w:t xml:space="preserve"> района</w:t>
      </w:r>
      <w:r w:rsidRPr="00FD455A">
        <w:rPr>
          <w:rFonts w:ascii="Times New Roman" w:hAnsi="Times New Roman" w:cs="Times New Roman"/>
          <w:sz w:val="28"/>
          <w:szCs w:val="28"/>
        </w:rPr>
        <w:t>»</w:t>
      </w:r>
    </w:p>
    <w:p w:rsidR="00960350" w:rsidRPr="00FD455A" w:rsidRDefault="00960350" w:rsidP="00960350">
      <w:pPr>
        <w:spacing w:after="0" w:line="360" w:lineRule="auto"/>
        <w:jc w:val="right"/>
        <w:rPr>
          <w:rFonts w:ascii="Times New Roman" w:hAnsi="Times New Roman" w:cs="Times New Roman"/>
          <w:sz w:val="28"/>
          <w:szCs w:val="28"/>
        </w:rPr>
      </w:pPr>
      <w:r w:rsidRPr="00FD455A">
        <w:rPr>
          <w:rFonts w:ascii="Times New Roman" w:hAnsi="Times New Roman" w:cs="Times New Roman"/>
          <w:sz w:val="28"/>
          <w:szCs w:val="28"/>
        </w:rPr>
        <w:t>Таблица 4</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
        <w:gridCol w:w="3904"/>
        <w:gridCol w:w="1032"/>
        <w:gridCol w:w="1309"/>
        <w:gridCol w:w="1276"/>
        <w:gridCol w:w="1486"/>
      </w:tblGrid>
      <w:tr w:rsidR="00960350" w:rsidRPr="00FD455A" w:rsidTr="006815A0">
        <w:trPr>
          <w:trHeight w:val="567"/>
        </w:trPr>
        <w:tc>
          <w:tcPr>
            <w:tcW w:w="632" w:type="dxa"/>
            <w:vMerge w:val="restart"/>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 xml:space="preserve">№ </w:t>
            </w:r>
            <w:proofErr w:type="spellStart"/>
            <w:proofErr w:type="gramStart"/>
            <w:r w:rsidRPr="00FD455A">
              <w:rPr>
                <w:rFonts w:ascii="Times New Roman" w:hAnsi="Times New Roman" w:cs="Times New Roman"/>
                <w:sz w:val="28"/>
                <w:szCs w:val="28"/>
              </w:rPr>
              <w:t>п</w:t>
            </w:r>
            <w:proofErr w:type="spellEnd"/>
            <w:proofErr w:type="gramEnd"/>
            <w:r w:rsidRPr="00FD455A">
              <w:rPr>
                <w:rFonts w:ascii="Times New Roman" w:hAnsi="Times New Roman" w:cs="Times New Roman"/>
                <w:sz w:val="28"/>
                <w:szCs w:val="28"/>
              </w:rPr>
              <w:t>/</w:t>
            </w:r>
            <w:proofErr w:type="spellStart"/>
            <w:r w:rsidRPr="00FD455A">
              <w:rPr>
                <w:rFonts w:ascii="Times New Roman" w:hAnsi="Times New Roman" w:cs="Times New Roman"/>
                <w:sz w:val="28"/>
                <w:szCs w:val="28"/>
              </w:rPr>
              <w:t>п</w:t>
            </w:r>
            <w:proofErr w:type="spellEnd"/>
          </w:p>
        </w:tc>
        <w:tc>
          <w:tcPr>
            <w:tcW w:w="3904" w:type="dxa"/>
            <w:vMerge w:val="restart"/>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Наименование ГРБС</w:t>
            </w:r>
          </w:p>
        </w:tc>
        <w:tc>
          <w:tcPr>
            <w:tcW w:w="1032" w:type="dxa"/>
            <w:vMerge w:val="restart"/>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Ра</w:t>
            </w:r>
            <w:r w:rsidRPr="00FD455A">
              <w:rPr>
                <w:rFonts w:ascii="Times New Roman" w:hAnsi="Times New Roman" w:cs="Times New Roman"/>
                <w:sz w:val="28"/>
                <w:szCs w:val="28"/>
              </w:rPr>
              <w:t>з</w:t>
            </w:r>
            <w:r w:rsidRPr="00FD455A">
              <w:rPr>
                <w:rFonts w:ascii="Times New Roman" w:hAnsi="Times New Roman" w:cs="Times New Roman"/>
                <w:sz w:val="28"/>
                <w:szCs w:val="28"/>
              </w:rPr>
              <w:t>дел, по</w:t>
            </w:r>
            <w:r w:rsidRPr="00FD455A">
              <w:rPr>
                <w:rFonts w:ascii="Times New Roman" w:hAnsi="Times New Roman" w:cs="Times New Roman"/>
                <w:sz w:val="28"/>
                <w:szCs w:val="28"/>
              </w:rPr>
              <w:t>д</w:t>
            </w:r>
            <w:r w:rsidRPr="00FD455A">
              <w:rPr>
                <w:rFonts w:ascii="Times New Roman" w:hAnsi="Times New Roman" w:cs="Times New Roman"/>
                <w:sz w:val="28"/>
                <w:szCs w:val="28"/>
              </w:rPr>
              <w:t>раздел</w:t>
            </w:r>
          </w:p>
        </w:tc>
        <w:tc>
          <w:tcPr>
            <w:tcW w:w="4071" w:type="dxa"/>
            <w:gridSpan w:val="3"/>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Расходы (тыс. руб.), годы</w:t>
            </w:r>
          </w:p>
        </w:tc>
      </w:tr>
      <w:tr w:rsidR="00960350" w:rsidRPr="00FD455A" w:rsidTr="006815A0">
        <w:trPr>
          <w:trHeight w:val="575"/>
        </w:trPr>
        <w:tc>
          <w:tcPr>
            <w:tcW w:w="632" w:type="dxa"/>
            <w:vMerge/>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3904" w:type="dxa"/>
            <w:vMerge/>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032" w:type="dxa"/>
            <w:vMerge/>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309" w:type="dxa"/>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2019 год</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2020 год</w:t>
            </w:r>
          </w:p>
        </w:tc>
        <w:tc>
          <w:tcPr>
            <w:tcW w:w="148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2021 год</w:t>
            </w:r>
          </w:p>
        </w:tc>
      </w:tr>
      <w:tr w:rsidR="00960350" w:rsidRPr="00FD455A" w:rsidTr="006815A0">
        <w:trPr>
          <w:trHeight w:val="540"/>
        </w:trPr>
        <w:tc>
          <w:tcPr>
            <w:tcW w:w="632" w:type="dxa"/>
            <w:vMerge w:val="restart"/>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1</w:t>
            </w:r>
          </w:p>
        </w:tc>
        <w:tc>
          <w:tcPr>
            <w:tcW w:w="3904" w:type="dxa"/>
            <w:vMerge w:val="restart"/>
            <w:shd w:val="clear" w:color="auto" w:fill="auto"/>
            <w:vAlign w:val="center"/>
          </w:tcPr>
          <w:p w:rsidR="00960350" w:rsidRPr="00FD455A" w:rsidRDefault="00960350" w:rsidP="00FD1DF1">
            <w:pPr>
              <w:spacing w:after="0" w:line="360" w:lineRule="auto"/>
              <w:rPr>
                <w:rFonts w:ascii="Times New Roman" w:hAnsi="Times New Roman" w:cs="Times New Roman"/>
                <w:sz w:val="28"/>
                <w:szCs w:val="28"/>
              </w:rPr>
            </w:pPr>
            <w:r w:rsidRPr="00FD455A">
              <w:rPr>
                <w:rFonts w:ascii="Times New Roman" w:hAnsi="Times New Roman" w:cs="Times New Roman"/>
                <w:sz w:val="28"/>
                <w:szCs w:val="28"/>
              </w:rPr>
              <w:t>Финансовое управление а</w:t>
            </w:r>
            <w:r w:rsidRPr="00FD455A">
              <w:rPr>
                <w:rFonts w:ascii="Times New Roman" w:hAnsi="Times New Roman" w:cs="Times New Roman"/>
                <w:sz w:val="28"/>
                <w:szCs w:val="28"/>
              </w:rPr>
              <w:t>д</w:t>
            </w:r>
            <w:r w:rsidRPr="00FD455A">
              <w:rPr>
                <w:rFonts w:ascii="Times New Roman" w:hAnsi="Times New Roman" w:cs="Times New Roman"/>
                <w:sz w:val="28"/>
                <w:szCs w:val="28"/>
              </w:rPr>
              <w:t xml:space="preserve">министрации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w:t>
            </w:r>
            <w:r w:rsidRPr="00FD455A">
              <w:rPr>
                <w:rFonts w:ascii="Times New Roman" w:hAnsi="Times New Roman" w:cs="Times New Roman"/>
                <w:sz w:val="28"/>
                <w:szCs w:val="28"/>
              </w:rPr>
              <w:t>й</w:t>
            </w:r>
            <w:r w:rsidRPr="00FD455A">
              <w:rPr>
                <w:rFonts w:ascii="Times New Roman" w:hAnsi="Times New Roman" w:cs="Times New Roman"/>
                <w:sz w:val="28"/>
                <w:szCs w:val="28"/>
              </w:rPr>
              <w:t>она</w:t>
            </w:r>
          </w:p>
        </w:tc>
        <w:tc>
          <w:tcPr>
            <w:tcW w:w="1032" w:type="dxa"/>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14 01</w:t>
            </w:r>
          </w:p>
        </w:tc>
        <w:tc>
          <w:tcPr>
            <w:tcW w:w="1309" w:type="dxa"/>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62 569,9</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50 390,5</w:t>
            </w:r>
          </w:p>
        </w:tc>
        <w:tc>
          <w:tcPr>
            <w:tcW w:w="148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50 960,6</w:t>
            </w:r>
          </w:p>
        </w:tc>
      </w:tr>
      <w:tr w:rsidR="00960350" w:rsidRPr="00FD455A" w:rsidTr="006815A0">
        <w:trPr>
          <w:trHeight w:val="541"/>
        </w:trPr>
        <w:tc>
          <w:tcPr>
            <w:tcW w:w="632" w:type="dxa"/>
            <w:vMerge/>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3904" w:type="dxa"/>
            <w:vMerge/>
            <w:shd w:val="clear" w:color="auto" w:fill="auto"/>
            <w:vAlign w:val="center"/>
          </w:tcPr>
          <w:p w:rsidR="00960350" w:rsidRPr="00FD455A" w:rsidRDefault="00960350" w:rsidP="00FD1DF1">
            <w:pPr>
              <w:spacing w:after="0" w:line="360" w:lineRule="auto"/>
              <w:rPr>
                <w:rFonts w:ascii="Times New Roman" w:hAnsi="Times New Roman" w:cs="Times New Roman"/>
                <w:sz w:val="28"/>
                <w:szCs w:val="28"/>
              </w:rPr>
            </w:pPr>
          </w:p>
        </w:tc>
        <w:tc>
          <w:tcPr>
            <w:tcW w:w="1032" w:type="dxa"/>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14 03</w:t>
            </w:r>
          </w:p>
        </w:tc>
        <w:tc>
          <w:tcPr>
            <w:tcW w:w="1309" w:type="dxa"/>
            <w:shd w:val="clear" w:color="auto" w:fill="auto"/>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27 008,5</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19 769,3</w:t>
            </w:r>
          </w:p>
        </w:tc>
        <w:tc>
          <w:tcPr>
            <w:tcW w:w="148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19 060,8</w:t>
            </w:r>
          </w:p>
        </w:tc>
      </w:tr>
      <w:tr w:rsidR="00960350" w:rsidRPr="00FD455A" w:rsidTr="006815A0">
        <w:trPr>
          <w:trHeight w:val="341"/>
        </w:trPr>
        <w:tc>
          <w:tcPr>
            <w:tcW w:w="632" w:type="dxa"/>
            <w:vAlign w:val="center"/>
          </w:tcPr>
          <w:p w:rsidR="00960350" w:rsidRPr="00FD455A" w:rsidRDefault="00960350" w:rsidP="00FD1DF1">
            <w:pPr>
              <w:spacing w:after="0" w:line="360" w:lineRule="auto"/>
              <w:rPr>
                <w:rFonts w:ascii="Times New Roman" w:hAnsi="Times New Roman" w:cs="Times New Roman"/>
                <w:sz w:val="28"/>
                <w:szCs w:val="28"/>
              </w:rPr>
            </w:pPr>
          </w:p>
        </w:tc>
        <w:tc>
          <w:tcPr>
            <w:tcW w:w="3904" w:type="dxa"/>
            <w:vAlign w:val="center"/>
          </w:tcPr>
          <w:p w:rsidR="00960350" w:rsidRPr="00FD455A" w:rsidRDefault="00960350" w:rsidP="00FD1DF1">
            <w:pPr>
              <w:spacing w:after="0" w:line="360" w:lineRule="auto"/>
              <w:rPr>
                <w:rFonts w:ascii="Times New Roman" w:hAnsi="Times New Roman" w:cs="Times New Roman"/>
                <w:sz w:val="28"/>
                <w:szCs w:val="28"/>
              </w:rPr>
            </w:pPr>
            <w:r w:rsidRPr="00FD455A">
              <w:rPr>
                <w:rFonts w:ascii="Times New Roman" w:hAnsi="Times New Roman" w:cs="Times New Roman"/>
                <w:sz w:val="28"/>
                <w:szCs w:val="28"/>
              </w:rPr>
              <w:t>Всего</w:t>
            </w:r>
          </w:p>
        </w:tc>
        <w:tc>
          <w:tcPr>
            <w:tcW w:w="1032" w:type="dxa"/>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309"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89 578,4</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70 159,8</w:t>
            </w:r>
          </w:p>
        </w:tc>
        <w:tc>
          <w:tcPr>
            <w:tcW w:w="148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70 021,4</w:t>
            </w:r>
          </w:p>
        </w:tc>
      </w:tr>
    </w:tbl>
    <w:p w:rsidR="00960350" w:rsidRPr="00FD455A" w:rsidRDefault="00960350" w:rsidP="00960350">
      <w:pPr>
        <w:spacing w:after="0" w:line="360" w:lineRule="auto"/>
        <w:ind w:firstLine="709"/>
        <w:jc w:val="both"/>
        <w:rPr>
          <w:rFonts w:ascii="Times New Roman" w:hAnsi="Times New Roman" w:cs="Times New Roman"/>
          <w:sz w:val="28"/>
          <w:szCs w:val="28"/>
        </w:rPr>
      </w:pP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 xml:space="preserve">Средства районного бюджета в рамках реализации </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данной подпрограммы будут направлены на решение следующих задач:</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1) создание условий для обеспечения финансовой устойчивости бюдж</w:t>
      </w:r>
      <w:r w:rsidRPr="00FD455A">
        <w:rPr>
          <w:rFonts w:ascii="Times New Roman" w:hAnsi="Times New Roman" w:cs="Times New Roman"/>
          <w:sz w:val="28"/>
          <w:szCs w:val="28"/>
        </w:rPr>
        <w:t>е</w:t>
      </w:r>
      <w:r w:rsidRPr="00FD455A">
        <w:rPr>
          <w:rFonts w:ascii="Times New Roman" w:hAnsi="Times New Roman" w:cs="Times New Roman"/>
          <w:sz w:val="28"/>
          <w:szCs w:val="28"/>
        </w:rPr>
        <w:t xml:space="preserve">тов муниципальных образований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2) повышение качества управления муниципальными финансами.</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При реализации данной подпрограммы будут достигнуты следующие р</w:t>
      </w:r>
      <w:r w:rsidRPr="00FD455A">
        <w:rPr>
          <w:rFonts w:ascii="Times New Roman" w:hAnsi="Times New Roman" w:cs="Times New Roman"/>
          <w:sz w:val="28"/>
          <w:szCs w:val="28"/>
        </w:rPr>
        <w:t>е</w:t>
      </w:r>
      <w:r w:rsidRPr="00FD455A">
        <w:rPr>
          <w:rFonts w:ascii="Times New Roman" w:hAnsi="Times New Roman" w:cs="Times New Roman"/>
          <w:sz w:val="28"/>
          <w:szCs w:val="28"/>
        </w:rPr>
        <w:t>зультаты:</w:t>
      </w:r>
    </w:p>
    <w:p w:rsidR="00960350" w:rsidRPr="00FD455A" w:rsidRDefault="00960350" w:rsidP="00960350">
      <w:pPr>
        <w:spacing w:after="0" w:line="360" w:lineRule="auto"/>
        <w:ind w:firstLine="709"/>
        <w:jc w:val="right"/>
        <w:rPr>
          <w:rFonts w:ascii="Times New Roman" w:hAnsi="Times New Roman" w:cs="Times New Roman"/>
          <w:sz w:val="28"/>
          <w:szCs w:val="28"/>
        </w:rPr>
      </w:pPr>
    </w:p>
    <w:p w:rsidR="00960350" w:rsidRPr="00FD455A" w:rsidRDefault="00960350" w:rsidP="00960350">
      <w:pPr>
        <w:spacing w:after="0" w:line="360" w:lineRule="auto"/>
        <w:jc w:val="right"/>
        <w:rPr>
          <w:rFonts w:ascii="Times New Roman" w:hAnsi="Times New Roman" w:cs="Times New Roman"/>
          <w:sz w:val="28"/>
          <w:szCs w:val="28"/>
        </w:rPr>
      </w:pPr>
      <w:r w:rsidRPr="00FD455A">
        <w:rPr>
          <w:rFonts w:ascii="Times New Roman" w:hAnsi="Times New Roman" w:cs="Times New Roman"/>
          <w:sz w:val="28"/>
          <w:szCs w:val="28"/>
        </w:rPr>
        <w:lastRenderedPageBreak/>
        <w:t xml:space="preserve">Таблица 5                                                                                                   </w:t>
      </w:r>
    </w:p>
    <w:tbl>
      <w:tblPr>
        <w:tblW w:w="9371" w:type="dxa"/>
        <w:jc w:val="center"/>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52"/>
        <w:gridCol w:w="1471"/>
        <w:gridCol w:w="916"/>
        <w:gridCol w:w="916"/>
        <w:gridCol w:w="916"/>
      </w:tblGrid>
      <w:tr w:rsidR="00960350" w:rsidRPr="00FD455A" w:rsidTr="00FD1DF1">
        <w:trPr>
          <w:trHeight w:val="775"/>
          <w:tblHeader/>
          <w:jc w:val="center"/>
        </w:trPr>
        <w:tc>
          <w:tcPr>
            <w:tcW w:w="5317"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Показатели</w:t>
            </w:r>
          </w:p>
        </w:tc>
        <w:tc>
          <w:tcPr>
            <w:tcW w:w="1382"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Единица измерения</w:t>
            </w:r>
          </w:p>
        </w:tc>
        <w:tc>
          <w:tcPr>
            <w:tcW w:w="894"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2019 год</w:t>
            </w:r>
          </w:p>
        </w:tc>
        <w:tc>
          <w:tcPr>
            <w:tcW w:w="899"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2020 год</w:t>
            </w:r>
          </w:p>
        </w:tc>
        <w:tc>
          <w:tcPr>
            <w:tcW w:w="879"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2021 год</w:t>
            </w:r>
          </w:p>
        </w:tc>
      </w:tr>
      <w:tr w:rsidR="00960350" w:rsidRPr="00FD455A" w:rsidTr="00FD1DF1">
        <w:trPr>
          <w:trHeight w:val="509"/>
          <w:jc w:val="center"/>
        </w:trPr>
        <w:tc>
          <w:tcPr>
            <w:tcW w:w="5317" w:type="dxa"/>
            <w:vAlign w:val="center"/>
          </w:tcPr>
          <w:p w:rsidR="00960350" w:rsidRPr="00FD455A" w:rsidRDefault="00960350" w:rsidP="00FD1DF1">
            <w:pPr>
              <w:spacing w:after="0" w:line="360" w:lineRule="auto"/>
              <w:rPr>
                <w:rFonts w:ascii="Times New Roman" w:hAnsi="Times New Roman" w:cs="Times New Roman"/>
                <w:sz w:val="28"/>
                <w:szCs w:val="28"/>
              </w:rPr>
            </w:pPr>
            <w:r w:rsidRPr="00FD455A">
              <w:rPr>
                <w:rFonts w:ascii="Times New Roman" w:hAnsi="Times New Roman" w:cs="Times New Roman"/>
                <w:sz w:val="28"/>
                <w:szCs w:val="28"/>
              </w:rPr>
              <w:t>Минимальный размер бюджетной обе</w:t>
            </w:r>
            <w:r w:rsidRPr="00FD455A">
              <w:rPr>
                <w:rFonts w:ascii="Times New Roman" w:hAnsi="Times New Roman" w:cs="Times New Roman"/>
                <w:sz w:val="28"/>
                <w:szCs w:val="28"/>
              </w:rPr>
              <w:t>с</w:t>
            </w:r>
            <w:r w:rsidRPr="00FD455A">
              <w:rPr>
                <w:rFonts w:ascii="Times New Roman" w:hAnsi="Times New Roman" w:cs="Times New Roman"/>
                <w:sz w:val="28"/>
                <w:szCs w:val="28"/>
              </w:rPr>
              <w:t xml:space="preserve">печенности поселений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w:t>
            </w:r>
            <w:r w:rsidRPr="00FD455A">
              <w:rPr>
                <w:rFonts w:ascii="Times New Roman" w:hAnsi="Times New Roman" w:cs="Times New Roman"/>
                <w:sz w:val="28"/>
                <w:szCs w:val="28"/>
              </w:rPr>
              <w:t>й</w:t>
            </w:r>
            <w:r w:rsidRPr="00FD455A">
              <w:rPr>
                <w:rFonts w:ascii="Times New Roman" w:hAnsi="Times New Roman" w:cs="Times New Roman"/>
                <w:sz w:val="28"/>
                <w:szCs w:val="28"/>
              </w:rPr>
              <w:t>она после выравнивания</w:t>
            </w:r>
          </w:p>
        </w:tc>
        <w:tc>
          <w:tcPr>
            <w:tcW w:w="1382"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тыс. ру</w:t>
            </w:r>
            <w:r w:rsidRPr="00FD455A">
              <w:rPr>
                <w:rFonts w:ascii="Times New Roman" w:hAnsi="Times New Roman" w:cs="Times New Roman"/>
                <w:sz w:val="28"/>
                <w:szCs w:val="28"/>
              </w:rPr>
              <w:t>б</w:t>
            </w:r>
            <w:r w:rsidRPr="00FD455A">
              <w:rPr>
                <w:rFonts w:ascii="Times New Roman" w:hAnsi="Times New Roman" w:cs="Times New Roman"/>
                <w:sz w:val="28"/>
                <w:szCs w:val="28"/>
              </w:rPr>
              <w:t>лей</w:t>
            </w:r>
          </w:p>
        </w:tc>
        <w:tc>
          <w:tcPr>
            <w:tcW w:w="894" w:type="dxa"/>
          </w:tcPr>
          <w:p w:rsidR="00960350" w:rsidRPr="00FD455A" w:rsidRDefault="00960350" w:rsidP="00FD1DF1">
            <w:pPr>
              <w:pStyle w:val="ConsPlusNormal"/>
              <w:widowControl/>
              <w:spacing w:line="360" w:lineRule="auto"/>
              <w:ind w:firstLine="0"/>
              <w:jc w:val="center"/>
              <w:rPr>
                <w:rFonts w:ascii="Times New Roman" w:hAnsi="Times New Roman"/>
                <w:sz w:val="28"/>
                <w:szCs w:val="28"/>
              </w:rPr>
            </w:pPr>
            <w:r w:rsidRPr="00FD455A">
              <w:rPr>
                <w:rFonts w:ascii="Times New Roman" w:hAnsi="Times New Roman"/>
                <w:sz w:val="28"/>
                <w:szCs w:val="28"/>
              </w:rPr>
              <w:t>не менее 2,0</w:t>
            </w:r>
          </w:p>
        </w:tc>
        <w:tc>
          <w:tcPr>
            <w:tcW w:w="899" w:type="dxa"/>
          </w:tcPr>
          <w:p w:rsidR="00960350" w:rsidRPr="00FD455A" w:rsidRDefault="00960350" w:rsidP="00FD1DF1">
            <w:pPr>
              <w:pStyle w:val="ConsPlusNormal"/>
              <w:widowControl/>
              <w:spacing w:line="360" w:lineRule="auto"/>
              <w:ind w:firstLine="0"/>
              <w:jc w:val="center"/>
              <w:rPr>
                <w:rFonts w:ascii="Times New Roman" w:hAnsi="Times New Roman"/>
                <w:sz w:val="28"/>
                <w:szCs w:val="28"/>
              </w:rPr>
            </w:pPr>
            <w:r w:rsidRPr="00FD455A">
              <w:rPr>
                <w:rFonts w:ascii="Times New Roman" w:hAnsi="Times New Roman"/>
                <w:sz w:val="28"/>
                <w:szCs w:val="28"/>
              </w:rPr>
              <w:t>не менее 2,0</w:t>
            </w:r>
          </w:p>
        </w:tc>
        <w:tc>
          <w:tcPr>
            <w:tcW w:w="879" w:type="dxa"/>
          </w:tcPr>
          <w:p w:rsidR="00960350" w:rsidRPr="00FD455A" w:rsidRDefault="00960350" w:rsidP="00FD1DF1">
            <w:pPr>
              <w:pStyle w:val="ConsPlusNormal"/>
              <w:widowControl/>
              <w:spacing w:line="360" w:lineRule="auto"/>
              <w:ind w:firstLine="0"/>
              <w:jc w:val="center"/>
              <w:rPr>
                <w:rFonts w:ascii="Times New Roman" w:hAnsi="Times New Roman"/>
                <w:sz w:val="28"/>
                <w:szCs w:val="28"/>
              </w:rPr>
            </w:pPr>
            <w:r w:rsidRPr="00FD455A">
              <w:rPr>
                <w:rFonts w:ascii="Times New Roman" w:hAnsi="Times New Roman"/>
                <w:sz w:val="28"/>
                <w:szCs w:val="28"/>
              </w:rPr>
              <w:t>не менее 2,0</w:t>
            </w:r>
          </w:p>
        </w:tc>
      </w:tr>
      <w:tr w:rsidR="00960350" w:rsidRPr="00FD455A" w:rsidTr="00FD1DF1">
        <w:trPr>
          <w:jc w:val="center"/>
        </w:trPr>
        <w:tc>
          <w:tcPr>
            <w:tcW w:w="5317" w:type="dxa"/>
            <w:vAlign w:val="center"/>
          </w:tcPr>
          <w:p w:rsidR="00960350" w:rsidRPr="00FD455A" w:rsidRDefault="00960350" w:rsidP="00FD1DF1">
            <w:pPr>
              <w:pStyle w:val="ConsPlusNormal"/>
              <w:widowControl/>
              <w:spacing w:line="360" w:lineRule="auto"/>
              <w:ind w:firstLine="0"/>
              <w:rPr>
                <w:rFonts w:ascii="Times New Roman" w:hAnsi="Times New Roman"/>
                <w:sz w:val="28"/>
                <w:szCs w:val="28"/>
              </w:rPr>
            </w:pPr>
            <w:r w:rsidRPr="00FD455A">
              <w:rPr>
                <w:rFonts w:ascii="Times New Roman" w:hAnsi="Times New Roman"/>
                <w:sz w:val="28"/>
                <w:szCs w:val="28"/>
              </w:rPr>
              <w:t>Объем налоговых и неналоговых дох</w:t>
            </w:r>
            <w:r w:rsidRPr="00FD455A">
              <w:rPr>
                <w:rFonts w:ascii="Times New Roman" w:hAnsi="Times New Roman"/>
                <w:sz w:val="28"/>
                <w:szCs w:val="28"/>
              </w:rPr>
              <w:t>о</w:t>
            </w:r>
            <w:r w:rsidRPr="00FD455A">
              <w:rPr>
                <w:rFonts w:ascii="Times New Roman" w:hAnsi="Times New Roman"/>
                <w:sz w:val="28"/>
                <w:szCs w:val="28"/>
              </w:rPr>
              <w:t>дов местных бюджетов в общем объеме доходов местных бюджетов</w:t>
            </w:r>
          </w:p>
        </w:tc>
        <w:tc>
          <w:tcPr>
            <w:tcW w:w="1382" w:type="dxa"/>
            <w:vAlign w:val="center"/>
          </w:tcPr>
          <w:p w:rsidR="00960350" w:rsidRPr="00FD455A" w:rsidRDefault="00960350" w:rsidP="00FD1DF1">
            <w:pPr>
              <w:pStyle w:val="ConsPlusNormal"/>
              <w:widowControl/>
              <w:spacing w:line="360" w:lineRule="auto"/>
              <w:ind w:firstLine="0"/>
              <w:jc w:val="center"/>
              <w:rPr>
                <w:rFonts w:ascii="Times New Roman" w:hAnsi="Times New Roman"/>
                <w:sz w:val="28"/>
                <w:szCs w:val="28"/>
              </w:rPr>
            </w:pPr>
            <w:r w:rsidRPr="00FD455A">
              <w:rPr>
                <w:rFonts w:ascii="Times New Roman" w:hAnsi="Times New Roman"/>
                <w:sz w:val="28"/>
                <w:szCs w:val="28"/>
              </w:rPr>
              <w:t>млн. ру</w:t>
            </w:r>
            <w:r w:rsidRPr="00FD455A">
              <w:rPr>
                <w:rFonts w:ascii="Times New Roman" w:hAnsi="Times New Roman"/>
                <w:sz w:val="28"/>
                <w:szCs w:val="28"/>
              </w:rPr>
              <w:t>б</w:t>
            </w:r>
            <w:r w:rsidRPr="00FD455A">
              <w:rPr>
                <w:rFonts w:ascii="Times New Roman" w:hAnsi="Times New Roman"/>
                <w:sz w:val="28"/>
                <w:szCs w:val="28"/>
              </w:rPr>
              <w:t>лей</w:t>
            </w:r>
          </w:p>
        </w:tc>
        <w:tc>
          <w:tcPr>
            <w:tcW w:w="894" w:type="dxa"/>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не менее 10</w:t>
            </w:r>
          </w:p>
        </w:tc>
        <w:tc>
          <w:tcPr>
            <w:tcW w:w="899" w:type="dxa"/>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не менее 10</w:t>
            </w:r>
          </w:p>
        </w:tc>
        <w:tc>
          <w:tcPr>
            <w:tcW w:w="879" w:type="dxa"/>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не менее 10</w:t>
            </w:r>
          </w:p>
        </w:tc>
      </w:tr>
      <w:tr w:rsidR="00960350" w:rsidRPr="00FD455A" w:rsidTr="00FD1DF1">
        <w:trPr>
          <w:trHeight w:val="2556"/>
          <w:jc w:val="center"/>
        </w:trPr>
        <w:tc>
          <w:tcPr>
            <w:tcW w:w="5317" w:type="dxa"/>
            <w:vAlign w:val="center"/>
          </w:tcPr>
          <w:p w:rsidR="00960350" w:rsidRPr="00FD455A" w:rsidRDefault="00960350" w:rsidP="00FD1DF1">
            <w:pPr>
              <w:pStyle w:val="ConsPlusNormal"/>
              <w:widowControl/>
              <w:spacing w:line="360" w:lineRule="auto"/>
              <w:ind w:firstLine="0"/>
              <w:rPr>
                <w:rFonts w:ascii="Times New Roman" w:hAnsi="Times New Roman"/>
                <w:sz w:val="28"/>
                <w:szCs w:val="28"/>
              </w:rPr>
            </w:pPr>
            <w:r w:rsidRPr="00FD455A">
              <w:rPr>
                <w:rFonts w:ascii="Times New Roman" w:hAnsi="Times New Roman"/>
                <w:sz w:val="28"/>
                <w:szCs w:val="28"/>
              </w:rPr>
              <w:t>Отсутствие в местных бюджетах пр</w:t>
            </w:r>
            <w:r w:rsidRPr="00FD455A">
              <w:rPr>
                <w:rFonts w:ascii="Times New Roman" w:hAnsi="Times New Roman"/>
                <w:sz w:val="28"/>
                <w:szCs w:val="28"/>
              </w:rPr>
              <w:t>о</w:t>
            </w:r>
            <w:r w:rsidRPr="00FD455A">
              <w:rPr>
                <w:rFonts w:ascii="Times New Roman" w:hAnsi="Times New Roman"/>
                <w:sz w:val="28"/>
                <w:szCs w:val="28"/>
              </w:rPr>
              <w:t>сроченной кредиторской задолженности по выплате заработной платы с начисл</w:t>
            </w:r>
            <w:r w:rsidRPr="00FD455A">
              <w:rPr>
                <w:rFonts w:ascii="Times New Roman" w:hAnsi="Times New Roman"/>
                <w:sz w:val="28"/>
                <w:szCs w:val="28"/>
              </w:rPr>
              <w:t>е</w:t>
            </w:r>
            <w:r w:rsidRPr="00FD455A">
              <w:rPr>
                <w:rFonts w:ascii="Times New Roman" w:hAnsi="Times New Roman"/>
                <w:sz w:val="28"/>
                <w:szCs w:val="28"/>
              </w:rPr>
              <w:t>ниями работникам бюджетной сферы и по исполнению обязательств перед гр</w:t>
            </w:r>
            <w:r w:rsidRPr="00FD455A">
              <w:rPr>
                <w:rFonts w:ascii="Times New Roman" w:hAnsi="Times New Roman"/>
                <w:sz w:val="28"/>
                <w:szCs w:val="28"/>
              </w:rPr>
              <w:t>а</w:t>
            </w:r>
            <w:r w:rsidRPr="00FD455A">
              <w:rPr>
                <w:rFonts w:ascii="Times New Roman" w:hAnsi="Times New Roman"/>
                <w:sz w:val="28"/>
                <w:szCs w:val="28"/>
              </w:rPr>
              <w:t>жданами</w:t>
            </w:r>
          </w:p>
        </w:tc>
        <w:tc>
          <w:tcPr>
            <w:tcW w:w="1382" w:type="dxa"/>
            <w:vAlign w:val="center"/>
          </w:tcPr>
          <w:p w:rsidR="00960350" w:rsidRPr="00FD455A" w:rsidRDefault="00960350" w:rsidP="00FD1DF1">
            <w:pPr>
              <w:pStyle w:val="ConsPlusNormal"/>
              <w:widowControl/>
              <w:spacing w:line="360" w:lineRule="auto"/>
              <w:ind w:firstLine="0"/>
              <w:jc w:val="center"/>
              <w:rPr>
                <w:rFonts w:ascii="Times New Roman" w:hAnsi="Times New Roman"/>
                <w:sz w:val="28"/>
                <w:szCs w:val="28"/>
              </w:rPr>
            </w:pPr>
            <w:r w:rsidRPr="00FD455A">
              <w:rPr>
                <w:rFonts w:ascii="Times New Roman" w:hAnsi="Times New Roman"/>
                <w:sz w:val="28"/>
                <w:szCs w:val="28"/>
              </w:rPr>
              <w:t>тыс. ру</w:t>
            </w:r>
            <w:r w:rsidRPr="00FD455A">
              <w:rPr>
                <w:rFonts w:ascii="Times New Roman" w:hAnsi="Times New Roman"/>
                <w:sz w:val="28"/>
                <w:szCs w:val="28"/>
              </w:rPr>
              <w:t>б</w:t>
            </w:r>
            <w:r w:rsidRPr="00FD455A">
              <w:rPr>
                <w:rFonts w:ascii="Times New Roman" w:hAnsi="Times New Roman"/>
                <w:sz w:val="28"/>
                <w:szCs w:val="28"/>
              </w:rPr>
              <w:t>лей</w:t>
            </w:r>
          </w:p>
        </w:tc>
        <w:tc>
          <w:tcPr>
            <w:tcW w:w="894" w:type="dxa"/>
            <w:vAlign w:val="center"/>
          </w:tcPr>
          <w:p w:rsidR="00960350" w:rsidRPr="00FD455A" w:rsidRDefault="00960350" w:rsidP="00FD1DF1">
            <w:pPr>
              <w:pStyle w:val="ConsPlusNormal"/>
              <w:widowControl/>
              <w:spacing w:line="360" w:lineRule="auto"/>
              <w:ind w:firstLine="0"/>
              <w:jc w:val="center"/>
              <w:rPr>
                <w:rFonts w:ascii="Times New Roman" w:hAnsi="Times New Roman"/>
                <w:sz w:val="28"/>
                <w:szCs w:val="28"/>
                <w:lang w:eastAsia="en-US"/>
              </w:rPr>
            </w:pPr>
            <w:r w:rsidRPr="00FD455A">
              <w:rPr>
                <w:rFonts w:ascii="Times New Roman" w:hAnsi="Times New Roman"/>
                <w:sz w:val="28"/>
                <w:szCs w:val="28"/>
                <w:lang w:eastAsia="en-US"/>
              </w:rPr>
              <w:t>0</w:t>
            </w:r>
          </w:p>
        </w:tc>
        <w:tc>
          <w:tcPr>
            <w:tcW w:w="899" w:type="dxa"/>
            <w:vAlign w:val="center"/>
          </w:tcPr>
          <w:p w:rsidR="00960350" w:rsidRPr="00FD455A" w:rsidRDefault="00960350" w:rsidP="00FD1DF1">
            <w:pPr>
              <w:pStyle w:val="ConsPlusNormal"/>
              <w:widowControl/>
              <w:spacing w:line="360" w:lineRule="auto"/>
              <w:ind w:firstLine="0"/>
              <w:jc w:val="center"/>
              <w:rPr>
                <w:rFonts w:ascii="Times New Roman" w:hAnsi="Times New Roman"/>
                <w:sz w:val="28"/>
                <w:szCs w:val="28"/>
                <w:lang w:eastAsia="en-US"/>
              </w:rPr>
            </w:pPr>
            <w:r w:rsidRPr="00FD455A">
              <w:rPr>
                <w:rFonts w:ascii="Times New Roman" w:hAnsi="Times New Roman"/>
                <w:sz w:val="28"/>
                <w:szCs w:val="28"/>
                <w:lang w:eastAsia="en-US"/>
              </w:rPr>
              <w:t>0</w:t>
            </w:r>
          </w:p>
        </w:tc>
        <w:tc>
          <w:tcPr>
            <w:tcW w:w="879" w:type="dxa"/>
            <w:vAlign w:val="center"/>
          </w:tcPr>
          <w:p w:rsidR="00960350" w:rsidRPr="00FD455A" w:rsidRDefault="00960350" w:rsidP="00FD1DF1">
            <w:pPr>
              <w:pStyle w:val="ConsPlusNormal"/>
              <w:widowControl/>
              <w:spacing w:line="360" w:lineRule="auto"/>
              <w:ind w:firstLine="0"/>
              <w:jc w:val="center"/>
              <w:rPr>
                <w:rFonts w:ascii="Times New Roman" w:hAnsi="Times New Roman"/>
                <w:sz w:val="28"/>
                <w:szCs w:val="28"/>
                <w:lang w:eastAsia="en-US"/>
              </w:rPr>
            </w:pPr>
            <w:r w:rsidRPr="00FD455A">
              <w:rPr>
                <w:rFonts w:ascii="Times New Roman" w:hAnsi="Times New Roman"/>
                <w:sz w:val="28"/>
                <w:szCs w:val="28"/>
                <w:lang w:eastAsia="en-US"/>
              </w:rPr>
              <w:t>0</w:t>
            </w:r>
          </w:p>
        </w:tc>
      </w:tr>
    </w:tbl>
    <w:p w:rsidR="00960350" w:rsidRPr="00FD455A" w:rsidRDefault="00960350" w:rsidP="00960350">
      <w:pPr>
        <w:autoSpaceDE w:val="0"/>
        <w:autoSpaceDN w:val="0"/>
        <w:adjustRightInd w:val="0"/>
        <w:spacing w:after="0" w:line="360" w:lineRule="auto"/>
        <w:ind w:firstLine="709"/>
        <w:jc w:val="both"/>
        <w:rPr>
          <w:rFonts w:ascii="Times New Roman" w:hAnsi="Times New Roman" w:cs="Times New Roman"/>
          <w:sz w:val="28"/>
          <w:szCs w:val="28"/>
          <w:highlight w:val="lightGray"/>
        </w:rPr>
      </w:pPr>
    </w:p>
    <w:p w:rsidR="00960350" w:rsidRPr="00FD455A" w:rsidRDefault="00960350" w:rsidP="00960350">
      <w:pPr>
        <w:autoSpaceDE w:val="0"/>
        <w:autoSpaceDN w:val="0"/>
        <w:adjustRightInd w:val="0"/>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Реализация программных мероприятий приведет к следующему измен</w:t>
      </w:r>
      <w:r w:rsidRPr="00FD455A">
        <w:rPr>
          <w:rFonts w:ascii="Times New Roman" w:hAnsi="Times New Roman" w:cs="Times New Roman"/>
          <w:sz w:val="28"/>
          <w:szCs w:val="28"/>
        </w:rPr>
        <w:t>е</w:t>
      </w:r>
      <w:r w:rsidRPr="00FD455A">
        <w:rPr>
          <w:rFonts w:ascii="Times New Roman" w:hAnsi="Times New Roman" w:cs="Times New Roman"/>
          <w:sz w:val="28"/>
          <w:szCs w:val="28"/>
        </w:rPr>
        <w:t>нию значений показателей, характеризующих качество планирования и упра</w:t>
      </w:r>
      <w:r w:rsidRPr="00FD455A">
        <w:rPr>
          <w:rFonts w:ascii="Times New Roman" w:hAnsi="Times New Roman" w:cs="Times New Roman"/>
          <w:sz w:val="28"/>
          <w:szCs w:val="28"/>
        </w:rPr>
        <w:t>в</w:t>
      </w:r>
      <w:r w:rsidRPr="00FD455A">
        <w:rPr>
          <w:rFonts w:ascii="Times New Roman" w:hAnsi="Times New Roman" w:cs="Times New Roman"/>
          <w:sz w:val="28"/>
          <w:szCs w:val="28"/>
        </w:rPr>
        <w:t>ления муниципальными финансами:</w:t>
      </w:r>
    </w:p>
    <w:p w:rsidR="00960350" w:rsidRPr="00FD455A" w:rsidRDefault="00960350" w:rsidP="00960350">
      <w:pPr>
        <w:autoSpaceDE w:val="0"/>
        <w:autoSpaceDN w:val="0"/>
        <w:adjustRightInd w:val="0"/>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1) минимальный размер бюджетной обеспеченности не менее 2,0 тыс. рублей ежегодно;</w:t>
      </w:r>
    </w:p>
    <w:p w:rsidR="00960350" w:rsidRPr="00FD455A" w:rsidRDefault="00960350" w:rsidP="00960350">
      <w:pPr>
        <w:autoSpaceDE w:val="0"/>
        <w:autoSpaceDN w:val="0"/>
        <w:adjustRightInd w:val="0"/>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2) объем налоговых и неналоговых доходов местных бюджетов в общем объеме доходов местных бюджетов не менее 10,0 млн. рублей в 2019- 2021 г</w:t>
      </w:r>
      <w:r w:rsidRPr="00FD455A">
        <w:rPr>
          <w:rFonts w:ascii="Times New Roman" w:hAnsi="Times New Roman" w:cs="Times New Roman"/>
          <w:sz w:val="28"/>
          <w:szCs w:val="28"/>
        </w:rPr>
        <w:t>о</w:t>
      </w:r>
      <w:r w:rsidRPr="00FD455A">
        <w:rPr>
          <w:rFonts w:ascii="Times New Roman" w:hAnsi="Times New Roman" w:cs="Times New Roman"/>
          <w:sz w:val="28"/>
          <w:szCs w:val="28"/>
        </w:rPr>
        <w:t>дах;</w:t>
      </w:r>
    </w:p>
    <w:p w:rsidR="00960350" w:rsidRPr="00FD455A" w:rsidRDefault="00960350" w:rsidP="00960350">
      <w:pPr>
        <w:autoSpaceDE w:val="0"/>
        <w:autoSpaceDN w:val="0"/>
        <w:adjustRightInd w:val="0"/>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3) отсутствие в местных бюджетах просроченной кредиторской задо</w:t>
      </w:r>
      <w:r w:rsidRPr="00FD455A">
        <w:rPr>
          <w:rFonts w:ascii="Times New Roman" w:hAnsi="Times New Roman" w:cs="Times New Roman"/>
          <w:sz w:val="28"/>
          <w:szCs w:val="28"/>
        </w:rPr>
        <w:t>л</w:t>
      </w:r>
      <w:r w:rsidRPr="00FD455A">
        <w:rPr>
          <w:rFonts w:ascii="Times New Roman" w:hAnsi="Times New Roman" w:cs="Times New Roman"/>
          <w:sz w:val="28"/>
          <w:szCs w:val="28"/>
        </w:rPr>
        <w:t>женности по выплате заработной платы с начислениями работникам бюдже</w:t>
      </w:r>
      <w:r w:rsidRPr="00FD455A">
        <w:rPr>
          <w:rFonts w:ascii="Times New Roman" w:hAnsi="Times New Roman" w:cs="Times New Roman"/>
          <w:sz w:val="28"/>
          <w:szCs w:val="28"/>
        </w:rPr>
        <w:t>т</w:t>
      </w:r>
      <w:r w:rsidRPr="00FD455A">
        <w:rPr>
          <w:rFonts w:ascii="Times New Roman" w:hAnsi="Times New Roman" w:cs="Times New Roman"/>
          <w:sz w:val="28"/>
          <w:szCs w:val="28"/>
        </w:rPr>
        <w:t>ной сферы и по исполнению обязательств перед гражданами.</w:t>
      </w:r>
    </w:p>
    <w:p w:rsidR="00960350" w:rsidRPr="00FD455A" w:rsidRDefault="00960350" w:rsidP="00960350">
      <w:pPr>
        <w:spacing w:after="0" w:line="360" w:lineRule="auto"/>
        <w:ind w:firstLine="709"/>
        <w:jc w:val="both"/>
        <w:rPr>
          <w:rFonts w:ascii="Times New Roman" w:hAnsi="Times New Roman" w:cs="Times New Roman"/>
          <w:sz w:val="28"/>
          <w:szCs w:val="28"/>
          <w:u w:val="single"/>
        </w:rPr>
      </w:pPr>
    </w:p>
    <w:p w:rsidR="00960350" w:rsidRPr="00FD455A" w:rsidRDefault="00960350" w:rsidP="00960350">
      <w:pPr>
        <w:spacing w:after="0" w:line="360" w:lineRule="auto"/>
        <w:jc w:val="center"/>
        <w:rPr>
          <w:rFonts w:ascii="Times New Roman" w:hAnsi="Times New Roman" w:cs="Times New Roman"/>
          <w:sz w:val="28"/>
          <w:szCs w:val="28"/>
          <w:u w:val="single"/>
        </w:rPr>
      </w:pPr>
      <w:r w:rsidRPr="00FD455A">
        <w:rPr>
          <w:rFonts w:ascii="Times New Roman" w:hAnsi="Times New Roman" w:cs="Times New Roman"/>
          <w:sz w:val="28"/>
          <w:szCs w:val="28"/>
          <w:u w:val="single"/>
        </w:rPr>
        <w:t>Подпрограмма 2 «Обеспечение реализации муниципальной программы и пр</w:t>
      </w:r>
      <w:r w:rsidRPr="00FD455A">
        <w:rPr>
          <w:rFonts w:ascii="Times New Roman" w:hAnsi="Times New Roman" w:cs="Times New Roman"/>
          <w:sz w:val="28"/>
          <w:szCs w:val="28"/>
          <w:u w:val="single"/>
        </w:rPr>
        <w:t>о</w:t>
      </w:r>
      <w:r w:rsidRPr="00FD455A">
        <w:rPr>
          <w:rFonts w:ascii="Times New Roman" w:hAnsi="Times New Roman" w:cs="Times New Roman"/>
          <w:sz w:val="28"/>
          <w:szCs w:val="28"/>
          <w:u w:val="single"/>
        </w:rPr>
        <w:t>чие мероприятия»</w:t>
      </w:r>
    </w:p>
    <w:p w:rsidR="00960350" w:rsidRPr="00FD455A" w:rsidRDefault="00960350" w:rsidP="00960350">
      <w:pPr>
        <w:spacing w:after="0" w:line="360" w:lineRule="auto"/>
        <w:ind w:firstLine="709"/>
        <w:jc w:val="both"/>
        <w:rPr>
          <w:rFonts w:ascii="Times New Roman" w:hAnsi="Times New Roman" w:cs="Times New Roman"/>
          <w:sz w:val="28"/>
          <w:szCs w:val="28"/>
        </w:rPr>
      </w:pP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Объем финансирования подпрограммы в 2019-2021 годах составляет 19 948,5 тыс. рублей, в том числе по годам:</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2019 год – 7 948,5 тыс. рублей;</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2020 год – 6 000,0 тыс. рублей;</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2021 год – 6 000,0 тыс. рублей.</w:t>
      </w:r>
    </w:p>
    <w:p w:rsidR="00960350" w:rsidRPr="00FD455A" w:rsidRDefault="00960350" w:rsidP="00960350">
      <w:pPr>
        <w:spacing w:after="0" w:line="360" w:lineRule="auto"/>
        <w:jc w:val="right"/>
        <w:rPr>
          <w:rFonts w:ascii="Times New Roman" w:hAnsi="Times New Roman" w:cs="Times New Roman"/>
          <w:sz w:val="28"/>
          <w:szCs w:val="28"/>
        </w:rPr>
      </w:pPr>
      <w:r w:rsidRPr="00FD455A">
        <w:rPr>
          <w:rFonts w:ascii="Times New Roman" w:hAnsi="Times New Roman" w:cs="Times New Roman"/>
          <w:sz w:val="28"/>
          <w:szCs w:val="28"/>
        </w:rPr>
        <w:t xml:space="preserve">Таблица 6 </w:t>
      </w:r>
    </w:p>
    <w:tbl>
      <w:tblPr>
        <w:tblW w:w="9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4012"/>
        <w:gridCol w:w="1430"/>
        <w:gridCol w:w="1131"/>
        <w:gridCol w:w="1125"/>
        <w:gridCol w:w="1149"/>
      </w:tblGrid>
      <w:tr w:rsidR="00960350" w:rsidRPr="00FD455A" w:rsidTr="00FD1DF1">
        <w:trPr>
          <w:trHeight w:val="538"/>
        </w:trPr>
        <w:tc>
          <w:tcPr>
            <w:tcW w:w="601" w:type="dxa"/>
            <w:vMerge w:val="restart"/>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 xml:space="preserve">№ </w:t>
            </w:r>
            <w:proofErr w:type="spellStart"/>
            <w:proofErr w:type="gramStart"/>
            <w:r w:rsidRPr="00FD455A">
              <w:rPr>
                <w:rFonts w:ascii="Times New Roman" w:hAnsi="Times New Roman" w:cs="Times New Roman"/>
                <w:sz w:val="28"/>
                <w:szCs w:val="28"/>
              </w:rPr>
              <w:t>п</w:t>
            </w:r>
            <w:proofErr w:type="spellEnd"/>
            <w:proofErr w:type="gramEnd"/>
            <w:r w:rsidRPr="00FD455A">
              <w:rPr>
                <w:rFonts w:ascii="Times New Roman" w:hAnsi="Times New Roman" w:cs="Times New Roman"/>
                <w:sz w:val="28"/>
                <w:szCs w:val="28"/>
              </w:rPr>
              <w:t>/</w:t>
            </w:r>
            <w:proofErr w:type="spellStart"/>
            <w:r w:rsidRPr="00FD455A">
              <w:rPr>
                <w:rFonts w:ascii="Times New Roman" w:hAnsi="Times New Roman" w:cs="Times New Roman"/>
                <w:sz w:val="28"/>
                <w:szCs w:val="28"/>
              </w:rPr>
              <w:t>п</w:t>
            </w:r>
            <w:proofErr w:type="spellEnd"/>
          </w:p>
        </w:tc>
        <w:tc>
          <w:tcPr>
            <w:tcW w:w="4077" w:type="dxa"/>
            <w:vMerge w:val="restart"/>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Наименование ГРБС</w:t>
            </w:r>
          </w:p>
        </w:tc>
        <w:tc>
          <w:tcPr>
            <w:tcW w:w="1343" w:type="dxa"/>
            <w:vMerge w:val="restart"/>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Раздел, подраздел</w:t>
            </w:r>
          </w:p>
        </w:tc>
        <w:tc>
          <w:tcPr>
            <w:tcW w:w="3427" w:type="dxa"/>
            <w:gridSpan w:val="3"/>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Расходы (тыс. руб.), годы</w:t>
            </w:r>
          </w:p>
        </w:tc>
      </w:tr>
      <w:tr w:rsidR="00960350" w:rsidRPr="00FD455A" w:rsidTr="00FD1DF1">
        <w:trPr>
          <w:trHeight w:val="145"/>
        </w:trPr>
        <w:tc>
          <w:tcPr>
            <w:tcW w:w="601" w:type="dxa"/>
            <w:vMerge/>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4077" w:type="dxa"/>
            <w:vMerge/>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343" w:type="dxa"/>
            <w:vMerge/>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134"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2019 год</w:t>
            </w:r>
          </w:p>
        </w:tc>
        <w:tc>
          <w:tcPr>
            <w:tcW w:w="1134"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2020 год</w:t>
            </w:r>
          </w:p>
        </w:tc>
        <w:tc>
          <w:tcPr>
            <w:tcW w:w="1159"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2021 год</w:t>
            </w:r>
          </w:p>
        </w:tc>
      </w:tr>
      <w:tr w:rsidR="00960350" w:rsidRPr="00FD455A" w:rsidTr="00FD1DF1">
        <w:trPr>
          <w:trHeight w:val="558"/>
        </w:trPr>
        <w:tc>
          <w:tcPr>
            <w:tcW w:w="601"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1</w:t>
            </w:r>
          </w:p>
        </w:tc>
        <w:tc>
          <w:tcPr>
            <w:tcW w:w="4077" w:type="dxa"/>
            <w:vAlign w:val="center"/>
          </w:tcPr>
          <w:p w:rsidR="00960350" w:rsidRPr="00FD455A" w:rsidRDefault="00960350" w:rsidP="00FD1DF1">
            <w:pPr>
              <w:spacing w:after="0" w:line="360" w:lineRule="auto"/>
              <w:rPr>
                <w:rFonts w:ascii="Times New Roman" w:hAnsi="Times New Roman" w:cs="Times New Roman"/>
                <w:sz w:val="28"/>
                <w:szCs w:val="28"/>
              </w:rPr>
            </w:pPr>
            <w:r w:rsidRPr="00FD455A">
              <w:rPr>
                <w:rFonts w:ascii="Times New Roman" w:hAnsi="Times New Roman" w:cs="Times New Roman"/>
                <w:sz w:val="28"/>
                <w:szCs w:val="28"/>
              </w:rPr>
              <w:t>Финансовое управление адм</w:t>
            </w:r>
            <w:r w:rsidRPr="00FD455A">
              <w:rPr>
                <w:rFonts w:ascii="Times New Roman" w:hAnsi="Times New Roman" w:cs="Times New Roman"/>
                <w:sz w:val="28"/>
                <w:szCs w:val="28"/>
              </w:rPr>
              <w:t>и</w:t>
            </w:r>
            <w:r w:rsidRPr="00FD455A">
              <w:rPr>
                <w:rFonts w:ascii="Times New Roman" w:hAnsi="Times New Roman" w:cs="Times New Roman"/>
                <w:sz w:val="28"/>
                <w:szCs w:val="28"/>
              </w:rPr>
              <w:t xml:space="preserve">нистрации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w:t>
            </w:r>
          </w:p>
        </w:tc>
        <w:tc>
          <w:tcPr>
            <w:tcW w:w="1343"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01 06</w:t>
            </w:r>
          </w:p>
        </w:tc>
        <w:tc>
          <w:tcPr>
            <w:tcW w:w="1134"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7 948,5</w:t>
            </w:r>
          </w:p>
        </w:tc>
        <w:tc>
          <w:tcPr>
            <w:tcW w:w="1134"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6 000,0</w:t>
            </w:r>
          </w:p>
        </w:tc>
        <w:tc>
          <w:tcPr>
            <w:tcW w:w="1159"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6 000,0</w:t>
            </w:r>
          </w:p>
        </w:tc>
      </w:tr>
      <w:tr w:rsidR="00960350" w:rsidRPr="00FD455A" w:rsidTr="00FD1DF1">
        <w:trPr>
          <w:trHeight w:val="400"/>
        </w:trPr>
        <w:tc>
          <w:tcPr>
            <w:tcW w:w="601" w:type="dxa"/>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4077" w:type="dxa"/>
            <w:vAlign w:val="center"/>
          </w:tcPr>
          <w:p w:rsidR="00960350" w:rsidRPr="00FD455A" w:rsidRDefault="00960350" w:rsidP="00FD1DF1">
            <w:pPr>
              <w:spacing w:after="0" w:line="360" w:lineRule="auto"/>
              <w:rPr>
                <w:rFonts w:ascii="Times New Roman" w:hAnsi="Times New Roman" w:cs="Times New Roman"/>
                <w:sz w:val="28"/>
                <w:szCs w:val="28"/>
              </w:rPr>
            </w:pPr>
            <w:r w:rsidRPr="00FD455A">
              <w:rPr>
                <w:rFonts w:ascii="Times New Roman" w:hAnsi="Times New Roman" w:cs="Times New Roman"/>
                <w:sz w:val="28"/>
                <w:szCs w:val="28"/>
              </w:rPr>
              <w:t>Всего</w:t>
            </w:r>
          </w:p>
        </w:tc>
        <w:tc>
          <w:tcPr>
            <w:tcW w:w="1343" w:type="dxa"/>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134"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7 948,5</w:t>
            </w:r>
          </w:p>
        </w:tc>
        <w:tc>
          <w:tcPr>
            <w:tcW w:w="1134"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6 000,0</w:t>
            </w:r>
          </w:p>
        </w:tc>
        <w:tc>
          <w:tcPr>
            <w:tcW w:w="1159"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6 000,0</w:t>
            </w:r>
          </w:p>
        </w:tc>
      </w:tr>
    </w:tbl>
    <w:p w:rsidR="00960350" w:rsidRPr="00FD455A" w:rsidRDefault="00960350" w:rsidP="00960350">
      <w:pPr>
        <w:pStyle w:val="ConsPlusCell"/>
        <w:spacing w:line="360" w:lineRule="auto"/>
        <w:ind w:firstLine="709"/>
        <w:jc w:val="both"/>
        <w:rPr>
          <w:rFonts w:ascii="Times New Roman" w:hAnsi="Times New Roman" w:cs="Times New Roman"/>
          <w:sz w:val="28"/>
          <w:szCs w:val="28"/>
        </w:rPr>
      </w:pPr>
    </w:p>
    <w:p w:rsidR="00960350" w:rsidRPr="00FD455A" w:rsidRDefault="00960350" w:rsidP="00960350">
      <w:pPr>
        <w:pStyle w:val="ConsPlusCell"/>
        <w:spacing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Реализация программных мероприятий приведет к следующему измен</w:t>
      </w:r>
      <w:r w:rsidRPr="00FD455A">
        <w:rPr>
          <w:rFonts w:ascii="Times New Roman" w:hAnsi="Times New Roman" w:cs="Times New Roman"/>
          <w:sz w:val="28"/>
          <w:szCs w:val="28"/>
        </w:rPr>
        <w:t>е</w:t>
      </w:r>
      <w:r w:rsidRPr="00FD455A">
        <w:rPr>
          <w:rFonts w:ascii="Times New Roman" w:hAnsi="Times New Roman" w:cs="Times New Roman"/>
          <w:sz w:val="28"/>
          <w:szCs w:val="28"/>
        </w:rPr>
        <w:t>нию значений показателей, характеризующих качество планирования и упра</w:t>
      </w:r>
      <w:r w:rsidRPr="00FD455A">
        <w:rPr>
          <w:rFonts w:ascii="Times New Roman" w:hAnsi="Times New Roman" w:cs="Times New Roman"/>
          <w:sz w:val="28"/>
          <w:szCs w:val="28"/>
        </w:rPr>
        <w:t>в</w:t>
      </w:r>
      <w:r w:rsidRPr="00FD455A">
        <w:rPr>
          <w:rFonts w:ascii="Times New Roman" w:hAnsi="Times New Roman" w:cs="Times New Roman"/>
          <w:sz w:val="28"/>
          <w:szCs w:val="28"/>
        </w:rPr>
        <w:t>ления муниципальными финансами:</w:t>
      </w:r>
    </w:p>
    <w:p w:rsidR="00960350" w:rsidRPr="00FD455A" w:rsidRDefault="00960350" w:rsidP="00960350">
      <w:pPr>
        <w:pStyle w:val="ConsPlusCell"/>
        <w:spacing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 доля расходов районного бюджета, формируемых в рамках муниц</w:t>
      </w:r>
      <w:r w:rsidRPr="00FD455A">
        <w:rPr>
          <w:rFonts w:ascii="Times New Roman" w:hAnsi="Times New Roman" w:cs="Times New Roman"/>
          <w:sz w:val="28"/>
          <w:szCs w:val="28"/>
        </w:rPr>
        <w:t>и</w:t>
      </w:r>
      <w:r w:rsidRPr="00FD455A">
        <w:rPr>
          <w:rFonts w:ascii="Times New Roman" w:hAnsi="Times New Roman" w:cs="Times New Roman"/>
          <w:sz w:val="28"/>
          <w:szCs w:val="28"/>
        </w:rPr>
        <w:t xml:space="preserve">пальных программ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 не менее 90%;</w:t>
      </w:r>
    </w:p>
    <w:p w:rsidR="00960350" w:rsidRPr="00FD455A" w:rsidRDefault="00960350" w:rsidP="00960350">
      <w:pPr>
        <w:pStyle w:val="ConsPlusCell"/>
        <w:spacing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 своевременное составление проекта районного бюджета и отчета об и</w:t>
      </w:r>
      <w:r w:rsidRPr="00FD455A">
        <w:rPr>
          <w:rFonts w:ascii="Times New Roman" w:hAnsi="Times New Roman" w:cs="Times New Roman"/>
          <w:sz w:val="28"/>
          <w:szCs w:val="28"/>
        </w:rPr>
        <w:t>с</w:t>
      </w:r>
      <w:r w:rsidRPr="00FD455A">
        <w:rPr>
          <w:rFonts w:ascii="Times New Roman" w:hAnsi="Times New Roman" w:cs="Times New Roman"/>
          <w:sz w:val="28"/>
          <w:szCs w:val="28"/>
        </w:rPr>
        <w:t>полнении районного бюджета (не позднее 15 ноября и 1 мая текущего года с</w:t>
      </w:r>
      <w:r w:rsidRPr="00FD455A">
        <w:rPr>
          <w:rFonts w:ascii="Times New Roman" w:hAnsi="Times New Roman" w:cs="Times New Roman"/>
          <w:sz w:val="28"/>
          <w:szCs w:val="28"/>
        </w:rPr>
        <w:t>о</w:t>
      </w:r>
      <w:r w:rsidRPr="00FD455A">
        <w:rPr>
          <w:rFonts w:ascii="Times New Roman" w:hAnsi="Times New Roman" w:cs="Times New Roman"/>
          <w:sz w:val="28"/>
          <w:szCs w:val="28"/>
        </w:rPr>
        <w:t>ответственно);</w:t>
      </w:r>
    </w:p>
    <w:p w:rsidR="00960350" w:rsidRPr="00FD455A" w:rsidRDefault="00960350" w:rsidP="00960350">
      <w:pPr>
        <w:autoSpaceDE w:val="0"/>
        <w:autoSpaceDN w:val="0"/>
        <w:adjustRightInd w:val="0"/>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 отношение дефицита бюджета к общему годовому объему доходов ра</w:t>
      </w:r>
      <w:r w:rsidRPr="00FD455A">
        <w:rPr>
          <w:rFonts w:ascii="Times New Roman" w:hAnsi="Times New Roman" w:cs="Times New Roman"/>
          <w:sz w:val="28"/>
          <w:szCs w:val="28"/>
        </w:rPr>
        <w:t>й</w:t>
      </w:r>
      <w:r w:rsidRPr="00FD455A">
        <w:rPr>
          <w:rFonts w:ascii="Times New Roman" w:hAnsi="Times New Roman" w:cs="Times New Roman"/>
          <w:sz w:val="28"/>
          <w:szCs w:val="28"/>
        </w:rPr>
        <w:t>онного бюджета без учета утвержденного объема безвозмездных поступлений (не более 5% к общему годовому объему доходов районного бюджета без учета утвержденного объема безвозмездных поступлений в соответствии с требов</w:t>
      </w:r>
      <w:r w:rsidRPr="00FD455A">
        <w:rPr>
          <w:rFonts w:ascii="Times New Roman" w:hAnsi="Times New Roman" w:cs="Times New Roman"/>
          <w:sz w:val="28"/>
          <w:szCs w:val="28"/>
        </w:rPr>
        <w:t>а</w:t>
      </w:r>
      <w:r w:rsidRPr="00FD455A">
        <w:rPr>
          <w:rFonts w:ascii="Times New Roman" w:hAnsi="Times New Roman" w:cs="Times New Roman"/>
          <w:sz w:val="28"/>
          <w:szCs w:val="28"/>
        </w:rPr>
        <w:t>ниями Бюджетного кодекса Российской Федерации);</w:t>
      </w:r>
    </w:p>
    <w:p w:rsidR="00960350" w:rsidRPr="00FD455A" w:rsidRDefault="00960350" w:rsidP="00960350">
      <w:pPr>
        <w:pStyle w:val="ConsPlusCell"/>
        <w:spacing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 обеспечение исполнения расходных обязательств района (без краевых и федеральных средств) не менее чем на 95 процентов;</w:t>
      </w:r>
    </w:p>
    <w:p w:rsidR="00960350" w:rsidRPr="00FD455A" w:rsidRDefault="00960350" w:rsidP="00960350">
      <w:pPr>
        <w:pStyle w:val="ConsPlusCell"/>
        <w:spacing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lastRenderedPageBreak/>
        <w:t>- исполнение районного бюджета по доходам без учета безвозмездных поступлений к первоначально утвержденному уровню (от 90% до 105 %) еж</w:t>
      </w:r>
      <w:r w:rsidRPr="00FD455A">
        <w:rPr>
          <w:rFonts w:ascii="Times New Roman" w:hAnsi="Times New Roman" w:cs="Times New Roman"/>
          <w:sz w:val="28"/>
          <w:szCs w:val="28"/>
        </w:rPr>
        <w:t>е</w:t>
      </w:r>
      <w:r w:rsidRPr="00FD455A">
        <w:rPr>
          <w:rFonts w:ascii="Times New Roman" w:hAnsi="Times New Roman" w:cs="Times New Roman"/>
          <w:sz w:val="28"/>
          <w:szCs w:val="28"/>
        </w:rPr>
        <w:t>годно;</w:t>
      </w:r>
    </w:p>
    <w:p w:rsidR="00960350" w:rsidRPr="00FD455A" w:rsidRDefault="00960350" w:rsidP="00960350">
      <w:pPr>
        <w:pStyle w:val="ConsPlusCell"/>
        <w:spacing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 повышение квалификации муниципальных служащих, работающих в финансовом управлении (не менее 20% ежегодно);</w:t>
      </w:r>
    </w:p>
    <w:p w:rsidR="00960350" w:rsidRPr="00FD455A" w:rsidRDefault="00960350" w:rsidP="00960350">
      <w:pPr>
        <w:pStyle w:val="ConsPlusCell"/>
        <w:spacing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 xml:space="preserve">- разработка и размещение на официальном сайте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 о</w:t>
      </w:r>
      <w:r w:rsidRPr="00FD455A">
        <w:rPr>
          <w:rFonts w:ascii="Times New Roman" w:hAnsi="Times New Roman" w:cs="Times New Roman"/>
          <w:sz w:val="28"/>
          <w:szCs w:val="28"/>
        </w:rPr>
        <w:t>т</w:t>
      </w:r>
      <w:r w:rsidRPr="00FD455A">
        <w:rPr>
          <w:rFonts w:ascii="Times New Roman" w:hAnsi="Times New Roman" w:cs="Times New Roman"/>
          <w:sz w:val="28"/>
          <w:szCs w:val="28"/>
        </w:rPr>
        <w:t>крытого бюджета для граждан.</w:t>
      </w:r>
    </w:p>
    <w:p w:rsidR="00960350" w:rsidRPr="00FD455A" w:rsidRDefault="00960350" w:rsidP="00960350">
      <w:pPr>
        <w:pStyle w:val="ConsPlusCell"/>
        <w:spacing w:line="360" w:lineRule="auto"/>
        <w:ind w:firstLine="709"/>
        <w:jc w:val="both"/>
        <w:rPr>
          <w:rFonts w:ascii="Times New Roman" w:hAnsi="Times New Roman" w:cs="Times New Roman"/>
          <w:sz w:val="28"/>
          <w:szCs w:val="28"/>
          <w:lang w:eastAsia="en-US"/>
        </w:rPr>
      </w:pPr>
      <w:proofErr w:type="gramStart"/>
      <w:r w:rsidRPr="00FD455A">
        <w:rPr>
          <w:rFonts w:ascii="Times New Roman" w:hAnsi="Times New Roman" w:cs="Times New Roman"/>
          <w:sz w:val="28"/>
          <w:szCs w:val="28"/>
          <w:u w:val="single"/>
          <w:lang w:eastAsia="en-US"/>
        </w:rPr>
        <w:t>Отдельное мероприятие:</w:t>
      </w:r>
      <w:r w:rsidRPr="00FD455A">
        <w:rPr>
          <w:rFonts w:ascii="Times New Roman" w:hAnsi="Times New Roman" w:cs="Times New Roman"/>
          <w:sz w:val="28"/>
          <w:szCs w:val="28"/>
          <w:lang w:eastAsia="en-US"/>
        </w:rPr>
        <w:t xml:space="preserve"> </w:t>
      </w:r>
      <w:r w:rsidRPr="00FD455A">
        <w:rPr>
          <w:rFonts w:ascii="Times New Roman" w:hAnsi="Times New Roman" w:cs="Times New Roman"/>
          <w:sz w:val="28"/>
          <w:szCs w:val="28"/>
        </w:rPr>
        <w:t>межбюджетные трансферты отдельным посел</w:t>
      </w:r>
      <w:r w:rsidRPr="00FD455A">
        <w:rPr>
          <w:rFonts w:ascii="Times New Roman" w:hAnsi="Times New Roman" w:cs="Times New Roman"/>
          <w:sz w:val="28"/>
          <w:szCs w:val="28"/>
        </w:rPr>
        <w:t>е</w:t>
      </w:r>
      <w:r w:rsidRPr="00FD455A">
        <w:rPr>
          <w:rFonts w:ascii="Times New Roman" w:hAnsi="Times New Roman" w:cs="Times New Roman"/>
          <w:sz w:val="28"/>
          <w:szCs w:val="28"/>
        </w:rPr>
        <w:t>ниям, входящим в состав муниципального района, на оплату (возмещение) ра</w:t>
      </w:r>
      <w:r w:rsidRPr="00FD455A">
        <w:rPr>
          <w:rFonts w:ascii="Times New Roman" w:hAnsi="Times New Roman" w:cs="Times New Roman"/>
          <w:sz w:val="28"/>
          <w:szCs w:val="28"/>
        </w:rPr>
        <w:t>с</w:t>
      </w:r>
      <w:r w:rsidRPr="00FD455A">
        <w:rPr>
          <w:rFonts w:ascii="Times New Roman" w:hAnsi="Times New Roman" w:cs="Times New Roman"/>
          <w:sz w:val="28"/>
          <w:szCs w:val="28"/>
        </w:rPr>
        <w:t>ходов по приобретению, подвозу твердого топлива  и электроснабжению для учреждений в сфере образования и культуры, переданные  на основании согл</w:t>
      </w:r>
      <w:r w:rsidRPr="00FD455A">
        <w:rPr>
          <w:rFonts w:ascii="Times New Roman" w:hAnsi="Times New Roman" w:cs="Times New Roman"/>
          <w:sz w:val="28"/>
          <w:szCs w:val="28"/>
        </w:rPr>
        <w:t>а</w:t>
      </w:r>
      <w:r w:rsidRPr="00FD455A">
        <w:rPr>
          <w:rFonts w:ascii="Times New Roman" w:hAnsi="Times New Roman" w:cs="Times New Roman"/>
          <w:sz w:val="28"/>
          <w:szCs w:val="28"/>
        </w:rPr>
        <w:t>шений с органами местного самоуправления отдельных поселений, входящих в состав муниципального района, в соответствии Бюджетным кодексом Росси</w:t>
      </w:r>
      <w:r w:rsidRPr="00FD455A">
        <w:rPr>
          <w:rFonts w:ascii="Times New Roman" w:hAnsi="Times New Roman" w:cs="Times New Roman"/>
          <w:sz w:val="28"/>
          <w:szCs w:val="28"/>
        </w:rPr>
        <w:t>й</w:t>
      </w:r>
      <w:r w:rsidRPr="00FD455A">
        <w:rPr>
          <w:rFonts w:ascii="Times New Roman" w:hAnsi="Times New Roman" w:cs="Times New Roman"/>
          <w:sz w:val="28"/>
          <w:szCs w:val="28"/>
        </w:rPr>
        <w:t>ской Федерации, в целях реализации полномочий  подпункта 11, 19, 19.1, пун</w:t>
      </w:r>
      <w:r w:rsidRPr="00FD455A">
        <w:rPr>
          <w:rFonts w:ascii="Times New Roman" w:hAnsi="Times New Roman" w:cs="Times New Roman"/>
          <w:sz w:val="28"/>
          <w:szCs w:val="28"/>
        </w:rPr>
        <w:t>к</w:t>
      </w:r>
      <w:r w:rsidRPr="00FD455A">
        <w:rPr>
          <w:rFonts w:ascii="Times New Roman" w:hAnsi="Times New Roman" w:cs="Times New Roman"/>
          <w:sz w:val="28"/>
          <w:szCs w:val="28"/>
        </w:rPr>
        <w:t>та 1</w:t>
      </w:r>
      <w:proofErr w:type="gramEnd"/>
      <w:r w:rsidRPr="00FD455A">
        <w:rPr>
          <w:rFonts w:ascii="Times New Roman" w:hAnsi="Times New Roman" w:cs="Times New Roman"/>
          <w:sz w:val="28"/>
          <w:szCs w:val="28"/>
        </w:rPr>
        <w:t xml:space="preserve"> части 1 статьи 15 Федерального закона от 06.10.2003 г. №131-ФЗ "Об о</w:t>
      </w:r>
      <w:r w:rsidRPr="00FD455A">
        <w:rPr>
          <w:rFonts w:ascii="Times New Roman" w:hAnsi="Times New Roman" w:cs="Times New Roman"/>
          <w:sz w:val="28"/>
          <w:szCs w:val="28"/>
        </w:rPr>
        <w:t>б</w:t>
      </w:r>
      <w:r w:rsidRPr="00FD455A">
        <w:rPr>
          <w:rFonts w:ascii="Times New Roman" w:hAnsi="Times New Roman" w:cs="Times New Roman"/>
          <w:sz w:val="28"/>
          <w:szCs w:val="28"/>
        </w:rPr>
        <w:t>щих принципах местного самоуправления в Российской Федерации".</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Средства районного бюджета в рамках реализации отдельного меропри</w:t>
      </w:r>
      <w:r w:rsidRPr="00FD455A">
        <w:rPr>
          <w:rFonts w:ascii="Times New Roman" w:hAnsi="Times New Roman" w:cs="Times New Roman"/>
          <w:sz w:val="28"/>
          <w:szCs w:val="28"/>
        </w:rPr>
        <w:t>я</w:t>
      </w:r>
      <w:r w:rsidRPr="00FD455A">
        <w:rPr>
          <w:rFonts w:ascii="Times New Roman" w:hAnsi="Times New Roman" w:cs="Times New Roman"/>
          <w:sz w:val="28"/>
          <w:szCs w:val="28"/>
        </w:rPr>
        <w:t>тия будут направлены на решение следующей задачи:</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 обеспечение бесперебойной организации тепло-, электроснабжения ра</w:t>
      </w:r>
      <w:r w:rsidRPr="00FD455A">
        <w:rPr>
          <w:rFonts w:ascii="Times New Roman" w:hAnsi="Times New Roman" w:cs="Times New Roman"/>
          <w:sz w:val="28"/>
          <w:szCs w:val="28"/>
        </w:rPr>
        <w:t>й</w:t>
      </w:r>
      <w:r w:rsidRPr="00FD455A">
        <w:rPr>
          <w:rFonts w:ascii="Times New Roman" w:hAnsi="Times New Roman" w:cs="Times New Roman"/>
          <w:sz w:val="28"/>
          <w:szCs w:val="28"/>
        </w:rPr>
        <w:t xml:space="preserve">онных муниципальных учреждений, находящихся на территории поселений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w:t>
      </w:r>
    </w:p>
    <w:p w:rsidR="00960350" w:rsidRPr="00FD455A" w:rsidRDefault="00960350" w:rsidP="00960350">
      <w:pPr>
        <w:spacing w:after="0"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При реализации будут достигнуты следующие результаты:</w:t>
      </w:r>
    </w:p>
    <w:p w:rsidR="00960350" w:rsidRPr="00FD455A" w:rsidRDefault="00960350" w:rsidP="00960350">
      <w:pPr>
        <w:spacing w:after="0" w:line="360" w:lineRule="auto"/>
        <w:jc w:val="right"/>
        <w:rPr>
          <w:rFonts w:ascii="Times New Roman" w:hAnsi="Times New Roman" w:cs="Times New Roman"/>
          <w:sz w:val="28"/>
          <w:szCs w:val="28"/>
        </w:rPr>
      </w:pPr>
      <w:r w:rsidRPr="00FD455A">
        <w:rPr>
          <w:rFonts w:ascii="Times New Roman" w:hAnsi="Times New Roman" w:cs="Times New Roman"/>
          <w:sz w:val="28"/>
          <w:szCs w:val="28"/>
        </w:rPr>
        <w:t xml:space="preserve">Таблица 7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6"/>
        <w:gridCol w:w="1471"/>
        <w:gridCol w:w="1270"/>
        <w:gridCol w:w="1270"/>
        <w:gridCol w:w="1269"/>
      </w:tblGrid>
      <w:tr w:rsidR="00960350" w:rsidRPr="00FD455A" w:rsidTr="00FD1DF1">
        <w:trPr>
          <w:trHeight w:val="551"/>
          <w:tblHeader/>
        </w:trPr>
        <w:tc>
          <w:tcPr>
            <w:tcW w:w="4111" w:type="dxa"/>
            <w:vAlign w:val="center"/>
          </w:tcPr>
          <w:p w:rsidR="00960350" w:rsidRPr="00FD455A" w:rsidRDefault="00960350" w:rsidP="00FD1DF1">
            <w:pPr>
              <w:autoSpaceDE w:val="0"/>
              <w:autoSpaceDN w:val="0"/>
              <w:adjustRightInd w:val="0"/>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Показатели</w:t>
            </w:r>
          </w:p>
        </w:tc>
        <w:tc>
          <w:tcPr>
            <w:tcW w:w="1418" w:type="dxa"/>
            <w:vAlign w:val="center"/>
          </w:tcPr>
          <w:p w:rsidR="00960350" w:rsidRPr="00FD455A" w:rsidRDefault="00960350" w:rsidP="00FD1DF1">
            <w:pPr>
              <w:autoSpaceDE w:val="0"/>
              <w:autoSpaceDN w:val="0"/>
              <w:adjustRightInd w:val="0"/>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Единица измерения</w:t>
            </w:r>
          </w:p>
        </w:tc>
        <w:tc>
          <w:tcPr>
            <w:tcW w:w="1276" w:type="dxa"/>
            <w:vAlign w:val="center"/>
          </w:tcPr>
          <w:p w:rsidR="00960350" w:rsidRPr="00FD455A" w:rsidRDefault="00960350" w:rsidP="00FD1DF1">
            <w:pPr>
              <w:autoSpaceDE w:val="0"/>
              <w:autoSpaceDN w:val="0"/>
              <w:adjustRightInd w:val="0"/>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2019 год</w:t>
            </w:r>
          </w:p>
        </w:tc>
        <w:tc>
          <w:tcPr>
            <w:tcW w:w="1276" w:type="dxa"/>
            <w:vAlign w:val="center"/>
          </w:tcPr>
          <w:p w:rsidR="00960350" w:rsidRPr="00FD455A" w:rsidRDefault="00960350" w:rsidP="00FD1DF1">
            <w:pPr>
              <w:autoSpaceDE w:val="0"/>
              <w:autoSpaceDN w:val="0"/>
              <w:adjustRightInd w:val="0"/>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2020 год</w:t>
            </w:r>
          </w:p>
        </w:tc>
        <w:tc>
          <w:tcPr>
            <w:tcW w:w="1275" w:type="dxa"/>
            <w:vAlign w:val="center"/>
          </w:tcPr>
          <w:p w:rsidR="00960350" w:rsidRPr="00FD455A" w:rsidRDefault="00960350" w:rsidP="00FD1DF1">
            <w:pPr>
              <w:autoSpaceDE w:val="0"/>
              <w:autoSpaceDN w:val="0"/>
              <w:adjustRightInd w:val="0"/>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2021 год</w:t>
            </w:r>
          </w:p>
        </w:tc>
      </w:tr>
      <w:tr w:rsidR="00960350" w:rsidRPr="00FD455A" w:rsidTr="00FD1DF1">
        <w:trPr>
          <w:trHeight w:val="259"/>
        </w:trPr>
        <w:tc>
          <w:tcPr>
            <w:tcW w:w="4111" w:type="dxa"/>
          </w:tcPr>
          <w:p w:rsidR="00960350" w:rsidRPr="00FD455A" w:rsidRDefault="00960350" w:rsidP="00FD1DF1">
            <w:pPr>
              <w:pStyle w:val="ConsPlusCell"/>
              <w:spacing w:line="360" w:lineRule="auto"/>
              <w:rPr>
                <w:rFonts w:ascii="Times New Roman" w:hAnsi="Times New Roman" w:cs="Times New Roman"/>
                <w:sz w:val="28"/>
                <w:szCs w:val="28"/>
              </w:rPr>
            </w:pPr>
            <w:r w:rsidRPr="00FD455A">
              <w:rPr>
                <w:rFonts w:ascii="Times New Roman" w:hAnsi="Times New Roman" w:cs="Times New Roman"/>
                <w:sz w:val="28"/>
                <w:szCs w:val="28"/>
              </w:rPr>
              <w:t>Обеспечение исполнения ра</w:t>
            </w:r>
            <w:r w:rsidRPr="00FD455A">
              <w:rPr>
                <w:rFonts w:ascii="Times New Roman" w:hAnsi="Times New Roman" w:cs="Times New Roman"/>
                <w:sz w:val="28"/>
                <w:szCs w:val="28"/>
              </w:rPr>
              <w:t>с</w:t>
            </w:r>
            <w:r w:rsidRPr="00FD455A">
              <w:rPr>
                <w:rFonts w:ascii="Times New Roman" w:hAnsi="Times New Roman" w:cs="Times New Roman"/>
                <w:sz w:val="28"/>
                <w:szCs w:val="28"/>
              </w:rPr>
              <w:t>ходных обязательств района по переданным полномочиям</w:t>
            </w:r>
          </w:p>
        </w:tc>
        <w:tc>
          <w:tcPr>
            <w:tcW w:w="1418" w:type="dxa"/>
          </w:tcPr>
          <w:p w:rsidR="00960350" w:rsidRPr="00FD455A" w:rsidRDefault="00960350" w:rsidP="00FD1DF1">
            <w:pPr>
              <w:pStyle w:val="ConsPlusCell"/>
              <w:spacing w:line="360" w:lineRule="auto"/>
              <w:jc w:val="center"/>
              <w:rPr>
                <w:rFonts w:ascii="Times New Roman" w:hAnsi="Times New Roman" w:cs="Times New Roman"/>
                <w:sz w:val="28"/>
                <w:szCs w:val="28"/>
              </w:rPr>
            </w:pPr>
            <w:r w:rsidRPr="00FD455A">
              <w:rPr>
                <w:rFonts w:ascii="Times New Roman" w:hAnsi="Times New Roman" w:cs="Times New Roman"/>
                <w:sz w:val="28"/>
                <w:szCs w:val="28"/>
              </w:rPr>
              <w:t>Единиц</w:t>
            </w:r>
          </w:p>
        </w:tc>
        <w:tc>
          <w:tcPr>
            <w:tcW w:w="1276" w:type="dxa"/>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не менее   97 %</w:t>
            </w:r>
          </w:p>
        </w:tc>
        <w:tc>
          <w:tcPr>
            <w:tcW w:w="1276" w:type="dxa"/>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не менее   97 %</w:t>
            </w:r>
          </w:p>
        </w:tc>
        <w:tc>
          <w:tcPr>
            <w:tcW w:w="1275" w:type="dxa"/>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не менее   97 %</w:t>
            </w:r>
          </w:p>
        </w:tc>
      </w:tr>
    </w:tbl>
    <w:p w:rsidR="00960350" w:rsidRPr="00FD455A" w:rsidRDefault="00960350" w:rsidP="00960350">
      <w:pPr>
        <w:pStyle w:val="ConsPlusCell"/>
        <w:spacing w:line="360" w:lineRule="auto"/>
        <w:ind w:firstLine="709"/>
        <w:jc w:val="both"/>
        <w:rPr>
          <w:rFonts w:ascii="Times New Roman" w:hAnsi="Times New Roman" w:cs="Times New Roman"/>
          <w:sz w:val="28"/>
          <w:szCs w:val="28"/>
        </w:rPr>
      </w:pPr>
      <w:r w:rsidRPr="00FD455A">
        <w:rPr>
          <w:rFonts w:ascii="Times New Roman" w:hAnsi="Times New Roman" w:cs="Times New Roman"/>
          <w:sz w:val="28"/>
          <w:szCs w:val="28"/>
        </w:rPr>
        <w:t>Объем финансирования отдельного мероприятия в 2019-2021 годах с</w:t>
      </w:r>
      <w:r w:rsidRPr="00FD455A">
        <w:rPr>
          <w:rFonts w:ascii="Times New Roman" w:hAnsi="Times New Roman" w:cs="Times New Roman"/>
          <w:sz w:val="28"/>
          <w:szCs w:val="28"/>
        </w:rPr>
        <w:t>о</w:t>
      </w:r>
      <w:r w:rsidRPr="00FD455A">
        <w:rPr>
          <w:rFonts w:ascii="Times New Roman" w:hAnsi="Times New Roman" w:cs="Times New Roman"/>
          <w:sz w:val="28"/>
          <w:szCs w:val="28"/>
        </w:rPr>
        <w:t>ставит 9 358,3 тысяч рублей.</w:t>
      </w:r>
    </w:p>
    <w:p w:rsidR="00960350" w:rsidRPr="00FD455A" w:rsidRDefault="00960350" w:rsidP="00960350">
      <w:pPr>
        <w:spacing w:after="0" w:line="360" w:lineRule="auto"/>
        <w:jc w:val="right"/>
        <w:rPr>
          <w:rFonts w:ascii="Times New Roman" w:hAnsi="Times New Roman" w:cs="Times New Roman"/>
          <w:sz w:val="28"/>
          <w:szCs w:val="28"/>
        </w:rPr>
      </w:pPr>
      <w:r w:rsidRPr="00FD455A">
        <w:rPr>
          <w:rFonts w:ascii="Times New Roman" w:hAnsi="Times New Roman" w:cs="Times New Roman"/>
          <w:sz w:val="28"/>
          <w:szCs w:val="28"/>
        </w:rPr>
        <w:t>Таблица 8</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
        <w:gridCol w:w="3479"/>
        <w:gridCol w:w="1418"/>
        <w:gridCol w:w="1276"/>
        <w:gridCol w:w="1275"/>
        <w:gridCol w:w="1276"/>
      </w:tblGrid>
      <w:tr w:rsidR="00960350" w:rsidRPr="00FD455A" w:rsidTr="00FD1DF1">
        <w:trPr>
          <w:trHeight w:val="645"/>
        </w:trPr>
        <w:tc>
          <w:tcPr>
            <w:tcW w:w="632" w:type="dxa"/>
            <w:vMerge w:val="restart"/>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lastRenderedPageBreak/>
              <w:t xml:space="preserve">№ </w:t>
            </w:r>
            <w:proofErr w:type="spellStart"/>
            <w:proofErr w:type="gramStart"/>
            <w:r w:rsidRPr="00FD455A">
              <w:rPr>
                <w:rFonts w:ascii="Times New Roman" w:hAnsi="Times New Roman" w:cs="Times New Roman"/>
                <w:sz w:val="28"/>
                <w:szCs w:val="28"/>
              </w:rPr>
              <w:t>п</w:t>
            </w:r>
            <w:proofErr w:type="spellEnd"/>
            <w:proofErr w:type="gramEnd"/>
            <w:r w:rsidRPr="00FD455A">
              <w:rPr>
                <w:rFonts w:ascii="Times New Roman" w:hAnsi="Times New Roman" w:cs="Times New Roman"/>
                <w:sz w:val="28"/>
                <w:szCs w:val="28"/>
              </w:rPr>
              <w:t>/</w:t>
            </w:r>
            <w:proofErr w:type="spellStart"/>
            <w:r w:rsidRPr="00FD455A">
              <w:rPr>
                <w:rFonts w:ascii="Times New Roman" w:hAnsi="Times New Roman" w:cs="Times New Roman"/>
                <w:sz w:val="28"/>
                <w:szCs w:val="28"/>
              </w:rPr>
              <w:t>п</w:t>
            </w:r>
            <w:proofErr w:type="spellEnd"/>
          </w:p>
        </w:tc>
        <w:tc>
          <w:tcPr>
            <w:tcW w:w="3479" w:type="dxa"/>
            <w:vMerge w:val="restart"/>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Наименование ГРБС</w:t>
            </w:r>
          </w:p>
        </w:tc>
        <w:tc>
          <w:tcPr>
            <w:tcW w:w="1418" w:type="dxa"/>
            <w:vMerge w:val="restart"/>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Раздел, подра</w:t>
            </w:r>
            <w:r w:rsidRPr="00FD455A">
              <w:rPr>
                <w:rFonts w:ascii="Times New Roman" w:hAnsi="Times New Roman" w:cs="Times New Roman"/>
                <w:sz w:val="28"/>
                <w:szCs w:val="28"/>
              </w:rPr>
              <w:t>з</w:t>
            </w:r>
            <w:r w:rsidRPr="00FD455A">
              <w:rPr>
                <w:rFonts w:ascii="Times New Roman" w:hAnsi="Times New Roman" w:cs="Times New Roman"/>
                <w:sz w:val="28"/>
                <w:szCs w:val="28"/>
              </w:rPr>
              <w:t>дел</w:t>
            </w:r>
          </w:p>
        </w:tc>
        <w:tc>
          <w:tcPr>
            <w:tcW w:w="3827" w:type="dxa"/>
            <w:gridSpan w:val="3"/>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Расходы (тыс. руб.), годы</w:t>
            </w:r>
          </w:p>
        </w:tc>
      </w:tr>
      <w:tr w:rsidR="00960350" w:rsidRPr="00FD455A" w:rsidTr="00FD1DF1">
        <w:trPr>
          <w:trHeight w:val="232"/>
        </w:trPr>
        <w:tc>
          <w:tcPr>
            <w:tcW w:w="632" w:type="dxa"/>
            <w:vMerge/>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3479" w:type="dxa"/>
            <w:vMerge/>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418" w:type="dxa"/>
            <w:vMerge/>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2019 год</w:t>
            </w:r>
          </w:p>
        </w:tc>
        <w:tc>
          <w:tcPr>
            <w:tcW w:w="1275"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2020 год</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2021 год</w:t>
            </w:r>
          </w:p>
        </w:tc>
      </w:tr>
      <w:tr w:rsidR="00960350" w:rsidRPr="00FD455A" w:rsidTr="00FD1DF1">
        <w:trPr>
          <w:trHeight w:val="540"/>
        </w:trPr>
        <w:tc>
          <w:tcPr>
            <w:tcW w:w="632" w:type="dxa"/>
            <w:vMerge w:val="restart"/>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1</w:t>
            </w:r>
          </w:p>
        </w:tc>
        <w:tc>
          <w:tcPr>
            <w:tcW w:w="3479" w:type="dxa"/>
            <w:vMerge w:val="restart"/>
            <w:vAlign w:val="center"/>
          </w:tcPr>
          <w:p w:rsidR="00960350" w:rsidRPr="00FD455A" w:rsidRDefault="00960350" w:rsidP="00FD1DF1">
            <w:pPr>
              <w:spacing w:after="0" w:line="360" w:lineRule="auto"/>
              <w:rPr>
                <w:rFonts w:ascii="Times New Roman" w:hAnsi="Times New Roman" w:cs="Times New Roman"/>
                <w:sz w:val="28"/>
                <w:szCs w:val="28"/>
              </w:rPr>
            </w:pPr>
            <w:r w:rsidRPr="00FD455A">
              <w:rPr>
                <w:rFonts w:ascii="Times New Roman" w:hAnsi="Times New Roman" w:cs="Times New Roman"/>
                <w:sz w:val="28"/>
                <w:szCs w:val="28"/>
              </w:rPr>
              <w:t xml:space="preserve">Финансовое управление администрации </w:t>
            </w:r>
            <w:proofErr w:type="spellStart"/>
            <w:r w:rsidRPr="00FD455A">
              <w:rPr>
                <w:rFonts w:ascii="Times New Roman" w:hAnsi="Times New Roman" w:cs="Times New Roman"/>
                <w:sz w:val="28"/>
                <w:szCs w:val="28"/>
              </w:rPr>
              <w:t>Абанского</w:t>
            </w:r>
            <w:proofErr w:type="spellEnd"/>
            <w:r w:rsidRPr="00FD455A">
              <w:rPr>
                <w:rFonts w:ascii="Times New Roman" w:hAnsi="Times New Roman" w:cs="Times New Roman"/>
                <w:sz w:val="28"/>
                <w:szCs w:val="28"/>
              </w:rPr>
              <w:t xml:space="preserve"> района</w:t>
            </w:r>
          </w:p>
        </w:tc>
        <w:tc>
          <w:tcPr>
            <w:tcW w:w="1418"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07 01</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861,1</w:t>
            </w:r>
          </w:p>
        </w:tc>
        <w:tc>
          <w:tcPr>
            <w:tcW w:w="1275"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0,0</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0,0</w:t>
            </w:r>
          </w:p>
        </w:tc>
      </w:tr>
      <w:tr w:rsidR="00960350" w:rsidRPr="00FD455A" w:rsidTr="00FD1DF1">
        <w:trPr>
          <w:trHeight w:val="540"/>
        </w:trPr>
        <w:tc>
          <w:tcPr>
            <w:tcW w:w="632" w:type="dxa"/>
            <w:vMerge/>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3479" w:type="dxa"/>
            <w:vMerge/>
            <w:vAlign w:val="center"/>
          </w:tcPr>
          <w:p w:rsidR="00960350" w:rsidRPr="00FD455A" w:rsidRDefault="00960350" w:rsidP="00FD1DF1">
            <w:pPr>
              <w:spacing w:after="0" w:line="360" w:lineRule="auto"/>
              <w:rPr>
                <w:rFonts w:ascii="Times New Roman" w:hAnsi="Times New Roman" w:cs="Times New Roman"/>
                <w:sz w:val="28"/>
                <w:szCs w:val="28"/>
              </w:rPr>
            </w:pPr>
          </w:p>
        </w:tc>
        <w:tc>
          <w:tcPr>
            <w:tcW w:w="1418"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07 02</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4 875,3</w:t>
            </w:r>
          </w:p>
        </w:tc>
        <w:tc>
          <w:tcPr>
            <w:tcW w:w="1275"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0,0</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0,0</w:t>
            </w:r>
          </w:p>
        </w:tc>
      </w:tr>
      <w:tr w:rsidR="00960350" w:rsidRPr="00FD455A" w:rsidTr="00FD1DF1">
        <w:trPr>
          <w:trHeight w:val="541"/>
        </w:trPr>
        <w:tc>
          <w:tcPr>
            <w:tcW w:w="632" w:type="dxa"/>
            <w:vMerge/>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3479" w:type="dxa"/>
            <w:vMerge/>
            <w:vAlign w:val="center"/>
          </w:tcPr>
          <w:p w:rsidR="00960350" w:rsidRPr="00FD455A" w:rsidRDefault="00960350" w:rsidP="00FD1DF1">
            <w:pPr>
              <w:spacing w:after="0" w:line="360" w:lineRule="auto"/>
              <w:rPr>
                <w:rFonts w:ascii="Times New Roman" w:hAnsi="Times New Roman" w:cs="Times New Roman"/>
                <w:sz w:val="28"/>
                <w:szCs w:val="28"/>
              </w:rPr>
            </w:pPr>
          </w:p>
        </w:tc>
        <w:tc>
          <w:tcPr>
            <w:tcW w:w="1418"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08 01</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3 621,9</w:t>
            </w:r>
          </w:p>
        </w:tc>
        <w:tc>
          <w:tcPr>
            <w:tcW w:w="1275"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0,0</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0,0</w:t>
            </w:r>
          </w:p>
        </w:tc>
      </w:tr>
      <w:tr w:rsidR="00960350" w:rsidRPr="00FD455A" w:rsidTr="00FD1DF1">
        <w:trPr>
          <w:trHeight w:val="341"/>
        </w:trPr>
        <w:tc>
          <w:tcPr>
            <w:tcW w:w="632" w:type="dxa"/>
            <w:vAlign w:val="center"/>
          </w:tcPr>
          <w:p w:rsidR="00960350" w:rsidRPr="00FD455A" w:rsidRDefault="00960350" w:rsidP="00FD1DF1">
            <w:pPr>
              <w:spacing w:after="0" w:line="360" w:lineRule="auto"/>
              <w:rPr>
                <w:rFonts w:ascii="Times New Roman" w:hAnsi="Times New Roman" w:cs="Times New Roman"/>
                <w:sz w:val="28"/>
                <w:szCs w:val="28"/>
              </w:rPr>
            </w:pPr>
          </w:p>
        </w:tc>
        <w:tc>
          <w:tcPr>
            <w:tcW w:w="3479" w:type="dxa"/>
            <w:vAlign w:val="center"/>
          </w:tcPr>
          <w:p w:rsidR="00960350" w:rsidRPr="00FD455A" w:rsidRDefault="00960350" w:rsidP="00FD1DF1">
            <w:pPr>
              <w:spacing w:after="0" w:line="360" w:lineRule="auto"/>
              <w:rPr>
                <w:rFonts w:ascii="Times New Roman" w:hAnsi="Times New Roman" w:cs="Times New Roman"/>
                <w:sz w:val="28"/>
                <w:szCs w:val="28"/>
              </w:rPr>
            </w:pPr>
            <w:r w:rsidRPr="00FD455A">
              <w:rPr>
                <w:rFonts w:ascii="Times New Roman" w:hAnsi="Times New Roman" w:cs="Times New Roman"/>
                <w:sz w:val="28"/>
                <w:szCs w:val="28"/>
              </w:rPr>
              <w:t>Всего</w:t>
            </w:r>
          </w:p>
        </w:tc>
        <w:tc>
          <w:tcPr>
            <w:tcW w:w="1418" w:type="dxa"/>
            <w:vAlign w:val="center"/>
          </w:tcPr>
          <w:p w:rsidR="00960350" w:rsidRPr="00FD455A" w:rsidRDefault="00960350" w:rsidP="00FD1DF1">
            <w:pPr>
              <w:spacing w:after="0" w:line="360" w:lineRule="auto"/>
              <w:jc w:val="center"/>
              <w:rPr>
                <w:rFonts w:ascii="Times New Roman" w:hAnsi="Times New Roman" w:cs="Times New Roman"/>
                <w:sz w:val="28"/>
                <w:szCs w:val="28"/>
              </w:rPr>
            </w:pP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9 358,3</w:t>
            </w:r>
          </w:p>
        </w:tc>
        <w:tc>
          <w:tcPr>
            <w:tcW w:w="1275"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0,0</w:t>
            </w:r>
          </w:p>
        </w:tc>
        <w:tc>
          <w:tcPr>
            <w:tcW w:w="1276" w:type="dxa"/>
            <w:vAlign w:val="center"/>
          </w:tcPr>
          <w:p w:rsidR="00960350" w:rsidRPr="00FD455A" w:rsidRDefault="00960350" w:rsidP="00FD1DF1">
            <w:pPr>
              <w:spacing w:after="0" w:line="360" w:lineRule="auto"/>
              <w:jc w:val="center"/>
              <w:rPr>
                <w:rFonts w:ascii="Times New Roman" w:hAnsi="Times New Roman" w:cs="Times New Roman"/>
                <w:sz w:val="28"/>
                <w:szCs w:val="28"/>
              </w:rPr>
            </w:pPr>
            <w:r w:rsidRPr="00FD455A">
              <w:rPr>
                <w:rFonts w:ascii="Times New Roman" w:hAnsi="Times New Roman" w:cs="Times New Roman"/>
                <w:sz w:val="28"/>
                <w:szCs w:val="28"/>
              </w:rPr>
              <w:t>0,0</w:t>
            </w:r>
          </w:p>
        </w:tc>
      </w:tr>
    </w:tbl>
    <w:p w:rsidR="00CB0536" w:rsidRPr="00D37324" w:rsidRDefault="00CB0536" w:rsidP="00CB0536">
      <w:pPr>
        <w:spacing w:before="120"/>
        <w:ind w:firstLine="720"/>
        <w:jc w:val="both"/>
        <w:rPr>
          <w:rFonts w:ascii="Times New Roman" w:hAnsi="Times New Roman" w:cs="Times New Roman"/>
          <w:sz w:val="26"/>
          <w:szCs w:val="26"/>
        </w:rPr>
      </w:pPr>
    </w:p>
    <w:p w:rsidR="00E8105B" w:rsidRPr="002118B5" w:rsidRDefault="00E8105B" w:rsidP="00E8105B">
      <w:pPr>
        <w:pStyle w:val="3"/>
        <w:ind w:firstLine="0"/>
        <w:jc w:val="center"/>
        <w:rPr>
          <w:szCs w:val="28"/>
        </w:rPr>
      </w:pPr>
      <w:r w:rsidRPr="002118B5">
        <w:rPr>
          <w:szCs w:val="28"/>
        </w:rPr>
        <w:t>Развитие малого и среднего предпринимательства</w:t>
      </w:r>
    </w:p>
    <w:p w:rsidR="00E8105B" w:rsidRPr="002118B5" w:rsidRDefault="00E8105B" w:rsidP="00E8105B">
      <w:pPr>
        <w:pStyle w:val="3"/>
        <w:ind w:firstLine="0"/>
        <w:jc w:val="center"/>
        <w:rPr>
          <w:szCs w:val="28"/>
        </w:rPr>
      </w:pPr>
      <w:r w:rsidRPr="002118B5">
        <w:rPr>
          <w:szCs w:val="28"/>
        </w:rPr>
        <w:t xml:space="preserve"> в </w:t>
      </w:r>
      <w:proofErr w:type="spellStart"/>
      <w:r w:rsidRPr="002118B5">
        <w:rPr>
          <w:szCs w:val="28"/>
        </w:rPr>
        <w:t>Абанском</w:t>
      </w:r>
      <w:proofErr w:type="spellEnd"/>
      <w:r w:rsidRPr="002118B5">
        <w:rPr>
          <w:szCs w:val="28"/>
        </w:rPr>
        <w:t xml:space="preserve"> районе</w:t>
      </w:r>
    </w:p>
    <w:p w:rsidR="00E8105B" w:rsidRPr="002118B5" w:rsidRDefault="00E8105B" w:rsidP="00E8105B">
      <w:pPr>
        <w:rPr>
          <w:b/>
          <w:sz w:val="28"/>
          <w:szCs w:val="28"/>
          <w:lang w:eastAsia="ru-RU"/>
        </w:rPr>
      </w:pPr>
    </w:p>
    <w:p w:rsidR="002118B5" w:rsidRPr="006B1386" w:rsidRDefault="002118B5" w:rsidP="002118B5">
      <w:pPr>
        <w:spacing w:before="120"/>
        <w:ind w:left="-142" w:firstLine="851"/>
        <w:jc w:val="both"/>
        <w:rPr>
          <w:rFonts w:ascii="Times New Roman" w:hAnsi="Times New Roman" w:cs="Times New Roman"/>
          <w:sz w:val="28"/>
          <w:szCs w:val="28"/>
        </w:rPr>
      </w:pPr>
      <w:r w:rsidRPr="006B1386">
        <w:rPr>
          <w:rFonts w:ascii="Times New Roman" w:hAnsi="Times New Roman" w:cs="Times New Roman"/>
          <w:sz w:val="28"/>
          <w:szCs w:val="28"/>
        </w:rPr>
        <w:t xml:space="preserve">На реализацию  муниципальной программы </w:t>
      </w:r>
      <w:proofErr w:type="spellStart"/>
      <w:r w:rsidRPr="006B1386">
        <w:rPr>
          <w:rFonts w:ascii="Times New Roman" w:hAnsi="Times New Roman" w:cs="Times New Roman"/>
          <w:sz w:val="28"/>
          <w:szCs w:val="28"/>
        </w:rPr>
        <w:t>Абанского</w:t>
      </w:r>
      <w:proofErr w:type="spellEnd"/>
      <w:r w:rsidRPr="006B1386">
        <w:rPr>
          <w:rFonts w:ascii="Times New Roman" w:hAnsi="Times New Roman" w:cs="Times New Roman"/>
          <w:sz w:val="28"/>
          <w:szCs w:val="28"/>
        </w:rPr>
        <w:t xml:space="preserve"> района «Развитие малого и среднего предпринимательства в </w:t>
      </w:r>
      <w:proofErr w:type="spellStart"/>
      <w:r w:rsidRPr="006B1386">
        <w:rPr>
          <w:rFonts w:ascii="Times New Roman" w:hAnsi="Times New Roman" w:cs="Times New Roman"/>
          <w:sz w:val="28"/>
          <w:szCs w:val="28"/>
        </w:rPr>
        <w:t>Абанском</w:t>
      </w:r>
      <w:proofErr w:type="spellEnd"/>
      <w:r w:rsidRPr="006B1386">
        <w:rPr>
          <w:rFonts w:ascii="Times New Roman" w:hAnsi="Times New Roman" w:cs="Times New Roman"/>
          <w:sz w:val="28"/>
          <w:szCs w:val="28"/>
        </w:rPr>
        <w:t xml:space="preserve"> районе» (далее – Програ</w:t>
      </w:r>
      <w:r w:rsidRPr="006B1386">
        <w:rPr>
          <w:rFonts w:ascii="Times New Roman" w:hAnsi="Times New Roman" w:cs="Times New Roman"/>
          <w:sz w:val="28"/>
          <w:szCs w:val="28"/>
        </w:rPr>
        <w:t>м</w:t>
      </w:r>
      <w:r w:rsidRPr="006B1386">
        <w:rPr>
          <w:rFonts w:ascii="Times New Roman" w:hAnsi="Times New Roman" w:cs="Times New Roman"/>
          <w:sz w:val="28"/>
          <w:szCs w:val="28"/>
        </w:rPr>
        <w:t>ма) предусмотрены расходы в общем объеме 300,00 тыс. рублей, в том числе по годам:</w:t>
      </w:r>
    </w:p>
    <w:p w:rsidR="002118B5" w:rsidRPr="006B1386" w:rsidRDefault="002118B5" w:rsidP="002118B5">
      <w:pPr>
        <w:jc w:val="both"/>
        <w:rPr>
          <w:rFonts w:ascii="Times New Roman" w:hAnsi="Times New Roman" w:cs="Times New Roman"/>
          <w:sz w:val="28"/>
          <w:szCs w:val="28"/>
        </w:rPr>
      </w:pPr>
      <w:r w:rsidRPr="006B1386">
        <w:rPr>
          <w:rFonts w:ascii="Times New Roman" w:hAnsi="Times New Roman" w:cs="Times New Roman"/>
          <w:sz w:val="28"/>
          <w:szCs w:val="28"/>
        </w:rPr>
        <w:t>2019 год – 100,0 тыс. рублей;</w:t>
      </w:r>
    </w:p>
    <w:p w:rsidR="002118B5" w:rsidRPr="006B1386" w:rsidRDefault="002118B5" w:rsidP="002118B5">
      <w:pPr>
        <w:jc w:val="both"/>
        <w:rPr>
          <w:rFonts w:ascii="Times New Roman" w:hAnsi="Times New Roman" w:cs="Times New Roman"/>
          <w:sz w:val="28"/>
          <w:szCs w:val="28"/>
        </w:rPr>
      </w:pPr>
      <w:r w:rsidRPr="006B1386">
        <w:rPr>
          <w:rFonts w:ascii="Times New Roman" w:hAnsi="Times New Roman" w:cs="Times New Roman"/>
          <w:sz w:val="28"/>
          <w:szCs w:val="28"/>
        </w:rPr>
        <w:t>2020 год – 100,0 тыс. рублей;</w:t>
      </w:r>
    </w:p>
    <w:p w:rsidR="002118B5" w:rsidRPr="006B1386" w:rsidRDefault="002118B5" w:rsidP="002118B5">
      <w:pPr>
        <w:jc w:val="both"/>
        <w:rPr>
          <w:rFonts w:ascii="Times New Roman" w:hAnsi="Times New Roman" w:cs="Times New Roman"/>
          <w:sz w:val="28"/>
          <w:szCs w:val="28"/>
        </w:rPr>
      </w:pPr>
      <w:r w:rsidRPr="006B1386">
        <w:rPr>
          <w:rFonts w:ascii="Times New Roman" w:hAnsi="Times New Roman" w:cs="Times New Roman"/>
          <w:sz w:val="28"/>
          <w:szCs w:val="28"/>
        </w:rPr>
        <w:t>2021 год – 100,0 тыс. рублей;</w:t>
      </w:r>
    </w:p>
    <w:p w:rsidR="002118B5" w:rsidRPr="006B1386" w:rsidRDefault="002118B5" w:rsidP="002118B5">
      <w:pPr>
        <w:spacing w:before="120"/>
        <w:jc w:val="both"/>
        <w:rPr>
          <w:rFonts w:ascii="Times New Roman" w:hAnsi="Times New Roman" w:cs="Times New Roman"/>
          <w:sz w:val="28"/>
          <w:szCs w:val="28"/>
        </w:rPr>
      </w:pPr>
      <w:r w:rsidRPr="006B1386">
        <w:rPr>
          <w:rFonts w:ascii="Times New Roman" w:hAnsi="Times New Roman" w:cs="Times New Roman"/>
          <w:sz w:val="28"/>
          <w:szCs w:val="28"/>
        </w:rPr>
        <w:t>общий объем финансирования за счет средств районного бюджета – 300,00 тыс. рублей, в том числе по годам:</w:t>
      </w:r>
    </w:p>
    <w:p w:rsidR="002118B5" w:rsidRPr="006B1386" w:rsidRDefault="002118B5" w:rsidP="002118B5">
      <w:pPr>
        <w:jc w:val="both"/>
        <w:rPr>
          <w:rFonts w:ascii="Times New Roman" w:hAnsi="Times New Roman" w:cs="Times New Roman"/>
          <w:sz w:val="28"/>
          <w:szCs w:val="28"/>
        </w:rPr>
      </w:pPr>
      <w:r w:rsidRPr="006B1386">
        <w:rPr>
          <w:rFonts w:ascii="Times New Roman" w:hAnsi="Times New Roman" w:cs="Times New Roman"/>
          <w:sz w:val="28"/>
          <w:szCs w:val="28"/>
        </w:rPr>
        <w:t>в 2019 году – 100,0 тыс. рублей;</w:t>
      </w:r>
    </w:p>
    <w:p w:rsidR="002118B5" w:rsidRPr="006B1386" w:rsidRDefault="002118B5" w:rsidP="002118B5">
      <w:pPr>
        <w:jc w:val="both"/>
        <w:rPr>
          <w:rFonts w:ascii="Times New Roman" w:hAnsi="Times New Roman" w:cs="Times New Roman"/>
          <w:sz w:val="28"/>
          <w:szCs w:val="28"/>
        </w:rPr>
      </w:pPr>
      <w:r w:rsidRPr="006B1386">
        <w:rPr>
          <w:rFonts w:ascii="Times New Roman" w:hAnsi="Times New Roman" w:cs="Times New Roman"/>
          <w:sz w:val="28"/>
          <w:szCs w:val="28"/>
        </w:rPr>
        <w:t>в 2020 году – 100,0 тыс. рублей,</w:t>
      </w:r>
    </w:p>
    <w:p w:rsidR="002118B5" w:rsidRPr="006B1386" w:rsidRDefault="002118B5" w:rsidP="002118B5">
      <w:pPr>
        <w:jc w:val="both"/>
        <w:rPr>
          <w:rFonts w:ascii="Times New Roman" w:hAnsi="Times New Roman" w:cs="Times New Roman"/>
          <w:sz w:val="28"/>
          <w:szCs w:val="28"/>
        </w:rPr>
      </w:pPr>
      <w:r w:rsidRPr="006B1386">
        <w:rPr>
          <w:rFonts w:ascii="Times New Roman" w:hAnsi="Times New Roman" w:cs="Times New Roman"/>
          <w:sz w:val="28"/>
          <w:szCs w:val="28"/>
        </w:rPr>
        <w:t>в 2021 году – 100,0 тыс. рублей.</w:t>
      </w:r>
    </w:p>
    <w:p w:rsidR="002118B5" w:rsidRPr="006B1386" w:rsidRDefault="002118B5" w:rsidP="002118B5">
      <w:pPr>
        <w:spacing w:before="120"/>
        <w:jc w:val="both"/>
        <w:rPr>
          <w:rFonts w:ascii="Times New Roman" w:hAnsi="Times New Roman" w:cs="Times New Roman"/>
          <w:sz w:val="28"/>
          <w:szCs w:val="28"/>
        </w:rPr>
      </w:pPr>
    </w:p>
    <w:p w:rsidR="002118B5" w:rsidRPr="006B1386" w:rsidRDefault="002118B5" w:rsidP="002118B5">
      <w:pPr>
        <w:spacing w:before="120"/>
        <w:jc w:val="both"/>
        <w:rPr>
          <w:rFonts w:ascii="Times New Roman" w:hAnsi="Times New Roman" w:cs="Times New Roman"/>
          <w:sz w:val="28"/>
          <w:szCs w:val="28"/>
        </w:rPr>
      </w:pPr>
      <w:r w:rsidRPr="006B1386">
        <w:rPr>
          <w:rFonts w:ascii="Times New Roman" w:hAnsi="Times New Roman" w:cs="Times New Roman"/>
          <w:sz w:val="28"/>
          <w:szCs w:val="28"/>
        </w:rPr>
        <w:t>Бюджетные средства на реализацию Программы распределены между ГРБС следующим образом:</w:t>
      </w:r>
    </w:p>
    <w:p w:rsidR="002118B5" w:rsidRPr="006B1386" w:rsidRDefault="002118B5" w:rsidP="002118B5">
      <w:pPr>
        <w:pStyle w:val="af"/>
        <w:keepNext/>
        <w:jc w:val="right"/>
      </w:pPr>
      <w:r w:rsidRPr="006B1386">
        <w:t xml:space="preserve">Таблица </w:t>
      </w:r>
      <w:r w:rsidR="00542ED8">
        <w:t>9</w:t>
      </w:r>
    </w:p>
    <w:p w:rsidR="002118B5" w:rsidRPr="006B1386" w:rsidRDefault="002118B5" w:rsidP="002118B5">
      <w:pPr>
        <w:ind w:firstLine="709"/>
        <w:jc w:val="right"/>
        <w:rPr>
          <w:rFonts w:ascii="Times New Roman" w:hAnsi="Times New Roman" w:cs="Times New Roman"/>
          <w:sz w:val="28"/>
          <w:szCs w:val="28"/>
        </w:rPr>
      </w:pPr>
      <w:r w:rsidRPr="006B1386">
        <w:rPr>
          <w:rFonts w:ascii="Times New Roman" w:hAnsi="Times New Roman" w:cs="Times New Roman"/>
          <w:sz w:val="28"/>
          <w:szCs w:val="28"/>
        </w:rPr>
        <w:t>тыс. рублей</w:t>
      </w:r>
    </w:p>
    <w:tbl>
      <w:tblPr>
        <w:tblW w:w="97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104"/>
        <w:gridCol w:w="1315"/>
        <w:gridCol w:w="1276"/>
        <w:gridCol w:w="1176"/>
        <w:gridCol w:w="1376"/>
      </w:tblGrid>
      <w:tr w:rsidR="002118B5" w:rsidRPr="006B1386" w:rsidTr="00BD7FA0">
        <w:trPr>
          <w:trHeight w:val="540"/>
        </w:trPr>
        <w:tc>
          <w:tcPr>
            <w:tcW w:w="540" w:type="dxa"/>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 xml:space="preserve">№ </w:t>
            </w:r>
            <w:proofErr w:type="spellStart"/>
            <w:proofErr w:type="gramStart"/>
            <w:r w:rsidRPr="006B1386">
              <w:rPr>
                <w:rFonts w:ascii="Times New Roman" w:hAnsi="Times New Roman" w:cs="Times New Roman"/>
                <w:sz w:val="24"/>
                <w:szCs w:val="24"/>
              </w:rPr>
              <w:t>п</w:t>
            </w:r>
            <w:proofErr w:type="spellEnd"/>
            <w:proofErr w:type="gramEnd"/>
            <w:r w:rsidRPr="006B1386">
              <w:rPr>
                <w:rFonts w:ascii="Times New Roman" w:hAnsi="Times New Roman" w:cs="Times New Roman"/>
                <w:sz w:val="24"/>
                <w:szCs w:val="24"/>
              </w:rPr>
              <w:t>/</w:t>
            </w:r>
            <w:proofErr w:type="spellStart"/>
            <w:r w:rsidRPr="006B1386">
              <w:rPr>
                <w:rFonts w:ascii="Times New Roman" w:hAnsi="Times New Roman" w:cs="Times New Roman"/>
                <w:sz w:val="24"/>
                <w:szCs w:val="24"/>
              </w:rPr>
              <w:t>п</w:t>
            </w:r>
            <w:proofErr w:type="spellEnd"/>
          </w:p>
        </w:tc>
        <w:tc>
          <w:tcPr>
            <w:tcW w:w="4104" w:type="dxa"/>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Наименование ГРБС</w:t>
            </w:r>
          </w:p>
        </w:tc>
        <w:tc>
          <w:tcPr>
            <w:tcW w:w="1315" w:type="dxa"/>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2019 год</w:t>
            </w:r>
          </w:p>
        </w:tc>
        <w:tc>
          <w:tcPr>
            <w:tcW w:w="1276" w:type="dxa"/>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2020 год</w:t>
            </w:r>
          </w:p>
        </w:tc>
        <w:tc>
          <w:tcPr>
            <w:tcW w:w="1176" w:type="dxa"/>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2021 год</w:t>
            </w:r>
          </w:p>
        </w:tc>
        <w:tc>
          <w:tcPr>
            <w:tcW w:w="1376" w:type="dxa"/>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 xml:space="preserve">Итого на 2019-2021 </w:t>
            </w:r>
            <w:r w:rsidRPr="006B1386">
              <w:rPr>
                <w:rFonts w:ascii="Times New Roman" w:hAnsi="Times New Roman" w:cs="Times New Roman"/>
                <w:sz w:val="24"/>
                <w:szCs w:val="24"/>
              </w:rPr>
              <w:lastRenderedPageBreak/>
              <w:t>годы</w:t>
            </w:r>
          </w:p>
        </w:tc>
      </w:tr>
      <w:tr w:rsidR="002118B5" w:rsidRPr="006B1386" w:rsidTr="00BD7FA0">
        <w:trPr>
          <w:trHeight w:val="540"/>
        </w:trPr>
        <w:tc>
          <w:tcPr>
            <w:tcW w:w="540" w:type="dxa"/>
            <w:vMerge w:val="restar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lastRenderedPageBreak/>
              <w:t>1</w:t>
            </w:r>
          </w:p>
        </w:tc>
        <w:tc>
          <w:tcPr>
            <w:tcW w:w="4104" w:type="dxa"/>
            <w:vAlign w:val="center"/>
          </w:tcPr>
          <w:p w:rsidR="002118B5" w:rsidRPr="006B1386" w:rsidRDefault="002118B5" w:rsidP="00BD7FA0">
            <w:pPr>
              <w:autoSpaceDE w:val="0"/>
              <w:autoSpaceDN w:val="0"/>
              <w:adjustRightInd w:val="0"/>
              <w:rPr>
                <w:rFonts w:ascii="Times New Roman" w:hAnsi="Times New Roman" w:cs="Times New Roman"/>
                <w:sz w:val="24"/>
                <w:szCs w:val="24"/>
              </w:rPr>
            </w:pPr>
            <w:r w:rsidRPr="006B1386">
              <w:rPr>
                <w:rFonts w:ascii="Times New Roman" w:hAnsi="Times New Roman" w:cs="Times New Roman"/>
                <w:sz w:val="24"/>
                <w:szCs w:val="24"/>
              </w:rPr>
              <w:t xml:space="preserve">Администрация </w:t>
            </w:r>
            <w:proofErr w:type="spellStart"/>
            <w:r w:rsidRPr="006B1386">
              <w:rPr>
                <w:rFonts w:ascii="Times New Roman" w:hAnsi="Times New Roman" w:cs="Times New Roman"/>
                <w:sz w:val="24"/>
                <w:szCs w:val="24"/>
              </w:rPr>
              <w:t>Абанского</w:t>
            </w:r>
            <w:proofErr w:type="spellEnd"/>
            <w:r w:rsidRPr="006B1386">
              <w:rPr>
                <w:rFonts w:ascii="Times New Roman" w:hAnsi="Times New Roman" w:cs="Times New Roman"/>
                <w:sz w:val="24"/>
                <w:szCs w:val="24"/>
              </w:rPr>
              <w:t xml:space="preserve"> района</w:t>
            </w:r>
          </w:p>
        </w:tc>
        <w:tc>
          <w:tcPr>
            <w:tcW w:w="1315" w:type="dxa"/>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100,0</w:t>
            </w:r>
          </w:p>
        </w:tc>
        <w:tc>
          <w:tcPr>
            <w:tcW w:w="1276"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100,0</w:t>
            </w:r>
          </w:p>
        </w:tc>
        <w:tc>
          <w:tcPr>
            <w:tcW w:w="1176"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100,0</w:t>
            </w:r>
          </w:p>
        </w:tc>
        <w:tc>
          <w:tcPr>
            <w:tcW w:w="1376"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300,0</w:t>
            </w:r>
          </w:p>
        </w:tc>
      </w:tr>
      <w:tr w:rsidR="002118B5" w:rsidRPr="006B1386" w:rsidTr="00BD7FA0">
        <w:trPr>
          <w:trHeight w:val="139"/>
        </w:trPr>
        <w:tc>
          <w:tcPr>
            <w:tcW w:w="540" w:type="dxa"/>
            <w:vMerge/>
            <w:vAlign w:val="center"/>
          </w:tcPr>
          <w:p w:rsidR="002118B5" w:rsidRPr="006B1386" w:rsidRDefault="002118B5" w:rsidP="00BD7FA0">
            <w:pPr>
              <w:jc w:val="center"/>
              <w:rPr>
                <w:rFonts w:ascii="Times New Roman" w:hAnsi="Times New Roman" w:cs="Times New Roman"/>
                <w:sz w:val="24"/>
                <w:szCs w:val="24"/>
              </w:rPr>
            </w:pPr>
          </w:p>
        </w:tc>
        <w:tc>
          <w:tcPr>
            <w:tcW w:w="4104" w:type="dxa"/>
            <w:vAlign w:val="center"/>
          </w:tcPr>
          <w:p w:rsidR="002118B5" w:rsidRPr="006B1386" w:rsidRDefault="002118B5" w:rsidP="00BD7FA0">
            <w:pPr>
              <w:autoSpaceDE w:val="0"/>
              <w:autoSpaceDN w:val="0"/>
              <w:adjustRightInd w:val="0"/>
              <w:rPr>
                <w:rFonts w:ascii="Times New Roman" w:hAnsi="Times New Roman" w:cs="Times New Roman"/>
                <w:sz w:val="24"/>
                <w:szCs w:val="24"/>
              </w:rPr>
            </w:pPr>
            <w:r w:rsidRPr="006B1386">
              <w:rPr>
                <w:rFonts w:ascii="Times New Roman" w:hAnsi="Times New Roman" w:cs="Times New Roman"/>
                <w:sz w:val="24"/>
                <w:szCs w:val="24"/>
              </w:rPr>
              <w:t>в том числе за счет средств:</w:t>
            </w:r>
          </w:p>
        </w:tc>
        <w:tc>
          <w:tcPr>
            <w:tcW w:w="1315" w:type="dxa"/>
            <w:vAlign w:val="center"/>
          </w:tcPr>
          <w:p w:rsidR="002118B5" w:rsidRPr="006B1386" w:rsidRDefault="002118B5" w:rsidP="00BD7FA0">
            <w:pPr>
              <w:jc w:val="center"/>
              <w:rPr>
                <w:rFonts w:ascii="Times New Roman" w:hAnsi="Times New Roman" w:cs="Times New Roman"/>
                <w:sz w:val="24"/>
                <w:szCs w:val="24"/>
              </w:rPr>
            </w:pPr>
          </w:p>
        </w:tc>
        <w:tc>
          <w:tcPr>
            <w:tcW w:w="1276" w:type="dxa"/>
            <w:vAlign w:val="center"/>
          </w:tcPr>
          <w:p w:rsidR="002118B5" w:rsidRPr="006B1386" w:rsidRDefault="002118B5" w:rsidP="00BD7FA0">
            <w:pPr>
              <w:jc w:val="center"/>
              <w:rPr>
                <w:rFonts w:ascii="Times New Roman" w:hAnsi="Times New Roman" w:cs="Times New Roman"/>
                <w:sz w:val="24"/>
                <w:szCs w:val="24"/>
              </w:rPr>
            </w:pPr>
          </w:p>
        </w:tc>
        <w:tc>
          <w:tcPr>
            <w:tcW w:w="1176" w:type="dxa"/>
            <w:vAlign w:val="center"/>
          </w:tcPr>
          <w:p w:rsidR="002118B5" w:rsidRPr="006B1386" w:rsidRDefault="002118B5" w:rsidP="00BD7FA0">
            <w:pPr>
              <w:jc w:val="center"/>
              <w:rPr>
                <w:rFonts w:ascii="Times New Roman" w:hAnsi="Times New Roman" w:cs="Times New Roman"/>
                <w:sz w:val="24"/>
                <w:szCs w:val="24"/>
              </w:rPr>
            </w:pPr>
          </w:p>
        </w:tc>
        <w:tc>
          <w:tcPr>
            <w:tcW w:w="1376" w:type="dxa"/>
          </w:tcPr>
          <w:p w:rsidR="002118B5" w:rsidRPr="006B1386" w:rsidRDefault="002118B5" w:rsidP="00BD7FA0">
            <w:pPr>
              <w:jc w:val="center"/>
              <w:rPr>
                <w:rFonts w:ascii="Times New Roman" w:hAnsi="Times New Roman" w:cs="Times New Roman"/>
              </w:rPr>
            </w:pPr>
          </w:p>
        </w:tc>
      </w:tr>
      <w:tr w:rsidR="002118B5" w:rsidRPr="006B1386" w:rsidTr="00BD7FA0">
        <w:trPr>
          <w:trHeight w:val="285"/>
        </w:trPr>
        <w:tc>
          <w:tcPr>
            <w:tcW w:w="540" w:type="dxa"/>
            <w:vMerge/>
            <w:vAlign w:val="center"/>
          </w:tcPr>
          <w:p w:rsidR="002118B5" w:rsidRPr="006B1386" w:rsidRDefault="002118B5" w:rsidP="00BD7FA0">
            <w:pPr>
              <w:jc w:val="center"/>
              <w:rPr>
                <w:rFonts w:ascii="Times New Roman" w:hAnsi="Times New Roman" w:cs="Times New Roman"/>
                <w:sz w:val="24"/>
                <w:szCs w:val="24"/>
              </w:rPr>
            </w:pPr>
          </w:p>
        </w:tc>
        <w:tc>
          <w:tcPr>
            <w:tcW w:w="4104" w:type="dxa"/>
            <w:vAlign w:val="center"/>
          </w:tcPr>
          <w:p w:rsidR="002118B5" w:rsidRPr="006B1386" w:rsidRDefault="002118B5" w:rsidP="00BD7FA0">
            <w:pPr>
              <w:autoSpaceDE w:val="0"/>
              <w:autoSpaceDN w:val="0"/>
              <w:adjustRightInd w:val="0"/>
              <w:jc w:val="right"/>
              <w:rPr>
                <w:rFonts w:ascii="Times New Roman" w:hAnsi="Times New Roman" w:cs="Times New Roman"/>
                <w:i/>
                <w:iCs/>
              </w:rPr>
            </w:pPr>
            <w:r w:rsidRPr="006B1386">
              <w:rPr>
                <w:rFonts w:ascii="Times New Roman" w:hAnsi="Times New Roman" w:cs="Times New Roman"/>
                <w:i/>
                <w:iCs/>
              </w:rPr>
              <w:t>- районного бюджета</w:t>
            </w:r>
          </w:p>
        </w:tc>
        <w:tc>
          <w:tcPr>
            <w:tcW w:w="1315"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100,0</w:t>
            </w:r>
          </w:p>
        </w:tc>
        <w:tc>
          <w:tcPr>
            <w:tcW w:w="1276"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100,0</w:t>
            </w:r>
          </w:p>
        </w:tc>
        <w:tc>
          <w:tcPr>
            <w:tcW w:w="1176"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100,0</w:t>
            </w:r>
          </w:p>
        </w:tc>
        <w:tc>
          <w:tcPr>
            <w:tcW w:w="1376"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300,0</w:t>
            </w:r>
          </w:p>
        </w:tc>
      </w:tr>
      <w:tr w:rsidR="002118B5" w:rsidRPr="006B1386" w:rsidTr="00BD7FA0">
        <w:trPr>
          <w:trHeight w:val="261"/>
        </w:trPr>
        <w:tc>
          <w:tcPr>
            <w:tcW w:w="540" w:type="dxa"/>
            <w:vMerge/>
            <w:vAlign w:val="center"/>
          </w:tcPr>
          <w:p w:rsidR="002118B5" w:rsidRPr="006B1386" w:rsidRDefault="002118B5" w:rsidP="00BD7FA0">
            <w:pPr>
              <w:jc w:val="center"/>
              <w:rPr>
                <w:rFonts w:ascii="Times New Roman" w:hAnsi="Times New Roman" w:cs="Times New Roman"/>
                <w:sz w:val="24"/>
                <w:szCs w:val="24"/>
              </w:rPr>
            </w:pPr>
          </w:p>
        </w:tc>
        <w:tc>
          <w:tcPr>
            <w:tcW w:w="4104" w:type="dxa"/>
            <w:vAlign w:val="center"/>
          </w:tcPr>
          <w:p w:rsidR="002118B5" w:rsidRPr="006B1386" w:rsidRDefault="002118B5" w:rsidP="00BD7FA0">
            <w:pPr>
              <w:autoSpaceDE w:val="0"/>
              <w:autoSpaceDN w:val="0"/>
              <w:adjustRightInd w:val="0"/>
              <w:jc w:val="right"/>
              <w:rPr>
                <w:rFonts w:ascii="Times New Roman" w:hAnsi="Times New Roman" w:cs="Times New Roman"/>
                <w:i/>
                <w:iCs/>
              </w:rPr>
            </w:pPr>
          </w:p>
        </w:tc>
        <w:tc>
          <w:tcPr>
            <w:tcW w:w="1315" w:type="dxa"/>
            <w:vAlign w:val="center"/>
          </w:tcPr>
          <w:p w:rsidR="002118B5" w:rsidRPr="006B1386" w:rsidRDefault="002118B5" w:rsidP="00BD7FA0">
            <w:pPr>
              <w:jc w:val="center"/>
              <w:rPr>
                <w:rFonts w:ascii="Times New Roman" w:hAnsi="Times New Roman" w:cs="Times New Roman"/>
                <w:i/>
                <w:iCs/>
              </w:rPr>
            </w:pPr>
          </w:p>
        </w:tc>
        <w:tc>
          <w:tcPr>
            <w:tcW w:w="1276" w:type="dxa"/>
            <w:vAlign w:val="center"/>
          </w:tcPr>
          <w:p w:rsidR="002118B5" w:rsidRPr="006B1386" w:rsidRDefault="002118B5" w:rsidP="00BD7FA0">
            <w:pPr>
              <w:jc w:val="center"/>
              <w:rPr>
                <w:rFonts w:ascii="Times New Roman" w:hAnsi="Times New Roman" w:cs="Times New Roman"/>
                <w:i/>
                <w:iCs/>
              </w:rPr>
            </w:pPr>
          </w:p>
        </w:tc>
        <w:tc>
          <w:tcPr>
            <w:tcW w:w="1176" w:type="dxa"/>
            <w:vAlign w:val="center"/>
          </w:tcPr>
          <w:p w:rsidR="002118B5" w:rsidRPr="006B1386" w:rsidRDefault="002118B5" w:rsidP="00BD7FA0">
            <w:pPr>
              <w:jc w:val="center"/>
              <w:rPr>
                <w:rFonts w:ascii="Times New Roman" w:hAnsi="Times New Roman" w:cs="Times New Roman"/>
                <w:i/>
                <w:iCs/>
              </w:rPr>
            </w:pPr>
          </w:p>
        </w:tc>
        <w:tc>
          <w:tcPr>
            <w:tcW w:w="1376" w:type="dxa"/>
            <w:vAlign w:val="center"/>
          </w:tcPr>
          <w:p w:rsidR="002118B5" w:rsidRPr="006B1386" w:rsidRDefault="002118B5" w:rsidP="00BD7FA0">
            <w:pPr>
              <w:jc w:val="center"/>
              <w:rPr>
                <w:rFonts w:ascii="Times New Roman" w:hAnsi="Times New Roman" w:cs="Times New Roman"/>
                <w:i/>
                <w:iCs/>
              </w:rPr>
            </w:pPr>
          </w:p>
        </w:tc>
      </w:tr>
      <w:tr w:rsidR="002118B5" w:rsidRPr="006B1386" w:rsidTr="00BD7FA0">
        <w:tc>
          <w:tcPr>
            <w:tcW w:w="540" w:type="dxa"/>
            <w:vAlign w:val="center"/>
          </w:tcPr>
          <w:p w:rsidR="002118B5" w:rsidRPr="006B1386" w:rsidRDefault="002118B5" w:rsidP="00BD7FA0">
            <w:pPr>
              <w:jc w:val="center"/>
              <w:rPr>
                <w:rFonts w:ascii="Times New Roman" w:hAnsi="Times New Roman" w:cs="Times New Roman"/>
                <w:sz w:val="24"/>
                <w:szCs w:val="24"/>
              </w:rPr>
            </w:pPr>
          </w:p>
        </w:tc>
        <w:tc>
          <w:tcPr>
            <w:tcW w:w="4104" w:type="dxa"/>
            <w:vAlign w:val="center"/>
          </w:tcPr>
          <w:p w:rsidR="002118B5" w:rsidRPr="006B1386" w:rsidRDefault="002118B5" w:rsidP="00BD7FA0">
            <w:pPr>
              <w:autoSpaceDE w:val="0"/>
              <w:autoSpaceDN w:val="0"/>
              <w:adjustRightInd w:val="0"/>
              <w:rPr>
                <w:rFonts w:ascii="Times New Roman" w:hAnsi="Times New Roman" w:cs="Times New Roman"/>
                <w:sz w:val="24"/>
                <w:szCs w:val="24"/>
              </w:rPr>
            </w:pPr>
            <w:r w:rsidRPr="006B1386">
              <w:rPr>
                <w:rFonts w:ascii="Times New Roman" w:hAnsi="Times New Roman" w:cs="Times New Roman"/>
                <w:sz w:val="24"/>
                <w:szCs w:val="24"/>
              </w:rPr>
              <w:t>Всего</w:t>
            </w:r>
          </w:p>
        </w:tc>
        <w:tc>
          <w:tcPr>
            <w:tcW w:w="1315"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100,0</w:t>
            </w:r>
          </w:p>
        </w:tc>
        <w:tc>
          <w:tcPr>
            <w:tcW w:w="1276"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100,0</w:t>
            </w:r>
          </w:p>
        </w:tc>
        <w:tc>
          <w:tcPr>
            <w:tcW w:w="1176" w:type="dxa"/>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sz w:val="24"/>
                <w:szCs w:val="24"/>
              </w:rPr>
              <w:t>100,0</w:t>
            </w:r>
          </w:p>
        </w:tc>
        <w:tc>
          <w:tcPr>
            <w:tcW w:w="1376" w:type="dxa"/>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300,0</w:t>
            </w:r>
          </w:p>
        </w:tc>
      </w:tr>
    </w:tbl>
    <w:p w:rsidR="002118B5" w:rsidRPr="006B1386" w:rsidRDefault="002118B5" w:rsidP="002118B5">
      <w:pPr>
        <w:spacing w:before="120"/>
        <w:ind w:left="-142" w:firstLine="851"/>
        <w:jc w:val="both"/>
        <w:rPr>
          <w:rFonts w:ascii="Times New Roman" w:hAnsi="Times New Roman" w:cs="Times New Roman"/>
          <w:sz w:val="28"/>
          <w:szCs w:val="28"/>
        </w:rPr>
      </w:pPr>
    </w:p>
    <w:p w:rsidR="002118B5" w:rsidRPr="006B1386" w:rsidRDefault="002118B5" w:rsidP="002118B5">
      <w:pPr>
        <w:spacing w:before="120"/>
        <w:ind w:left="-142" w:firstLine="851"/>
        <w:jc w:val="both"/>
        <w:rPr>
          <w:rFonts w:ascii="Times New Roman" w:hAnsi="Times New Roman" w:cs="Times New Roman"/>
          <w:sz w:val="28"/>
          <w:szCs w:val="28"/>
        </w:rPr>
      </w:pPr>
      <w:r w:rsidRPr="006B1386">
        <w:rPr>
          <w:rFonts w:ascii="Times New Roman" w:hAnsi="Times New Roman" w:cs="Times New Roman"/>
          <w:sz w:val="28"/>
          <w:szCs w:val="28"/>
        </w:rPr>
        <w:t>Подпрограмма «Содействие развитию субъектов малого и среднего пре</w:t>
      </w:r>
      <w:r w:rsidRPr="006B1386">
        <w:rPr>
          <w:rFonts w:ascii="Times New Roman" w:hAnsi="Times New Roman" w:cs="Times New Roman"/>
          <w:sz w:val="28"/>
          <w:szCs w:val="28"/>
        </w:rPr>
        <w:t>д</w:t>
      </w:r>
      <w:r w:rsidRPr="006B1386">
        <w:rPr>
          <w:rFonts w:ascii="Times New Roman" w:hAnsi="Times New Roman" w:cs="Times New Roman"/>
          <w:sz w:val="28"/>
          <w:szCs w:val="28"/>
        </w:rPr>
        <w:t xml:space="preserve">принимательства в </w:t>
      </w:r>
      <w:proofErr w:type="spellStart"/>
      <w:r w:rsidRPr="006B1386">
        <w:rPr>
          <w:rFonts w:ascii="Times New Roman" w:hAnsi="Times New Roman" w:cs="Times New Roman"/>
          <w:sz w:val="28"/>
          <w:szCs w:val="28"/>
        </w:rPr>
        <w:t>Абанском</w:t>
      </w:r>
      <w:proofErr w:type="spellEnd"/>
      <w:r w:rsidRPr="006B1386">
        <w:rPr>
          <w:rFonts w:ascii="Times New Roman" w:hAnsi="Times New Roman" w:cs="Times New Roman"/>
          <w:sz w:val="28"/>
          <w:szCs w:val="28"/>
        </w:rPr>
        <w:t xml:space="preserve"> районе».</w:t>
      </w:r>
    </w:p>
    <w:p w:rsidR="002118B5" w:rsidRPr="006B1386" w:rsidRDefault="002118B5" w:rsidP="002118B5">
      <w:pPr>
        <w:pStyle w:val="af"/>
        <w:keepNext/>
        <w:jc w:val="right"/>
      </w:pPr>
      <w:r w:rsidRPr="006B1386">
        <w:t xml:space="preserve">Таблица </w:t>
      </w:r>
      <w:r w:rsidR="00542ED8">
        <w:t>10</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4034"/>
        <w:gridCol w:w="1279"/>
        <w:gridCol w:w="1234"/>
        <w:gridCol w:w="1316"/>
        <w:gridCol w:w="1415"/>
      </w:tblGrid>
      <w:tr w:rsidR="002118B5" w:rsidRPr="006B1386" w:rsidTr="00542ED8">
        <w:trPr>
          <w:trHeight w:val="435"/>
        </w:trPr>
        <w:tc>
          <w:tcPr>
            <w:tcW w:w="292" w:type="pct"/>
            <w:vMerge w:val="restar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 xml:space="preserve">№ </w:t>
            </w:r>
            <w:proofErr w:type="spellStart"/>
            <w:proofErr w:type="gramStart"/>
            <w:r w:rsidRPr="006B1386">
              <w:rPr>
                <w:rFonts w:ascii="Times New Roman" w:hAnsi="Times New Roman" w:cs="Times New Roman"/>
                <w:sz w:val="24"/>
                <w:szCs w:val="24"/>
              </w:rPr>
              <w:t>п</w:t>
            </w:r>
            <w:proofErr w:type="spellEnd"/>
            <w:proofErr w:type="gramEnd"/>
            <w:r w:rsidRPr="006B1386">
              <w:rPr>
                <w:rFonts w:ascii="Times New Roman" w:hAnsi="Times New Roman" w:cs="Times New Roman"/>
                <w:sz w:val="24"/>
                <w:szCs w:val="24"/>
              </w:rPr>
              <w:t>/</w:t>
            </w:r>
            <w:proofErr w:type="spellStart"/>
            <w:r w:rsidRPr="006B1386">
              <w:rPr>
                <w:rFonts w:ascii="Times New Roman" w:hAnsi="Times New Roman" w:cs="Times New Roman"/>
                <w:sz w:val="24"/>
                <w:szCs w:val="24"/>
              </w:rPr>
              <w:t>п</w:t>
            </w:r>
            <w:proofErr w:type="spellEnd"/>
          </w:p>
        </w:tc>
        <w:tc>
          <w:tcPr>
            <w:tcW w:w="2047" w:type="pct"/>
            <w:vMerge w:val="restar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Наименование ГРБС</w:t>
            </w:r>
          </w:p>
        </w:tc>
        <w:tc>
          <w:tcPr>
            <w:tcW w:w="649" w:type="pct"/>
            <w:vMerge w:val="restar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Раздел, подраздел</w:t>
            </w:r>
          </w:p>
        </w:tc>
        <w:tc>
          <w:tcPr>
            <w:tcW w:w="2013" w:type="pct"/>
            <w:gridSpan w:val="3"/>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Расходы (тыс. рублей), годы</w:t>
            </w:r>
          </w:p>
        </w:tc>
      </w:tr>
      <w:tr w:rsidR="002118B5" w:rsidRPr="006B1386" w:rsidTr="00542ED8">
        <w:trPr>
          <w:trHeight w:val="413"/>
        </w:trPr>
        <w:tc>
          <w:tcPr>
            <w:tcW w:w="292" w:type="pct"/>
            <w:vMerge/>
            <w:vAlign w:val="center"/>
          </w:tcPr>
          <w:p w:rsidR="002118B5" w:rsidRPr="006B1386" w:rsidRDefault="002118B5" w:rsidP="00BD7FA0">
            <w:pPr>
              <w:jc w:val="center"/>
              <w:rPr>
                <w:rFonts w:ascii="Times New Roman" w:hAnsi="Times New Roman" w:cs="Times New Roman"/>
                <w:sz w:val="24"/>
                <w:szCs w:val="24"/>
              </w:rPr>
            </w:pPr>
          </w:p>
        </w:tc>
        <w:tc>
          <w:tcPr>
            <w:tcW w:w="2047" w:type="pct"/>
            <w:vMerge/>
            <w:vAlign w:val="center"/>
          </w:tcPr>
          <w:p w:rsidR="002118B5" w:rsidRPr="006B1386" w:rsidRDefault="002118B5" w:rsidP="00BD7FA0">
            <w:pPr>
              <w:jc w:val="center"/>
              <w:rPr>
                <w:rFonts w:ascii="Times New Roman" w:hAnsi="Times New Roman" w:cs="Times New Roman"/>
                <w:sz w:val="24"/>
                <w:szCs w:val="24"/>
              </w:rPr>
            </w:pPr>
          </w:p>
        </w:tc>
        <w:tc>
          <w:tcPr>
            <w:tcW w:w="649" w:type="pct"/>
            <w:vMerge/>
            <w:vAlign w:val="center"/>
          </w:tcPr>
          <w:p w:rsidR="002118B5" w:rsidRPr="006B1386" w:rsidRDefault="002118B5" w:rsidP="00BD7FA0">
            <w:pPr>
              <w:jc w:val="center"/>
              <w:rPr>
                <w:rFonts w:ascii="Times New Roman" w:hAnsi="Times New Roman" w:cs="Times New Roman"/>
                <w:sz w:val="24"/>
                <w:szCs w:val="24"/>
              </w:rPr>
            </w:pPr>
          </w:p>
        </w:tc>
        <w:tc>
          <w:tcPr>
            <w:tcW w:w="626"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2019 год</w:t>
            </w:r>
          </w:p>
        </w:tc>
        <w:tc>
          <w:tcPr>
            <w:tcW w:w="668"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2020 год</w:t>
            </w:r>
          </w:p>
        </w:tc>
        <w:tc>
          <w:tcPr>
            <w:tcW w:w="719"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2021 год</w:t>
            </w:r>
          </w:p>
        </w:tc>
      </w:tr>
      <w:tr w:rsidR="002118B5" w:rsidRPr="006B1386" w:rsidTr="00542ED8">
        <w:trPr>
          <w:trHeight w:val="704"/>
        </w:trPr>
        <w:tc>
          <w:tcPr>
            <w:tcW w:w="292"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1</w:t>
            </w:r>
          </w:p>
        </w:tc>
        <w:tc>
          <w:tcPr>
            <w:tcW w:w="2047" w:type="pct"/>
            <w:vAlign w:val="center"/>
          </w:tcPr>
          <w:p w:rsidR="002118B5" w:rsidRPr="006B1386" w:rsidRDefault="002118B5" w:rsidP="00BD7FA0">
            <w:pPr>
              <w:autoSpaceDE w:val="0"/>
              <w:autoSpaceDN w:val="0"/>
              <w:adjustRightInd w:val="0"/>
              <w:rPr>
                <w:rFonts w:ascii="Times New Roman" w:hAnsi="Times New Roman" w:cs="Times New Roman"/>
                <w:sz w:val="24"/>
                <w:szCs w:val="24"/>
              </w:rPr>
            </w:pPr>
            <w:r w:rsidRPr="006B1386">
              <w:rPr>
                <w:rFonts w:ascii="Times New Roman" w:hAnsi="Times New Roman" w:cs="Times New Roman"/>
                <w:sz w:val="24"/>
                <w:szCs w:val="24"/>
              </w:rPr>
              <w:t xml:space="preserve">Администрация </w:t>
            </w:r>
            <w:proofErr w:type="spellStart"/>
            <w:r w:rsidRPr="006B1386">
              <w:rPr>
                <w:rFonts w:ascii="Times New Roman" w:hAnsi="Times New Roman" w:cs="Times New Roman"/>
                <w:sz w:val="24"/>
                <w:szCs w:val="24"/>
              </w:rPr>
              <w:t>Абанского</w:t>
            </w:r>
            <w:proofErr w:type="spellEnd"/>
            <w:r w:rsidRPr="006B1386">
              <w:rPr>
                <w:rFonts w:ascii="Times New Roman" w:hAnsi="Times New Roman" w:cs="Times New Roman"/>
                <w:sz w:val="24"/>
                <w:szCs w:val="24"/>
              </w:rPr>
              <w:t xml:space="preserve"> района</w:t>
            </w:r>
          </w:p>
        </w:tc>
        <w:tc>
          <w:tcPr>
            <w:tcW w:w="649"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0412</w:t>
            </w:r>
          </w:p>
        </w:tc>
        <w:tc>
          <w:tcPr>
            <w:tcW w:w="626" w:type="pct"/>
            <w:vAlign w:val="center"/>
          </w:tcPr>
          <w:p w:rsidR="002118B5" w:rsidRPr="006B1386" w:rsidRDefault="002118B5" w:rsidP="00BD7FA0">
            <w:pPr>
              <w:jc w:val="right"/>
              <w:rPr>
                <w:rFonts w:ascii="Times New Roman" w:hAnsi="Times New Roman" w:cs="Times New Roman"/>
                <w:sz w:val="24"/>
                <w:szCs w:val="24"/>
              </w:rPr>
            </w:pPr>
            <w:r w:rsidRPr="006B1386">
              <w:rPr>
                <w:rFonts w:ascii="Times New Roman" w:hAnsi="Times New Roman" w:cs="Times New Roman"/>
                <w:sz w:val="24"/>
                <w:szCs w:val="24"/>
              </w:rPr>
              <w:t>100,0</w:t>
            </w:r>
          </w:p>
        </w:tc>
        <w:tc>
          <w:tcPr>
            <w:tcW w:w="668" w:type="pct"/>
            <w:vAlign w:val="center"/>
          </w:tcPr>
          <w:p w:rsidR="002118B5" w:rsidRPr="006B1386" w:rsidRDefault="002118B5" w:rsidP="00BD7FA0">
            <w:pPr>
              <w:jc w:val="right"/>
              <w:rPr>
                <w:rFonts w:ascii="Times New Roman" w:hAnsi="Times New Roman" w:cs="Times New Roman"/>
                <w:sz w:val="24"/>
                <w:szCs w:val="24"/>
              </w:rPr>
            </w:pPr>
            <w:r w:rsidRPr="006B1386">
              <w:rPr>
                <w:rFonts w:ascii="Times New Roman" w:hAnsi="Times New Roman" w:cs="Times New Roman"/>
                <w:sz w:val="24"/>
                <w:szCs w:val="24"/>
              </w:rPr>
              <w:t>100,0</w:t>
            </w:r>
          </w:p>
        </w:tc>
        <w:tc>
          <w:tcPr>
            <w:tcW w:w="719" w:type="pct"/>
            <w:vAlign w:val="center"/>
          </w:tcPr>
          <w:p w:rsidR="002118B5" w:rsidRPr="006B1386" w:rsidRDefault="002118B5" w:rsidP="00BD7FA0">
            <w:pPr>
              <w:jc w:val="right"/>
              <w:rPr>
                <w:rFonts w:ascii="Times New Roman" w:hAnsi="Times New Roman" w:cs="Times New Roman"/>
                <w:sz w:val="24"/>
                <w:szCs w:val="24"/>
              </w:rPr>
            </w:pPr>
            <w:r w:rsidRPr="006B1386">
              <w:rPr>
                <w:rFonts w:ascii="Times New Roman" w:hAnsi="Times New Roman" w:cs="Times New Roman"/>
                <w:sz w:val="24"/>
                <w:szCs w:val="24"/>
              </w:rPr>
              <w:t>100,0</w:t>
            </w:r>
          </w:p>
        </w:tc>
      </w:tr>
      <w:tr w:rsidR="002118B5" w:rsidRPr="006B1386" w:rsidTr="00542ED8">
        <w:trPr>
          <w:trHeight w:val="164"/>
        </w:trPr>
        <w:tc>
          <w:tcPr>
            <w:tcW w:w="292" w:type="pct"/>
            <w:vAlign w:val="center"/>
          </w:tcPr>
          <w:p w:rsidR="002118B5" w:rsidRPr="006B1386" w:rsidRDefault="002118B5" w:rsidP="00BD7FA0">
            <w:pPr>
              <w:jc w:val="center"/>
              <w:rPr>
                <w:rFonts w:ascii="Times New Roman" w:hAnsi="Times New Roman" w:cs="Times New Roman"/>
                <w:sz w:val="24"/>
                <w:szCs w:val="24"/>
              </w:rPr>
            </w:pPr>
          </w:p>
        </w:tc>
        <w:tc>
          <w:tcPr>
            <w:tcW w:w="2047" w:type="pct"/>
            <w:vAlign w:val="center"/>
          </w:tcPr>
          <w:p w:rsidR="002118B5" w:rsidRPr="006B1386" w:rsidRDefault="002118B5" w:rsidP="00BD7FA0">
            <w:pPr>
              <w:jc w:val="both"/>
              <w:rPr>
                <w:rFonts w:ascii="Times New Roman" w:hAnsi="Times New Roman" w:cs="Times New Roman"/>
                <w:sz w:val="24"/>
                <w:szCs w:val="24"/>
              </w:rPr>
            </w:pPr>
            <w:r w:rsidRPr="006B1386">
              <w:rPr>
                <w:rFonts w:ascii="Times New Roman" w:hAnsi="Times New Roman" w:cs="Times New Roman"/>
                <w:sz w:val="24"/>
                <w:szCs w:val="24"/>
              </w:rPr>
              <w:t>Всего</w:t>
            </w:r>
          </w:p>
        </w:tc>
        <w:tc>
          <w:tcPr>
            <w:tcW w:w="649" w:type="pct"/>
            <w:vAlign w:val="center"/>
          </w:tcPr>
          <w:p w:rsidR="002118B5" w:rsidRPr="006B1386" w:rsidRDefault="002118B5" w:rsidP="00BD7FA0">
            <w:pPr>
              <w:jc w:val="center"/>
              <w:rPr>
                <w:rFonts w:ascii="Times New Roman" w:hAnsi="Times New Roman" w:cs="Times New Roman"/>
                <w:sz w:val="24"/>
                <w:szCs w:val="24"/>
              </w:rPr>
            </w:pPr>
          </w:p>
        </w:tc>
        <w:tc>
          <w:tcPr>
            <w:tcW w:w="626" w:type="pct"/>
            <w:vAlign w:val="center"/>
          </w:tcPr>
          <w:p w:rsidR="002118B5" w:rsidRPr="006B1386" w:rsidRDefault="002118B5" w:rsidP="00BD7FA0">
            <w:pPr>
              <w:jc w:val="right"/>
              <w:rPr>
                <w:rFonts w:ascii="Times New Roman" w:hAnsi="Times New Roman" w:cs="Times New Roman"/>
                <w:sz w:val="24"/>
                <w:szCs w:val="24"/>
              </w:rPr>
            </w:pPr>
            <w:r w:rsidRPr="006B1386">
              <w:rPr>
                <w:rFonts w:ascii="Times New Roman" w:hAnsi="Times New Roman" w:cs="Times New Roman"/>
                <w:sz w:val="24"/>
                <w:szCs w:val="24"/>
              </w:rPr>
              <w:t>100,0</w:t>
            </w:r>
          </w:p>
        </w:tc>
        <w:tc>
          <w:tcPr>
            <w:tcW w:w="668" w:type="pct"/>
            <w:vAlign w:val="center"/>
          </w:tcPr>
          <w:p w:rsidR="002118B5" w:rsidRPr="006B1386" w:rsidRDefault="002118B5" w:rsidP="00BD7FA0">
            <w:pPr>
              <w:jc w:val="right"/>
              <w:rPr>
                <w:rFonts w:ascii="Times New Roman" w:hAnsi="Times New Roman" w:cs="Times New Roman"/>
                <w:sz w:val="24"/>
                <w:szCs w:val="24"/>
              </w:rPr>
            </w:pPr>
            <w:r w:rsidRPr="006B1386">
              <w:rPr>
                <w:rFonts w:ascii="Times New Roman" w:hAnsi="Times New Roman" w:cs="Times New Roman"/>
                <w:sz w:val="24"/>
                <w:szCs w:val="24"/>
              </w:rPr>
              <w:t>100,0</w:t>
            </w:r>
          </w:p>
        </w:tc>
        <w:tc>
          <w:tcPr>
            <w:tcW w:w="719" w:type="pct"/>
            <w:vAlign w:val="center"/>
          </w:tcPr>
          <w:p w:rsidR="002118B5" w:rsidRPr="006B1386" w:rsidRDefault="002118B5" w:rsidP="00BD7FA0">
            <w:pPr>
              <w:jc w:val="right"/>
              <w:rPr>
                <w:rFonts w:ascii="Times New Roman" w:hAnsi="Times New Roman" w:cs="Times New Roman"/>
                <w:sz w:val="24"/>
                <w:szCs w:val="24"/>
              </w:rPr>
            </w:pPr>
            <w:r w:rsidRPr="006B1386">
              <w:rPr>
                <w:rFonts w:ascii="Times New Roman" w:hAnsi="Times New Roman" w:cs="Times New Roman"/>
                <w:sz w:val="24"/>
                <w:szCs w:val="24"/>
              </w:rPr>
              <w:t>100,0</w:t>
            </w:r>
          </w:p>
        </w:tc>
      </w:tr>
    </w:tbl>
    <w:p w:rsidR="006B1386" w:rsidRDefault="006B1386" w:rsidP="002118B5">
      <w:pPr>
        <w:spacing w:before="120"/>
        <w:ind w:left="-142" w:firstLine="851"/>
        <w:jc w:val="both"/>
        <w:rPr>
          <w:rFonts w:ascii="Times New Roman" w:hAnsi="Times New Roman" w:cs="Times New Roman"/>
          <w:sz w:val="28"/>
          <w:szCs w:val="28"/>
        </w:rPr>
      </w:pPr>
    </w:p>
    <w:p w:rsidR="002118B5" w:rsidRPr="006B1386" w:rsidRDefault="002118B5" w:rsidP="002118B5">
      <w:pPr>
        <w:spacing w:before="120"/>
        <w:ind w:left="-142" w:firstLine="851"/>
        <w:jc w:val="both"/>
        <w:rPr>
          <w:rFonts w:ascii="Times New Roman" w:hAnsi="Times New Roman" w:cs="Times New Roman"/>
          <w:sz w:val="28"/>
          <w:szCs w:val="28"/>
        </w:rPr>
      </w:pPr>
      <w:r w:rsidRPr="006B1386">
        <w:rPr>
          <w:rFonts w:ascii="Times New Roman" w:hAnsi="Times New Roman" w:cs="Times New Roman"/>
          <w:sz w:val="28"/>
          <w:szCs w:val="28"/>
        </w:rPr>
        <w:t>При реализации данной подпрограммы будут достигнуты следующие п</w:t>
      </w:r>
      <w:r w:rsidRPr="006B1386">
        <w:rPr>
          <w:rFonts w:ascii="Times New Roman" w:hAnsi="Times New Roman" w:cs="Times New Roman"/>
          <w:sz w:val="28"/>
          <w:szCs w:val="28"/>
        </w:rPr>
        <w:t>о</w:t>
      </w:r>
      <w:r w:rsidRPr="006B1386">
        <w:rPr>
          <w:rFonts w:ascii="Times New Roman" w:hAnsi="Times New Roman" w:cs="Times New Roman"/>
          <w:sz w:val="28"/>
          <w:szCs w:val="28"/>
        </w:rPr>
        <w:t>казатели:</w:t>
      </w:r>
    </w:p>
    <w:p w:rsidR="002118B5" w:rsidRPr="006B1386" w:rsidRDefault="002118B5" w:rsidP="00542ED8">
      <w:pPr>
        <w:pStyle w:val="af"/>
        <w:keepNext/>
        <w:jc w:val="right"/>
        <w:rPr>
          <w:sz w:val="24"/>
          <w:szCs w:val="24"/>
        </w:rPr>
      </w:pPr>
      <w:r w:rsidRPr="006B1386">
        <w:t xml:space="preserve">Таблица </w:t>
      </w:r>
      <w:r w:rsidR="00542ED8">
        <w:t>11</w:t>
      </w:r>
      <w:r w:rsidRPr="006B1386">
        <w:rPr>
          <w:szCs w:val="28"/>
        </w:rPr>
        <w:t xml:space="preserve">                                                                                                                                                          </w:t>
      </w:r>
      <w:r w:rsidRPr="006B1386">
        <w:rPr>
          <w:sz w:val="24"/>
          <w:szCs w:val="24"/>
        </w:rPr>
        <w:t>(нарастающим итогом)</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9"/>
        <w:gridCol w:w="1354"/>
        <w:gridCol w:w="1143"/>
        <w:gridCol w:w="1188"/>
        <w:gridCol w:w="1240"/>
      </w:tblGrid>
      <w:tr w:rsidR="002118B5" w:rsidRPr="006B1386" w:rsidTr="00BD7FA0">
        <w:trPr>
          <w:trHeight w:val="663"/>
          <w:tblHeader/>
        </w:trPr>
        <w:tc>
          <w:tcPr>
            <w:tcW w:w="2501"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Показатели</w:t>
            </w:r>
          </w:p>
        </w:tc>
        <w:tc>
          <w:tcPr>
            <w:tcW w:w="687"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Единица</w:t>
            </w:r>
          </w:p>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измерения</w:t>
            </w:r>
          </w:p>
        </w:tc>
        <w:tc>
          <w:tcPr>
            <w:tcW w:w="580"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2019 год</w:t>
            </w:r>
          </w:p>
        </w:tc>
        <w:tc>
          <w:tcPr>
            <w:tcW w:w="603"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2020 год</w:t>
            </w:r>
          </w:p>
        </w:tc>
        <w:tc>
          <w:tcPr>
            <w:tcW w:w="629"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2021 год</w:t>
            </w:r>
          </w:p>
        </w:tc>
      </w:tr>
      <w:tr w:rsidR="002118B5" w:rsidRPr="006B1386" w:rsidTr="00BD7FA0">
        <w:trPr>
          <w:trHeight w:val="774"/>
        </w:trPr>
        <w:tc>
          <w:tcPr>
            <w:tcW w:w="2501" w:type="pct"/>
          </w:tcPr>
          <w:p w:rsidR="002118B5" w:rsidRPr="006B1386" w:rsidRDefault="002118B5" w:rsidP="00BD7FA0">
            <w:pPr>
              <w:pStyle w:val="ConsPlusDocList"/>
              <w:rPr>
                <w:rFonts w:ascii="Times New Roman" w:hAnsi="Times New Roman" w:cs="Times New Roman"/>
                <w:sz w:val="24"/>
                <w:szCs w:val="24"/>
              </w:rPr>
            </w:pPr>
            <w:r w:rsidRPr="006B1386">
              <w:rPr>
                <w:rFonts w:ascii="Times New Roman" w:hAnsi="Times New Roman" w:cs="Times New Roman"/>
                <w:sz w:val="24"/>
                <w:szCs w:val="24"/>
              </w:rPr>
              <w:t>Количество субъектов малого и среднего предпринимательства, получивших поддер</w:t>
            </w:r>
            <w:r w:rsidRPr="006B1386">
              <w:rPr>
                <w:rFonts w:ascii="Times New Roman" w:hAnsi="Times New Roman" w:cs="Times New Roman"/>
                <w:sz w:val="24"/>
                <w:szCs w:val="24"/>
              </w:rPr>
              <w:t>ж</w:t>
            </w:r>
            <w:r w:rsidRPr="006B1386">
              <w:rPr>
                <w:rFonts w:ascii="Times New Roman" w:hAnsi="Times New Roman" w:cs="Times New Roman"/>
                <w:sz w:val="24"/>
                <w:szCs w:val="24"/>
              </w:rPr>
              <w:t>ку за период реализации подпрограммы</w:t>
            </w:r>
          </w:p>
        </w:tc>
        <w:tc>
          <w:tcPr>
            <w:tcW w:w="687"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ед.</w:t>
            </w:r>
          </w:p>
        </w:tc>
        <w:tc>
          <w:tcPr>
            <w:tcW w:w="580" w:type="pct"/>
          </w:tcPr>
          <w:p w:rsidR="002118B5" w:rsidRPr="006B1386" w:rsidRDefault="002118B5" w:rsidP="00BD7FA0">
            <w:pPr>
              <w:pStyle w:val="a3"/>
              <w:jc w:val="center"/>
              <w:rPr>
                <w:sz w:val="24"/>
                <w:szCs w:val="24"/>
              </w:rPr>
            </w:pPr>
            <w:r w:rsidRPr="006B1386">
              <w:rPr>
                <w:sz w:val="24"/>
                <w:szCs w:val="24"/>
              </w:rPr>
              <w:t>49</w:t>
            </w:r>
          </w:p>
        </w:tc>
        <w:tc>
          <w:tcPr>
            <w:tcW w:w="603" w:type="pct"/>
          </w:tcPr>
          <w:p w:rsidR="002118B5" w:rsidRPr="006B1386" w:rsidRDefault="002118B5" w:rsidP="00BD7FA0">
            <w:pPr>
              <w:pStyle w:val="a3"/>
              <w:jc w:val="center"/>
              <w:rPr>
                <w:sz w:val="24"/>
                <w:szCs w:val="24"/>
              </w:rPr>
            </w:pPr>
            <w:r w:rsidRPr="006B1386">
              <w:rPr>
                <w:sz w:val="24"/>
                <w:szCs w:val="24"/>
              </w:rPr>
              <w:t>52</w:t>
            </w:r>
          </w:p>
        </w:tc>
        <w:tc>
          <w:tcPr>
            <w:tcW w:w="629" w:type="pct"/>
          </w:tcPr>
          <w:p w:rsidR="002118B5" w:rsidRPr="006B1386" w:rsidRDefault="002118B5" w:rsidP="00BD7FA0">
            <w:pPr>
              <w:pStyle w:val="a3"/>
              <w:jc w:val="center"/>
              <w:rPr>
                <w:sz w:val="24"/>
                <w:szCs w:val="24"/>
              </w:rPr>
            </w:pPr>
            <w:r w:rsidRPr="006B1386">
              <w:rPr>
                <w:sz w:val="24"/>
                <w:szCs w:val="24"/>
              </w:rPr>
              <w:t>55</w:t>
            </w:r>
          </w:p>
        </w:tc>
      </w:tr>
      <w:tr w:rsidR="002118B5" w:rsidRPr="006B1386" w:rsidTr="006B1386">
        <w:trPr>
          <w:trHeight w:val="1082"/>
        </w:trPr>
        <w:tc>
          <w:tcPr>
            <w:tcW w:w="2501" w:type="pct"/>
          </w:tcPr>
          <w:p w:rsidR="002118B5" w:rsidRPr="006B1386" w:rsidRDefault="002118B5" w:rsidP="00BD7FA0">
            <w:pPr>
              <w:pStyle w:val="ConsPlusCell"/>
              <w:rPr>
                <w:rFonts w:ascii="Times New Roman" w:hAnsi="Times New Roman" w:cs="Times New Roman"/>
                <w:sz w:val="24"/>
                <w:szCs w:val="24"/>
              </w:rPr>
            </w:pPr>
            <w:proofErr w:type="gramStart"/>
            <w:r w:rsidRPr="006B1386">
              <w:rPr>
                <w:rFonts w:ascii="Times New Roman" w:hAnsi="Times New Roman" w:cs="Times New Roman"/>
                <w:sz w:val="24"/>
                <w:szCs w:val="24"/>
              </w:rPr>
              <w:t>Количество созданных  рабочих мест (вкл</w:t>
            </w:r>
            <w:r w:rsidRPr="006B1386">
              <w:rPr>
                <w:rFonts w:ascii="Times New Roman" w:hAnsi="Times New Roman" w:cs="Times New Roman"/>
                <w:sz w:val="24"/>
                <w:szCs w:val="24"/>
              </w:rPr>
              <w:t>ю</w:t>
            </w:r>
            <w:r w:rsidRPr="006B1386">
              <w:rPr>
                <w:rFonts w:ascii="Times New Roman" w:hAnsi="Times New Roman" w:cs="Times New Roman"/>
                <w:sz w:val="24"/>
                <w:szCs w:val="24"/>
              </w:rPr>
              <w:t>чая вновь зарегистрированных индивидуал</w:t>
            </w:r>
            <w:r w:rsidRPr="006B1386">
              <w:rPr>
                <w:rFonts w:ascii="Times New Roman" w:hAnsi="Times New Roman" w:cs="Times New Roman"/>
                <w:sz w:val="24"/>
                <w:szCs w:val="24"/>
              </w:rPr>
              <w:t>ь</w:t>
            </w:r>
            <w:r w:rsidRPr="006B1386">
              <w:rPr>
                <w:rFonts w:ascii="Times New Roman" w:hAnsi="Times New Roman" w:cs="Times New Roman"/>
                <w:sz w:val="24"/>
                <w:szCs w:val="24"/>
              </w:rPr>
              <w:t>ных предпринимателей</w:t>
            </w:r>
            <w:proofErr w:type="gramEnd"/>
          </w:p>
        </w:tc>
        <w:tc>
          <w:tcPr>
            <w:tcW w:w="687"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ед.</w:t>
            </w:r>
          </w:p>
        </w:tc>
        <w:tc>
          <w:tcPr>
            <w:tcW w:w="580" w:type="pct"/>
          </w:tcPr>
          <w:p w:rsidR="002118B5" w:rsidRPr="006B1386" w:rsidRDefault="002118B5" w:rsidP="00BD7FA0">
            <w:pPr>
              <w:pStyle w:val="a3"/>
              <w:jc w:val="center"/>
              <w:rPr>
                <w:sz w:val="24"/>
                <w:szCs w:val="24"/>
              </w:rPr>
            </w:pPr>
            <w:r w:rsidRPr="006B1386">
              <w:rPr>
                <w:sz w:val="24"/>
                <w:szCs w:val="24"/>
              </w:rPr>
              <w:t>57</w:t>
            </w:r>
          </w:p>
        </w:tc>
        <w:tc>
          <w:tcPr>
            <w:tcW w:w="603" w:type="pct"/>
          </w:tcPr>
          <w:p w:rsidR="002118B5" w:rsidRPr="006B1386" w:rsidRDefault="002118B5" w:rsidP="00BD7FA0">
            <w:pPr>
              <w:pStyle w:val="a3"/>
              <w:jc w:val="center"/>
              <w:rPr>
                <w:sz w:val="24"/>
                <w:szCs w:val="24"/>
              </w:rPr>
            </w:pPr>
            <w:r w:rsidRPr="006B1386">
              <w:rPr>
                <w:sz w:val="24"/>
                <w:szCs w:val="24"/>
              </w:rPr>
              <w:t>60</w:t>
            </w:r>
          </w:p>
        </w:tc>
        <w:tc>
          <w:tcPr>
            <w:tcW w:w="629" w:type="pct"/>
          </w:tcPr>
          <w:p w:rsidR="002118B5" w:rsidRPr="006B1386" w:rsidRDefault="002118B5" w:rsidP="00BD7FA0">
            <w:pPr>
              <w:pStyle w:val="a3"/>
              <w:jc w:val="center"/>
              <w:rPr>
                <w:sz w:val="24"/>
                <w:szCs w:val="24"/>
              </w:rPr>
            </w:pPr>
            <w:r w:rsidRPr="006B1386">
              <w:rPr>
                <w:sz w:val="24"/>
                <w:szCs w:val="24"/>
              </w:rPr>
              <w:t>63</w:t>
            </w:r>
          </w:p>
        </w:tc>
      </w:tr>
      <w:tr w:rsidR="002118B5" w:rsidRPr="006B1386" w:rsidTr="006B1386">
        <w:trPr>
          <w:trHeight w:val="998"/>
        </w:trPr>
        <w:tc>
          <w:tcPr>
            <w:tcW w:w="2501" w:type="pct"/>
          </w:tcPr>
          <w:p w:rsidR="002118B5" w:rsidRPr="006B1386" w:rsidRDefault="002118B5" w:rsidP="00BD7FA0">
            <w:pPr>
              <w:rPr>
                <w:rFonts w:ascii="Times New Roman" w:hAnsi="Times New Roman" w:cs="Times New Roman"/>
                <w:sz w:val="24"/>
                <w:szCs w:val="24"/>
              </w:rPr>
            </w:pPr>
            <w:r w:rsidRPr="006B1386">
              <w:rPr>
                <w:rFonts w:ascii="Times New Roman" w:hAnsi="Times New Roman" w:cs="Times New Roman"/>
                <w:sz w:val="24"/>
                <w:szCs w:val="24"/>
              </w:rPr>
              <w:t>Количество сохраненных рабочих ме</w:t>
            </w:r>
            <w:proofErr w:type="gramStart"/>
            <w:r w:rsidRPr="006B1386">
              <w:rPr>
                <w:rFonts w:ascii="Times New Roman" w:hAnsi="Times New Roman" w:cs="Times New Roman"/>
                <w:sz w:val="24"/>
                <w:szCs w:val="24"/>
              </w:rPr>
              <w:t>ст в сф</w:t>
            </w:r>
            <w:proofErr w:type="gramEnd"/>
            <w:r w:rsidRPr="006B1386">
              <w:rPr>
                <w:rFonts w:ascii="Times New Roman" w:hAnsi="Times New Roman" w:cs="Times New Roman"/>
                <w:sz w:val="24"/>
                <w:szCs w:val="24"/>
              </w:rPr>
              <w:t>ере малого и среднего предпринимател</w:t>
            </w:r>
            <w:r w:rsidRPr="006B1386">
              <w:rPr>
                <w:rFonts w:ascii="Times New Roman" w:hAnsi="Times New Roman" w:cs="Times New Roman"/>
                <w:sz w:val="24"/>
                <w:szCs w:val="24"/>
              </w:rPr>
              <w:t>ь</w:t>
            </w:r>
            <w:r w:rsidRPr="006B1386">
              <w:rPr>
                <w:rFonts w:ascii="Times New Roman" w:hAnsi="Times New Roman" w:cs="Times New Roman"/>
                <w:sz w:val="24"/>
                <w:szCs w:val="24"/>
              </w:rPr>
              <w:t>ства</w:t>
            </w:r>
          </w:p>
        </w:tc>
        <w:tc>
          <w:tcPr>
            <w:tcW w:w="687"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t>ед.</w:t>
            </w:r>
          </w:p>
        </w:tc>
        <w:tc>
          <w:tcPr>
            <w:tcW w:w="580" w:type="pct"/>
          </w:tcPr>
          <w:p w:rsidR="002118B5" w:rsidRPr="006B1386" w:rsidRDefault="002118B5" w:rsidP="00BD7FA0">
            <w:pPr>
              <w:pStyle w:val="a3"/>
              <w:jc w:val="center"/>
              <w:rPr>
                <w:sz w:val="24"/>
                <w:szCs w:val="24"/>
              </w:rPr>
            </w:pPr>
            <w:r w:rsidRPr="006B1386">
              <w:rPr>
                <w:sz w:val="24"/>
                <w:szCs w:val="24"/>
              </w:rPr>
              <w:t>27</w:t>
            </w:r>
          </w:p>
        </w:tc>
        <w:tc>
          <w:tcPr>
            <w:tcW w:w="603" w:type="pct"/>
          </w:tcPr>
          <w:p w:rsidR="002118B5" w:rsidRPr="006B1386" w:rsidRDefault="002118B5" w:rsidP="00BD7FA0">
            <w:pPr>
              <w:pStyle w:val="a3"/>
              <w:jc w:val="center"/>
              <w:rPr>
                <w:sz w:val="24"/>
                <w:szCs w:val="24"/>
              </w:rPr>
            </w:pPr>
            <w:r w:rsidRPr="006B1386">
              <w:rPr>
                <w:sz w:val="24"/>
                <w:szCs w:val="24"/>
              </w:rPr>
              <w:t>29</w:t>
            </w:r>
          </w:p>
        </w:tc>
        <w:tc>
          <w:tcPr>
            <w:tcW w:w="629" w:type="pct"/>
          </w:tcPr>
          <w:p w:rsidR="002118B5" w:rsidRPr="006B1386" w:rsidRDefault="002118B5" w:rsidP="00BD7FA0">
            <w:pPr>
              <w:pStyle w:val="a3"/>
              <w:jc w:val="center"/>
              <w:rPr>
                <w:sz w:val="24"/>
                <w:szCs w:val="24"/>
              </w:rPr>
            </w:pPr>
            <w:r w:rsidRPr="006B1386">
              <w:rPr>
                <w:sz w:val="24"/>
                <w:szCs w:val="24"/>
              </w:rPr>
              <w:t>31</w:t>
            </w:r>
          </w:p>
        </w:tc>
      </w:tr>
      <w:tr w:rsidR="002118B5" w:rsidRPr="006B1386" w:rsidTr="006B1386">
        <w:trPr>
          <w:trHeight w:val="958"/>
        </w:trPr>
        <w:tc>
          <w:tcPr>
            <w:tcW w:w="2501" w:type="pct"/>
          </w:tcPr>
          <w:p w:rsidR="002118B5" w:rsidRPr="006B1386" w:rsidRDefault="002118B5" w:rsidP="00BD7FA0">
            <w:pPr>
              <w:rPr>
                <w:rFonts w:ascii="Times New Roman" w:hAnsi="Times New Roman" w:cs="Times New Roman"/>
                <w:sz w:val="24"/>
                <w:szCs w:val="24"/>
              </w:rPr>
            </w:pPr>
            <w:r w:rsidRPr="006B1386">
              <w:rPr>
                <w:rFonts w:ascii="Times New Roman" w:hAnsi="Times New Roman" w:cs="Times New Roman"/>
                <w:sz w:val="24"/>
                <w:szCs w:val="24"/>
              </w:rPr>
              <w:t>Объем привлеченных поддержанными суб</w:t>
            </w:r>
            <w:r w:rsidRPr="006B1386">
              <w:rPr>
                <w:rFonts w:ascii="Times New Roman" w:hAnsi="Times New Roman" w:cs="Times New Roman"/>
                <w:sz w:val="24"/>
                <w:szCs w:val="24"/>
              </w:rPr>
              <w:t>ъ</w:t>
            </w:r>
            <w:r w:rsidRPr="006B1386">
              <w:rPr>
                <w:rFonts w:ascii="Times New Roman" w:hAnsi="Times New Roman" w:cs="Times New Roman"/>
                <w:sz w:val="24"/>
                <w:szCs w:val="24"/>
              </w:rPr>
              <w:t>ектами малого и (или) среднего предприн</w:t>
            </w:r>
            <w:r w:rsidRPr="006B1386">
              <w:rPr>
                <w:rFonts w:ascii="Times New Roman" w:hAnsi="Times New Roman" w:cs="Times New Roman"/>
                <w:sz w:val="24"/>
                <w:szCs w:val="24"/>
              </w:rPr>
              <w:t>и</w:t>
            </w:r>
            <w:r w:rsidRPr="006B1386">
              <w:rPr>
                <w:rFonts w:ascii="Times New Roman" w:hAnsi="Times New Roman" w:cs="Times New Roman"/>
                <w:sz w:val="24"/>
                <w:szCs w:val="24"/>
              </w:rPr>
              <w:lastRenderedPageBreak/>
              <w:t>мательства инвестиций</w:t>
            </w:r>
          </w:p>
        </w:tc>
        <w:tc>
          <w:tcPr>
            <w:tcW w:w="687" w:type="pct"/>
            <w:vAlign w:val="center"/>
          </w:tcPr>
          <w:p w:rsidR="002118B5" w:rsidRPr="006B1386" w:rsidRDefault="002118B5" w:rsidP="00BD7FA0">
            <w:pPr>
              <w:jc w:val="center"/>
              <w:rPr>
                <w:rFonts w:ascii="Times New Roman" w:hAnsi="Times New Roman" w:cs="Times New Roman"/>
                <w:sz w:val="24"/>
                <w:szCs w:val="24"/>
              </w:rPr>
            </w:pPr>
            <w:r w:rsidRPr="006B1386">
              <w:rPr>
                <w:rFonts w:ascii="Times New Roman" w:hAnsi="Times New Roman" w:cs="Times New Roman"/>
                <w:sz w:val="24"/>
                <w:szCs w:val="24"/>
              </w:rPr>
              <w:lastRenderedPageBreak/>
              <w:t>тыс. ру</w:t>
            </w:r>
            <w:r w:rsidRPr="006B1386">
              <w:rPr>
                <w:rFonts w:ascii="Times New Roman" w:hAnsi="Times New Roman" w:cs="Times New Roman"/>
                <w:sz w:val="24"/>
                <w:szCs w:val="24"/>
              </w:rPr>
              <w:t>б</w:t>
            </w:r>
            <w:r w:rsidRPr="006B1386">
              <w:rPr>
                <w:rFonts w:ascii="Times New Roman" w:hAnsi="Times New Roman" w:cs="Times New Roman"/>
                <w:sz w:val="24"/>
                <w:szCs w:val="24"/>
              </w:rPr>
              <w:t>лей</w:t>
            </w:r>
          </w:p>
        </w:tc>
        <w:tc>
          <w:tcPr>
            <w:tcW w:w="580" w:type="pct"/>
          </w:tcPr>
          <w:p w:rsidR="002118B5" w:rsidRPr="006B1386" w:rsidRDefault="002118B5" w:rsidP="00BD7FA0">
            <w:pPr>
              <w:pStyle w:val="a3"/>
              <w:jc w:val="center"/>
              <w:rPr>
                <w:sz w:val="24"/>
                <w:szCs w:val="24"/>
              </w:rPr>
            </w:pPr>
            <w:r w:rsidRPr="006B1386">
              <w:rPr>
                <w:sz w:val="24"/>
                <w:szCs w:val="24"/>
              </w:rPr>
              <w:t>28405</w:t>
            </w:r>
          </w:p>
        </w:tc>
        <w:tc>
          <w:tcPr>
            <w:tcW w:w="603" w:type="pct"/>
          </w:tcPr>
          <w:p w:rsidR="002118B5" w:rsidRPr="006B1386" w:rsidRDefault="002118B5" w:rsidP="00BD7FA0">
            <w:pPr>
              <w:pStyle w:val="a3"/>
              <w:jc w:val="center"/>
              <w:rPr>
                <w:sz w:val="24"/>
                <w:szCs w:val="24"/>
              </w:rPr>
            </w:pPr>
            <w:r w:rsidRPr="006B1386">
              <w:rPr>
                <w:sz w:val="24"/>
                <w:szCs w:val="24"/>
              </w:rPr>
              <w:t>29405</w:t>
            </w:r>
          </w:p>
        </w:tc>
        <w:tc>
          <w:tcPr>
            <w:tcW w:w="629" w:type="pct"/>
          </w:tcPr>
          <w:p w:rsidR="002118B5" w:rsidRPr="006B1386" w:rsidRDefault="002118B5" w:rsidP="00BD7FA0">
            <w:pPr>
              <w:pStyle w:val="a3"/>
              <w:jc w:val="center"/>
              <w:rPr>
                <w:sz w:val="24"/>
                <w:szCs w:val="24"/>
              </w:rPr>
            </w:pPr>
            <w:r w:rsidRPr="006B1386">
              <w:rPr>
                <w:sz w:val="24"/>
                <w:szCs w:val="24"/>
              </w:rPr>
              <w:t>30405</w:t>
            </w:r>
          </w:p>
        </w:tc>
      </w:tr>
      <w:tr w:rsidR="002118B5" w:rsidRPr="006B1386" w:rsidTr="006B1386">
        <w:trPr>
          <w:trHeight w:val="521"/>
        </w:trPr>
        <w:tc>
          <w:tcPr>
            <w:tcW w:w="2501" w:type="pct"/>
          </w:tcPr>
          <w:p w:rsidR="002118B5" w:rsidRPr="006B1386" w:rsidRDefault="002118B5" w:rsidP="00BD7FA0">
            <w:pPr>
              <w:pStyle w:val="ConsPlusNormal"/>
              <w:widowControl/>
              <w:ind w:firstLine="0"/>
              <w:rPr>
                <w:rFonts w:ascii="Times New Roman" w:hAnsi="Times New Roman"/>
                <w:color w:val="000000"/>
                <w:sz w:val="24"/>
                <w:szCs w:val="24"/>
              </w:rPr>
            </w:pPr>
            <w:r w:rsidRPr="006B1386">
              <w:rPr>
                <w:rFonts w:ascii="Times New Roman" w:hAnsi="Times New Roman"/>
                <w:sz w:val="24"/>
                <w:szCs w:val="24"/>
              </w:rPr>
              <w:lastRenderedPageBreak/>
              <w:t xml:space="preserve">Количество оказанных консультаций </w:t>
            </w:r>
          </w:p>
          <w:p w:rsidR="002118B5" w:rsidRPr="006B1386" w:rsidRDefault="002118B5" w:rsidP="00BD7FA0">
            <w:pPr>
              <w:pStyle w:val="ConsPlusNormal"/>
              <w:widowControl/>
              <w:ind w:firstLine="0"/>
              <w:rPr>
                <w:rFonts w:ascii="Times New Roman" w:hAnsi="Times New Roman"/>
                <w:sz w:val="24"/>
                <w:szCs w:val="24"/>
              </w:rPr>
            </w:pPr>
          </w:p>
        </w:tc>
        <w:tc>
          <w:tcPr>
            <w:tcW w:w="687" w:type="pct"/>
          </w:tcPr>
          <w:p w:rsidR="002118B5" w:rsidRPr="006B1386" w:rsidRDefault="002118B5" w:rsidP="00BD7FA0">
            <w:pPr>
              <w:pStyle w:val="ConsPlusNormal"/>
              <w:widowControl/>
              <w:ind w:firstLine="0"/>
              <w:rPr>
                <w:rFonts w:ascii="Times New Roman" w:hAnsi="Times New Roman"/>
                <w:sz w:val="24"/>
                <w:szCs w:val="24"/>
              </w:rPr>
            </w:pPr>
            <w:r w:rsidRPr="006B1386">
              <w:rPr>
                <w:rFonts w:ascii="Times New Roman" w:hAnsi="Times New Roman"/>
                <w:sz w:val="24"/>
                <w:szCs w:val="24"/>
              </w:rPr>
              <w:t>единиц</w:t>
            </w:r>
          </w:p>
        </w:tc>
        <w:tc>
          <w:tcPr>
            <w:tcW w:w="580" w:type="pct"/>
          </w:tcPr>
          <w:p w:rsidR="002118B5" w:rsidRPr="006B1386" w:rsidRDefault="002118B5" w:rsidP="00BD7FA0">
            <w:pPr>
              <w:pStyle w:val="ConsPlusDocList"/>
              <w:jc w:val="center"/>
              <w:rPr>
                <w:rFonts w:ascii="Times New Roman" w:hAnsi="Times New Roman" w:cs="Times New Roman"/>
                <w:sz w:val="24"/>
                <w:szCs w:val="24"/>
              </w:rPr>
            </w:pPr>
            <w:r w:rsidRPr="006B1386">
              <w:rPr>
                <w:rFonts w:ascii="Times New Roman" w:hAnsi="Times New Roman" w:cs="Times New Roman"/>
                <w:sz w:val="24"/>
                <w:szCs w:val="24"/>
              </w:rPr>
              <w:t>40</w:t>
            </w:r>
          </w:p>
        </w:tc>
        <w:tc>
          <w:tcPr>
            <w:tcW w:w="603" w:type="pct"/>
          </w:tcPr>
          <w:p w:rsidR="002118B5" w:rsidRPr="006B1386" w:rsidRDefault="002118B5" w:rsidP="00BD7FA0">
            <w:pPr>
              <w:pStyle w:val="ConsPlusDocList"/>
              <w:jc w:val="center"/>
              <w:rPr>
                <w:rFonts w:ascii="Times New Roman" w:hAnsi="Times New Roman" w:cs="Times New Roman"/>
                <w:sz w:val="24"/>
                <w:szCs w:val="24"/>
              </w:rPr>
            </w:pPr>
            <w:r w:rsidRPr="006B1386">
              <w:rPr>
                <w:rFonts w:ascii="Times New Roman" w:hAnsi="Times New Roman" w:cs="Times New Roman"/>
                <w:sz w:val="24"/>
                <w:szCs w:val="24"/>
              </w:rPr>
              <w:t>50</w:t>
            </w:r>
          </w:p>
        </w:tc>
        <w:tc>
          <w:tcPr>
            <w:tcW w:w="629" w:type="pct"/>
          </w:tcPr>
          <w:p w:rsidR="002118B5" w:rsidRPr="006B1386" w:rsidRDefault="002118B5" w:rsidP="00BD7FA0">
            <w:pPr>
              <w:pStyle w:val="ConsPlusDocList"/>
              <w:jc w:val="center"/>
              <w:rPr>
                <w:rFonts w:ascii="Times New Roman" w:hAnsi="Times New Roman" w:cs="Times New Roman"/>
                <w:sz w:val="24"/>
                <w:szCs w:val="24"/>
              </w:rPr>
            </w:pPr>
            <w:r w:rsidRPr="006B1386">
              <w:rPr>
                <w:rFonts w:ascii="Times New Roman" w:hAnsi="Times New Roman" w:cs="Times New Roman"/>
                <w:sz w:val="24"/>
                <w:szCs w:val="24"/>
              </w:rPr>
              <w:t>60</w:t>
            </w:r>
          </w:p>
        </w:tc>
      </w:tr>
    </w:tbl>
    <w:p w:rsidR="002118B5" w:rsidRPr="006B1386" w:rsidRDefault="002118B5" w:rsidP="002118B5">
      <w:pPr>
        <w:ind w:firstLine="709"/>
        <w:jc w:val="both"/>
        <w:rPr>
          <w:rFonts w:ascii="Times New Roman" w:hAnsi="Times New Roman" w:cs="Times New Roman"/>
          <w:sz w:val="24"/>
          <w:szCs w:val="24"/>
        </w:rPr>
      </w:pPr>
      <w:r w:rsidRPr="006B1386">
        <w:rPr>
          <w:rFonts w:ascii="Times New Roman" w:hAnsi="Times New Roman" w:cs="Times New Roman"/>
          <w:sz w:val="24"/>
          <w:szCs w:val="24"/>
        </w:rPr>
        <w:t>* Данные указаны нарастающим итогом за период действия Программы (с 2014 года включительно).</w:t>
      </w:r>
    </w:p>
    <w:p w:rsidR="002118B5" w:rsidRPr="006B1386" w:rsidRDefault="002118B5" w:rsidP="002118B5">
      <w:pPr>
        <w:spacing w:before="120"/>
        <w:ind w:left="-142" w:firstLine="851"/>
        <w:jc w:val="both"/>
        <w:rPr>
          <w:rFonts w:ascii="Times New Roman" w:hAnsi="Times New Roman" w:cs="Times New Roman"/>
          <w:sz w:val="28"/>
          <w:szCs w:val="28"/>
        </w:rPr>
      </w:pPr>
      <w:r w:rsidRPr="006B1386">
        <w:rPr>
          <w:rFonts w:ascii="Times New Roman" w:hAnsi="Times New Roman" w:cs="Times New Roman"/>
          <w:sz w:val="28"/>
          <w:szCs w:val="28"/>
        </w:rPr>
        <w:t>В рамках подпрограммы на 2019-2021 годы предусмотрены средства ра</w:t>
      </w:r>
      <w:r w:rsidRPr="006B1386">
        <w:rPr>
          <w:rFonts w:ascii="Times New Roman" w:hAnsi="Times New Roman" w:cs="Times New Roman"/>
          <w:sz w:val="28"/>
          <w:szCs w:val="28"/>
        </w:rPr>
        <w:t>й</w:t>
      </w:r>
      <w:r w:rsidRPr="006B1386">
        <w:rPr>
          <w:rFonts w:ascii="Times New Roman" w:hAnsi="Times New Roman" w:cs="Times New Roman"/>
          <w:sz w:val="28"/>
          <w:szCs w:val="28"/>
        </w:rPr>
        <w:t>онного бюджета на поддержку малого и среднего предпринимательства,  в сумме 300,0 тыс. рублей, в том числе в 2019 году –100,0 тыс. рублей, в 2020 году – 100,0 тыс. рублей, в 2021 году – 100,0 тыс. рублей.</w:t>
      </w:r>
    </w:p>
    <w:p w:rsidR="002118B5" w:rsidRPr="006B1386" w:rsidRDefault="002118B5" w:rsidP="002118B5">
      <w:pPr>
        <w:spacing w:before="120"/>
        <w:ind w:left="-142" w:firstLine="851"/>
        <w:jc w:val="both"/>
        <w:rPr>
          <w:rFonts w:ascii="Times New Roman" w:hAnsi="Times New Roman" w:cs="Times New Roman"/>
          <w:sz w:val="28"/>
          <w:szCs w:val="28"/>
        </w:rPr>
      </w:pPr>
      <w:r w:rsidRPr="006B1386">
        <w:rPr>
          <w:rFonts w:ascii="Times New Roman" w:hAnsi="Times New Roman" w:cs="Times New Roman"/>
          <w:sz w:val="28"/>
          <w:szCs w:val="28"/>
        </w:rPr>
        <w:t>Кроме этого, средства краевого бюджета предусмотрены на реализацию следующих мероприятий:</w:t>
      </w:r>
    </w:p>
    <w:p w:rsidR="002118B5" w:rsidRPr="006B1386" w:rsidRDefault="002118B5" w:rsidP="002118B5">
      <w:pPr>
        <w:autoSpaceDE w:val="0"/>
        <w:autoSpaceDN w:val="0"/>
        <w:adjustRightInd w:val="0"/>
        <w:jc w:val="center"/>
        <w:rPr>
          <w:rFonts w:ascii="Times New Roman" w:hAnsi="Times New Roman" w:cs="Times New Roman"/>
          <w:sz w:val="28"/>
          <w:szCs w:val="28"/>
        </w:rPr>
      </w:pPr>
      <w:r w:rsidRPr="006B1386">
        <w:rPr>
          <w:rFonts w:ascii="Times New Roman" w:hAnsi="Times New Roman" w:cs="Times New Roman"/>
          <w:sz w:val="28"/>
          <w:szCs w:val="28"/>
        </w:rPr>
        <w:t>Перечень мероприятий подпрограммы с указанием объемов  средств на их ре</w:t>
      </w:r>
      <w:r w:rsidRPr="006B1386">
        <w:rPr>
          <w:rFonts w:ascii="Times New Roman" w:hAnsi="Times New Roman" w:cs="Times New Roman"/>
          <w:sz w:val="28"/>
          <w:szCs w:val="28"/>
        </w:rPr>
        <w:t>а</w:t>
      </w:r>
      <w:r w:rsidRPr="006B1386">
        <w:rPr>
          <w:rFonts w:ascii="Times New Roman" w:hAnsi="Times New Roman" w:cs="Times New Roman"/>
          <w:sz w:val="28"/>
          <w:szCs w:val="28"/>
        </w:rPr>
        <w:t>лизацию и ожидаемых результатов</w:t>
      </w:r>
    </w:p>
    <w:p w:rsidR="002118B5" w:rsidRPr="006B1386" w:rsidRDefault="002118B5" w:rsidP="002118B5">
      <w:pPr>
        <w:autoSpaceDE w:val="0"/>
        <w:autoSpaceDN w:val="0"/>
        <w:adjustRightInd w:val="0"/>
        <w:jc w:val="center"/>
        <w:rPr>
          <w:rFonts w:ascii="Times New Roman" w:hAnsi="Times New Roman" w:cs="Times New Roman"/>
          <w:sz w:val="28"/>
          <w:szCs w:val="28"/>
        </w:rPr>
      </w:pPr>
      <w:r w:rsidRPr="006B1386">
        <w:rPr>
          <w:rFonts w:ascii="Times New Roman" w:hAnsi="Times New Roman" w:cs="Times New Roman"/>
          <w:sz w:val="28"/>
          <w:szCs w:val="28"/>
        </w:rPr>
        <w:t xml:space="preserve">                                                                                                                  Таблица </w:t>
      </w:r>
      <w:r w:rsidR="00542ED8">
        <w:rPr>
          <w:rFonts w:ascii="Times New Roman" w:hAnsi="Times New Roman" w:cs="Times New Roman"/>
          <w:sz w:val="28"/>
          <w:szCs w:val="28"/>
        </w:rPr>
        <w:t>12</w:t>
      </w:r>
    </w:p>
    <w:tbl>
      <w:tblPr>
        <w:tblW w:w="10008" w:type="dxa"/>
        <w:tblInd w:w="-106" w:type="dxa"/>
        <w:tblLayout w:type="fixed"/>
        <w:tblLook w:val="00A0"/>
      </w:tblPr>
      <w:tblGrid>
        <w:gridCol w:w="3888"/>
        <w:gridCol w:w="1226"/>
        <w:gridCol w:w="990"/>
        <w:gridCol w:w="880"/>
        <w:gridCol w:w="7"/>
        <w:gridCol w:w="103"/>
        <w:gridCol w:w="1100"/>
        <w:gridCol w:w="14"/>
        <w:gridCol w:w="1800"/>
      </w:tblGrid>
      <w:tr w:rsidR="002118B5" w:rsidRPr="006B1386" w:rsidTr="00BD7FA0">
        <w:trPr>
          <w:trHeight w:val="675"/>
        </w:trPr>
        <w:tc>
          <w:tcPr>
            <w:tcW w:w="3888" w:type="dxa"/>
            <w:vMerge w:val="restart"/>
            <w:tcBorders>
              <w:top w:val="single" w:sz="4" w:space="0" w:color="auto"/>
              <w:left w:val="single" w:sz="4" w:space="0" w:color="auto"/>
              <w:bottom w:val="single" w:sz="4" w:space="0" w:color="000000"/>
              <w:right w:val="single" w:sz="4" w:space="0" w:color="auto"/>
            </w:tcBorders>
            <w:vAlign w:val="center"/>
          </w:tcPr>
          <w:p w:rsidR="002118B5" w:rsidRPr="006B1386" w:rsidRDefault="002118B5" w:rsidP="00BD7FA0">
            <w:pPr>
              <w:autoSpaceDE w:val="0"/>
              <w:autoSpaceDN w:val="0"/>
              <w:adjustRightInd w:val="0"/>
              <w:jc w:val="both"/>
              <w:rPr>
                <w:rFonts w:ascii="Times New Roman" w:hAnsi="Times New Roman" w:cs="Times New Roman"/>
              </w:rPr>
            </w:pPr>
            <w:r w:rsidRPr="006B1386">
              <w:rPr>
                <w:rFonts w:ascii="Times New Roman" w:hAnsi="Times New Roman" w:cs="Times New Roman"/>
              </w:rPr>
              <w:t>«Содействие развитию субъектов м</w:t>
            </w:r>
            <w:r w:rsidRPr="006B1386">
              <w:rPr>
                <w:rFonts w:ascii="Times New Roman" w:hAnsi="Times New Roman" w:cs="Times New Roman"/>
              </w:rPr>
              <w:t>а</w:t>
            </w:r>
            <w:r w:rsidRPr="006B1386">
              <w:rPr>
                <w:rFonts w:ascii="Times New Roman" w:hAnsi="Times New Roman" w:cs="Times New Roman"/>
              </w:rPr>
              <w:t xml:space="preserve">лого и среднего предпринимательства в </w:t>
            </w:r>
            <w:proofErr w:type="spellStart"/>
            <w:r w:rsidRPr="006B1386">
              <w:rPr>
                <w:rFonts w:ascii="Times New Roman" w:hAnsi="Times New Roman" w:cs="Times New Roman"/>
              </w:rPr>
              <w:t>Абанском</w:t>
            </w:r>
            <w:proofErr w:type="spellEnd"/>
            <w:r w:rsidRPr="006B1386">
              <w:rPr>
                <w:rFonts w:ascii="Times New Roman" w:hAnsi="Times New Roman" w:cs="Times New Roman"/>
              </w:rPr>
              <w:t xml:space="preserve"> районе», реализуемой в рамках муниципальной программы </w:t>
            </w:r>
            <w:proofErr w:type="spellStart"/>
            <w:r w:rsidRPr="006B1386">
              <w:rPr>
                <w:rFonts w:ascii="Times New Roman" w:hAnsi="Times New Roman" w:cs="Times New Roman"/>
              </w:rPr>
              <w:t>Абанского</w:t>
            </w:r>
            <w:proofErr w:type="spellEnd"/>
            <w:r w:rsidRPr="006B1386">
              <w:rPr>
                <w:rFonts w:ascii="Times New Roman" w:hAnsi="Times New Roman" w:cs="Times New Roman"/>
              </w:rPr>
              <w:t xml:space="preserve"> района «Развитие малого  и среднего </w:t>
            </w:r>
          </w:p>
          <w:p w:rsidR="002118B5" w:rsidRPr="006B1386" w:rsidRDefault="002118B5" w:rsidP="00BD7FA0">
            <w:pPr>
              <w:jc w:val="both"/>
              <w:rPr>
                <w:rFonts w:ascii="Times New Roman" w:hAnsi="Times New Roman" w:cs="Times New Roman"/>
              </w:rPr>
            </w:pPr>
            <w:r w:rsidRPr="006B1386">
              <w:rPr>
                <w:rFonts w:ascii="Times New Roman" w:hAnsi="Times New Roman" w:cs="Times New Roman"/>
              </w:rPr>
              <w:t xml:space="preserve">предпринимательства в </w:t>
            </w:r>
            <w:proofErr w:type="spellStart"/>
            <w:r w:rsidRPr="006B1386">
              <w:rPr>
                <w:rFonts w:ascii="Times New Roman" w:hAnsi="Times New Roman" w:cs="Times New Roman"/>
              </w:rPr>
              <w:t>Абанском</w:t>
            </w:r>
            <w:proofErr w:type="spellEnd"/>
            <w:r w:rsidRPr="006B1386">
              <w:rPr>
                <w:rFonts w:ascii="Times New Roman" w:hAnsi="Times New Roman" w:cs="Times New Roman"/>
              </w:rPr>
              <w:t xml:space="preserve"> районе</w:t>
            </w:r>
          </w:p>
        </w:tc>
        <w:tc>
          <w:tcPr>
            <w:tcW w:w="4320" w:type="dxa"/>
            <w:gridSpan w:val="7"/>
            <w:tcBorders>
              <w:top w:val="single" w:sz="4" w:space="0" w:color="auto"/>
              <w:left w:val="nil"/>
              <w:bottom w:val="single" w:sz="4" w:space="0" w:color="auto"/>
              <w:right w:val="single" w:sz="4" w:space="0" w:color="auto"/>
            </w:tcBorders>
            <w:vAlign w:val="center"/>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 xml:space="preserve">Расходы </w:t>
            </w:r>
            <w:r w:rsidRPr="006B1386">
              <w:rPr>
                <w:rFonts w:ascii="Times New Roman" w:hAnsi="Times New Roman" w:cs="Times New Roman"/>
              </w:rPr>
              <w:br/>
              <w:t>(тыс. руб.), годы</w:t>
            </w:r>
          </w:p>
        </w:tc>
        <w:tc>
          <w:tcPr>
            <w:tcW w:w="1800" w:type="dxa"/>
            <w:tcBorders>
              <w:top w:val="single" w:sz="4" w:space="0" w:color="auto"/>
              <w:left w:val="nil"/>
              <w:right w:val="single" w:sz="4" w:space="0" w:color="auto"/>
            </w:tcBorders>
            <w:vAlign w:val="center"/>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Ожидаемый р</w:t>
            </w:r>
            <w:r w:rsidRPr="006B1386">
              <w:rPr>
                <w:rFonts w:ascii="Times New Roman" w:hAnsi="Times New Roman" w:cs="Times New Roman"/>
              </w:rPr>
              <w:t>е</w:t>
            </w:r>
            <w:r w:rsidRPr="006B1386">
              <w:rPr>
                <w:rFonts w:ascii="Times New Roman" w:hAnsi="Times New Roman" w:cs="Times New Roman"/>
              </w:rPr>
              <w:t>зультат от ре</w:t>
            </w:r>
            <w:r w:rsidRPr="006B1386">
              <w:rPr>
                <w:rFonts w:ascii="Times New Roman" w:hAnsi="Times New Roman" w:cs="Times New Roman"/>
              </w:rPr>
              <w:t>а</w:t>
            </w:r>
            <w:r w:rsidRPr="006B1386">
              <w:rPr>
                <w:rFonts w:ascii="Times New Roman" w:hAnsi="Times New Roman" w:cs="Times New Roman"/>
              </w:rPr>
              <w:t>лизации по</w:t>
            </w:r>
            <w:r w:rsidRPr="006B1386">
              <w:rPr>
                <w:rFonts w:ascii="Times New Roman" w:hAnsi="Times New Roman" w:cs="Times New Roman"/>
              </w:rPr>
              <w:t>д</w:t>
            </w:r>
            <w:r w:rsidRPr="006B1386">
              <w:rPr>
                <w:rFonts w:ascii="Times New Roman" w:hAnsi="Times New Roman" w:cs="Times New Roman"/>
              </w:rPr>
              <w:t>программного мероприятия (в натуральном выражении)</w:t>
            </w:r>
          </w:p>
        </w:tc>
      </w:tr>
      <w:tr w:rsidR="002118B5" w:rsidRPr="006B1386" w:rsidTr="00BD7FA0">
        <w:trPr>
          <w:trHeight w:val="1354"/>
        </w:trPr>
        <w:tc>
          <w:tcPr>
            <w:tcW w:w="3888" w:type="dxa"/>
            <w:vMerge/>
            <w:tcBorders>
              <w:top w:val="single" w:sz="4" w:space="0" w:color="auto"/>
              <w:left w:val="single" w:sz="4" w:space="0" w:color="auto"/>
              <w:bottom w:val="single" w:sz="4" w:space="0" w:color="auto"/>
              <w:right w:val="single" w:sz="4" w:space="0" w:color="auto"/>
            </w:tcBorders>
            <w:vAlign w:val="center"/>
          </w:tcPr>
          <w:p w:rsidR="002118B5" w:rsidRPr="006B1386" w:rsidRDefault="002118B5" w:rsidP="00BD7FA0">
            <w:pPr>
              <w:jc w:val="center"/>
              <w:rPr>
                <w:rFonts w:ascii="Times New Roman" w:hAnsi="Times New Roman" w:cs="Times New Roman"/>
              </w:rPr>
            </w:pPr>
          </w:p>
        </w:tc>
        <w:tc>
          <w:tcPr>
            <w:tcW w:w="1226" w:type="dxa"/>
            <w:tcBorders>
              <w:top w:val="nil"/>
              <w:left w:val="nil"/>
              <w:bottom w:val="single" w:sz="4" w:space="0" w:color="auto"/>
              <w:right w:val="single" w:sz="4" w:space="0" w:color="auto"/>
            </w:tcBorders>
            <w:vAlign w:val="center"/>
          </w:tcPr>
          <w:p w:rsidR="002118B5" w:rsidRPr="006B1386" w:rsidRDefault="002118B5" w:rsidP="00BD7FA0">
            <w:pPr>
              <w:pStyle w:val="ConsPlusNormal"/>
              <w:widowControl/>
              <w:ind w:firstLine="0"/>
              <w:jc w:val="center"/>
              <w:rPr>
                <w:rFonts w:ascii="Times New Roman" w:hAnsi="Times New Roman"/>
              </w:rPr>
            </w:pPr>
            <w:r w:rsidRPr="006B1386">
              <w:rPr>
                <w:rFonts w:ascii="Times New Roman" w:hAnsi="Times New Roman"/>
              </w:rPr>
              <w:t>2019 год</w:t>
            </w:r>
          </w:p>
        </w:tc>
        <w:tc>
          <w:tcPr>
            <w:tcW w:w="990" w:type="dxa"/>
            <w:tcBorders>
              <w:top w:val="nil"/>
              <w:left w:val="nil"/>
              <w:bottom w:val="single" w:sz="4" w:space="0" w:color="auto"/>
              <w:right w:val="single" w:sz="4" w:space="0" w:color="auto"/>
            </w:tcBorders>
            <w:vAlign w:val="center"/>
          </w:tcPr>
          <w:p w:rsidR="002118B5" w:rsidRPr="006B1386" w:rsidRDefault="002118B5" w:rsidP="00BD7FA0">
            <w:pPr>
              <w:pStyle w:val="ConsPlusNormal"/>
              <w:widowControl/>
              <w:ind w:left="366" w:hanging="366"/>
              <w:jc w:val="center"/>
              <w:rPr>
                <w:rFonts w:ascii="Times New Roman" w:hAnsi="Times New Roman"/>
              </w:rPr>
            </w:pPr>
            <w:r w:rsidRPr="006B1386">
              <w:rPr>
                <w:rFonts w:ascii="Times New Roman" w:hAnsi="Times New Roman"/>
              </w:rPr>
              <w:t>2020 год</w:t>
            </w:r>
          </w:p>
        </w:tc>
        <w:tc>
          <w:tcPr>
            <w:tcW w:w="990" w:type="dxa"/>
            <w:gridSpan w:val="3"/>
            <w:tcBorders>
              <w:top w:val="nil"/>
              <w:left w:val="nil"/>
              <w:bottom w:val="single" w:sz="4" w:space="0" w:color="auto"/>
              <w:right w:val="single" w:sz="4" w:space="0" w:color="auto"/>
            </w:tcBorders>
            <w:vAlign w:val="center"/>
          </w:tcPr>
          <w:p w:rsidR="002118B5" w:rsidRPr="006B1386" w:rsidRDefault="002118B5" w:rsidP="00BD7FA0">
            <w:pPr>
              <w:pStyle w:val="ConsPlusNormal"/>
              <w:widowControl/>
              <w:ind w:firstLine="0"/>
              <w:jc w:val="center"/>
              <w:rPr>
                <w:rFonts w:ascii="Times New Roman" w:hAnsi="Times New Roman"/>
              </w:rPr>
            </w:pPr>
            <w:r w:rsidRPr="006B1386">
              <w:rPr>
                <w:rFonts w:ascii="Times New Roman" w:hAnsi="Times New Roman"/>
              </w:rPr>
              <w:t>2021 год</w:t>
            </w:r>
          </w:p>
        </w:tc>
        <w:tc>
          <w:tcPr>
            <w:tcW w:w="1100" w:type="dxa"/>
            <w:tcBorders>
              <w:top w:val="nil"/>
              <w:left w:val="nil"/>
              <w:bottom w:val="single" w:sz="4" w:space="0" w:color="auto"/>
              <w:right w:val="single" w:sz="4" w:space="0" w:color="auto"/>
            </w:tcBorders>
            <w:vAlign w:val="center"/>
          </w:tcPr>
          <w:p w:rsidR="002118B5" w:rsidRPr="006B1386" w:rsidRDefault="00542ED8" w:rsidP="00542ED8">
            <w:pPr>
              <w:ind w:right="-208"/>
              <w:rPr>
                <w:rFonts w:ascii="Times New Roman" w:hAnsi="Times New Roman" w:cs="Times New Roman"/>
              </w:rPr>
            </w:pPr>
            <w:r>
              <w:rPr>
                <w:rFonts w:ascii="Times New Roman" w:hAnsi="Times New Roman" w:cs="Times New Roman"/>
              </w:rPr>
              <w:t>Итого по годам</w:t>
            </w:r>
          </w:p>
        </w:tc>
        <w:tc>
          <w:tcPr>
            <w:tcW w:w="1814" w:type="dxa"/>
            <w:gridSpan w:val="2"/>
            <w:tcBorders>
              <w:left w:val="nil"/>
              <w:bottom w:val="single" w:sz="4" w:space="0" w:color="auto"/>
              <w:right w:val="single" w:sz="4" w:space="0" w:color="auto"/>
            </w:tcBorders>
            <w:vAlign w:val="center"/>
          </w:tcPr>
          <w:p w:rsidR="002118B5" w:rsidRPr="006B1386" w:rsidRDefault="002118B5" w:rsidP="00BD7FA0">
            <w:pPr>
              <w:jc w:val="center"/>
              <w:rPr>
                <w:rFonts w:ascii="Times New Roman" w:hAnsi="Times New Roman" w:cs="Times New Roman"/>
              </w:rPr>
            </w:pPr>
          </w:p>
        </w:tc>
      </w:tr>
      <w:tr w:rsidR="002118B5" w:rsidRPr="006B1386" w:rsidTr="00BD7FA0">
        <w:trPr>
          <w:trHeight w:val="300"/>
        </w:trPr>
        <w:tc>
          <w:tcPr>
            <w:tcW w:w="10008" w:type="dxa"/>
            <w:gridSpan w:val="9"/>
            <w:tcBorders>
              <w:top w:val="single" w:sz="4" w:space="0" w:color="auto"/>
              <w:left w:val="single" w:sz="4" w:space="0" w:color="auto"/>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Оказание финансовой поддержки</w:t>
            </w:r>
          </w:p>
        </w:tc>
      </w:tr>
      <w:tr w:rsidR="002118B5" w:rsidRPr="006B1386" w:rsidTr="00BD7FA0">
        <w:trPr>
          <w:trHeight w:val="300"/>
        </w:trPr>
        <w:tc>
          <w:tcPr>
            <w:tcW w:w="3888" w:type="dxa"/>
            <w:tcBorders>
              <w:top w:val="single" w:sz="4" w:space="0" w:color="auto"/>
              <w:left w:val="single" w:sz="4" w:space="0" w:color="auto"/>
              <w:bottom w:val="single" w:sz="4" w:space="0" w:color="auto"/>
              <w:right w:val="single" w:sz="4" w:space="0" w:color="auto"/>
            </w:tcBorders>
          </w:tcPr>
          <w:p w:rsidR="002118B5" w:rsidRPr="006B1386" w:rsidRDefault="002118B5" w:rsidP="00BD7FA0">
            <w:pPr>
              <w:rPr>
                <w:rFonts w:ascii="Times New Roman" w:hAnsi="Times New Roman" w:cs="Times New Roman"/>
              </w:rPr>
            </w:pPr>
            <w:r w:rsidRPr="006B1386">
              <w:rPr>
                <w:rFonts w:ascii="Times New Roman" w:hAnsi="Times New Roman" w:cs="Times New Roman"/>
              </w:rPr>
              <w:t>1.Поддержка субъектов малого и среднего предпринимательства,  в ц</w:t>
            </w:r>
            <w:r w:rsidRPr="006B1386">
              <w:rPr>
                <w:rFonts w:ascii="Times New Roman" w:hAnsi="Times New Roman" w:cs="Times New Roman"/>
              </w:rPr>
              <w:t>е</w:t>
            </w:r>
            <w:r w:rsidRPr="006B1386">
              <w:rPr>
                <w:rFonts w:ascii="Times New Roman" w:hAnsi="Times New Roman" w:cs="Times New Roman"/>
              </w:rPr>
              <w:t>лях создания, и (или) развития,  либо модернизации производства товаров (работ, услуг), развития лизинга об</w:t>
            </w:r>
            <w:r w:rsidRPr="006B1386">
              <w:rPr>
                <w:rFonts w:ascii="Times New Roman" w:hAnsi="Times New Roman" w:cs="Times New Roman"/>
              </w:rPr>
              <w:t>о</w:t>
            </w:r>
            <w:r w:rsidRPr="006B1386">
              <w:rPr>
                <w:rFonts w:ascii="Times New Roman" w:hAnsi="Times New Roman" w:cs="Times New Roman"/>
              </w:rPr>
              <w:t>рудования:</w:t>
            </w:r>
          </w:p>
        </w:tc>
        <w:tc>
          <w:tcPr>
            <w:tcW w:w="1226" w:type="dxa"/>
            <w:tcBorders>
              <w:top w:val="nil"/>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100,0</w:t>
            </w:r>
          </w:p>
        </w:tc>
        <w:tc>
          <w:tcPr>
            <w:tcW w:w="990" w:type="dxa"/>
            <w:tcBorders>
              <w:top w:val="nil"/>
              <w:left w:val="nil"/>
              <w:bottom w:val="single" w:sz="4" w:space="0" w:color="auto"/>
              <w:right w:val="single" w:sz="4" w:space="0" w:color="auto"/>
            </w:tcBorders>
            <w:noWrap/>
          </w:tcPr>
          <w:p w:rsidR="002118B5" w:rsidRPr="006B1386" w:rsidRDefault="002118B5" w:rsidP="00BD7FA0">
            <w:pPr>
              <w:rPr>
                <w:rFonts w:ascii="Times New Roman" w:hAnsi="Times New Roman" w:cs="Times New Roman"/>
              </w:rPr>
            </w:pPr>
            <w:r w:rsidRPr="006B1386">
              <w:rPr>
                <w:rFonts w:ascii="Times New Roman" w:hAnsi="Times New Roman" w:cs="Times New Roman"/>
              </w:rPr>
              <w:t>100,0</w:t>
            </w:r>
          </w:p>
        </w:tc>
        <w:tc>
          <w:tcPr>
            <w:tcW w:w="887" w:type="dxa"/>
            <w:gridSpan w:val="2"/>
            <w:tcBorders>
              <w:top w:val="nil"/>
              <w:left w:val="nil"/>
              <w:bottom w:val="single" w:sz="4" w:space="0" w:color="auto"/>
              <w:right w:val="single" w:sz="4" w:space="0" w:color="auto"/>
            </w:tcBorders>
          </w:tcPr>
          <w:p w:rsidR="002118B5" w:rsidRPr="006B1386" w:rsidRDefault="002118B5" w:rsidP="00BD7FA0">
            <w:pPr>
              <w:rPr>
                <w:rFonts w:ascii="Times New Roman" w:hAnsi="Times New Roman" w:cs="Times New Roman"/>
              </w:rPr>
            </w:pPr>
            <w:r w:rsidRPr="006B1386">
              <w:rPr>
                <w:rFonts w:ascii="Times New Roman" w:hAnsi="Times New Roman" w:cs="Times New Roman"/>
              </w:rPr>
              <w:t>100,0</w:t>
            </w:r>
          </w:p>
        </w:tc>
        <w:tc>
          <w:tcPr>
            <w:tcW w:w="1203" w:type="dxa"/>
            <w:gridSpan w:val="2"/>
            <w:tcBorders>
              <w:top w:val="nil"/>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300,0</w:t>
            </w:r>
          </w:p>
        </w:tc>
        <w:tc>
          <w:tcPr>
            <w:tcW w:w="1814" w:type="dxa"/>
            <w:gridSpan w:val="2"/>
            <w:tcBorders>
              <w:top w:val="nil"/>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p>
        </w:tc>
      </w:tr>
      <w:tr w:rsidR="002118B5" w:rsidRPr="006B1386" w:rsidTr="00BD7FA0">
        <w:trPr>
          <w:trHeight w:val="300"/>
        </w:trPr>
        <w:tc>
          <w:tcPr>
            <w:tcW w:w="3888" w:type="dxa"/>
            <w:tcBorders>
              <w:top w:val="single" w:sz="4" w:space="0" w:color="auto"/>
              <w:left w:val="single" w:sz="4" w:space="0" w:color="auto"/>
              <w:bottom w:val="single" w:sz="4" w:space="0" w:color="auto"/>
              <w:right w:val="single" w:sz="4" w:space="0" w:color="auto"/>
            </w:tcBorders>
          </w:tcPr>
          <w:p w:rsidR="002118B5" w:rsidRPr="006B1386" w:rsidRDefault="002118B5" w:rsidP="00BD7FA0">
            <w:pPr>
              <w:rPr>
                <w:rFonts w:ascii="Times New Roman" w:hAnsi="Times New Roman" w:cs="Times New Roman"/>
              </w:rPr>
            </w:pPr>
            <w:r w:rsidRPr="006B1386">
              <w:rPr>
                <w:rFonts w:ascii="Times New Roman" w:hAnsi="Times New Roman" w:cs="Times New Roman"/>
              </w:rPr>
              <w:t>1.1. Субсидии субъектам малого и среднего предпринимательства на возмещение части затрат на уплату первого взноса (аванса) при заключ</w:t>
            </w:r>
            <w:r w:rsidRPr="006B1386">
              <w:rPr>
                <w:rFonts w:ascii="Times New Roman" w:hAnsi="Times New Roman" w:cs="Times New Roman"/>
              </w:rPr>
              <w:t>е</w:t>
            </w:r>
            <w:r w:rsidRPr="006B1386">
              <w:rPr>
                <w:rFonts w:ascii="Times New Roman" w:hAnsi="Times New Roman" w:cs="Times New Roman"/>
              </w:rPr>
              <w:lastRenderedPageBreak/>
              <w:t>нии договоров лизинга оборудования с российскими лизинговыми орган</w:t>
            </w:r>
            <w:r w:rsidRPr="006B1386">
              <w:rPr>
                <w:rFonts w:ascii="Times New Roman" w:hAnsi="Times New Roman" w:cs="Times New Roman"/>
              </w:rPr>
              <w:t>и</w:t>
            </w:r>
            <w:r w:rsidRPr="006B1386">
              <w:rPr>
                <w:rFonts w:ascii="Times New Roman" w:hAnsi="Times New Roman" w:cs="Times New Roman"/>
              </w:rPr>
              <w:t>зациями в целях создания и (или) ра</w:t>
            </w:r>
            <w:r w:rsidRPr="006B1386">
              <w:rPr>
                <w:rFonts w:ascii="Times New Roman" w:hAnsi="Times New Roman" w:cs="Times New Roman"/>
              </w:rPr>
              <w:t>з</w:t>
            </w:r>
            <w:r w:rsidRPr="006B1386">
              <w:rPr>
                <w:rFonts w:ascii="Times New Roman" w:hAnsi="Times New Roman" w:cs="Times New Roman"/>
              </w:rPr>
              <w:t>вития либо модернизации производс</w:t>
            </w:r>
            <w:r w:rsidRPr="006B1386">
              <w:rPr>
                <w:rFonts w:ascii="Times New Roman" w:hAnsi="Times New Roman" w:cs="Times New Roman"/>
              </w:rPr>
              <w:t>т</w:t>
            </w:r>
            <w:r w:rsidRPr="006B1386">
              <w:rPr>
                <w:rFonts w:ascii="Times New Roman" w:hAnsi="Times New Roman" w:cs="Times New Roman"/>
              </w:rPr>
              <w:t>ва товаров (работ, услуг)</w:t>
            </w:r>
          </w:p>
        </w:tc>
        <w:tc>
          <w:tcPr>
            <w:tcW w:w="1226" w:type="dxa"/>
            <w:tcBorders>
              <w:top w:val="nil"/>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lastRenderedPageBreak/>
              <w:t>40,0</w:t>
            </w:r>
          </w:p>
        </w:tc>
        <w:tc>
          <w:tcPr>
            <w:tcW w:w="990" w:type="dxa"/>
            <w:tcBorders>
              <w:top w:val="nil"/>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40,0</w:t>
            </w:r>
          </w:p>
        </w:tc>
        <w:tc>
          <w:tcPr>
            <w:tcW w:w="887" w:type="dxa"/>
            <w:gridSpan w:val="2"/>
            <w:tcBorders>
              <w:top w:val="nil"/>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40,0</w:t>
            </w:r>
          </w:p>
        </w:tc>
        <w:tc>
          <w:tcPr>
            <w:tcW w:w="1203" w:type="dxa"/>
            <w:gridSpan w:val="2"/>
            <w:tcBorders>
              <w:top w:val="nil"/>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120,0</w:t>
            </w:r>
          </w:p>
        </w:tc>
        <w:tc>
          <w:tcPr>
            <w:tcW w:w="1814" w:type="dxa"/>
            <w:gridSpan w:val="2"/>
            <w:tcBorders>
              <w:top w:val="nil"/>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Поддержка 1 СМСП ежего</w:t>
            </w:r>
            <w:r w:rsidRPr="006B1386">
              <w:rPr>
                <w:rFonts w:ascii="Times New Roman" w:hAnsi="Times New Roman" w:cs="Times New Roman"/>
              </w:rPr>
              <w:t>д</w:t>
            </w:r>
            <w:r w:rsidRPr="006B1386">
              <w:rPr>
                <w:rFonts w:ascii="Times New Roman" w:hAnsi="Times New Roman" w:cs="Times New Roman"/>
              </w:rPr>
              <w:t>но, создано н</w:t>
            </w:r>
            <w:r w:rsidRPr="006B1386">
              <w:rPr>
                <w:rFonts w:ascii="Times New Roman" w:hAnsi="Times New Roman" w:cs="Times New Roman"/>
              </w:rPr>
              <w:t>о</w:t>
            </w:r>
            <w:r w:rsidRPr="006B1386">
              <w:rPr>
                <w:rFonts w:ascii="Times New Roman" w:hAnsi="Times New Roman" w:cs="Times New Roman"/>
              </w:rPr>
              <w:t xml:space="preserve">вых  рабочих </w:t>
            </w:r>
            <w:r w:rsidRPr="006B1386">
              <w:rPr>
                <w:rFonts w:ascii="Times New Roman" w:hAnsi="Times New Roman" w:cs="Times New Roman"/>
              </w:rPr>
              <w:lastRenderedPageBreak/>
              <w:t>мест ежегодно – 1, привлечено инвестиций – более 0,3 млн. рублей ежего</w:t>
            </w:r>
            <w:r w:rsidRPr="006B1386">
              <w:rPr>
                <w:rFonts w:ascii="Times New Roman" w:hAnsi="Times New Roman" w:cs="Times New Roman"/>
              </w:rPr>
              <w:t>д</w:t>
            </w:r>
            <w:r w:rsidRPr="006B1386">
              <w:rPr>
                <w:rFonts w:ascii="Times New Roman" w:hAnsi="Times New Roman" w:cs="Times New Roman"/>
              </w:rPr>
              <w:t>но</w:t>
            </w:r>
          </w:p>
        </w:tc>
      </w:tr>
      <w:tr w:rsidR="002118B5" w:rsidRPr="006B1386" w:rsidTr="00BD7FA0">
        <w:trPr>
          <w:trHeight w:val="300"/>
        </w:trPr>
        <w:tc>
          <w:tcPr>
            <w:tcW w:w="3888" w:type="dxa"/>
            <w:tcBorders>
              <w:top w:val="single" w:sz="4" w:space="0" w:color="auto"/>
              <w:left w:val="single" w:sz="4" w:space="0" w:color="auto"/>
              <w:bottom w:val="single" w:sz="4" w:space="0" w:color="auto"/>
              <w:right w:val="single" w:sz="4" w:space="0" w:color="auto"/>
            </w:tcBorders>
          </w:tcPr>
          <w:p w:rsidR="002118B5" w:rsidRPr="006B1386" w:rsidRDefault="002118B5" w:rsidP="00BD7FA0">
            <w:pPr>
              <w:rPr>
                <w:rFonts w:ascii="Times New Roman" w:hAnsi="Times New Roman" w:cs="Times New Roman"/>
              </w:rPr>
            </w:pPr>
            <w:r w:rsidRPr="006B1386">
              <w:rPr>
                <w:rFonts w:ascii="Times New Roman" w:hAnsi="Times New Roman" w:cs="Times New Roman"/>
              </w:rPr>
              <w:lastRenderedPageBreak/>
              <w:t>1.2. Субсидии субъектам малого и среднего предпринимательства на возмещение части затрат   на приобр</w:t>
            </w:r>
            <w:r w:rsidRPr="006B1386">
              <w:rPr>
                <w:rFonts w:ascii="Times New Roman" w:hAnsi="Times New Roman" w:cs="Times New Roman"/>
              </w:rPr>
              <w:t>е</w:t>
            </w:r>
            <w:r w:rsidRPr="006B1386">
              <w:rPr>
                <w:rFonts w:ascii="Times New Roman" w:hAnsi="Times New Roman" w:cs="Times New Roman"/>
              </w:rPr>
              <w:t>тение оборудования в целях создания и (или) развития либо модернизации производства товаров (работ, услуг).</w:t>
            </w:r>
          </w:p>
        </w:tc>
        <w:tc>
          <w:tcPr>
            <w:tcW w:w="1226" w:type="dxa"/>
            <w:tcBorders>
              <w:top w:val="nil"/>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50,0</w:t>
            </w:r>
          </w:p>
        </w:tc>
        <w:tc>
          <w:tcPr>
            <w:tcW w:w="990" w:type="dxa"/>
            <w:tcBorders>
              <w:top w:val="nil"/>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50,0</w:t>
            </w:r>
          </w:p>
        </w:tc>
        <w:tc>
          <w:tcPr>
            <w:tcW w:w="887" w:type="dxa"/>
            <w:gridSpan w:val="2"/>
            <w:tcBorders>
              <w:top w:val="nil"/>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50,0</w:t>
            </w:r>
          </w:p>
        </w:tc>
        <w:tc>
          <w:tcPr>
            <w:tcW w:w="1203" w:type="dxa"/>
            <w:gridSpan w:val="2"/>
            <w:tcBorders>
              <w:top w:val="nil"/>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150</w:t>
            </w:r>
          </w:p>
        </w:tc>
        <w:tc>
          <w:tcPr>
            <w:tcW w:w="1814" w:type="dxa"/>
            <w:gridSpan w:val="2"/>
            <w:tcBorders>
              <w:top w:val="nil"/>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Поддержка 1 СМСП ежего</w:t>
            </w:r>
            <w:r w:rsidRPr="006B1386">
              <w:rPr>
                <w:rFonts w:ascii="Times New Roman" w:hAnsi="Times New Roman" w:cs="Times New Roman"/>
              </w:rPr>
              <w:t>д</w:t>
            </w:r>
            <w:r w:rsidRPr="006B1386">
              <w:rPr>
                <w:rFonts w:ascii="Times New Roman" w:hAnsi="Times New Roman" w:cs="Times New Roman"/>
              </w:rPr>
              <w:t>но, создано р</w:t>
            </w:r>
            <w:r w:rsidRPr="006B1386">
              <w:rPr>
                <w:rFonts w:ascii="Times New Roman" w:hAnsi="Times New Roman" w:cs="Times New Roman"/>
              </w:rPr>
              <w:t>а</w:t>
            </w:r>
            <w:r w:rsidRPr="006B1386">
              <w:rPr>
                <w:rFonts w:ascii="Times New Roman" w:hAnsi="Times New Roman" w:cs="Times New Roman"/>
              </w:rPr>
              <w:t>бочих мест – не менее 1 ежего</w:t>
            </w:r>
            <w:r w:rsidRPr="006B1386">
              <w:rPr>
                <w:rFonts w:ascii="Times New Roman" w:hAnsi="Times New Roman" w:cs="Times New Roman"/>
              </w:rPr>
              <w:t>д</w:t>
            </w:r>
            <w:r w:rsidRPr="006B1386">
              <w:rPr>
                <w:rFonts w:ascii="Times New Roman" w:hAnsi="Times New Roman" w:cs="Times New Roman"/>
              </w:rPr>
              <w:t>но, привлечено инвестиций – не менее – 0,4 млн</w:t>
            </w:r>
            <w:proofErr w:type="gramStart"/>
            <w:r w:rsidRPr="006B1386">
              <w:rPr>
                <w:rFonts w:ascii="Times New Roman" w:hAnsi="Times New Roman" w:cs="Times New Roman"/>
              </w:rPr>
              <w:t>.р</w:t>
            </w:r>
            <w:proofErr w:type="gramEnd"/>
            <w:r w:rsidRPr="006B1386">
              <w:rPr>
                <w:rFonts w:ascii="Times New Roman" w:hAnsi="Times New Roman" w:cs="Times New Roman"/>
              </w:rPr>
              <w:t>ублей еж</w:t>
            </w:r>
            <w:r w:rsidRPr="006B1386">
              <w:rPr>
                <w:rFonts w:ascii="Times New Roman" w:hAnsi="Times New Roman" w:cs="Times New Roman"/>
              </w:rPr>
              <w:t>е</w:t>
            </w:r>
            <w:r w:rsidRPr="006B1386">
              <w:rPr>
                <w:rFonts w:ascii="Times New Roman" w:hAnsi="Times New Roman" w:cs="Times New Roman"/>
              </w:rPr>
              <w:t>годно.</w:t>
            </w:r>
          </w:p>
        </w:tc>
      </w:tr>
      <w:tr w:rsidR="002118B5" w:rsidRPr="006B1386" w:rsidTr="00BD7FA0">
        <w:trPr>
          <w:trHeight w:val="300"/>
        </w:trPr>
        <w:tc>
          <w:tcPr>
            <w:tcW w:w="3888" w:type="dxa"/>
            <w:tcBorders>
              <w:top w:val="single" w:sz="4" w:space="0" w:color="auto"/>
              <w:left w:val="single" w:sz="4" w:space="0" w:color="auto"/>
              <w:bottom w:val="single" w:sz="4" w:space="0" w:color="auto"/>
              <w:right w:val="single" w:sz="4" w:space="0" w:color="auto"/>
            </w:tcBorders>
          </w:tcPr>
          <w:p w:rsidR="002118B5" w:rsidRPr="006B1386" w:rsidRDefault="002118B5" w:rsidP="00BD7FA0">
            <w:pPr>
              <w:rPr>
                <w:rFonts w:ascii="Times New Roman" w:hAnsi="Times New Roman" w:cs="Times New Roman"/>
              </w:rPr>
            </w:pPr>
            <w:r w:rsidRPr="006B1386">
              <w:rPr>
                <w:rFonts w:ascii="Times New Roman" w:hAnsi="Times New Roman" w:cs="Times New Roman"/>
              </w:rPr>
              <w:t>1.3 Субсидии вновь созданным суб</w:t>
            </w:r>
            <w:r w:rsidRPr="006B1386">
              <w:rPr>
                <w:rFonts w:ascii="Times New Roman" w:hAnsi="Times New Roman" w:cs="Times New Roman"/>
              </w:rPr>
              <w:t>ъ</w:t>
            </w:r>
            <w:r w:rsidRPr="006B1386">
              <w:rPr>
                <w:rFonts w:ascii="Times New Roman" w:hAnsi="Times New Roman" w:cs="Times New Roman"/>
              </w:rPr>
              <w:t>ектам малого предпринимательства на возмещение части  расходов, связа</w:t>
            </w:r>
            <w:r w:rsidRPr="006B1386">
              <w:rPr>
                <w:rFonts w:ascii="Times New Roman" w:hAnsi="Times New Roman" w:cs="Times New Roman"/>
              </w:rPr>
              <w:t>н</w:t>
            </w:r>
            <w:r w:rsidRPr="006B1386">
              <w:rPr>
                <w:rFonts w:ascii="Times New Roman" w:hAnsi="Times New Roman" w:cs="Times New Roman"/>
              </w:rPr>
              <w:t>ных с приобретением и созданием о</w:t>
            </w:r>
            <w:r w:rsidRPr="006B1386">
              <w:rPr>
                <w:rFonts w:ascii="Times New Roman" w:hAnsi="Times New Roman" w:cs="Times New Roman"/>
              </w:rPr>
              <w:t>с</w:t>
            </w:r>
            <w:r w:rsidRPr="006B1386">
              <w:rPr>
                <w:rFonts w:ascii="Times New Roman" w:hAnsi="Times New Roman" w:cs="Times New Roman"/>
              </w:rPr>
              <w:t>новных средств и началом предпр</w:t>
            </w:r>
            <w:r w:rsidRPr="006B1386">
              <w:rPr>
                <w:rFonts w:ascii="Times New Roman" w:hAnsi="Times New Roman" w:cs="Times New Roman"/>
              </w:rPr>
              <w:t>и</w:t>
            </w:r>
            <w:r w:rsidRPr="006B1386">
              <w:rPr>
                <w:rFonts w:ascii="Times New Roman" w:hAnsi="Times New Roman" w:cs="Times New Roman"/>
              </w:rPr>
              <w:t>нимательской деятельности</w:t>
            </w:r>
          </w:p>
        </w:tc>
        <w:tc>
          <w:tcPr>
            <w:tcW w:w="1226" w:type="dxa"/>
            <w:tcBorders>
              <w:top w:val="single" w:sz="4" w:space="0" w:color="auto"/>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10,0</w:t>
            </w:r>
          </w:p>
        </w:tc>
        <w:tc>
          <w:tcPr>
            <w:tcW w:w="990" w:type="dxa"/>
            <w:tcBorders>
              <w:top w:val="single" w:sz="4" w:space="0" w:color="auto"/>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10,0</w:t>
            </w:r>
          </w:p>
        </w:tc>
        <w:tc>
          <w:tcPr>
            <w:tcW w:w="887" w:type="dxa"/>
            <w:gridSpan w:val="2"/>
            <w:tcBorders>
              <w:top w:val="single" w:sz="4" w:space="0" w:color="auto"/>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10,0</w:t>
            </w:r>
          </w:p>
        </w:tc>
        <w:tc>
          <w:tcPr>
            <w:tcW w:w="1203" w:type="dxa"/>
            <w:gridSpan w:val="2"/>
            <w:tcBorders>
              <w:top w:val="single" w:sz="4" w:space="0" w:color="auto"/>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30,0</w:t>
            </w:r>
          </w:p>
        </w:tc>
        <w:tc>
          <w:tcPr>
            <w:tcW w:w="1814" w:type="dxa"/>
            <w:gridSpan w:val="2"/>
            <w:tcBorders>
              <w:top w:val="single" w:sz="4" w:space="0" w:color="auto"/>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Поддержка не менее 1СМП ежегодно, со</w:t>
            </w:r>
            <w:r w:rsidRPr="006B1386">
              <w:rPr>
                <w:rFonts w:ascii="Times New Roman" w:hAnsi="Times New Roman" w:cs="Times New Roman"/>
              </w:rPr>
              <w:t>з</w:t>
            </w:r>
            <w:r w:rsidRPr="006B1386">
              <w:rPr>
                <w:rFonts w:ascii="Times New Roman" w:hAnsi="Times New Roman" w:cs="Times New Roman"/>
              </w:rPr>
              <w:t>дано новых р</w:t>
            </w:r>
            <w:r w:rsidRPr="006B1386">
              <w:rPr>
                <w:rFonts w:ascii="Times New Roman" w:hAnsi="Times New Roman" w:cs="Times New Roman"/>
              </w:rPr>
              <w:t>а</w:t>
            </w:r>
            <w:r w:rsidRPr="006B1386">
              <w:rPr>
                <w:rFonts w:ascii="Times New Roman" w:hAnsi="Times New Roman" w:cs="Times New Roman"/>
              </w:rPr>
              <w:t>бочих мест – не менее 1 ежего</w:t>
            </w:r>
            <w:r w:rsidRPr="006B1386">
              <w:rPr>
                <w:rFonts w:ascii="Times New Roman" w:hAnsi="Times New Roman" w:cs="Times New Roman"/>
              </w:rPr>
              <w:t>д</w:t>
            </w:r>
            <w:r w:rsidRPr="006B1386">
              <w:rPr>
                <w:rFonts w:ascii="Times New Roman" w:hAnsi="Times New Roman" w:cs="Times New Roman"/>
              </w:rPr>
              <w:t>но, привлечено инвестиций – не менее 0,3 млн. рублей ежего</w:t>
            </w:r>
            <w:r w:rsidRPr="006B1386">
              <w:rPr>
                <w:rFonts w:ascii="Times New Roman" w:hAnsi="Times New Roman" w:cs="Times New Roman"/>
              </w:rPr>
              <w:t>д</w:t>
            </w:r>
            <w:r w:rsidRPr="006B1386">
              <w:rPr>
                <w:rFonts w:ascii="Times New Roman" w:hAnsi="Times New Roman" w:cs="Times New Roman"/>
              </w:rPr>
              <w:t>но.</w:t>
            </w:r>
          </w:p>
        </w:tc>
      </w:tr>
      <w:tr w:rsidR="002118B5" w:rsidRPr="006B1386" w:rsidTr="00BD7FA0">
        <w:trPr>
          <w:trHeight w:val="300"/>
        </w:trPr>
        <w:tc>
          <w:tcPr>
            <w:tcW w:w="3888" w:type="dxa"/>
            <w:tcBorders>
              <w:top w:val="single" w:sz="4" w:space="0" w:color="auto"/>
              <w:left w:val="single" w:sz="4" w:space="0" w:color="auto"/>
              <w:bottom w:val="single" w:sz="4" w:space="0" w:color="auto"/>
              <w:right w:val="single" w:sz="4" w:space="0" w:color="auto"/>
            </w:tcBorders>
          </w:tcPr>
          <w:p w:rsidR="002118B5" w:rsidRPr="006B1386" w:rsidRDefault="002118B5" w:rsidP="00BD7FA0">
            <w:pPr>
              <w:rPr>
                <w:rFonts w:ascii="Times New Roman" w:hAnsi="Times New Roman" w:cs="Times New Roman"/>
              </w:rPr>
            </w:pPr>
            <w:r w:rsidRPr="006B1386">
              <w:rPr>
                <w:rFonts w:ascii="Times New Roman" w:hAnsi="Times New Roman" w:cs="Times New Roman"/>
              </w:rPr>
              <w:t>Итого: оказание финансовой по</w:t>
            </w:r>
            <w:r w:rsidRPr="006B1386">
              <w:rPr>
                <w:rFonts w:ascii="Times New Roman" w:hAnsi="Times New Roman" w:cs="Times New Roman"/>
              </w:rPr>
              <w:t>д</w:t>
            </w:r>
            <w:r w:rsidRPr="006B1386">
              <w:rPr>
                <w:rFonts w:ascii="Times New Roman" w:hAnsi="Times New Roman" w:cs="Times New Roman"/>
              </w:rPr>
              <w:t>держки</w:t>
            </w:r>
          </w:p>
        </w:tc>
        <w:tc>
          <w:tcPr>
            <w:tcW w:w="1226" w:type="dxa"/>
            <w:tcBorders>
              <w:top w:val="single" w:sz="4" w:space="0" w:color="auto"/>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100,0</w:t>
            </w:r>
          </w:p>
        </w:tc>
        <w:tc>
          <w:tcPr>
            <w:tcW w:w="990" w:type="dxa"/>
            <w:tcBorders>
              <w:top w:val="single" w:sz="4" w:space="0" w:color="auto"/>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100,0</w:t>
            </w:r>
          </w:p>
        </w:tc>
        <w:tc>
          <w:tcPr>
            <w:tcW w:w="887" w:type="dxa"/>
            <w:gridSpan w:val="2"/>
            <w:tcBorders>
              <w:top w:val="single" w:sz="4" w:space="0" w:color="auto"/>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100,0</w:t>
            </w:r>
          </w:p>
        </w:tc>
        <w:tc>
          <w:tcPr>
            <w:tcW w:w="1203" w:type="dxa"/>
            <w:gridSpan w:val="2"/>
            <w:tcBorders>
              <w:top w:val="single" w:sz="4" w:space="0" w:color="auto"/>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300,0</w:t>
            </w:r>
          </w:p>
        </w:tc>
        <w:tc>
          <w:tcPr>
            <w:tcW w:w="1814" w:type="dxa"/>
            <w:gridSpan w:val="2"/>
            <w:tcBorders>
              <w:top w:val="single" w:sz="4" w:space="0" w:color="auto"/>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rPr>
            </w:pPr>
          </w:p>
        </w:tc>
      </w:tr>
      <w:tr w:rsidR="002118B5" w:rsidRPr="006B1386" w:rsidTr="00BD7FA0">
        <w:trPr>
          <w:trHeight w:val="300"/>
        </w:trPr>
        <w:tc>
          <w:tcPr>
            <w:tcW w:w="10008" w:type="dxa"/>
            <w:gridSpan w:val="9"/>
            <w:tcBorders>
              <w:top w:val="single" w:sz="4" w:space="0" w:color="auto"/>
              <w:left w:val="single" w:sz="4" w:space="0" w:color="auto"/>
              <w:bottom w:val="single" w:sz="4" w:space="0" w:color="auto"/>
            </w:tcBorders>
          </w:tcPr>
          <w:p w:rsidR="002118B5" w:rsidRPr="006B1386" w:rsidRDefault="002118B5" w:rsidP="00BD7FA0">
            <w:pPr>
              <w:jc w:val="center"/>
              <w:rPr>
                <w:rFonts w:ascii="Times New Roman" w:hAnsi="Times New Roman" w:cs="Times New Roman"/>
              </w:rPr>
            </w:pPr>
            <w:r w:rsidRPr="006B1386">
              <w:rPr>
                <w:rFonts w:ascii="Times New Roman" w:hAnsi="Times New Roman" w:cs="Times New Roman"/>
              </w:rPr>
              <w:t>Информационн</w:t>
            </w:r>
            <w:proofErr w:type="gramStart"/>
            <w:r w:rsidRPr="006B1386">
              <w:rPr>
                <w:rFonts w:ascii="Times New Roman" w:hAnsi="Times New Roman" w:cs="Times New Roman"/>
              </w:rPr>
              <w:t>о-</w:t>
            </w:r>
            <w:proofErr w:type="gramEnd"/>
            <w:r w:rsidRPr="006B1386">
              <w:rPr>
                <w:rFonts w:ascii="Times New Roman" w:hAnsi="Times New Roman" w:cs="Times New Roman"/>
              </w:rPr>
              <w:t xml:space="preserve"> консультационная поддержка субъектов малого и среднего бизнеса</w:t>
            </w:r>
          </w:p>
        </w:tc>
      </w:tr>
      <w:tr w:rsidR="002118B5" w:rsidRPr="006B1386" w:rsidTr="00604EB1">
        <w:trPr>
          <w:trHeight w:val="274"/>
        </w:trPr>
        <w:tc>
          <w:tcPr>
            <w:tcW w:w="3888" w:type="dxa"/>
            <w:tcBorders>
              <w:top w:val="single" w:sz="4" w:space="0" w:color="auto"/>
              <w:left w:val="single" w:sz="4" w:space="0" w:color="auto"/>
              <w:bottom w:val="single" w:sz="4" w:space="0" w:color="auto"/>
              <w:right w:val="single" w:sz="4" w:space="0" w:color="auto"/>
            </w:tcBorders>
          </w:tcPr>
          <w:p w:rsidR="002118B5" w:rsidRPr="006B1386" w:rsidRDefault="002118B5" w:rsidP="00BD7FA0">
            <w:pPr>
              <w:rPr>
                <w:rFonts w:ascii="Times New Roman" w:hAnsi="Times New Roman" w:cs="Times New Roman"/>
              </w:rPr>
            </w:pPr>
            <w:r w:rsidRPr="006B1386">
              <w:rPr>
                <w:rFonts w:ascii="Times New Roman" w:hAnsi="Times New Roman" w:cs="Times New Roman"/>
              </w:rPr>
              <w:t>Предоставление информационно-консультационных услуг через Центр содействия малому и среднему пре</w:t>
            </w:r>
            <w:r w:rsidRPr="006B1386">
              <w:rPr>
                <w:rFonts w:ascii="Times New Roman" w:hAnsi="Times New Roman" w:cs="Times New Roman"/>
              </w:rPr>
              <w:t>д</w:t>
            </w:r>
            <w:r w:rsidRPr="006B1386">
              <w:rPr>
                <w:rFonts w:ascii="Times New Roman" w:hAnsi="Times New Roman" w:cs="Times New Roman"/>
              </w:rPr>
              <w:t>принимательству, работающему по принципу «одно окно», проведение семинаров, круглых столов</w:t>
            </w:r>
          </w:p>
          <w:p w:rsidR="002118B5" w:rsidRPr="006B1386" w:rsidRDefault="002118B5" w:rsidP="00604EB1">
            <w:pPr>
              <w:rPr>
                <w:rFonts w:ascii="Times New Roman" w:hAnsi="Times New Roman" w:cs="Times New Roman"/>
              </w:rPr>
            </w:pPr>
            <w:r w:rsidRPr="006B1386">
              <w:rPr>
                <w:rFonts w:ascii="Times New Roman" w:hAnsi="Times New Roman" w:cs="Times New Roman"/>
              </w:rPr>
              <w:t>обеспечение бесплатного доступа субъектам малого и среднего пре</w:t>
            </w:r>
            <w:r w:rsidRPr="006B1386">
              <w:rPr>
                <w:rFonts w:ascii="Times New Roman" w:hAnsi="Times New Roman" w:cs="Times New Roman"/>
              </w:rPr>
              <w:t>д</w:t>
            </w:r>
            <w:r w:rsidRPr="006B1386">
              <w:rPr>
                <w:rFonts w:ascii="Times New Roman" w:hAnsi="Times New Roman" w:cs="Times New Roman"/>
              </w:rPr>
              <w:t>принимательства к информационн</w:t>
            </w:r>
            <w:proofErr w:type="gramStart"/>
            <w:r w:rsidRPr="006B1386">
              <w:rPr>
                <w:rFonts w:ascii="Times New Roman" w:hAnsi="Times New Roman" w:cs="Times New Roman"/>
              </w:rPr>
              <w:t>о-</w:t>
            </w:r>
            <w:proofErr w:type="gramEnd"/>
            <w:r w:rsidRPr="006B1386">
              <w:rPr>
                <w:rFonts w:ascii="Times New Roman" w:hAnsi="Times New Roman" w:cs="Times New Roman"/>
              </w:rPr>
              <w:t xml:space="preserve"> консультационным ресурсам, разм</w:t>
            </w:r>
            <w:r w:rsidRPr="006B1386">
              <w:rPr>
                <w:rFonts w:ascii="Times New Roman" w:hAnsi="Times New Roman" w:cs="Times New Roman"/>
              </w:rPr>
              <w:t>е</w:t>
            </w:r>
            <w:r w:rsidRPr="006B1386">
              <w:rPr>
                <w:rFonts w:ascii="Times New Roman" w:hAnsi="Times New Roman" w:cs="Times New Roman"/>
              </w:rPr>
              <w:t>щенным на специализированном И</w:t>
            </w:r>
            <w:r w:rsidRPr="006B1386">
              <w:rPr>
                <w:rFonts w:ascii="Times New Roman" w:hAnsi="Times New Roman" w:cs="Times New Roman"/>
              </w:rPr>
              <w:t>н</w:t>
            </w:r>
            <w:r w:rsidRPr="006B1386">
              <w:rPr>
                <w:rFonts w:ascii="Times New Roman" w:hAnsi="Times New Roman" w:cs="Times New Roman"/>
              </w:rPr>
              <w:t xml:space="preserve">тернет – портале Красноярского края: </w:t>
            </w:r>
            <w:hyperlink r:id="rId9" w:history="1">
              <w:r w:rsidRPr="006B1386">
                <w:rPr>
                  <w:rStyle w:val="af8"/>
                  <w:rFonts w:ascii="Times New Roman" w:hAnsi="Times New Roman"/>
                  <w:lang w:val="en-US"/>
                </w:rPr>
                <w:t>www</w:t>
              </w:r>
              <w:r w:rsidRPr="006B1386">
                <w:rPr>
                  <w:rStyle w:val="af8"/>
                  <w:rFonts w:ascii="Times New Roman" w:hAnsi="Times New Roman"/>
                </w:rPr>
                <w:t>.</w:t>
              </w:r>
              <w:proofErr w:type="spellStart"/>
              <w:r w:rsidRPr="006B1386">
                <w:rPr>
                  <w:rStyle w:val="af8"/>
                  <w:rFonts w:ascii="Times New Roman" w:hAnsi="Times New Roman"/>
                  <w:lang w:val="en-US"/>
                </w:rPr>
                <w:t>bikr</w:t>
              </w:r>
              <w:proofErr w:type="spellEnd"/>
              <w:r w:rsidRPr="006B1386">
                <w:rPr>
                  <w:rStyle w:val="af8"/>
                  <w:rFonts w:ascii="Times New Roman" w:hAnsi="Times New Roman"/>
                </w:rPr>
                <w:t>.</w:t>
              </w:r>
              <w:proofErr w:type="spellStart"/>
              <w:r w:rsidRPr="006B1386">
                <w:rPr>
                  <w:rStyle w:val="af8"/>
                  <w:rFonts w:ascii="Times New Roman" w:hAnsi="Times New Roman"/>
                  <w:lang w:val="en-US"/>
                </w:rPr>
                <w:t>ru</w:t>
              </w:r>
              <w:proofErr w:type="spellEnd"/>
            </w:hyperlink>
            <w:r w:rsidRPr="006B1386">
              <w:rPr>
                <w:rFonts w:ascii="Times New Roman" w:hAnsi="Times New Roman" w:cs="Times New Roman"/>
              </w:rPr>
              <w:t xml:space="preserve"> через информационно-правовые центры, действующие на базах: Центральной библиотеки МУК «</w:t>
            </w:r>
            <w:proofErr w:type="spellStart"/>
            <w:r w:rsidRPr="006B1386">
              <w:rPr>
                <w:rFonts w:ascii="Times New Roman" w:hAnsi="Times New Roman" w:cs="Times New Roman"/>
              </w:rPr>
              <w:t>Абанское</w:t>
            </w:r>
            <w:proofErr w:type="spellEnd"/>
            <w:r w:rsidRPr="006B1386">
              <w:rPr>
                <w:rFonts w:ascii="Times New Roman" w:hAnsi="Times New Roman" w:cs="Times New Roman"/>
              </w:rPr>
              <w:t xml:space="preserve"> районное библиотечное </w:t>
            </w:r>
            <w:r w:rsidRPr="006B1386">
              <w:rPr>
                <w:rFonts w:ascii="Times New Roman" w:hAnsi="Times New Roman" w:cs="Times New Roman"/>
              </w:rPr>
              <w:lastRenderedPageBreak/>
              <w:t>объединение»</w:t>
            </w:r>
          </w:p>
        </w:tc>
        <w:tc>
          <w:tcPr>
            <w:tcW w:w="1226" w:type="dxa"/>
            <w:tcBorders>
              <w:top w:val="single" w:sz="4" w:space="0" w:color="auto"/>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b/>
                <w:bCs/>
              </w:rPr>
            </w:pPr>
          </w:p>
        </w:tc>
        <w:tc>
          <w:tcPr>
            <w:tcW w:w="990" w:type="dxa"/>
            <w:tcBorders>
              <w:top w:val="single" w:sz="4" w:space="0" w:color="auto"/>
              <w:left w:val="nil"/>
              <w:bottom w:val="single" w:sz="4" w:space="0" w:color="auto"/>
              <w:right w:val="single" w:sz="4" w:space="0" w:color="auto"/>
            </w:tcBorders>
            <w:noWrap/>
          </w:tcPr>
          <w:p w:rsidR="002118B5" w:rsidRPr="006B1386" w:rsidRDefault="002118B5" w:rsidP="00BD7FA0">
            <w:pPr>
              <w:jc w:val="center"/>
              <w:rPr>
                <w:rFonts w:ascii="Times New Roman" w:hAnsi="Times New Roman" w:cs="Times New Roman"/>
                <w:b/>
                <w:bCs/>
              </w:rPr>
            </w:pPr>
          </w:p>
        </w:tc>
        <w:tc>
          <w:tcPr>
            <w:tcW w:w="880" w:type="dxa"/>
            <w:tcBorders>
              <w:top w:val="single" w:sz="4" w:space="0" w:color="auto"/>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b/>
                <w:bCs/>
              </w:rPr>
            </w:pPr>
          </w:p>
        </w:tc>
        <w:tc>
          <w:tcPr>
            <w:tcW w:w="1210" w:type="dxa"/>
            <w:gridSpan w:val="3"/>
            <w:tcBorders>
              <w:top w:val="single" w:sz="4" w:space="0" w:color="auto"/>
              <w:left w:val="nil"/>
              <w:bottom w:val="single" w:sz="4" w:space="0" w:color="auto"/>
              <w:right w:val="single" w:sz="4" w:space="0" w:color="auto"/>
            </w:tcBorders>
          </w:tcPr>
          <w:p w:rsidR="002118B5" w:rsidRPr="006B1386" w:rsidRDefault="002118B5" w:rsidP="00BD7FA0">
            <w:pPr>
              <w:jc w:val="center"/>
              <w:rPr>
                <w:rFonts w:ascii="Times New Roman" w:hAnsi="Times New Roman" w:cs="Times New Roman"/>
                <w:b/>
                <w:bCs/>
              </w:rPr>
            </w:pPr>
          </w:p>
        </w:tc>
        <w:tc>
          <w:tcPr>
            <w:tcW w:w="1814" w:type="dxa"/>
            <w:gridSpan w:val="2"/>
            <w:tcBorders>
              <w:top w:val="single" w:sz="4" w:space="0" w:color="auto"/>
              <w:left w:val="nil"/>
              <w:bottom w:val="single" w:sz="4" w:space="0" w:color="auto"/>
              <w:right w:val="single" w:sz="4" w:space="0" w:color="auto"/>
            </w:tcBorders>
          </w:tcPr>
          <w:p w:rsidR="002118B5" w:rsidRPr="006B1386" w:rsidRDefault="002118B5" w:rsidP="00BD7FA0">
            <w:pPr>
              <w:pStyle w:val="a3"/>
              <w:ind w:right="276"/>
              <w:rPr>
                <w:color w:val="000000"/>
              </w:rPr>
            </w:pPr>
            <w:r w:rsidRPr="006B1386">
              <w:t xml:space="preserve">Количество оказанных консультаций </w:t>
            </w:r>
            <w:r w:rsidRPr="006B1386">
              <w:rPr>
                <w:color w:val="000000"/>
              </w:rPr>
              <w:t>(ежегодно)</w:t>
            </w:r>
            <w:r w:rsidRPr="006B1386">
              <w:t>, 10 единиц</w:t>
            </w:r>
          </w:p>
          <w:p w:rsidR="002118B5" w:rsidRPr="006B1386" w:rsidRDefault="002118B5" w:rsidP="00BD7FA0">
            <w:pPr>
              <w:jc w:val="center"/>
              <w:rPr>
                <w:rFonts w:ascii="Times New Roman" w:hAnsi="Times New Roman" w:cs="Times New Roman"/>
              </w:rPr>
            </w:pPr>
          </w:p>
        </w:tc>
      </w:tr>
    </w:tbl>
    <w:p w:rsidR="00542ED8" w:rsidRDefault="00542ED8" w:rsidP="00E8105B">
      <w:pPr>
        <w:pStyle w:val="3"/>
        <w:ind w:firstLine="0"/>
        <w:jc w:val="center"/>
        <w:rPr>
          <w:sz w:val="26"/>
          <w:szCs w:val="26"/>
        </w:rPr>
      </w:pPr>
    </w:p>
    <w:p w:rsidR="00E8105B" w:rsidRPr="006B1386" w:rsidRDefault="00E8105B" w:rsidP="00E8105B">
      <w:pPr>
        <w:pStyle w:val="3"/>
        <w:ind w:firstLine="0"/>
        <w:jc w:val="center"/>
        <w:rPr>
          <w:sz w:val="26"/>
          <w:szCs w:val="26"/>
        </w:rPr>
      </w:pPr>
      <w:r w:rsidRPr="006B1386">
        <w:rPr>
          <w:sz w:val="26"/>
          <w:szCs w:val="26"/>
        </w:rPr>
        <w:t xml:space="preserve">Социальная поддержка населения </w:t>
      </w:r>
    </w:p>
    <w:p w:rsidR="00E8105B" w:rsidRPr="006B1386" w:rsidRDefault="00E8105B" w:rsidP="00604EB1">
      <w:pPr>
        <w:pStyle w:val="3"/>
        <w:spacing w:after="240"/>
        <w:ind w:firstLine="0"/>
        <w:jc w:val="center"/>
        <w:rPr>
          <w:szCs w:val="28"/>
        </w:rPr>
      </w:pPr>
      <w:r w:rsidRPr="006B1386">
        <w:rPr>
          <w:szCs w:val="28"/>
        </w:rPr>
        <w:t>на 2017-2019 годы</w:t>
      </w:r>
    </w:p>
    <w:p w:rsidR="000F541E" w:rsidRPr="00C52985" w:rsidRDefault="000F541E" w:rsidP="000F541E">
      <w:pPr>
        <w:spacing w:after="0" w:line="240" w:lineRule="auto"/>
        <w:ind w:firstLine="708"/>
        <w:jc w:val="both"/>
        <w:rPr>
          <w:rFonts w:ascii="Times New Roman" w:hAnsi="Times New Roman"/>
          <w:sz w:val="28"/>
          <w:szCs w:val="26"/>
        </w:rPr>
      </w:pPr>
      <w:r w:rsidRPr="00C52985">
        <w:rPr>
          <w:rFonts w:ascii="Times New Roman" w:hAnsi="Times New Roman"/>
          <w:sz w:val="28"/>
          <w:szCs w:val="26"/>
        </w:rPr>
        <w:t xml:space="preserve">На реализацию муниципальной программы </w:t>
      </w:r>
      <w:proofErr w:type="spellStart"/>
      <w:r w:rsidRPr="00C52985">
        <w:rPr>
          <w:rFonts w:ascii="Times New Roman" w:hAnsi="Times New Roman"/>
          <w:sz w:val="28"/>
          <w:szCs w:val="26"/>
        </w:rPr>
        <w:t>Абанского</w:t>
      </w:r>
      <w:proofErr w:type="spellEnd"/>
      <w:r w:rsidRPr="00C52985">
        <w:rPr>
          <w:rFonts w:ascii="Times New Roman" w:hAnsi="Times New Roman"/>
          <w:sz w:val="28"/>
          <w:szCs w:val="26"/>
        </w:rPr>
        <w:t xml:space="preserve"> района «Социал</w:t>
      </w:r>
      <w:r w:rsidRPr="00C52985">
        <w:rPr>
          <w:rFonts w:ascii="Times New Roman" w:hAnsi="Times New Roman"/>
          <w:sz w:val="28"/>
          <w:szCs w:val="26"/>
        </w:rPr>
        <w:t>ь</w:t>
      </w:r>
      <w:r w:rsidRPr="00C52985">
        <w:rPr>
          <w:rFonts w:ascii="Times New Roman" w:hAnsi="Times New Roman"/>
          <w:sz w:val="28"/>
          <w:szCs w:val="26"/>
        </w:rPr>
        <w:t xml:space="preserve">ная поддержки населения </w:t>
      </w:r>
      <w:proofErr w:type="spellStart"/>
      <w:r w:rsidRPr="00C52985">
        <w:rPr>
          <w:rFonts w:ascii="Times New Roman" w:hAnsi="Times New Roman"/>
          <w:sz w:val="28"/>
          <w:szCs w:val="26"/>
        </w:rPr>
        <w:t>Абанского</w:t>
      </w:r>
      <w:proofErr w:type="spellEnd"/>
      <w:r>
        <w:rPr>
          <w:rFonts w:ascii="Times New Roman" w:hAnsi="Times New Roman"/>
          <w:sz w:val="28"/>
          <w:szCs w:val="26"/>
        </w:rPr>
        <w:t xml:space="preserve"> района» (далее – Программа) на </w:t>
      </w:r>
      <w:r w:rsidRPr="00C52985">
        <w:rPr>
          <w:rFonts w:ascii="Times New Roman" w:hAnsi="Times New Roman"/>
          <w:sz w:val="28"/>
          <w:szCs w:val="26"/>
        </w:rPr>
        <w:t>201</w:t>
      </w:r>
      <w:r>
        <w:rPr>
          <w:rFonts w:ascii="Times New Roman" w:hAnsi="Times New Roman"/>
          <w:sz w:val="28"/>
          <w:szCs w:val="26"/>
        </w:rPr>
        <w:t>9</w:t>
      </w:r>
      <w:r w:rsidRPr="00C52985">
        <w:rPr>
          <w:rFonts w:ascii="Times New Roman" w:hAnsi="Times New Roman"/>
          <w:sz w:val="28"/>
          <w:szCs w:val="26"/>
        </w:rPr>
        <w:t>-202</w:t>
      </w:r>
      <w:r>
        <w:rPr>
          <w:rFonts w:ascii="Times New Roman" w:hAnsi="Times New Roman"/>
          <w:sz w:val="28"/>
          <w:szCs w:val="26"/>
        </w:rPr>
        <w:t>1</w:t>
      </w:r>
      <w:r w:rsidRPr="00C52985">
        <w:rPr>
          <w:rFonts w:ascii="Times New Roman" w:hAnsi="Times New Roman"/>
          <w:sz w:val="28"/>
          <w:szCs w:val="26"/>
        </w:rPr>
        <w:t xml:space="preserve"> годы предусмотрены расходы в целом в сумме </w:t>
      </w:r>
      <w:r>
        <w:rPr>
          <w:rFonts w:ascii="Times New Roman" w:hAnsi="Times New Roman"/>
          <w:sz w:val="28"/>
          <w:szCs w:val="26"/>
        </w:rPr>
        <w:t xml:space="preserve">124 985,9 тыс. </w:t>
      </w:r>
      <w:r w:rsidRPr="00C52985">
        <w:rPr>
          <w:rFonts w:ascii="Times New Roman" w:hAnsi="Times New Roman"/>
          <w:sz w:val="28"/>
          <w:szCs w:val="26"/>
        </w:rPr>
        <w:t>рублей, в том числе по годам:</w:t>
      </w:r>
    </w:p>
    <w:p w:rsidR="000F541E" w:rsidRPr="00C52985" w:rsidRDefault="000F541E" w:rsidP="000F541E">
      <w:pPr>
        <w:spacing w:after="0" w:line="240" w:lineRule="auto"/>
        <w:jc w:val="both"/>
        <w:rPr>
          <w:rFonts w:ascii="Times New Roman" w:hAnsi="Times New Roman"/>
          <w:sz w:val="28"/>
          <w:szCs w:val="26"/>
        </w:rPr>
      </w:pPr>
      <w:r w:rsidRPr="00C52985">
        <w:rPr>
          <w:rFonts w:ascii="Times New Roman" w:hAnsi="Times New Roman"/>
          <w:sz w:val="28"/>
          <w:szCs w:val="26"/>
        </w:rPr>
        <w:t>201</w:t>
      </w:r>
      <w:r>
        <w:rPr>
          <w:rFonts w:ascii="Times New Roman" w:hAnsi="Times New Roman"/>
          <w:sz w:val="28"/>
          <w:szCs w:val="26"/>
        </w:rPr>
        <w:t>9</w:t>
      </w:r>
      <w:r w:rsidRPr="00C52985">
        <w:rPr>
          <w:rFonts w:ascii="Times New Roman" w:hAnsi="Times New Roman"/>
          <w:sz w:val="28"/>
          <w:szCs w:val="26"/>
        </w:rPr>
        <w:t xml:space="preserve"> год – </w:t>
      </w:r>
      <w:r>
        <w:rPr>
          <w:rFonts w:ascii="Times New Roman" w:hAnsi="Times New Roman"/>
          <w:sz w:val="28"/>
          <w:szCs w:val="26"/>
        </w:rPr>
        <w:t>41 595,3</w:t>
      </w:r>
      <w:r w:rsidRPr="00C52985">
        <w:rPr>
          <w:rFonts w:ascii="Times New Roman" w:hAnsi="Times New Roman"/>
          <w:sz w:val="28"/>
          <w:szCs w:val="26"/>
        </w:rPr>
        <w:t xml:space="preserve"> тыс. рублей;</w:t>
      </w:r>
    </w:p>
    <w:p w:rsidR="000F541E" w:rsidRPr="00C52985" w:rsidRDefault="000F541E" w:rsidP="000F541E">
      <w:pPr>
        <w:spacing w:after="0" w:line="240" w:lineRule="auto"/>
        <w:jc w:val="both"/>
        <w:rPr>
          <w:rFonts w:ascii="Times New Roman" w:hAnsi="Times New Roman"/>
          <w:sz w:val="28"/>
          <w:szCs w:val="26"/>
        </w:rPr>
      </w:pPr>
      <w:r>
        <w:rPr>
          <w:rFonts w:ascii="Times New Roman" w:hAnsi="Times New Roman"/>
          <w:sz w:val="28"/>
          <w:szCs w:val="26"/>
        </w:rPr>
        <w:t>2020</w:t>
      </w:r>
      <w:r w:rsidRPr="00C52985">
        <w:rPr>
          <w:rFonts w:ascii="Times New Roman" w:hAnsi="Times New Roman"/>
          <w:sz w:val="28"/>
          <w:szCs w:val="26"/>
        </w:rPr>
        <w:t xml:space="preserve">год –  </w:t>
      </w:r>
      <w:r>
        <w:rPr>
          <w:rFonts w:ascii="Times New Roman" w:hAnsi="Times New Roman"/>
          <w:spacing w:val="1"/>
          <w:sz w:val="28"/>
          <w:szCs w:val="26"/>
        </w:rPr>
        <w:t>41 645,3 т</w:t>
      </w:r>
      <w:r w:rsidRPr="00C52985">
        <w:rPr>
          <w:rFonts w:ascii="Times New Roman" w:hAnsi="Times New Roman"/>
          <w:sz w:val="28"/>
          <w:szCs w:val="26"/>
        </w:rPr>
        <w:t>ыс. рублей;</w:t>
      </w:r>
    </w:p>
    <w:p w:rsidR="000F541E" w:rsidRPr="00C52985" w:rsidRDefault="000F541E" w:rsidP="000F541E">
      <w:pPr>
        <w:spacing w:after="0" w:line="240" w:lineRule="auto"/>
        <w:jc w:val="both"/>
        <w:rPr>
          <w:rFonts w:ascii="Times New Roman" w:hAnsi="Times New Roman"/>
          <w:sz w:val="28"/>
          <w:szCs w:val="26"/>
        </w:rPr>
      </w:pPr>
      <w:r w:rsidRPr="00C52985">
        <w:rPr>
          <w:rFonts w:ascii="Times New Roman" w:hAnsi="Times New Roman"/>
          <w:sz w:val="28"/>
          <w:szCs w:val="26"/>
        </w:rPr>
        <w:t>20</w:t>
      </w:r>
      <w:r>
        <w:rPr>
          <w:rFonts w:ascii="Times New Roman" w:hAnsi="Times New Roman"/>
          <w:sz w:val="28"/>
          <w:szCs w:val="26"/>
        </w:rPr>
        <w:t>21</w:t>
      </w:r>
      <w:r w:rsidRPr="00C52985">
        <w:rPr>
          <w:rFonts w:ascii="Times New Roman" w:hAnsi="Times New Roman"/>
          <w:sz w:val="28"/>
          <w:szCs w:val="26"/>
        </w:rPr>
        <w:t xml:space="preserve"> год – </w:t>
      </w:r>
      <w:r>
        <w:rPr>
          <w:rFonts w:ascii="Times New Roman" w:hAnsi="Times New Roman"/>
          <w:sz w:val="28"/>
          <w:szCs w:val="26"/>
        </w:rPr>
        <w:t>4</w:t>
      </w:r>
      <w:r w:rsidRPr="00C52985">
        <w:rPr>
          <w:rFonts w:ascii="Times New Roman" w:hAnsi="Times New Roman"/>
          <w:spacing w:val="1"/>
          <w:sz w:val="28"/>
          <w:szCs w:val="26"/>
        </w:rPr>
        <w:t xml:space="preserve">1 </w:t>
      </w:r>
      <w:r>
        <w:rPr>
          <w:rFonts w:ascii="Times New Roman" w:hAnsi="Times New Roman"/>
          <w:spacing w:val="1"/>
          <w:sz w:val="28"/>
          <w:szCs w:val="26"/>
        </w:rPr>
        <w:t>745</w:t>
      </w:r>
      <w:r w:rsidRPr="00C52985">
        <w:rPr>
          <w:rFonts w:ascii="Times New Roman" w:hAnsi="Times New Roman"/>
          <w:spacing w:val="1"/>
          <w:sz w:val="28"/>
          <w:szCs w:val="26"/>
        </w:rPr>
        <w:t>,</w:t>
      </w:r>
      <w:r>
        <w:rPr>
          <w:rFonts w:ascii="Times New Roman" w:hAnsi="Times New Roman"/>
          <w:spacing w:val="1"/>
          <w:sz w:val="28"/>
          <w:szCs w:val="26"/>
        </w:rPr>
        <w:t>3</w:t>
      </w:r>
      <w:r w:rsidRPr="00C52985">
        <w:rPr>
          <w:rFonts w:ascii="Times New Roman" w:hAnsi="Times New Roman"/>
          <w:sz w:val="28"/>
          <w:szCs w:val="26"/>
        </w:rPr>
        <w:t>тыс. рублей.</w:t>
      </w:r>
    </w:p>
    <w:p w:rsidR="000F541E" w:rsidRPr="00C52985" w:rsidRDefault="000F541E" w:rsidP="000F541E">
      <w:pPr>
        <w:pStyle w:val="ConsPlusCell"/>
        <w:rPr>
          <w:rFonts w:ascii="Times New Roman" w:hAnsi="Times New Roman" w:cs="Times New Roman"/>
          <w:sz w:val="28"/>
          <w:szCs w:val="26"/>
        </w:rPr>
      </w:pPr>
      <w:r w:rsidRPr="00C52985">
        <w:rPr>
          <w:rFonts w:ascii="Times New Roman" w:hAnsi="Times New Roman" w:cs="Times New Roman"/>
          <w:sz w:val="28"/>
          <w:szCs w:val="26"/>
        </w:rPr>
        <w:t xml:space="preserve">Из них: </w:t>
      </w:r>
    </w:p>
    <w:p w:rsidR="000F541E" w:rsidRPr="00C52985" w:rsidRDefault="000F541E" w:rsidP="000F541E">
      <w:pPr>
        <w:pStyle w:val="ConsPlusCell"/>
        <w:rPr>
          <w:rFonts w:ascii="Times New Roman" w:hAnsi="Times New Roman" w:cs="Times New Roman"/>
          <w:sz w:val="28"/>
          <w:szCs w:val="26"/>
        </w:rPr>
      </w:pPr>
    </w:p>
    <w:p w:rsidR="000F541E" w:rsidRPr="00C52985" w:rsidRDefault="000F541E" w:rsidP="000F541E">
      <w:pPr>
        <w:pStyle w:val="ConsPlusCell"/>
        <w:rPr>
          <w:rFonts w:ascii="Times New Roman" w:hAnsi="Times New Roman" w:cs="Times New Roman"/>
          <w:sz w:val="28"/>
          <w:szCs w:val="26"/>
        </w:rPr>
      </w:pPr>
      <w:r w:rsidRPr="00C52985">
        <w:rPr>
          <w:rFonts w:ascii="Times New Roman" w:hAnsi="Times New Roman" w:cs="Times New Roman"/>
          <w:sz w:val="28"/>
          <w:szCs w:val="26"/>
        </w:rPr>
        <w:t>средства краевого бюджета –</w:t>
      </w:r>
      <w:r>
        <w:rPr>
          <w:rFonts w:ascii="Times New Roman" w:hAnsi="Times New Roman" w:cs="Times New Roman"/>
          <w:sz w:val="28"/>
          <w:szCs w:val="26"/>
        </w:rPr>
        <w:t xml:space="preserve">121 635,9 </w:t>
      </w:r>
      <w:r w:rsidRPr="00C52985">
        <w:rPr>
          <w:rFonts w:ascii="Times New Roman" w:hAnsi="Times New Roman" w:cs="Times New Roman"/>
          <w:sz w:val="28"/>
          <w:szCs w:val="26"/>
        </w:rPr>
        <w:t>тыс. рублей, в том числе по годам:</w:t>
      </w:r>
    </w:p>
    <w:p w:rsidR="000F541E" w:rsidRPr="00C52985" w:rsidRDefault="000F541E" w:rsidP="000F541E">
      <w:pPr>
        <w:pStyle w:val="ConsPlusCell"/>
        <w:rPr>
          <w:rFonts w:ascii="Times New Roman" w:hAnsi="Times New Roman" w:cs="Times New Roman"/>
          <w:sz w:val="28"/>
          <w:szCs w:val="26"/>
        </w:rPr>
      </w:pPr>
      <w:r w:rsidRPr="00C52985">
        <w:rPr>
          <w:rFonts w:ascii="Times New Roman" w:hAnsi="Times New Roman" w:cs="Times New Roman"/>
          <w:sz w:val="28"/>
          <w:szCs w:val="26"/>
        </w:rPr>
        <w:t>в 201</w:t>
      </w:r>
      <w:r>
        <w:rPr>
          <w:rFonts w:ascii="Times New Roman" w:hAnsi="Times New Roman" w:cs="Times New Roman"/>
          <w:sz w:val="28"/>
          <w:szCs w:val="26"/>
        </w:rPr>
        <w:t>9</w:t>
      </w:r>
      <w:r w:rsidRPr="00C52985">
        <w:rPr>
          <w:rFonts w:ascii="Times New Roman" w:hAnsi="Times New Roman" w:cs="Times New Roman"/>
          <w:sz w:val="28"/>
          <w:szCs w:val="26"/>
        </w:rPr>
        <w:t xml:space="preserve"> году – </w:t>
      </w:r>
      <w:r>
        <w:rPr>
          <w:rFonts w:ascii="Times New Roman" w:hAnsi="Times New Roman" w:cs="Times New Roman"/>
          <w:sz w:val="28"/>
          <w:szCs w:val="26"/>
        </w:rPr>
        <w:t>40 545,3</w:t>
      </w:r>
      <w:r w:rsidRPr="00C52985">
        <w:rPr>
          <w:rFonts w:ascii="Times New Roman" w:hAnsi="Times New Roman" w:cs="Times New Roman"/>
          <w:sz w:val="28"/>
          <w:szCs w:val="26"/>
        </w:rPr>
        <w:t xml:space="preserve"> тыс. рублей;</w:t>
      </w:r>
    </w:p>
    <w:p w:rsidR="000F541E" w:rsidRPr="00C52985" w:rsidRDefault="000F541E" w:rsidP="000F541E">
      <w:pPr>
        <w:spacing w:after="0" w:line="240" w:lineRule="auto"/>
        <w:jc w:val="both"/>
        <w:rPr>
          <w:rFonts w:ascii="Times New Roman" w:hAnsi="Times New Roman"/>
          <w:sz w:val="28"/>
          <w:szCs w:val="26"/>
        </w:rPr>
      </w:pPr>
      <w:r>
        <w:rPr>
          <w:rFonts w:ascii="Times New Roman" w:hAnsi="Times New Roman"/>
          <w:sz w:val="28"/>
          <w:szCs w:val="26"/>
        </w:rPr>
        <w:t xml:space="preserve">в 2020 </w:t>
      </w:r>
      <w:r w:rsidRPr="00C52985">
        <w:rPr>
          <w:rFonts w:ascii="Times New Roman" w:hAnsi="Times New Roman"/>
          <w:sz w:val="28"/>
          <w:szCs w:val="26"/>
        </w:rPr>
        <w:t xml:space="preserve">году – </w:t>
      </w:r>
      <w:r>
        <w:rPr>
          <w:rFonts w:ascii="Times New Roman" w:hAnsi="Times New Roman"/>
          <w:sz w:val="28"/>
          <w:szCs w:val="26"/>
        </w:rPr>
        <w:t>4</w:t>
      </w:r>
      <w:r w:rsidRPr="00C52985">
        <w:rPr>
          <w:rFonts w:ascii="Times New Roman" w:hAnsi="Times New Roman"/>
          <w:sz w:val="28"/>
          <w:szCs w:val="26"/>
        </w:rPr>
        <w:t xml:space="preserve">0 </w:t>
      </w:r>
      <w:r>
        <w:rPr>
          <w:rFonts w:ascii="Times New Roman" w:hAnsi="Times New Roman"/>
          <w:sz w:val="28"/>
          <w:szCs w:val="26"/>
        </w:rPr>
        <w:t>545</w:t>
      </w:r>
      <w:r w:rsidRPr="00C52985">
        <w:rPr>
          <w:rFonts w:ascii="Times New Roman" w:hAnsi="Times New Roman"/>
          <w:sz w:val="28"/>
          <w:szCs w:val="26"/>
        </w:rPr>
        <w:t>,</w:t>
      </w:r>
      <w:r>
        <w:rPr>
          <w:rFonts w:ascii="Times New Roman" w:hAnsi="Times New Roman"/>
          <w:sz w:val="28"/>
          <w:szCs w:val="26"/>
        </w:rPr>
        <w:t>3</w:t>
      </w:r>
      <w:r w:rsidRPr="00C52985">
        <w:rPr>
          <w:rFonts w:ascii="Times New Roman" w:hAnsi="Times New Roman"/>
          <w:sz w:val="28"/>
          <w:szCs w:val="26"/>
        </w:rPr>
        <w:t xml:space="preserve"> тыс. рублей;</w:t>
      </w:r>
    </w:p>
    <w:p w:rsidR="000F541E" w:rsidRPr="00C52985" w:rsidRDefault="000F541E" w:rsidP="000F541E">
      <w:pPr>
        <w:spacing w:after="0" w:line="240" w:lineRule="auto"/>
        <w:jc w:val="both"/>
        <w:rPr>
          <w:rFonts w:ascii="Times New Roman" w:hAnsi="Times New Roman"/>
          <w:sz w:val="28"/>
          <w:szCs w:val="26"/>
        </w:rPr>
      </w:pPr>
      <w:r w:rsidRPr="00C52985">
        <w:rPr>
          <w:rFonts w:ascii="Times New Roman" w:hAnsi="Times New Roman"/>
          <w:sz w:val="28"/>
          <w:szCs w:val="26"/>
        </w:rPr>
        <w:t>в 20</w:t>
      </w:r>
      <w:r>
        <w:rPr>
          <w:rFonts w:ascii="Times New Roman" w:hAnsi="Times New Roman"/>
          <w:sz w:val="28"/>
          <w:szCs w:val="26"/>
        </w:rPr>
        <w:t>21</w:t>
      </w:r>
      <w:r w:rsidRPr="00C52985">
        <w:rPr>
          <w:rFonts w:ascii="Times New Roman" w:hAnsi="Times New Roman"/>
          <w:sz w:val="28"/>
          <w:szCs w:val="26"/>
        </w:rPr>
        <w:t xml:space="preserve"> году –</w:t>
      </w:r>
      <w:r>
        <w:rPr>
          <w:rFonts w:ascii="Times New Roman" w:hAnsi="Times New Roman"/>
          <w:sz w:val="28"/>
          <w:szCs w:val="26"/>
        </w:rPr>
        <w:t>4</w:t>
      </w:r>
      <w:r w:rsidRPr="00C52985">
        <w:rPr>
          <w:rFonts w:ascii="Times New Roman" w:hAnsi="Times New Roman"/>
          <w:sz w:val="28"/>
          <w:szCs w:val="26"/>
        </w:rPr>
        <w:t xml:space="preserve">0 </w:t>
      </w:r>
      <w:r>
        <w:rPr>
          <w:rFonts w:ascii="Times New Roman" w:hAnsi="Times New Roman"/>
          <w:sz w:val="28"/>
          <w:szCs w:val="26"/>
        </w:rPr>
        <w:t>545</w:t>
      </w:r>
      <w:r w:rsidRPr="00C52985">
        <w:rPr>
          <w:rFonts w:ascii="Times New Roman" w:hAnsi="Times New Roman"/>
          <w:sz w:val="28"/>
          <w:szCs w:val="26"/>
        </w:rPr>
        <w:t>,</w:t>
      </w:r>
      <w:r>
        <w:rPr>
          <w:rFonts w:ascii="Times New Roman" w:hAnsi="Times New Roman"/>
          <w:sz w:val="28"/>
          <w:szCs w:val="26"/>
        </w:rPr>
        <w:t>3</w:t>
      </w:r>
      <w:r w:rsidRPr="00C52985">
        <w:rPr>
          <w:rFonts w:ascii="Times New Roman" w:hAnsi="Times New Roman"/>
          <w:sz w:val="28"/>
          <w:szCs w:val="26"/>
        </w:rPr>
        <w:t xml:space="preserve"> тыс. рублей.</w:t>
      </w:r>
    </w:p>
    <w:p w:rsidR="000F541E" w:rsidRPr="00C52985" w:rsidRDefault="000F541E" w:rsidP="000F541E">
      <w:pPr>
        <w:spacing w:after="0" w:line="240" w:lineRule="auto"/>
        <w:jc w:val="both"/>
        <w:rPr>
          <w:rFonts w:ascii="Times New Roman" w:hAnsi="Times New Roman"/>
          <w:sz w:val="28"/>
          <w:szCs w:val="26"/>
        </w:rPr>
      </w:pPr>
    </w:p>
    <w:p w:rsidR="000F541E" w:rsidRPr="00C52985" w:rsidRDefault="000F541E" w:rsidP="000F541E">
      <w:pPr>
        <w:spacing w:after="0" w:line="240" w:lineRule="auto"/>
        <w:jc w:val="both"/>
        <w:rPr>
          <w:rFonts w:ascii="Times New Roman" w:hAnsi="Times New Roman"/>
          <w:sz w:val="28"/>
          <w:szCs w:val="26"/>
        </w:rPr>
      </w:pPr>
      <w:r w:rsidRPr="00C52985">
        <w:rPr>
          <w:rFonts w:ascii="Times New Roman" w:hAnsi="Times New Roman"/>
          <w:sz w:val="28"/>
          <w:szCs w:val="26"/>
        </w:rPr>
        <w:t xml:space="preserve">средства за счет внебюджетных источников – </w:t>
      </w:r>
      <w:r>
        <w:rPr>
          <w:rFonts w:ascii="Times New Roman" w:hAnsi="Times New Roman"/>
          <w:sz w:val="28"/>
          <w:szCs w:val="26"/>
        </w:rPr>
        <w:t>3 350</w:t>
      </w:r>
      <w:r w:rsidRPr="00C52985">
        <w:rPr>
          <w:rFonts w:ascii="Times New Roman" w:hAnsi="Times New Roman"/>
          <w:sz w:val="28"/>
          <w:szCs w:val="26"/>
        </w:rPr>
        <w:t>,0 тыс. рублей, в том числе по годам:</w:t>
      </w:r>
    </w:p>
    <w:p w:rsidR="000F541E" w:rsidRPr="00C52985" w:rsidRDefault="000F541E" w:rsidP="000F541E">
      <w:pPr>
        <w:pStyle w:val="ConsPlusCell"/>
        <w:rPr>
          <w:rFonts w:ascii="Times New Roman" w:hAnsi="Times New Roman" w:cs="Times New Roman"/>
          <w:sz w:val="28"/>
          <w:szCs w:val="26"/>
        </w:rPr>
      </w:pPr>
      <w:r w:rsidRPr="00C52985">
        <w:rPr>
          <w:rFonts w:ascii="Times New Roman" w:hAnsi="Times New Roman" w:cs="Times New Roman"/>
          <w:sz w:val="28"/>
          <w:szCs w:val="26"/>
        </w:rPr>
        <w:t>в 201</w:t>
      </w:r>
      <w:r>
        <w:rPr>
          <w:rFonts w:ascii="Times New Roman" w:hAnsi="Times New Roman" w:cs="Times New Roman"/>
          <w:sz w:val="28"/>
          <w:szCs w:val="26"/>
        </w:rPr>
        <w:t>9</w:t>
      </w:r>
      <w:r w:rsidRPr="00C52985">
        <w:rPr>
          <w:rFonts w:ascii="Times New Roman" w:hAnsi="Times New Roman" w:cs="Times New Roman"/>
          <w:sz w:val="28"/>
          <w:szCs w:val="26"/>
        </w:rPr>
        <w:t xml:space="preserve"> году – </w:t>
      </w:r>
      <w:r>
        <w:rPr>
          <w:rFonts w:ascii="Times New Roman" w:hAnsi="Times New Roman" w:cs="Times New Roman"/>
          <w:sz w:val="28"/>
          <w:szCs w:val="26"/>
        </w:rPr>
        <w:t>1 050</w:t>
      </w:r>
      <w:r w:rsidRPr="00C52985">
        <w:rPr>
          <w:rFonts w:ascii="Times New Roman" w:hAnsi="Times New Roman" w:cs="Times New Roman"/>
          <w:sz w:val="28"/>
          <w:szCs w:val="26"/>
        </w:rPr>
        <w:t>,0 тыс. рублей;</w:t>
      </w:r>
    </w:p>
    <w:p w:rsidR="000F541E" w:rsidRPr="00C52985" w:rsidRDefault="000F541E" w:rsidP="000F541E">
      <w:pPr>
        <w:spacing w:after="0" w:line="240" w:lineRule="auto"/>
        <w:jc w:val="both"/>
        <w:rPr>
          <w:rFonts w:ascii="Times New Roman" w:hAnsi="Times New Roman"/>
          <w:sz w:val="28"/>
          <w:szCs w:val="26"/>
        </w:rPr>
      </w:pPr>
      <w:r>
        <w:rPr>
          <w:rFonts w:ascii="Times New Roman" w:hAnsi="Times New Roman"/>
          <w:sz w:val="28"/>
          <w:szCs w:val="26"/>
        </w:rPr>
        <w:t>в 2020</w:t>
      </w:r>
      <w:r w:rsidRPr="00C52985">
        <w:rPr>
          <w:rFonts w:ascii="Times New Roman" w:hAnsi="Times New Roman"/>
          <w:sz w:val="28"/>
          <w:szCs w:val="26"/>
        </w:rPr>
        <w:t xml:space="preserve"> году – </w:t>
      </w:r>
      <w:r>
        <w:rPr>
          <w:rFonts w:ascii="Times New Roman" w:hAnsi="Times New Roman"/>
          <w:sz w:val="28"/>
          <w:szCs w:val="26"/>
        </w:rPr>
        <w:t>1 100</w:t>
      </w:r>
      <w:r w:rsidRPr="00C52985">
        <w:rPr>
          <w:rFonts w:ascii="Times New Roman" w:hAnsi="Times New Roman"/>
          <w:sz w:val="28"/>
          <w:szCs w:val="26"/>
        </w:rPr>
        <w:t>,0 тыс. рублей;</w:t>
      </w:r>
    </w:p>
    <w:p w:rsidR="000F541E" w:rsidRPr="00C52985" w:rsidRDefault="000F541E" w:rsidP="000F541E">
      <w:pPr>
        <w:spacing w:after="0" w:line="240" w:lineRule="auto"/>
        <w:jc w:val="both"/>
        <w:rPr>
          <w:rFonts w:ascii="Times New Roman" w:hAnsi="Times New Roman"/>
          <w:sz w:val="28"/>
          <w:szCs w:val="26"/>
        </w:rPr>
      </w:pPr>
      <w:r w:rsidRPr="00C52985">
        <w:rPr>
          <w:rFonts w:ascii="Times New Roman" w:hAnsi="Times New Roman"/>
          <w:sz w:val="28"/>
          <w:szCs w:val="26"/>
        </w:rPr>
        <w:t>в 202</w:t>
      </w:r>
      <w:r>
        <w:rPr>
          <w:rFonts w:ascii="Times New Roman" w:hAnsi="Times New Roman"/>
          <w:sz w:val="28"/>
          <w:szCs w:val="26"/>
        </w:rPr>
        <w:t>1</w:t>
      </w:r>
      <w:r w:rsidRPr="00C52985">
        <w:rPr>
          <w:rFonts w:ascii="Times New Roman" w:hAnsi="Times New Roman"/>
          <w:sz w:val="28"/>
          <w:szCs w:val="26"/>
        </w:rPr>
        <w:t xml:space="preserve"> году – </w:t>
      </w:r>
      <w:r>
        <w:rPr>
          <w:rFonts w:ascii="Times New Roman" w:hAnsi="Times New Roman"/>
          <w:sz w:val="28"/>
          <w:szCs w:val="26"/>
        </w:rPr>
        <w:t>1 20</w:t>
      </w:r>
      <w:r w:rsidRPr="00C52985">
        <w:rPr>
          <w:rFonts w:ascii="Times New Roman" w:hAnsi="Times New Roman"/>
          <w:sz w:val="28"/>
          <w:szCs w:val="26"/>
        </w:rPr>
        <w:t>0,0 тыс. рублей.</w:t>
      </w:r>
    </w:p>
    <w:p w:rsidR="000F541E" w:rsidRPr="00C52985" w:rsidRDefault="000F541E" w:rsidP="000F541E">
      <w:pPr>
        <w:spacing w:after="0" w:line="240" w:lineRule="auto"/>
        <w:ind w:firstLine="708"/>
        <w:jc w:val="both"/>
        <w:rPr>
          <w:rFonts w:ascii="Times New Roman" w:hAnsi="Times New Roman"/>
          <w:sz w:val="28"/>
          <w:szCs w:val="26"/>
        </w:rPr>
      </w:pPr>
    </w:p>
    <w:p w:rsidR="000F541E" w:rsidRPr="00C52985" w:rsidRDefault="000F541E" w:rsidP="000F541E">
      <w:pPr>
        <w:spacing w:after="0" w:line="240" w:lineRule="auto"/>
        <w:ind w:firstLine="708"/>
        <w:jc w:val="both"/>
        <w:rPr>
          <w:rFonts w:ascii="Times New Roman" w:hAnsi="Times New Roman"/>
          <w:sz w:val="28"/>
          <w:szCs w:val="26"/>
        </w:rPr>
      </w:pPr>
      <w:r w:rsidRPr="00C52985">
        <w:rPr>
          <w:rFonts w:ascii="Times New Roman" w:hAnsi="Times New Roman"/>
          <w:sz w:val="28"/>
          <w:szCs w:val="26"/>
        </w:rPr>
        <w:t>Главным распорядителем бюджетных средств (далее – ГРБС) является у</w:t>
      </w:r>
      <w:r w:rsidRPr="00C52985">
        <w:rPr>
          <w:rFonts w:ascii="Times New Roman" w:hAnsi="Times New Roman"/>
          <w:sz w:val="28"/>
          <w:szCs w:val="26"/>
          <w:u w:val="single"/>
        </w:rPr>
        <w:t xml:space="preserve">правление социальной защиты населения администрации  </w:t>
      </w:r>
      <w:proofErr w:type="spellStart"/>
      <w:r w:rsidRPr="00C52985">
        <w:rPr>
          <w:rFonts w:ascii="Times New Roman" w:hAnsi="Times New Roman"/>
          <w:sz w:val="28"/>
          <w:szCs w:val="26"/>
          <w:u w:val="single"/>
        </w:rPr>
        <w:t>Абанского</w:t>
      </w:r>
      <w:proofErr w:type="spellEnd"/>
      <w:r w:rsidRPr="00C52985">
        <w:rPr>
          <w:rFonts w:ascii="Times New Roman" w:hAnsi="Times New Roman"/>
          <w:sz w:val="28"/>
          <w:szCs w:val="26"/>
          <w:u w:val="single"/>
        </w:rPr>
        <w:t xml:space="preserve"> района</w:t>
      </w:r>
    </w:p>
    <w:p w:rsidR="000F541E" w:rsidRPr="00C52985" w:rsidRDefault="000F541E" w:rsidP="000F541E">
      <w:pPr>
        <w:spacing w:after="0" w:line="240" w:lineRule="auto"/>
        <w:jc w:val="both"/>
        <w:rPr>
          <w:rFonts w:ascii="Times New Roman" w:hAnsi="Times New Roman"/>
          <w:sz w:val="28"/>
          <w:szCs w:val="26"/>
        </w:rPr>
      </w:pPr>
      <w:r w:rsidRPr="00C52985">
        <w:rPr>
          <w:rFonts w:ascii="Times New Roman" w:hAnsi="Times New Roman"/>
          <w:sz w:val="28"/>
          <w:szCs w:val="26"/>
        </w:rPr>
        <w:t>Бюджетные ассигнования на реализацию Программы распределены между ГРБС следующим образом:</w:t>
      </w:r>
    </w:p>
    <w:p w:rsidR="000F541E" w:rsidRPr="00C52985" w:rsidRDefault="000F541E" w:rsidP="000F541E">
      <w:pPr>
        <w:spacing w:after="0" w:line="240" w:lineRule="auto"/>
        <w:jc w:val="right"/>
        <w:rPr>
          <w:rFonts w:ascii="Times New Roman" w:hAnsi="Times New Roman"/>
          <w:sz w:val="28"/>
          <w:szCs w:val="26"/>
        </w:rPr>
      </w:pPr>
      <w:r w:rsidRPr="00C52985">
        <w:rPr>
          <w:rFonts w:ascii="Times New Roman" w:hAnsi="Times New Roman"/>
          <w:sz w:val="28"/>
          <w:szCs w:val="26"/>
        </w:rPr>
        <w:t>Таблица</w:t>
      </w:r>
      <w:r w:rsidR="00542ED8">
        <w:rPr>
          <w:rFonts w:ascii="Times New Roman" w:hAnsi="Times New Roman"/>
          <w:sz w:val="28"/>
          <w:szCs w:val="26"/>
        </w:rPr>
        <w:t xml:space="preserve"> 13</w:t>
      </w:r>
      <w:r w:rsidRPr="00C52985">
        <w:rPr>
          <w:rFonts w:ascii="Times New Roman" w:hAnsi="Times New Roman"/>
          <w:sz w:val="28"/>
          <w:szCs w:val="26"/>
        </w:rPr>
        <w:t xml:space="preserve"> </w:t>
      </w:r>
    </w:p>
    <w:p w:rsidR="000F541E" w:rsidRPr="00C52985" w:rsidRDefault="000F541E" w:rsidP="000F541E">
      <w:pPr>
        <w:spacing w:after="0" w:line="240" w:lineRule="auto"/>
        <w:jc w:val="right"/>
        <w:rPr>
          <w:rFonts w:ascii="Times New Roman" w:hAnsi="Times New Roman"/>
          <w:sz w:val="28"/>
          <w:szCs w:val="26"/>
        </w:rPr>
      </w:pPr>
      <w:r w:rsidRPr="00C52985">
        <w:rPr>
          <w:rFonts w:ascii="Times New Roman" w:hAnsi="Times New Roman"/>
          <w:sz w:val="28"/>
          <w:szCs w:val="26"/>
        </w:rPr>
        <w:t xml:space="preserve">(тыс. рублей) </w:t>
      </w:r>
    </w:p>
    <w:tbl>
      <w:tblPr>
        <w:tblW w:w="9760" w:type="dxa"/>
        <w:tblLook w:val="00A0"/>
      </w:tblPr>
      <w:tblGrid>
        <w:gridCol w:w="5202"/>
        <w:gridCol w:w="1539"/>
        <w:gridCol w:w="1543"/>
        <w:gridCol w:w="1476"/>
      </w:tblGrid>
      <w:tr w:rsidR="000F541E" w:rsidRPr="007239EC" w:rsidTr="000F541E">
        <w:trPr>
          <w:trHeight w:val="396"/>
        </w:trPr>
        <w:tc>
          <w:tcPr>
            <w:tcW w:w="5202" w:type="dxa"/>
            <w:tcBorders>
              <w:top w:val="single" w:sz="4" w:space="0" w:color="auto"/>
              <w:left w:val="single" w:sz="4" w:space="0" w:color="auto"/>
              <w:bottom w:val="single" w:sz="4" w:space="0" w:color="auto"/>
              <w:right w:val="single" w:sz="4" w:space="0" w:color="auto"/>
            </w:tcBorders>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Наименование ГРБС</w:t>
            </w:r>
          </w:p>
        </w:tc>
        <w:tc>
          <w:tcPr>
            <w:tcW w:w="1539" w:type="dxa"/>
            <w:tcBorders>
              <w:top w:val="single" w:sz="4" w:space="0" w:color="auto"/>
              <w:left w:val="nil"/>
              <w:bottom w:val="single" w:sz="4" w:space="0" w:color="auto"/>
              <w:right w:val="single" w:sz="4" w:space="0" w:color="auto"/>
            </w:tcBorders>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2019 год</w:t>
            </w:r>
          </w:p>
        </w:tc>
        <w:tc>
          <w:tcPr>
            <w:tcW w:w="1543" w:type="dxa"/>
            <w:tcBorders>
              <w:top w:val="single" w:sz="4" w:space="0" w:color="auto"/>
              <w:left w:val="nil"/>
              <w:bottom w:val="single" w:sz="4" w:space="0" w:color="auto"/>
              <w:right w:val="single" w:sz="4" w:space="0" w:color="auto"/>
            </w:tcBorders>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2020 год</w:t>
            </w:r>
          </w:p>
        </w:tc>
        <w:tc>
          <w:tcPr>
            <w:tcW w:w="1476" w:type="dxa"/>
            <w:tcBorders>
              <w:top w:val="single" w:sz="4" w:space="0" w:color="auto"/>
              <w:left w:val="nil"/>
              <w:bottom w:val="single" w:sz="4" w:space="0" w:color="auto"/>
              <w:right w:val="single" w:sz="4" w:space="0" w:color="auto"/>
            </w:tcBorders>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2021 год</w:t>
            </w:r>
          </w:p>
        </w:tc>
      </w:tr>
      <w:tr w:rsidR="000F541E" w:rsidRPr="007239EC" w:rsidTr="000F541E">
        <w:trPr>
          <w:trHeight w:val="431"/>
        </w:trPr>
        <w:tc>
          <w:tcPr>
            <w:tcW w:w="5202" w:type="dxa"/>
            <w:tcBorders>
              <w:top w:val="single" w:sz="4" w:space="0" w:color="auto"/>
              <w:left w:val="single" w:sz="4" w:space="0" w:color="auto"/>
              <w:bottom w:val="single" w:sz="4" w:space="0" w:color="auto"/>
              <w:right w:val="single" w:sz="4" w:space="0" w:color="auto"/>
            </w:tcBorders>
          </w:tcPr>
          <w:p w:rsidR="000F541E" w:rsidRPr="007239EC" w:rsidRDefault="000F541E" w:rsidP="000F541E">
            <w:pPr>
              <w:spacing w:after="0" w:line="240" w:lineRule="auto"/>
              <w:rPr>
                <w:rFonts w:ascii="Times New Roman" w:hAnsi="Times New Roman"/>
                <w:sz w:val="24"/>
                <w:szCs w:val="24"/>
              </w:rPr>
            </w:pPr>
            <w:r w:rsidRPr="007239EC">
              <w:rPr>
                <w:rFonts w:ascii="Times New Roman" w:hAnsi="Times New Roman"/>
                <w:sz w:val="24"/>
                <w:szCs w:val="24"/>
              </w:rPr>
              <w:t>Управление социальной защиты населения а</w:t>
            </w:r>
            <w:r w:rsidRPr="007239EC">
              <w:rPr>
                <w:rFonts w:ascii="Times New Roman" w:hAnsi="Times New Roman"/>
                <w:sz w:val="24"/>
                <w:szCs w:val="24"/>
              </w:rPr>
              <w:t>д</w:t>
            </w:r>
            <w:r w:rsidRPr="007239EC">
              <w:rPr>
                <w:rFonts w:ascii="Times New Roman" w:hAnsi="Times New Roman"/>
                <w:sz w:val="24"/>
                <w:szCs w:val="24"/>
              </w:rPr>
              <w:t xml:space="preserve">министрации </w:t>
            </w:r>
            <w:proofErr w:type="spellStart"/>
            <w:r w:rsidRPr="007239EC">
              <w:rPr>
                <w:rFonts w:ascii="Times New Roman" w:hAnsi="Times New Roman"/>
                <w:sz w:val="24"/>
                <w:szCs w:val="24"/>
              </w:rPr>
              <w:t>Абанского</w:t>
            </w:r>
            <w:proofErr w:type="spellEnd"/>
            <w:r w:rsidRPr="007239EC">
              <w:rPr>
                <w:rFonts w:ascii="Times New Roman" w:hAnsi="Times New Roman"/>
                <w:sz w:val="24"/>
                <w:szCs w:val="24"/>
              </w:rPr>
              <w:t xml:space="preserve"> района</w:t>
            </w:r>
          </w:p>
        </w:tc>
        <w:tc>
          <w:tcPr>
            <w:tcW w:w="1539" w:type="dxa"/>
            <w:tcBorders>
              <w:top w:val="single" w:sz="4" w:space="0" w:color="auto"/>
              <w:left w:val="nil"/>
              <w:bottom w:val="single" w:sz="4" w:space="0" w:color="auto"/>
              <w:right w:val="single" w:sz="4" w:space="0" w:color="auto"/>
            </w:tcBorders>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40 545,3</w:t>
            </w:r>
          </w:p>
        </w:tc>
        <w:tc>
          <w:tcPr>
            <w:tcW w:w="1543" w:type="dxa"/>
            <w:tcBorders>
              <w:top w:val="single" w:sz="4" w:space="0" w:color="auto"/>
              <w:left w:val="nil"/>
              <w:bottom w:val="single" w:sz="4" w:space="0" w:color="auto"/>
              <w:right w:val="single" w:sz="4" w:space="0" w:color="auto"/>
            </w:tcBorders>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40 545,3</w:t>
            </w:r>
          </w:p>
        </w:tc>
        <w:tc>
          <w:tcPr>
            <w:tcW w:w="1476" w:type="dxa"/>
            <w:tcBorders>
              <w:top w:val="single" w:sz="4" w:space="0" w:color="auto"/>
              <w:left w:val="nil"/>
              <w:bottom w:val="single" w:sz="4" w:space="0" w:color="auto"/>
              <w:right w:val="single" w:sz="4" w:space="0" w:color="auto"/>
            </w:tcBorders>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40 545,3</w:t>
            </w:r>
          </w:p>
        </w:tc>
      </w:tr>
    </w:tbl>
    <w:p w:rsidR="000F541E" w:rsidRPr="00DA7598" w:rsidRDefault="000F541E" w:rsidP="000F541E">
      <w:pPr>
        <w:spacing w:after="0" w:line="240" w:lineRule="auto"/>
        <w:jc w:val="both"/>
        <w:rPr>
          <w:rFonts w:ascii="Times New Roman" w:hAnsi="Times New Roman"/>
          <w:sz w:val="26"/>
          <w:szCs w:val="26"/>
        </w:rPr>
      </w:pPr>
    </w:p>
    <w:p w:rsidR="000F541E" w:rsidRPr="004C4E15" w:rsidRDefault="000F541E" w:rsidP="000F541E">
      <w:pPr>
        <w:spacing w:after="0" w:line="240" w:lineRule="auto"/>
        <w:ind w:firstLine="708"/>
        <w:jc w:val="both"/>
        <w:rPr>
          <w:rFonts w:ascii="Times New Roman" w:hAnsi="Times New Roman"/>
          <w:sz w:val="28"/>
          <w:szCs w:val="26"/>
        </w:rPr>
      </w:pPr>
      <w:r w:rsidRPr="004C4E15">
        <w:rPr>
          <w:rFonts w:ascii="Times New Roman" w:hAnsi="Times New Roman"/>
          <w:sz w:val="28"/>
          <w:szCs w:val="26"/>
        </w:rPr>
        <w:t>Цели Программы:</w:t>
      </w:r>
    </w:p>
    <w:p w:rsidR="000F541E" w:rsidRPr="004C4E15" w:rsidRDefault="000F541E" w:rsidP="000F541E">
      <w:pPr>
        <w:pStyle w:val="affc"/>
        <w:numPr>
          <w:ilvl w:val="0"/>
          <w:numId w:val="8"/>
        </w:numPr>
        <w:spacing w:after="0" w:line="240" w:lineRule="auto"/>
        <w:ind w:left="0" w:firstLine="0"/>
        <w:jc w:val="both"/>
        <w:rPr>
          <w:rFonts w:ascii="Times New Roman" w:hAnsi="Times New Roman"/>
          <w:sz w:val="28"/>
          <w:szCs w:val="26"/>
        </w:rPr>
      </w:pPr>
      <w:r w:rsidRPr="004C4E15">
        <w:rPr>
          <w:rFonts w:ascii="Times New Roman" w:hAnsi="Times New Roman"/>
          <w:sz w:val="28"/>
          <w:szCs w:val="26"/>
        </w:rPr>
        <w:t>Повышение эффективности мер социальной поддержки граждан за счет усиления адресного оказания социальной помощи;</w:t>
      </w:r>
    </w:p>
    <w:p w:rsidR="000F541E" w:rsidRPr="004C4E15" w:rsidRDefault="000F541E" w:rsidP="000F541E">
      <w:pPr>
        <w:pStyle w:val="affc"/>
        <w:numPr>
          <w:ilvl w:val="0"/>
          <w:numId w:val="8"/>
        </w:numPr>
        <w:spacing w:after="0" w:line="240" w:lineRule="auto"/>
        <w:ind w:left="0" w:firstLine="0"/>
        <w:jc w:val="both"/>
        <w:rPr>
          <w:rFonts w:ascii="Times New Roman" w:hAnsi="Times New Roman"/>
          <w:sz w:val="28"/>
          <w:szCs w:val="26"/>
        </w:rPr>
      </w:pPr>
      <w:r w:rsidRPr="004C4E15">
        <w:rPr>
          <w:rFonts w:ascii="Times New Roman" w:hAnsi="Times New Roman"/>
          <w:sz w:val="28"/>
          <w:szCs w:val="26"/>
        </w:rPr>
        <w:t>Повышения качества и доступности предоставления государственных у</w:t>
      </w:r>
      <w:r w:rsidRPr="004C4E15">
        <w:rPr>
          <w:rFonts w:ascii="Times New Roman" w:hAnsi="Times New Roman"/>
          <w:sz w:val="28"/>
          <w:szCs w:val="26"/>
        </w:rPr>
        <w:t>с</w:t>
      </w:r>
      <w:r w:rsidRPr="004C4E15">
        <w:rPr>
          <w:rFonts w:ascii="Times New Roman" w:hAnsi="Times New Roman"/>
          <w:sz w:val="28"/>
          <w:szCs w:val="26"/>
        </w:rPr>
        <w:t>луг по социальному обслуживанию.</w:t>
      </w:r>
    </w:p>
    <w:p w:rsidR="000F541E" w:rsidRPr="004C4E15" w:rsidRDefault="000F541E" w:rsidP="000F541E">
      <w:pPr>
        <w:spacing w:after="0" w:line="240" w:lineRule="auto"/>
        <w:ind w:firstLine="709"/>
        <w:jc w:val="both"/>
        <w:rPr>
          <w:rFonts w:ascii="Times New Roman" w:hAnsi="Times New Roman"/>
          <w:sz w:val="28"/>
          <w:szCs w:val="26"/>
        </w:rPr>
      </w:pPr>
      <w:r w:rsidRPr="004C4E15">
        <w:rPr>
          <w:rFonts w:ascii="Times New Roman" w:hAnsi="Times New Roman"/>
          <w:sz w:val="28"/>
          <w:szCs w:val="26"/>
        </w:rPr>
        <w:t>Задачи Программы:</w:t>
      </w:r>
    </w:p>
    <w:p w:rsidR="000F541E" w:rsidRPr="004C4E15" w:rsidRDefault="000F541E" w:rsidP="000F541E">
      <w:pPr>
        <w:pStyle w:val="affc"/>
        <w:numPr>
          <w:ilvl w:val="0"/>
          <w:numId w:val="8"/>
        </w:numPr>
        <w:spacing w:after="0" w:line="240" w:lineRule="auto"/>
        <w:ind w:left="0" w:firstLine="360"/>
        <w:jc w:val="both"/>
        <w:rPr>
          <w:rFonts w:ascii="Times New Roman" w:hAnsi="Times New Roman"/>
          <w:sz w:val="28"/>
          <w:szCs w:val="26"/>
        </w:rPr>
      </w:pPr>
      <w:r w:rsidRPr="004C4E15">
        <w:rPr>
          <w:rFonts w:ascii="Times New Roman" w:hAnsi="Times New Roman"/>
          <w:sz w:val="28"/>
          <w:szCs w:val="26"/>
        </w:rPr>
        <w:t>Создание благоприятных условий для функционирования института с</w:t>
      </w:r>
      <w:r w:rsidRPr="004C4E15">
        <w:rPr>
          <w:rFonts w:ascii="Times New Roman" w:hAnsi="Times New Roman"/>
          <w:sz w:val="28"/>
          <w:szCs w:val="26"/>
        </w:rPr>
        <w:t>е</w:t>
      </w:r>
      <w:r w:rsidRPr="004C4E15">
        <w:rPr>
          <w:rFonts w:ascii="Times New Roman" w:hAnsi="Times New Roman"/>
          <w:sz w:val="28"/>
          <w:szCs w:val="26"/>
        </w:rPr>
        <w:t>мьи, рождения детей;</w:t>
      </w:r>
    </w:p>
    <w:p w:rsidR="000F541E" w:rsidRPr="004C4E15" w:rsidRDefault="000F541E" w:rsidP="000F541E">
      <w:pPr>
        <w:pStyle w:val="affc"/>
        <w:numPr>
          <w:ilvl w:val="0"/>
          <w:numId w:val="8"/>
        </w:numPr>
        <w:spacing w:after="0" w:line="240" w:lineRule="auto"/>
        <w:ind w:left="0" w:firstLine="360"/>
        <w:jc w:val="both"/>
        <w:rPr>
          <w:rFonts w:ascii="Times New Roman" w:hAnsi="Times New Roman"/>
          <w:sz w:val="28"/>
          <w:szCs w:val="26"/>
        </w:rPr>
      </w:pPr>
      <w:r w:rsidRPr="004C4E15">
        <w:rPr>
          <w:rFonts w:ascii="Times New Roman" w:hAnsi="Times New Roman"/>
          <w:sz w:val="28"/>
          <w:szCs w:val="26"/>
        </w:rPr>
        <w:t>Обеспечение потребности граждан пожилого возраста, инвалидов, вкл</w:t>
      </w:r>
      <w:r w:rsidRPr="004C4E15">
        <w:rPr>
          <w:rFonts w:ascii="Times New Roman" w:hAnsi="Times New Roman"/>
          <w:sz w:val="28"/>
          <w:szCs w:val="26"/>
        </w:rPr>
        <w:t>ю</w:t>
      </w:r>
      <w:r w:rsidRPr="004C4E15">
        <w:rPr>
          <w:rFonts w:ascii="Times New Roman" w:hAnsi="Times New Roman"/>
          <w:sz w:val="28"/>
          <w:szCs w:val="26"/>
        </w:rPr>
        <w:t xml:space="preserve">чая детей-инвалидов, семей и детей в социальном обслуживании. Привлечение </w:t>
      </w:r>
      <w:r w:rsidRPr="004C4E15">
        <w:rPr>
          <w:rFonts w:ascii="Times New Roman" w:hAnsi="Times New Roman"/>
          <w:sz w:val="28"/>
          <w:szCs w:val="26"/>
        </w:rPr>
        <w:lastRenderedPageBreak/>
        <w:t>более широкого круга социально ориентированных некоммерческих организ</w:t>
      </w:r>
      <w:r w:rsidRPr="004C4E15">
        <w:rPr>
          <w:rFonts w:ascii="Times New Roman" w:hAnsi="Times New Roman"/>
          <w:sz w:val="28"/>
          <w:szCs w:val="26"/>
        </w:rPr>
        <w:t>а</w:t>
      </w:r>
      <w:r w:rsidRPr="004C4E15">
        <w:rPr>
          <w:rFonts w:ascii="Times New Roman" w:hAnsi="Times New Roman"/>
          <w:sz w:val="28"/>
          <w:szCs w:val="26"/>
        </w:rPr>
        <w:t>ций к оказанию социальных услуг;</w:t>
      </w:r>
    </w:p>
    <w:p w:rsidR="000F541E" w:rsidRPr="004C4E15" w:rsidRDefault="000F541E" w:rsidP="000F541E">
      <w:pPr>
        <w:pStyle w:val="affc"/>
        <w:numPr>
          <w:ilvl w:val="0"/>
          <w:numId w:val="8"/>
        </w:numPr>
        <w:spacing w:after="0" w:line="240" w:lineRule="auto"/>
        <w:ind w:left="0" w:firstLine="360"/>
        <w:jc w:val="both"/>
        <w:rPr>
          <w:rFonts w:ascii="Times New Roman" w:hAnsi="Times New Roman"/>
          <w:sz w:val="28"/>
          <w:szCs w:val="26"/>
        </w:rPr>
      </w:pPr>
      <w:r w:rsidRPr="004C4E15">
        <w:rPr>
          <w:rFonts w:ascii="Times New Roman" w:hAnsi="Times New Roman"/>
          <w:sz w:val="28"/>
          <w:szCs w:val="26"/>
        </w:rPr>
        <w:t>Создание условий эффективного развития сферы социальной поддержки и социального обслуживания граждан;</w:t>
      </w:r>
    </w:p>
    <w:p w:rsidR="000F541E" w:rsidRPr="004C4E15" w:rsidRDefault="000F541E" w:rsidP="000F541E">
      <w:pPr>
        <w:pStyle w:val="affc"/>
        <w:numPr>
          <w:ilvl w:val="0"/>
          <w:numId w:val="8"/>
        </w:numPr>
        <w:spacing w:after="0" w:line="240" w:lineRule="auto"/>
        <w:ind w:left="0" w:firstLine="360"/>
        <w:jc w:val="both"/>
        <w:rPr>
          <w:rFonts w:ascii="Times New Roman" w:hAnsi="Times New Roman"/>
          <w:sz w:val="28"/>
          <w:szCs w:val="26"/>
        </w:rPr>
      </w:pPr>
      <w:r w:rsidRPr="004C4E15">
        <w:rPr>
          <w:rFonts w:ascii="Times New Roman" w:hAnsi="Times New Roman"/>
          <w:sz w:val="28"/>
          <w:szCs w:val="26"/>
        </w:rPr>
        <w:t>Формирование организационных, правовых, социально-экономических условий для повышения качества жизни граждан пожилого возраста, степени их социальной защищённости, активизации участия пожилых людей в жизни общества.</w:t>
      </w:r>
    </w:p>
    <w:p w:rsidR="000F541E" w:rsidRPr="0000716C" w:rsidRDefault="000F541E" w:rsidP="000F541E">
      <w:pPr>
        <w:spacing w:after="0" w:line="240" w:lineRule="auto"/>
        <w:ind w:firstLine="720"/>
        <w:jc w:val="both"/>
        <w:rPr>
          <w:rFonts w:ascii="Times New Roman" w:hAnsi="Times New Roman"/>
          <w:sz w:val="28"/>
          <w:szCs w:val="26"/>
        </w:rPr>
      </w:pPr>
    </w:p>
    <w:p w:rsidR="000F541E" w:rsidRPr="0000716C" w:rsidRDefault="000F541E" w:rsidP="000F541E">
      <w:pPr>
        <w:pStyle w:val="a5"/>
        <w:spacing w:after="0" w:line="240" w:lineRule="auto"/>
        <w:ind w:left="0"/>
        <w:jc w:val="center"/>
        <w:rPr>
          <w:rFonts w:ascii="Times New Roman" w:hAnsi="Times New Roman"/>
          <w:sz w:val="28"/>
          <w:szCs w:val="26"/>
        </w:rPr>
      </w:pPr>
      <w:r w:rsidRPr="0000716C">
        <w:rPr>
          <w:rFonts w:ascii="Times New Roman" w:hAnsi="Times New Roman"/>
          <w:sz w:val="28"/>
          <w:szCs w:val="26"/>
        </w:rPr>
        <w:t>Подпрограмма  «Социальная поддержка семей, имеющих детей»</w:t>
      </w:r>
    </w:p>
    <w:p w:rsidR="0000716C" w:rsidRDefault="0000716C" w:rsidP="000F541E">
      <w:pPr>
        <w:spacing w:after="0" w:line="240" w:lineRule="auto"/>
        <w:ind w:firstLine="709"/>
        <w:jc w:val="both"/>
        <w:rPr>
          <w:rFonts w:ascii="Times New Roman" w:hAnsi="Times New Roman"/>
          <w:sz w:val="28"/>
          <w:szCs w:val="26"/>
        </w:rPr>
      </w:pPr>
    </w:p>
    <w:p w:rsidR="000F541E" w:rsidRPr="004C4E15" w:rsidRDefault="000F541E" w:rsidP="000F541E">
      <w:pPr>
        <w:spacing w:after="0" w:line="240" w:lineRule="auto"/>
        <w:ind w:firstLine="709"/>
        <w:jc w:val="both"/>
        <w:rPr>
          <w:rFonts w:ascii="Times New Roman" w:hAnsi="Times New Roman"/>
          <w:sz w:val="28"/>
          <w:szCs w:val="26"/>
        </w:rPr>
      </w:pPr>
      <w:r w:rsidRPr="004C4E15">
        <w:rPr>
          <w:rFonts w:ascii="Times New Roman" w:hAnsi="Times New Roman"/>
          <w:sz w:val="28"/>
          <w:szCs w:val="26"/>
        </w:rPr>
        <w:t xml:space="preserve">Цель программы: </w:t>
      </w:r>
    </w:p>
    <w:p w:rsidR="000F541E" w:rsidRPr="004C4E15" w:rsidRDefault="000F541E" w:rsidP="000F541E">
      <w:pPr>
        <w:spacing w:after="0" w:line="240" w:lineRule="auto"/>
        <w:ind w:firstLine="709"/>
        <w:jc w:val="both"/>
        <w:rPr>
          <w:rFonts w:ascii="Times New Roman" w:hAnsi="Times New Roman"/>
          <w:sz w:val="28"/>
          <w:szCs w:val="26"/>
        </w:rPr>
      </w:pPr>
      <w:r w:rsidRPr="004C4E15">
        <w:rPr>
          <w:rFonts w:ascii="Times New Roman" w:hAnsi="Times New Roman"/>
          <w:sz w:val="28"/>
          <w:szCs w:val="26"/>
        </w:rPr>
        <w:t>Создание благоприятных условий для функционирования института с</w:t>
      </w:r>
      <w:r w:rsidRPr="004C4E15">
        <w:rPr>
          <w:rFonts w:ascii="Times New Roman" w:hAnsi="Times New Roman"/>
          <w:sz w:val="28"/>
          <w:szCs w:val="26"/>
        </w:rPr>
        <w:t>е</w:t>
      </w:r>
      <w:r w:rsidRPr="004C4E15">
        <w:rPr>
          <w:rFonts w:ascii="Times New Roman" w:hAnsi="Times New Roman"/>
          <w:sz w:val="28"/>
          <w:szCs w:val="26"/>
        </w:rPr>
        <w:t xml:space="preserve">мьи, рождения детей. </w:t>
      </w:r>
    </w:p>
    <w:p w:rsidR="0000716C" w:rsidRDefault="0000716C" w:rsidP="000F541E">
      <w:pPr>
        <w:pStyle w:val="a5"/>
        <w:spacing w:after="0" w:line="240" w:lineRule="auto"/>
        <w:ind w:left="0"/>
        <w:jc w:val="both"/>
        <w:rPr>
          <w:rFonts w:ascii="Times New Roman" w:hAnsi="Times New Roman"/>
          <w:i/>
          <w:sz w:val="28"/>
          <w:szCs w:val="26"/>
        </w:rPr>
      </w:pPr>
    </w:p>
    <w:p w:rsidR="000F541E" w:rsidRPr="004C4E15" w:rsidRDefault="000F541E" w:rsidP="000F541E">
      <w:pPr>
        <w:pStyle w:val="a5"/>
        <w:spacing w:after="0" w:line="240" w:lineRule="auto"/>
        <w:ind w:left="0"/>
        <w:jc w:val="right"/>
        <w:rPr>
          <w:rFonts w:ascii="Times New Roman" w:hAnsi="Times New Roman"/>
          <w:sz w:val="28"/>
          <w:szCs w:val="28"/>
        </w:rPr>
      </w:pPr>
      <w:r w:rsidRPr="004C4E15">
        <w:rPr>
          <w:rFonts w:ascii="Times New Roman" w:hAnsi="Times New Roman"/>
          <w:sz w:val="28"/>
          <w:szCs w:val="28"/>
        </w:rPr>
        <w:t xml:space="preserve">Таблица </w:t>
      </w:r>
      <w:r w:rsidR="00542ED8">
        <w:rPr>
          <w:rFonts w:ascii="Times New Roman" w:hAnsi="Times New Roman"/>
          <w:sz w:val="28"/>
          <w:szCs w:val="28"/>
        </w:rPr>
        <w:t>14</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3"/>
        <w:gridCol w:w="3440"/>
        <w:gridCol w:w="1257"/>
        <w:gridCol w:w="1479"/>
        <w:gridCol w:w="1524"/>
        <w:gridCol w:w="1371"/>
      </w:tblGrid>
      <w:tr w:rsidR="000F541E" w:rsidRPr="007239EC" w:rsidTr="000F541E">
        <w:trPr>
          <w:trHeight w:val="706"/>
          <w:tblHeader/>
        </w:trPr>
        <w:tc>
          <w:tcPr>
            <w:tcW w:w="613" w:type="dxa"/>
            <w:vMerge w:val="restart"/>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 xml:space="preserve">№ </w:t>
            </w:r>
            <w:proofErr w:type="spellStart"/>
            <w:proofErr w:type="gramStart"/>
            <w:r w:rsidRPr="002B6628">
              <w:rPr>
                <w:rFonts w:ascii="Times New Roman" w:hAnsi="Times New Roman"/>
                <w:sz w:val="24"/>
                <w:szCs w:val="24"/>
              </w:rPr>
              <w:t>п</w:t>
            </w:r>
            <w:proofErr w:type="spellEnd"/>
            <w:proofErr w:type="gramEnd"/>
            <w:r w:rsidRPr="002B6628">
              <w:rPr>
                <w:rFonts w:ascii="Times New Roman" w:hAnsi="Times New Roman"/>
                <w:sz w:val="24"/>
                <w:szCs w:val="24"/>
              </w:rPr>
              <w:t>/</w:t>
            </w:r>
            <w:proofErr w:type="spellStart"/>
            <w:r w:rsidRPr="002B6628">
              <w:rPr>
                <w:rFonts w:ascii="Times New Roman" w:hAnsi="Times New Roman"/>
                <w:sz w:val="24"/>
                <w:szCs w:val="24"/>
              </w:rPr>
              <w:t>п</w:t>
            </w:r>
            <w:proofErr w:type="spellEnd"/>
          </w:p>
        </w:tc>
        <w:tc>
          <w:tcPr>
            <w:tcW w:w="3440" w:type="dxa"/>
            <w:vMerge w:val="restart"/>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Наименование ГРБС</w:t>
            </w:r>
          </w:p>
        </w:tc>
        <w:tc>
          <w:tcPr>
            <w:tcW w:w="1257" w:type="dxa"/>
            <w:vMerge w:val="restart"/>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Раздел, подраздел</w:t>
            </w:r>
          </w:p>
        </w:tc>
        <w:tc>
          <w:tcPr>
            <w:tcW w:w="4374" w:type="dxa"/>
            <w:gridSpan w:val="3"/>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Расходы (тыс. рублей), годы</w:t>
            </w:r>
          </w:p>
        </w:tc>
      </w:tr>
      <w:tr w:rsidR="000F541E" w:rsidRPr="007239EC" w:rsidTr="000F541E">
        <w:trPr>
          <w:trHeight w:val="407"/>
          <w:tblHeader/>
        </w:trPr>
        <w:tc>
          <w:tcPr>
            <w:tcW w:w="613" w:type="dxa"/>
            <w:vMerge/>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3440" w:type="dxa"/>
            <w:vMerge/>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257" w:type="dxa"/>
            <w:vMerge/>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479" w:type="dxa"/>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2019 год</w:t>
            </w:r>
          </w:p>
        </w:tc>
        <w:tc>
          <w:tcPr>
            <w:tcW w:w="1524" w:type="dxa"/>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2020 год</w:t>
            </w:r>
          </w:p>
        </w:tc>
        <w:tc>
          <w:tcPr>
            <w:tcW w:w="1371" w:type="dxa"/>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2021 год</w:t>
            </w:r>
          </w:p>
        </w:tc>
      </w:tr>
      <w:tr w:rsidR="000F541E" w:rsidRPr="007239EC" w:rsidTr="000F541E">
        <w:trPr>
          <w:trHeight w:val="748"/>
        </w:trPr>
        <w:tc>
          <w:tcPr>
            <w:tcW w:w="613" w:type="dxa"/>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1</w:t>
            </w:r>
          </w:p>
        </w:tc>
        <w:tc>
          <w:tcPr>
            <w:tcW w:w="3440" w:type="dxa"/>
          </w:tcPr>
          <w:p w:rsidR="000F541E" w:rsidRPr="007239EC" w:rsidRDefault="000F541E" w:rsidP="000F541E">
            <w:pPr>
              <w:spacing w:after="0" w:line="240" w:lineRule="auto"/>
              <w:rPr>
                <w:rFonts w:ascii="Times New Roman" w:hAnsi="Times New Roman"/>
                <w:sz w:val="24"/>
                <w:szCs w:val="24"/>
              </w:rPr>
            </w:pPr>
            <w:r w:rsidRPr="007239EC">
              <w:rPr>
                <w:rFonts w:ascii="Times New Roman" w:hAnsi="Times New Roman"/>
                <w:sz w:val="24"/>
                <w:szCs w:val="24"/>
              </w:rPr>
              <w:t>Управление социальной защ</w:t>
            </w:r>
            <w:r w:rsidRPr="007239EC">
              <w:rPr>
                <w:rFonts w:ascii="Times New Roman" w:hAnsi="Times New Roman"/>
                <w:sz w:val="24"/>
                <w:szCs w:val="24"/>
              </w:rPr>
              <w:t>и</w:t>
            </w:r>
            <w:r w:rsidRPr="007239EC">
              <w:rPr>
                <w:rFonts w:ascii="Times New Roman" w:hAnsi="Times New Roman"/>
                <w:sz w:val="24"/>
                <w:szCs w:val="24"/>
              </w:rPr>
              <w:t xml:space="preserve">ты населения администрации </w:t>
            </w:r>
            <w:proofErr w:type="spellStart"/>
            <w:r w:rsidRPr="007239EC">
              <w:rPr>
                <w:rFonts w:ascii="Times New Roman" w:hAnsi="Times New Roman"/>
                <w:sz w:val="24"/>
                <w:szCs w:val="24"/>
              </w:rPr>
              <w:t>Абанского</w:t>
            </w:r>
            <w:proofErr w:type="spellEnd"/>
            <w:r w:rsidRPr="007239EC">
              <w:rPr>
                <w:rFonts w:ascii="Times New Roman" w:hAnsi="Times New Roman"/>
                <w:sz w:val="24"/>
                <w:szCs w:val="24"/>
              </w:rPr>
              <w:t xml:space="preserve"> района</w:t>
            </w:r>
          </w:p>
        </w:tc>
        <w:tc>
          <w:tcPr>
            <w:tcW w:w="1257" w:type="dxa"/>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1003</w:t>
            </w:r>
          </w:p>
        </w:tc>
        <w:tc>
          <w:tcPr>
            <w:tcW w:w="1479" w:type="dxa"/>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87,3</w:t>
            </w:r>
          </w:p>
        </w:tc>
        <w:tc>
          <w:tcPr>
            <w:tcW w:w="1524" w:type="dxa"/>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87,3</w:t>
            </w:r>
          </w:p>
        </w:tc>
        <w:tc>
          <w:tcPr>
            <w:tcW w:w="1371" w:type="dxa"/>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2B6628">
              <w:rPr>
                <w:rFonts w:ascii="Times New Roman" w:hAnsi="Times New Roman"/>
                <w:sz w:val="24"/>
                <w:szCs w:val="24"/>
              </w:rPr>
              <w:t>87,3</w:t>
            </w:r>
          </w:p>
        </w:tc>
      </w:tr>
      <w:tr w:rsidR="000F541E" w:rsidRPr="007239EC" w:rsidTr="000F541E">
        <w:trPr>
          <w:trHeight w:val="329"/>
        </w:trPr>
        <w:tc>
          <w:tcPr>
            <w:tcW w:w="613" w:type="dxa"/>
          </w:tcPr>
          <w:p w:rsidR="000F541E" w:rsidRPr="002B6628" w:rsidRDefault="000F541E" w:rsidP="000F541E">
            <w:pPr>
              <w:pStyle w:val="1e"/>
              <w:widowControl w:val="0"/>
              <w:tabs>
                <w:tab w:val="left" w:pos="328"/>
              </w:tabs>
              <w:autoSpaceDE w:val="0"/>
              <w:autoSpaceDN w:val="0"/>
              <w:adjustRightInd w:val="0"/>
              <w:spacing w:after="0" w:line="240" w:lineRule="auto"/>
              <w:ind w:left="0"/>
              <w:jc w:val="both"/>
              <w:rPr>
                <w:rFonts w:ascii="Times New Roman" w:hAnsi="Times New Roman"/>
                <w:b/>
                <w:sz w:val="24"/>
                <w:szCs w:val="24"/>
              </w:rPr>
            </w:pPr>
          </w:p>
        </w:tc>
        <w:tc>
          <w:tcPr>
            <w:tcW w:w="3440" w:type="dxa"/>
            <w:vAlign w:val="center"/>
          </w:tcPr>
          <w:p w:rsidR="000F541E" w:rsidRPr="002B6628" w:rsidRDefault="000F541E" w:rsidP="000F541E">
            <w:pPr>
              <w:pStyle w:val="1e"/>
              <w:widowControl w:val="0"/>
              <w:tabs>
                <w:tab w:val="left" w:pos="328"/>
              </w:tabs>
              <w:autoSpaceDE w:val="0"/>
              <w:autoSpaceDN w:val="0"/>
              <w:adjustRightInd w:val="0"/>
              <w:spacing w:after="0" w:line="240" w:lineRule="auto"/>
              <w:ind w:left="0"/>
              <w:rPr>
                <w:rFonts w:ascii="Times New Roman" w:hAnsi="Times New Roman"/>
                <w:bCs/>
                <w:sz w:val="24"/>
                <w:szCs w:val="24"/>
              </w:rPr>
            </w:pPr>
            <w:r w:rsidRPr="002B6628">
              <w:rPr>
                <w:rFonts w:ascii="Times New Roman" w:hAnsi="Times New Roman"/>
                <w:bCs/>
                <w:sz w:val="24"/>
                <w:szCs w:val="24"/>
              </w:rPr>
              <w:t>Всего</w:t>
            </w:r>
          </w:p>
        </w:tc>
        <w:tc>
          <w:tcPr>
            <w:tcW w:w="1257" w:type="dxa"/>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bCs/>
                <w:sz w:val="24"/>
                <w:szCs w:val="24"/>
              </w:rPr>
            </w:pPr>
          </w:p>
        </w:tc>
        <w:tc>
          <w:tcPr>
            <w:tcW w:w="1479" w:type="dxa"/>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bCs/>
                <w:sz w:val="24"/>
                <w:szCs w:val="24"/>
              </w:rPr>
            </w:pPr>
            <w:r w:rsidRPr="002B6628">
              <w:rPr>
                <w:rFonts w:ascii="Times New Roman" w:hAnsi="Times New Roman"/>
                <w:bCs/>
                <w:sz w:val="24"/>
                <w:szCs w:val="24"/>
              </w:rPr>
              <w:t>87,3</w:t>
            </w:r>
          </w:p>
        </w:tc>
        <w:tc>
          <w:tcPr>
            <w:tcW w:w="1524" w:type="dxa"/>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bCs/>
                <w:sz w:val="24"/>
                <w:szCs w:val="24"/>
              </w:rPr>
            </w:pPr>
            <w:r w:rsidRPr="002B6628">
              <w:rPr>
                <w:rFonts w:ascii="Times New Roman" w:hAnsi="Times New Roman"/>
                <w:bCs/>
                <w:sz w:val="24"/>
                <w:szCs w:val="24"/>
              </w:rPr>
              <w:t>87,3</w:t>
            </w:r>
          </w:p>
        </w:tc>
        <w:tc>
          <w:tcPr>
            <w:tcW w:w="1371" w:type="dxa"/>
          </w:tcPr>
          <w:p w:rsidR="000F541E" w:rsidRPr="002B6628"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bCs/>
                <w:sz w:val="24"/>
                <w:szCs w:val="24"/>
              </w:rPr>
            </w:pPr>
            <w:r w:rsidRPr="002B6628">
              <w:rPr>
                <w:rFonts w:ascii="Times New Roman" w:hAnsi="Times New Roman"/>
                <w:bCs/>
                <w:sz w:val="24"/>
                <w:szCs w:val="24"/>
              </w:rPr>
              <w:t>87,3</w:t>
            </w:r>
          </w:p>
        </w:tc>
      </w:tr>
    </w:tbl>
    <w:p w:rsidR="000F541E" w:rsidRPr="00DA7598" w:rsidRDefault="000F541E" w:rsidP="000F541E">
      <w:pPr>
        <w:spacing w:after="0" w:line="240" w:lineRule="auto"/>
        <w:ind w:firstLine="720"/>
        <w:jc w:val="both"/>
        <w:rPr>
          <w:rFonts w:ascii="Times New Roman" w:hAnsi="Times New Roman"/>
          <w:sz w:val="26"/>
          <w:szCs w:val="26"/>
        </w:rPr>
      </w:pPr>
    </w:p>
    <w:p w:rsidR="000F541E" w:rsidRPr="004C4E15" w:rsidRDefault="000F541E" w:rsidP="000F541E">
      <w:pPr>
        <w:spacing w:after="0" w:line="240" w:lineRule="auto"/>
        <w:ind w:firstLine="720"/>
        <w:jc w:val="both"/>
        <w:rPr>
          <w:rFonts w:ascii="Times New Roman" w:hAnsi="Times New Roman"/>
          <w:sz w:val="28"/>
          <w:szCs w:val="26"/>
        </w:rPr>
      </w:pPr>
      <w:r w:rsidRPr="004C4E15">
        <w:rPr>
          <w:rFonts w:ascii="Times New Roman" w:hAnsi="Times New Roman"/>
          <w:sz w:val="28"/>
          <w:szCs w:val="26"/>
        </w:rPr>
        <w:t>При реализации данной подпрограммы будут достигнуты следующие п</w:t>
      </w:r>
      <w:r w:rsidRPr="004C4E15">
        <w:rPr>
          <w:rFonts w:ascii="Times New Roman" w:hAnsi="Times New Roman"/>
          <w:sz w:val="28"/>
          <w:szCs w:val="26"/>
        </w:rPr>
        <w:t>о</w:t>
      </w:r>
      <w:r w:rsidRPr="004C4E15">
        <w:rPr>
          <w:rFonts w:ascii="Times New Roman" w:hAnsi="Times New Roman"/>
          <w:sz w:val="28"/>
          <w:szCs w:val="26"/>
        </w:rPr>
        <w:t>казатели:</w:t>
      </w:r>
    </w:p>
    <w:p w:rsidR="000F541E" w:rsidRPr="004C4E15" w:rsidRDefault="000F541E" w:rsidP="000F541E">
      <w:pPr>
        <w:tabs>
          <w:tab w:val="left" w:pos="1712"/>
        </w:tabs>
        <w:spacing w:after="0" w:line="240" w:lineRule="auto"/>
        <w:ind w:firstLine="709"/>
        <w:jc w:val="right"/>
        <w:rPr>
          <w:rFonts w:ascii="Times New Roman" w:hAnsi="Times New Roman"/>
          <w:sz w:val="28"/>
          <w:szCs w:val="26"/>
        </w:rPr>
      </w:pPr>
      <w:r w:rsidRPr="004C4E15">
        <w:rPr>
          <w:rFonts w:ascii="Times New Roman" w:hAnsi="Times New Roman"/>
          <w:sz w:val="28"/>
          <w:szCs w:val="26"/>
        </w:rPr>
        <w:t xml:space="preserve">Таблица </w:t>
      </w:r>
      <w:r w:rsidR="00542ED8">
        <w:rPr>
          <w:rFonts w:ascii="Times New Roman" w:hAnsi="Times New Roman"/>
          <w:sz w:val="28"/>
          <w:szCs w:val="26"/>
        </w:rPr>
        <w:t>15</w:t>
      </w:r>
    </w:p>
    <w:tbl>
      <w:tblPr>
        <w:tblW w:w="975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6"/>
        <w:gridCol w:w="1292"/>
        <w:gridCol w:w="1216"/>
        <w:gridCol w:w="1254"/>
        <w:gridCol w:w="1425"/>
      </w:tblGrid>
      <w:tr w:rsidR="000F541E" w:rsidRPr="007239EC" w:rsidTr="000F541E">
        <w:trPr>
          <w:trHeight w:val="643"/>
        </w:trPr>
        <w:tc>
          <w:tcPr>
            <w:tcW w:w="456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Показатели</w:t>
            </w:r>
          </w:p>
        </w:tc>
        <w:tc>
          <w:tcPr>
            <w:tcW w:w="1292"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Единица измерения</w:t>
            </w:r>
          </w:p>
        </w:tc>
        <w:tc>
          <w:tcPr>
            <w:tcW w:w="121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2019 год</w:t>
            </w:r>
          </w:p>
        </w:tc>
        <w:tc>
          <w:tcPr>
            <w:tcW w:w="1254"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2020 год</w:t>
            </w:r>
          </w:p>
        </w:tc>
        <w:tc>
          <w:tcPr>
            <w:tcW w:w="1425"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2021 год</w:t>
            </w:r>
          </w:p>
        </w:tc>
      </w:tr>
      <w:tr w:rsidR="000F541E" w:rsidRPr="007239EC" w:rsidTr="000F541E">
        <w:trPr>
          <w:trHeight w:val="1108"/>
        </w:trPr>
        <w:tc>
          <w:tcPr>
            <w:tcW w:w="4566" w:type="dxa"/>
          </w:tcPr>
          <w:p w:rsidR="000F541E" w:rsidRPr="007239EC" w:rsidRDefault="000F541E" w:rsidP="000F541E">
            <w:pPr>
              <w:spacing w:after="0" w:line="240" w:lineRule="auto"/>
              <w:rPr>
                <w:rFonts w:ascii="Times New Roman" w:hAnsi="Times New Roman"/>
                <w:sz w:val="24"/>
                <w:szCs w:val="24"/>
              </w:rPr>
            </w:pPr>
            <w:r w:rsidRPr="007239EC">
              <w:rPr>
                <w:rFonts w:ascii="Times New Roman" w:hAnsi="Times New Roman"/>
                <w:sz w:val="24"/>
                <w:szCs w:val="24"/>
              </w:rPr>
              <w:t>Удельный вес семей с детьми, получа</w:t>
            </w:r>
            <w:r w:rsidRPr="007239EC">
              <w:rPr>
                <w:rFonts w:ascii="Times New Roman" w:hAnsi="Times New Roman"/>
                <w:sz w:val="24"/>
                <w:szCs w:val="24"/>
              </w:rPr>
              <w:t>ю</w:t>
            </w:r>
            <w:r w:rsidRPr="007239EC">
              <w:rPr>
                <w:rFonts w:ascii="Times New Roman" w:hAnsi="Times New Roman"/>
                <w:sz w:val="24"/>
                <w:szCs w:val="24"/>
              </w:rPr>
              <w:t>щих меры социальной поддержки, в о</w:t>
            </w:r>
            <w:r w:rsidRPr="007239EC">
              <w:rPr>
                <w:rFonts w:ascii="Times New Roman" w:hAnsi="Times New Roman"/>
                <w:sz w:val="24"/>
                <w:szCs w:val="24"/>
              </w:rPr>
              <w:t>б</w:t>
            </w:r>
            <w:r w:rsidRPr="007239EC">
              <w:rPr>
                <w:rFonts w:ascii="Times New Roman" w:hAnsi="Times New Roman"/>
                <w:sz w:val="24"/>
                <w:szCs w:val="24"/>
              </w:rPr>
              <w:t>щей численности семей с детьми, име</w:t>
            </w:r>
            <w:r w:rsidRPr="007239EC">
              <w:rPr>
                <w:rFonts w:ascii="Times New Roman" w:hAnsi="Times New Roman"/>
                <w:sz w:val="24"/>
                <w:szCs w:val="24"/>
              </w:rPr>
              <w:t>ю</w:t>
            </w:r>
            <w:r w:rsidRPr="007239EC">
              <w:rPr>
                <w:rFonts w:ascii="Times New Roman" w:hAnsi="Times New Roman"/>
                <w:sz w:val="24"/>
                <w:szCs w:val="24"/>
              </w:rPr>
              <w:t>щих на них право</w:t>
            </w:r>
          </w:p>
        </w:tc>
        <w:tc>
          <w:tcPr>
            <w:tcW w:w="1292"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w:t>
            </w:r>
          </w:p>
        </w:tc>
        <w:tc>
          <w:tcPr>
            <w:tcW w:w="121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100</w:t>
            </w:r>
          </w:p>
        </w:tc>
        <w:tc>
          <w:tcPr>
            <w:tcW w:w="1254"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100</w:t>
            </w:r>
          </w:p>
        </w:tc>
        <w:tc>
          <w:tcPr>
            <w:tcW w:w="1425"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100</w:t>
            </w:r>
          </w:p>
        </w:tc>
      </w:tr>
      <w:tr w:rsidR="000F541E" w:rsidRPr="007239EC" w:rsidTr="000F541E">
        <w:trPr>
          <w:trHeight w:val="844"/>
        </w:trPr>
        <w:tc>
          <w:tcPr>
            <w:tcW w:w="4566" w:type="dxa"/>
          </w:tcPr>
          <w:p w:rsidR="000F541E" w:rsidRPr="007239EC" w:rsidRDefault="000F541E" w:rsidP="000F541E">
            <w:pPr>
              <w:spacing w:after="0" w:line="240" w:lineRule="auto"/>
              <w:rPr>
                <w:rFonts w:ascii="Times New Roman" w:hAnsi="Times New Roman"/>
                <w:sz w:val="24"/>
                <w:szCs w:val="24"/>
              </w:rPr>
            </w:pPr>
            <w:r w:rsidRPr="007239EC">
              <w:rPr>
                <w:rFonts w:ascii="Times New Roman" w:hAnsi="Times New Roman"/>
                <w:sz w:val="24"/>
                <w:szCs w:val="24"/>
              </w:rPr>
              <w:t>Доля семей с детьми, получающих ра</w:t>
            </w:r>
            <w:r w:rsidRPr="007239EC">
              <w:rPr>
                <w:rFonts w:ascii="Times New Roman" w:hAnsi="Times New Roman"/>
                <w:sz w:val="24"/>
                <w:szCs w:val="24"/>
              </w:rPr>
              <w:t>з</w:t>
            </w:r>
            <w:r w:rsidRPr="007239EC">
              <w:rPr>
                <w:rFonts w:ascii="Times New Roman" w:hAnsi="Times New Roman"/>
                <w:sz w:val="24"/>
                <w:szCs w:val="24"/>
              </w:rPr>
              <w:t>личные меры социальной поддержки, от общего количества семей с детьми в крае</w:t>
            </w:r>
          </w:p>
        </w:tc>
        <w:tc>
          <w:tcPr>
            <w:tcW w:w="1292"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w:t>
            </w:r>
          </w:p>
        </w:tc>
        <w:tc>
          <w:tcPr>
            <w:tcW w:w="121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81,7</w:t>
            </w:r>
          </w:p>
        </w:tc>
        <w:tc>
          <w:tcPr>
            <w:tcW w:w="1254"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81,7</w:t>
            </w:r>
          </w:p>
        </w:tc>
        <w:tc>
          <w:tcPr>
            <w:tcW w:w="1425"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81,7</w:t>
            </w:r>
          </w:p>
        </w:tc>
      </w:tr>
    </w:tbl>
    <w:p w:rsidR="000F541E" w:rsidRPr="00DA7598" w:rsidRDefault="000F541E" w:rsidP="000F541E">
      <w:pPr>
        <w:pStyle w:val="a5"/>
        <w:spacing w:after="0" w:line="240" w:lineRule="auto"/>
        <w:ind w:left="0"/>
        <w:rPr>
          <w:rFonts w:ascii="Times New Roman" w:hAnsi="Times New Roman"/>
          <w:sz w:val="26"/>
          <w:szCs w:val="26"/>
          <w:u w:val="single"/>
        </w:rPr>
      </w:pPr>
    </w:p>
    <w:p w:rsidR="000F541E" w:rsidRPr="0000716C" w:rsidRDefault="000F541E" w:rsidP="000F541E">
      <w:pPr>
        <w:pStyle w:val="a5"/>
        <w:spacing w:after="0" w:line="240" w:lineRule="auto"/>
        <w:ind w:left="0"/>
        <w:rPr>
          <w:rFonts w:ascii="Times New Roman" w:hAnsi="Times New Roman"/>
          <w:sz w:val="28"/>
          <w:szCs w:val="26"/>
        </w:rPr>
      </w:pPr>
    </w:p>
    <w:p w:rsidR="000F541E" w:rsidRPr="0000716C" w:rsidRDefault="000F541E" w:rsidP="000F541E">
      <w:pPr>
        <w:pStyle w:val="a5"/>
        <w:spacing w:after="0" w:line="240" w:lineRule="auto"/>
        <w:ind w:left="0"/>
        <w:jc w:val="center"/>
        <w:rPr>
          <w:rFonts w:ascii="Times New Roman" w:hAnsi="Times New Roman"/>
          <w:sz w:val="28"/>
          <w:szCs w:val="26"/>
        </w:rPr>
      </w:pPr>
      <w:r w:rsidRPr="0000716C">
        <w:rPr>
          <w:rFonts w:ascii="Times New Roman" w:hAnsi="Times New Roman"/>
          <w:sz w:val="28"/>
          <w:szCs w:val="26"/>
        </w:rPr>
        <w:t xml:space="preserve">Подпрограмма  </w:t>
      </w:r>
    </w:p>
    <w:p w:rsidR="000F541E" w:rsidRPr="0000716C" w:rsidRDefault="000F541E" w:rsidP="000F541E">
      <w:pPr>
        <w:pStyle w:val="a5"/>
        <w:spacing w:after="0" w:line="240" w:lineRule="auto"/>
        <w:ind w:left="0"/>
        <w:jc w:val="center"/>
        <w:rPr>
          <w:rFonts w:ascii="Times New Roman" w:hAnsi="Times New Roman"/>
          <w:sz w:val="28"/>
          <w:szCs w:val="26"/>
        </w:rPr>
      </w:pPr>
      <w:r w:rsidRPr="0000716C">
        <w:rPr>
          <w:rFonts w:ascii="Times New Roman" w:hAnsi="Times New Roman"/>
          <w:sz w:val="28"/>
          <w:szCs w:val="26"/>
        </w:rPr>
        <w:t>«Повышение качества и доступности социальных услуг»</w:t>
      </w:r>
    </w:p>
    <w:p w:rsidR="0000716C" w:rsidRDefault="0000716C" w:rsidP="000F541E">
      <w:pPr>
        <w:pStyle w:val="a5"/>
        <w:spacing w:after="0" w:line="240" w:lineRule="auto"/>
        <w:ind w:left="0" w:firstLine="708"/>
        <w:jc w:val="both"/>
        <w:rPr>
          <w:rFonts w:ascii="Times New Roman" w:hAnsi="Times New Roman"/>
          <w:sz w:val="28"/>
          <w:szCs w:val="26"/>
        </w:rPr>
      </w:pPr>
    </w:p>
    <w:p w:rsidR="000F541E" w:rsidRPr="004C4E15" w:rsidRDefault="000F541E" w:rsidP="000F541E">
      <w:pPr>
        <w:pStyle w:val="a5"/>
        <w:spacing w:after="0" w:line="240" w:lineRule="auto"/>
        <w:ind w:left="0" w:firstLine="708"/>
        <w:jc w:val="both"/>
        <w:rPr>
          <w:rFonts w:ascii="Times New Roman" w:hAnsi="Times New Roman"/>
          <w:sz w:val="28"/>
          <w:szCs w:val="26"/>
        </w:rPr>
      </w:pPr>
      <w:r w:rsidRPr="004C4E15">
        <w:rPr>
          <w:rFonts w:ascii="Times New Roman" w:hAnsi="Times New Roman"/>
          <w:sz w:val="28"/>
          <w:szCs w:val="26"/>
        </w:rPr>
        <w:t>Расходы на финансовое обеспечение выполнения муниципального зад</w:t>
      </w:r>
      <w:r w:rsidRPr="004C4E15">
        <w:rPr>
          <w:rFonts w:ascii="Times New Roman" w:hAnsi="Times New Roman"/>
          <w:sz w:val="28"/>
          <w:szCs w:val="26"/>
        </w:rPr>
        <w:t>а</w:t>
      </w:r>
      <w:r w:rsidRPr="004C4E15">
        <w:rPr>
          <w:rFonts w:ascii="Times New Roman" w:hAnsi="Times New Roman"/>
          <w:sz w:val="28"/>
          <w:szCs w:val="26"/>
        </w:rPr>
        <w:t xml:space="preserve">ния муниципальными бюджетными учреждениями по главному распорядителю бюджетных средств </w:t>
      </w:r>
      <w:r w:rsidRPr="004C4E15">
        <w:rPr>
          <w:rFonts w:ascii="Times New Roman" w:hAnsi="Times New Roman"/>
          <w:i/>
          <w:iCs/>
          <w:sz w:val="28"/>
          <w:szCs w:val="26"/>
        </w:rPr>
        <w:t>– управление социальной защиты населения администр</w:t>
      </w:r>
      <w:r w:rsidRPr="004C4E15">
        <w:rPr>
          <w:rFonts w:ascii="Times New Roman" w:hAnsi="Times New Roman"/>
          <w:i/>
          <w:iCs/>
          <w:sz w:val="28"/>
          <w:szCs w:val="26"/>
        </w:rPr>
        <w:t>а</w:t>
      </w:r>
      <w:r w:rsidRPr="004C4E15">
        <w:rPr>
          <w:rFonts w:ascii="Times New Roman" w:hAnsi="Times New Roman"/>
          <w:i/>
          <w:iCs/>
          <w:sz w:val="28"/>
          <w:szCs w:val="26"/>
        </w:rPr>
        <w:t xml:space="preserve">ции </w:t>
      </w:r>
      <w:proofErr w:type="spellStart"/>
      <w:r w:rsidRPr="004C4E15">
        <w:rPr>
          <w:rFonts w:ascii="Times New Roman" w:hAnsi="Times New Roman"/>
          <w:i/>
          <w:iCs/>
          <w:sz w:val="28"/>
          <w:szCs w:val="26"/>
        </w:rPr>
        <w:t>Абанского</w:t>
      </w:r>
      <w:proofErr w:type="spellEnd"/>
      <w:r w:rsidRPr="004C4E15">
        <w:rPr>
          <w:rFonts w:ascii="Times New Roman" w:hAnsi="Times New Roman"/>
          <w:i/>
          <w:iCs/>
          <w:sz w:val="28"/>
          <w:szCs w:val="26"/>
        </w:rPr>
        <w:t xml:space="preserve"> района </w:t>
      </w:r>
      <w:r w:rsidRPr="004C4E15">
        <w:rPr>
          <w:rFonts w:ascii="Times New Roman" w:hAnsi="Times New Roman"/>
          <w:sz w:val="28"/>
          <w:szCs w:val="26"/>
        </w:rPr>
        <w:t xml:space="preserve">составят  </w:t>
      </w:r>
    </w:p>
    <w:p w:rsidR="00604EB1" w:rsidRDefault="00604EB1" w:rsidP="000F541E">
      <w:pPr>
        <w:pStyle w:val="a5"/>
        <w:spacing w:after="0" w:line="240" w:lineRule="auto"/>
        <w:ind w:left="0"/>
        <w:jc w:val="right"/>
        <w:rPr>
          <w:rFonts w:ascii="Times New Roman" w:hAnsi="Times New Roman"/>
          <w:sz w:val="28"/>
          <w:szCs w:val="26"/>
        </w:rPr>
      </w:pPr>
    </w:p>
    <w:p w:rsidR="000F541E" w:rsidRPr="004C4E15" w:rsidRDefault="000F541E" w:rsidP="000F541E">
      <w:pPr>
        <w:pStyle w:val="a5"/>
        <w:spacing w:after="0" w:line="240" w:lineRule="auto"/>
        <w:ind w:left="0"/>
        <w:jc w:val="right"/>
        <w:rPr>
          <w:rFonts w:ascii="Times New Roman" w:hAnsi="Times New Roman"/>
          <w:sz w:val="28"/>
          <w:szCs w:val="26"/>
        </w:rPr>
      </w:pPr>
      <w:r w:rsidRPr="004C4E15">
        <w:rPr>
          <w:rFonts w:ascii="Times New Roman" w:hAnsi="Times New Roman"/>
          <w:sz w:val="28"/>
          <w:szCs w:val="26"/>
        </w:rPr>
        <w:lastRenderedPageBreak/>
        <w:t>Таблица</w:t>
      </w:r>
      <w:r w:rsidR="00542ED8">
        <w:rPr>
          <w:rFonts w:ascii="Times New Roman" w:hAnsi="Times New Roman"/>
          <w:sz w:val="28"/>
          <w:szCs w:val="26"/>
        </w:rPr>
        <w:t xml:space="preserve"> 16</w:t>
      </w:r>
      <w:r w:rsidRPr="004C4E15">
        <w:rPr>
          <w:rFonts w:ascii="Times New Roman" w:hAnsi="Times New Roman"/>
          <w:sz w:val="28"/>
          <w:szCs w:val="26"/>
        </w:rPr>
        <w:t xml:space="preserve"> </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3"/>
        <w:gridCol w:w="3440"/>
        <w:gridCol w:w="1257"/>
        <w:gridCol w:w="1479"/>
        <w:gridCol w:w="1524"/>
        <w:gridCol w:w="1371"/>
      </w:tblGrid>
      <w:tr w:rsidR="000F541E" w:rsidRPr="007239EC" w:rsidTr="000F541E">
        <w:trPr>
          <w:trHeight w:val="444"/>
          <w:tblHeader/>
        </w:trPr>
        <w:tc>
          <w:tcPr>
            <w:tcW w:w="613" w:type="dxa"/>
            <w:vMerge w:val="restart"/>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 xml:space="preserve">№ </w:t>
            </w:r>
            <w:proofErr w:type="spellStart"/>
            <w:proofErr w:type="gramStart"/>
            <w:r w:rsidRPr="004E4091">
              <w:rPr>
                <w:rFonts w:ascii="Times New Roman" w:hAnsi="Times New Roman"/>
                <w:sz w:val="24"/>
                <w:szCs w:val="24"/>
              </w:rPr>
              <w:t>п</w:t>
            </w:r>
            <w:proofErr w:type="spellEnd"/>
            <w:proofErr w:type="gramEnd"/>
            <w:r w:rsidRPr="004E4091">
              <w:rPr>
                <w:rFonts w:ascii="Times New Roman" w:hAnsi="Times New Roman"/>
                <w:sz w:val="24"/>
                <w:szCs w:val="24"/>
              </w:rPr>
              <w:t>/</w:t>
            </w:r>
            <w:proofErr w:type="spellStart"/>
            <w:r w:rsidRPr="004E4091">
              <w:rPr>
                <w:rFonts w:ascii="Times New Roman" w:hAnsi="Times New Roman"/>
                <w:sz w:val="24"/>
                <w:szCs w:val="24"/>
              </w:rPr>
              <w:t>п</w:t>
            </w:r>
            <w:proofErr w:type="spellEnd"/>
          </w:p>
        </w:tc>
        <w:tc>
          <w:tcPr>
            <w:tcW w:w="3440" w:type="dxa"/>
            <w:vMerge w:val="restart"/>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Наименование ГРБС</w:t>
            </w:r>
          </w:p>
        </w:tc>
        <w:tc>
          <w:tcPr>
            <w:tcW w:w="1257" w:type="dxa"/>
            <w:vMerge w:val="restart"/>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Раздел, подраздел</w:t>
            </w:r>
          </w:p>
        </w:tc>
        <w:tc>
          <w:tcPr>
            <w:tcW w:w="4374" w:type="dxa"/>
            <w:gridSpan w:val="3"/>
            <w:vAlign w:val="center"/>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Расходы (тыс. рублей), годы</w:t>
            </w:r>
          </w:p>
        </w:tc>
      </w:tr>
      <w:tr w:rsidR="000F541E" w:rsidRPr="007239EC" w:rsidTr="000F541E">
        <w:trPr>
          <w:trHeight w:val="407"/>
          <w:tblHeader/>
        </w:trPr>
        <w:tc>
          <w:tcPr>
            <w:tcW w:w="613" w:type="dxa"/>
            <w:vMerge/>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3440" w:type="dxa"/>
            <w:vMerge/>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257" w:type="dxa"/>
            <w:vMerge/>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479" w:type="dxa"/>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2019 год</w:t>
            </w:r>
          </w:p>
        </w:tc>
        <w:tc>
          <w:tcPr>
            <w:tcW w:w="1524" w:type="dxa"/>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2020 год</w:t>
            </w:r>
          </w:p>
        </w:tc>
        <w:tc>
          <w:tcPr>
            <w:tcW w:w="1371" w:type="dxa"/>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2021 год</w:t>
            </w:r>
          </w:p>
        </w:tc>
      </w:tr>
      <w:tr w:rsidR="000F541E" w:rsidRPr="007239EC" w:rsidTr="000F541E">
        <w:trPr>
          <w:trHeight w:val="748"/>
        </w:trPr>
        <w:tc>
          <w:tcPr>
            <w:tcW w:w="613" w:type="dxa"/>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1</w:t>
            </w:r>
          </w:p>
        </w:tc>
        <w:tc>
          <w:tcPr>
            <w:tcW w:w="3440" w:type="dxa"/>
          </w:tcPr>
          <w:p w:rsidR="000F541E" w:rsidRPr="007239EC" w:rsidRDefault="000F541E" w:rsidP="000F541E">
            <w:pPr>
              <w:spacing w:after="0" w:line="240" w:lineRule="auto"/>
              <w:rPr>
                <w:rFonts w:ascii="Times New Roman" w:hAnsi="Times New Roman"/>
                <w:sz w:val="24"/>
                <w:szCs w:val="24"/>
              </w:rPr>
            </w:pPr>
            <w:r w:rsidRPr="007239EC">
              <w:rPr>
                <w:rFonts w:ascii="Times New Roman" w:hAnsi="Times New Roman"/>
                <w:sz w:val="24"/>
                <w:szCs w:val="24"/>
              </w:rPr>
              <w:t>Управление социальной защ</w:t>
            </w:r>
            <w:r w:rsidRPr="007239EC">
              <w:rPr>
                <w:rFonts w:ascii="Times New Roman" w:hAnsi="Times New Roman"/>
                <w:sz w:val="24"/>
                <w:szCs w:val="24"/>
              </w:rPr>
              <w:t>и</w:t>
            </w:r>
            <w:r w:rsidRPr="007239EC">
              <w:rPr>
                <w:rFonts w:ascii="Times New Roman" w:hAnsi="Times New Roman"/>
                <w:sz w:val="24"/>
                <w:szCs w:val="24"/>
              </w:rPr>
              <w:t xml:space="preserve">ты населения администрации </w:t>
            </w:r>
            <w:proofErr w:type="spellStart"/>
            <w:r w:rsidRPr="007239EC">
              <w:rPr>
                <w:rFonts w:ascii="Times New Roman" w:hAnsi="Times New Roman"/>
                <w:sz w:val="24"/>
                <w:szCs w:val="24"/>
              </w:rPr>
              <w:t>Абанского</w:t>
            </w:r>
            <w:proofErr w:type="spellEnd"/>
            <w:r w:rsidRPr="007239EC">
              <w:rPr>
                <w:rFonts w:ascii="Times New Roman" w:hAnsi="Times New Roman"/>
                <w:sz w:val="24"/>
                <w:szCs w:val="24"/>
              </w:rPr>
              <w:t xml:space="preserve"> района</w:t>
            </w:r>
          </w:p>
        </w:tc>
        <w:tc>
          <w:tcPr>
            <w:tcW w:w="1257" w:type="dxa"/>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1002</w:t>
            </w:r>
          </w:p>
        </w:tc>
        <w:tc>
          <w:tcPr>
            <w:tcW w:w="1479" w:type="dxa"/>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31 675,6</w:t>
            </w:r>
          </w:p>
        </w:tc>
        <w:tc>
          <w:tcPr>
            <w:tcW w:w="1524" w:type="dxa"/>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31 675,6</w:t>
            </w:r>
          </w:p>
        </w:tc>
        <w:tc>
          <w:tcPr>
            <w:tcW w:w="1371" w:type="dxa"/>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sz w:val="24"/>
                <w:szCs w:val="24"/>
              </w:rPr>
            </w:pPr>
            <w:r w:rsidRPr="004E4091">
              <w:rPr>
                <w:rFonts w:ascii="Times New Roman" w:hAnsi="Times New Roman"/>
                <w:sz w:val="24"/>
                <w:szCs w:val="24"/>
              </w:rPr>
              <w:t>31 675,6</w:t>
            </w:r>
          </w:p>
        </w:tc>
      </w:tr>
      <w:tr w:rsidR="000F541E" w:rsidRPr="007239EC" w:rsidTr="000F541E">
        <w:trPr>
          <w:trHeight w:val="329"/>
        </w:trPr>
        <w:tc>
          <w:tcPr>
            <w:tcW w:w="613" w:type="dxa"/>
          </w:tcPr>
          <w:p w:rsidR="000F541E" w:rsidRPr="004E4091" w:rsidRDefault="000F541E" w:rsidP="000F541E">
            <w:pPr>
              <w:pStyle w:val="1e"/>
              <w:widowControl w:val="0"/>
              <w:tabs>
                <w:tab w:val="left" w:pos="328"/>
              </w:tabs>
              <w:autoSpaceDE w:val="0"/>
              <w:autoSpaceDN w:val="0"/>
              <w:adjustRightInd w:val="0"/>
              <w:spacing w:after="0" w:line="240" w:lineRule="auto"/>
              <w:ind w:left="0"/>
              <w:jc w:val="both"/>
              <w:rPr>
                <w:rFonts w:ascii="Times New Roman" w:hAnsi="Times New Roman"/>
                <w:b/>
                <w:sz w:val="24"/>
                <w:szCs w:val="24"/>
              </w:rPr>
            </w:pPr>
          </w:p>
        </w:tc>
        <w:tc>
          <w:tcPr>
            <w:tcW w:w="3440" w:type="dxa"/>
            <w:vAlign w:val="center"/>
          </w:tcPr>
          <w:p w:rsidR="000F541E" w:rsidRPr="004E4091" w:rsidRDefault="000F541E" w:rsidP="000F541E">
            <w:pPr>
              <w:pStyle w:val="1e"/>
              <w:widowControl w:val="0"/>
              <w:tabs>
                <w:tab w:val="left" w:pos="328"/>
              </w:tabs>
              <w:autoSpaceDE w:val="0"/>
              <w:autoSpaceDN w:val="0"/>
              <w:adjustRightInd w:val="0"/>
              <w:spacing w:after="0" w:line="240" w:lineRule="auto"/>
              <w:ind w:left="0"/>
              <w:rPr>
                <w:rFonts w:ascii="Times New Roman" w:hAnsi="Times New Roman"/>
                <w:bCs/>
                <w:sz w:val="24"/>
                <w:szCs w:val="24"/>
              </w:rPr>
            </w:pPr>
            <w:r w:rsidRPr="004E4091">
              <w:rPr>
                <w:rFonts w:ascii="Times New Roman" w:hAnsi="Times New Roman"/>
                <w:bCs/>
                <w:sz w:val="24"/>
                <w:szCs w:val="24"/>
              </w:rPr>
              <w:t>Всего</w:t>
            </w:r>
          </w:p>
        </w:tc>
        <w:tc>
          <w:tcPr>
            <w:tcW w:w="1257" w:type="dxa"/>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bCs/>
                <w:sz w:val="24"/>
                <w:szCs w:val="24"/>
              </w:rPr>
            </w:pPr>
          </w:p>
        </w:tc>
        <w:tc>
          <w:tcPr>
            <w:tcW w:w="1479" w:type="dxa"/>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bCs/>
                <w:sz w:val="24"/>
                <w:szCs w:val="24"/>
              </w:rPr>
            </w:pPr>
            <w:r w:rsidRPr="004E4091">
              <w:rPr>
                <w:rFonts w:ascii="Times New Roman" w:hAnsi="Times New Roman"/>
                <w:sz w:val="24"/>
                <w:szCs w:val="24"/>
              </w:rPr>
              <w:t>31 675,6</w:t>
            </w:r>
          </w:p>
        </w:tc>
        <w:tc>
          <w:tcPr>
            <w:tcW w:w="1524" w:type="dxa"/>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bCs/>
                <w:sz w:val="24"/>
                <w:szCs w:val="24"/>
              </w:rPr>
            </w:pPr>
            <w:r w:rsidRPr="004E4091">
              <w:rPr>
                <w:rFonts w:ascii="Times New Roman" w:hAnsi="Times New Roman"/>
                <w:sz w:val="24"/>
                <w:szCs w:val="24"/>
              </w:rPr>
              <w:t>31 675,6</w:t>
            </w:r>
          </w:p>
        </w:tc>
        <w:tc>
          <w:tcPr>
            <w:tcW w:w="1371" w:type="dxa"/>
          </w:tcPr>
          <w:p w:rsidR="000F541E" w:rsidRPr="004E4091" w:rsidRDefault="000F541E" w:rsidP="000F541E">
            <w:pPr>
              <w:pStyle w:val="1e"/>
              <w:widowControl w:val="0"/>
              <w:tabs>
                <w:tab w:val="left" w:pos="328"/>
              </w:tabs>
              <w:autoSpaceDE w:val="0"/>
              <w:autoSpaceDN w:val="0"/>
              <w:adjustRightInd w:val="0"/>
              <w:spacing w:after="0" w:line="240" w:lineRule="auto"/>
              <w:ind w:left="0"/>
              <w:jc w:val="center"/>
              <w:rPr>
                <w:rFonts w:ascii="Times New Roman" w:hAnsi="Times New Roman"/>
                <w:bCs/>
                <w:sz w:val="24"/>
                <w:szCs w:val="24"/>
              </w:rPr>
            </w:pPr>
            <w:r w:rsidRPr="004E4091">
              <w:rPr>
                <w:rFonts w:ascii="Times New Roman" w:hAnsi="Times New Roman"/>
                <w:sz w:val="24"/>
                <w:szCs w:val="24"/>
              </w:rPr>
              <w:t>31 675,6</w:t>
            </w:r>
          </w:p>
        </w:tc>
      </w:tr>
    </w:tbl>
    <w:p w:rsidR="000F541E" w:rsidRPr="00DA7598" w:rsidRDefault="000F541E" w:rsidP="000F541E">
      <w:pPr>
        <w:spacing w:after="0" w:line="240" w:lineRule="auto"/>
        <w:ind w:firstLine="720"/>
        <w:jc w:val="both"/>
        <w:rPr>
          <w:rFonts w:ascii="Times New Roman" w:hAnsi="Times New Roman"/>
          <w:sz w:val="26"/>
          <w:szCs w:val="26"/>
        </w:rPr>
      </w:pPr>
    </w:p>
    <w:p w:rsidR="000F541E" w:rsidRPr="004C4E15" w:rsidRDefault="000F541E" w:rsidP="000F541E">
      <w:pPr>
        <w:spacing w:after="0" w:line="240" w:lineRule="auto"/>
        <w:ind w:firstLine="720"/>
        <w:jc w:val="both"/>
        <w:rPr>
          <w:rFonts w:ascii="Times New Roman" w:hAnsi="Times New Roman"/>
          <w:sz w:val="28"/>
          <w:szCs w:val="26"/>
        </w:rPr>
      </w:pPr>
      <w:r w:rsidRPr="004C4E15">
        <w:rPr>
          <w:rFonts w:ascii="Times New Roman" w:hAnsi="Times New Roman"/>
          <w:sz w:val="28"/>
          <w:szCs w:val="26"/>
        </w:rPr>
        <w:t>При реализации данной подпрограммы будут достигнуты следующие п</w:t>
      </w:r>
      <w:r w:rsidRPr="004C4E15">
        <w:rPr>
          <w:rFonts w:ascii="Times New Roman" w:hAnsi="Times New Roman"/>
          <w:sz w:val="28"/>
          <w:szCs w:val="26"/>
        </w:rPr>
        <w:t>о</w:t>
      </w:r>
      <w:r w:rsidRPr="004C4E15">
        <w:rPr>
          <w:rFonts w:ascii="Times New Roman" w:hAnsi="Times New Roman"/>
          <w:sz w:val="28"/>
          <w:szCs w:val="26"/>
        </w:rPr>
        <w:t>казатели:</w:t>
      </w:r>
    </w:p>
    <w:p w:rsidR="000F541E" w:rsidRPr="004C4E15" w:rsidRDefault="000F541E" w:rsidP="000F541E">
      <w:pPr>
        <w:tabs>
          <w:tab w:val="left" w:pos="1712"/>
        </w:tabs>
        <w:spacing w:after="0" w:line="240" w:lineRule="auto"/>
        <w:ind w:firstLine="708"/>
        <w:jc w:val="right"/>
        <w:rPr>
          <w:rFonts w:ascii="Times New Roman" w:hAnsi="Times New Roman"/>
          <w:sz w:val="28"/>
          <w:szCs w:val="26"/>
        </w:rPr>
      </w:pPr>
      <w:r w:rsidRPr="004C4E15">
        <w:rPr>
          <w:rFonts w:ascii="Times New Roman" w:hAnsi="Times New Roman"/>
          <w:sz w:val="28"/>
          <w:szCs w:val="26"/>
        </w:rPr>
        <w:t xml:space="preserve">Таблица </w:t>
      </w:r>
      <w:r w:rsidR="00542ED8">
        <w:rPr>
          <w:rFonts w:ascii="Times New Roman" w:hAnsi="Times New Roman"/>
          <w:sz w:val="28"/>
          <w:szCs w:val="26"/>
        </w:rPr>
        <w:t>17</w:t>
      </w:r>
    </w:p>
    <w:tbl>
      <w:tblPr>
        <w:tblW w:w="975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6"/>
        <w:gridCol w:w="1292"/>
        <w:gridCol w:w="1216"/>
        <w:gridCol w:w="1254"/>
        <w:gridCol w:w="1425"/>
      </w:tblGrid>
      <w:tr w:rsidR="000F541E" w:rsidRPr="007239EC" w:rsidTr="000F541E">
        <w:trPr>
          <w:trHeight w:val="643"/>
        </w:trPr>
        <w:tc>
          <w:tcPr>
            <w:tcW w:w="456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Показатели</w:t>
            </w:r>
          </w:p>
        </w:tc>
        <w:tc>
          <w:tcPr>
            <w:tcW w:w="1292"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Единица измерения</w:t>
            </w:r>
          </w:p>
        </w:tc>
        <w:tc>
          <w:tcPr>
            <w:tcW w:w="121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2019 год</w:t>
            </w:r>
          </w:p>
        </w:tc>
        <w:tc>
          <w:tcPr>
            <w:tcW w:w="1254"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2020 год</w:t>
            </w:r>
          </w:p>
        </w:tc>
        <w:tc>
          <w:tcPr>
            <w:tcW w:w="1425"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2021 год</w:t>
            </w:r>
          </w:p>
        </w:tc>
      </w:tr>
      <w:tr w:rsidR="000F541E" w:rsidRPr="007239EC" w:rsidTr="000F541E">
        <w:trPr>
          <w:trHeight w:val="388"/>
        </w:trPr>
        <w:tc>
          <w:tcPr>
            <w:tcW w:w="4566" w:type="dxa"/>
          </w:tcPr>
          <w:p w:rsidR="000F541E" w:rsidRPr="007239EC" w:rsidRDefault="000F541E" w:rsidP="000F541E">
            <w:pPr>
              <w:widowControl w:val="0"/>
              <w:tabs>
                <w:tab w:val="left" w:pos="328"/>
              </w:tabs>
              <w:autoSpaceDE w:val="0"/>
              <w:autoSpaceDN w:val="0"/>
              <w:adjustRightInd w:val="0"/>
              <w:spacing w:after="0" w:line="240" w:lineRule="auto"/>
              <w:contextualSpacing/>
              <w:rPr>
                <w:rFonts w:ascii="Times New Roman" w:hAnsi="Times New Roman"/>
                <w:sz w:val="24"/>
                <w:szCs w:val="24"/>
              </w:rPr>
            </w:pPr>
            <w:r w:rsidRPr="007239EC">
              <w:rPr>
                <w:rFonts w:ascii="Times New Roman" w:hAnsi="Times New Roman"/>
                <w:sz w:val="24"/>
                <w:szCs w:val="24"/>
              </w:rPr>
              <w:t>Удельный вес детей - инвалидов, прож</w:t>
            </w:r>
            <w:r w:rsidRPr="007239EC">
              <w:rPr>
                <w:rFonts w:ascii="Times New Roman" w:hAnsi="Times New Roman"/>
                <w:sz w:val="24"/>
                <w:szCs w:val="24"/>
              </w:rPr>
              <w:t>и</w:t>
            </w:r>
            <w:r w:rsidRPr="007239EC">
              <w:rPr>
                <w:rFonts w:ascii="Times New Roman" w:hAnsi="Times New Roman"/>
                <w:sz w:val="24"/>
                <w:szCs w:val="24"/>
              </w:rPr>
              <w:t>вающих в семьях, получивших реабил</w:t>
            </w:r>
            <w:r w:rsidRPr="007239EC">
              <w:rPr>
                <w:rFonts w:ascii="Times New Roman" w:hAnsi="Times New Roman"/>
                <w:sz w:val="24"/>
                <w:szCs w:val="24"/>
              </w:rPr>
              <w:t>и</w:t>
            </w:r>
            <w:r w:rsidRPr="007239EC">
              <w:rPr>
                <w:rFonts w:ascii="Times New Roman" w:hAnsi="Times New Roman"/>
                <w:sz w:val="24"/>
                <w:szCs w:val="24"/>
              </w:rPr>
              <w:t>тационные услуги в муниципальных у</w:t>
            </w:r>
            <w:r w:rsidRPr="007239EC">
              <w:rPr>
                <w:rFonts w:ascii="Times New Roman" w:hAnsi="Times New Roman"/>
                <w:sz w:val="24"/>
                <w:szCs w:val="24"/>
              </w:rPr>
              <w:t>ч</w:t>
            </w:r>
            <w:r w:rsidRPr="007239EC">
              <w:rPr>
                <w:rFonts w:ascii="Times New Roman" w:hAnsi="Times New Roman"/>
                <w:sz w:val="24"/>
                <w:szCs w:val="24"/>
              </w:rPr>
              <w:t xml:space="preserve">реждениях социального обслуживания населения, к общему числу детей-инвалидов, проживающих на территории </w:t>
            </w:r>
            <w:proofErr w:type="spellStart"/>
            <w:r w:rsidRPr="007239EC">
              <w:rPr>
                <w:rFonts w:ascii="Times New Roman" w:hAnsi="Times New Roman"/>
                <w:sz w:val="24"/>
                <w:szCs w:val="24"/>
              </w:rPr>
              <w:t>Абанского</w:t>
            </w:r>
            <w:proofErr w:type="spellEnd"/>
            <w:r w:rsidRPr="007239EC">
              <w:rPr>
                <w:rFonts w:ascii="Times New Roman" w:hAnsi="Times New Roman"/>
                <w:sz w:val="24"/>
                <w:szCs w:val="24"/>
              </w:rPr>
              <w:t xml:space="preserve"> района</w:t>
            </w:r>
          </w:p>
        </w:tc>
        <w:tc>
          <w:tcPr>
            <w:tcW w:w="1292"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w:t>
            </w:r>
          </w:p>
        </w:tc>
        <w:tc>
          <w:tcPr>
            <w:tcW w:w="121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99</w:t>
            </w:r>
          </w:p>
        </w:tc>
        <w:tc>
          <w:tcPr>
            <w:tcW w:w="1254"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99</w:t>
            </w:r>
          </w:p>
        </w:tc>
        <w:tc>
          <w:tcPr>
            <w:tcW w:w="1425"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99</w:t>
            </w:r>
          </w:p>
        </w:tc>
      </w:tr>
      <w:tr w:rsidR="000F541E" w:rsidRPr="007239EC" w:rsidTr="000F541E">
        <w:trPr>
          <w:trHeight w:val="557"/>
        </w:trPr>
        <w:tc>
          <w:tcPr>
            <w:tcW w:w="4566" w:type="dxa"/>
          </w:tcPr>
          <w:p w:rsidR="000F541E" w:rsidRPr="007239EC" w:rsidRDefault="000F541E" w:rsidP="000F541E">
            <w:pPr>
              <w:widowControl w:val="0"/>
              <w:tabs>
                <w:tab w:val="left" w:pos="328"/>
              </w:tabs>
              <w:autoSpaceDE w:val="0"/>
              <w:autoSpaceDN w:val="0"/>
              <w:adjustRightInd w:val="0"/>
              <w:spacing w:after="0" w:line="240" w:lineRule="auto"/>
              <w:contextualSpacing/>
              <w:jc w:val="both"/>
              <w:rPr>
                <w:rFonts w:ascii="Times New Roman" w:hAnsi="Times New Roman"/>
                <w:sz w:val="24"/>
                <w:szCs w:val="24"/>
              </w:rPr>
            </w:pPr>
            <w:r w:rsidRPr="007239EC">
              <w:rPr>
                <w:rFonts w:ascii="Times New Roman" w:hAnsi="Times New Roman"/>
                <w:sz w:val="24"/>
                <w:szCs w:val="24"/>
              </w:rPr>
              <w:t>Охват граждан пожилого возраста и и</w:t>
            </w:r>
            <w:r w:rsidRPr="007239EC">
              <w:rPr>
                <w:rFonts w:ascii="Times New Roman" w:hAnsi="Times New Roman"/>
                <w:sz w:val="24"/>
                <w:szCs w:val="24"/>
              </w:rPr>
              <w:t>н</w:t>
            </w:r>
            <w:r w:rsidRPr="007239EC">
              <w:rPr>
                <w:rFonts w:ascii="Times New Roman" w:hAnsi="Times New Roman"/>
                <w:sz w:val="24"/>
                <w:szCs w:val="24"/>
              </w:rPr>
              <w:t>валидов всеми видами социального о</w:t>
            </w:r>
            <w:r w:rsidRPr="007239EC">
              <w:rPr>
                <w:rFonts w:ascii="Times New Roman" w:hAnsi="Times New Roman"/>
                <w:sz w:val="24"/>
                <w:szCs w:val="24"/>
              </w:rPr>
              <w:t>б</w:t>
            </w:r>
            <w:r w:rsidRPr="007239EC">
              <w:rPr>
                <w:rFonts w:ascii="Times New Roman" w:hAnsi="Times New Roman"/>
                <w:sz w:val="24"/>
                <w:szCs w:val="24"/>
              </w:rPr>
              <w:t>служивания на дому</w:t>
            </w:r>
          </w:p>
        </w:tc>
        <w:tc>
          <w:tcPr>
            <w:tcW w:w="1292"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proofErr w:type="spellStart"/>
            <w:proofErr w:type="gramStart"/>
            <w:r w:rsidRPr="007239EC">
              <w:rPr>
                <w:rFonts w:ascii="Times New Roman" w:hAnsi="Times New Roman"/>
                <w:sz w:val="24"/>
                <w:szCs w:val="24"/>
              </w:rPr>
              <w:t>ед</w:t>
            </w:r>
            <w:proofErr w:type="spellEnd"/>
            <w:proofErr w:type="gramEnd"/>
          </w:p>
        </w:tc>
        <w:tc>
          <w:tcPr>
            <w:tcW w:w="121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36,8</w:t>
            </w:r>
          </w:p>
        </w:tc>
        <w:tc>
          <w:tcPr>
            <w:tcW w:w="1254"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36,8</w:t>
            </w:r>
          </w:p>
        </w:tc>
        <w:tc>
          <w:tcPr>
            <w:tcW w:w="1425"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36,8</w:t>
            </w:r>
          </w:p>
        </w:tc>
      </w:tr>
      <w:tr w:rsidR="000F541E" w:rsidRPr="007239EC" w:rsidTr="000F541E">
        <w:trPr>
          <w:trHeight w:val="423"/>
        </w:trPr>
        <w:tc>
          <w:tcPr>
            <w:tcW w:w="4566" w:type="dxa"/>
          </w:tcPr>
          <w:p w:rsidR="000F541E" w:rsidRPr="007239EC" w:rsidRDefault="000F541E" w:rsidP="000F541E">
            <w:pPr>
              <w:widowControl w:val="0"/>
              <w:tabs>
                <w:tab w:val="left" w:pos="328"/>
              </w:tabs>
              <w:autoSpaceDE w:val="0"/>
              <w:autoSpaceDN w:val="0"/>
              <w:adjustRightInd w:val="0"/>
              <w:spacing w:after="0" w:line="240" w:lineRule="auto"/>
              <w:contextualSpacing/>
              <w:jc w:val="both"/>
              <w:rPr>
                <w:rFonts w:ascii="Times New Roman" w:hAnsi="Times New Roman"/>
                <w:sz w:val="24"/>
                <w:szCs w:val="24"/>
              </w:rPr>
            </w:pPr>
            <w:r w:rsidRPr="007239EC">
              <w:rPr>
                <w:rFonts w:ascii="Times New Roman" w:hAnsi="Times New Roman"/>
                <w:sz w:val="24"/>
                <w:szCs w:val="24"/>
              </w:rPr>
              <w:t>Удельный вес обоснованных жалоб на качество предоставления услуг муниц</w:t>
            </w:r>
            <w:r w:rsidRPr="007239EC">
              <w:rPr>
                <w:rFonts w:ascii="Times New Roman" w:hAnsi="Times New Roman"/>
                <w:sz w:val="24"/>
                <w:szCs w:val="24"/>
              </w:rPr>
              <w:t>и</w:t>
            </w:r>
            <w:r w:rsidRPr="007239EC">
              <w:rPr>
                <w:rFonts w:ascii="Times New Roman" w:hAnsi="Times New Roman"/>
                <w:sz w:val="24"/>
                <w:szCs w:val="24"/>
              </w:rPr>
              <w:t>пальными учреждениями социального обслуживания населения к общему кол</w:t>
            </w:r>
            <w:r w:rsidRPr="007239EC">
              <w:rPr>
                <w:rFonts w:ascii="Times New Roman" w:hAnsi="Times New Roman"/>
                <w:sz w:val="24"/>
                <w:szCs w:val="24"/>
              </w:rPr>
              <w:t>и</w:t>
            </w:r>
            <w:r w:rsidRPr="007239EC">
              <w:rPr>
                <w:rFonts w:ascii="Times New Roman" w:hAnsi="Times New Roman"/>
                <w:sz w:val="24"/>
                <w:szCs w:val="24"/>
              </w:rPr>
              <w:t>честву получателей данных услуг в к</w:t>
            </w:r>
            <w:r w:rsidRPr="007239EC">
              <w:rPr>
                <w:rFonts w:ascii="Times New Roman" w:hAnsi="Times New Roman"/>
                <w:sz w:val="24"/>
                <w:szCs w:val="24"/>
              </w:rPr>
              <w:t>а</w:t>
            </w:r>
            <w:r w:rsidRPr="007239EC">
              <w:rPr>
                <w:rFonts w:ascii="Times New Roman" w:hAnsi="Times New Roman"/>
                <w:sz w:val="24"/>
                <w:szCs w:val="24"/>
              </w:rPr>
              <w:t>лендарном году</w:t>
            </w:r>
          </w:p>
        </w:tc>
        <w:tc>
          <w:tcPr>
            <w:tcW w:w="1292"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w:t>
            </w:r>
          </w:p>
        </w:tc>
        <w:tc>
          <w:tcPr>
            <w:tcW w:w="121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0,1</w:t>
            </w:r>
          </w:p>
        </w:tc>
        <w:tc>
          <w:tcPr>
            <w:tcW w:w="1254"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0,1</w:t>
            </w:r>
          </w:p>
        </w:tc>
        <w:tc>
          <w:tcPr>
            <w:tcW w:w="1425"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0,1</w:t>
            </w:r>
          </w:p>
        </w:tc>
      </w:tr>
      <w:tr w:rsidR="000F541E" w:rsidRPr="007239EC" w:rsidTr="000F541E">
        <w:trPr>
          <w:trHeight w:val="543"/>
        </w:trPr>
        <w:tc>
          <w:tcPr>
            <w:tcW w:w="4566" w:type="dxa"/>
          </w:tcPr>
          <w:p w:rsidR="000F541E" w:rsidRPr="007239EC" w:rsidRDefault="000F541E" w:rsidP="000F541E">
            <w:pPr>
              <w:widowControl w:val="0"/>
              <w:tabs>
                <w:tab w:val="left" w:pos="328"/>
              </w:tabs>
              <w:autoSpaceDE w:val="0"/>
              <w:autoSpaceDN w:val="0"/>
              <w:adjustRightInd w:val="0"/>
              <w:spacing w:after="0" w:line="240" w:lineRule="auto"/>
              <w:contextualSpacing/>
              <w:jc w:val="both"/>
              <w:rPr>
                <w:rFonts w:ascii="Times New Roman" w:hAnsi="Times New Roman"/>
                <w:sz w:val="24"/>
                <w:szCs w:val="24"/>
              </w:rPr>
            </w:pPr>
            <w:r w:rsidRPr="007239EC">
              <w:rPr>
                <w:rFonts w:ascii="Times New Roman" w:hAnsi="Times New Roman"/>
                <w:sz w:val="24"/>
                <w:szCs w:val="24"/>
              </w:rPr>
              <w:t>Уровень удовлетворенности граждан к</w:t>
            </w:r>
            <w:r w:rsidRPr="007239EC">
              <w:rPr>
                <w:rFonts w:ascii="Times New Roman" w:hAnsi="Times New Roman"/>
                <w:sz w:val="24"/>
                <w:szCs w:val="24"/>
              </w:rPr>
              <w:t>а</w:t>
            </w:r>
            <w:r w:rsidRPr="007239EC">
              <w:rPr>
                <w:rFonts w:ascii="Times New Roman" w:hAnsi="Times New Roman"/>
                <w:sz w:val="24"/>
                <w:szCs w:val="24"/>
              </w:rPr>
              <w:t>чеством предоставления услуг муниц</w:t>
            </w:r>
            <w:r w:rsidRPr="007239EC">
              <w:rPr>
                <w:rFonts w:ascii="Times New Roman" w:hAnsi="Times New Roman"/>
                <w:sz w:val="24"/>
                <w:szCs w:val="24"/>
              </w:rPr>
              <w:t>и</w:t>
            </w:r>
            <w:r w:rsidRPr="007239EC">
              <w:rPr>
                <w:rFonts w:ascii="Times New Roman" w:hAnsi="Times New Roman"/>
                <w:sz w:val="24"/>
                <w:szCs w:val="24"/>
              </w:rPr>
              <w:t>пальными учреждениями социального обслуживания населения</w:t>
            </w:r>
          </w:p>
        </w:tc>
        <w:tc>
          <w:tcPr>
            <w:tcW w:w="1292"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w:t>
            </w:r>
          </w:p>
        </w:tc>
        <w:tc>
          <w:tcPr>
            <w:tcW w:w="1216"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100</w:t>
            </w:r>
          </w:p>
        </w:tc>
        <w:tc>
          <w:tcPr>
            <w:tcW w:w="1254"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100</w:t>
            </w:r>
          </w:p>
        </w:tc>
        <w:tc>
          <w:tcPr>
            <w:tcW w:w="1425" w:type="dxa"/>
            <w:vAlign w:val="center"/>
          </w:tcPr>
          <w:p w:rsidR="000F541E" w:rsidRPr="007239EC" w:rsidRDefault="000F541E" w:rsidP="000F541E">
            <w:pPr>
              <w:widowControl w:val="0"/>
              <w:tabs>
                <w:tab w:val="left" w:pos="328"/>
              </w:tabs>
              <w:autoSpaceDE w:val="0"/>
              <w:autoSpaceDN w:val="0"/>
              <w:adjustRightInd w:val="0"/>
              <w:spacing w:after="0" w:line="240" w:lineRule="auto"/>
              <w:contextualSpacing/>
              <w:jc w:val="center"/>
              <w:rPr>
                <w:rFonts w:ascii="Times New Roman" w:hAnsi="Times New Roman"/>
                <w:sz w:val="24"/>
                <w:szCs w:val="24"/>
              </w:rPr>
            </w:pPr>
            <w:r w:rsidRPr="007239EC">
              <w:rPr>
                <w:rFonts w:ascii="Times New Roman" w:hAnsi="Times New Roman"/>
                <w:sz w:val="24"/>
                <w:szCs w:val="24"/>
              </w:rPr>
              <w:t>100</w:t>
            </w:r>
          </w:p>
        </w:tc>
      </w:tr>
    </w:tbl>
    <w:p w:rsidR="000F541E" w:rsidRPr="00DA7598" w:rsidRDefault="000F541E" w:rsidP="000F541E">
      <w:pPr>
        <w:pStyle w:val="a5"/>
        <w:spacing w:after="0" w:line="240" w:lineRule="auto"/>
        <w:ind w:left="0"/>
        <w:rPr>
          <w:rFonts w:ascii="Times New Roman" w:hAnsi="Times New Roman"/>
          <w:sz w:val="26"/>
          <w:szCs w:val="26"/>
        </w:rPr>
      </w:pPr>
    </w:p>
    <w:p w:rsidR="000F541E" w:rsidRPr="000F6C38" w:rsidRDefault="000F541E" w:rsidP="000F541E">
      <w:pPr>
        <w:spacing w:after="0" w:line="240" w:lineRule="auto"/>
        <w:jc w:val="both"/>
        <w:rPr>
          <w:rFonts w:ascii="Times New Roman" w:hAnsi="Times New Roman"/>
          <w:sz w:val="28"/>
          <w:szCs w:val="28"/>
        </w:rPr>
      </w:pPr>
      <w:r w:rsidRPr="000F6C38">
        <w:rPr>
          <w:rFonts w:ascii="Times New Roman" w:hAnsi="Times New Roman"/>
          <w:sz w:val="28"/>
          <w:szCs w:val="28"/>
        </w:rPr>
        <w:t>Информация по субсидиям на финансовое обеспечение выполнения муниц</w:t>
      </w:r>
      <w:r w:rsidRPr="000F6C38">
        <w:rPr>
          <w:rFonts w:ascii="Times New Roman" w:hAnsi="Times New Roman"/>
          <w:sz w:val="28"/>
          <w:szCs w:val="28"/>
        </w:rPr>
        <w:t>и</w:t>
      </w:r>
      <w:r w:rsidRPr="000F6C38">
        <w:rPr>
          <w:rFonts w:ascii="Times New Roman" w:hAnsi="Times New Roman"/>
          <w:sz w:val="28"/>
          <w:szCs w:val="28"/>
        </w:rPr>
        <w:t>пального задания бюджетного учреждения</w:t>
      </w:r>
    </w:p>
    <w:p w:rsidR="000F541E" w:rsidRPr="000F6C38" w:rsidRDefault="000F541E" w:rsidP="000F541E">
      <w:pPr>
        <w:pStyle w:val="afa"/>
        <w:ind w:firstLine="748"/>
        <w:jc w:val="right"/>
        <w:rPr>
          <w:rFonts w:ascii="Times New Roman" w:hAnsi="Times New Roman"/>
          <w:sz w:val="28"/>
          <w:szCs w:val="28"/>
        </w:rPr>
      </w:pPr>
      <w:r w:rsidRPr="000F6C38">
        <w:rPr>
          <w:rFonts w:ascii="Times New Roman" w:hAnsi="Times New Roman"/>
          <w:sz w:val="28"/>
          <w:szCs w:val="28"/>
        </w:rPr>
        <w:t xml:space="preserve">Таблица </w:t>
      </w:r>
      <w:r w:rsidR="00542ED8">
        <w:rPr>
          <w:rFonts w:ascii="Times New Roman" w:hAnsi="Times New Roman"/>
          <w:sz w:val="28"/>
          <w:szCs w:val="28"/>
        </w:rPr>
        <w:t>18</w:t>
      </w:r>
    </w:p>
    <w:p w:rsidR="000F541E" w:rsidRPr="000F6C38" w:rsidRDefault="000F541E" w:rsidP="000F541E">
      <w:pPr>
        <w:tabs>
          <w:tab w:val="left" w:pos="851"/>
        </w:tabs>
        <w:spacing w:after="0" w:line="240" w:lineRule="auto"/>
        <w:jc w:val="center"/>
        <w:rPr>
          <w:rFonts w:ascii="Times New Roman" w:hAnsi="Times New Roman"/>
          <w:sz w:val="28"/>
          <w:szCs w:val="28"/>
        </w:rPr>
        <w:sectPr w:rsidR="000F541E" w:rsidRPr="000F6C38" w:rsidSect="00F676A7">
          <w:type w:val="continuous"/>
          <w:pgSz w:w="11906" w:h="16838"/>
          <w:pgMar w:top="1134" w:right="567" w:bottom="851" w:left="1701" w:header="709" w:footer="709" w:gutter="0"/>
          <w:cols w:space="708"/>
          <w:docGrid w:linePitch="360"/>
        </w:sectPr>
      </w:pPr>
      <w:bookmarkStart w:id="32" w:name="OLE_LINK4"/>
    </w:p>
    <w:tbl>
      <w:tblPr>
        <w:tblW w:w="516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7"/>
        <w:gridCol w:w="2663"/>
        <w:gridCol w:w="871"/>
        <w:gridCol w:w="705"/>
        <w:gridCol w:w="753"/>
        <w:gridCol w:w="731"/>
        <w:gridCol w:w="871"/>
        <w:gridCol w:w="1043"/>
        <w:gridCol w:w="1167"/>
        <w:gridCol w:w="1020"/>
      </w:tblGrid>
      <w:tr w:rsidR="000F541E" w:rsidRPr="007239EC" w:rsidTr="00542ED8">
        <w:trPr>
          <w:tblHeader/>
        </w:trPr>
        <w:tc>
          <w:tcPr>
            <w:tcW w:w="175" w:type="pct"/>
            <w:vMerge w:val="restar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sz w:val="24"/>
                <w:szCs w:val="24"/>
              </w:rPr>
              <w:lastRenderedPageBreak/>
              <w:t xml:space="preserve">№ </w:t>
            </w:r>
            <w:proofErr w:type="spellStart"/>
            <w:proofErr w:type="gramStart"/>
            <w:r w:rsidRPr="007239EC">
              <w:rPr>
                <w:rFonts w:ascii="Times New Roman" w:hAnsi="Times New Roman"/>
                <w:sz w:val="24"/>
                <w:szCs w:val="24"/>
              </w:rPr>
              <w:t>п</w:t>
            </w:r>
            <w:proofErr w:type="spellEnd"/>
            <w:proofErr w:type="gramEnd"/>
            <w:r w:rsidRPr="007239EC">
              <w:rPr>
                <w:rFonts w:ascii="Times New Roman" w:hAnsi="Times New Roman"/>
                <w:sz w:val="24"/>
                <w:szCs w:val="24"/>
              </w:rPr>
              <w:t>/</w:t>
            </w:r>
            <w:proofErr w:type="spellStart"/>
            <w:r w:rsidRPr="007239EC">
              <w:rPr>
                <w:rFonts w:ascii="Times New Roman" w:hAnsi="Times New Roman"/>
                <w:sz w:val="24"/>
                <w:szCs w:val="24"/>
              </w:rPr>
              <w:t>п</w:t>
            </w:r>
            <w:proofErr w:type="spellEnd"/>
          </w:p>
        </w:tc>
        <w:tc>
          <w:tcPr>
            <w:tcW w:w="1308" w:type="pct"/>
            <w:vMerge w:val="restar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Наименование мун</w:t>
            </w:r>
            <w:r w:rsidRPr="007239EC">
              <w:rPr>
                <w:rFonts w:ascii="Times New Roman" w:hAnsi="Times New Roman"/>
                <w:bCs/>
                <w:sz w:val="24"/>
                <w:szCs w:val="24"/>
              </w:rPr>
              <w:t>и</w:t>
            </w:r>
            <w:r w:rsidRPr="007239EC">
              <w:rPr>
                <w:rFonts w:ascii="Times New Roman" w:hAnsi="Times New Roman"/>
                <w:bCs/>
                <w:sz w:val="24"/>
                <w:szCs w:val="24"/>
              </w:rPr>
              <w:t>ципальные услуги (р</w:t>
            </w:r>
            <w:r w:rsidRPr="007239EC">
              <w:rPr>
                <w:rFonts w:ascii="Times New Roman" w:hAnsi="Times New Roman"/>
                <w:bCs/>
                <w:sz w:val="24"/>
                <w:szCs w:val="24"/>
              </w:rPr>
              <w:t>а</w:t>
            </w:r>
            <w:r w:rsidRPr="007239EC">
              <w:rPr>
                <w:rFonts w:ascii="Times New Roman" w:hAnsi="Times New Roman"/>
                <w:bCs/>
                <w:sz w:val="24"/>
                <w:szCs w:val="24"/>
              </w:rPr>
              <w:t>боты)</w:t>
            </w:r>
          </w:p>
        </w:tc>
        <w:tc>
          <w:tcPr>
            <w:tcW w:w="428" w:type="pct"/>
            <w:vMerge w:val="restar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Кол-во у</w:t>
            </w:r>
            <w:r w:rsidRPr="007239EC">
              <w:rPr>
                <w:rFonts w:ascii="Times New Roman" w:hAnsi="Times New Roman"/>
                <w:bCs/>
                <w:sz w:val="24"/>
                <w:szCs w:val="24"/>
              </w:rPr>
              <w:t>ч</w:t>
            </w:r>
            <w:r w:rsidRPr="007239EC">
              <w:rPr>
                <w:rFonts w:ascii="Times New Roman" w:hAnsi="Times New Roman"/>
                <w:bCs/>
                <w:sz w:val="24"/>
                <w:szCs w:val="24"/>
              </w:rPr>
              <w:t>ре</w:t>
            </w:r>
            <w:r w:rsidRPr="007239EC">
              <w:rPr>
                <w:rFonts w:ascii="Times New Roman" w:hAnsi="Times New Roman"/>
                <w:bCs/>
                <w:sz w:val="24"/>
                <w:szCs w:val="24"/>
              </w:rPr>
              <w:t>ж</w:t>
            </w:r>
            <w:r w:rsidRPr="007239EC">
              <w:rPr>
                <w:rFonts w:ascii="Times New Roman" w:hAnsi="Times New Roman"/>
                <w:bCs/>
                <w:sz w:val="24"/>
                <w:szCs w:val="24"/>
              </w:rPr>
              <w:t>дений</w:t>
            </w:r>
          </w:p>
        </w:tc>
        <w:tc>
          <w:tcPr>
            <w:tcW w:w="346" w:type="pct"/>
            <w:vMerge w:val="restar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П</w:t>
            </w:r>
            <w:r w:rsidRPr="007239EC">
              <w:rPr>
                <w:rFonts w:ascii="Times New Roman" w:hAnsi="Times New Roman"/>
                <w:bCs/>
                <w:sz w:val="24"/>
                <w:szCs w:val="24"/>
              </w:rPr>
              <w:t>о</w:t>
            </w:r>
            <w:r w:rsidRPr="007239EC">
              <w:rPr>
                <w:rFonts w:ascii="Times New Roman" w:hAnsi="Times New Roman"/>
                <w:bCs/>
                <w:sz w:val="24"/>
                <w:szCs w:val="24"/>
              </w:rPr>
              <w:t>тр</w:t>
            </w:r>
            <w:r w:rsidRPr="007239EC">
              <w:rPr>
                <w:rFonts w:ascii="Times New Roman" w:hAnsi="Times New Roman"/>
                <w:bCs/>
                <w:sz w:val="24"/>
                <w:szCs w:val="24"/>
              </w:rPr>
              <w:t>е</w:t>
            </w:r>
            <w:r w:rsidRPr="007239EC">
              <w:rPr>
                <w:rFonts w:ascii="Times New Roman" w:hAnsi="Times New Roman"/>
                <w:bCs/>
                <w:sz w:val="24"/>
                <w:szCs w:val="24"/>
              </w:rPr>
              <w:t>б</w:t>
            </w:r>
            <w:r w:rsidRPr="007239EC">
              <w:rPr>
                <w:rFonts w:ascii="Times New Roman" w:hAnsi="Times New Roman"/>
                <w:bCs/>
                <w:sz w:val="24"/>
                <w:szCs w:val="24"/>
              </w:rPr>
              <w:t>и</w:t>
            </w:r>
            <w:r w:rsidRPr="007239EC">
              <w:rPr>
                <w:rFonts w:ascii="Times New Roman" w:hAnsi="Times New Roman"/>
                <w:bCs/>
                <w:sz w:val="24"/>
                <w:szCs w:val="24"/>
              </w:rPr>
              <w:t>тели</w:t>
            </w:r>
          </w:p>
        </w:tc>
        <w:tc>
          <w:tcPr>
            <w:tcW w:w="1157" w:type="pct"/>
            <w:gridSpan w:val="3"/>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Показатели объема (количество потр</w:t>
            </w:r>
            <w:r w:rsidRPr="007239EC">
              <w:rPr>
                <w:rFonts w:ascii="Times New Roman" w:hAnsi="Times New Roman"/>
                <w:bCs/>
                <w:sz w:val="24"/>
                <w:szCs w:val="24"/>
              </w:rPr>
              <w:t>е</w:t>
            </w:r>
            <w:r w:rsidRPr="007239EC">
              <w:rPr>
                <w:rFonts w:ascii="Times New Roman" w:hAnsi="Times New Roman"/>
                <w:bCs/>
                <w:sz w:val="24"/>
                <w:szCs w:val="24"/>
              </w:rPr>
              <w:t>бителей)</w:t>
            </w:r>
          </w:p>
        </w:tc>
        <w:tc>
          <w:tcPr>
            <w:tcW w:w="1586" w:type="pct"/>
            <w:gridSpan w:val="3"/>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 xml:space="preserve">Предусмотрено средств </w:t>
            </w:r>
          </w:p>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(тыс. руб.)</w:t>
            </w:r>
          </w:p>
        </w:tc>
      </w:tr>
      <w:tr w:rsidR="000F541E" w:rsidRPr="007239EC" w:rsidTr="00542ED8">
        <w:trPr>
          <w:trHeight w:val="502"/>
          <w:tblHeader/>
        </w:trPr>
        <w:tc>
          <w:tcPr>
            <w:tcW w:w="175" w:type="pct"/>
            <w:vMerge/>
          </w:tcPr>
          <w:p w:rsidR="000F541E" w:rsidRPr="007239EC" w:rsidRDefault="000F541E" w:rsidP="000F541E">
            <w:pPr>
              <w:tabs>
                <w:tab w:val="left" w:pos="851"/>
              </w:tabs>
              <w:spacing w:after="0" w:line="240" w:lineRule="auto"/>
              <w:jc w:val="center"/>
              <w:rPr>
                <w:rFonts w:ascii="Times New Roman" w:hAnsi="Times New Roman"/>
                <w:bCs/>
                <w:sz w:val="24"/>
                <w:szCs w:val="24"/>
              </w:rPr>
            </w:pPr>
          </w:p>
        </w:tc>
        <w:tc>
          <w:tcPr>
            <w:tcW w:w="1308" w:type="pct"/>
            <w:vMerge/>
          </w:tcPr>
          <w:p w:rsidR="000F541E" w:rsidRPr="007239EC" w:rsidRDefault="000F541E" w:rsidP="000F541E">
            <w:pPr>
              <w:tabs>
                <w:tab w:val="left" w:pos="851"/>
              </w:tabs>
              <w:spacing w:after="0" w:line="240" w:lineRule="auto"/>
              <w:jc w:val="center"/>
              <w:rPr>
                <w:rFonts w:ascii="Times New Roman" w:hAnsi="Times New Roman"/>
                <w:bCs/>
                <w:sz w:val="24"/>
                <w:szCs w:val="24"/>
              </w:rPr>
            </w:pPr>
          </w:p>
        </w:tc>
        <w:tc>
          <w:tcPr>
            <w:tcW w:w="428" w:type="pct"/>
            <w:vMerge/>
          </w:tcPr>
          <w:p w:rsidR="000F541E" w:rsidRPr="007239EC" w:rsidRDefault="000F541E" w:rsidP="000F541E">
            <w:pPr>
              <w:tabs>
                <w:tab w:val="left" w:pos="851"/>
              </w:tabs>
              <w:spacing w:after="0" w:line="240" w:lineRule="auto"/>
              <w:jc w:val="center"/>
              <w:rPr>
                <w:rFonts w:ascii="Times New Roman" w:hAnsi="Times New Roman"/>
                <w:bCs/>
                <w:sz w:val="24"/>
                <w:szCs w:val="24"/>
              </w:rPr>
            </w:pPr>
          </w:p>
        </w:tc>
        <w:tc>
          <w:tcPr>
            <w:tcW w:w="346" w:type="pct"/>
            <w:vMerge/>
          </w:tcPr>
          <w:p w:rsidR="000F541E" w:rsidRPr="007239EC" w:rsidRDefault="000F541E" w:rsidP="000F541E">
            <w:pPr>
              <w:tabs>
                <w:tab w:val="left" w:pos="851"/>
              </w:tabs>
              <w:spacing w:after="0" w:line="240" w:lineRule="auto"/>
              <w:jc w:val="center"/>
              <w:rPr>
                <w:rFonts w:ascii="Times New Roman" w:hAnsi="Times New Roman"/>
                <w:bCs/>
                <w:sz w:val="24"/>
                <w:szCs w:val="24"/>
              </w:rPr>
            </w:pPr>
          </w:p>
        </w:tc>
        <w:tc>
          <w:tcPr>
            <w:tcW w:w="370"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2019</w:t>
            </w:r>
          </w:p>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год</w:t>
            </w:r>
          </w:p>
        </w:tc>
        <w:tc>
          <w:tcPr>
            <w:tcW w:w="359"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2020</w:t>
            </w:r>
          </w:p>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год</w:t>
            </w:r>
          </w:p>
        </w:tc>
        <w:tc>
          <w:tcPr>
            <w:tcW w:w="428"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2021</w:t>
            </w:r>
          </w:p>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год</w:t>
            </w:r>
          </w:p>
        </w:tc>
        <w:tc>
          <w:tcPr>
            <w:tcW w:w="512"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2019</w:t>
            </w:r>
          </w:p>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год</w:t>
            </w:r>
          </w:p>
        </w:tc>
        <w:tc>
          <w:tcPr>
            <w:tcW w:w="573"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2020 год</w:t>
            </w:r>
          </w:p>
        </w:tc>
        <w:tc>
          <w:tcPr>
            <w:tcW w:w="500"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2021 год</w:t>
            </w:r>
          </w:p>
        </w:tc>
      </w:tr>
      <w:tr w:rsidR="000F541E" w:rsidRPr="007239EC" w:rsidTr="00542ED8">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1</w:t>
            </w:r>
          </w:p>
        </w:tc>
        <w:tc>
          <w:tcPr>
            <w:tcW w:w="1308" w:type="pct"/>
          </w:tcPr>
          <w:p w:rsidR="000F541E" w:rsidRPr="007239EC" w:rsidRDefault="000F541E" w:rsidP="000F541E">
            <w:pPr>
              <w:tabs>
                <w:tab w:val="left" w:pos="851"/>
              </w:tabs>
              <w:spacing w:after="0" w:line="240" w:lineRule="auto"/>
              <w:rPr>
                <w:rFonts w:ascii="Times New Roman" w:hAnsi="Times New Roman"/>
                <w:sz w:val="24"/>
                <w:szCs w:val="24"/>
              </w:rPr>
            </w:pPr>
            <w:r w:rsidRPr="007239EC">
              <w:rPr>
                <w:rFonts w:ascii="Times New Roman" w:hAnsi="Times New Roman"/>
                <w:sz w:val="24"/>
                <w:szCs w:val="24"/>
              </w:rPr>
              <w:t>22042001001800001003100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 xml:space="preserve">вания в </w:t>
            </w:r>
            <w:proofErr w:type="spellStart"/>
            <w:r w:rsidRPr="007239EC">
              <w:rPr>
                <w:rFonts w:ascii="Times New Roman" w:hAnsi="Times New Roman"/>
                <w:sz w:val="24"/>
                <w:szCs w:val="24"/>
              </w:rPr>
              <w:t>полустаци</w:t>
            </w:r>
            <w:r w:rsidRPr="007239EC">
              <w:rPr>
                <w:rFonts w:ascii="Times New Roman" w:hAnsi="Times New Roman"/>
                <w:sz w:val="24"/>
                <w:szCs w:val="24"/>
              </w:rPr>
              <w:t>о</w:t>
            </w:r>
            <w:r w:rsidRPr="007239EC">
              <w:rPr>
                <w:rFonts w:ascii="Times New Roman" w:hAnsi="Times New Roman"/>
                <w:sz w:val="24"/>
                <w:szCs w:val="24"/>
              </w:rPr>
              <w:t>нарной</w:t>
            </w:r>
            <w:proofErr w:type="spellEnd"/>
            <w:r w:rsidRPr="007239EC">
              <w:rPr>
                <w:rFonts w:ascii="Times New Roman" w:hAnsi="Times New Roman"/>
                <w:sz w:val="24"/>
                <w:szCs w:val="24"/>
              </w:rPr>
              <w:t xml:space="preserve"> форме (гражд</w:t>
            </w:r>
            <w:r w:rsidRPr="007239EC">
              <w:rPr>
                <w:rFonts w:ascii="Times New Roman" w:hAnsi="Times New Roman"/>
                <w:sz w:val="24"/>
                <w:szCs w:val="24"/>
              </w:rPr>
              <w:t>а</w:t>
            </w:r>
            <w:r w:rsidRPr="007239EC">
              <w:rPr>
                <w:rFonts w:ascii="Times New Roman" w:hAnsi="Times New Roman"/>
                <w:sz w:val="24"/>
                <w:szCs w:val="24"/>
              </w:rPr>
              <w:t>нин при наличии иных обстоятельств, которые нормативными прав</w:t>
            </w:r>
            <w:r w:rsidRPr="007239EC">
              <w:rPr>
                <w:rFonts w:ascii="Times New Roman" w:hAnsi="Times New Roman"/>
                <w:sz w:val="24"/>
                <w:szCs w:val="24"/>
              </w:rPr>
              <w:t>о</w:t>
            </w:r>
            <w:r w:rsidRPr="007239EC">
              <w:rPr>
                <w:rFonts w:ascii="Times New Roman" w:hAnsi="Times New Roman"/>
                <w:sz w:val="24"/>
                <w:szCs w:val="24"/>
              </w:rPr>
              <w:lastRenderedPageBreak/>
              <w:t>выми актами субъектов Российской Федерации признаны ухудша</w:t>
            </w:r>
            <w:r w:rsidRPr="007239EC">
              <w:rPr>
                <w:rFonts w:ascii="Times New Roman" w:hAnsi="Times New Roman"/>
                <w:sz w:val="24"/>
                <w:szCs w:val="24"/>
              </w:rPr>
              <w:t>ю</w:t>
            </w:r>
            <w:r w:rsidRPr="007239EC">
              <w:rPr>
                <w:rFonts w:ascii="Times New Roman" w:hAnsi="Times New Roman"/>
                <w:sz w:val="24"/>
                <w:szCs w:val="24"/>
              </w:rPr>
              <w:t>щими или способны ухудшить условия его жизнеде</w:t>
            </w:r>
            <w:r w:rsidRPr="007239EC">
              <w:rPr>
                <w:rFonts w:ascii="Times New Roman" w:hAnsi="Times New Roman"/>
                <w:sz w:val="24"/>
                <w:szCs w:val="24"/>
              </w:rPr>
              <w:t>я</w:t>
            </w:r>
            <w:r w:rsidRPr="007239EC">
              <w:rPr>
                <w:rFonts w:ascii="Times New Roman" w:hAnsi="Times New Roman"/>
                <w:sz w:val="24"/>
                <w:szCs w:val="24"/>
              </w:rPr>
              <w:t xml:space="preserve">тельности),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lastRenderedPageBreak/>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487,3</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487,3</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487,3</w:t>
            </w:r>
          </w:p>
        </w:tc>
      </w:tr>
      <w:tr w:rsidR="000F541E" w:rsidRPr="007239EC" w:rsidTr="00542ED8">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lastRenderedPageBreak/>
              <w:t>2</w:t>
            </w:r>
          </w:p>
        </w:tc>
        <w:tc>
          <w:tcPr>
            <w:tcW w:w="1308" w:type="pct"/>
          </w:tcPr>
          <w:p w:rsidR="000F541E" w:rsidRPr="007239EC" w:rsidRDefault="000F541E" w:rsidP="000F541E">
            <w:pPr>
              <w:tabs>
                <w:tab w:val="left" w:pos="851"/>
              </w:tabs>
              <w:spacing w:after="0" w:line="240" w:lineRule="auto"/>
              <w:rPr>
                <w:rFonts w:ascii="Times New Roman" w:hAnsi="Times New Roman"/>
                <w:sz w:val="24"/>
                <w:szCs w:val="24"/>
              </w:rPr>
            </w:pPr>
            <w:r w:rsidRPr="007239EC">
              <w:rPr>
                <w:rFonts w:ascii="Times New Roman" w:hAnsi="Times New Roman"/>
                <w:sz w:val="24"/>
                <w:szCs w:val="24"/>
              </w:rPr>
              <w:t>22042001001400001002100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 xml:space="preserve">вания в </w:t>
            </w:r>
            <w:proofErr w:type="spellStart"/>
            <w:r w:rsidRPr="007239EC">
              <w:rPr>
                <w:rFonts w:ascii="Times New Roman" w:hAnsi="Times New Roman"/>
                <w:sz w:val="24"/>
                <w:szCs w:val="24"/>
              </w:rPr>
              <w:t>полустаци</w:t>
            </w:r>
            <w:r w:rsidRPr="007239EC">
              <w:rPr>
                <w:rFonts w:ascii="Times New Roman" w:hAnsi="Times New Roman"/>
                <w:sz w:val="24"/>
                <w:szCs w:val="24"/>
              </w:rPr>
              <w:t>о</w:t>
            </w:r>
            <w:r w:rsidRPr="007239EC">
              <w:rPr>
                <w:rFonts w:ascii="Times New Roman" w:hAnsi="Times New Roman"/>
                <w:sz w:val="24"/>
                <w:szCs w:val="24"/>
              </w:rPr>
              <w:t>нарной</w:t>
            </w:r>
            <w:proofErr w:type="spellEnd"/>
            <w:r w:rsidRPr="007239EC">
              <w:rPr>
                <w:rFonts w:ascii="Times New Roman" w:hAnsi="Times New Roman"/>
                <w:sz w:val="24"/>
                <w:szCs w:val="24"/>
              </w:rPr>
              <w:t xml:space="preserve"> форме (гражд</w:t>
            </w:r>
            <w:r w:rsidRPr="007239EC">
              <w:rPr>
                <w:rFonts w:ascii="Times New Roman" w:hAnsi="Times New Roman"/>
                <w:sz w:val="24"/>
                <w:szCs w:val="24"/>
              </w:rPr>
              <w:t>а</w:t>
            </w:r>
            <w:r w:rsidRPr="007239EC">
              <w:rPr>
                <w:rFonts w:ascii="Times New Roman" w:hAnsi="Times New Roman"/>
                <w:sz w:val="24"/>
                <w:szCs w:val="24"/>
              </w:rPr>
              <w:t>нин при наличии в с</w:t>
            </w:r>
            <w:r w:rsidRPr="007239EC">
              <w:rPr>
                <w:rFonts w:ascii="Times New Roman" w:hAnsi="Times New Roman"/>
                <w:sz w:val="24"/>
                <w:szCs w:val="24"/>
              </w:rPr>
              <w:t>е</w:t>
            </w:r>
            <w:r w:rsidRPr="007239EC">
              <w:rPr>
                <w:rFonts w:ascii="Times New Roman" w:hAnsi="Times New Roman"/>
                <w:sz w:val="24"/>
                <w:szCs w:val="24"/>
              </w:rPr>
              <w:t>мье инвалида или и</w:t>
            </w:r>
            <w:r w:rsidRPr="007239EC">
              <w:rPr>
                <w:rFonts w:ascii="Times New Roman" w:hAnsi="Times New Roman"/>
                <w:sz w:val="24"/>
                <w:szCs w:val="24"/>
              </w:rPr>
              <w:t>н</w:t>
            </w:r>
            <w:r w:rsidRPr="007239EC">
              <w:rPr>
                <w:rFonts w:ascii="Times New Roman" w:hAnsi="Times New Roman"/>
                <w:sz w:val="24"/>
                <w:szCs w:val="24"/>
              </w:rPr>
              <w:t>валидов, в том чи</w:t>
            </w:r>
            <w:r w:rsidRPr="007239EC">
              <w:rPr>
                <w:rFonts w:ascii="Times New Roman" w:hAnsi="Times New Roman"/>
                <w:sz w:val="24"/>
                <w:szCs w:val="24"/>
              </w:rPr>
              <w:t>с</w:t>
            </w:r>
            <w:r w:rsidRPr="007239EC">
              <w:rPr>
                <w:rFonts w:ascii="Times New Roman" w:hAnsi="Times New Roman"/>
                <w:sz w:val="24"/>
                <w:szCs w:val="24"/>
              </w:rPr>
              <w:t>ле ребенка-инвалида или детей-инвалидов, ну</w:t>
            </w:r>
            <w:r w:rsidRPr="007239EC">
              <w:rPr>
                <w:rFonts w:ascii="Times New Roman" w:hAnsi="Times New Roman"/>
                <w:sz w:val="24"/>
                <w:szCs w:val="24"/>
              </w:rPr>
              <w:t>ж</w:t>
            </w:r>
            <w:r w:rsidRPr="007239EC">
              <w:rPr>
                <w:rFonts w:ascii="Times New Roman" w:hAnsi="Times New Roman"/>
                <w:sz w:val="24"/>
                <w:szCs w:val="24"/>
              </w:rPr>
              <w:t>дающихся в постоя</w:t>
            </w:r>
            <w:r w:rsidRPr="007239EC">
              <w:rPr>
                <w:rFonts w:ascii="Times New Roman" w:hAnsi="Times New Roman"/>
                <w:sz w:val="24"/>
                <w:szCs w:val="24"/>
              </w:rPr>
              <w:t>н</w:t>
            </w:r>
            <w:r w:rsidRPr="007239EC">
              <w:rPr>
                <w:rFonts w:ascii="Times New Roman" w:hAnsi="Times New Roman"/>
                <w:sz w:val="24"/>
                <w:szCs w:val="24"/>
              </w:rPr>
              <w:t>ном постороннем ух</w:t>
            </w:r>
            <w:r w:rsidRPr="007239EC">
              <w:rPr>
                <w:rFonts w:ascii="Times New Roman" w:hAnsi="Times New Roman"/>
                <w:sz w:val="24"/>
                <w:szCs w:val="24"/>
              </w:rPr>
              <w:t>о</w:t>
            </w:r>
            <w:r w:rsidRPr="007239EC">
              <w:rPr>
                <w:rFonts w:ascii="Times New Roman" w:hAnsi="Times New Roman"/>
                <w:sz w:val="24"/>
                <w:szCs w:val="24"/>
              </w:rPr>
              <w:t xml:space="preserve">де),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243,6</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243,6</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243,6</w:t>
            </w:r>
          </w:p>
        </w:tc>
      </w:tr>
      <w:tr w:rsidR="000F541E" w:rsidRPr="007239EC" w:rsidTr="00542ED8">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3</w:t>
            </w:r>
          </w:p>
        </w:tc>
        <w:tc>
          <w:tcPr>
            <w:tcW w:w="1308" w:type="pct"/>
          </w:tcPr>
          <w:p w:rsidR="000F541E" w:rsidRPr="007239EC" w:rsidRDefault="000F541E" w:rsidP="000F541E">
            <w:pPr>
              <w:tabs>
                <w:tab w:val="left" w:pos="851"/>
              </w:tabs>
              <w:spacing w:after="0" w:line="240" w:lineRule="auto"/>
              <w:rPr>
                <w:rFonts w:ascii="Times New Roman" w:hAnsi="Times New Roman"/>
                <w:sz w:val="24"/>
                <w:szCs w:val="24"/>
              </w:rPr>
            </w:pPr>
            <w:r w:rsidRPr="007239EC">
              <w:rPr>
                <w:rFonts w:ascii="Times New Roman" w:hAnsi="Times New Roman"/>
                <w:sz w:val="24"/>
                <w:szCs w:val="24"/>
              </w:rPr>
              <w:t>22042001001100001008100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 xml:space="preserve">вания в </w:t>
            </w:r>
            <w:proofErr w:type="spellStart"/>
            <w:r w:rsidRPr="007239EC">
              <w:rPr>
                <w:rFonts w:ascii="Times New Roman" w:hAnsi="Times New Roman"/>
                <w:sz w:val="24"/>
                <w:szCs w:val="24"/>
              </w:rPr>
              <w:t>полустаци</w:t>
            </w:r>
            <w:r w:rsidRPr="007239EC">
              <w:rPr>
                <w:rFonts w:ascii="Times New Roman" w:hAnsi="Times New Roman"/>
                <w:sz w:val="24"/>
                <w:szCs w:val="24"/>
              </w:rPr>
              <w:t>о</w:t>
            </w:r>
            <w:r w:rsidRPr="007239EC">
              <w:rPr>
                <w:rFonts w:ascii="Times New Roman" w:hAnsi="Times New Roman"/>
                <w:sz w:val="24"/>
                <w:szCs w:val="24"/>
              </w:rPr>
              <w:t>нарной</w:t>
            </w:r>
            <w:proofErr w:type="spellEnd"/>
            <w:r w:rsidRPr="007239EC">
              <w:rPr>
                <w:rFonts w:ascii="Times New Roman" w:hAnsi="Times New Roman"/>
                <w:sz w:val="24"/>
                <w:szCs w:val="24"/>
              </w:rPr>
              <w:t xml:space="preserve"> форме (</w:t>
            </w:r>
            <w:proofErr w:type="gramStart"/>
            <w:r w:rsidRPr="007239EC">
              <w:rPr>
                <w:rFonts w:ascii="Times New Roman" w:hAnsi="Times New Roman"/>
                <w:sz w:val="24"/>
                <w:szCs w:val="24"/>
              </w:rPr>
              <w:t>гражд</w:t>
            </w:r>
            <w:r w:rsidRPr="007239EC">
              <w:rPr>
                <w:rFonts w:ascii="Times New Roman" w:hAnsi="Times New Roman"/>
                <w:sz w:val="24"/>
                <w:szCs w:val="24"/>
              </w:rPr>
              <w:t>а</w:t>
            </w:r>
            <w:r w:rsidRPr="007239EC">
              <w:rPr>
                <w:rFonts w:ascii="Times New Roman" w:hAnsi="Times New Roman"/>
                <w:sz w:val="24"/>
                <w:szCs w:val="24"/>
              </w:rPr>
              <w:t>нин</w:t>
            </w:r>
            <w:proofErr w:type="gramEnd"/>
            <w:r w:rsidRPr="007239EC">
              <w:rPr>
                <w:rFonts w:ascii="Times New Roman" w:hAnsi="Times New Roman"/>
                <w:sz w:val="24"/>
                <w:szCs w:val="24"/>
              </w:rPr>
              <w:t xml:space="preserve"> частично утрати</w:t>
            </w:r>
            <w:r w:rsidRPr="007239EC">
              <w:rPr>
                <w:rFonts w:ascii="Times New Roman" w:hAnsi="Times New Roman"/>
                <w:sz w:val="24"/>
                <w:szCs w:val="24"/>
              </w:rPr>
              <w:t>в</w:t>
            </w:r>
            <w:r w:rsidRPr="007239EC">
              <w:rPr>
                <w:rFonts w:ascii="Times New Roman" w:hAnsi="Times New Roman"/>
                <w:sz w:val="24"/>
                <w:szCs w:val="24"/>
              </w:rPr>
              <w:t>ший способность либо возможности осущес</w:t>
            </w:r>
            <w:r w:rsidRPr="007239EC">
              <w:rPr>
                <w:rFonts w:ascii="Times New Roman" w:hAnsi="Times New Roman"/>
                <w:sz w:val="24"/>
                <w:szCs w:val="24"/>
              </w:rPr>
              <w:t>т</w:t>
            </w:r>
            <w:r w:rsidRPr="007239EC">
              <w:rPr>
                <w:rFonts w:ascii="Times New Roman" w:hAnsi="Times New Roman"/>
                <w:sz w:val="24"/>
                <w:szCs w:val="24"/>
              </w:rPr>
              <w:t>влять самообслужив</w:t>
            </w:r>
            <w:r w:rsidRPr="007239EC">
              <w:rPr>
                <w:rFonts w:ascii="Times New Roman" w:hAnsi="Times New Roman"/>
                <w:sz w:val="24"/>
                <w:szCs w:val="24"/>
              </w:rPr>
              <w:t>а</w:t>
            </w:r>
            <w:r w:rsidRPr="007239EC">
              <w:rPr>
                <w:rFonts w:ascii="Times New Roman" w:hAnsi="Times New Roman"/>
                <w:sz w:val="24"/>
                <w:szCs w:val="24"/>
              </w:rPr>
              <w:t>ние, сам</w:t>
            </w:r>
            <w:r w:rsidRPr="007239EC">
              <w:rPr>
                <w:rFonts w:ascii="Times New Roman" w:hAnsi="Times New Roman"/>
                <w:sz w:val="24"/>
                <w:szCs w:val="24"/>
              </w:rPr>
              <w:t>о</w:t>
            </w:r>
            <w:r w:rsidRPr="007239EC">
              <w:rPr>
                <w:rFonts w:ascii="Times New Roman" w:hAnsi="Times New Roman"/>
                <w:sz w:val="24"/>
                <w:szCs w:val="24"/>
              </w:rPr>
              <w:t>стоятельно передвигаться, обесп</w:t>
            </w:r>
            <w:r w:rsidRPr="007239EC">
              <w:rPr>
                <w:rFonts w:ascii="Times New Roman" w:hAnsi="Times New Roman"/>
                <w:sz w:val="24"/>
                <w:szCs w:val="24"/>
              </w:rPr>
              <w:t>е</w:t>
            </w:r>
            <w:r w:rsidRPr="007239EC">
              <w:rPr>
                <w:rFonts w:ascii="Times New Roman" w:hAnsi="Times New Roman"/>
                <w:sz w:val="24"/>
                <w:szCs w:val="24"/>
              </w:rPr>
              <w:t>чивать основные жи</w:t>
            </w:r>
            <w:r w:rsidRPr="007239EC">
              <w:rPr>
                <w:rFonts w:ascii="Times New Roman" w:hAnsi="Times New Roman"/>
                <w:sz w:val="24"/>
                <w:szCs w:val="24"/>
              </w:rPr>
              <w:t>з</w:t>
            </w:r>
            <w:r w:rsidRPr="007239EC">
              <w:rPr>
                <w:rFonts w:ascii="Times New Roman" w:hAnsi="Times New Roman"/>
                <w:sz w:val="24"/>
                <w:szCs w:val="24"/>
              </w:rPr>
              <w:t>ненные потребности в силу заболевания, травмы, возраста или наличия инвалидн</w:t>
            </w:r>
            <w:r w:rsidRPr="007239EC">
              <w:rPr>
                <w:rFonts w:ascii="Times New Roman" w:hAnsi="Times New Roman"/>
                <w:sz w:val="24"/>
                <w:szCs w:val="24"/>
              </w:rPr>
              <w:t>о</w:t>
            </w:r>
            <w:r w:rsidRPr="007239EC">
              <w:rPr>
                <w:rFonts w:ascii="Times New Roman" w:hAnsi="Times New Roman"/>
                <w:sz w:val="24"/>
                <w:szCs w:val="24"/>
              </w:rPr>
              <w:t xml:space="preserve">сти),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10</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10</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10</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2437</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2437</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2437</w:t>
            </w:r>
          </w:p>
        </w:tc>
      </w:tr>
      <w:tr w:rsidR="000F541E" w:rsidRPr="007239EC" w:rsidTr="00542ED8">
        <w:trPr>
          <w:trHeight w:val="782"/>
        </w:trPr>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4</w:t>
            </w:r>
          </w:p>
        </w:tc>
        <w:tc>
          <w:tcPr>
            <w:tcW w:w="1308" w:type="pct"/>
          </w:tcPr>
          <w:p w:rsidR="000F541E" w:rsidRPr="007239EC" w:rsidRDefault="000F541E" w:rsidP="000F541E">
            <w:pPr>
              <w:tabs>
                <w:tab w:val="left" w:pos="851"/>
              </w:tabs>
              <w:spacing w:after="0" w:line="240" w:lineRule="auto"/>
              <w:rPr>
                <w:rFonts w:ascii="Times New Roman" w:hAnsi="Times New Roman"/>
                <w:sz w:val="24"/>
                <w:szCs w:val="24"/>
              </w:rPr>
            </w:pPr>
            <w:r w:rsidRPr="007239EC">
              <w:rPr>
                <w:rFonts w:ascii="Times New Roman" w:hAnsi="Times New Roman"/>
                <w:sz w:val="24"/>
                <w:szCs w:val="24"/>
              </w:rPr>
              <w:t>22046001001800001009100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 xml:space="preserve">вания в </w:t>
            </w:r>
            <w:proofErr w:type="spellStart"/>
            <w:r w:rsidRPr="007239EC">
              <w:rPr>
                <w:rFonts w:ascii="Times New Roman" w:hAnsi="Times New Roman"/>
                <w:sz w:val="24"/>
                <w:szCs w:val="24"/>
              </w:rPr>
              <w:t>полустаци</w:t>
            </w:r>
            <w:r w:rsidRPr="007239EC">
              <w:rPr>
                <w:rFonts w:ascii="Times New Roman" w:hAnsi="Times New Roman"/>
                <w:sz w:val="24"/>
                <w:szCs w:val="24"/>
              </w:rPr>
              <w:t>о</w:t>
            </w:r>
            <w:r w:rsidRPr="007239EC">
              <w:rPr>
                <w:rFonts w:ascii="Times New Roman" w:hAnsi="Times New Roman"/>
                <w:sz w:val="24"/>
                <w:szCs w:val="24"/>
              </w:rPr>
              <w:t>нарной</w:t>
            </w:r>
            <w:proofErr w:type="spellEnd"/>
            <w:r w:rsidRPr="007239EC">
              <w:rPr>
                <w:rFonts w:ascii="Times New Roman" w:hAnsi="Times New Roman"/>
                <w:sz w:val="24"/>
                <w:szCs w:val="24"/>
              </w:rPr>
              <w:t xml:space="preserve"> форме (гражд</w:t>
            </w:r>
            <w:r w:rsidRPr="007239EC">
              <w:rPr>
                <w:rFonts w:ascii="Times New Roman" w:hAnsi="Times New Roman"/>
                <w:sz w:val="24"/>
                <w:szCs w:val="24"/>
              </w:rPr>
              <w:t>а</w:t>
            </w:r>
            <w:r w:rsidRPr="007239EC">
              <w:rPr>
                <w:rFonts w:ascii="Times New Roman" w:hAnsi="Times New Roman"/>
                <w:sz w:val="24"/>
                <w:szCs w:val="24"/>
              </w:rPr>
              <w:t>нин при наличии иных обстоятельств, которые нормативными прав</w:t>
            </w:r>
            <w:r w:rsidRPr="007239EC">
              <w:rPr>
                <w:rFonts w:ascii="Times New Roman" w:hAnsi="Times New Roman"/>
                <w:sz w:val="24"/>
                <w:szCs w:val="24"/>
              </w:rPr>
              <w:t>о</w:t>
            </w:r>
            <w:r w:rsidRPr="007239EC">
              <w:rPr>
                <w:rFonts w:ascii="Times New Roman" w:hAnsi="Times New Roman"/>
                <w:sz w:val="24"/>
                <w:szCs w:val="24"/>
              </w:rPr>
              <w:t xml:space="preserve">выми актами субъектов Российской Федерации </w:t>
            </w:r>
            <w:r w:rsidRPr="007239EC">
              <w:rPr>
                <w:rFonts w:ascii="Times New Roman" w:hAnsi="Times New Roman"/>
                <w:sz w:val="24"/>
                <w:szCs w:val="24"/>
              </w:rPr>
              <w:lastRenderedPageBreak/>
              <w:t>признаны ухудша</w:t>
            </w:r>
            <w:r w:rsidRPr="007239EC">
              <w:rPr>
                <w:rFonts w:ascii="Times New Roman" w:hAnsi="Times New Roman"/>
                <w:sz w:val="24"/>
                <w:szCs w:val="24"/>
              </w:rPr>
              <w:t>ю</w:t>
            </w:r>
            <w:r w:rsidRPr="007239EC">
              <w:rPr>
                <w:rFonts w:ascii="Times New Roman" w:hAnsi="Times New Roman"/>
                <w:sz w:val="24"/>
                <w:szCs w:val="24"/>
              </w:rPr>
              <w:t>щими или способны ухудшить условия его жизнеде</w:t>
            </w:r>
            <w:r w:rsidRPr="007239EC">
              <w:rPr>
                <w:rFonts w:ascii="Times New Roman" w:hAnsi="Times New Roman"/>
                <w:sz w:val="24"/>
                <w:szCs w:val="24"/>
              </w:rPr>
              <w:t>я</w:t>
            </w:r>
            <w:r w:rsidRPr="007239EC">
              <w:rPr>
                <w:rFonts w:ascii="Times New Roman" w:hAnsi="Times New Roman"/>
                <w:sz w:val="24"/>
                <w:szCs w:val="24"/>
              </w:rPr>
              <w:t xml:space="preserve">тельности),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(бе</w:t>
            </w:r>
            <w:r w:rsidRPr="007239EC">
              <w:rPr>
                <w:rFonts w:ascii="Times New Roman" w:hAnsi="Times New Roman"/>
                <w:sz w:val="24"/>
                <w:szCs w:val="24"/>
              </w:rPr>
              <w:t>с</w:t>
            </w:r>
            <w:r w:rsidRPr="007239EC">
              <w:rPr>
                <w:rFonts w:ascii="Times New Roman" w:hAnsi="Times New Roman"/>
                <w:sz w:val="24"/>
                <w:szCs w:val="24"/>
              </w:rPr>
              <w:t>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lastRenderedPageBreak/>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25</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25</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25</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141,1</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141,1</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141,1</w:t>
            </w:r>
          </w:p>
        </w:tc>
      </w:tr>
      <w:tr w:rsidR="000F541E" w:rsidRPr="007239EC" w:rsidTr="00542ED8">
        <w:trPr>
          <w:trHeight w:val="770"/>
        </w:trPr>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lastRenderedPageBreak/>
              <w:t>5</w:t>
            </w:r>
          </w:p>
        </w:tc>
        <w:tc>
          <w:tcPr>
            <w:tcW w:w="1308" w:type="pct"/>
          </w:tcPr>
          <w:p w:rsidR="000F541E" w:rsidRPr="007239EC" w:rsidRDefault="000F541E" w:rsidP="000F541E">
            <w:pPr>
              <w:tabs>
                <w:tab w:val="left" w:pos="851"/>
              </w:tabs>
              <w:spacing w:after="0" w:line="240" w:lineRule="auto"/>
              <w:rPr>
                <w:rFonts w:ascii="Times New Roman" w:hAnsi="Times New Roman"/>
                <w:sz w:val="24"/>
                <w:szCs w:val="24"/>
              </w:rPr>
            </w:pPr>
            <w:r w:rsidRPr="007239EC">
              <w:rPr>
                <w:rFonts w:ascii="Times New Roman" w:hAnsi="Times New Roman"/>
                <w:sz w:val="24"/>
                <w:szCs w:val="24"/>
              </w:rPr>
              <w:t>22046001001700001001100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 xml:space="preserve">вания в </w:t>
            </w:r>
            <w:proofErr w:type="spellStart"/>
            <w:r w:rsidRPr="007239EC">
              <w:rPr>
                <w:rFonts w:ascii="Times New Roman" w:hAnsi="Times New Roman"/>
                <w:sz w:val="24"/>
                <w:szCs w:val="24"/>
              </w:rPr>
              <w:t>полустаци</w:t>
            </w:r>
            <w:r w:rsidRPr="007239EC">
              <w:rPr>
                <w:rFonts w:ascii="Times New Roman" w:hAnsi="Times New Roman"/>
                <w:sz w:val="24"/>
                <w:szCs w:val="24"/>
              </w:rPr>
              <w:t>о</w:t>
            </w:r>
            <w:r w:rsidRPr="007239EC">
              <w:rPr>
                <w:rFonts w:ascii="Times New Roman" w:hAnsi="Times New Roman"/>
                <w:sz w:val="24"/>
                <w:szCs w:val="24"/>
              </w:rPr>
              <w:t>нарной</w:t>
            </w:r>
            <w:proofErr w:type="spellEnd"/>
            <w:r w:rsidRPr="007239EC">
              <w:rPr>
                <w:rFonts w:ascii="Times New Roman" w:hAnsi="Times New Roman"/>
                <w:sz w:val="24"/>
                <w:szCs w:val="24"/>
              </w:rPr>
              <w:t xml:space="preserve"> форме (гражд</w:t>
            </w:r>
            <w:r w:rsidRPr="007239EC">
              <w:rPr>
                <w:rFonts w:ascii="Times New Roman" w:hAnsi="Times New Roman"/>
                <w:sz w:val="24"/>
                <w:szCs w:val="24"/>
              </w:rPr>
              <w:t>а</w:t>
            </w:r>
            <w:r w:rsidRPr="007239EC">
              <w:rPr>
                <w:rFonts w:ascii="Times New Roman" w:hAnsi="Times New Roman"/>
                <w:sz w:val="24"/>
                <w:szCs w:val="24"/>
              </w:rPr>
              <w:t>нин при отсутствии р</w:t>
            </w:r>
            <w:r w:rsidRPr="007239EC">
              <w:rPr>
                <w:rFonts w:ascii="Times New Roman" w:hAnsi="Times New Roman"/>
                <w:sz w:val="24"/>
                <w:szCs w:val="24"/>
              </w:rPr>
              <w:t>а</w:t>
            </w:r>
            <w:r w:rsidRPr="007239EC">
              <w:rPr>
                <w:rFonts w:ascii="Times New Roman" w:hAnsi="Times New Roman"/>
                <w:sz w:val="24"/>
                <w:szCs w:val="24"/>
              </w:rPr>
              <w:t>боты и сре</w:t>
            </w:r>
            <w:proofErr w:type="gramStart"/>
            <w:r w:rsidRPr="007239EC">
              <w:rPr>
                <w:rFonts w:ascii="Times New Roman" w:hAnsi="Times New Roman"/>
                <w:sz w:val="24"/>
                <w:szCs w:val="24"/>
              </w:rPr>
              <w:t>дств к с</w:t>
            </w:r>
            <w:proofErr w:type="gramEnd"/>
            <w:r w:rsidRPr="007239EC">
              <w:rPr>
                <w:rFonts w:ascii="Times New Roman" w:hAnsi="Times New Roman"/>
                <w:sz w:val="24"/>
                <w:szCs w:val="24"/>
              </w:rPr>
              <w:t>ущ</w:t>
            </w:r>
            <w:r w:rsidRPr="007239EC">
              <w:rPr>
                <w:rFonts w:ascii="Times New Roman" w:hAnsi="Times New Roman"/>
                <w:sz w:val="24"/>
                <w:szCs w:val="24"/>
              </w:rPr>
              <w:t>е</w:t>
            </w:r>
            <w:r w:rsidRPr="007239EC">
              <w:rPr>
                <w:rFonts w:ascii="Times New Roman" w:hAnsi="Times New Roman"/>
                <w:sz w:val="24"/>
                <w:szCs w:val="24"/>
              </w:rPr>
              <w:t xml:space="preserve">ствованию),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(бе</w:t>
            </w:r>
            <w:r w:rsidRPr="007239EC">
              <w:rPr>
                <w:rFonts w:ascii="Times New Roman" w:hAnsi="Times New Roman"/>
                <w:sz w:val="24"/>
                <w:szCs w:val="24"/>
              </w:rPr>
              <w:t>с</w:t>
            </w:r>
            <w:r w:rsidRPr="007239EC">
              <w:rPr>
                <w:rFonts w:ascii="Times New Roman" w:hAnsi="Times New Roman"/>
                <w:sz w:val="24"/>
                <w:szCs w:val="24"/>
              </w:rPr>
              <w:t>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400</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400</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400</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2259,8</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2259,8</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2259,8</w:t>
            </w:r>
          </w:p>
        </w:tc>
      </w:tr>
      <w:tr w:rsidR="000F541E" w:rsidRPr="007239EC" w:rsidTr="00542ED8">
        <w:trPr>
          <w:trHeight w:val="552"/>
        </w:trPr>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6</w:t>
            </w:r>
          </w:p>
        </w:tc>
        <w:tc>
          <w:tcPr>
            <w:tcW w:w="1308" w:type="pct"/>
          </w:tcPr>
          <w:p w:rsidR="000F541E" w:rsidRPr="007239EC" w:rsidRDefault="000F541E" w:rsidP="000F541E">
            <w:pPr>
              <w:tabs>
                <w:tab w:val="left" w:pos="851"/>
              </w:tabs>
              <w:spacing w:after="0" w:line="240" w:lineRule="auto"/>
              <w:rPr>
                <w:rFonts w:ascii="Times New Roman" w:hAnsi="Times New Roman"/>
                <w:sz w:val="24"/>
                <w:szCs w:val="24"/>
              </w:rPr>
            </w:pPr>
            <w:r w:rsidRPr="007239EC">
              <w:rPr>
                <w:rFonts w:ascii="Times New Roman" w:hAnsi="Times New Roman"/>
                <w:sz w:val="24"/>
                <w:szCs w:val="24"/>
              </w:rPr>
              <w:t>22046001001500001005100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 xml:space="preserve">вания в </w:t>
            </w:r>
            <w:proofErr w:type="spellStart"/>
            <w:r w:rsidRPr="007239EC">
              <w:rPr>
                <w:rFonts w:ascii="Times New Roman" w:hAnsi="Times New Roman"/>
                <w:sz w:val="24"/>
                <w:szCs w:val="24"/>
              </w:rPr>
              <w:t>полустаци</w:t>
            </w:r>
            <w:r w:rsidRPr="007239EC">
              <w:rPr>
                <w:rFonts w:ascii="Times New Roman" w:hAnsi="Times New Roman"/>
                <w:sz w:val="24"/>
                <w:szCs w:val="24"/>
              </w:rPr>
              <w:t>о</w:t>
            </w:r>
            <w:r w:rsidRPr="007239EC">
              <w:rPr>
                <w:rFonts w:ascii="Times New Roman" w:hAnsi="Times New Roman"/>
                <w:sz w:val="24"/>
                <w:szCs w:val="24"/>
              </w:rPr>
              <w:t>нарной</w:t>
            </w:r>
            <w:proofErr w:type="spellEnd"/>
            <w:r w:rsidRPr="007239EC">
              <w:rPr>
                <w:rFonts w:ascii="Times New Roman" w:hAnsi="Times New Roman"/>
                <w:sz w:val="24"/>
                <w:szCs w:val="24"/>
              </w:rPr>
              <w:t xml:space="preserve"> форме (гражд</w:t>
            </w:r>
            <w:r w:rsidRPr="007239EC">
              <w:rPr>
                <w:rFonts w:ascii="Times New Roman" w:hAnsi="Times New Roman"/>
                <w:sz w:val="24"/>
                <w:szCs w:val="24"/>
              </w:rPr>
              <w:t>а</w:t>
            </w:r>
            <w:r w:rsidRPr="007239EC">
              <w:rPr>
                <w:rFonts w:ascii="Times New Roman" w:hAnsi="Times New Roman"/>
                <w:sz w:val="24"/>
                <w:szCs w:val="24"/>
              </w:rPr>
              <w:t>нин при наличии р</w:t>
            </w:r>
            <w:r w:rsidRPr="007239EC">
              <w:rPr>
                <w:rFonts w:ascii="Times New Roman" w:hAnsi="Times New Roman"/>
                <w:sz w:val="24"/>
                <w:szCs w:val="24"/>
              </w:rPr>
              <w:t>е</w:t>
            </w:r>
            <w:r w:rsidRPr="007239EC">
              <w:rPr>
                <w:rFonts w:ascii="Times New Roman" w:hAnsi="Times New Roman"/>
                <w:sz w:val="24"/>
                <w:szCs w:val="24"/>
              </w:rPr>
              <w:t>бенка или детей (в том числе находящи</w:t>
            </w:r>
            <w:r w:rsidRPr="007239EC">
              <w:rPr>
                <w:rFonts w:ascii="Times New Roman" w:hAnsi="Times New Roman"/>
                <w:sz w:val="24"/>
                <w:szCs w:val="24"/>
              </w:rPr>
              <w:t>х</w:t>
            </w:r>
            <w:r w:rsidRPr="007239EC">
              <w:rPr>
                <w:rFonts w:ascii="Times New Roman" w:hAnsi="Times New Roman"/>
                <w:sz w:val="24"/>
                <w:szCs w:val="24"/>
              </w:rPr>
              <w:t>ся под опекой, попечительс</w:t>
            </w:r>
            <w:r w:rsidRPr="007239EC">
              <w:rPr>
                <w:rFonts w:ascii="Times New Roman" w:hAnsi="Times New Roman"/>
                <w:sz w:val="24"/>
                <w:szCs w:val="24"/>
              </w:rPr>
              <w:t>т</w:t>
            </w:r>
            <w:r w:rsidRPr="007239EC">
              <w:rPr>
                <w:rFonts w:ascii="Times New Roman" w:hAnsi="Times New Roman"/>
                <w:sz w:val="24"/>
                <w:szCs w:val="24"/>
              </w:rPr>
              <w:t>вом), исп</w:t>
            </w:r>
            <w:r w:rsidRPr="007239EC">
              <w:rPr>
                <w:rFonts w:ascii="Times New Roman" w:hAnsi="Times New Roman"/>
                <w:sz w:val="24"/>
                <w:szCs w:val="24"/>
              </w:rPr>
              <w:t>ы</w:t>
            </w:r>
            <w:r w:rsidRPr="007239EC">
              <w:rPr>
                <w:rFonts w:ascii="Times New Roman" w:hAnsi="Times New Roman"/>
                <w:sz w:val="24"/>
                <w:szCs w:val="24"/>
              </w:rPr>
              <w:t>тывающих трудности в социал</w:t>
            </w:r>
            <w:r w:rsidRPr="007239EC">
              <w:rPr>
                <w:rFonts w:ascii="Times New Roman" w:hAnsi="Times New Roman"/>
                <w:sz w:val="24"/>
                <w:szCs w:val="24"/>
              </w:rPr>
              <w:t>ь</w:t>
            </w:r>
            <w:r w:rsidRPr="007239EC">
              <w:rPr>
                <w:rFonts w:ascii="Times New Roman" w:hAnsi="Times New Roman"/>
                <w:sz w:val="24"/>
                <w:szCs w:val="24"/>
              </w:rPr>
              <w:t>ной адапт</w:t>
            </w:r>
            <w:r w:rsidRPr="007239EC">
              <w:rPr>
                <w:rFonts w:ascii="Times New Roman" w:hAnsi="Times New Roman"/>
                <w:sz w:val="24"/>
                <w:szCs w:val="24"/>
              </w:rPr>
              <w:t>а</w:t>
            </w:r>
            <w:r w:rsidRPr="007239EC">
              <w:rPr>
                <w:rFonts w:ascii="Times New Roman" w:hAnsi="Times New Roman"/>
                <w:sz w:val="24"/>
                <w:szCs w:val="24"/>
              </w:rPr>
              <w:t xml:space="preserve">ции),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(бесплатно)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35</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35</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35</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197,7</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197,7</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197,7</w:t>
            </w:r>
          </w:p>
        </w:tc>
      </w:tr>
      <w:tr w:rsidR="000F541E" w:rsidRPr="007239EC" w:rsidTr="00542ED8">
        <w:trPr>
          <w:trHeight w:val="770"/>
        </w:trPr>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7</w:t>
            </w:r>
          </w:p>
        </w:tc>
        <w:tc>
          <w:tcPr>
            <w:tcW w:w="1308" w:type="pct"/>
          </w:tcPr>
          <w:p w:rsidR="000F541E" w:rsidRPr="007239EC" w:rsidRDefault="000F541E" w:rsidP="000F541E">
            <w:pPr>
              <w:tabs>
                <w:tab w:val="left" w:pos="851"/>
              </w:tabs>
              <w:spacing w:after="0" w:line="240" w:lineRule="auto"/>
              <w:rPr>
                <w:rFonts w:ascii="Times New Roman" w:hAnsi="Times New Roman"/>
                <w:sz w:val="24"/>
                <w:szCs w:val="24"/>
              </w:rPr>
            </w:pPr>
            <w:r w:rsidRPr="007239EC">
              <w:rPr>
                <w:rFonts w:ascii="Times New Roman" w:hAnsi="Times New Roman"/>
                <w:sz w:val="24"/>
                <w:szCs w:val="24"/>
              </w:rPr>
              <w:t>22046001001400001008100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 xml:space="preserve">вания в </w:t>
            </w:r>
            <w:proofErr w:type="spellStart"/>
            <w:r w:rsidRPr="007239EC">
              <w:rPr>
                <w:rFonts w:ascii="Times New Roman" w:hAnsi="Times New Roman"/>
                <w:sz w:val="24"/>
                <w:szCs w:val="24"/>
              </w:rPr>
              <w:t>полустаци</w:t>
            </w:r>
            <w:r w:rsidRPr="007239EC">
              <w:rPr>
                <w:rFonts w:ascii="Times New Roman" w:hAnsi="Times New Roman"/>
                <w:sz w:val="24"/>
                <w:szCs w:val="24"/>
              </w:rPr>
              <w:t>о</w:t>
            </w:r>
            <w:r w:rsidRPr="007239EC">
              <w:rPr>
                <w:rFonts w:ascii="Times New Roman" w:hAnsi="Times New Roman"/>
                <w:sz w:val="24"/>
                <w:szCs w:val="24"/>
              </w:rPr>
              <w:t>нарной</w:t>
            </w:r>
            <w:proofErr w:type="spellEnd"/>
            <w:r w:rsidRPr="007239EC">
              <w:rPr>
                <w:rFonts w:ascii="Times New Roman" w:hAnsi="Times New Roman"/>
                <w:sz w:val="24"/>
                <w:szCs w:val="24"/>
              </w:rPr>
              <w:t xml:space="preserve"> форме (гражд</w:t>
            </w:r>
            <w:r w:rsidRPr="007239EC">
              <w:rPr>
                <w:rFonts w:ascii="Times New Roman" w:hAnsi="Times New Roman"/>
                <w:sz w:val="24"/>
                <w:szCs w:val="24"/>
              </w:rPr>
              <w:t>а</w:t>
            </w:r>
            <w:r w:rsidRPr="007239EC">
              <w:rPr>
                <w:rFonts w:ascii="Times New Roman" w:hAnsi="Times New Roman"/>
                <w:sz w:val="24"/>
                <w:szCs w:val="24"/>
              </w:rPr>
              <w:t>нин при наличии в с</w:t>
            </w:r>
            <w:r w:rsidRPr="007239EC">
              <w:rPr>
                <w:rFonts w:ascii="Times New Roman" w:hAnsi="Times New Roman"/>
                <w:sz w:val="24"/>
                <w:szCs w:val="24"/>
              </w:rPr>
              <w:t>е</w:t>
            </w:r>
            <w:r w:rsidRPr="007239EC">
              <w:rPr>
                <w:rFonts w:ascii="Times New Roman" w:hAnsi="Times New Roman"/>
                <w:sz w:val="24"/>
                <w:szCs w:val="24"/>
              </w:rPr>
              <w:t>мье инвалида или и</w:t>
            </w:r>
            <w:r w:rsidRPr="007239EC">
              <w:rPr>
                <w:rFonts w:ascii="Times New Roman" w:hAnsi="Times New Roman"/>
                <w:sz w:val="24"/>
                <w:szCs w:val="24"/>
              </w:rPr>
              <w:t>н</w:t>
            </w:r>
            <w:r w:rsidRPr="007239EC">
              <w:rPr>
                <w:rFonts w:ascii="Times New Roman" w:hAnsi="Times New Roman"/>
                <w:sz w:val="24"/>
                <w:szCs w:val="24"/>
              </w:rPr>
              <w:t>валидов, в том чи</w:t>
            </w:r>
            <w:r w:rsidRPr="007239EC">
              <w:rPr>
                <w:rFonts w:ascii="Times New Roman" w:hAnsi="Times New Roman"/>
                <w:sz w:val="24"/>
                <w:szCs w:val="24"/>
              </w:rPr>
              <w:t>с</w:t>
            </w:r>
            <w:r w:rsidRPr="007239EC">
              <w:rPr>
                <w:rFonts w:ascii="Times New Roman" w:hAnsi="Times New Roman"/>
                <w:sz w:val="24"/>
                <w:szCs w:val="24"/>
              </w:rPr>
              <w:t>ле ребенка-инвалида или детей-инвалидов, ну</w:t>
            </w:r>
            <w:r w:rsidRPr="007239EC">
              <w:rPr>
                <w:rFonts w:ascii="Times New Roman" w:hAnsi="Times New Roman"/>
                <w:sz w:val="24"/>
                <w:szCs w:val="24"/>
              </w:rPr>
              <w:t>ж</w:t>
            </w:r>
            <w:r w:rsidRPr="007239EC">
              <w:rPr>
                <w:rFonts w:ascii="Times New Roman" w:hAnsi="Times New Roman"/>
                <w:sz w:val="24"/>
                <w:szCs w:val="24"/>
              </w:rPr>
              <w:t>дающихся в постоя</w:t>
            </w:r>
            <w:r w:rsidRPr="007239EC">
              <w:rPr>
                <w:rFonts w:ascii="Times New Roman" w:hAnsi="Times New Roman"/>
                <w:sz w:val="24"/>
                <w:szCs w:val="24"/>
              </w:rPr>
              <w:t>н</w:t>
            </w:r>
            <w:r w:rsidRPr="007239EC">
              <w:rPr>
                <w:rFonts w:ascii="Times New Roman" w:hAnsi="Times New Roman"/>
                <w:sz w:val="24"/>
                <w:szCs w:val="24"/>
              </w:rPr>
              <w:t>ном постороннем ух</w:t>
            </w:r>
            <w:r w:rsidRPr="007239EC">
              <w:rPr>
                <w:rFonts w:ascii="Times New Roman" w:hAnsi="Times New Roman"/>
                <w:sz w:val="24"/>
                <w:szCs w:val="24"/>
              </w:rPr>
              <w:t>о</w:t>
            </w:r>
            <w:r w:rsidRPr="007239EC">
              <w:rPr>
                <w:rFonts w:ascii="Times New Roman" w:hAnsi="Times New Roman"/>
                <w:sz w:val="24"/>
                <w:szCs w:val="24"/>
              </w:rPr>
              <w:t xml:space="preserve">де),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(беспла</w:t>
            </w:r>
            <w:r w:rsidRPr="007239EC">
              <w:rPr>
                <w:rFonts w:ascii="Times New Roman" w:hAnsi="Times New Roman"/>
                <w:sz w:val="24"/>
                <w:szCs w:val="24"/>
              </w:rPr>
              <w:t>т</w:t>
            </w:r>
            <w:r w:rsidRPr="007239EC">
              <w:rPr>
                <w:rFonts w:ascii="Times New Roman" w:hAnsi="Times New Roman"/>
                <w:sz w:val="24"/>
                <w:szCs w:val="24"/>
              </w:rPr>
              <w:t>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100</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100</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100</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564,9</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564,9</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564,9</w:t>
            </w:r>
          </w:p>
        </w:tc>
      </w:tr>
      <w:tr w:rsidR="000F541E" w:rsidRPr="007239EC" w:rsidTr="00542ED8">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8</w:t>
            </w:r>
          </w:p>
        </w:tc>
        <w:tc>
          <w:tcPr>
            <w:tcW w:w="1308" w:type="pct"/>
          </w:tcPr>
          <w:p w:rsidR="000F541E" w:rsidRPr="007239EC" w:rsidRDefault="000F541E" w:rsidP="000F541E">
            <w:pPr>
              <w:tabs>
                <w:tab w:val="left" w:pos="851"/>
              </w:tabs>
              <w:spacing w:after="0" w:line="240" w:lineRule="auto"/>
              <w:jc w:val="both"/>
              <w:rPr>
                <w:rFonts w:ascii="Times New Roman" w:hAnsi="Times New Roman"/>
                <w:sz w:val="24"/>
                <w:szCs w:val="24"/>
              </w:rPr>
            </w:pPr>
            <w:r w:rsidRPr="007239EC">
              <w:rPr>
                <w:rFonts w:ascii="Times New Roman" w:hAnsi="Times New Roman"/>
                <w:sz w:val="24"/>
                <w:szCs w:val="24"/>
              </w:rPr>
              <w:t>22046001001100001004100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 xml:space="preserve">вания в </w:t>
            </w:r>
            <w:proofErr w:type="spellStart"/>
            <w:r w:rsidRPr="007239EC">
              <w:rPr>
                <w:rFonts w:ascii="Times New Roman" w:hAnsi="Times New Roman"/>
                <w:sz w:val="24"/>
                <w:szCs w:val="24"/>
              </w:rPr>
              <w:t>полустаци</w:t>
            </w:r>
            <w:r w:rsidRPr="007239EC">
              <w:rPr>
                <w:rFonts w:ascii="Times New Roman" w:hAnsi="Times New Roman"/>
                <w:sz w:val="24"/>
                <w:szCs w:val="24"/>
              </w:rPr>
              <w:t>о</w:t>
            </w:r>
            <w:r w:rsidRPr="007239EC">
              <w:rPr>
                <w:rFonts w:ascii="Times New Roman" w:hAnsi="Times New Roman"/>
                <w:sz w:val="24"/>
                <w:szCs w:val="24"/>
              </w:rPr>
              <w:t>нарной</w:t>
            </w:r>
            <w:proofErr w:type="spellEnd"/>
            <w:r w:rsidRPr="007239EC">
              <w:rPr>
                <w:rFonts w:ascii="Times New Roman" w:hAnsi="Times New Roman"/>
                <w:sz w:val="24"/>
                <w:szCs w:val="24"/>
              </w:rPr>
              <w:t xml:space="preserve"> форме (</w:t>
            </w:r>
            <w:proofErr w:type="gramStart"/>
            <w:r w:rsidRPr="007239EC">
              <w:rPr>
                <w:rFonts w:ascii="Times New Roman" w:hAnsi="Times New Roman"/>
                <w:sz w:val="24"/>
                <w:szCs w:val="24"/>
              </w:rPr>
              <w:t>гражд</w:t>
            </w:r>
            <w:r w:rsidRPr="007239EC">
              <w:rPr>
                <w:rFonts w:ascii="Times New Roman" w:hAnsi="Times New Roman"/>
                <w:sz w:val="24"/>
                <w:szCs w:val="24"/>
              </w:rPr>
              <w:t>а</w:t>
            </w:r>
            <w:r w:rsidRPr="007239EC">
              <w:rPr>
                <w:rFonts w:ascii="Times New Roman" w:hAnsi="Times New Roman"/>
                <w:sz w:val="24"/>
                <w:szCs w:val="24"/>
              </w:rPr>
              <w:t>нин</w:t>
            </w:r>
            <w:proofErr w:type="gramEnd"/>
            <w:r w:rsidRPr="007239EC">
              <w:rPr>
                <w:rFonts w:ascii="Times New Roman" w:hAnsi="Times New Roman"/>
                <w:sz w:val="24"/>
                <w:szCs w:val="24"/>
              </w:rPr>
              <w:t xml:space="preserve"> частично утрати</w:t>
            </w:r>
            <w:r w:rsidRPr="007239EC">
              <w:rPr>
                <w:rFonts w:ascii="Times New Roman" w:hAnsi="Times New Roman"/>
                <w:sz w:val="24"/>
                <w:szCs w:val="24"/>
              </w:rPr>
              <w:t>в</w:t>
            </w:r>
            <w:r w:rsidRPr="007239EC">
              <w:rPr>
                <w:rFonts w:ascii="Times New Roman" w:hAnsi="Times New Roman"/>
                <w:sz w:val="24"/>
                <w:szCs w:val="24"/>
              </w:rPr>
              <w:t xml:space="preserve">ший способность либо </w:t>
            </w:r>
            <w:r w:rsidRPr="007239EC">
              <w:rPr>
                <w:rFonts w:ascii="Times New Roman" w:hAnsi="Times New Roman"/>
                <w:sz w:val="24"/>
                <w:szCs w:val="24"/>
              </w:rPr>
              <w:lastRenderedPageBreak/>
              <w:t>возможности осущес</w:t>
            </w:r>
            <w:r w:rsidRPr="007239EC">
              <w:rPr>
                <w:rFonts w:ascii="Times New Roman" w:hAnsi="Times New Roman"/>
                <w:sz w:val="24"/>
                <w:szCs w:val="24"/>
              </w:rPr>
              <w:t>т</w:t>
            </w:r>
            <w:r w:rsidRPr="007239EC">
              <w:rPr>
                <w:rFonts w:ascii="Times New Roman" w:hAnsi="Times New Roman"/>
                <w:sz w:val="24"/>
                <w:szCs w:val="24"/>
              </w:rPr>
              <w:t>влять самообслужив</w:t>
            </w:r>
            <w:r w:rsidRPr="007239EC">
              <w:rPr>
                <w:rFonts w:ascii="Times New Roman" w:hAnsi="Times New Roman"/>
                <w:sz w:val="24"/>
                <w:szCs w:val="24"/>
              </w:rPr>
              <w:t>а</w:t>
            </w:r>
            <w:r w:rsidRPr="007239EC">
              <w:rPr>
                <w:rFonts w:ascii="Times New Roman" w:hAnsi="Times New Roman"/>
                <w:sz w:val="24"/>
                <w:szCs w:val="24"/>
              </w:rPr>
              <w:t>ние, сам</w:t>
            </w:r>
            <w:r w:rsidRPr="007239EC">
              <w:rPr>
                <w:rFonts w:ascii="Times New Roman" w:hAnsi="Times New Roman"/>
                <w:sz w:val="24"/>
                <w:szCs w:val="24"/>
              </w:rPr>
              <w:t>о</w:t>
            </w:r>
            <w:r w:rsidRPr="007239EC">
              <w:rPr>
                <w:rFonts w:ascii="Times New Roman" w:hAnsi="Times New Roman"/>
                <w:sz w:val="24"/>
                <w:szCs w:val="24"/>
              </w:rPr>
              <w:t>стоятельно передвигаться, обесп</w:t>
            </w:r>
            <w:r w:rsidRPr="007239EC">
              <w:rPr>
                <w:rFonts w:ascii="Times New Roman" w:hAnsi="Times New Roman"/>
                <w:sz w:val="24"/>
                <w:szCs w:val="24"/>
              </w:rPr>
              <w:t>е</w:t>
            </w:r>
            <w:r w:rsidRPr="007239EC">
              <w:rPr>
                <w:rFonts w:ascii="Times New Roman" w:hAnsi="Times New Roman"/>
                <w:sz w:val="24"/>
                <w:szCs w:val="24"/>
              </w:rPr>
              <w:t>чивать основные жи</w:t>
            </w:r>
            <w:r w:rsidRPr="007239EC">
              <w:rPr>
                <w:rFonts w:ascii="Times New Roman" w:hAnsi="Times New Roman"/>
                <w:sz w:val="24"/>
                <w:szCs w:val="24"/>
              </w:rPr>
              <w:t>з</w:t>
            </w:r>
            <w:r w:rsidRPr="007239EC">
              <w:rPr>
                <w:rFonts w:ascii="Times New Roman" w:hAnsi="Times New Roman"/>
                <w:sz w:val="24"/>
                <w:szCs w:val="24"/>
              </w:rPr>
              <w:t>ненные потребности в силу заболевания, травмы, возраста или наличия инвалидн</w:t>
            </w:r>
            <w:r w:rsidRPr="007239EC">
              <w:rPr>
                <w:rFonts w:ascii="Times New Roman" w:hAnsi="Times New Roman"/>
                <w:sz w:val="24"/>
                <w:szCs w:val="24"/>
              </w:rPr>
              <w:t>о</w:t>
            </w:r>
            <w:r w:rsidRPr="007239EC">
              <w:rPr>
                <w:rFonts w:ascii="Times New Roman" w:hAnsi="Times New Roman"/>
                <w:sz w:val="24"/>
                <w:szCs w:val="24"/>
              </w:rPr>
              <w:t xml:space="preserve">сти),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(бесплатно)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lastRenderedPageBreak/>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1122</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1122</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1122</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6338,9</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6338,9</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6338,9</w:t>
            </w:r>
          </w:p>
        </w:tc>
      </w:tr>
      <w:tr w:rsidR="000F541E" w:rsidRPr="007239EC" w:rsidTr="00542ED8">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lastRenderedPageBreak/>
              <w:t>9</w:t>
            </w:r>
          </w:p>
        </w:tc>
        <w:tc>
          <w:tcPr>
            <w:tcW w:w="1308" w:type="pct"/>
          </w:tcPr>
          <w:p w:rsidR="000F541E" w:rsidRPr="007239EC" w:rsidRDefault="000F541E" w:rsidP="000F541E">
            <w:pPr>
              <w:tabs>
                <w:tab w:val="left" w:pos="851"/>
              </w:tabs>
              <w:spacing w:after="0" w:line="240" w:lineRule="auto"/>
              <w:jc w:val="both"/>
              <w:rPr>
                <w:rFonts w:ascii="Times New Roman" w:hAnsi="Times New Roman"/>
                <w:sz w:val="24"/>
                <w:szCs w:val="24"/>
              </w:rPr>
            </w:pPr>
            <w:r w:rsidRPr="007239EC">
              <w:rPr>
                <w:rFonts w:ascii="Times New Roman" w:hAnsi="Times New Roman"/>
                <w:sz w:val="24"/>
                <w:szCs w:val="24"/>
              </w:rPr>
              <w:t>22047001001100001003100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вания в форме на дому (</w:t>
            </w:r>
            <w:proofErr w:type="gramStart"/>
            <w:r w:rsidRPr="007239EC">
              <w:rPr>
                <w:rFonts w:ascii="Times New Roman" w:hAnsi="Times New Roman"/>
                <w:sz w:val="24"/>
                <w:szCs w:val="24"/>
              </w:rPr>
              <w:t>гражданин</w:t>
            </w:r>
            <w:proofErr w:type="gramEnd"/>
            <w:r w:rsidRPr="007239EC">
              <w:rPr>
                <w:rFonts w:ascii="Times New Roman" w:hAnsi="Times New Roman"/>
                <w:sz w:val="24"/>
                <w:szCs w:val="24"/>
              </w:rPr>
              <w:t xml:space="preserve"> частично утративший спосо</w:t>
            </w:r>
            <w:r w:rsidRPr="007239EC">
              <w:rPr>
                <w:rFonts w:ascii="Times New Roman" w:hAnsi="Times New Roman"/>
                <w:sz w:val="24"/>
                <w:szCs w:val="24"/>
              </w:rPr>
              <w:t>б</w:t>
            </w:r>
            <w:r w:rsidRPr="007239EC">
              <w:rPr>
                <w:rFonts w:ascii="Times New Roman" w:hAnsi="Times New Roman"/>
                <w:sz w:val="24"/>
                <w:szCs w:val="24"/>
              </w:rPr>
              <w:t>ность либо возможн</w:t>
            </w:r>
            <w:r w:rsidRPr="007239EC">
              <w:rPr>
                <w:rFonts w:ascii="Times New Roman" w:hAnsi="Times New Roman"/>
                <w:sz w:val="24"/>
                <w:szCs w:val="24"/>
              </w:rPr>
              <w:t>о</w:t>
            </w:r>
            <w:r w:rsidRPr="007239EC">
              <w:rPr>
                <w:rFonts w:ascii="Times New Roman" w:hAnsi="Times New Roman"/>
                <w:sz w:val="24"/>
                <w:szCs w:val="24"/>
              </w:rPr>
              <w:t>сти осуществлять с</w:t>
            </w:r>
            <w:r w:rsidRPr="007239EC">
              <w:rPr>
                <w:rFonts w:ascii="Times New Roman" w:hAnsi="Times New Roman"/>
                <w:sz w:val="24"/>
                <w:szCs w:val="24"/>
              </w:rPr>
              <w:t>а</w:t>
            </w:r>
            <w:r w:rsidRPr="007239EC">
              <w:rPr>
                <w:rFonts w:ascii="Times New Roman" w:hAnsi="Times New Roman"/>
                <w:sz w:val="24"/>
                <w:szCs w:val="24"/>
              </w:rPr>
              <w:t>мообслуживание, с</w:t>
            </w:r>
            <w:r w:rsidRPr="007239EC">
              <w:rPr>
                <w:rFonts w:ascii="Times New Roman" w:hAnsi="Times New Roman"/>
                <w:sz w:val="24"/>
                <w:szCs w:val="24"/>
              </w:rPr>
              <w:t>а</w:t>
            </w:r>
            <w:r w:rsidRPr="007239EC">
              <w:rPr>
                <w:rFonts w:ascii="Times New Roman" w:hAnsi="Times New Roman"/>
                <w:sz w:val="24"/>
                <w:szCs w:val="24"/>
              </w:rPr>
              <w:t>мостоятельно передв</w:t>
            </w:r>
            <w:r w:rsidRPr="007239EC">
              <w:rPr>
                <w:rFonts w:ascii="Times New Roman" w:hAnsi="Times New Roman"/>
                <w:sz w:val="24"/>
                <w:szCs w:val="24"/>
              </w:rPr>
              <w:t>и</w:t>
            </w:r>
            <w:r w:rsidRPr="007239EC">
              <w:rPr>
                <w:rFonts w:ascii="Times New Roman" w:hAnsi="Times New Roman"/>
                <w:sz w:val="24"/>
                <w:szCs w:val="24"/>
              </w:rPr>
              <w:t>гаться, обеспеч</w:t>
            </w:r>
            <w:r w:rsidRPr="007239EC">
              <w:rPr>
                <w:rFonts w:ascii="Times New Roman" w:hAnsi="Times New Roman"/>
                <w:sz w:val="24"/>
                <w:szCs w:val="24"/>
              </w:rPr>
              <w:t>и</w:t>
            </w:r>
            <w:r w:rsidRPr="007239EC">
              <w:rPr>
                <w:rFonts w:ascii="Times New Roman" w:hAnsi="Times New Roman"/>
                <w:sz w:val="24"/>
                <w:szCs w:val="24"/>
              </w:rPr>
              <w:t>вать основные жи</w:t>
            </w:r>
            <w:r w:rsidRPr="007239EC">
              <w:rPr>
                <w:rFonts w:ascii="Times New Roman" w:hAnsi="Times New Roman"/>
                <w:sz w:val="24"/>
                <w:szCs w:val="24"/>
              </w:rPr>
              <w:t>з</w:t>
            </w:r>
            <w:r w:rsidRPr="007239EC">
              <w:rPr>
                <w:rFonts w:ascii="Times New Roman" w:hAnsi="Times New Roman"/>
                <w:sz w:val="24"/>
                <w:szCs w:val="24"/>
              </w:rPr>
              <w:t>ненные потребности в силу з</w:t>
            </w:r>
            <w:r w:rsidRPr="007239EC">
              <w:rPr>
                <w:rFonts w:ascii="Times New Roman" w:hAnsi="Times New Roman"/>
                <w:sz w:val="24"/>
                <w:szCs w:val="24"/>
              </w:rPr>
              <w:t>а</w:t>
            </w:r>
            <w:r w:rsidRPr="007239EC">
              <w:rPr>
                <w:rFonts w:ascii="Times New Roman" w:hAnsi="Times New Roman"/>
                <w:sz w:val="24"/>
                <w:szCs w:val="24"/>
              </w:rPr>
              <w:t>болевания, травмы, возраста или наличия инвалидн</w:t>
            </w:r>
            <w:r w:rsidRPr="007239EC">
              <w:rPr>
                <w:rFonts w:ascii="Times New Roman" w:hAnsi="Times New Roman"/>
                <w:sz w:val="24"/>
                <w:szCs w:val="24"/>
              </w:rPr>
              <w:t>о</w:t>
            </w:r>
            <w:r w:rsidRPr="007239EC">
              <w:rPr>
                <w:rFonts w:ascii="Times New Roman" w:hAnsi="Times New Roman"/>
                <w:sz w:val="24"/>
                <w:szCs w:val="24"/>
              </w:rPr>
              <w:t xml:space="preserve">сти),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(бесплатно)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200</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200</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200</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12670,2</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12670,2</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12670,2</w:t>
            </w:r>
          </w:p>
        </w:tc>
      </w:tr>
      <w:tr w:rsidR="000F541E" w:rsidRPr="007239EC" w:rsidTr="00542ED8">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r w:rsidRPr="007239EC">
              <w:rPr>
                <w:rFonts w:ascii="Times New Roman" w:hAnsi="Times New Roman"/>
                <w:bCs/>
                <w:sz w:val="24"/>
                <w:szCs w:val="24"/>
              </w:rPr>
              <w:t>10</w:t>
            </w:r>
          </w:p>
        </w:tc>
        <w:tc>
          <w:tcPr>
            <w:tcW w:w="1308" w:type="pct"/>
          </w:tcPr>
          <w:p w:rsidR="000F541E" w:rsidRPr="007239EC" w:rsidRDefault="000F541E" w:rsidP="000F541E">
            <w:pPr>
              <w:tabs>
                <w:tab w:val="left" w:pos="851"/>
              </w:tabs>
              <w:spacing w:after="0" w:line="240" w:lineRule="auto"/>
              <w:jc w:val="both"/>
              <w:rPr>
                <w:rFonts w:ascii="Times New Roman" w:hAnsi="Times New Roman"/>
                <w:sz w:val="24"/>
                <w:szCs w:val="24"/>
              </w:rPr>
            </w:pPr>
            <w:r w:rsidRPr="007239EC">
              <w:rPr>
                <w:rFonts w:ascii="Times New Roman" w:hAnsi="Times New Roman"/>
                <w:sz w:val="24"/>
                <w:szCs w:val="24"/>
              </w:rPr>
              <w:t>22043001001100001007100  Предоставление социального обслуж</w:t>
            </w:r>
            <w:r w:rsidRPr="007239EC">
              <w:rPr>
                <w:rFonts w:ascii="Times New Roman" w:hAnsi="Times New Roman"/>
                <w:sz w:val="24"/>
                <w:szCs w:val="24"/>
              </w:rPr>
              <w:t>и</w:t>
            </w:r>
            <w:r w:rsidRPr="007239EC">
              <w:rPr>
                <w:rFonts w:ascii="Times New Roman" w:hAnsi="Times New Roman"/>
                <w:sz w:val="24"/>
                <w:szCs w:val="24"/>
              </w:rPr>
              <w:t>вания в форме на дому (</w:t>
            </w:r>
            <w:proofErr w:type="gramStart"/>
            <w:r w:rsidRPr="007239EC">
              <w:rPr>
                <w:rFonts w:ascii="Times New Roman" w:hAnsi="Times New Roman"/>
                <w:sz w:val="24"/>
                <w:szCs w:val="24"/>
              </w:rPr>
              <w:t>гражданин</w:t>
            </w:r>
            <w:proofErr w:type="gramEnd"/>
            <w:r w:rsidRPr="007239EC">
              <w:rPr>
                <w:rFonts w:ascii="Times New Roman" w:hAnsi="Times New Roman"/>
                <w:sz w:val="24"/>
                <w:szCs w:val="24"/>
              </w:rPr>
              <w:t xml:space="preserve"> частично утративший спосо</w:t>
            </w:r>
            <w:r w:rsidRPr="007239EC">
              <w:rPr>
                <w:rFonts w:ascii="Times New Roman" w:hAnsi="Times New Roman"/>
                <w:sz w:val="24"/>
                <w:szCs w:val="24"/>
              </w:rPr>
              <w:t>б</w:t>
            </w:r>
            <w:r w:rsidRPr="007239EC">
              <w:rPr>
                <w:rFonts w:ascii="Times New Roman" w:hAnsi="Times New Roman"/>
                <w:sz w:val="24"/>
                <w:szCs w:val="24"/>
              </w:rPr>
              <w:t>ность либо возможн</w:t>
            </w:r>
            <w:r w:rsidRPr="007239EC">
              <w:rPr>
                <w:rFonts w:ascii="Times New Roman" w:hAnsi="Times New Roman"/>
                <w:sz w:val="24"/>
                <w:szCs w:val="24"/>
              </w:rPr>
              <w:t>о</w:t>
            </w:r>
            <w:r w:rsidRPr="007239EC">
              <w:rPr>
                <w:rFonts w:ascii="Times New Roman" w:hAnsi="Times New Roman"/>
                <w:sz w:val="24"/>
                <w:szCs w:val="24"/>
              </w:rPr>
              <w:t>сти осуществлять с</w:t>
            </w:r>
            <w:r w:rsidRPr="007239EC">
              <w:rPr>
                <w:rFonts w:ascii="Times New Roman" w:hAnsi="Times New Roman"/>
                <w:sz w:val="24"/>
                <w:szCs w:val="24"/>
              </w:rPr>
              <w:t>а</w:t>
            </w:r>
            <w:r w:rsidRPr="007239EC">
              <w:rPr>
                <w:rFonts w:ascii="Times New Roman" w:hAnsi="Times New Roman"/>
                <w:sz w:val="24"/>
                <w:szCs w:val="24"/>
              </w:rPr>
              <w:t>мообслуживание, с</w:t>
            </w:r>
            <w:r w:rsidRPr="007239EC">
              <w:rPr>
                <w:rFonts w:ascii="Times New Roman" w:hAnsi="Times New Roman"/>
                <w:sz w:val="24"/>
                <w:szCs w:val="24"/>
              </w:rPr>
              <w:t>а</w:t>
            </w:r>
            <w:r w:rsidRPr="007239EC">
              <w:rPr>
                <w:rFonts w:ascii="Times New Roman" w:hAnsi="Times New Roman"/>
                <w:sz w:val="24"/>
                <w:szCs w:val="24"/>
              </w:rPr>
              <w:t>мостоятельно передв</w:t>
            </w:r>
            <w:r w:rsidRPr="007239EC">
              <w:rPr>
                <w:rFonts w:ascii="Times New Roman" w:hAnsi="Times New Roman"/>
                <w:sz w:val="24"/>
                <w:szCs w:val="24"/>
              </w:rPr>
              <w:t>и</w:t>
            </w:r>
            <w:r w:rsidRPr="007239EC">
              <w:rPr>
                <w:rFonts w:ascii="Times New Roman" w:hAnsi="Times New Roman"/>
                <w:sz w:val="24"/>
                <w:szCs w:val="24"/>
              </w:rPr>
              <w:t>гаться, обеспеч</w:t>
            </w:r>
            <w:r w:rsidRPr="007239EC">
              <w:rPr>
                <w:rFonts w:ascii="Times New Roman" w:hAnsi="Times New Roman"/>
                <w:sz w:val="24"/>
                <w:szCs w:val="24"/>
              </w:rPr>
              <w:t>и</w:t>
            </w:r>
            <w:r w:rsidRPr="007239EC">
              <w:rPr>
                <w:rFonts w:ascii="Times New Roman" w:hAnsi="Times New Roman"/>
                <w:sz w:val="24"/>
                <w:szCs w:val="24"/>
              </w:rPr>
              <w:t>вать основные жи</w:t>
            </w:r>
            <w:r w:rsidRPr="007239EC">
              <w:rPr>
                <w:rFonts w:ascii="Times New Roman" w:hAnsi="Times New Roman"/>
                <w:sz w:val="24"/>
                <w:szCs w:val="24"/>
              </w:rPr>
              <w:t>з</w:t>
            </w:r>
            <w:r w:rsidRPr="007239EC">
              <w:rPr>
                <w:rFonts w:ascii="Times New Roman" w:hAnsi="Times New Roman"/>
                <w:sz w:val="24"/>
                <w:szCs w:val="24"/>
              </w:rPr>
              <w:t>ненные потребности в силу з</w:t>
            </w:r>
            <w:r w:rsidRPr="007239EC">
              <w:rPr>
                <w:rFonts w:ascii="Times New Roman" w:hAnsi="Times New Roman"/>
                <w:sz w:val="24"/>
                <w:szCs w:val="24"/>
              </w:rPr>
              <w:t>а</w:t>
            </w:r>
            <w:r w:rsidRPr="007239EC">
              <w:rPr>
                <w:rFonts w:ascii="Times New Roman" w:hAnsi="Times New Roman"/>
                <w:sz w:val="24"/>
                <w:szCs w:val="24"/>
              </w:rPr>
              <w:t>болевания, травмы, возраста или наличия инвалидн</w:t>
            </w:r>
            <w:r w:rsidRPr="007239EC">
              <w:rPr>
                <w:rFonts w:ascii="Times New Roman" w:hAnsi="Times New Roman"/>
                <w:sz w:val="24"/>
                <w:szCs w:val="24"/>
              </w:rPr>
              <w:t>о</w:t>
            </w:r>
            <w:r w:rsidRPr="007239EC">
              <w:rPr>
                <w:rFonts w:ascii="Times New Roman" w:hAnsi="Times New Roman"/>
                <w:sz w:val="24"/>
                <w:szCs w:val="24"/>
              </w:rPr>
              <w:t xml:space="preserve">сти), </w:t>
            </w:r>
            <w:proofErr w:type="spellStart"/>
            <w:r w:rsidRPr="007239EC">
              <w:rPr>
                <w:rFonts w:ascii="Times New Roman" w:hAnsi="Times New Roman"/>
                <w:sz w:val="24"/>
                <w:szCs w:val="24"/>
              </w:rPr>
              <w:t>очно</w:t>
            </w:r>
            <w:proofErr w:type="spellEnd"/>
            <w:r w:rsidRPr="007239EC">
              <w:rPr>
                <w:rFonts w:ascii="Times New Roman" w:hAnsi="Times New Roman"/>
                <w:sz w:val="24"/>
                <w:szCs w:val="24"/>
              </w:rPr>
              <w:t xml:space="preserve"> (платно)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1</w:t>
            </w: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125</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125</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125</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6335,1</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6335,1</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6335,1</w:t>
            </w:r>
          </w:p>
        </w:tc>
      </w:tr>
      <w:tr w:rsidR="000F541E" w:rsidRPr="007239EC" w:rsidTr="00542ED8">
        <w:tc>
          <w:tcPr>
            <w:tcW w:w="175" w:type="pct"/>
          </w:tcPr>
          <w:p w:rsidR="000F541E" w:rsidRPr="007239EC" w:rsidRDefault="000F541E" w:rsidP="000F541E">
            <w:pPr>
              <w:tabs>
                <w:tab w:val="left" w:pos="851"/>
              </w:tabs>
              <w:spacing w:after="0" w:line="240" w:lineRule="auto"/>
              <w:jc w:val="center"/>
              <w:rPr>
                <w:rFonts w:ascii="Times New Roman" w:hAnsi="Times New Roman"/>
                <w:bCs/>
                <w:sz w:val="24"/>
                <w:szCs w:val="24"/>
              </w:rPr>
            </w:pPr>
          </w:p>
        </w:tc>
        <w:tc>
          <w:tcPr>
            <w:tcW w:w="1308" w:type="pct"/>
          </w:tcPr>
          <w:p w:rsidR="000F541E" w:rsidRPr="007239EC" w:rsidRDefault="000F541E" w:rsidP="000F541E">
            <w:pPr>
              <w:tabs>
                <w:tab w:val="left" w:pos="851"/>
              </w:tabs>
              <w:spacing w:after="0" w:line="240" w:lineRule="auto"/>
              <w:rPr>
                <w:rFonts w:ascii="Times New Roman" w:hAnsi="Times New Roman"/>
                <w:sz w:val="24"/>
                <w:szCs w:val="24"/>
              </w:rPr>
            </w:pPr>
            <w:r w:rsidRPr="007239EC">
              <w:rPr>
                <w:rFonts w:ascii="Times New Roman" w:hAnsi="Times New Roman"/>
                <w:sz w:val="24"/>
                <w:szCs w:val="24"/>
              </w:rPr>
              <w:t>Итого</w:t>
            </w:r>
          </w:p>
        </w:tc>
        <w:tc>
          <w:tcPr>
            <w:tcW w:w="428"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46" w:type="pct"/>
          </w:tcPr>
          <w:p w:rsidR="000F541E" w:rsidRPr="007239EC" w:rsidRDefault="000F541E" w:rsidP="000F541E">
            <w:pPr>
              <w:tabs>
                <w:tab w:val="left" w:pos="851"/>
              </w:tabs>
              <w:spacing w:after="0" w:line="240" w:lineRule="auto"/>
              <w:jc w:val="center"/>
              <w:rPr>
                <w:rFonts w:ascii="Times New Roman" w:hAnsi="Times New Roman"/>
                <w:sz w:val="24"/>
                <w:szCs w:val="24"/>
              </w:rPr>
            </w:pPr>
          </w:p>
        </w:tc>
        <w:tc>
          <w:tcPr>
            <w:tcW w:w="370"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2020</w:t>
            </w:r>
          </w:p>
        </w:tc>
        <w:tc>
          <w:tcPr>
            <w:tcW w:w="359"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2020</w:t>
            </w:r>
          </w:p>
        </w:tc>
        <w:tc>
          <w:tcPr>
            <w:tcW w:w="428" w:type="pct"/>
          </w:tcPr>
          <w:p w:rsidR="000F541E" w:rsidRPr="007239EC" w:rsidRDefault="000F541E" w:rsidP="000F541E">
            <w:pPr>
              <w:spacing w:after="0" w:line="240" w:lineRule="auto"/>
              <w:jc w:val="center"/>
              <w:rPr>
                <w:rFonts w:ascii="Times New Roman" w:hAnsi="Times New Roman"/>
                <w:sz w:val="24"/>
                <w:szCs w:val="24"/>
              </w:rPr>
            </w:pPr>
            <w:r w:rsidRPr="007239EC">
              <w:rPr>
                <w:rFonts w:ascii="Times New Roman" w:hAnsi="Times New Roman"/>
                <w:sz w:val="24"/>
                <w:szCs w:val="24"/>
              </w:rPr>
              <w:t>2020</w:t>
            </w:r>
          </w:p>
        </w:tc>
        <w:tc>
          <w:tcPr>
            <w:tcW w:w="512"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31675,6</w:t>
            </w:r>
          </w:p>
        </w:tc>
        <w:tc>
          <w:tcPr>
            <w:tcW w:w="573"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31675,6</w:t>
            </w:r>
          </w:p>
        </w:tc>
        <w:tc>
          <w:tcPr>
            <w:tcW w:w="500" w:type="pct"/>
          </w:tcPr>
          <w:p w:rsidR="000F541E" w:rsidRPr="007239EC" w:rsidRDefault="000F541E" w:rsidP="000F541E">
            <w:pPr>
              <w:tabs>
                <w:tab w:val="left" w:pos="851"/>
              </w:tabs>
              <w:spacing w:after="0" w:line="240" w:lineRule="auto"/>
              <w:jc w:val="center"/>
              <w:rPr>
                <w:rFonts w:ascii="Times New Roman" w:hAnsi="Times New Roman"/>
                <w:sz w:val="24"/>
                <w:szCs w:val="24"/>
              </w:rPr>
            </w:pPr>
            <w:r w:rsidRPr="007239EC">
              <w:rPr>
                <w:rFonts w:ascii="Times New Roman" w:hAnsi="Times New Roman"/>
                <w:sz w:val="24"/>
                <w:szCs w:val="24"/>
              </w:rPr>
              <w:t>31675,6</w:t>
            </w:r>
          </w:p>
        </w:tc>
      </w:tr>
      <w:bookmarkEnd w:id="32"/>
    </w:tbl>
    <w:p w:rsidR="00E8105B" w:rsidRPr="007714E3" w:rsidRDefault="00E8105B" w:rsidP="00E8105B">
      <w:pPr>
        <w:spacing w:line="240" w:lineRule="auto"/>
        <w:rPr>
          <w:highlight w:val="magenta"/>
        </w:rPr>
      </w:pPr>
    </w:p>
    <w:p w:rsidR="001C3616" w:rsidRPr="00B70374" w:rsidRDefault="001C3616" w:rsidP="001C3616">
      <w:pPr>
        <w:pStyle w:val="3"/>
        <w:ind w:firstLine="0"/>
        <w:jc w:val="center"/>
        <w:rPr>
          <w:szCs w:val="28"/>
        </w:rPr>
      </w:pPr>
      <w:r w:rsidRPr="00B70374">
        <w:rPr>
          <w:szCs w:val="28"/>
        </w:rPr>
        <w:lastRenderedPageBreak/>
        <w:t xml:space="preserve">Реформирование и модернизация жилищно-коммунального хозяйства и повышение энергетической эффективности в </w:t>
      </w:r>
      <w:proofErr w:type="spellStart"/>
      <w:r w:rsidRPr="00B70374">
        <w:rPr>
          <w:szCs w:val="28"/>
        </w:rPr>
        <w:t>Абанском</w:t>
      </w:r>
      <w:proofErr w:type="spellEnd"/>
      <w:r w:rsidRPr="00B70374">
        <w:rPr>
          <w:szCs w:val="28"/>
        </w:rPr>
        <w:t xml:space="preserve"> районе</w:t>
      </w:r>
    </w:p>
    <w:p w:rsidR="001C3616" w:rsidRPr="0000716C" w:rsidRDefault="001C3616" w:rsidP="001C3616">
      <w:pPr>
        <w:ind w:firstLine="513"/>
        <w:jc w:val="both"/>
        <w:rPr>
          <w:rFonts w:ascii="Times New Roman" w:hAnsi="Times New Roman" w:cs="Times New Roman"/>
          <w:sz w:val="28"/>
          <w:szCs w:val="28"/>
        </w:rPr>
      </w:pPr>
    </w:p>
    <w:p w:rsidR="001C3616"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 xml:space="preserve">На реализацию муниципальной программы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  «Рефо</w:t>
      </w:r>
      <w:r w:rsidRPr="000764A4">
        <w:rPr>
          <w:rFonts w:ascii="Times New Roman" w:hAnsi="Times New Roman" w:cs="Times New Roman"/>
          <w:sz w:val="28"/>
          <w:szCs w:val="28"/>
        </w:rPr>
        <w:t>р</w:t>
      </w:r>
      <w:r w:rsidRPr="000764A4">
        <w:rPr>
          <w:rFonts w:ascii="Times New Roman" w:hAnsi="Times New Roman" w:cs="Times New Roman"/>
          <w:sz w:val="28"/>
          <w:szCs w:val="28"/>
        </w:rPr>
        <w:t>мирование и модернизация жилищно-коммунального хозяйства и пов</w:t>
      </w:r>
      <w:r w:rsidRPr="000764A4">
        <w:rPr>
          <w:rFonts w:ascii="Times New Roman" w:hAnsi="Times New Roman" w:cs="Times New Roman"/>
          <w:sz w:val="28"/>
          <w:szCs w:val="28"/>
        </w:rPr>
        <w:t>ы</w:t>
      </w:r>
      <w:r w:rsidRPr="000764A4">
        <w:rPr>
          <w:rFonts w:ascii="Times New Roman" w:hAnsi="Times New Roman" w:cs="Times New Roman"/>
          <w:sz w:val="28"/>
          <w:szCs w:val="28"/>
        </w:rPr>
        <w:t>шение энергетической эффективности»  (далее – Программа) на 201</w:t>
      </w:r>
      <w:r>
        <w:rPr>
          <w:rFonts w:ascii="Times New Roman" w:hAnsi="Times New Roman" w:cs="Times New Roman"/>
          <w:sz w:val="28"/>
          <w:szCs w:val="28"/>
        </w:rPr>
        <w:t>9</w:t>
      </w:r>
      <w:r w:rsidRPr="000764A4">
        <w:rPr>
          <w:rFonts w:ascii="Times New Roman" w:hAnsi="Times New Roman" w:cs="Times New Roman"/>
          <w:sz w:val="28"/>
          <w:szCs w:val="28"/>
        </w:rPr>
        <w:t>-202</w:t>
      </w:r>
      <w:r>
        <w:rPr>
          <w:rFonts w:ascii="Times New Roman" w:hAnsi="Times New Roman" w:cs="Times New Roman"/>
          <w:sz w:val="28"/>
          <w:szCs w:val="28"/>
        </w:rPr>
        <w:t>1</w:t>
      </w:r>
      <w:r w:rsidRPr="000764A4">
        <w:rPr>
          <w:rFonts w:ascii="Times New Roman" w:hAnsi="Times New Roman" w:cs="Times New Roman"/>
          <w:sz w:val="28"/>
          <w:szCs w:val="28"/>
        </w:rPr>
        <w:t xml:space="preserve"> годы пр</w:t>
      </w:r>
      <w:r w:rsidRPr="000764A4">
        <w:rPr>
          <w:rFonts w:ascii="Times New Roman" w:hAnsi="Times New Roman" w:cs="Times New Roman"/>
          <w:sz w:val="28"/>
          <w:szCs w:val="28"/>
        </w:rPr>
        <w:t>е</w:t>
      </w:r>
      <w:r w:rsidRPr="000764A4">
        <w:rPr>
          <w:rFonts w:ascii="Times New Roman" w:hAnsi="Times New Roman" w:cs="Times New Roman"/>
          <w:sz w:val="28"/>
          <w:szCs w:val="28"/>
        </w:rPr>
        <w:t xml:space="preserve">дусмотрены расходы в целом в сумме </w:t>
      </w:r>
      <w:r>
        <w:rPr>
          <w:rFonts w:ascii="Times New Roman" w:hAnsi="Times New Roman" w:cs="Times New Roman"/>
          <w:sz w:val="28"/>
          <w:szCs w:val="28"/>
        </w:rPr>
        <w:t>35 100,1</w:t>
      </w:r>
      <w:r w:rsidRPr="000764A4">
        <w:rPr>
          <w:rFonts w:ascii="Times New Roman" w:hAnsi="Times New Roman" w:cs="Times New Roman"/>
          <w:sz w:val="28"/>
          <w:szCs w:val="28"/>
        </w:rPr>
        <w:t xml:space="preserve">  тыс. рублей, в том числе по г</w:t>
      </w:r>
      <w:r w:rsidRPr="000764A4">
        <w:rPr>
          <w:rFonts w:ascii="Times New Roman" w:hAnsi="Times New Roman" w:cs="Times New Roman"/>
          <w:sz w:val="28"/>
          <w:szCs w:val="28"/>
        </w:rPr>
        <w:t>о</w:t>
      </w:r>
      <w:r w:rsidRPr="000764A4">
        <w:rPr>
          <w:rFonts w:ascii="Times New Roman" w:hAnsi="Times New Roman" w:cs="Times New Roman"/>
          <w:sz w:val="28"/>
          <w:szCs w:val="28"/>
        </w:rPr>
        <w:t>дам:</w:t>
      </w:r>
    </w:p>
    <w:p w:rsidR="001C3616" w:rsidRPr="000764A4"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201</w:t>
      </w:r>
      <w:r>
        <w:rPr>
          <w:rFonts w:ascii="Times New Roman" w:hAnsi="Times New Roman" w:cs="Times New Roman"/>
          <w:sz w:val="28"/>
          <w:szCs w:val="28"/>
        </w:rPr>
        <w:t>9</w:t>
      </w:r>
      <w:r w:rsidRPr="000764A4">
        <w:rPr>
          <w:rFonts w:ascii="Times New Roman" w:hAnsi="Times New Roman" w:cs="Times New Roman"/>
          <w:sz w:val="28"/>
          <w:szCs w:val="28"/>
        </w:rPr>
        <w:t xml:space="preserve"> год – </w:t>
      </w:r>
      <w:r>
        <w:rPr>
          <w:rFonts w:ascii="Times New Roman" w:hAnsi="Times New Roman" w:cs="Times New Roman"/>
          <w:spacing w:val="1"/>
          <w:sz w:val="28"/>
          <w:szCs w:val="28"/>
        </w:rPr>
        <w:t>12 489,3</w:t>
      </w:r>
      <w:r w:rsidRPr="000764A4">
        <w:rPr>
          <w:rFonts w:ascii="Times New Roman" w:hAnsi="Times New Roman" w:cs="Times New Roman"/>
          <w:spacing w:val="1"/>
          <w:sz w:val="28"/>
          <w:szCs w:val="28"/>
        </w:rPr>
        <w:t xml:space="preserve"> </w:t>
      </w:r>
      <w:r w:rsidRPr="000764A4">
        <w:rPr>
          <w:rFonts w:ascii="Times New Roman" w:hAnsi="Times New Roman" w:cs="Times New Roman"/>
          <w:sz w:val="28"/>
          <w:szCs w:val="28"/>
        </w:rPr>
        <w:t>тыс. рублей;</w:t>
      </w:r>
    </w:p>
    <w:p w:rsidR="001C3616" w:rsidRPr="000764A4" w:rsidRDefault="001C3616" w:rsidP="001C36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2020 </w:t>
      </w:r>
      <w:r w:rsidRPr="000764A4">
        <w:rPr>
          <w:rFonts w:ascii="Times New Roman" w:hAnsi="Times New Roman" w:cs="Times New Roman"/>
          <w:sz w:val="28"/>
          <w:szCs w:val="28"/>
        </w:rPr>
        <w:t xml:space="preserve">год – </w:t>
      </w:r>
      <w:r>
        <w:rPr>
          <w:rFonts w:ascii="Times New Roman" w:hAnsi="Times New Roman" w:cs="Times New Roman"/>
          <w:spacing w:val="1"/>
          <w:sz w:val="28"/>
          <w:szCs w:val="28"/>
        </w:rPr>
        <w:t xml:space="preserve">11 305,4 </w:t>
      </w:r>
      <w:r w:rsidRPr="000764A4">
        <w:rPr>
          <w:rFonts w:ascii="Times New Roman" w:hAnsi="Times New Roman" w:cs="Times New Roman"/>
          <w:sz w:val="28"/>
          <w:szCs w:val="28"/>
        </w:rPr>
        <w:t>тыс. рублей;</w:t>
      </w:r>
    </w:p>
    <w:p w:rsidR="001C3616" w:rsidRPr="000764A4" w:rsidRDefault="001C3616" w:rsidP="001C36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2021</w:t>
      </w:r>
      <w:r w:rsidRPr="000764A4">
        <w:rPr>
          <w:rFonts w:ascii="Times New Roman" w:hAnsi="Times New Roman" w:cs="Times New Roman"/>
          <w:sz w:val="28"/>
          <w:szCs w:val="28"/>
        </w:rPr>
        <w:t xml:space="preserve"> год – </w:t>
      </w:r>
      <w:r>
        <w:rPr>
          <w:rFonts w:ascii="Times New Roman" w:hAnsi="Times New Roman" w:cs="Times New Roman"/>
          <w:spacing w:val="1"/>
          <w:sz w:val="28"/>
          <w:szCs w:val="28"/>
        </w:rPr>
        <w:t>11 305,4</w:t>
      </w:r>
      <w:r w:rsidRPr="000764A4">
        <w:rPr>
          <w:rFonts w:ascii="Times New Roman" w:hAnsi="Times New Roman" w:cs="Times New Roman"/>
          <w:sz w:val="28"/>
          <w:szCs w:val="28"/>
        </w:rPr>
        <w:t xml:space="preserve"> тыс. рублей.</w:t>
      </w:r>
    </w:p>
    <w:p w:rsidR="001C3616" w:rsidRPr="000764A4" w:rsidRDefault="001C3616" w:rsidP="001C3616">
      <w:pPr>
        <w:pStyle w:val="ConsPlusCell"/>
        <w:ind w:firstLine="709"/>
        <w:rPr>
          <w:rFonts w:ascii="Times New Roman" w:hAnsi="Times New Roman" w:cs="Times New Roman"/>
          <w:sz w:val="28"/>
          <w:szCs w:val="28"/>
        </w:rPr>
      </w:pPr>
    </w:p>
    <w:p w:rsidR="001C3616" w:rsidRPr="000764A4" w:rsidRDefault="001C3616" w:rsidP="001C3616">
      <w:pPr>
        <w:pStyle w:val="ConsPlusCell"/>
        <w:ind w:firstLine="709"/>
        <w:rPr>
          <w:rFonts w:ascii="Times New Roman" w:hAnsi="Times New Roman" w:cs="Times New Roman"/>
          <w:sz w:val="28"/>
          <w:szCs w:val="28"/>
        </w:rPr>
      </w:pPr>
      <w:r w:rsidRPr="000764A4">
        <w:rPr>
          <w:rFonts w:ascii="Times New Roman" w:hAnsi="Times New Roman" w:cs="Times New Roman"/>
          <w:sz w:val="28"/>
          <w:szCs w:val="28"/>
        </w:rPr>
        <w:t xml:space="preserve">Из них: </w:t>
      </w:r>
    </w:p>
    <w:p w:rsidR="001C3616" w:rsidRPr="000764A4" w:rsidRDefault="001C3616" w:rsidP="001C3616">
      <w:pPr>
        <w:pStyle w:val="ConsPlusCell"/>
        <w:ind w:firstLine="709"/>
        <w:rPr>
          <w:rFonts w:ascii="Times New Roman" w:hAnsi="Times New Roman" w:cs="Times New Roman"/>
          <w:sz w:val="28"/>
          <w:szCs w:val="28"/>
        </w:rPr>
      </w:pPr>
      <w:r w:rsidRPr="000764A4">
        <w:rPr>
          <w:rFonts w:ascii="Times New Roman" w:hAnsi="Times New Roman" w:cs="Times New Roman"/>
          <w:sz w:val="28"/>
          <w:szCs w:val="28"/>
        </w:rPr>
        <w:t xml:space="preserve">средства районного </w:t>
      </w:r>
      <w:r w:rsidRPr="007D242E">
        <w:rPr>
          <w:rFonts w:ascii="Times New Roman" w:hAnsi="Times New Roman" w:cs="Times New Roman"/>
          <w:sz w:val="28"/>
          <w:szCs w:val="28"/>
        </w:rPr>
        <w:t xml:space="preserve">бюджета – </w:t>
      </w:r>
      <w:r>
        <w:rPr>
          <w:rFonts w:ascii="Times New Roman" w:hAnsi="Times New Roman" w:cs="Times New Roman"/>
          <w:sz w:val="28"/>
          <w:szCs w:val="28"/>
        </w:rPr>
        <w:t>9 437,2</w:t>
      </w:r>
      <w:r w:rsidRPr="000764A4">
        <w:rPr>
          <w:rFonts w:ascii="Times New Roman" w:hAnsi="Times New Roman" w:cs="Times New Roman"/>
          <w:sz w:val="28"/>
          <w:szCs w:val="28"/>
        </w:rPr>
        <w:t xml:space="preserve"> тыс. рублей, в том числе по г</w:t>
      </w:r>
      <w:r w:rsidRPr="000764A4">
        <w:rPr>
          <w:rFonts w:ascii="Times New Roman" w:hAnsi="Times New Roman" w:cs="Times New Roman"/>
          <w:sz w:val="28"/>
          <w:szCs w:val="28"/>
        </w:rPr>
        <w:t>о</w:t>
      </w:r>
      <w:r w:rsidRPr="000764A4">
        <w:rPr>
          <w:rFonts w:ascii="Times New Roman" w:hAnsi="Times New Roman" w:cs="Times New Roman"/>
          <w:sz w:val="28"/>
          <w:szCs w:val="28"/>
        </w:rPr>
        <w:t>дам:</w:t>
      </w:r>
    </w:p>
    <w:p w:rsidR="001C3616" w:rsidRPr="000764A4" w:rsidRDefault="001C3616" w:rsidP="001C3616">
      <w:pPr>
        <w:pStyle w:val="ConsPlusCell"/>
        <w:ind w:firstLine="709"/>
        <w:rPr>
          <w:rFonts w:ascii="Times New Roman" w:hAnsi="Times New Roman" w:cs="Times New Roman"/>
          <w:sz w:val="28"/>
          <w:szCs w:val="28"/>
        </w:rPr>
      </w:pPr>
      <w:r w:rsidRPr="000764A4">
        <w:rPr>
          <w:rFonts w:ascii="Times New Roman" w:hAnsi="Times New Roman" w:cs="Times New Roman"/>
          <w:sz w:val="28"/>
          <w:szCs w:val="28"/>
        </w:rPr>
        <w:t>в 201</w:t>
      </w:r>
      <w:r>
        <w:rPr>
          <w:rFonts w:ascii="Times New Roman" w:hAnsi="Times New Roman" w:cs="Times New Roman"/>
          <w:sz w:val="28"/>
          <w:szCs w:val="28"/>
        </w:rPr>
        <w:t>9</w:t>
      </w:r>
      <w:r w:rsidRPr="000764A4">
        <w:rPr>
          <w:rFonts w:ascii="Times New Roman" w:hAnsi="Times New Roman" w:cs="Times New Roman"/>
          <w:sz w:val="28"/>
          <w:szCs w:val="28"/>
        </w:rPr>
        <w:t xml:space="preserve"> году </w:t>
      </w:r>
      <w:r w:rsidRPr="007D242E">
        <w:rPr>
          <w:rFonts w:ascii="Times New Roman" w:hAnsi="Times New Roman" w:cs="Times New Roman"/>
          <w:sz w:val="28"/>
          <w:szCs w:val="28"/>
        </w:rPr>
        <w:t xml:space="preserve">– </w:t>
      </w:r>
      <w:r>
        <w:rPr>
          <w:rFonts w:ascii="Times New Roman" w:hAnsi="Times New Roman" w:cs="Times New Roman"/>
          <w:sz w:val="28"/>
          <w:szCs w:val="28"/>
        </w:rPr>
        <w:t>3 530,2</w:t>
      </w:r>
      <w:r w:rsidRPr="000764A4">
        <w:rPr>
          <w:rFonts w:ascii="Times New Roman" w:hAnsi="Times New Roman" w:cs="Times New Roman"/>
          <w:sz w:val="28"/>
          <w:szCs w:val="28"/>
        </w:rPr>
        <w:t xml:space="preserve"> тыс. рублей;</w:t>
      </w:r>
    </w:p>
    <w:p w:rsidR="001C3616" w:rsidRPr="000764A4" w:rsidRDefault="001C3616" w:rsidP="001C36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2020</w:t>
      </w:r>
      <w:r w:rsidRPr="000764A4">
        <w:rPr>
          <w:rFonts w:ascii="Times New Roman" w:hAnsi="Times New Roman" w:cs="Times New Roman"/>
          <w:sz w:val="28"/>
          <w:szCs w:val="28"/>
        </w:rPr>
        <w:t xml:space="preserve"> году</w:t>
      </w:r>
      <w:r>
        <w:rPr>
          <w:rFonts w:ascii="Times New Roman" w:hAnsi="Times New Roman" w:cs="Times New Roman"/>
          <w:sz w:val="28"/>
          <w:szCs w:val="28"/>
        </w:rPr>
        <w:t xml:space="preserve"> - </w:t>
      </w:r>
      <w:r w:rsidRPr="000764A4">
        <w:rPr>
          <w:rFonts w:ascii="Times New Roman" w:hAnsi="Times New Roman" w:cs="Times New Roman"/>
          <w:sz w:val="28"/>
          <w:szCs w:val="28"/>
        </w:rPr>
        <w:t xml:space="preserve"> </w:t>
      </w:r>
      <w:r>
        <w:rPr>
          <w:rFonts w:ascii="Times New Roman" w:hAnsi="Times New Roman" w:cs="Times New Roman"/>
          <w:sz w:val="28"/>
          <w:szCs w:val="28"/>
        </w:rPr>
        <w:t>2 953,5</w:t>
      </w:r>
      <w:r w:rsidRPr="000764A4">
        <w:rPr>
          <w:sz w:val="28"/>
          <w:szCs w:val="28"/>
        </w:rPr>
        <w:t xml:space="preserve"> </w:t>
      </w:r>
      <w:r w:rsidRPr="000764A4">
        <w:rPr>
          <w:rFonts w:ascii="Times New Roman" w:hAnsi="Times New Roman" w:cs="Times New Roman"/>
          <w:sz w:val="28"/>
          <w:szCs w:val="28"/>
        </w:rPr>
        <w:t>тыс. рублей;</w:t>
      </w:r>
    </w:p>
    <w:p w:rsidR="001C3616" w:rsidRPr="000764A4"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в 202</w:t>
      </w:r>
      <w:r>
        <w:rPr>
          <w:rFonts w:ascii="Times New Roman" w:hAnsi="Times New Roman" w:cs="Times New Roman"/>
          <w:sz w:val="28"/>
          <w:szCs w:val="28"/>
        </w:rPr>
        <w:t>1</w:t>
      </w:r>
      <w:r w:rsidRPr="000764A4">
        <w:rPr>
          <w:rFonts w:ascii="Times New Roman" w:hAnsi="Times New Roman" w:cs="Times New Roman"/>
          <w:sz w:val="28"/>
          <w:szCs w:val="28"/>
        </w:rPr>
        <w:t xml:space="preserve"> году</w:t>
      </w:r>
      <w:r>
        <w:rPr>
          <w:rFonts w:ascii="Times New Roman" w:hAnsi="Times New Roman" w:cs="Times New Roman"/>
          <w:sz w:val="28"/>
          <w:szCs w:val="28"/>
        </w:rPr>
        <w:t xml:space="preserve"> - </w:t>
      </w:r>
      <w:r w:rsidRPr="000764A4">
        <w:rPr>
          <w:rFonts w:ascii="Times New Roman" w:hAnsi="Times New Roman" w:cs="Times New Roman"/>
          <w:sz w:val="28"/>
          <w:szCs w:val="28"/>
        </w:rPr>
        <w:t xml:space="preserve"> </w:t>
      </w:r>
      <w:r>
        <w:rPr>
          <w:rFonts w:ascii="Times New Roman" w:hAnsi="Times New Roman" w:cs="Times New Roman"/>
          <w:sz w:val="28"/>
          <w:szCs w:val="28"/>
        </w:rPr>
        <w:t>2 953,5</w:t>
      </w:r>
      <w:r w:rsidRPr="000764A4">
        <w:rPr>
          <w:rFonts w:ascii="Times New Roman" w:hAnsi="Times New Roman" w:cs="Times New Roman"/>
          <w:sz w:val="28"/>
          <w:szCs w:val="28"/>
        </w:rPr>
        <w:t xml:space="preserve"> тыс. рублей.</w:t>
      </w:r>
    </w:p>
    <w:p w:rsidR="001C3616" w:rsidRPr="000764A4" w:rsidRDefault="001C3616" w:rsidP="001C3616">
      <w:pPr>
        <w:pStyle w:val="ConsPlusCell"/>
        <w:ind w:firstLine="709"/>
        <w:rPr>
          <w:rFonts w:ascii="Times New Roman" w:hAnsi="Times New Roman" w:cs="Times New Roman"/>
          <w:sz w:val="28"/>
          <w:szCs w:val="28"/>
        </w:rPr>
      </w:pPr>
    </w:p>
    <w:p w:rsidR="001C3616" w:rsidRPr="000764A4" w:rsidRDefault="001C3616" w:rsidP="001C3616">
      <w:pPr>
        <w:pStyle w:val="ConsPlusCell"/>
        <w:ind w:firstLine="709"/>
        <w:rPr>
          <w:rFonts w:ascii="Times New Roman" w:hAnsi="Times New Roman" w:cs="Times New Roman"/>
          <w:sz w:val="28"/>
          <w:szCs w:val="28"/>
        </w:rPr>
      </w:pPr>
      <w:r w:rsidRPr="000764A4">
        <w:rPr>
          <w:rFonts w:ascii="Times New Roman" w:hAnsi="Times New Roman" w:cs="Times New Roman"/>
          <w:sz w:val="28"/>
          <w:szCs w:val="28"/>
        </w:rPr>
        <w:t xml:space="preserve">средства краевого бюджета – </w:t>
      </w:r>
      <w:r>
        <w:rPr>
          <w:rFonts w:ascii="Times New Roman" w:hAnsi="Times New Roman" w:cs="Times New Roman"/>
          <w:sz w:val="28"/>
          <w:szCs w:val="28"/>
        </w:rPr>
        <w:t>25 081,6</w:t>
      </w:r>
      <w:r w:rsidRPr="000764A4">
        <w:rPr>
          <w:rFonts w:ascii="Times New Roman" w:hAnsi="Times New Roman" w:cs="Times New Roman"/>
          <w:sz w:val="28"/>
          <w:szCs w:val="28"/>
        </w:rPr>
        <w:t xml:space="preserve">  тыс. рублей, в том числе по г</w:t>
      </w:r>
      <w:r w:rsidRPr="000764A4">
        <w:rPr>
          <w:rFonts w:ascii="Times New Roman" w:hAnsi="Times New Roman" w:cs="Times New Roman"/>
          <w:sz w:val="28"/>
          <w:szCs w:val="28"/>
        </w:rPr>
        <w:t>о</w:t>
      </w:r>
      <w:r w:rsidRPr="000764A4">
        <w:rPr>
          <w:rFonts w:ascii="Times New Roman" w:hAnsi="Times New Roman" w:cs="Times New Roman"/>
          <w:sz w:val="28"/>
          <w:szCs w:val="28"/>
        </w:rPr>
        <w:t>дам:</w:t>
      </w:r>
    </w:p>
    <w:p w:rsidR="001C3616" w:rsidRPr="000764A4" w:rsidRDefault="001C3616" w:rsidP="001C3616">
      <w:pPr>
        <w:pStyle w:val="ConsPlusCell"/>
        <w:ind w:firstLine="709"/>
        <w:rPr>
          <w:rFonts w:ascii="Times New Roman" w:hAnsi="Times New Roman" w:cs="Times New Roman"/>
          <w:sz w:val="28"/>
          <w:szCs w:val="28"/>
        </w:rPr>
      </w:pPr>
      <w:r w:rsidRPr="000764A4">
        <w:rPr>
          <w:rFonts w:ascii="Times New Roman" w:hAnsi="Times New Roman" w:cs="Times New Roman"/>
          <w:sz w:val="28"/>
          <w:szCs w:val="28"/>
        </w:rPr>
        <w:t>в 201</w:t>
      </w:r>
      <w:r>
        <w:rPr>
          <w:rFonts w:ascii="Times New Roman" w:hAnsi="Times New Roman" w:cs="Times New Roman"/>
          <w:sz w:val="28"/>
          <w:szCs w:val="28"/>
        </w:rPr>
        <w:t>9</w:t>
      </w:r>
      <w:r w:rsidRPr="000764A4">
        <w:rPr>
          <w:rFonts w:ascii="Times New Roman" w:hAnsi="Times New Roman" w:cs="Times New Roman"/>
          <w:sz w:val="28"/>
          <w:szCs w:val="28"/>
        </w:rPr>
        <w:t xml:space="preserve">  году </w:t>
      </w:r>
      <w:r>
        <w:rPr>
          <w:rFonts w:ascii="Times New Roman" w:hAnsi="Times New Roman" w:cs="Times New Roman"/>
          <w:sz w:val="28"/>
          <w:szCs w:val="28"/>
        </w:rPr>
        <w:t>– 8 377,8</w:t>
      </w:r>
      <w:r w:rsidRPr="000764A4">
        <w:rPr>
          <w:rFonts w:ascii="Times New Roman" w:hAnsi="Times New Roman" w:cs="Times New Roman"/>
          <w:sz w:val="28"/>
          <w:szCs w:val="28"/>
        </w:rPr>
        <w:t xml:space="preserve">  тыс. рублей;</w:t>
      </w:r>
    </w:p>
    <w:p w:rsidR="001C3616" w:rsidRPr="000764A4"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в 20</w:t>
      </w:r>
      <w:r>
        <w:rPr>
          <w:rFonts w:ascii="Times New Roman" w:hAnsi="Times New Roman" w:cs="Times New Roman"/>
          <w:sz w:val="28"/>
          <w:szCs w:val="28"/>
        </w:rPr>
        <w:t>20</w:t>
      </w:r>
      <w:r w:rsidRPr="000764A4">
        <w:rPr>
          <w:rFonts w:ascii="Times New Roman" w:hAnsi="Times New Roman" w:cs="Times New Roman"/>
          <w:sz w:val="28"/>
          <w:szCs w:val="28"/>
        </w:rPr>
        <w:t xml:space="preserve"> году </w:t>
      </w:r>
      <w:r>
        <w:rPr>
          <w:rFonts w:ascii="Times New Roman" w:hAnsi="Times New Roman" w:cs="Times New Roman"/>
          <w:sz w:val="28"/>
          <w:szCs w:val="28"/>
        </w:rPr>
        <w:t>- 8 351,9</w:t>
      </w:r>
      <w:r w:rsidRPr="000764A4">
        <w:rPr>
          <w:rFonts w:ascii="Times New Roman" w:hAnsi="Times New Roman" w:cs="Times New Roman"/>
          <w:sz w:val="28"/>
          <w:szCs w:val="28"/>
        </w:rPr>
        <w:t xml:space="preserve"> тыс. рублей;</w:t>
      </w:r>
    </w:p>
    <w:p w:rsidR="001C3616"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в 20</w:t>
      </w:r>
      <w:r>
        <w:rPr>
          <w:rFonts w:ascii="Times New Roman" w:hAnsi="Times New Roman" w:cs="Times New Roman"/>
          <w:sz w:val="28"/>
          <w:szCs w:val="28"/>
        </w:rPr>
        <w:t>21</w:t>
      </w:r>
      <w:r w:rsidRPr="000764A4">
        <w:rPr>
          <w:rFonts w:ascii="Times New Roman" w:hAnsi="Times New Roman" w:cs="Times New Roman"/>
          <w:sz w:val="28"/>
          <w:szCs w:val="28"/>
        </w:rPr>
        <w:t xml:space="preserve"> году – </w:t>
      </w:r>
      <w:r>
        <w:rPr>
          <w:rFonts w:ascii="Times New Roman" w:hAnsi="Times New Roman" w:cs="Times New Roman"/>
          <w:sz w:val="28"/>
          <w:szCs w:val="28"/>
        </w:rPr>
        <w:t>8 351,9</w:t>
      </w:r>
      <w:r w:rsidRPr="000764A4">
        <w:rPr>
          <w:rFonts w:ascii="Times New Roman" w:hAnsi="Times New Roman" w:cs="Times New Roman"/>
          <w:sz w:val="28"/>
          <w:szCs w:val="28"/>
        </w:rPr>
        <w:t xml:space="preserve"> тыс. рублей.</w:t>
      </w:r>
    </w:p>
    <w:p w:rsidR="001C3616" w:rsidRDefault="001C3616" w:rsidP="001C3616">
      <w:pPr>
        <w:spacing w:after="0" w:line="240" w:lineRule="auto"/>
        <w:ind w:firstLine="709"/>
        <w:jc w:val="both"/>
        <w:rPr>
          <w:rFonts w:ascii="Times New Roman" w:hAnsi="Times New Roman" w:cs="Times New Roman"/>
          <w:sz w:val="28"/>
          <w:szCs w:val="28"/>
        </w:rPr>
      </w:pPr>
    </w:p>
    <w:p w:rsidR="001C3616" w:rsidRPr="000764A4"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 xml:space="preserve">средства бюджета поселений – </w:t>
      </w:r>
      <w:r>
        <w:rPr>
          <w:rFonts w:ascii="Times New Roman" w:hAnsi="Times New Roman" w:cs="Times New Roman"/>
          <w:sz w:val="28"/>
          <w:szCs w:val="28"/>
        </w:rPr>
        <w:t>581,4</w:t>
      </w:r>
      <w:r w:rsidRPr="000764A4">
        <w:rPr>
          <w:rFonts w:ascii="Times New Roman" w:hAnsi="Times New Roman" w:cs="Times New Roman"/>
          <w:sz w:val="28"/>
          <w:szCs w:val="28"/>
        </w:rPr>
        <w:t xml:space="preserve"> тыс. рублей, в том числе по годам:</w:t>
      </w:r>
    </w:p>
    <w:p w:rsidR="001C3616" w:rsidRPr="000764A4" w:rsidRDefault="001C3616" w:rsidP="001C361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0764A4">
        <w:rPr>
          <w:rFonts w:ascii="Times New Roman" w:hAnsi="Times New Roman" w:cs="Times New Roman"/>
          <w:sz w:val="28"/>
          <w:szCs w:val="28"/>
        </w:rPr>
        <w:t>в</w:t>
      </w:r>
      <w:r>
        <w:rPr>
          <w:rFonts w:ascii="Times New Roman" w:hAnsi="Times New Roman" w:cs="Times New Roman"/>
          <w:sz w:val="28"/>
          <w:szCs w:val="28"/>
        </w:rPr>
        <w:t xml:space="preserve"> 2019</w:t>
      </w:r>
      <w:r w:rsidRPr="000764A4">
        <w:rPr>
          <w:rFonts w:ascii="Times New Roman" w:hAnsi="Times New Roman" w:cs="Times New Roman"/>
          <w:sz w:val="28"/>
          <w:szCs w:val="28"/>
        </w:rPr>
        <w:t xml:space="preserve"> году – </w:t>
      </w:r>
      <w:r>
        <w:rPr>
          <w:rFonts w:ascii="Times New Roman" w:hAnsi="Times New Roman" w:cs="Times New Roman"/>
          <w:sz w:val="28"/>
          <w:szCs w:val="28"/>
        </w:rPr>
        <w:t>581,4</w:t>
      </w:r>
      <w:r w:rsidRPr="000764A4">
        <w:rPr>
          <w:rFonts w:ascii="Times New Roman" w:hAnsi="Times New Roman" w:cs="Times New Roman"/>
          <w:sz w:val="28"/>
          <w:szCs w:val="28"/>
        </w:rPr>
        <w:t xml:space="preserve"> тыс. рублей;</w:t>
      </w:r>
    </w:p>
    <w:p w:rsidR="001C3616" w:rsidRPr="000764A4" w:rsidRDefault="001C3616" w:rsidP="001C3616">
      <w:pPr>
        <w:spacing w:after="0" w:line="240" w:lineRule="auto"/>
        <w:ind w:firstLine="709"/>
        <w:jc w:val="both"/>
        <w:rPr>
          <w:rFonts w:ascii="Times New Roman" w:hAnsi="Times New Roman" w:cs="Times New Roman"/>
          <w:sz w:val="28"/>
          <w:szCs w:val="28"/>
        </w:rPr>
      </w:pPr>
    </w:p>
    <w:p w:rsidR="001C3616" w:rsidRPr="000764A4"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Главными распорядителями бюджетных средств (далее – ГРБС) являю</w:t>
      </w:r>
      <w:r w:rsidRPr="000764A4">
        <w:rPr>
          <w:rFonts w:ascii="Times New Roman" w:hAnsi="Times New Roman" w:cs="Times New Roman"/>
          <w:sz w:val="28"/>
          <w:szCs w:val="28"/>
        </w:rPr>
        <w:t>т</w:t>
      </w:r>
      <w:r w:rsidRPr="000764A4">
        <w:rPr>
          <w:rFonts w:ascii="Times New Roman" w:hAnsi="Times New Roman" w:cs="Times New Roman"/>
          <w:sz w:val="28"/>
          <w:szCs w:val="28"/>
        </w:rPr>
        <w:t>ся:</w:t>
      </w:r>
    </w:p>
    <w:p w:rsidR="001C3616" w:rsidRPr="000764A4" w:rsidRDefault="001C3616" w:rsidP="001C3616">
      <w:pPr>
        <w:numPr>
          <w:ilvl w:val="1"/>
          <w:numId w:val="1"/>
        </w:numPr>
        <w:tabs>
          <w:tab w:val="clear" w:pos="2149"/>
          <w:tab w:val="num" w:pos="1134"/>
        </w:tabs>
        <w:spacing w:after="0" w:line="240" w:lineRule="auto"/>
        <w:ind w:left="0" w:firstLine="709"/>
        <w:jc w:val="both"/>
        <w:rPr>
          <w:rFonts w:ascii="Times New Roman" w:hAnsi="Times New Roman" w:cs="Times New Roman"/>
          <w:sz w:val="28"/>
          <w:szCs w:val="28"/>
        </w:rPr>
      </w:pPr>
      <w:r w:rsidRPr="000764A4">
        <w:rPr>
          <w:rFonts w:ascii="Times New Roman" w:hAnsi="Times New Roman" w:cs="Times New Roman"/>
          <w:sz w:val="28"/>
          <w:szCs w:val="28"/>
        </w:rPr>
        <w:t xml:space="preserve">Администрация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w:t>
      </w:r>
    </w:p>
    <w:p w:rsidR="001C3616" w:rsidRPr="000764A4"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Бюджетные ассигнования на реализацию Программы распределены ме</w:t>
      </w:r>
      <w:r w:rsidRPr="000764A4">
        <w:rPr>
          <w:rFonts w:ascii="Times New Roman" w:hAnsi="Times New Roman" w:cs="Times New Roman"/>
          <w:sz w:val="28"/>
          <w:szCs w:val="28"/>
        </w:rPr>
        <w:t>ж</w:t>
      </w:r>
      <w:r w:rsidRPr="000764A4">
        <w:rPr>
          <w:rFonts w:ascii="Times New Roman" w:hAnsi="Times New Roman" w:cs="Times New Roman"/>
          <w:sz w:val="28"/>
          <w:szCs w:val="28"/>
        </w:rPr>
        <w:t>ду ГРБС следующим образом:</w:t>
      </w:r>
    </w:p>
    <w:p w:rsidR="00542ED8" w:rsidRDefault="001C3616" w:rsidP="001C3616">
      <w:pPr>
        <w:pStyle w:val="afa"/>
        <w:ind w:firstLine="748"/>
        <w:jc w:val="right"/>
        <w:rPr>
          <w:rFonts w:ascii="Times New Roman" w:hAnsi="Times New Roman"/>
          <w:sz w:val="28"/>
          <w:szCs w:val="28"/>
        </w:rPr>
      </w:pPr>
      <w:r w:rsidRPr="000764A4">
        <w:rPr>
          <w:rFonts w:ascii="Times New Roman" w:hAnsi="Times New Roman"/>
          <w:sz w:val="28"/>
          <w:szCs w:val="28"/>
        </w:rPr>
        <w:t>Таблица</w:t>
      </w:r>
      <w:r w:rsidR="00542ED8">
        <w:rPr>
          <w:rFonts w:ascii="Times New Roman" w:hAnsi="Times New Roman"/>
          <w:sz w:val="28"/>
          <w:szCs w:val="28"/>
        </w:rPr>
        <w:t xml:space="preserve"> 19</w:t>
      </w:r>
    </w:p>
    <w:p w:rsidR="001C3616" w:rsidRPr="000764A4" w:rsidRDefault="001C3616" w:rsidP="001C3616">
      <w:pPr>
        <w:pStyle w:val="afa"/>
        <w:ind w:firstLine="748"/>
        <w:jc w:val="right"/>
        <w:rPr>
          <w:rFonts w:ascii="Times New Roman" w:hAnsi="Times New Roman"/>
          <w:bCs/>
          <w:sz w:val="28"/>
          <w:szCs w:val="28"/>
        </w:rPr>
      </w:pPr>
      <w:r w:rsidRPr="000764A4">
        <w:rPr>
          <w:rFonts w:ascii="Times New Roman" w:hAnsi="Times New Roman"/>
          <w:sz w:val="28"/>
          <w:szCs w:val="28"/>
        </w:rPr>
        <w:t xml:space="preserve"> </w:t>
      </w:r>
      <w:r w:rsidRPr="000764A4">
        <w:rPr>
          <w:rFonts w:ascii="Times New Roman" w:hAnsi="Times New Roman"/>
          <w:bCs/>
          <w:sz w:val="28"/>
          <w:szCs w:val="28"/>
        </w:rPr>
        <w:t>тыс. рублей</w:t>
      </w:r>
    </w:p>
    <w:p w:rsidR="001C3616" w:rsidRPr="00E84155" w:rsidRDefault="001C3616" w:rsidP="001C3616">
      <w:pPr>
        <w:pStyle w:val="afa"/>
        <w:ind w:firstLine="748"/>
        <w:jc w:val="right"/>
        <w:rPr>
          <w:rFonts w:ascii="Times New Roman" w:hAnsi="Times New Roman"/>
          <w:sz w:val="26"/>
          <w:szCs w:val="26"/>
        </w:rPr>
      </w:pPr>
    </w:p>
    <w:tbl>
      <w:tblPr>
        <w:tblW w:w="9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701"/>
        <w:gridCol w:w="1701"/>
        <w:gridCol w:w="1559"/>
        <w:gridCol w:w="1553"/>
      </w:tblGrid>
      <w:tr w:rsidR="001C3616" w:rsidRPr="000764A4" w:rsidTr="00E968C5">
        <w:tc>
          <w:tcPr>
            <w:tcW w:w="3357"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Наименование ГРБС</w:t>
            </w:r>
          </w:p>
        </w:tc>
        <w:tc>
          <w:tcPr>
            <w:tcW w:w="1701"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201</w:t>
            </w:r>
            <w:r>
              <w:rPr>
                <w:rFonts w:ascii="Times New Roman" w:hAnsi="Times New Roman" w:cs="Times New Roman"/>
                <w:bCs/>
                <w:sz w:val="28"/>
                <w:szCs w:val="28"/>
              </w:rPr>
              <w:t>9</w:t>
            </w:r>
            <w:r w:rsidRPr="000764A4">
              <w:rPr>
                <w:rFonts w:ascii="Times New Roman" w:hAnsi="Times New Roman" w:cs="Times New Roman"/>
                <w:bCs/>
                <w:sz w:val="28"/>
                <w:szCs w:val="28"/>
              </w:rPr>
              <w:t xml:space="preserve"> год</w:t>
            </w:r>
          </w:p>
        </w:tc>
        <w:tc>
          <w:tcPr>
            <w:tcW w:w="1701"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20</w:t>
            </w:r>
            <w:r>
              <w:rPr>
                <w:rFonts w:ascii="Times New Roman" w:hAnsi="Times New Roman" w:cs="Times New Roman"/>
                <w:bCs/>
                <w:sz w:val="28"/>
                <w:szCs w:val="28"/>
              </w:rPr>
              <w:t>20</w:t>
            </w:r>
            <w:r w:rsidRPr="000764A4">
              <w:rPr>
                <w:rFonts w:ascii="Times New Roman" w:hAnsi="Times New Roman" w:cs="Times New Roman"/>
                <w:bCs/>
                <w:sz w:val="28"/>
                <w:szCs w:val="28"/>
              </w:rPr>
              <w:t xml:space="preserve"> год</w:t>
            </w:r>
          </w:p>
        </w:tc>
        <w:tc>
          <w:tcPr>
            <w:tcW w:w="1559"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20</w:t>
            </w:r>
            <w:r>
              <w:rPr>
                <w:rFonts w:ascii="Times New Roman" w:hAnsi="Times New Roman" w:cs="Times New Roman"/>
                <w:bCs/>
                <w:sz w:val="28"/>
                <w:szCs w:val="28"/>
              </w:rPr>
              <w:t>21</w:t>
            </w:r>
            <w:r w:rsidRPr="000764A4">
              <w:rPr>
                <w:rFonts w:ascii="Times New Roman" w:hAnsi="Times New Roman" w:cs="Times New Roman"/>
                <w:bCs/>
                <w:sz w:val="28"/>
                <w:szCs w:val="28"/>
              </w:rPr>
              <w:t xml:space="preserve"> год</w:t>
            </w:r>
          </w:p>
        </w:tc>
        <w:tc>
          <w:tcPr>
            <w:tcW w:w="1553"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Итого на 201</w:t>
            </w:r>
            <w:r>
              <w:rPr>
                <w:rFonts w:ascii="Times New Roman" w:hAnsi="Times New Roman" w:cs="Times New Roman"/>
                <w:bCs/>
                <w:sz w:val="28"/>
                <w:szCs w:val="28"/>
              </w:rPr>
              <w:t>9</w:t>
            </w:r>
            <w:r w:rsidRPr="000764A4">
              <w:rPr>
                <w:rFonts w:ascii="Times New Roman" w:hAnsi="Times New Roman" w:cs="Times New Roman"/>
                <w:bCs/>
                <w:sz w:val="28"/>
                <w:szCs w:val="28"/>
              </w:rPr>
              <w:t>-202</w:t>
            </w:r>
            <w:r>
              <w:rPr>
                <w:rFonts w:ascii="Times New Roman" w:hAnsi="Times New Roman" w:cs="Times New Roman"/>
                <w:bCs/>
                <w:sz w:val="28"/>
                <w:szCs w:val="28"/>
              </w:rPr>
              <w:t>1</w:t>
            </w:r>
            <w:r w:rsidRPr="000764A4">
              <w:rPr>
                <w:rFonts w:ascii="Times New Roman" w:hAnsi="Times New Roman" w:cs="Times New Roman"/>
                <w:bCs/>
                <w:sz w:val="28"/>
                <w:szCs w:val="28"/>
              </w:rPr>
              <w:t xml:space="preserve"> годы</w:t>
            </w:r>
          </w:p>
        </w:tc>
      </w:tr>
      <w:tr w:rsidR="001C3616" w:rsidRPr="000764A4" w:rsidTr="00E968C5">
        <w:tc>
          <w:tcPr>
            <w:tcW w:w="3357" w:type="dxa"/>
          </w:tcPr>
          <w:p w:rsidR="001C3616" w:rsidRPr="000764A4" w:rsidRDefault="001C3616" w:rsidP="00E968C5">
            <w:pPr>
              <w:rPr>
                <w:rFonts w:ascii="Times New Roman" w:hAnsi="Times New Roman" w:cs="Times New Roman"/>
                <w:bCs/>
                <w:sz w:val="28"/>
                <w:szCs w:val="28"/>
              </w:rPr>
            </w:pPr>
            <w:r w:rsidRPr="000764A4">
              <w:rPr>
                <w:rFonts w:ascii="Times New Roman" w:hAnsi="Times New Roman" w:cs="Times New Roman"/>
                <w:sz w:val="28"/>
                <w:szCs w:val="28"/>
              </w:rPr>
              <w:t xml:space="preserve">Администрация </w:t>
            </w:r>
            <w:proofErr w:type="spellStart"/>
            <w:r w:rsidRPr="000764A4">
              <w:rPr>
                <w:rFonts w:ascii="Times New Roman" w:hAnsi="Times New Roman" w:cs="Times New Roman"/>
                <w:sz w:val="28"/>
                <w:szCs w:val="28"/>
              </w:rPr>
              <w:t>Абанск</w:t>
            </w:r>
            <w:r w:rsidRPr="000764A4">
              <w:rPr>
                <w:rFonts w:ascii="Times New Roman" w:hAnsi="Times New Roman" w:cs="Times New Roman"/>
                <w:sz w:val="28"/>
                <w:szCs w:val="28"/>
              </w:rPr>
              <w:t>о</w:t>
            </w:r>
            <w:r w:rsidRPr="000764A4">
              <w:rPr>
                <w:rFonts w:ascii="Times New Roman" w:hAnsi="Times New Roman" w:cs="Times New Roman"/>
                <w:sz w:val="28"/>
                <w:szCs w:val="28"/>
              </w:rPr>
              <w:t>го</w:t>
            </w:r>
            <w:proofErr w:type="spellEnd"/>
            <w:r w:rsidRPr="000764A4">
              <w:rPr>
                <w:rFonts w:ascii="Times New Roman" w:hAnsi="Times New Roman" w:cs="Times New Roman"/>
                <w:sz w:val="28"/>
                <w:szCs w:val="28"/>
              </w:rPr>
              <w:t xml:space="preserve"> района</w:t>
            </w:r>
          </w:p>
        </w:tc>
        <w:tc>
          <w:tcPr>
            <w:tcW w:w="1701" w:type="dxa"/>
          </w:tcPr>
          <w:p w:rsidR="001C3616" w:rsidRPr="00BB05FE" w:rsidRDefault="001C3616" w:rsidP="00E968C5">
            <w:pPr>
              <w:jc w:val="center"/>
              <w:rPr>
                <w:rFonts w:ascii="Times New Roman" w:hAnsi="Times New Roman" w:cs="Times New Roman"/>
                <w:bCs/>
                <w:sz w:val="28"/>
                <w:szCs w:val="28"/>
              </w:rPr>
            </w:pPr>
            <w:r w:rsidRPr="00BB05FE">
              <w:rPr>
                <w:rFonts w:ascii="Times New Roman" w:hAnsi="Times New Roman" w:cs="Times New Roman"/>
                <w:bCs/>
                <w:sz w:val="28"/>
                <w:szCs w:val="28"/>
              </w:rPr>
              <w:t>12 489,3</w:t>
            </w:r>
          </w:p>
        </w:tc>
        <w:tc>
          <w:tcPr>
            <w:tcW w:w="1701" w:type="dxa"/>
          </w:tcPr>
          <w:p w:rsidR="001C3616" w:rsidRPr="00BB05FE" w:rsidRDefault="001C3616" w:rsidP="00E968C5">
            <w:pPr>
              <w:jc w:val="center"/>
              <w:rPr>
                <w:rFonts w:ascii="Times New Roman" w:hAnsi="Times New Roman" w:cs="Times New Roman"/>
                <w:bCs/>
                <w:sz w:val="28"/>
                <w:szCs w:val="28"/>
              </w:rPr>
            </w:pPr>
            <w:r w:rsidRPr="00BB05FE">
              <w:rPr>
                <w:rFonts w:ascii="Times New Roman" w:hAnsi="Times New Roman" w:cs="Times New Roman"/>
                <w:bCs/>
                <w:sz w:val="28"/>
                <w:szCs w:val="28"/>
              </w:rPr>
              <w:t>11 305,4</w:t>
            </w:r>
          </w:p>
        </w:tc>
        <w:tc>
          <w:tcPr>
            <w:tcW w:w="1559" w:type="dxa"/>
          </w:tcPr>
          <w:p w:rsidR="001C3616" w:rsidRPr="00BB05FE" w:rsidRDefault="001C3616" w:rsidP="00E968C5">
            <w:pPr>
              <w:jc w:val="center"/>
              <w:rPr>
                <w:rFonts w:ascii="Times New Roman" w:hAnsi="Times New Roman" w:cs="Times New Roman"/>
                <w:bCs/>
                <w:sz w:val="28"/>
                <w:szCs w:val="28"/>
              </w:rPr>
            </w:pPr>
            <w:r w:rsidRPr="00BB05FE">
              <w:rPr>
                <w:rFonts w:ascii="Times New Roman" w:hAnsi="Times New Roman" w:cs="Times New Roman"/>
                <w:bCs/>
                <w:sz w:val="28"/>
                <w:szCs w:val="28"/>
              </w:rPr>
              <w:t>11 305,4</w:t>
            </w:r>
          </w:p>
        </w:tc>
        <w:tc>
          <w:tcPr>
            <w:tcW w:w="1553" w:type="dxa"/>
          </w:tcPr>
          <w:p w:rsidR="001C3616" w:rsidRPr="00BB05FE" w:rsidRDefault="001C3616" w:rsidP="00E968C5">
            <w:pPr>
              <w:jc w:val="center"/>
              <w:rPr>
                <w:rFonts w:ascii="Times New Roman" w:hAnsi="Times New Roman" w:cs="Times New Roman"/>
                <w:bCs/>
                <w:sz w:val="28"/>
                <w:szCs w:val="28"/>
              </w:rPr>
            </w:pPr>
            <w:r w:rsidRPr="00BB05FE">
              <w:rPr>
                <w:rFonts w:ascii="Times New Roman" w:hAnsi="Times New Roman" w:cs="Times New Roman"/>
                <w:sz w:val="28"/>
                <w:szCs w:val="28"/>
              </w:rPr>
              <w:t>35 100,1  </w:t>
            </w:r>
          </w:p>
        </w:tc>
      </w:tr>
      <w:tr w:rsidR="001C3616" w:rsidRPr="000764A4" w:rsidTr="00E968C5">
        <w:tc>
          <w:tcPr>
            <w:tcW w:w="3357" w:type="dxa"/>
          </w:tcPr>
          <w:p w:rsidR="001C3616" w:rsidRPr="000764A4" w:rsidRDefault="001C3616" w:rsidP="00E968C5">
            <w:pPr>
              <w:rPr>
                <w:rFonts w:ascii="Times New Roman" w:hAnsi="Times New Roman" w:cs="Times New Roman"/>
                <w:bCs/>
                <w:sz w:val="28"/>
                <w:szCs w:val="28"/>
              </w:rPr>
            </w:pPr>
            <w:r w:rsidRPr="000764A4">
              <w:rPr>
                <w:rFonts w:ascii="Times New Roman" w:hAnsi="Times New Roman" w:cs="Times New Roman"/>
                <w:bCs/>
                <w:sz w:val="28"/>
                <w:szCs w:val="28"/>
              </w:rPr>
              <w:t>Всего</w:t>
            </w:r>
          </w:p>
        </w:tc>
        <w:tc>
          <w:tcPr>
            <w:tcW w:w="1701" w:type="dxa"/>
          </w:tcPr>
          <w:p w:rsidR="001C3616" w:rsidRPr="00BB05FE" w:rsidRDefault="001C3616" w:rsidP="00E968C5">
            <w:pPr>
              <w:jc w:val="center"/>
              <w:rPr>
                <w:rFonts w:ascii="Times New Roman" w:hAnsi="Times New Roman" w:cs="Times New Roman"/>
                <w:bCs/>
                <w:sz w:val="28"/>
                <w:szCs w:val="28"/>
              </w:rPr>
            </w:pPr>
            <w:r w:rsidRPr="00BB05FE">
              <w:rPr>
                <w:rFonts w:ascii="Times New Roman" w:hAnsi="Times New Roman" w:cs="Times New Roman"/>
                <w:bCs/>
                <w:sz w:val="28"/>
                <w:szCs w:val="28"/>
              </w:rPr>
              <w:t>12 489,3</w:t>
            </w:r>
          </w:p>
        </w:tc>
        <w:tc>
          <w:tcPr>
            <w:tcW w:w="1701" w:type="dxa"/>
          </w:tcPr>
          <w:p w:rsidR="001C3616" w:rsidRPr="00BB05FE" w:rsidRDefault="001C3616" w:rsidP="00E968C5">
            <w:pPr>
              <w:jc w:val="center"/>
              <w:rPr>
                <w:rFonts w:ascii="Times New Roman" w:hAnsi="Times New Roman" w:cs="Times New Roman"/>
                <w:bCs/>
                <w:sz w:val="28"/>
                <w:szCs w:val="28"/>
              </w:rPr>
            </w:pPr>
            <w:r w:rsidRPr="00BB05FE">
              <w:rPr>
                <w:rFonts w:ascii="Times New Roman" w:hAnsi="Times New Roman" w:cs="Times New Roman"/>
                <w:bCs/>
                <w:sz w:val="28"/>
                <w:szCs w:val="28"/>
              </w:rPr>
              <w:t>11 305,4</w:t>
            </w:r>
          </w:p>
        </w:tc>
        <w:tc>
          <w:tcPr>
            <w:tcW w:w="1559" w:type="dxa"/>
          </w:tcPr>
          <w:p w:rsidR="001C3616" w:rsidRPr="00BB05FE" w:rsidRDefault="001C3616" w:rsidP="00E968C5">
            <w:pPr>
              <w:jc w:val="center"/>
              <w:rPr>
                <w:rFonts w:ascii="Times New Roman" w:hAnsi="Times New Roman" w:cs="Times New Roman"/>
                <w:bCs/>
                <w:sz w:val="28"/>
                <w:szCs w:val="28"/>
              </w:rPr>
            </w:pPr>
            <w:r w:rsidRPr="00BB05FE">
              <w:rPr>
                <w:rFonts w:ascii="Times New Roman" w:hAnsi="Times New Roman" w:cs="Times New Roman"/>
                <w:bCs/>
                <w:sz w:val="28"/>
                <w:szCs w:val="28"/>
              </w:rPr>
              <w:t>11 305,4</w:t>
            </w:r>
          </w:p>
        </w:tc>
        <w:tc>
          <w:tcPr>
            <w:tcW w:w="1553" w:type="dxa"/>
          </w:tcPr>
          <w:p w:rsidR="001C3616" w:rsidRPr="00BB05FE" w:rsidRDefault="001C3616" w:rsidP="00E968C5">
            <w:pPr>
              <w:jc w:val="center"/>
              <w:rPr>
                <w:rFonts w:ascii="Times New Roman" w:hAnsi="Times New Roman" w:cs="Times New Roman"/>
                <w:bCs/>
                <w:sz w:val="28"/>
                <w:szCs w:val="28"/>
              </w:rPr>
            </w:pPr>
            <w:r w:rsidRPr="00BB05FE">
              <w:rPr>
                <w:rFonts w:ascii="Times New Roman" w:hAnsi="Times New Roman" w:cs="Times New Roman"/>
                <w:sz w:val="28"/>
                <w:szCs w:val="28"/>
              </w:rPr>
              <w:t>35 100,1  </w:t>
            </w:r>
          </w:p>
        </w:tc>
      </w:tr>
    </w:tbl>
    <w:p w:rsidR="001C3616" w:rsidRPr="003A7F36" w:rsidRDefault="001C3616" w:rsidP="001C3616">
      <w:pPr>
        <w:spacing w:before="120"/>
        <w:ind w:firstLine="720"/>
        <w:jc w:val="both"/>
        <w:rPr>
          <w:rFonts w:ascii="Times New Roman" w:hAnsi="Times New Roman" w:cs="Times New Roman"/>
          <w:sz w:val="28"/>
          <w:szCs w:val="28"/>
        </w:rPr>
      </w:pPr>
      <w:r>
        <w:rPr>
          <w:rFonts w:ascii="Times New Roman" w:hAnsi="Times New Roman" w:cs="Times New Roman"/>
          <w:sz w:val="28"/>
          <w:szCs w:val="28"/>
        </w:rPr>
        <w:t>Цели п</w:t>
      </w:r>
      <w:r w:rsidRPr="003A7F36">
        <w:rPr>
          <w:rFonts w:ascii="Times New Roman" w:hAnsi="Times New Roman" w:cs="Times New Roman"/>
          <w:sz w:val="28"/>
          <w:szCs w:val="28"/>
        </w:rPr>
        <w:t>рограммы:</w:t>
      </w:r>
    </w:p>
    <w:p w:rsidR="001C3616" w:rsidRPr="000764A4" w:rsidRDefault="001C3616" w:rsidP="001C3616">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764A4">
        <w:rPr>
          <w:rFonts w:ascii="Times New Roman" w:hAnsi="Times New Roman" w:cs="Times New Roman"/>
          <w:sz w:val="28"/>
          <w:szCs w:val="28"/>
        </w:rPr>
        <w:lastRenderedPageBreak/>
        <w:t xml:space="preserve">- </w:t>
      </w:r>
      <w:r>
        <w:rPr>
          <w:rFonts w:ascii="Times New Roman" w:hAnsi="Times New Roman" w:cs="Times New Roman"/>
          <w:sz w:val="28"/>
          <w:szCs w:val="28"/>
        </w:rPr>
        <w:t>о</w:t>
      </w:r>
      <w:r w:rsidRPr="000764A4">
        <w:rPr>
          <w:rFonts w:ascii="Times New Roman" w:hAnsi="Times New Roman" w:cs="Times New Roman"/>
          <w:sz w:val="28"/>
          <w:szCs w:val="28"/>
        </w:rPr>
        <w:t>беспечение населения района качественными жилищно-коммунальными услугами в условиях развития рыночных отношений в о</w:t>
      </w:r>
      <w:r w:rsidRPr="000764A4">
        <w:rPr>
          <w:rFonts w:ascii="Times New Roman" w:hAnsi="Times New Roman" w:cs="Times New Roman"/>
          <w:sz w:val="28"/>
          <w:szCs w:val="28"/>
        </w:rPr>
        <w:t>т</w:t>
      </w:r>
      <w:r w:rsidRPr="000764A4">
        <w:rPr>
          <w:rFonts w:ascii="Times New Roman" w:hAnsi="Times New Roman" w:cs="Times New Roman"/>
          <w:sz w:val="28"/>
          <w:szCs w:val="28"/>
        </w:rPr>
        <w:t>расли и ограниченного роста оплаты жилищно-коммунальных услуг;</w:t>
      </w:r>
    </w:p>
    <w:p w:rsidR="001C3616" w:rsidRPr="000764A4" w:rsidRDefault="001C3616" w:rsidP="001C3616">
      <w:pPr>
        <w:autoSpaceDE w:val="0"/>
        <w:autoSpaceDN w:val="0"/>
        <w:adjustRightInd w:val="0"/>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 повышение доступности жилья и улучшение жилищных условий мол</w:t>
      </w:r>
      <w:r w:rsidRPr="000764A4">
        <w:rPr>
          <w:rFonts w:ascii="Times New Roman" w:hAnsi="Times New Roman" w:cs="Times New Roman"/>
          <w:sz w:val="28"/>
          <w:szCs w:val="28"/>
        </w:rPr>
        <w:t>о</w:t>
      </w:r>
      <w:r w:rsidRPr="000764A4">
        <w:rPr>
          <w:rFonts w:ascii="Times New Roman" w:hAnsi="Times New Roman" w:cs="Times New Roman"/>
          <w:sz w:val="28"/>
          <w:szCs w:val="28"/>
        </w:rPr>
        <w:t xml:space="preserve">дых семей, проживающих на территории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w:t>
      </w:r>
      <w:r>
        <w:rPr>
          <w:rFonts w:ascii="Times New Roman" w:hAnsi="Times New Roman" w:cs="Times New Roman"/>
          <w:sz w:val="28"/>
          <w:szCs w:val="28"/>
        </w:rPr>
        <w:t>;</w:t>
      </w:r>
    </w:p>
    <w:p w:rsidR="001C3616" w:rsidRDefault="001C3616" w:rsidP="0000716C">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 формирование и поддержание современной информационной и тел</w:t>
      </w:r>
      <w:r w:rsidRPr="000764A4">
        <w:rPr>
          <w:rFonts w:ascii="Times New Roman" w:hAnsi="Times New Roman" w:cs="Times New Roman"/>
          <w:sz w:val="28"/>
          <w:szCs w:val="28"/>
        </w:rPr>
        <w:t>е</w:t>
      </w:r>
      <w:r w:rsidRPr="000764A4">
        <w:rPr>
          <w:rFonts w:ascii="Times New Roman" w:hAnsi="Times New Roman" w:cs="Times New Roman"/>
          <w:sz w:val="28"/>
          <w:szCs w:val="28"/>
        </w:rPr>
        <w:t>коммуникационной инфраструктуры</w:t>
      </w:r>
      <w:r>
        <w:rPr>
          <w:rFonts w:ascii="Times New Roman" w:hAnsi="Times New Roman" w:cs="Times New Roman"/>
          <w:sz w:val="28"/>
          <w:szCs w:val="28"/>
        </w:rPr>
        <w:t>;</w:t>
      </w:r>
    </w:p>
    <w:p w:rsidR="001C3616" w:rsidRPr="00BB05FE" w:rsidRDefault="001C3616" w:rsidP="0000716C">
      <w:pPr>
        <w:spacing w:after="0" w:line="240" w:lineRule="auto"/>
        <w:ind w:firstLine="567"/>
        <w:jc w:val="both"/>
        <w:rPr>
          <w:rFonts w:ascii="Times New Roman" w:hAnsi="Times New Roman" w:cs="Times New Roman"/>
          <w:sz w:val="28"/>
          <w:szCs w:val="28"/>
        </w:rPr>
      </w:pPr>
      <w:r w:rsidRPr="00BB05FE">
        <w:rPr>
          <w:rFonts w:ascii="Times New Roman" w:hAnsi="Times New Roman" w:cs="Times New Roman"/>
          <w:sz w:val="28"/>
          <w:szCs w:val="28"/>
        </w:rPr>
        <w:t xml:space="preserve">- создание   условий для стимулирования жилищного строительства на территории </w:t>
      </w:r>
      <w:proofErr w:type="spellStart"/>
      <w:r w:rsidRPr="00BB05FE">
        <w:rPr>
          <w:rFonts w:ascii="Times New Roman" w:hAnsi="Times New Roman" w:cs="Times New Roman"/>
          <w:sz w:val="28"/>
          <w:szCs w:val="28"/>
        </w:rPr>
        <w:t>Абанского</w:t>
      </w:r>
      <w:proofErr w:type="spellEnd"/>
      <w:r w:rsidRPr="00BB05FE">
        <w:rPr>
          <w:rFonts w:ascii="Times New Roman" w:hAnsi="Times New Roman" w:cs="Times New Roman"/>
          <w:sz w:val="28"/>
          <w:szCs w:val="28"/>
        </w:rPr>
        <w:t xml:space="preserve"> района Красноярского края</w:t>
      </w:r>
      <w:r>
        <w:rPr>
          <w:rFonts w:ascii="Times New Roman" w:hAnsi="Times New Roman" w:cs="Times New Roman"/>
          <w:sz w:val="28"/>
          <w:szCs w:val="28"/>
        </w:rPr>
        <w:t>.</w:t>
      </w:r>
    </w:p>
    <w:p w:rsidR="001C3616" w:rsidRPr="003A7F36" w:rsidRDefault="001C3616" w:rsidP="001C3616">
      <w:pPr>
        <w:spacing w:before="120"/>
        <w:ind w:firstLine="720"/>
        <w:jc w:val="both"/>
        <w:rPr>
          <w:rFonts w:ascii="Times New Roman" w:hAnsi="Times New Roman" w:cs="Times New Roman"/>
          <w:sz w:val="28"/>
          <w:szCs w:val="28"/>
        </w:rPr>
      </w:pPr>
      <w:r>
        <w:rPr>
          <w:rFonts w:ascii="Times New Roman" w:hAnsi="Times New Roman" w:cs="Times New Roman"/>
          <w:sz w:val="28"/>
          <w:szCs w:val="28"/>
        </w:rPr>
        <w:t>Задачи п</w:t>
      </w:r>
      <w:r w:rsidRPr="003A7F36">
        <w:rPr>
          <w:rFonts w:ascii="Times New Roman" w:hAnsi="Times New Roman" w:cs="Times New Roman"/>
          <w:sz w:val="28"/>
          <w:szCs w:val="28"/>
        </w:rPr>
        <w:t>рограммы:</w:t>
      </w:r>
    </w:p>
    <w:p w:rsidR="001C3616" w:rsidRPr="000764A4" w:rsidRDefault="001C3616" w:rsidP="001C3616">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764A4">
        <w:rPr>
          <w:rFonts w:ascii="Times New Roman" w:hAnsi="Times New Roman" w:cs="Times New Roman"/>
          <w:sz w:val="28"/>
          <w:szCs w:val="28"/>
        </w:rPr>
        <w:t>1. Повышение надежности функционирования систем жизнеобеспеч</w:t>
      </w:r>
      <w:r w:rsidRPr="000764A4">
        <w:rPr>
          <w:rFonts w:ascii="Times New Roman" w:hAnsi="Times New Roman" w:cs="Times New Roman"/>
          <w:sz w:val="28"/>
          <w:szCs w:val="28"/>
        </w:rPr>
        <w:t>е</w:t>
      </w:r>
      <w:r w:rsidRPr="000764A4">
        <w:rPr>
          <w:rFonts w:ascii="Times New Roman" w:hAnsi="Times New Roman" w:cs="Times New Roman"/>
          <w:sz w:val="28"/>
          <w:szCs w:val="28"/>
        </w:rPr>
        <w:t>ния  муниципальных учреждений, социальной сферы;</w:t>
      </w:r>
    </w:p>
    <w:p w:rsidR="001C3616" w:rsidRPr="000764A4" w:rsidRDefault="001C3616" w:rsidP="001C3616">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764A4">
        <w:rPr>
          <w:rFonts w:ascii="Times New Roman" w:hAnsi="Times New Roman" w:cs="Times New Roman"/>
          <w:sz w:val="28"/>
          <w:szCs w:val="28"/>
        </w:rPr>
        <w:t>2. Создание равных условий по оплате услуг электроснабжения насел</w:t>
      </w:r>
      <w:r w:rsidRPr="000764A4">
        <w:rPr>
          <w:rFonts w:ascii="Times New Roman" w:hAnsi="Times New Roman" w:cs="Times New Roman"/>
          <w:sz w:val="28"/>
          <w:szCs w:val="28"/>
        </w:rPr>
        <w:t>е</w:t>
      </w:r>
      <w:r w:rsidRPr="000764A4">
        <w:rPr>
          <w:rFonts w:ascii="Times New Roman" w:hAnsi="Times New Roman" w:cs="Times New Roman"/>
          <w:sz w:val="28"/>
          <w:szCs w:val="28"/>
        </w:rPr>
        <w:t xml:space="preserve">ния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w:t>
      </w:r>
    </w:p>
    <w:p w:rsidR="001C3616" w:rsidRPr="000764A4"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 xml:space="preserve">3. Обеспечение населения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 качественными и доступн</w:t>
      </w:r>
      <w:r w:rsidRPr="000764A4">
        <w:rPr>
          <w:rFonts w:ascii="Times New Roman" w:hAnsi="Times New Roman" w:cs="Times New Roman"/>
          <w:sz w:val="28"/>
          <w:szCs w:val="28"/>
        </w:rPr>
        <w:t>ы</w:t>
      </w:r>
      <w:r w:rsidRPr="000764A4">
        <w:rPr>
          <w:rFonts w:ascii="Times New Roman" w:hAnsi="Times New Roman" w:cs="Times New Roman"/>
          <w:sz w:val="28"/>
          <w:szCs w:val="28"/>
        </w:rPr>
        <w:t>ми жилищно-коммунальными услугами в условиях развития рыночных отн</w:t>
      </w:r>
      <w:r w:rsidRPr="000764A4">
        <w:rPr>
          <w:rFonts w:ascii="Times New Roman" w:hAnsi="Times New Roman" w:cs="Times New Roman"/>
          <w:sz w:val="28"/>
          <w:szCs w:val="28"/>
        </w:rPr>
        <w:t>о</w:t>
      </w:r>
      <w:r w:rsidRPr="000764A4">
        <w:rPr>
          <w:rFonts w:ascii="Times New Roman" w:hAnsi="Times New Roman" w:cs="Times New Roman"/>
          <w:sz w:val="28"/>
          <w:szCs w:val="28"/>
        </w:rPr>
        <w:t xml:space="preserve">шений; </w:t>
      </w:r>
    </w:p>
    <w:p w:rsidR="001C3616" w:rsidRPr="000764A4" w:rsidRDefault="001C3616" w:rsidP="001C3616">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764A4">
        <w:rPr>
          <w:rFonts w:ascii="Times New Roman" w:hAnsi="Times New Roman" w:cs="Times New Roman"/>
          <w:sz w:val="28"/>
          <w:szCs w:val="28"/>
        </w:rPr>
        <w:t>4.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1C3616" w:rsidRPr="000764A4" w:rsidRDefault="001C3616" w:rsidP="001C3616">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764A4">
        <w:rPr>
          <w:rFonts w:ascii="Times New Roman" w:hAnsi="Times New Roman" w:cs="Times New Roman"/>
          <w:sz w:val="28"/>
          <w:szCs w:val="28"/>
        </w:rPr>
        <w:t>5. Муниципальная поддержка в решении жилищной проблемы молодых семей, признанных в установленном порядке, нуждающимися в улучшении ж</w:t>
      </w:r>
      <w:r w:rsidRPr="000764A4">
        <w:rPr>
          <w:rFonts w:ascii="Times New Roman" w:hAnsi="Times New Roman" w:cs="Times New Roman"/>
          <w:sz w:val="28"/>
          <w:szCs w:val="28"/>
        </w:rPr>
        <w:t>и</w:t>
      </w:r>
      <w:r w:rsidRPr="000764A4">
        <w:rPr>
          <w:rFonts w:ascii="Times New Roman" w:hAnsi="Times New Roman" w:cs="Times New Roman"/>
          <w:sz w:val="28"/>
          <w:szCs w:val="28"/>
        </w:rPr>
        <w:t>лищных условий.</w:t>
      </w:r>
    </w:p>
    <w:p w:rsidR="001C3616" w:rsidRDefault="001C3616" w:rsidP="001C3616">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764A4">
        <w:rPr>
          <w:rFonts w:ascii="Times New Roman" w:hAnsi="Times New Roman" w:cs="Times New Roman"/>
          <w:sz w:val="28"/>
          <w:szCs w:val="28"/>
        </w:rPr>
        <w:t>6. Создание условий для развития услуг связи в малочисленных и тру</w:t>
      </w:r>
      <w:r w:rsidRPr="000764A4">
        <w:rPr>
          <w:rFonts w:ascii="Times New Roman" w:hAnsi="Times New Roman" w:cs="Times New Roman"/>
          <w:sz w:val="28"/>
          <w:szCs w:val="28"/>
        </w:rPr>
        <w:t>д</w:t>
      </w:r>
      <w:r w:rsidRPr="000764A4">
        <w:rPr>
          <w:rFonts w:ascii="Times New Roman" w:hAnsi="Times New Roman" w:cs="Times New Roman"/>
          <w:sz w:val="28"/>
          <w:szCs w:val="28"/>
        </w:rPr>
        <w:t>нодоступных населенных пунктах.</w:t>
      </w:r>
    </w:p>
    <w:p w:rsidR="001C3616" w:rsidRPr="00BB05FE" w:rsidRDefault="001C3616" w:rsidP="001C3616">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BB05FE">
        <w:rPr>
          <w:rFonts w:ascii="Times New Roman" w:hAnsi="Times New Roman" w:cs="Times New Roman"/>
          <w:sz w:val="28"/>
          <w:szCs w:val="28"/>
        </w:rPr>
        <w:t>7. Подготовка документов территориального планирования и градостро</w:t>
      </w:r>
      <w:r w:rsidRPr="00BB05FE">
        <w:rPr>
          <w:rFonts w:ascii="Times New Roman" w:hAnsi="Times New Roman" w:cs="Times New Roman"/>
          <w:sz w:val="28"/>
          <w:szCs w:val="28"/>
        </w:rPr>
        <w:t>и</w:t>
      </w:r>
      <w:r w:rsidRPr="00BB05FE">
        <w:rPr>
          <w:rFonts w:ascii="Times New Roman" w:hAnsi="Times New Roman" w:cs="Times New Roman"/>
          <w:sz w:val="28"/>
          <w:szCs w:val="28"/>
        </w:rPr>
        <w:t>тельного зонирования (внесение в них изменений).</w:t>
      </w:r>
    </w:p>
    <w:p w:rsidR="001C3616" w:rsidRPr="000764A4" w:rsidRDefault="001C3616" w:rsidP="001C3616">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p>
    <w:p w:rsidR="001C3616" w:rsidRDefault="001C3616" w:rsidP="001C3616">
      <w:pPr>
        <w:spacing w:after="0" w:line="240" w:lineRule="auto"/>
        <w:ind w:firstLine="709"/>
        <w:jc w:val="center"/>
        <w:rPr>
          <w:rFonts w:ascii="Times New Roman" w:hAnsi="Times New Roman" w:cs="Times New Roman"/>
          <w:sz w:val="28"/>
          <w:szCs w:val="28"/>
        </w:rPr>
      </w:pPr>
      <w:r w:rsidRPr="000764A4">
        <w:rPr>
          <w:rFonts w:ascii="Times New Roman" w:hAnsi="Times New Roman" w:cs="Times New Roman"/>
          <w:sz w:val="28"/>
          <w:szCs w:val="28"/>
        </w:rPr>
        <w:t>Подпрограмма «Модернизация, реконструкция,  капитальный и тек</w:t>
      </w:r>
      <w:r w:rsidRPr="000764A4">
        <w:rPr>
          <w:rFonts w:ascii="Times New Roman" w:hAnsi="Times New Roman" w:cs="Times New Roman"/>
          <w:sz w:val="28"/>
          <w:szCs w:val="28"/>
        </w:rPr>
        <w:t>у</w:t>
      </w:r>
      <w:r w:rsidRPr="000764A4">
        <w:rPr>
          <w:rFonts w:ascii="Times New Roman" w:hAnsi="Times New Roman" w:cs="Times New Roman"/>
          <w:sz w:val="28"/>
          <w:szCs w:val="28"/>
        </w:rPr>
        <w:t>щий  ремонт  объектов коммунальной инфраструктуры муниципальных обр</w:t>
      </w:r>
      <w:r w:rsidRPr="000764A4">
        <w:rPr>
          <w:rFonts w:ascii="Times New Roman" w:hAnsi="Times New Roman" w:cs="Times New Roman"/>
          <w:sz w:val="28"/>
          <w:szCs w:val="28"/>
        </w:rPr>
        <w:t>а</w:t>
      </w:r>
      <w:r w:rsidRPr="000764A4">
        <w:rPr>
          <w:rFonts w:ascii="Times New Roman" w:hAnsi="Times New Roman" w:cs="Times New Roman"/>
          <w:sz w:val="28"/>
          <w:szCs w:val="28"/>
        </w:rPr>
        <w:t xml:space="preserve">зований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 организация тепло-, электроснабжения муниципальных у</w:t>
      </w:r>
      <w:r w:rsidRPr="000764A4">
        <w:rPr>
          <w:rFonts w:ascii="Times New Roman" w:hAnsi="Times New Roman" w:cs="Times New Roman"/>
          <w:sz w:val="28"/>
          <w:szCs w:val="28"/>
        </w:rPr>
        <w:t>ч</w:t>
      </w:r>
      <w:r w:rsidRPr="000764A4">
        <w:rPr>
          <w:rFonts w:ascii="Times New Roman" w:hAnsi="Times New Roman" w:cs="Times New Roman"/>
          <w:sz w:val="28"/>
          <w:szCs w:val="28"/>
        </w:rPr>
        <w:t>реждений»</w:t>
      </w:r>
    </w:p>
    <w:p w:rsidR="001C3616" w:rsidRPr="000764A4" w:rsidRDefault="001C3616" w:rsidP="001C3616">
      <w:pPr>
        <w:spacing w:after="0" w:line="240" w:lineRule="auto"/>
        <w:ind w:firstLine="709"/>
        <w:jc w:val="center"/>
        <w:rPr>
          <w:rFonts w:ascii="Times New Roman" w:hAnsi="Times New Roman" w:cs="Times New Roman"/>
          <w:sz w:val="28"/>
          <w:szCs w:val="28"/>
        </w:rPr>
      </w:pPr>
    </w:p>
    <w:p w:rsidR="001C3616" w:rsidRDefault="001C3616" w:rsidP="001C3616">
      <w:pPr>
        <w:spacing w:before="120"/>
        <w:ind w:firstLine="720"/>
        <w:jc w:val="center"/>
        <w:rPr>
          <w:rFonts w:ascii="Times New Roman" w:hAnsi="Times New Roman" w:cs="Times New Roman"/>
          <w:sz w:val="28"/>
          <w:szCs w:val="28"/>
        </w:rPr>
      </w:pPr>
      <w:r w:rsidRPr="000764A4">
        <w:rPr>
          <w:rFonts w:ascii="Times New Roman" w:hAnsi="Times New Roman" w:cs="Times New Roman"/>
          <w:sz w:val="28"/>
          <w:szCs w:val="28"/>
        </w:rPr>
        <w:t>На реализацию подпрограммы предусмотрены расходы:</w:t>
      </w:r>
    </w:p>
    <w:p w:rsidR="00B9422A" w:rsidRPr="000764A4" w:rsidRDefault="00B9422A" w:rsidP="00B9422A">
      <w:pPr>
        <w:spacing w:before="120"/>
        <w:ind w:firstLine="720"/>
        <w:jc w:val="right"/>
        <w:rPr>
          <w:rFonts w:ascii="Times New Roman" w:hAnsi="Times New Roman" w:cs="Times New Roman"/>
          <w:sz w:val="28"/>
          <w:szCs w:val="28"/>
        </w:rPr>
      </w:pPr>
      <w:r>
        <w:rPr>
          <w:rFonts w:ascii="Times New Roman" w:hAnsi="Times New Roman" w:cs="Times New Roman"/>
          <w:sz w:val="28"/>
          <w:szCs w:val="28"/>
        </w:rPr>
        <w:t>Таблица 20</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152"/>
        <w:gridCol w:w="1417"/>
        <w:gridCol w:w="1276"/>
      </w:tblGrid>
      <w:tr w:rsidR="001C3616" w:rsidRPr="000764A4" w:rsidTr="00E968C5">
        <w:trPr>
          <w:trHeight w:val="330"/>
          <w:jc w:val="center"/>
        </w:trPr>
        <w:tc>
          <w:tcPr>
            <w:tcW w:w="619" w:type="dxa"/>
            <w:vMerge w:val="restart"/>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w:t>
            </w:r>
          </w:p>
          <w:p w:rsidR="001C3616" w:rsidRPr="000764A4" w:rsidRDefault="001C3616" w:rsidP="00E968C5">
            <w:pPr>
              <w:pStyle w:val="ConsPlusCell"/>
              <w:jc w:val="center"/>
              <w:rPr>
                <w:rFonts w:ascii="Times New Roman" w:hAnsi="Times New Roman" w:cs="Times New Roman"/>
                <w:sz w:val="28"/>
                <w:szCs w:val="28"/>
                <w:lang w:eastAsia="en-US"/>
              </w:rPr>
            </w:pPr>
            <w:proofErr w:type="spellStart"/>
            <w:proofErr w:type="gramStart"/>
            <w:r w:rsidRPr="000764A4">
              <w:rPr>
                <w:rFonts w:ascii="Times New Roman" w:hAnsi="Times New Roman" w:cs="Times New Roman"/>
                <w:sz w:val="28"/>
                <w:szCs w:val="28"/>
                <w:lang w:eastAsia="en-US"/>
              </w:rPr>
              <w:t>п</w:t>
            </w:r>
            <w:proofErr w:type="spellEnd"/>
            <w:proofErr w:type="gramEnd"/>
            <w:r w:rsidRPr="000764A4">
              <w:rPr>
                <w:rFonts w:ascii="Times New Roman" w:hAnsi="Times New Roman" w:cs="Times New Roman"/>
                <w:sz w:val="28"/>
                <w:szCs w:val="28"/>
                <w:lang w:eastAsia="en-US"/>
              </w:rPr>
              <w:t>/</w:t>
            </w:r>
            <w:proofErr w:type="spellStart"/>
            <w:r w:rsidRPr="000764A4">
              <w:rPr>
                <w:rFonts w:ascii="Times New Roman" w:hAnsi="Times New Roman" w:cs="Times New Roman"/>
                <w:sz w:val="28"/>
                <w:szCs w:val="28"/>
                <w:lang w:eastAsia="en-US"/>
              </w:rPr>
              <w:t>п</w:t>
            </w:r>
            <w:proofErr w:type="spellEnd"/>
          </w:p>
        </w:tc>
        <w:tc>
          <w:tcPr>
            <w:tcW w:w="3529" w:type="dxa"/>
            <w:vMerge w:val="restart"/>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Наименование ГРБС</w:t>
            </w:r>
          </w:p>
        </w:tc>
        <w:tc>
          <w:tcPr>
            <w:tcW w:w="1683" w:type="dxa"/>
            <w:vMerge w:val="restart"/>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Раздел, подраздел</w:t>
            </w:r>
          </w:p>
        </w:tc>
        <w:tc>
          <w:tcPr>
            <w:tcW w:w="3845" w:type="dxa"/>
            <w:gridSpan w:val="3"/>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Расходы (тыс. рублей), годы</w:t>
            </w:r>
          </w:p>
        </w:tc>
      </w:tr>
      <w:tr w:rsidR="001C3616" w:rsidRPr="000764A4" w:rsidTr="00E968C5">
        <w:trPr>
          <w:trHeight w:val="210"/>
          <w:jc w:val="center"/>
        </w:trPr>
        <w:tc>
          <w:tcPr>
            <w:tcW w:w="619" w:type="dxa"/>
            <w:vMerge/>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3529" w:type="dxa"/>
            <w:vMerge/>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1683" w:type="dxa"/>
            <w:vMerge/>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1152"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201</w:t>
            </w:r>
            <w:r>
              <w:rPr>
                <w:rFonts w:ascii="Times New Roman" w:hAnsi="Times New Roman" w:cs="Times New Roman"/>
                <w:sz w:val="28"/>
                <w:szCs w:val="28"/>
                <w:lang w:eastAsia="en-US"/>
              </w:rPr>
              <w:t>9</w:t>
            </w:r>
            <w:r w:rsidRPr="000764A4">
              <w:rPr>
                <w:rFonts w:ascii="Times New Roman" w:hAnsi="Times New Roman" w:cs="Times New Roman"/>
                <w:sz w:val="28"/>
                <w:szCs w:val="28"/>
                <w:lang w:eastAsia="en-US"/>
              </w:rPr>
              <w:t xml:space="preserve"> год</w:t>
            </w:r>
          </w:p>
        </w:tc>
        <w:tc>
          <w:tcPr>
            <w:tcW w:w="1417"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Pr>
                <w:rFonts w:ascii="Times New Roman" w:hAnsi="Times New Roman" w:cs="Times New Roman"/>
                <w:sz w:val="28"/>
                <w:szCs w:val="28"/>
                <w:lang w:eastAsia="en-US"/>
              </w:rPr>
              <w:t>2020</w:t>
            </w:r>
            <w:r w:rsidRPr="000764A4">
              <w:rPr>
                <w:rFonts w:ascii="Times New Roman" w:hAnsi="Times New Roman" w:cs="Times New Roman"/>
                <w:sz w:val="28"/>
                <w:szCs w:val="28"/>
                <w:lang w:eastAsia="en-US"/>
              </w:rPr>
              <w:t xml:space="preserve"> год</w:t>
            </w:r>
          </w:p>
        </w:tc>
        <w:tc>
          <w:tcPr>
            <w:tcW w:w="1276"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202</w:t>
            </w:r>
            <w:r>
              <w:rPr>
                <w:rFonts w:ascii="Times New Roman" w:hAnsi="Times New Roman" w:cs="Times New Roman"/>
                <w:sz w:val="28"/>
                <w:szCs w:val="28"/>
                <w:lang w:eastAsia="en-US"/>
              </w:rPr>
              <w:t>1</w:t>
            </w:r>
            <w:r w:rsidRPr="000764A4">
              <w:rPr>
                <w:rFonts w:ascii="Times New Roman" w:hAnsi="Times New Roman" w:cs="Times New Roman"/>
                <w:sz w:val="28"/>
                <w:szCs w:val="28"/>
                <w:lang w:eastAsia="en-US"/>
              </w:rPr>
              <w:t xml:space="preserve"> год</w:t>
            </w:r>
          </w:p>
        </w:tc>
      </w:tr>
      <w:tr w:rsidR="001C3616" w:rsidRPr="000764A4" w:rsidTr="00E968C5">
        <w:trPr>
          <w:jc w:val="center"/>
        </w:trPr>
        <w:tc>
          <w:tcPr>
            <w:tcW w:w="619"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1</w:t>
            </w:r>
          </w:p>
        </w:tc>
        <w:tc>
          <w:tcPr>
            <w:tcW w:w="3529" w:type="dxa"/>
            <w:vAlign w:val="center"/>
          </w:tcPr>
          <w:p w:rsidR="001C3616" w:rsidRPr="000764A4" w:rsidRDefault="001C3616" w:rsidP="00E968C5">
            <w:pPr>
              <w:pStyle w:val="ConsPlusCell"/>
              <w:rPr>
                <w:rFonts w:ascii="Times New Roman" w:hAnsi="Times New Roman" w:cs="Times New Roman"/>
                <w:sz w:val="28"/>
                <w:szCs w:val="28"/>
                <w:lang w:eastAsia="en-US"/>
              </w:rPr>
            </w:pPr>
            <w:r w:rsidRPr="000764A4">
              <w:rPr>
                <w:rFonts w:ascii="Times New Roman" w:hAnsi="Times New Roman" w:cs="Times New Roman"/>
                <w:sz w:val="28"/>
                <w:szCs w:val="28"/>
              </w:rPr>
              <w:t xml:space="preserve">Администрация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 Красноярского края</w:t>
            </w:r>
          </w:p>
        </w:tc>
        <w:tc>
          <w:tcPr>
            <w:tcW w:w="1683"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rPr>
              <w:t>01 13</w:t>
            </w:r>
          </w:p>
        </w:tc>
        <w:tc>
          <w:tcPr>
            <w:tcW w:w="1152"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390,0</w:t>
            </w:r>
          </w:p>
        </w:tc>
        <w:tc>
          <w:tcPr>
            <w:tcW w:w="1417"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0,0</w:t>
            </w:r>
          </w:p>
        </w:tc>
        <w:tc>
          <w:tcPr>
            <w:tcW w:w="1276"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0,0</w:t>
            </w:r>
          </w:p>
        </w:tc>
      </w:tr>
      <w:tr w:rsidR="001C3616" w:rsidRPr="000764A4" w:rsidTr="00E968C5">
        <w:trPr>
          <w:trHeight w:val="96"/>
          <w:jc w:val="center"/>
        </w:trPr>
        <w:tc>
          <w:tcPr>
            <w:tcW w:w="619" w:type="dxa"/>
            <w:vAlign w:val="center"/>
          </w:tcPr>
          <w:p w:rsidR="001C3616" w:rsidRPr="000764A4" w:rsidRDefault="001C3616" w:rsidP="00E968C5">
            <w:pPr>
              <w:pStyle w:val="ConsPlusCell"/>
              <w:rPr>
                <w:rFonts w:ascii="Times New Roman" w:hAnsi="Times New Roman" w:cs="Times New Roman"/>
                <w:sz w:val="28"/>
                <w:szCs w:val="28"/>
                <w:lang w:eastAsia="en-US"/>
              </w:rPr>
            </w:pPr>
          </w:p>
        </w:tc>
        <w:tc>
          <w:tcPr>
            <w:tcW w:w="3529" w:type="dxa"/>
            <w:vAlign w:val="center"/>
          </w:tcPr>
          <w:p w:rsidR="001C3616" w:rsidRPr="000764A4" w:rsidRDefault="001C3616" w:rsidP="00E968C5">
            <w:pPr>
              <w:pStyle w:val="ConsPlusCell"/>
              <w:rPr>
                <w:rFonts w:ascii="Times New Roman" w:hAnsi="Times New Roman" w:cs="Times New Roman"/>
                <w:sz w:val="28"/>
                <w:szCs w:val="28"/>
                <w:lang w:eastAsia="en-US"/>
              </w:rPr>
            </w:pPr>
            <w:r w:rsidRPr="000764A4">
              <w:rPr>
                <w:rFonts w:ascii="Times New Roman" w:hAnsi="Times New Roman" w:cs="Times New Roman"/>
                <w:sz w:val="28"/>
                <w:szCs w:val="28"/>
                <w:lang w:eastAsia="en-US"/>
              </w:rPr>
              <w:t>Всего</w:t>
            </w:r>
          </w:p>
        </w:tc>
        <w:tc>
          <w:tcPr>
            <w:tcW w:w="1683"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1152"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lang w:eastAsia="en-US"/>
              </w:rPr>
              <w:t>390,0</w:t>
            </w:r>
          </w:p>
        </w:tc>
        <w:tc>
          <w:tcPr>
            <w:tcW w:w="1417"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rPr>
              <w:t>0,0</w:t>
            </w:r>
          </w:p>
        </w:tc>
        <w:tc>
          <w:tcPr>
            <w:tcW w:w="1276"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rPr>
              <w:t>0,0</w:t>
            </w:r>
          </w:p>
        </w:tc>
      </w:tr>
    </w:tbl>
    <w:p w:rsidR="001C3616" w:rsidRDefault="001C3616" w:rsidP="001C3616">
      <w:pPr>
        <w:spacing w:before="120" w:after="0"/>
        <w:ind w:firstLine="720"/>
        <w:jc w:val="both"/>
        <w:rPr>
          <w:rFonts w:ascii="Times New Roman" w:hAnsi="Times New Roman" w:cs="Times New Roman"/>
          <w:sz w:val="26"/>
          <w:szCs w:val="26"/>
        </w:rPr>
      </w:pPr>
    </w:p>
    <w:p w:rsidR="001C3616" w:rsidRDefault="001C3616" w:rsidP="00B9422A">
      <w:pPr>
        <w:spacing w:before="120" w:after="0"/>
        <w:ind w:firstLine="720"/>
        <w:jc w:val="center"/>
        <w:rPr>
          <w:rFonts w:ascii="Times New Roman" w:hAnsi="Times New Roman" w:cs="Times New Roman"/>
          <w:sz w:val="28"/>
          <w:szCs w:val="28"/>
        </w:rPr>
      </w:pPr>
      <w:r w:rsidRPr="000764A4">
        <w:rPr>
          <w:rFonts w:ascii="Times New Roman" w:hAnsi="Times New Roman" w:cs="Times New Roman"/>
          <w:sz w:val="28"/>
          <w:szCs w:val="28"/>
        </w:rPr>
        <w:lastRenderedPageBreak/>
        <w:t>При реализации данной подпрограммы будут достигнуты следующие п</w:t>
      </w:r>
      <w:r w:rsidRPr="000764A4">
        <w:rPr>
          <w:rFonts w:ascii="Times New Roman" w:hAnsi="Times New Roman" w:cs="Times New Roman"/>
          <w:sz w:val="28"/>
          <w:szCs w:val="28"/>
        </w:rPr>
        <w:t>о</w:t>
      </w:r>
      <w:r w:rsidRPr="000764A4">
        <w:rPr>
          <w:rFonts w:ascii="Times New Roman" w:hAnsi="Times New Roman" w:cs="Times New Roman"/>
          <w:sz w:val="28"/>
          <w:szCs w:val="28"/>
        </w:rPr>
        <w:t>казатели:</w:t>
      </w:r>
    </w:p>
    <w:p w:rsidR="00B9422A" w:rsidRPr="000764A4" w:rsidRDefault="00B9422A" w:rsidP="00B9422A">
      <w:pPr>
        <w:spacing w:before="120" w:after="0"/>
        <w:ind w:firstLine="720"/>
        <w:jc w:val="right"/>
        <w:rPr>
          <w:rFonts w:ascii="Times New Roman" w:hAnsi="Times New Roman" w:cs="Times New Roman"/>
          <w:sz w:val="28"/>
          <w:szCs w:val="28"/>
        </w:rPr>
      </w:pPr>
      <w:r>
        <w:rPr>
          <w:rFonts w:ascii="Times New Roman" w:hAnsi="Times New Roman" w:cs="Times New Roman"/>
          <w:sz w:val="28"/>
          <w:szCs w:val="28"/>
        </w:rPr>
        <w:t>Таблица 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26"/>
        <w:gridCol w:w="1726"/>
        <w:gridCol w:w="1910"/>
        <w:gridCol w:w="1146"/>
        <w:gridCol w:w="1646"/>
      </w:tblGrid>
      <w:tr w:rsidR="001C3616" w:rsidRPr="000764A4" w:rsidTr="00E968C5">
        <w:trPr>
          <w:trHeight w:val="233"/>
          <w:tblHeader/>
          <w:jc w:val="center"/>
        </w:trPr>
        <w:tc>
          <w:tcPr>
            <w:tcW w:w="3856"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Показатели</w:t>
            </w:r>
          </w:p>
        </w:tc>
        <w:tc>
          <w:tcPr>
            <w:tcW w:w="1618"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Единица измерения</w:t>
            </w:r>
          </w:p>
        </w:tc>
        <w:tc>
          <w:tcPr>
            <w:tcW w:w="1114" w:type="dxa"/>
            <w:vAlign w:val="center"/>
          </w:tcPr>
          <w:p w:rsidR="001C3616" w:rsidRPr="000764A4" w:rsidRDefault="001C3616" w:rsidP="001C3616">
            <w:pPr>
              <w:pStyle w:val="ConsPlusCell"/>
              <w:numPr>
                <w:ilvl w:val="0"/>
                <w:numId w:val="27"/>
              </w:numPr>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год</w:t>
            </w:r>
          </w:p>
        </w:tc>
        <w:tc>
          <w:tcPr>
            <w:tcW w:w="1150" w:type="dxa"/>
            <w:vAlign w:val="center"/>
          </w:tcPr>
          <w:p w:rsidR="001C3616" w:rsidRPr="000764A4" w:rsidRDefault="001C3616" w:rsidP="00E968C5">
            <w:pPr>
              <w:pStyle w:val="ConsPlusCell"/>
              <w:ind w:left="360"/>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2020 </w:t>
            </w:r>
            <w:r w:rsidRPr="000764A4">
              <w:rPr>
                <w:rFonts w:ascii="Times New Roman" w:hAnsi="Times New Roman" w:cs="Times New Roman"/>
                <w:sz w:val="28"/>
                <w:szCs w:val="28"/>
                <w:lang w:eastAsia="en-US"/>
              </w:rPr>
              <w:t>год</w:t>
            </w:r>
          </w:p>
        </w:tc>
        <w:tc>
          <w:tcPr>
            <w:tcW w:w="1833" w:type="dxa"/>
            <w:vAlign w:val="center"/>
          </w:tcPr>
          <w:p w:rsidR="001C3616" w:rsidRPr="000764A4" w:rsidRDefault="001C3616" w:rsidP="00E968C5">
            <w:pPr>
              <w:pStyle w:val="ConsPlusCell"/>
              <w:ind w:left="360"/>
              <w:jc w:val="center"/>
              <w:rPr>
                <w:rFonts w:ascii="Times New Roman" w:hAnsi="Times New Roman" w:cs="Times New Roman"/>
                <w:sz w:val="28"/>
                <w:szCs w:val="28"/>
                <w:lang w:eastAsia="en-US"/>
              </w:rPr>
            </w:pPr>
            <w:r>
              <w:rPr>
                <w:rFonts w:ascii="Times New Roman" w:hAnsi="Times New Roman" w:cs="Times New Roman"/>
                <w:sz w:val="28"/>
                <w:szCs w:val="28"/>
                <w:lang w:eastAsia="en-US"/>
              </w:rPr>
              <w:t>2021</w:t>
            </w:r>
            <w:r w:rsidRPr="000764A4">
              <w:rPr>
                <w:rFonts w:ascii="Times New Roman" w:hAnsi="Times New Roman" w:cs="Times New Roman"/>
                <w:sz w:val="28"/>
                <w:szCs w:val="28"/>
                <w:lang w:eastAsia="en-US"/>
              </w:rPr>
              <w:t xml:space="preserve"> год</w:t>
            </w:r>
          </w:p>
        </w:tc>
      </w:tr>
      <w:tr w:rsidR="001C3616" w:rsidRPr="000764A4" w:rsidTr="00E968C5">
        <w:trPr>
          <w:trHeight w:val="276"/>
          <w:jc w:val="center"/>
        </w:trPr>
        <w:tc>
          <w:tcPr>
            <w:tcW w:w="3856" w:type="dxa"/>
          </w:tcPr>
          <w:p w:rsidR="001C3616" w:rsidRPr="000764A4" w:rsidRDefault="001C3616" w:rsidP="00E968C5">
            <w:pPr>
              <w:rPr>
                <w:rFonts w:ascii="Times New Roman" w:hAnsi="Times New Roman" w:cs="Times New Roman"/>
                <w:sz w:val="28"/>
                <w:szCs w:val="28"/>
              </w:rPr>
            </w:pPr>
            <w:r w:rsidRPr="000764A4">
              <w:rPr>
                <w:rFonts w:ascii="Times New Roman" w:hAnsi="Times New Roman" w:cs="Times New Roman"/>
                <w:sz w:val="28"/>
                <w:szCs w:val="28"/>
              </w:rPr>
              <w:t>1.Снижение интегральн</w:t>
            </w:r>
            <w:r w:rsidRPr="000764A4">
              <w:rPr>
                <w:rFonts w:ascii="Times New Roman" w:hAnsi="Times New Roman" w:cs="Times New Roman"/>
                <w:sz w:val="28"/>
                <w:szCs w:val="28"/>
              </w:rPr>
              <w:t>о</w:t>
            </w:r>
            <w:r w:rsidRPr="000764A4">
              <w:rPr>
                <w:rFonts w:ascii="Times New Roman" w:hAnsi="Times New Roman" w:cs="Times New Roman"/>
                <w:sz w:val="28"/>
                <w:szCs w:val="28"/>
              </w:rPr>
              <w:t>го показателя авари</w:t>
            </w:r>
            <w:r w:rsidRPr="000764A4">
              <w:rPr>
                <w:rFonts w:ascii="Times New Roman" w:hAnsi="Times New Roman" w:cs="Times New Roman"/>
                <w:sz w:val="28"/>
                <w:szCs w:val="28"/>
              </w:rPr>
              <w:t>й</w:t>
            </w:r>
            <w:r w:rsidRPr="000764A4">
              <w:rPr>
                <w:rFonts w:ascii="Times New Roman" w:hAnsi="Times New Roman" w:cs="Times New Roman"/>
                <w:sz w:val="28"/>
                <w:szCs w:val="28"/>
              </w:rPr>
              <w:t>ности инженерных сетей: тепл</w:t>
            </w:r>
            <w:r w:rsidRPr="000764A4">
              <w:rPr>
                <w:rFonts w:ascii="Times New Roman" w:hAnsi="Times New Roman" w:cs="Times New Roman"/>
                <w:sz w:val="28"/>
                <w:szCs w:val="28"/>
              </w:rPr>
              <w:t>о</w:t>
            </w:r>
            <w:r w:rsidRPr="000764A4">
              <w:rPr>
                <w:rFonts w:ascii="Times New Roman" w:hAnsi="Times New Roman" w:cs="Times New Roman"/>
                <w:sz w:val="28"/>
                <w:szCs w:val="28"/>
              </w:rPr>
              <w:t>снабжение/ водоснабж</w:t>
            </w:r>
            <w:r w:rsidRPr="000764A4">
              <w:rPr>
                <w:rFonts w:ascii="Times New Roman" w:hAnsi="Times New Roman" w:cs="Times New Roman"/>
                <w:sz w:val="28"/>
                <w:szCs w:val="28"/>
              </w:rPr>
              <w:t>е</w:t>
            </w:r>
            <w:r w:rsidRPr="000764A4">
              <w:rPr>
                <w:rFonts w:ascii="Times New Roman" w:hAnsi="Times New Roman" w:cs="Times New Roman"/>
                <w:sz w:val="28"/>
                <w:szCs w:val="28"/>
              </w:rPr>
              <w:t>ние</w:t>
            </w:r>
          </w:p>
        </w:tc>
        <w:tc>
          <w:tcPr>
            <w:tcW w:w="1618"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Ед. на 100км. и</w:t>
            </w:r>
            <w:r w:rsidRPr="000764A4">
              <w:rPr>
                <w:rFonts w:ascii="Times New Roman" w:hAnsi="Times New Roman" w:cs="Times New Roman"/>
                <w:sz w:val="28"/>
                <w:szCs w:val="28"/>
              </w:rPr>
              <w:t>н</w:t>
            </w:r>
            <w:r w:rsidRPr="000764A4">
              <w:rPr>
                <w:rFonts w:ascii="Times New Roman" w:hAnsi="Times New Roman" w:cs="Times New Roman"/>
                <w:sz w:val="28"/>
                <w:szCs w:val="28"/>
              </w:rPr>
              <w:t>женерных сетей</w:t>
            </w:r>
          </w:p>
        </w:tc>
        <w:tc>
          <w:tcPr>
            <w:tcW w:w="1114" w:type="dxa"/>
            <w:vAlign w:val="center"/>
          </w:tcPr>
          <w:p w:rsidR="001C3616" w:rsidRPr="000764A4" w:rsidRDefault="001C3616" w:rsidP="00E968C5">
            <w:pPr>
              <w:jc w:val="center"/>
              <w:rPr>
                <w:rFonts w:ascii="Times New Roman" w:hAnsi="Times New Roman" w:cs="Times New Roman"/>
                <w:sz w:val="28"/>
                <w:szCs w:val="28"/>
              </w:rPr>
            </w:pPr>
          </w:p>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w:t>
            </w:r>
          </w:p>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w:t>
            </w:r>
          </w:p>
        </w:tc>
        <w:tc>
          <w:tcPr>
            <w:tcW w:w="1150" w:type="dxa"/>
            <w:vAlign w:val="center"/>
          </w:tcPr>
          <w:p w:rsidR="001C3616" w:rsidRPr="000764A4" w:rsidRDefault="001C3616" w:rsidP="00E968C5">
            <w:pPr>
              <w:jc w:val="center"/>
              <w:rPr>
                <w:rFonts w:ascii="Times New Roman" w:hAnsi="Times New Roman" w:cs="Times New Roman"/>
                <w:sz w:val="28"/>
                <w:szCs w:val="28"/>
              </w:rPr>
            </w:pPr>
          </w:p>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w:t>
            </w:r>
          </w:p>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w:t>
            </w:r>
          </w:p>
        </w:tc>
        <w:tc>
          <w:tcPr>
            <w:tcW w:w="1833" w:type="dxa"/>
            <w:vAlign w:val="center"/>
          </w:tcPr>
          <w:p w:rsidR="001C3616" w:rsidRPr="000764A4" w:rsidRDefault="001C3616" w:rsidP="00E968C5">
            <w:pPr>
              <w:jc w:val="center"/>
              <w:rPr>
                <w:rFonts w:ascii="Times New Roman" w:hAnsi="Times New Roman" w:cs="Times New Roman"/>
                <w:sz w:val="28"/>
                <w:szCs w:val="28"/>
              </w:rPr>
            </w:pPr>
          </w:p>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w:t>
            </w:r>
          </w:p>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w:t>
            </w:r>
          </w:p>
        </w:tc>
      </w:tr>
      <w:tr w:rsidR="001C3616" w:rsidRPr="000764A4" w:rsidTr="00E968C5">
        <w:trPr>
          <w:trHeight w:val="426"/>
          <w:jc w:val="center"/>
        </w:trPr>
        <w:tc>
          <w:tcPr>
            <w:tcW w:w="3856" w:type="dxa"/>
          </w:tcPr>
          <w:p w:rsidR="001C3616" w:rsidRPr="000764A4" w:rsidRDefault="001C3616" w:rsidP="00E968C5">
            <w:pPr>
              <w:rPr>
                <w:rFonts w:ascii="Times New Roman" w:hAnsi="Times New Roman" w:cs="Times New Roman"/>
                <w:sz w:val="28"/>
                <w:szCs w:val="28"/>
              </w:rPr>
            </w:pPr>
            <w:r w:rsidRPr="000764A4">
              <w:rPr>
                <w:rFonts w:ascii="Times New Roman" w:hAnsi="Times New Roman" w:cs="Times New Roman"/>
                <w:sz w:val="28"/>
                <w:szCs w:val="28"/>
              </w:rPr>
              <w:t>2.Снижение потерь эне</w:t>
            </w:r>
            <w:r w:rsidRPr="000764A4">
              <w:rPr>
                <w:rFonts w:ascii="Times New Roman" w:hAnsi="Times New Roman" w:cs="Times New Roman"/>
                <w:sz w:val="28"/>
                <w:szCs w:val="28"/>
              </w:rPr>
              <w:t>р</w:t>
            </w:r>
            <w:r w:rsidRPr="000764A4">
              <w:rPr>
                <w:rFonts w:ascii="Times New Roman" w:hAnsi="Times New Roman" w:cs="Times New Roman"/>
                <w:sz w:val="28"/>
                <w:szCs w:val="28"/>
              </w:rPr>
              <w:t>горесурсов в инж</w:t>
            </w:r>
            <w:r w:rsidRPr="000764A4">
              <w:rPr>
                <w:rFonts w:ascii="Times New Roman" w:hAnsi="Times New Roman" w:cs="Times New Roman"/>
                <w:sz w:val="28"/>
                <w:szCs w:val="28"/>
              </w:rPr>
              <w:t>е</w:t>
            </w:r>
            <w:r w:rsidRPr="000764A4">
              <w:rPr>
                <w:rFonts w:ascii="Times New Roman" w:hAnsi="Times New Roman" w:cs="Times New Roman"/>
                <w:sz w:val="28"/>
                <w:szCs w:val="28"/>
              </w:rPr>
              <w:t>нерных сетях</w:t>
            </w:r>
          </w:p>
        </w:tc>
        <w:tc>
          <w:tcPr>
            <w:tcW w:w="1618"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w:t>
            </w:r>
          </w:p>
        </w:tc>
        <w:tc>
          <w:tcPr>
            <w:tcW w:w="1114"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18</w:t>
            </w:r>
          </w:p>
        </w:tc>
        <w:tc>
          <w:tcPr>
            <w:tcW w:w="1150"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15</w:t>
            </w:r>
          </w:p>
        </w:tc>
        <w:tc>
          <w:tcPr>
            <w:tcW w:w="1833"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до 14</w:t>
            </w:r>
          </w:p>
        </w:tc>
      </w:tr>
    </w:tbl>
    <w:p w:rsidR="001C3616" w:rsidRDefault="001C3616" w:rsidP="001C3616">
      <w:pPr>
        <w:spacing w:after="0" w:line="240" w:lineRule="auto"/>
        <w:ind w:firstLine="720"/>
        <w:jc w:val="both"/>
        <w:rPr>
          <w:rFonts w:ascii="Times New Roman" w:hAnsi="Times New Roman" w:cs="Times New Roman"/>
          <w:sz w:val="28"/>
          <w:szCs w:val="28"/>
        </w:rPr>
      </w:pPr>
    </w:p>
    <w:p w:rsidR="001C3616" w:rsidRPr="000764A4" w:rsidRDefault="001C3616" w:rsidP="001C3616">
      <w:pPr>
        <w:spacing w:after="0" w:line="240" w:lineRule="auto"/>
        <w:ind w:firstLine="720"/>
        <w:jc w:val="both"/>
        <w:rPr>
          <w:rFonts w:ascii="Times New Roman" w:hAnsi="Times New Roman" w:cs="Times New Roman"/>
          <w:sz w:val="28"/>
          <w:szCs w:val="28"/>
        </w:rPr>
      </w:pPr>
      <w:r w:rsidRPr="000764A4">
        <w:rPr>
          <w:rFonts w:ascii="Times New Roman" w:hAnsi="Times New Roman" w:cs="Times New Roman"/>
          <w:sz w:val="28"/>
          <w:szCs w:val="28"/>
        </w:rPr>
        <w:t>При реализации данной подпрограммы будут достигнуты следующие п</w:t>
      </w:r>
      <w:r w:rsidRPr="000764A4">
        <w:rPr>
          <w:rFonts w:ascii="Times New Roman" w:hAnsi="Times New Roman" w:cs="Times New Roman"/>
          <w:sz w:val="28"/>
          <w:szCs w:val="28"/>
        </w:rPr>
        <w:t>о</w:t>
      </w:r>
      <w:r w:rsidRPr="000764A4">
        <w:rPr>
          <w:rFonts w:ascii="Times New Roman" w:hAnsi="Times New Roman" w:cs="Times New Roman"/>
          <w:sz w:val="28"/>
          <w:szCs w:val="28"/>
        </w:rPr>
        <w:t>казатели:</w:t>
      </w:r>
    </w:p>
    <w:p w:rsidR="001C3616" w:rsidRPr="000764A4" w:rsidRDefault="001C3616" w:rsidP="001C3616">
      <w:pPr>
        <w:spacing w:after="0" w:line="240" w:lineRule="auto"/>
        <w:ind w:firstLine="720"/>
        <w:jc w:val="both"/>
        <w:rPr>
          <w:rFonts w:ascii="Times New Roman" w:hAnsi="Times New Roman" w:cs="Times New Roman"/>
          <w:sz w:val="28"/>
          <w:szCs w:val="28"/>
        </w:rPr>
      </w:pPr>
      <w:r w:rsidRPr="000764A4">
        <w:rPr>
          <w:rFonts w:ascii="Times New Roman" w:hAnsi="Times New Roman" w:cs="Times New Roman"/>
          <w:sz w:val="28"/>
          <w:szCs w:val="28"/>
        </w:rPr>
        <w:t>Будет повышена надежность функционирования систем жизнеобеспеч</w:t>
      </w:r>
      <w:r w:rsidRPr="000764A4">
        <w:rPr>
          <w:rFonts w:ascii="Times New Roman" w:hAnsi="Times New Roman" w:cs="Times New Roman"/>
          <w:sz w:val="28"/>
          <w:szCs w:val="28"/>
        </w:rPr>
        <w:t>е</w:t>
      </w:r>
      <w:r w:rsidRPr="000764A4">
        <w:rPr>
          <w:rFonts w:ascii="Times New Roman" w:hAnsi="Times New Roman" w:cs="Times New Roman"/>
          <w:sz w:val="28"/>
          <w:szCs w:val="28"/>
        </w:rPr>
        <w:t>ния (теплоснабжения, водоснабжения) населения и учреждений социальной сферы.</w:t>
      </w:r>
    </w:p>
    <w:p w:rsidR="001C3616" w:rsidRPr="000764A4" w:rsidRDefault="001C3616" w:rsidP="001C3616">
      <w:pPr>
        <w:spacing w:after="0" w:line="240" w:lineRule="auto"/>
        <w:ind w:firstLine="720"/>
        <w:jc w:val="both"/>
        <w:rPr>
          <w:rFonts w:ascii="Times New Roman" w:hAnsi="Times New Roman" w:cs="Times New Roman"/>
          <w:sz w:val="28"/>
          <w:szCs w:val="28"/>
        </w:rPr>
      </w:pPr>
    </w:p>
    <w:p w:rsidR="001C3616" w:rsidRDefault="001C3616" w:rsidP="001C3616">
      <w:pPr>
        <w:spacing w:after="0" w:line="240" w:lineRule="auto"/>
        <w:ind w:firstLine="720"/>
        <w:jc w:val="center"/>
        <w:rPr>
          <w:rFonts w:ascii="Times New Roman" w:hAnsi="Times New Roman" w:cs="Times New Roman"/>
          <w:sz w:val="28"/>
          <w:szCs w:val="28"/>
        </w:rPr>
      </w:pPr>
      <w:r w:rsidRPr="000764A4">
        <w:rPr>
          <w:rFonts w:ascii="Times New Roman" w:hAnsi="Times New Roman" w:cs="Times New Roman"/>
          <w:sz w:val="28"/>
          <w:szCs w:val="28"/>
        </w:rPr>
        <w:t xml:space="preserve">Подпрограмма  «Выполнение отдельных государственных полномочий по компенсации выпадающих доходов </w:t>
      </w:r>
      <w:proofErr w:type="spellStart"/>
      <w:r w:rsidRPr="000764A4">
        <w:rPr>
          <w:rFonts w:ascii="Times New Roman" w:hAnsi="Times New Roman" w:cs="Times New Roman"/>
          <w:sz w:val="28"/>
          <w:szCs w:val="28"/>
        </w:rPr>
        <w:t>энергоснабжающих</w:t>
      </w:r>
      <w:proofErr w:type="spellEnd"/>
      <w:r w:rsidRPr="000764A4">
        <w:rPr>
          <w:rFonts w:ascii="Times New Roman" w:hAnsi="Times New Roman" w:cs="Times New Roman"/>
          <w:sz w:val="28"/>
          <w:szCs w:val="28"/>
        </w:rPr>
        <w:t xml:space="preserve"> организаций, св</w:t>
      </w:r>
      <w:r w:rsidRPr="000764A4">
        <w:rPr>
          <w:rFonts w:ascii="Times New Roman" w:hAnsi="Times New Roman" w:cs="Times New Roman"/>
          <w:sz w:val="28"/>
          <w:szCs w:val="28"/>
        </w:rPr>
        <w:t>я</w:t>
      </w:r>
      <w:r w:rsidRPr="000764A4">
        <w:rPr>
          <w:rFonts w:ascii="Times New Roman" w:hAnsi="Times New Roman" w:cs="Times New Roman"/>
          <w:sz w:val="28"/>
          <w:szCs w:val="28"/>
        </w:rPr>
        <w:t>занных с применением государственных регулируемых цен (тарифов) на эле</w:t>
      </w:r>
      <w:r w:rsidRPr="000764A4">
        <w:rPr>
          <w:rFonts w:ascii="Times New Roman" w:hAnsi="Times New Roman" w:cs="Times New Roman"/>
          <w:sz w:val="28"/>
          <w:szCs w:val="28"/>
        </w:rPr>
        <w:t>к</w:t>
      </w:r>
      <w:r w:rsidRPr="000764A4">
        <w:rPr>
          <w:rFonts w:ascii="Times New Roman" w:hAnsi="Times New Roman" w:cs="Times New Roman"/>
          <w:sz w:val="28"/>
          <w:szCs w:val="28"/>
        </w:rPr>
        <w:t>трическую энергию, вырабатываемую дизельными электростанциями на терр</w:t>
      </w:r>
      <w:r w:rsidRPr="000764A4">
        <w:rPr>
          <w:rFonts w:ascii="Times New Roman" w:hAnsi="Times New Roman" w:cs="Times New Roman"/>
          <w:sz w:val="28"/>
          <w:szCs w:val="28"/>
        </w:rPr>
        <w:t>и</w:t>
      </w:r>
      <w:r w:rsidRPr="000764A4">
        <w:rPr>
          <w:rFonts w:ascii="Times New Roman" w:hAnsi="Times New Roman" w:cs="Times New Roman"/>
          <w:sz w:val="28"/>
          <w:szCs w:val="28"/>
        </w:rPr>
        <w:t xml:space="preserve">тории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w:t>
      </w:r>
    </w:p>
    <w:p w:rsidR="001C3616" w:rsidRPr="000764A4" w:rsidRDefault="001C3616" w:rsidP="001C3616">
      <w:pPr>
        <w:spacing w:after="0" w:line="240" w:lineRule="auto"/>
        <w:ind w:firstLine="720"/>
        <w:jc w:val="center"/>
        <w:rPr>
          <w:rFonts w:ascii="Times New Roman" w:hAnsi="Times New Roman" w:cs="Times New Roman"/>
          <w:sz w:val="28"/>
          <w:szCs w:val="28"/>
        </w:rPr>
      </w:pPr>
    </w:p>
    <w:p w:rsidR="001C3616" w:rsidRPr="000764A4" w:rsidRDefault="001C3616" w:rsidP="001C3616">
      <w:pPr>
        <w:rPr>
          <w:rFonts w:ascii="Times New Roman" w:hAnsi="Times New Roman" w:cs="Times New Roman"/>
          <w:sz w:val="28"/>
          <w:szCs w:val="28"/>
        </w:rPr>
      </w:pPr>
      <w:r w:rsidRPr="000764A4">
        <w:rPr>
          <w:rFonts w:ascii="Times New Roman" w:hAnsi="Times New Roman" w:cs="Times New Roman"/>
          <w:sz w:val="28"/>
          <w:szCs w:val="28"/>
        </w:rPr>
        <w:t>Целью подпрограммы является с</w:t>
      </w:r>
      <w:r w:rsidRPr="000764A4">
        <w:rPr>
          <w:rFonts w:ascii="Times New Roman" w:eastAsia="Calibri" w:hAnsi="Times New Roman" w:cs="Times New Roman"/>
          <w:sz w:val="28"/>
          <w:szCs w:val="28"/>
        </w:rPr>
        <w:t>оздание  равных условий по оплате услуг эле</w:t>
      </w:r>
      <w:r w:rsidRPr="000764A4">
        <w:rPr>
          <w:rFonts w:ascii="Times New Roman" w:eastAsia="Calibri" w:hAnsi="Times New Roman" w:cs="Times New Roman"/>
          <w:sz w:val="28"/>
          <w:szCs w:val="28"/>
        </w:rPr>
        <w:t>к</w:t>
      </w:r>
      <w:r w:rsidRPr="000764A4">
        <w:rPr>
          <w:rFonts w:ascii="Times New Roman" w:eastAsia="Calibri" w:hAnsi="Times New Roman" w:cs="Times New Roman"/>
          <w:sz w:val="28"/>
          <w:szCs w:val="28"/>
        </w:rPr>
        <w:t xml:space="preserve">троснабжения  населения </w:t>
      </w:r>
      <w:proofErr w:type="spellStart"/>
      <w:r w:rsidRPr="000764A4">
        <w:rPr>
          <w:rFonts w:ascii="Times New Roman" w:eastAsia="Calibri" w:hAnsi="Times New Roman" w:cs="Times New Roman"/>
          <w:sz w:val="28"/>
          <w:szCs w:val="28"/>
        </w:rPr>
        <w:t>Абанского</w:t>
      </w:r>
      <w:proofErr w:type="spellEnd"/>
      <w:r w:rsidRPr="000764A4">
        <w:rPr>
          <w:rFonts w:ascii="Times New Roman" w:eastAsia="Calibri" w:hAnsi="Times New Roman" w:cs="Times New Roman"/>
          <w:sz w:val="28"/>
          <w:szCs w:val="28"/>
        </w:rPr>
        <w:t xml:space="preserve"> района</w:t>
      </w:r>
      <w:r w:rsidRPr="000764A4">
        <w:rPr>
          <w:rFonts w:ascii="Times New Roman" w:hAnsi="Times New Roman" w:cs="Times New Roman"/>
          <w:sz w:val="28"/>
          <w:szCs w:val="28"/>
        </w:rPr>
        <w:t>.</w:t>
      </w:r>
    </w:p>
    <w:p w:rsidR="001C3616" w:rsidRPr="000764A4" w:rsidRDefault="001C3616" w:rsidP="001C3616">
      <w:pPr>
        <w:spacing w:before="120"/>
        <w:ind w:firstLine="720"/>
        <w:jc w:val="both"/>
        <w:rPr>
          <w:rFonts w:ascii="Times New Roman" w:hAnsi="Times New Roman" w:cs="Times New Roman"/>
          <w:sz w:val="28"/>
          <w:szCs w:val="28"/>
        </w:rPr>
      </w:pPr>
      <w:r w:rsidRPr="000764A4">
        <w:rPr>
          <w:rFonts w:ascii="Times New Roman" w:hAnsi="Times New Roman" w:cs="Times New Roman"/>
          <w:sz w:val="28"/>
          <w:szCs w:val="28"/>
        </w:rPr>
        <w:t>На реализацию подпрограммы предусмотрены расходы:</w:t>
      </w:r>
    </w:p>
    <w:p w:rsidR="001C3616" w:rsidRPr="000764A4" w:rsidRDefault="001C3616" w:rsidP="001C3616">
      <w:pPr>
        <w:spacing w:before="120" w:after="0"/>
        <w:ind w:firstLine="720"/>
        <w:jc w:val="right"/>
        <w:rPr>
          <w:rFonts w:ascii="Times New Roman" w:hAnsi="Times New Roman" w:cs="Times New Roman"/>
          <w:sz w:val="28"/>
          <w:szCs w:val="28"/>
        </w:rPr>
      </w:pPr>
      <w:r w:rsidRPr="000764A4">
        <w:rPr>
          <w:rFonts w:ascii="Times New Roman" w:hAnsi="Times New Roman" w:cs="Times New Roman"/>
          <w:sz w:val="28"/>
          <w:szCs w:val="28"/>
        </w:rPr>
        <w:t xml:space="preserve">Таблица </w:t>
      </w:r>
      <w:r w:rsidR="00B9422A">
        <w:rPr>
          <w:rFonts w:ascii="Times New Roman" w:hAnsi="Times New Roman" w:cs="Times New Roman"/>
          <w:sz w:val="28"/>
          <w:szCs w:val="28"/>
        </w:rPr>
        <w:t>22</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152"/>
        <w:gridCol w:w="1417"/>
        <w:gridCol w:w="1276"/>
      </w:tblGrid>
      <w:tr w:rsidR="001C3616" w:rsidRPr="000764A4" w:rsidTr="00E968C5">
        <w:trPr>
          <w:trHeight w:val="330"/>
          <w:jc w:val="center"/>
        </w:trPr>
        <w:tc>
          <w:tcPr>
            <w:tcW w:w="619" w:type="dxa"/>
            <w:vMerge w:val="restart"/>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w:t>
            </w:r>
          </w:p>
          <w:p w:rsidR="001C3616" w:rsidRPr="000764A4" w:rsidRDefault="001C3616" w:rsidP="00E968C5">
            <w:pPr>
              <w:pStyle w:val="ConsPlusCell"/>
              <w:jc w:val="center"/>
              <w:rPr>
                <w:rFonts w:ascii="Times New Roman" w:hAnsi="Times New Roman" w:cs="Times New Roman"/>
                <w:sz w:val="28"/>
                <w:szCs w:val="28"/>
                <w:lang w:eastAsia="en-US"/>
              </w:rPr>
            </w:pPr>
            <w:proofErr w:type="spellStart"/>
            <w:proofErr w:type="gramStart"/>
            <w:r w:rsidRPr="000764A4">
              <w:rPr>
                <w:rFonts w:ascii="Times New Roman" w:hAnsi="Times New Roman" w:cs="Times New Roman"/>
                <w:sz w:val="28"/>
                <w:szCs w:val="28"/>
                <w:lang w:eastAsia="en-US"/>
              </w:rPr>
              <w:t>п</w:t>
            </w:r>
            <w:proofErr w:type="spellEnd"/>
            <w:proofErr w:type="gramEnd"/>
            <w:r w:rsidRPr="000764A4">
              <w:rPr>
                <w:rFonts w:ascii="Times New Roman" w:hAnsi="Times New Roman" w:cs="Times New Roman"/>
                <w:sz w:val="28"/>
                <w:szCs w:val="28"/>
                <w:lang w:eastAsia="en-US"/>
              </w:rPr>
              <w:t>/</w:t>
            </w:r>
            <w:proofErr w:type="spellStart"/>
            <w:r w:rsidRPr="000764A4">
              <w:rPr>
                <w:rFonts w:ascii="Times New Roman" w:hAnsi="Times New Roman" w:cs="Times New Roman"/>
                <w:sz w:val="28"/>
                <w:szCs w:val="28"/>
                <w:lang w:eastAsia="en-US"/>
              </w:rPr>
              <w:t>п</w:t>
            </w:r>
            <w:proofErr w:type="spellEnd"/>
          </w:p>
        </w:tc>
        <w:tc>
          <w:tcPr>
            <w:tcW w:w="3529" w:type="dxa"/>
            <w:vMerge w:val="restart"/>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Наименование ГРБС</w:t>
            </w:r>
          </w:p>
        </w:tc>
        <w:tc>
          <w:tcPr>
            <w:tcW w:w="1683" w:type="dxa"/>
            <w:vMerge w:val="restart"/>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Раздел, подраздел</w:t>
            </w:r>
          </w:p>
        </w:tc>
        <w:tc>
          <w:tcPr>
            <w:tcW w:w="3845" w:type="dxa"/>
            <w:gridSpan w:val="3"/>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Расходы (тыс. рублей), годы</w:t>
            </w:r>
          </w:p>
        </w:tc>
      </w:tr>
      <w:tr w:rsidR="001C3616" w:rsidRPr="000764A4" w:rsidTr="00E968C5">
        <w:trPr>
          <w:trHeight w:val="210"/>
          <w:jc w:val="center"/>
        </w:trPr>
        <w:tc>
          <w:tcPr>
            <w:tcW w:w="619" w:type="dxa"/>
            <w:vMerge/>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3529" w:type="dxa"/>
            <w:vMerge/>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1683" w:type="dxa"/>
            <w:vMerge/>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1152"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201</w:t>
            </w:r>
            <w:r>
              <w:rPr>
                <w:rFonts w:ascii="Times New Roman" w:hAnsi="Times New Roman" w:cs="Times New Roman"/>
                <w:sz w:val="28"/>
                <w:szCs w:val="28"/>
                <w:lang w:eastAsia="en-US"/>
              </w:rPr>
              <w:t>9</w:t>
            </w:r>
            <w:r w:rsidRPr="000764A4">
              <w:rPr>
                <w:rFonts w:ascii="Times New Roman" w:hAnsi="Times New Roman" w:cs="Times New Roman"/>
                <w:sz w:val="28"/>
                <w:szCs w:val="28"/>
                <w:lang w:eastAsia="en-US"/>
              </w:rPr>
              <w:t xml:space="preserve"> год</w:t>
            </w:r>
          </w:p>
        </w:tc>
        <w:tc>
          <w:tcPr>
            <w:tcW w:w="1417"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20</w:t>
            </w:r>
            <w:r>
              <w:rPr>
                <w:rFonts w:ascii="Times New Roman" w:hAnsi="Times New Roman" w:cs="Times New Roman"/>
                <w:sz w:val="28"/>
                <w:szCs w:val="28"/>
                <w:lang w:eastAsia="en-US"/>
              </w:rPr>
              <w:t>20</w:t>
            </w:r>
            <w:r w:rsidRPr="000764A4">
              <w:rPr>
                <w:rFonts w:ascii="Times New Roman" w:hAnsi="Times New Roman" w:cs="Times New Roman"/>
                <w:sz w:val="28"/>
                <w:szCs w:val="28"/>
                <w:lang w:eastAsia="en-US"/>
              </w:rPr>
              <w:t xml:space="preserve"> год</w:t>
            </w:r>
          </w:p>
        </w:tc>
        <w:tc>
          <w:tcPr>
            <w:tcW w:w="1276"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202</w:t>
            </w:r>
            <w:r>
              <w:rPr>
                <w:rFonts w:ascii="Times New Roman" w:hAnsi="Times New Roman" w:cs="Times New Roman"/>
                <w:sz w:val="28"/>
                <w:szCs w:val="28"/>
                <w:lang w:eastAsia="en-US"/>
              </w:rPr>
              <w:t>1</w:t>
            </w:r>
            <w:r w:rsidRPr="000764A4">
              <w:rPr>
                <w:rFonts w:ascii="Times New Roman" w:hAnsi="Times New Roman" w:cs="Times New Roman"/>
                <w:sz w:val="28"/>
                <w:szCs w:val="28"/>
                <w:lang w:eastAsia="en-US"/>
              </w:rPr>
              <w:t xml:space="preserve"> год</w:t>
            </w:r>
          </w:p>
        </w:tc>
      </w:tr>
      <w:tr w:rsidR="001C3616" w:rsidRPr="000764A4" w:rsidTr="00E968C5">
        <w:trPr>
          <w:jc w:val="center"/>
        </w:trPr>
        <w:tc>
          <w:tcPr>
            <w:tcW w:w="619"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1</w:t>
            </w:r>
          </w:p>
        </w:tc>
        <w:tc>
          <w:tcPr>
            <w:tcW w:w="3529" w:type="dxa"/>
            <w:vAlign w:val="center"/>
          </w:tcPr>
          <w:p w:rsidR="001C3616" w:rsidRPr="000764A4" w:rsidRDefault="001C3616" w:rsidP="00E968C5">
            <w:pPr>
              <w:pStyle w:val="ConsPlusCell"/>
              <w:rPr>
                <w:rFonts w:ascii="Times New Roman" w:hAnsi="Times New Roman" w:cs="Times New Roman"/>
                <w:sz w:val="28"/>
                <w:szCs w:val="28"/>
                <w:lang w:eastAsia="en-US"/>
              </w:rPr>
            </w:pPr>
            <w:r w:rsidRPr="000764A4">
              <w:rPr>
                <w:rFonts w:ascii="Times New Roman" w:hAnsi="Times New Roman" w:cs="Times New Roman"/>
                <w:sz w:val="28"/>
                <w:szCs w:val="28"/>
              </w:rPr>
              <w:t xml:space="preserve">Администрация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 Красноярского края</w:t>
            </w:r>
          </w:p>
        </w:tc>
        <w:tc>
          <w:tcPr>
            <w:tcW w:w="1683"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rPr>
              <w:t>05 02</w:t>
            </w:r>
          </w:p>
        </w:tc>
        <w:tc>
          <w:tcPr>
            <w:tcW w:w="1152"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lang w:eastAsia="en-US"/>
              </w:rPr>
              <w:t>8 040,2</w:t>
            </w:r>
          </w:p>
        </w:tc>
        <w:tc>
          <w:tcPr>
            <w:tcW w:w="1417"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rPr>
              <w:t>8 0</w:t>
            </w:r>
            <w:r>
              <w:rPr>
                <w:rFonts w:ascii="Times New Roman" w:hAnsi="Times New Roman" w:cs="Times New Roman"/>
                <w:sz w:val="28"/>
                <w:szCs w:val="28"/>
              </w:rPr>
              <w:t>14</w:t>
            </w:r>
            <w:r w:rsidRPr="00C26384">
              <w:rPr>
                <w:rFonts w:ascii="Times New Roman" w:hAnsi="Times New Roman" w:cs="Times New Roman"/>
                <w:sz w:val="28"/>
                <w:szCs w:val="28"/>
              </w:rPr>
              <w:t>,3</w:t>
            </w:r>
          </w:p>
        </w:tc>
        <w:tc>
          <w:tcPr>
            <w:tcW w:w="1276"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rPr>
              <w:t>8 0</w:t>
            </w:r>
            <w:r>
              <w:rPr>
                <w:rFonts w:ascii="Times New Roman" w:hAnsi="Times New Roman" w:cs="Times New Roman"/>
                <w:sz w:val="28"/>
                <w:szCs w:val="28"/>
              </w:rPr>
              <w:t>14</w:t>
            </w:r>
            <w:r w:rsidRPr="00C26384">
              <w:rPr>
                <w:rFonts w:ascii="Times New Roman" w:hAnsi="Times New Roman" w:cs="Times New Roman"/>
                <w:sz w:val="28"/>
                <w:szCs w:val="28"/>
              </w:rPr>
              <w:t>,3</w:t>
            </w:r>
          </w:p>
        </w:tc>
      </w:tr>
      <w:tr w:rsidR="001C3616" w:rsidRPr="000764A4" w:rsidTr="00E968C5">
        <w:trPr>
          <w:trHeight w:val="96"/>
          <w:jc w:val="center"/>
        </w:trPr>
        <w:tc>
          <w:tcPr>
            <w:tcW w:w="619" w:type="dxa"/>
            <w:vAlign w:val="center"/>
          </w:tcPr>
          <w:p w:rsidR="001C3616" w:rsidRPr="000764A4" w:rsidRDefault="001C3616" w:rsidP="00E968C5">
            <w:pPr>
              <w:pStyle w:val="ConsPlusCell"/>
              <w:rPr>
                <w:rFonts w:ascii="Times New Roman" w:hAnsi="Times New Roman" w:cs="Times New Roman"/>
                <w:sz w:val="28"/>
                <w:szCs w:val="28"/>
                <w:lang w:eastAsia="en-US"/>
              </w:rPr>
            </w:pPr>
          </w:p>
        </w:tc>
        <w:tc>
          <w:tcPr>
            <w:tcW w:w="3529" w:type="dxa"/>
            <w:vAlign w:val="center"/>
          </w:tcPr>
          <w:p w:rsidR="001C3616" w:rsidRPr="000764A4" w:rsidRDefault="001C3616" w:rsidP="00E968C5">
            <w:pPr>
              <w:pStyle w:val="ConsPlusCell"/>
              <w:rPr>
                <w:rFonts w:ascii="Times New Roman" w:hAnsi="Times New Roman" w:cs="Times New Roman"/>
                <w:sz w:val="28"/>
                <w:szCs w:val="28"/>
                <w:lang w:eastAsia="en-US"/>
              </w:rPr>
            </w:pPr>
            <w:r w:rsidRPr="000764A4">
              <w:rPr>
                <w:rFonts w:ascii="Times New Roman" w:hAnsi="Times New Roman" w:cs="Times New Roman"/>
                <w:sz w:val="28"/>
                <w:szCs w:val="28"/>
                <w:lang w:eastAsia="en-US"/>
              </w:rPr>
              <w:t>Всего</w:t>
            </w:r>
          </w:p>
        </w:tc>
        <w:tc>
          <w:tcPr>
            <w:tcW w:w="1683"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1152"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lang w:eastAsia="en-US"/>
              </w:rPr>
              <w:t>8 040,2</w:t>
            </w:r>
          </w:p>
        </w:tc>
        <w:tc>
          <w:tcPr>
            <w:tcW w:w="1417"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rPr>
              <w:t>8 0</w:t>
            </w:r>
            <w:r>
              <w:rPr>
                <w:rFonts w:ascii="Times New Roman" w:hAnsi="Times New Roman" w:cs="Times New Roman"/>
                <w:sz w:val="28"/>
                <w:szCs w:val="28"/>
              </w:rPr>
              <w:t>1</w:t>
            </w:r>
            <w:r w:rsidRPr="00C26384">
              <w:rPr>
                <w:rFonts w:ascii="Times New Roman" w:hAnsi="Times New Roman" w:cs="Times New Roman"/>
                <w:sz w:val="28"/>
                <w:szCs w:val="28"/>
              </w:rPr>
              <w:t>4,3</w:t>
            </w:r>
          </w:p>
        </w:tc>
        <w:tc>
          <w:tcPr>
            <w:tcW w:w="1276" w:type="dxa"/>
            <w:vAlign w:val="center"/>
          </w:tcPr>
          <w:p w:rsidR="001C3616" w:rsidRPr="00C26384" w:rsidRDefault="001C3616" w:rsidP="00E968C5">
            <w:pPr>
              <w:pStyle w:val="ConsPlusCell"/>
              <w:jc w:val="center"/>
              <w:rPr>
                <w:rFonts w:ascii="Times New Roman" w:hAnsi="Times New Roman" w:cs="Times New Roman"/>
                <w:sz w:val="28"/>
                <w:szCs w:val="28"/>
                <w:lang w:eastAsia="en-US"/>
              </w:rPr>
            </w:pPr>
            <w:r w:rsidRPr="00C26384">
              <w:rPr>
                <w:rFonts w:ascii="Times New Roman" w:hAnsi="Times New Roman" w:cs="Times New Roman"/>
                <w:sz w:val="28"/>
                <w:szCs w:val="28"/>
              </w:rPr>
              <w:t>8 0</w:t>
            </w:r>
            <w:r>
              <w:rPr>
                <w:rFonts w:ascii="Times New Roman" w:hAnsi="Times New Roman" w:cs="Times New Roman"/>
                <w:sz w:val="28"/>
                <w:szCs w:val="28"/>
              </w:rPr>
              <w:t>1</w:t>
            </w:r>
            <w:r w:rsidRPr="00C26384">
              <w:rPr>
                <w:rFonts w:ascii="Times New Roman" w:hAnsi="Times New Roman" w:cs="Times New Roman"/>
                <w:sz w:val="28"/>
                <w:szCs w:val="28"/>
              </w:rPr>
              <w:t>4,3</w:t>
            </w:r>
          </w:p>
        </w:tc>
      </w:tr>
    </w:tbl>
    <w:p w:rsidR="001C3616" w:rsidRDefault="001C3616" w:rsidP="001C3616">
      <w:pPr>
        <w:spacing w:before="120"/>
        <w:jc w:val="both"/>
        <w:rPr>
          <w:rFonts w:ascii="Times New Roman" w:hAnsi="Times New Roman" w:cs="Times New Roman"/>
          <w:sz w:val="28"/>
          <w:szCs w:val="28"/>
        </w:rPr>
      </w:pPr>
    </w:p>
    <w:p w:rsidR="001C3616" w:rsidRPr="000764A4" w:rsidRDefault="001C3616" w:rsidP="001C3616">
      <w:pPr>
        <w:spacing w:after="0" w:line="240" w:lineRule="auto"/>
        <w:jc w:val="center"/>
        <w:rPr>
          <w:rFonts w:ascii="Times New Roman" w:hAnsi="Times New Roman" w:cs="Times New Roman"/>
          <w:sz w:val="28"/>
          <w:szCs w:val="28"/>
        </w:rPr>
      </w:pPr>
      <w:r w:rsidRPr="000764A4">
        <w:rPr>
          <w:rFonts w:ascii="Times New Roman" w:hAnsi="Times New Roman" w:cs="Times New Roman"/>
          <w:sz w:val="28"/>
          <w:szCs w:val="28"/>
        </w:rPr>
        <w:t>Реализация подпрограммы позволит достичь следующих результатов:</w:t>
      </w:r>
    </w:p>
    <w:p w:rsidR="001C3616" w:rsidRDefault="001C3616" w:rsidP="001C3616">
      <w:pPr>
        <w:spacing w:after="0" w:line="240" w:lineRule="auto"/>
        <w:ind w:firstLine="720"/>
        <w:jc w:val="both"/>
        <w:rPr>
          <w:rFonts w:ascii="Times New Roman" w:hAnsi="Times New Roman" w:cs="Times New Roman"/>
          <w:sz w:val="28"/>
          <w:szCs w:val="28"/>
        </w:rPr>
      </w:pPr>
      <w:r w:rsidRPr="000764A4">
        <w:rPr>
          <w:rFonts w:ascii="Times New Roman" w:hAnsi="Times New Roman" w:cs="Times New Roman"/>
          <w:sz w:val="28"/>
          <w:szCs w:val="28"/>
        </w:rPr>
        <w:lastRenderedPageBreak/>
        <w:t xml:space="preserve">Обеспечение  предоставляемой  качественной и бесперебойной  услуги электроснабжения населению в населенных пунктах п. </w:t>
      </w:r>
      <w:proofErr w:type="spellStart"/>
      <w:r w:rsidRPr="000764A4">
        <w:rPr>
          <w:rFonts w:ascii="Times New Roman" w:hAnsi="Times New Roman" w:cs="Times New Roman"/>
          <w:sz w:val="28"/>
          <w:szCs w:val="28"/>
        </w:rPr>
        <w:t>Чигашет</w:t>
      </w:r>
      <w:proofErr w:type="spellEnd"/>
      <w:r w:rsidRPr="000764A4">
        <w:rPr>
          <w:rFonts w:ascii="Times New Roman" w:hAnsi="Times New Roman" w:cs="Times New Roman"/>
          <w:sz w:val="28"/>
          <w:szCs w:val="28"/>
        </w:rPr>
        <w:t xml:space="preserve"> и д. </w:t>
      </w:r>
      <w:proofErr w:type="spellStart"/>
      <w:r w:rsidRPr="000764A4">
        <w:rPr>
          <w:rFonts w:ascii="Times New Roman" w:hAnsi="Times New Roman" w:cs="Times New Roman"/>
          <w:sz w:val="28"/>
          <w:szCs w:val="28"/>
        </w:rPr>
        <w:t>Шивера</w:t>
      </w:r>
      <w:proofErr w:type="spellEnd"/>
      <w:r w:rsidRPr="000764A4">
        <w:rPr>
          <w:rFonts w:ascii="Times New Roman" w:hAnsi="Times New Roman" w:cs="Times New Roman"/>
          <w:sz w:val="28"/>
          <w:szCs w:val="28"/>
        </w:rPr>
        <w:t xml:space="preserve"> </w:t>
      </w:r>
      <w:proofErr w:type="spellStart"/>
      <w:r w:rsidRPr="000764A4">
        <w:rPr>
          <w:rFonts w:ascii="Times New Roman" w:hAnsi="Times New Roman" w:cs="Times New Roman"/>
          <w:sz w:val="28"/>
          <w:szCs w:val="28"/>
        </w:rPr>
        <w:t>Почетского</w:t>
      </w:r>
      <w:proofErr w:type="spellEnd"/>
      <w:r w:rsidRPr="000764A4">
        <w:rPr>
          <w:rFonts w:ascii="Times New Roman" w:hAnsi="Times New Roman" w:cs="Times New Roman"/>
          <w:sz w:val="28"/>
          <w:szCs w:val="28"/>
        </w:rPr>
        <w:t xml:space="preserve"> сельсовета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w:t>
      </w:r>
      <w:r>
        <w:rPr>
          <w:rFonts w:ascii="Times New Roman" w:hAnsi="Times New Roman" w:cs="Times New Roman"/>
          <w:sz w:val="28"/>
          <w:szCs w:val="28"/>
        </w:rPr>
        <w:t>.</w:t>
      </w:r>
    </w:p>
    <w:p w:rsidR="001C3616" w:rsidRPr="000764A4" w:rsidRDefault="001C3616" w:rsidP="001C3616">
      <w:pPr>
        <w:spacing w:after="0" w:line="240" w:lineRule="auto"/>
        <w:ind w:firstLine="720"/>
        <w:jc w:val="both"/>
        <w:rPr>
          <w:rFonts w:ascii="Times New Roman" w:hAnsi="Times New Roman" w:cs="Times New Roman"/>
          <w:sz w:val="28"/>
          <w:szCs w:val="28"/>
        </w:rPr>
      </w:pPr>
    </w:p>
    <w:p w:rsidR="001C3616" w:rsidRPr="0000716C" w:rsidRDefault="001C3616" w:rsidP="001C3616">
      <w:pPr>
        <w:spacing w:after="0" w:line="240" w:lineRule="auto"/>
        <w:ind w:firstLine="720"/>
        <w:jc w:val="center"/>
        <w:rPr>
          <w:rFonts w:ascii="Times New Roman" w:hAnsi="Times New Roman" w:cs="Times New Roman"/>
          <w:sz w:val="28"/>
          <w:szCs w:val="28"/>
        </w:rPr>
      </w:pPr>
      <w:r w:rsidRPr="0000716C">
        <w:rPr>
          <w:rFonts w:ascii="Times New Roman" w:hAnsi="Times New Roman" w:cs="Times New Roman"/>
          <w:sz w:val="28"/>
          <w:szCs w:val="28"/>
        </w:rPr>
        <w:t>Подпрограмма  «Выполнение отдельных государственных полномочий по    реализации временных мер поддержки населения в целях обеспечения до</w:t>
      </w:r>
      <w:r w:rsidRPr="0000716C">
        <w:rPr>
          <w:rFonts w:ascii="Times New Roman" w:hAnsi="Times New Roman" w:cs="Times New Roman"/>
          <w:sz w:val="28"/>
          <w:szCs w:val="28"/>
        </w:rPr>
        <w:t>с</w:t>
      </w:r>
      <w:r w:rsidRPr="0000716C">
        <w:rPr>
          <w:rFonts w:ascii="Times New Roman" w:hAnsi="Times New Roman" w:cs="Times New Roman"/>
          <w:sz w:val="28"/>
          <w:szCs w:val="28"/>
        </w:rPr>
        <w:t xml:space="preserve">тупности коммунальных услуг в </w:t>
      </w:r>
      <w:proofErr w:type="spellStart"/>
      <w:r w:rsidRPr="0000716C">
        <w:rPr>
          <w:rFonts w:ascii="Times New Roman" w:hAnsi="Times New Roman" w:cs="Times New Roman"/>
          <w:sz w:val="28"/>
          <w:szCs w:val="28"/>
        </w:rPr>
        <w:t>Абанском</w:t>
      </w:r>
      <w:proofErr w:type="spellEnd"/>
      <w:r w:rsidRPr="0000716C">
        <w:rPr>
          <w:rFonts w:ascii="Times New Roman" w:hAnsi="Times New Roman" w:cs="Times New Roman"/>
          <w:sz w:val="28"/>
          <w:szCs w:val="28"/>
        </w:rPr>
        <w:t xml:space="preserve"> районе»</w:t>
      </w:r>
    </w:p>
    <w:p w:rsidR="001C3616" w:rsidRPr="0000716C" w:rsidRDefault="001C3616" w:rsidP="001C3616">
      <w:pPr>
        <w:spacing w:after="0" w:line="240" w:lineRule="auto"/>
        <w:ind w:firstLine="720"/>
        <w:jc w:val="center"/>
        <w:rPr>
          <w:rFonts w:ascii="Times New Roman" w:hAnsi="Times New Roman" w:cs="Times New Roman"/>
          <w:sz w:val="28"/>
          <w:szCs w:val="28"/>
        </w:rPr>
      </w:pPr>
    </w:p>
    <w:p w:rsidR="001C3616" w:rsidRPr="0000716C" w:rsidRDefault="001C3616" w:rsidP="001C3616">
      <w:pPr>
        <w:spacing w:after="0" w:line="240" w:lineRule="auto"/>
        <w:ind w:firstLine="720"/>
        <w:jc w:val="center"/>
        <w:rPr>
          <w:rFonts w:ascii="Times New Roman" w:hAnsi="Times New Roman" w:cs="Times New Roman"/>
          <w:sz w:val="28"/>
          <w:szCs w:val="28"/>
        </w:rPr>
      </w:pPr>
      <w:r w:rsidRPr="0000716C">
        <w:rPr>
          <w:rFonts w:ascii="Times New Roman" w:hAnsi="Times New Roman" w:cs="Times New Roman"/>
          <w:sz w:val="28"/>
          <w:szCs w:val="28"/>
        </w:rPr>
        <w:t>На реализацию подпрограммы предусмотрены расходы:</w:t>
      </w:r>
    </w:p>
    <w:p w:rsidR="00B9422A" w:rsidRDefault="00B9422A" w:rsidP="001C3616">
      <w:pPr>
        <w:spacing w:after="0" w:line="240" w:lineRule="auto"/>
        <w:ind w:firstLine="720"/>
        <w:jc w:val="right"/>
        <w:rPr>
          <w:rFonts w:ascii="Times New Roman" w:hAnsi="Times New Roman" w:cs="Times New Roman"/>
          <w:sz w:val="28"/>
          <w:szCs w:val="28"/>
        </w:rPr>
      </w:pPr>
    </w:p>
    <w:p w:rsidR="001C3616" w:rsidRPr="000764A4" w:rsidRDefault="001C3616" w:rsidP="001C3616">
      <w:pPr>
        <w:spacing w:after="0" w:line="240" w:lineRule="auto"/>
        <w:ind w:firstLine="720"/>
        <w:jc w:val="right"/>
        <w:rPr>
          <w:rFonts w:ascii="Times New Roman" w:hAnsi="Times New Roman" w:cs="Times New Roman"/>
          <w:sz w:val="28"/>
          <w:szCs w:val="28"/>
        </w:rPr>
      </w:pPr>
      <w:r w:rsidRPr="000764A4">
        <w:rPr>
          <w:rFonts w:ascii="Times New Roman" w:hAnsi="Times New Roman" w:cs="Times New Roman"/>
          <w:sz w:val="28"/>
          <w:szCs w:val="28"/>
        </w:rPr>
        <w:t>Таблица</w:t>
      </w:r>
      <w:r w:rsidR="00B9422A">
        <w:rPr>
          <w:rFonts w:ascii="Times New Roman" w:hAnsi="Times New Roman" w:cs="Times New Roman"/>
          <w:sz w:val="28"/>
          <w:szCs w:val="28"/>
        </w:rPr>
        <w:t xml:space="preserve"> 23</w:t>
      </w:r>
      <w:r w:rsidRPr="000764A4">
        <w:rPr>
          <w:rFonts w:ascii="Times New Roman" w:hAnsi="Times New Roman" w:cs="Times New Roman"/>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304"/>
        <w:gridCol w:w="1521"/>
        <w:gridCol w:w="1378"/>
        <w:gridCol w:w="1355"/>
        <w:gridCol w:w="1532"/>
      </w:tblGrid>
      <w:tr w:rsidR="001C3616" w:rsidRPr="000764A4" w:rsidTr="00B9422A">
        <w:trPr>
          <w:trHeight w:val="330"/>
        </w:trPr>
        <w:tc>
          <w:tcPr>
            <w:tcW w:w="657" w:type="dxa"/>
            <w:vMerge w:val="restart"/>
            <w:vAlign w:val="center"/>
          </w:tcPr>
          <w:p w:rsidR="001C3616" w:rsidRPr="000764A4" w:rsidRDefault="001C3616" w:rsidP="00E968C5">
            <w:pPr>
              <w:spacing w:after="0" w:line="240" w:lineRule="auto"/>
              <w:jc w:val="center"/>
              <w:rPr>
                <w:rFonts w:ascii="Times New Roman" w:hAnsi="Times New Roman" w:cs="Times New Roman"/>
                <w:sz w:val="28"/>
                <w:szCs w:val="28"/>
              </w:rPr>
            </w:pPr>
            <w:r w:rsidRPr="000764A4">
              <w:rPr>
                <w:rFonts w:ascii="Times New Roman" w:hAnsi="Times New Roman" w:cs="Times New Roman"/>
                <w:sz w:val="28"/>
                <w:szCs w:val="28"/>
              </w:rPr>
              <w:t xml:space="preserve">№ </w:t>
            </w:r>
            <w:proofErr w:type="spellStart"/>
            <w:proofErr w:type="gramStart"/>
            <w:r w:rsidRPr="000764A4">
              <w:rPr>
                <w:rFonts w:ascii="Times New Roman" w:hAnsi="Times New Roman" w:cs="Times New Roman"/>
                <w:sz w:val="28"/>
                <w:szCs w:val="28"/>
              </w:rPr>
              <w:t>п</w:t>
            </w:r>
            <w:proofErr w:type="spellEnd"/>
            <w:proofErr w:type="gramEnd"/>
            <w:r w:rsidRPr="000764A4">
              <w:rPr>
                <w:rFonts w:ascii="Times New Roman" w:hAnsi="Times New Roman" w:cs="Times New Roman"/>
                <w:sz w:val="28"/>
                <w:szCs w:val="28"/>
              </w:rPr>
              <w:t>/</w:t>
            </w:r>
            <w:proofErr w:type="spellStart"/>
            <w:r w:rsidRPr="000764A4">
              <w:rPr>
                <w:rFonts w:ascii="Times New Roman" w:hAnsi="Times New Roman" w:cs="Times New Roman"/>
                <w:sz w:val="28"/>
                <w:szCs w:val="28"/>
              </w:rPr>
              <w:t>п</w:t>
            </w:r>
            <w:proofErr w:type="spellEnd"/>
          </w:p>
        </w:tc>
        <w:tc>
          <w:tcPr>
            <w:tcW w:w="3304" w:type="dxa"/>
            <w:vMerge w:val="restart"/>
            <w:vAlign w:val="center"/>
          </w:tcPr>
          <w:p w:rsidR="001C3616" w:rsidRPr="000764A4" w:rsidRDefault="001C3616" w:rsidP="00E968C5">
            <w:pPr>
              <w:spacing w:after="0" w:line="240" w:lineRule="auto"/>
              <w:jc w:val="center"/>
              <w:rPr>
                <w:rFonts w:ascii="Times New Roman" w:hAnsi="Times New Roman" w:cs="Times New Roman"/>
                <w:sz w:val="28"/>
                <w:szCs w:val="28"/>
              </w:rPr>
            </w:pPr>
            <w:r w:rsidRPr="000764A4">
              <w:rPr>
                <w:rFonts w:ascii="Times New Roman" w:hAnsi="Times New Roman" w:cs="Times New Roman"/>
                <w:sz w:val="28"/>
                <w:szCs w:val="28"/>
              </w:rPr>
              <w:t>Наименование ГРБС</w:t>
            </w:r>
          </w:p>
        </w:tc>
        <w:tc>
          <w:tcPr>
            <w:tcW w:w="1521" w:type="dxa"/>
            <w:vMerge w:val="restart"/>
            <w:vAlign w:val="center"/>
          </w:tcPr>
          <w:p w:rsidR="001C3616" w:rsidRPr="000764A4" w:rsidRDefault="001C3616" w:rsidP="00E968C5">
            <w:pPr>
              <w:spacing w:after="0" w:line="240" w:lineRule="auto"/>
              <w:jc w:val="center"/>
              <w:rPr>
                <w:rFonts w:ascii="Times New Roman" w:hAnsi="Times New Roman" w:cs="Times New Roman"/>
                <w:sz w:val="28"/>
                <w:szCs w:val="28"/>
              </w:rPr>
            </w:pPr>
            <w:r w:rsidRPr="000764A4">
              <w:rPr>
                <w:rFonts w:ascii="Times New Roman" w:hAnsi="Times New Roman" w:cs="Times New Roman"/>
                <w:sz w:val="28"/>
                <w:szCs w:val="28"/>
              </w:rPr>
              <w:t>Раздел, подраздел</w:t>
            </w:r>
          </w:p>
        </w:tc>
        <w:tc>
          <w:tcPr>
            <w:tcW w:w="4265" w:type="dxa"/>
            <w:gridSpan w:val="3"/>
            <w:vAlign w:val="center"/>
          </w:tcPr>
          <w:p w:rsidR="001C3616" w:rsidRPr="000764A4" w:rsidRDefault="001C3616" w:rsidP="00E968C5">
            <w:pPr>
              <w:spacing w:after="0" w:line="240" w:lineRule="auto"/>
              <w:jc w:val="center"/>
              <w:rPr>
                <w:rFonts w:ascii="Times New Roman" w:hAnsi="Times New Roman" w:cs="Times New Roman"/>
                <w:sz w:val="28"/>
                <w:szCs w:val="28"/>
              </w:rPr>
            </w:pPr>
            <w:r w:rsidRPr="000764A4">
              <w:rPr>
                <w:rFonts w:ascii="Times New Roman" w:hAnsi="Times New Roman" w:cs="Times New Roman"/>
                <w:sz w:val="28"/>
                <w:szCs w:val="28"/>
              </w:rPr>
              <w:t>Расходы (тыс. рублей), годы</w:t>
            </w:r>
          </w:p>
        </w:tc>
      </w:tr>
      <w:tr w:rsidR="001C3616" w:rsidRPr="000764A4" w:rsidTr="00B9422A">
        <w:trPr>
          <w:trHeight w:val="401"/>
        </w:trPr>
        <w:tc>
          <w:tcPr>
            <w:tcW w:w="657" w:type="dxa"/>
            <w:vMerge/>
            <w:vAlign w:val="center"/>
          </w:tcPr>
          <w:p w:rsidR="001C3616" w:rsidRPr="000764A4" w:rsidRDefault="001C3616" w:rsidP="00E968C5">
            <w:pPr>
              <w:jc w:val="center"/>
              <w:rPr>
                <w:rFonts w:ascii="Times New Roman" w:hAnsi="Times New Roman" w:cs="Times New Roman"/>
                <w:sz w:val="28"/>
                <w:szCs w:val="28"/>
              </w:rPr>
            </w:pPr>
          </w:p>
        </w:tc>
        <w:tc>
          <w:tcPr>
            <w:tcW w:w="3304" w:type="dxa"/>
            <w:vMerge/>
            <w:vAlign w:val="center"/>
          </w:tcPr>
          <w:p w:rsidR="001C3616" w:rsidRPr="000764A4" w:rsidRDefault="001C3616" w:rsidP="00E968C5">
            <w:pPr>
              <w:jc w:val="center"/>
              <w:rPr>
                <w:rFonts w:ascii="Times New Roman" w:hAnsi="Times New Roman" w:cs="Times New Roman"/>
                <w:sz w:val="28"/>
                <w:szCs w:val="28"/>
              </w:rPr>
            </w:pPr>
          </w:p>
        </w:tc>
        <w:tc>
          <w:tcPr>
            <w:tcW w:w="1521" w:type="dxa"/>
            <w:vMerge/>
            <w:vAlign w:val="center"/>
          </w:tcPr>
          <w:p w:rsidR="001C3616" w:rsidRPr="000764A4" w:rsidRDefault="001C3616" w:rsidP="00E968C5">
            <w:pPr>
              <w:jc w:val="center"/>
              <w:rPr>
                <w:rFonts w:ascii="Times New Roman" w:hAnsi="Times New Roman" w:cs="Times New Roman"/>
                <w:sz w:val="28"/>
                <w:szCs w:val="28"/>
              </w:rPr>
            </w:pPr>
          </w:p>
        </w:tc>
        <w:tc>
          <w:tcPr>
            <w:tcW w:w="1378"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201</w:t>
            </w:r>
            <w:r>
              <w:rPr>
                <w:rFonts w:ascii="Times New Roman" w:hAnsi="Times New Roman" w:cs="Times New Roman"/>
                <w:sz w:val="28"/>
                <w:szCs w:val="28"/>
              </w:rPr>
              <w:t>9</w:t>
            </w:r>
            <w:r w:rsidRPr="000764A4">
              <w:rPr>
                <w:rFonts w:ascii="Times New Roman" w:hAnsi="Times New Roman" w:cs="Times New Roman"/>
                <w:sz w:val="28"/>
                <w:szCs w:val="28"/>
              </w:rPr>
              <w:t xml:space="preserve"> год</w:t>
            </w:r>
          </w:p>
        </w:tc>
        <w:tc>
          <w:tcPr>
            <w:tcW w:w="1355"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20</w:t>
            </w:r>
            <w:r>
              <w:rPr>
                <w:rFonts w:ascii="Times New Roman" w:hAnsi="Times New Roman" w:cs="Times New Roman"/>
                <w:sz w:val="28"/>
                <w:szCs w:val="28"/>
              </w:rPr>
              <w:t>20</w:t>
            </w:r>
            <w:r w:rsidRPr="000764A4">
              <w:rPr>
                <w:rFonts w:ascii="Times New Roman" w:hAnsi="Times New Roman" w:cs="Times New Roman"/>
                <w:sz w:val="28"/>
                <w:szCs w:val="28"/>
              </w:rPr>
              <w:t xml:space="preserve"> год</w:t>
            </w:r>
          </w:p>
        </w:tc>
        <w:tc>
          <w:tcPr>
            <w:tcW w:w="1532"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202</w:t>
            </w:r>
            <w:r>
              <w:rPr>
                <w:rFonts w:ascii="Times New Roman" w:hAnsi="Times New Roman" w:cs="Times New Roman"/>
                <w:sz w:val="28"/>
                <w:szCs w:val="28"/>
              </w:rPr>
              <w:t>1</w:t>
            </w:r>
            <w:r w:rsidRPr="000764A4">
              <w:rPr>
                <w:rFonts w:ascii="Times New Roman" w:hAnsi="Times New Roman" w:cs="Times New Roman"/>
                <w:sz w:val="28"/>
                <w:szCs w:val="28"/>
              </w:rPr>
              <w:t xml:space="preserve"> год</w:t>
            </w:r>
          </w:p>
        </w:tc>
      </w:tr>
      <w:tr w:rsidR="001C3616" w:rsidRPr="000764A4" w:rsidTr="00B9422A">
        <w:tc>
          <w:tcPr>
            <w:tcW w:w="657" w:type="dxa"/>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1</w:t>
            </w:r>
          </w:p>
        </w:tc>
        <w:tc>
          <w:tcPr>
            <w:tcW w:w="3304" w:type="dxa"/>
            <w:vAlign w:val="center"/>
          </w:tcPr>
          <w:p w:rsidR="001C3616" w:rsidRPr="000764A4" w:rsidRDefault="001C3616" w:rsidP="00E968C5">
            <w:pPr>
              <w:pStyle w:val="ConsPlusCell"/>
              <w:rPr>
                <w:rFonts w:ascii="Times New Roman" w:hAnsi="Times New Roman" w:cs="Times New Roman"/>
                <w:sz w:val="28"/>
                <w:szCs w:val="28"/>
                <w:lang w:eastAsia="en-US"/>
              </w:rPr>
            </w:pPr>
            <w:r w:rsidRPr="000764A4">
              <w:rPr>
                <w:rFonts w:ascii="Times New Roman" w:hAnsi="Times New Roman" w:cs="Times New Roman"/>
                <w:sz w:val="28"/>
                <w:szCs w:val="28"/>
              </w:rPr>
              <w:t xml:space="preserve">Администрация </w:t>
            </w:r>
            <w:proofErr w:type="spellStart"/>
            <w:r w:rsidRPr="000764A4">
              <w:rPr>
                <w:rFonts w:ascii="Times New Roman" w:hAnsi="Times New Roman" w:cs="Times New Roman"/>
                <w:sz w:val="28"/>
                <w:szCs w:val="28"/>
              </w:rPr>
              <w:t>Аба</w:t>
            </w:r>
            <w:r w:rsidRPr="000764A4">
              <w:rPr>
                <w:rFonts w:ascii="Times New Roman" w:hAnsi="Times New Roman" w:cs="Times New Roman"/>
                <w:sz w:val="28"/>
                <w:szCs w:val="28"/>
              </w:rPr>
              <w:t>н</w:t>
            </w:r>
            <w:r w:rsidRPr="000764A4">
              <w:rPr>
                <w:rFonts w:ascii="Times New Roman" w:hAnsi="Times New Roman" w:cs="Times New Roman"/>
                <w:sz w:val="28"/>
                <w:szCs w:val="28"/>
              </w:rPr>
              <w:t>ского</w:t>
            </w:r>
            <w:proofErr w:type="spellEnd"/>
            <w:r w:rsidRPr="000764A4">
              <w:rPr>
                <w:rFonts w:ascii="Times New Roman" w:hAnsi="Times New Roman" w:cs="Times New Roman"/>
                <w:sz w:val="28"/>
                <w:szCs w:val="28"/>
              </w:rPr>
              <w:t xml:space="preserve"> района</w:t>
            </w:r>
          </w:p>
        </w:tc>
        <w:tc>
          <w:tcPr>
            <w:tcW w:w="1521"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rPr>
              <w:t>05 02</w:t>
            </w:r>
          </w:p>
        </w:tc>
        <w:tc>
          <w:tcPr>
            <w:tcW w:w="1378"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337,6</w:t>
            </w:r>
          </w:p>
        </w:tc>
        <w:tc>
          <w:tcPr>
            <w:tcW w:w="1355"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337,6</w:t>
            </w:r>
          </w:p>
        </w:tc>
        <w:tc>
          <w:tcPr>
            <w:tcW w:w="1532"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337,6</w:t>
            </w:r>
          </w:p>
        </w:tc>
      </w:tr>
      <w:tr w:rsidR="001C3616" w:rsidRPr="000764A4" w:rsidTr="00B9422A">
        <w:trPr>
          <w:trHeight w:val="370"/>
        </w:trPr>
        <w:tc>
          <w:tcPr>
            <w:tcW w:w="657" w:type="dxa"/>
            <w:vAlign w:val="center"/>
          </w:tcPr>
          <w:p w:rsidR="001C3616" w:rsidRPr="000764A4" w:rsidRDefault="001C3616" w:rsidP="00E968C5">
            <w:pPr>
              <w:jc w:val="center"/>
              <w:rPr>
                <w:rFonts w:ascii="Times New Roman" w:hAnsi="Times New Roman" w:cs="Times New Roman"/>
                <w:sz w:val="28"/>
                <w:szCs w:val="28"/>
              </w:rPr>
            </w:pPr>
          </w:p>
        </w:tc>
        <w:tc>
          <w:tcPr>
            <w:tcW w:w="3304" w:type="dxa"/>
            <w:vAlign w:val="center"/>
          </w:tcPr>
          <w:p w:rsidR="001C3616" w:rsidRPr="000764A4" w:rsidRDefault="001C3616" w:rsidP="00E968C5">
            <w:pPr>
              <w:rPr>
                <w:rFonts w:ascii="Times New Roman" w:hAnsi="Times New Roman" w:cs="Times New Roman"/>
                <w:sz w:val="28"/>
                <w:szCs w:val="28"/>
              </w:rPr>
            </w:pPr>
            <w:r w:rsidRPr="000764A4">
              <w:rPr>
                <w:rFonts w:ascii="Times New Roman" w:hAnsi="Times New Roman" w:cs="Times New Roman"/>
                <w:sz w:val="28"/>
                <w:szCs w:val="28"/>
              </w:rPr>
              <w:t>Всего</w:t>
            </w:r>
          </w:p>
        </w:tc>
        <w:tc>
          <w:tcPr>
            <w:tcW w:w="1521" w:type="dxa"/>
            <w:vAlign w:val="center"/>
          </w:tcPr>
          <w:p w:rsidR="001C3616" w:rsidRPr="000764A4" w:rsidRDefault="001C3616" w:rsidP="00E968C5">
            <w:pPr>
              <w:pStyle w:val="ConsPlusCell"/>
              <w:jc w:val="center"/>
              <w:rPr>
                <w:rFonts w:ascii="Times New Roman" w:hAnsi="Times New Roman" w:cs="Times New Roman"/>
                <w:sz w:val="28"/>
                <w:szCs w:val="28"/>
                <w:lang w:eastAsia="en-US"/>
              </w:rPr>
            </w:pPr>
          </w:p>
        </w:tc>
        <w:tc>
          <w:tcPr>
            <w:tcW w:w="1378"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337,6</w:t>
            </w:r>
          </w:p>
        </w:tc>
        <w:tc>
          <w:tcPr>
            <w:tcW w:w="1355"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337,6</w:t>
            </w:r>
          </w:p>
        </w:tc>
        <w:tc>
          <w:tcPr>
            <w:tcW w:w="1532" w:type="dxa"/>
            <w:vAlign w:val="center"/>
          </w:tcPr>
          <w:p w:rsidR="001C3616" w:rsidRPr="00C26384" w:rsidRDefault="001C3616" w:rsidP="00E968C5">
            <w:pPr>
              <w:jc w:val="center"/>
              <w:rPr>
                <w:rFonts w:ascii="Times New Roman" w:hAnsi="Times New Roman" w:cs="Times New Roman"/>
                <w:bCs/>
                <w:sz w:val="28"/>
                <w:szCs w:val="28"/>
              </w:rPr>
            </w:pPr>
            <w:r w:rsidRPr="00C26384">
              <w:rPr>
                <w:rFonts w:ascii="Times New Roman" w:hAnsi="Times New Roman" w:cs="Times New Roman"/>
                <w:bCs/>
                <w:sz w:val="28"/>
                <w:szCs w:val="28"/>
              </w:rPr>
              <w:t>337,6</w:t>
            </w:r>
          </w:p>
        </w:tc>
      </w:tr>
    </w:tbl>
    <w:p w:rsidR="001C3616" w:rsidRDefault="001C3616" w:rsidP="001C3616">
      <w:pPr>
        <w:spacing w:after="0" w:line="240" w:lineRule="auto"/>
        <w:ind w:firstLine="720"/>
        <w:jc w:val="both"/>
        <w:rPr>
          <w:rFonts w:ascii="Times New Roman" w:hAnsi="Times New Roman" w:cs="Times New Roman"/>
          <w:sz w:val="28"/>
          <w:szCs w:val="28"/>
        </w:rPr>
      </w:pPr>
    </w:p>
    <w:p w:rsidR="001C3616" w:rsidRPr="000764A4" w:rsidRDefault="001C3616" w:rsidP="001C3616">
      <w:pPr>
        <w:spacing w:after="0" w:line="240" w:lineRule="auto"/>
        <w:ind w:firstLine="720"/>
        <w:jc w:val="center"/>
        <w:rPr>
          <w:rFonts w:ascii="Times New Roman" w:hAnsi="Times New Roman" w:cs="Times New Roman"/>
          <w:sz w:val="28"/>
          <w:szCs w:val="28"/>
        </w:rPr>
      </w:pPr>
      <w:r w:rsidRPr="000764A4">
        <w:rPr>
          <w:rFonts w:ascii="Times New Roman" w:hAnsi="Times New Roman" w:cs="Times New Roman"/>
          <w:sz w:val="28"/>
          <w:szCs w:val="28"/>
        </w:rPr>
        <w:t>При реализации данной подпрограммы будут достигнуты следующие п</w:t>
      </w:r>
      <w:r w:rsidRPr="000764A4">
        <w:rPr>
          <w:rFonts w:ascii="Times New Roman" w:hAnsi="Times New Roman" w:cs="Times New Roman"/>
          <w:sz w:val="28"/>
          <w:szCs w:val="28"/>
        </w:rPr>
        <w:t>о</w:t>
      </w:r>
      <w:r w:rsidRPr="000764A4">
        <w:rPr>
          <w:rFonts w:ascii="Times New Roman" w:hAnsi="Times New Roman" w:cs="Times New Roman"/>
          <w:sz w:val="28"/>
          <w:szCs w:val="28"/>
        </w:rPr>
        <w:t>казатели:</w:t>
      </w:r>
    </w:p>
    <w:p w:rsidR="001C3616" w:rsidRPr="000764A4" w:rsidRDefault="001C3616" w:rsidP="001C3616">
      <w:pPr>
        <w:spacing w:after="0" w:line="240" w:lineRule="auto"/>
        <w:ind w:firstLine="720"/>
        <w:jc w:val="right"/>
        <w:rPr>
          <w:rFonts w:ascii="Times New Roman" w:hAnsi="Times New Roman" w:cs="Times New Roman"/>
          <w:sz w:val="28"/>
          <w:szCs w:val="28"/>
        </w:rPr>
      </w:pPr>
      <w:r w:rsidRPr="000764A4">
        <w:rPr>
          <w:rFonts w:ascii="Times New Roman" w:hAnsi="Times New Roman" w:cs="Times New Roman"/>
          <w:sz w:val="28"/>
          <w:szCs w:val="28"/>
        </w:rPr>
        <w:t xml:space="preserve">Таблица </w:t>
      </w:r>
      <w:r w:rsidR="00B9422A">
        <w:rPr>
          <w:rFonts w:ascii="Times New Roman" w:hAnsi="Times New Roman" w:cs="Times New Roman"/>
          <w:sz w:val="28"/>
          <w:szCs w:val="28"/>
        </w:rPr>
        <w:t>24</w:t>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0"/>
        <w:gridCol w:w="1471"/>
        <w:gridCol w:w="1549"/>
        <w:gridCol w:w="1453"/>
        <w:gridCol w:w="1473"/>
      </w:tblGrid>
      <w:tr w:rsidR="001C3616" w:rsidRPr="000764A4" w:rsidTr="00E968C5">
        <w:trPr>
          <w:trHeight w:val="660"/>
          <w:jc w:val="center"/>
        </w:trPr>
        <w:tc>
          <w:tcPr>
            <w:tcW w:w="3957" w:type="dxa"/>
            <w:vAlign w:val="center"/>
          </w:tcPr>
          <w:p w:rsidR="001C3616" w:rsidRPr="000764A4" w:rsidRDefault="001C3616" w:rsidP="00E968C5">
            <w:pPr>
              <w:spacing w:after="0" w:line="240" w:lineRule="auto"/>
              <w:jc w:val="center"/>
              <w:rPr>
                <w:rFonts w:ascii="Times New Roman" w:hAnsi="Times New Roman" w:cs="Times New Roman"/>
                <w:bCs/>
                <w:sz w:val="28"/>
                <w:szCs w:val="28"/>
              </w:rPr>
            </w:pPr>
            <w:r w:rsidRPr="000764A4">
              <w:rPr>
                <w:rFonts w:ascii="Times New Roman" w:hAnsi="Times New Roman" w:cs="Times New Roman"/>
                <w:bCs/>
                <w:sz w:val="28"/>
                <w:szCs w:val="28"/>
              </w:rPr>
              <w:t>Показатели</w:t>
            </w:r>
          </w:p>
        </w:tc>
        <w:tc>
          <w:tcPr>
            <w:tcW w:w="1418" w:type="dxa"/>
            <w:vAlign w:val="center"/>
          </w:tcPr>
          <w:p w:rsidR="001C3616" w:rsidRPr="000764A4" w:rsidRDefault="001C3616" w:rsidP="00E968C5">
            <w:pPr>
              <w:spacing w:after="0" w:line="240" w:lineRule="auto"/>
              <w:jc w:val="center"/>
              <w:rPr>
                <w:rFonts w:ascii="Times New Roman" w:hAnsi="Times New Roman" w:cs="Times New Roman"/>
                <w:bCs/>
                <w:sz w:val="28"/>
                <w:szCs w:val="28"/>
              </w:rPr>
            </w:pPr>
            <w:r w:rsidRPr="000764A4">
              <w:rPr>
                <w:rFonts w:ascii="Times New Roman" w:hAnsi="Times New Roman" w:cs="Times New Roman"/>
                <w:bCs/>
                <w:sz w:val="28"/>
                <w:szCs w:val="28"/>
              </w:rPr>
              <w:t>Единица измерения</w:t>
            </w:r>
          </w:p>
        </w:tc>
        <w:tc>
          <w:tcPr>
            <w:tcW w:w="1559" w:type="dxa"/>
            <w:vAlign w:val="center"/>
          </w:tcPr>
          <w:p w:rsidR="001C3616" w:rsidRPr="000764A4" w:rsidRDefault="001C3616" w:rsidP="00E968C5">
            <w:pPr>
              <w:spacing w:after="0" w:line="240" w:lineRule="auto"/>
              <w:jc w:val="center"/>
              <w:rPr>
                <w:rFonts w:ascii="Times New Roman" w:hAnsi="Times New Roman" w:cs="Times New Roman"/>
                <w:bCs/>
                <w:sz w:val="28"/>
                <w:szCs w:val="28"/>
              </w:rPr>
            </w:pPr>
            <w:r w:rsidRPr="000764A4">
              <w:rPr>
                <w:rFonts w:ascii="Times New Roman" w:hAnsi="Times New Roman" w:cs="Times New Roman"/>
                <w:bCs/>
                <w:sz w:val="28"/>
                <w:szCs w:val="28"/>
              </w:rPr>
              <w:t>201</w:t>
            </w:r>
            <w:r>
              <w:rPr>
                <w:rFonts w:ascii="Times New Roman" w:hAnsi="Times New Roman" w:cs="Times New Roman"/>
                <w:bCs/>
                <w:sz w:val="28"/>
                <w:szCs w:val="28"/>
              </w:rPr>
              <w:t>9</w:t>
            </w:r>
            <w:r w:rsidRPr="000764A4">
              <w:rPr>
                <w:rFonts w:ascii="Times New Roman" w:hAnsi="Times New Roman" w:cs="Times New Roman"/>
                <w:bCs/>
                <w:sz w:val="28"/>
                <w:szCs w:val="28"/>
              </w:rPr>
              <w:t xml:space="preserve"> год</w:t>
            </w:r>
          </w:p>
        </w:tc>
        <w:tc>
          <w:tcPr>
            <w:tcW w:w="1461" w:type="dxa"/>
            <w:vAlign w:val="center"/>
          </w:tcPr>
          <w:p w:rsidR="001C3616" w:rsidRPr="000764A4" w:rsidRDefault="001C3616" w:rsidP="00E968C5">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2020</w:t>
            </w:r>
            <w:r w:rsidRPr="000764A4">
              <w:rPr>
                <w:rFonts w:ascii="Times New Roman" w:hAnsi="Times New Roman" w:cs="Times New Roman"/>
                <w:bCs/>
                <w:sz w:val="28"/>
                <w:szCs w:val="28"/>
              </w:rPr>
              <w:t xml:space="preserve"> год</w:t>
            </w:r>
          </w:p>
        </w:tc>
        <w:tc>
          <w:tcPr>
            <w:tcW w:w="1481" w:type="dxa"/>
            <w:vAlign w:val="center"/>
          </w:tcPr>
          <w:p w:rsidR="001C3616" w:rsidRPr="000764A4" w:rsidRDefault="001C3616" w:rsidP="00E968C5">
            <w:pPr>
              <w:spacing w:after="0" w:line="240" w:lineRule="auto"/>
              <w:jc w:val="center"/>
              <w:rPr>
                <w:rFonts w:ascii="Times New Roman" w:hAnsi="Times New Roman" w:cs="Times New Roman"/>
                <w:bCs/>
                <w:sz w:val="28"/>
                <w:szCs w:val="28"/>
              </w:rPr>
            </w:pPr>
            <w:r w:rsidRPr="000764A4">
              <w:rPr>
                <w:rFonts w:ascii="Times New Roman" w:hAnsi="Times New Roman" w:cs="Times New Roman"/>
                <w:bCs/>
                <w:sz w:val="28"/>
                <w:szCs w:val="28"/>
              </w:rPr>
              <w:t>202</w:t>
            </w:r>
            <w:r>
              <w:rPr>
                <w:rFonts w:ascii="Times New Roman" w:hAnsi="Times New Roman" w:cs="Times New Roman"/>
                <w:bCs/>
                <w:sz w:val="28"/>
                <w:szCs w:val="28"/>
              </w:rPr>
              <w:t>1</w:t>
            </w:r>
            <w:r w:rsidRPr="000764A4">
              <w:rPr>
                <w:rFonts w:ascii="Times New Roman" w:hAnsi="Times New Roman" w:cs="Times New Roman"/>
                <w:bCs/>
                <w:sz w:val="28"/>
                <w:szCs w:val="28"/>
              </w:rPr>
              <w:t xml:space="preserve"> год</w:t>
            </w:r>
          </w:p>
        </w:tc>
      </w:tr>
      <w:tr w:rsidR="001C3616" w:rsidRPr="000764A4" w:rsidTr="00E968C5">
        <w:trPr>
          <w:trHeight w:val="509"/>
          <w:jc w:val="center"/>
        </w:trPr>
        <w:tc>
          <w:tcPr>
            <w:tcW w:w="3957" w:type="dxa"/>
            <w:vAlign w:val="center"/>
          </w:tcPr>
          <w:p w:rsidR="001C3616" w:rsidRPr="000764A4" w:rsidRDefault="001C3616" w:rsidP="00E968C5">
            <w:pPr>
              <w:rPr>
                <w:rFonts w:ascii="Times New Roman" w:hAnsi="Times New Roman" w:cs="Times New Roman"/>
                <w:sz w:val="28"/>
                <w:szCs w:val="28"/>
              </w:rPr>
            </w:pPr>
            <w:r w:rsidRPr="000764A4">
              <w:rPr>
                <w:rFonts w:ascii="Times New Roman" w:hAnsi="Times New Roman" w:cs="Times New Roman"/>
                <w:sz w:val="28"/>
                <w:szCs w:val="28"/>
              </w:rPr>
              <w:t>Фактическая оплата населен</w:t>
            </w:r>
            <w:r w:rsidRPr="000764A4">
              <w:rPr>
                <w:rFonts w:ascii="Times New Roman" w:hAnsi="Times New Roman" w:cs="Times New Roman"/>
                <w:sz w:val="28"/>
                <w:szCs w:val="28"/>
              </w:rPr>
              <w:t>и</w:t>
            </w:r>
            <w:r w:rsidRPr="000764A4">
              <w:rPr>
                <w:rFonts w:ascii="Times New Roman" w:hAnsi="Times New Roman" w:cs="Times New Roman"/>
                <w:sz w:val="28"/>
                <w:szCs w:val="28"/>
              </w:rPr>
              <w:t>ем за жилищно-коммунальные услуги от начисленных пл</w:t>
            </w:r>
            <w:r w:rsidRPr="000764A4">
              <w:rPr>
                <w:rFonts w:ascii="Times New Roman" w:hAnsi="Times New Roman" w:cs="Times New Roman"/>
                <w:sz w:val="28"/>
                <w:szCs w:val="28"/>
              </w:rPr>
              <w:t>а</w:t>
            </w:r>
            <w:r w:rsidRPr="000764A4">
              <w:rPr>
                <w:rFonts w:ascii="Times New Roman" w:hAnsi="Times New Roman" w:cs="Times New Roman"/>
                <w:sz w:val="28"/>
                <w:szCs w:val="28"/>
              </w:rPr>
              <w:t>тежей</w:t>
            </w:r>
          </w:p>
        </w:tc>
        <w:tc>
          <w:tcPr>
            <w:tcW w:w="1418"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w:t>
            </w:r>
          </w:p>
        </w:tc>
        <w:tc>
          <w:tcPr>
            <w:tcW w:w="1559"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98,0</w:t>
            </w:r>
          </w:p>
        </w:tc>
        <w:tc>
          <w:tcPr>
            <w:tcW w:w="1461"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100,0</w:t>
            </w:r>
          </w:p>
        </w:tc>
        <w:tc>
          <w:tcPr>
            <w:tcW w:w="1481"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100,0</w:t>
            </w:r>
          </w:p>
        </w:tc>
      </w:tr>
    </w:tbl>
    <w:p w:rsidR="001C3616" w:rsidRDefault="001C3616" w:rsidP="001C3616">
      <w:pPr>
        <w:spacing w:after="0" w:line="240" w:lineRule="auto"/>
        <w:ind w:firstLine="709"/>
        <w:jc w:val="both"/>
        <w:rPr>
          <w:rFonts w:ascii="Times New Roman" w:hAnsi="Times New Roman" w:cs="Times New Roman"/>
          <w:sz w:val="28"/>
          <w:szCs w:val="28"/>
        </w:rPr>
      </w:pPr>
    </w:p>
    <w:p w:rsidR="001C3616" w:rsidRPr="000764A4"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Реализация подпрограммы позволит достичь следующих результатов:</w:t>
      </w:r>
    </w:p>
    <w:p w:rsidR="001C3616" w:rsidRPr="007D4E08" w:rsidRDefault="001C3616" w:rsidP="001C3616">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 xml:space="preserve">Обеспечить население </w:t>
      </w:r>
      <w:proofErr w:type="spellStart"/>
      <w:r w:rsidRPr="000764A4">
        <w:rPr>
          <w:rFonts w:ascii="Times New Roman" w:hAnsi="Times New Roman" w:cs="Times New Roman"/>
          <w:sz w:val="28"/>
          <w:szCs w:val="28"/>
        </w:rPr>
        <w:t>Абанского</w:t>
      </w:r>
      <w:proofErr w:type="spellEnd"/>
      <w:r w:rsidRPr="000764A4">
        <w:rPr>
          <w:rFonts w:ascii="Times New Roman" w:hAnsi="Times New Roman" w:cs="Times New Roman"/>
          <w:sz w:val="28"/>
          <w:szCs w:val="28"/>
        </w:rPr>
        <w:t xml:space="preserve"> района доступными качественными  жилищно-коммунальными услугами.</w:t>
      </w:r>
    </w:p>
    <w:p w:rsidR="001C3616" w:rsidRDefault="001C3616" w:rsidP="001C3616">
      <w:pPr>
        <w:spacing w:before="120"/>
        <w:ind w:firstLine="720"/>
        <w:jc w:val="center"/>
        <w:rPr>
          <w:rFonts w:ascii="Times New Roman" w:hAnsi="Times New Roman" w:cs="Times New Roman"/>
          <w:b/>
          <w:sz w:val="28"/>
          <w:szCs w:val="28"/>
        </w:rPr>
      </w:pPr>
    </w:p>
    <w:p w:rsidR="001C3616" w:rsidRPr="0000716C" w:rsidRDefault="001C3616" w:rsidP="001C3616">
      <w:pPr>
        <w:spacing w:before="120"/>
        <w:ind w:firstLine="720"/>
        <w:jc w:val="center"/>
        <w:rPr>
          <w:rFonts w:ascii="Times New Roman" w:hAnsi="Times New Roman" w:cs="Times New Roman"/>
          <w:sz w:val="28"/>
          <w:szCs w:val="28"/>
        </w:rPr>
      </w:pPr>
      <w:r w:rsidRPr="0000716C">
        <w:rPr>
          <w:rFonts w:ascii="Times New Roman" w:hAnsi="Times New Roman" w:cs="Times New Roman"/>
          <w:sz w:val="28"/>
          <w:szCs w:val="28"/>
        </w:rPr>
        <w:t>Подпрограмма  «Обеспечение условий реализации муниципальной пр</w:t>
      </w:r>
      <w:r w:rsidRPr="0000716C">
        <w:rPr>
          <w:rFonts w:ascii="Times New Roman" w:hAnsi="Times New Roman" w:cs="Times New Roman"/>
          <w:sz w:val="28"/>
          <w:szCs w:val="28"/>
        </w:rPr>
        <w:t>о</w:t>
      </w:r>
      <w:r w:rsidRPr="0000716C">
        <w:rPr>
          <w:rFonts w:ascii="Times New Roman" w:hAnsi="Times New Roman" w:cs="Times New Roman"/>
          <w:sz w:val="28"/>
          <w:szCs w:val="28"/>
        </w:rPr>
        <w:t>граммы и прочие мероприятия»</w:t>
      </w:r>
    </w:p>
    <w:p w:rsidR="001C3616" w:rsidRDefault="001C3616" w:rsidP="001C3616">
      <w:pPr>
        <w:spacing w:before="120"/>
        <w:ind w:firstLine="720"/>
        <w:jc w:val="center"/>
        <w:rPr>
          <w:rFonts w:ascii="Times New Roman" w:hAnsi="Times New Roman" w:cs="Times New Roman"/>
          <w:sz w:val="28"/>
          <w:szCs w:val="28"/>
        </w:rPr>
      </w:pPr>
      <w:r w:rsidRPr="000764A4">
        <w:rPr>
          <w:rFonts w:ascii="Times New Roman" w:hAnsi="Times New Roman" w:cs="Times New Roman"/>
          <w:sz w:val="28"/>
          <w:szCs w:val="28"/>
        </w:rPr>
        <w:t>На реализацию подпрограммы предусмотрены расходы:</w:t>
      </w:r>
    </w:p>
    <w:p w:rsidR="001C3616" w:rsidRPr="000764A4" w:rsidRDefault="001C3616" w:rsidP="001C3616">
      <w:pPr>
        <w:spacing w:before="120"/>
        <w:ind w:firstLine="720"/>
        <w:jc w:val="right"/>
        <w:rPr>
          <w:rFonts w:ascii="Times New Roman" w:hAnsi="Times New Roman" w:cs="Times New Roman"/>
          <w:sz w:val="28"/>
          <w:szCs w:val="28"/>
        </w:rPr>
      </w:pPr>
      <w:r w:rsidRPr="000764A4">
        <w:rPr>
          <w:rFonts w:ascii="Times New Roman" w:hAnsi="Times New Roman" w:cs="Times New Roman"/>
          <w:sz w:val="28"/>
          <w:szCs w:val="28"/>
        </w:rPr>
        <w:t xml:space="preserve">Таблица </w:t>
      </w:r>
      <w:r w:rsidR="00B9422A">
        <w:rPr>
          <w:rFonts w:ascii="Times New Roman" w:hAnsi="Times New Roman" w:cs="Times New Roman"/>
          <w:sz w:val="28"/>
          <w:szCs w:val="28"/>
        </w:rPr>
        <w:t>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1C3616" w:rsidRPr="000764A4" w:rsidTr="00E968C5">
        <w:trPr>
          <w:trHeight w:val="330"/>
          <w:tblHeader/>
        </w:trPr>
        <w:tc>
          <w:tcPr>
            <w:tcW w:w="657" w:type="dxa"/>
            <w:vMerge w:val="restart"/>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 xml:space="preserve">№ </w:t>
            </w:r>
            <w:proofErr w:type="spellStart"/>
            <w:proofErr w:type="gramStart"/>
            <w:r w:rsidRPr="000764A4">
              <w:rPr>
                <w:rFonts w:ascii="Times New Roman" w:hAnsi="Times New Roman" w:cs="Times New Roman"/>
                <w:bCs/>
                <w:sz w:val="28"/>
                <w:szCs w:val="28"/>
              </w:rPr>
              <w:t>п</w:t>
            </w:r>
            <w:proofErr w:type="spellEnd"/>
            <w:proofErr w:type="gramEnd"/>
            <w:r w:rsidRPr="000764A4">
              <w:rPr>
                <w:rFonts w:ascii="Times New Roman" w:hAnsi="Times New Roman" w:cs="Times New Roman"/>
                <w:bCs/>
                <w:sz w:val="28"/>
                <w:szCs w:val="28"/>
              </w:rPr>
              <w:t>/</w:t>
            </w:r>
            <w:proofErr w:type="spellStart"/>
            <w:r w:rsidRPr="000764A4">
              <w:rPr>
                <w:rFonts w:ascii="Times New Roman" w:hAnsi="Times New Roman" w:cs="Times New Roman"/>
                <w:bCs/>
                <w:sz w:val="28"/>
                <w:szCs w:val="28"/>
              </w:rPr>
              <w:t>п</w:t>
            </w:r>
            <w:proofErr w:type="spellEnd"/>
          </w:p>
        </w:tc>
        <w:tc>
          <w:tcPr>
            <w:tcW w:w="3294" w:type="dxa"/>
            <w:vMerge w:val="restart"/>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Наименование ГРБС</w:t>
            </w:r>
          </w:p>
        </w:tc>
        <w:tc>
          <w:tcPr>
            <w:tcW w:w="1538" w:type="dxa"/>
            <w:vMerge w:val="restart"/>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Раздел, подраздел</w:t>
            </w:r>
          </w:p>
        </w:tc>
        <w:tc>
          <w:tcPr>
            <w:tcW w:w="4082" w:type="dxa"/>
            <w:gridSpan w:val="3"/>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Расходы (тыс. рублей), годы</w:t>
            </w:r>
          </w:p>
        </w:tc>
      </w:tr>
      <w:tr w:rsidR="001C3616" w:rsidRPr="000764A4" w:rsidTr="00E968C5">
        <w:trPr>
          <w:trHeight w:val="210"/>
          <w:tblHeader/>
        </w:trPr>
        <w:tc>
          <w:tcPr>
            <w:tcW w:w="657" w:type="dxa"/>
            <w:vMerge/>
            <w:vAlign w:val="center"/>
          </w:tcPr>
          <w:p w:rsidR="001C3616" w:rsidRPr="000764A4" w:rsidRDefault="001C3616" w:rsidP="00E968C5">
            <w:pPr>
              <w:jc w:val="center"/>
              <w:rPr>
                <w:rFonts w:ascii="Times New Roman" w:hAnsi="Times New Roman" w:cs="Times New Roman"/>
                <w:bCs/>
                <w:sz w:val="28"/>
                <w:szCs w:val="28"/>
              </w:rPr>
            </w:pPr>
          </w:p>
        </w:tc>
        <w:tc>
          <w:tcPr>
            <w:tcW w:w="3294" w:type="dxa"/>
            <w:vMerge/>
            <w:vAlign w:val="center"/>
          </w:tcPr>
          <w:p w:rsidR="001C3616" w:rsidRPr="000764A4" w:rsidRDefault="001C3616" w:rsidP="00E968C5">
            <w:pPr>
              <w:jc w:val="center"/>
              <w:rPr>
                <w:rFonts w:ascii="Times New Roman" w:hAnsi="Times New Roman" w:cs="Times New Roman"/>
                <w:bCs/>
                <w:sz w:val="28"/>
                <w:szCs w:val="28"/>
              </w:rPr>
            </w:pPr>
          </w:p>
        </w:tc>
        <w:tc>
          <w:tcPr>
            <w:tcW w:w="1538" w:type="dxa"/>
            <w:vMerge/>
            <w:vAlign w:val="center"/>
          </w:tcPr>
          <w:p w:rsidR="001C3616" w:rsidRPr="000764A4" w:rsidRDefault="001C3616" w:rsidP="00E968C5">
            <w:pPr>
              <w:jc w:val="center"/>
              <w:rPr>
                <w:rFonts w:ascii="Times New Roman" w:hAnsi="Times New Roman" w:cs="Times New Roman"/>
                <w:bCs/>
                <w:sz w:val="28"/>
                <w:szCs w:val="28"/>
              </w:rPr>
            </w:pPr>
          </w:p>
        </w:tc>
        <w:tc>
          <w:tcPr>
            <w:tcW w:w="1361"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201</w:t>
            </w:r>
            <w:r>
              <w:rPr>
                <w:rFonts w:ascii="Times New Roman" w:hAnsi="Times New Roman" w:cs="Times New Roman"/>
                <w:bCs/>
                <w:sz w:val="28"/>
                <w:szCs w:val="28"/>
              </w:rPr>
              <w:t>9</w:t>
            </w:r>
            <w:r w:rsidRPr="000764A4">
              <w:rPr>
                <w:rFonts w:ascii="Times New Roman" w:hAnsi="Times New Roman" w:cs="Times New Roman"/>
                <w:bCs/>
                <w:sz w:val="28"/>
                <w:szCs w:val="28"/>
              </w:rPr>
              <w:t xml:space="preserve"> год</w:t>
            </w:r>
          </w:p>
        </w:tc>
        <w:tc>
          <w:tcPr>
            <w:tcW w:w="1360" w:type="dxa"/>
            <w:vAlign w:val="center"/>
          </w:tcPr>
          <w:p w:rsidR="001C3616" w:rsidRPr="000764A4" w:rsidRDefault="001C3616" w:rsidP="00E968C5">
            <w:pPr>
              <w:jc w:val="center"/>
              <w:rPr>
                <w:rFonts w:ascii="Times New Roman" w:hAnsi="Times New Roman" w:cs="Times New Roman"/>
                <w:bCs/>
                <w:sz w:val="28"/>
                <w:szCs w:val="28"/>
              </w:rPr>
            </w:pPr>
            <w:r>
              <w:rPr>
                <w:rFonts w:ascii="Times New Roman" w:hAnsi="Times New Roman" w:cs="Times New Roman"/>
                <w:bCs/>
                <w:sz w:val="28"/>
                <w:szCs w:val="28"/>
              </w:rPr>
              <w:t>2020</w:t>
            </w:r>
            <w:r w:rsidRPr="000764A4">
              <w:rPr>
                <w:rFonts w:ascii="Times New Roman" w:hAnsi="Times New Roman" w:cs="Times New Roman"/>
                <w:bCs/>
                <w:sz w:val="28"/>
                <w:szCs w:val="28"/>
              </w:rPr>
              <w:t xml:space="preserve"> год</w:t>
            </w:r>
          </w:p>
        </w:tc>
        <w:tc>
          <w:tcPr>
            <w:tcW w:w="1361"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20</w:t>
            </w:r>
            <w:r>
              <w:rPr>
                <w:rFonts w:ascii="Times New Roman" w:hAnsi="Times New Roman" w:cs="Times New Roman"/>
                <w:bCs/>
                <w:sz w:val="28"/>
                <w:szCs w:val="28"/>
              </w:rPr>
              <w:t>21</w:t>
            </w:r>
            <w:r w:rsidRPr="000764A4">
              <w:rPr>
                <w:rFonts w:ascii="Times New Roman" w:hAnsi="Times New Roman" w:cs="Times New Roman"/>
                <w:bCs/>
                <w:sz w:val="28"/>
                <w:szCs w:val="28"/>
              </w:rPr>
              <w:t xml:space="preserve"> год</w:t>
            </w:r>
          </w:p>
        </w:tc>
      </w:tr>
      <w:tr w:rsidR="001C3616" w:rsidRPr="000764A4" w:rsidTr="00E968C5">
        <w:trPr>
          <w:trHeight w:val="210"/>
        </w:trPr>
        <w:tc>
          <w:tcPr>
            <w:tcW w:w="657"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lastRenderedPageBreak/>
              <w:t>1</w:t>
            </w:r>
          </w:p>
        </w:tc>
        <w:tc>
          <w:tcPr>
            <w:tcW w:w="3294" w:type="dxa"/>
            <w:vAlign w:val="center"/>
          </w:tcPr>
          <w:p w:rsidR="001C3616" w:rsidRPr="000764A4" w:rsidRDefault="001C3616" w:rsidP="00E968C5">
            <w:pPr>
              <w:rPr>
                <w:rFonts w:ascii="Times New Roman" w:hAnsi="Times New Roman" w:cs="Times New Roman"/>
                <w:bCs/>
                <w:sz w:val="28"/>
                <w:szCs w:val="28"/>
              </w:rPr>
            </w:pPr>
            <w:r w:rsidRPr="000764A4">
              <w:rPr>
                <w:rFonts w:ascii="Times New Roman" w:hAnsi="Times New Roman" w:cs="Times New Roman"/>
                <w:sz w:val="28"/>
                <w:szCs w:val="28"/>
              </w:rPr>
              <w:t xml:space="preserve">Администрация </w:t>
            </w:r>
            <w:proofErr w:type="spellStart"/>
            <w:r w:rsidRPr="000764A4">
              <w:rPr>
                <w:rFonts w:ascii="Times New Roman" w:hAnsi="Times New Roman" w:cs="Times New Roman"/>
                <w:sz w:val="28"/>
                <w:szCs w:val="28"/>
              </w:rPr>
              <w:t>Аба</w:t>
            </w:r>
            <w:r w:rsidRPr="000764A4">
              <w:rPr>
                <w:rFonts w:ascii="Times New Roman" w:hAnsi="Times New Roman" w:cs="Times New Roman"/>
                <w:sz w:val="28"/>
                <w:szCs w:val="28"/>
              </w:rPr>
              <w:t>н</w:t>
            </w:r>
            <w:r w:rsidRPr="000764A4">
              <w:rPr>
                <w:rFonts w:ascii="Times New Roman" w:hAnsi="Times New Roman" w:cs="Times New Roman"/>
                <w:sz w:val="28"/>
                <w:szCs w:val="28"/>
              </w:rPr>
              <w:t>ского</w:t>
            </w:r>
            <w:proofErr w:type="spellEnd"/>
            <w:r w:rsidRPr="000764A4">
              <w:rPr>
                <w:rFonts w:ascii="Times New Roman" w:hAnsi="Times New Roman" w:cs="Times New Roman"/>
                <w:sz w:val="28"/>
                <w:szCs w:val="28"/>
              </w:rPr>
              <w:t xml:space="preserve"> района</w:t>
            </w:r>
          </w:p>
        </w:tc>
        <w:tc>
          <w:tcPr>
            <w:tcW w:w="1538" w:type="dxa"/>
            <w:vAlign w:val="center"/>
          </w:tcPr>
          <w:p w:rsidR="001C3616" w:rsidRPr="00AC36FD" w:rsidRDefault="001C3616" w:rsidP="00E968C5">
            <w:pPr>
              <w:jc w:val="center"/>
              <w:rPr>
                <w:rFonts w:ascii="Times New Roman" w:hAnsi="Times New Roman" w:cs="Times New Roman"/>
                <w:bCs/>
                <w:sz w:val="28"/>
                <w:szCs w:val="28"/>
              </w:rPr>
            </w:pPr>
            <w:r w:rsidRPr="00AC36FD">
              <w:rPr>
                <w:rFonts w:ascii="Times New Roman" w:hAnsi="Times New Roman" w:cs="Times New Roman"/>
                <w:sz w:val="28"/>
                <w:szCs w:val="28"/>
              </w:rPr>
              <w:t>01 04</w:t>
            </w:r>
          </w:p>
        </w:tc>
        <w:tc>
          <w:tcPr>
            <w:tcW w:w="1361" w:type="dxa"/>
            <w:vAlign w:val="center"/>
          </w:tcPr>
          <w:p w:rsidR="001C3616" w:rsidRPr="00AC36FD" w:rsidRDefault="001C3616" w:rsidP="00E968C5">
            <w:pPr>
              <w:jc w:val="center"/>
              <w:rPr>
                <w:rFonts w:ascii="Times New Roman" w:hAnsi="Times New Roman" w:cs="Times New Roman"/>
                <w:bCs/>
                <w:sz w:val="28"/>
                <w:szCs w:val="28"/>
              </w:rPr>
            </w:pPr>
            <w:r>
              <w:rPr>
                <w:rFonts w:ascii="Times New Roman" w:hAnsi="Times New Roman" w:cs="Times New Roman"/>
                <w:bCs/>
                <w:sz w:val="28"/>
                <w:szCs w:val="28"/>
              </w:rPr>
              <w:t>3 721,5</w:t>
            </w:r>
          </w:p>
        </w:tc>
        <w:tc>
          <w:tcPr>
            <w:tcW w:w="1360" w:type="dxa"/>
            <w:vAlign w:val="center"/>
          </w:tcPr>
          <w:p w:rsidR="001C3616" w:rsidRPr="00AC36FD" w:rsidRDefault="001C3616" w:rsidP="00E968C5">
            <w:pPr>
              <w:jc w:val="center"/>
              <w:rPr>
                <w:rFonts w:ascii="Times New Roman" w:hAnsi="Times New Roman" w:cs="Times New Roman"/>
                <w:bCs/>
                <w:sz w:val="28"/>
                <w:szCs w:val="28"/>
              </w:rPr>
            </w:pPr>
            <w:r w:rsidRPr="00AC36FD">
              <w:rPr>
                <w:rFonts w:ascii="Times New Roman" w:hAnsi="Times New Roman" w:cs="Times New Roman"/>
                <w:bCs/>
                <w:sz w:val="28"/>
                <w:szCs w:val="28"/>
              </w:rPr>
              <w:t>2 953,5</w:t>
            </w:r>
          </w:p>
        </w:tc>
        <w:tc>
          <w:tcPr>
            <w:tcW w:w="1361" w:type="dxa"/>
            <w:vAlign w:val="center"/>
          </w:tcPr>
          <w:p w:rsidR="001C3616" w:rsidRPr="00AC36FD" w:rsidRDefault="001C3616" w:rsidP="00E968C5">
            <w:pPr>
              <w:jc w:val="center"/>
              <w:rPr>
                <w:rFonts w:ascii="Times New Roman" w:hAnsi="Times New Roman" w:cs="Times New Roman"/>
                <w:bCs/>
                <w:sz w:val="28"/>
                <w:szCs w:val="28"/>
              </w:rPr>
            </w:pPr>
            <w:r w:rsidRPr="00AC36FD">
              <w:rPr>
                <w:rFonts w:ascii="Times New Roman" w:hAnsi="Times New Roman" w:cs="Times New Roman"/>
                <w:bCs/>
                <w:sz w:val="28"/>
                <w:szCs w:val="28"/>
              </w:rPr>
              <w:t>2 953,5</w:t>
            </w:r>
          </w:p>
        </w:tc>
      </w:tr>
      <w:tr w:rsidR="001C3616" w:rsidRPr="000764A4" w:rsidTr="00E968C5">
        <w:trPr>
          <w:trHeight w:val="416"/>
        </w:trPr>
        <w:tc>
          <w:tcPr>
            <w:tcW w:w="657" w:type="dxa"/>
            <w:vAlign w:val="center"/>
          </w:tcPr>
          <w:p w:rsidR="001C3616" w:rsidRPr="000764A4" w:rsidRDefault="001C3616" w:rsidP="00E968C5">
            <w:pPr>
              <w:jc w:val="center"/>
              <w:rPr>
                <w:rFonts w:ascii="Times New Roman" w:hAnsi="Times New Roman" w:cs="Times New Roman"/>
                <w:bCs/>
                <w:sz w:val="28"/>
                <w:szCs w:val="28"/>
              </w:rPr>
            </w:pPr>
          </w:p>
        </w:tc>
        <w:tc>
          <w:tcPr>
            <w:tcW w:w="3294" w:type="dxa"/>
            <w:vAlign w:val="center"/>
          </w:tcPr>
          <w:p w:rsidR="001C3616" w:rsidRPr="000764A4" w:rsidRDefault="001C3616" w:rsidP="00E968C5">
            <w:pPr>
              <w:rPr>
                <w:rFonts w:ascii="Times New Roman" w:hAnsi="Times New Roman" w:cs="Times New Roman"/>
                <w:bCs/>
                <w:sz w:val="28"/>
                <w:szCs w:val="28"/>
              </w:rPr>
            </w:pPr>
            <w:r w:rsidRPr="000764A4">
              <w:rPr>
                <w:rFonts w:ascii="Times New Roman" w:hAnsi="Times New Roman" w:cs="Times New Roman"/>
                <w:bCs/>
                <w:sz w:val="28"/>
                <w:szCs w:val="28"/>
              </w:rPr>
              <w:t>Всего</w:t>
            </w:r>
          </w:p>
        </w:tc>
        <w:tc>
          <w:tcPr>
            <w:tcW w:w="1538" w:type="dxa"/>
            <w:vAlign w:val="center"/>
          </w:tcPr>
          <w:p w:rsidR="001C3616" w:rsidRPr="00AC36FD" w:rsidRDefault="001C3616" w:rsidP="00E968C5">
            <w:pPr>
              <w:jc w:val="center"/>
              <w:rPr>
                <w:rFonts w:ascii="Times New Roman" w:hAnsi="Times New Roman" w:cs="Times New Roman"/>
                <w:bCs/>
                <w:sz w:val="28"/>
                <w:szCs w:val="28"/>
              </w:rPr>
            </w:pPr>
          </w:p>
        </w:tc>
        <w:tc>
          <w:tcPr>
            <w:tcW w:w="1361" w:type="dxa"/>
            <w:vAlign w:val="center"/>
          </w:tcPr>
          <w:p w:rsidR="001C3616" w:rsidRPr="00AC36FD" w:rsidRDefault="001C3616" w:rsidP="00E968C5">
            <w:pPr>
              <w:jc w:val="center"/>
              <w:rPr>
                <w:rFonts w:ascii="Times New Roman" w:hAnsi="Times New Roman" w:cs="Times New Roman"/>
                <w:bCs/>
                <w:sz w:val="28"/>
                <w:szCs w:val="28"/>
              </w:rPr>
            </w:pPr>
            <w:r>
              <w:rPr>
                <w:rFonts w:ascii="Times New Roman" w:hAnsi="Times New Roman" w:cs="Times New Roman"/>
                <w:bCs/>
                <w:sz w:val="28"/>
                <w:szCs w:val="28"/>
              </w:rPr>
              <w:t>3 721,5</w:t>
            </w:r>
          </w:p>
        </w:tc>
        <w:tc>
          <w:tcPr>
            <w:tcW w:w="1360" w:type="dxa"/>
            <w:vAlign w:val="center"/>
          </w:tcPr>
          <w:p w:rsidR="001C3616" w:rsidRPr="00AC36FD" w:rsidRDefault="001C3616" w:rsidP="00E968C5">
            <w:pPr>
              <w:jc w:val="center"/>
              <w:rPr>
                <w:rFonts w:ascii="Times New Roman" w:hAnsi="Times New Roman" w:cs="Times New Roman"/>
                <w:bCs/>
                <w:sz w:val="28"/>
                <w:szCs w:val="28"/>
              </w:rPr>
            </w:pPr>
            <w:r w:rsidRPr="00AC36FD">
              <w:rPr>
                <w:rFonts w:ascii="Times New Roman" w:hAnsi="Times New Roman" w:cs="Times New Roman"/>
                <w:bCs/>
                <w:sz w:val="28"/>
                <w:szCs w:val="28"/>
              </w:rPr>
              <w:t>2 953,5</w:t>
            </w:r>
          </w:p>
        </w:tc>
        <w:tc>
          <w:tcPr>
            <w:tcW w:w="1361" w:type="dxa"/>
            <w:vAlign w:val="center"/>
          </w:tcPr>
          <w:p w:rsidR="001C3616" w:rsidRPr="00AC36FD" w:rsidRDefault="001C3616" w:rsidP="00E968C5">
            <w:pPr>
              <w:jc w:val="center"/>
              <w:rPr>
                <w:rFonts w:ascii="Times New Roman" w:hAnsi="Times New Roman" w:cs="Times New Roman"/>
                <w:bCs/>
                <w:sz w:val="28"/>
                <w:szCs w:val="28"/>
              </w:rPr>
            </w:pPr>
            <w:r w:rsidRPr="00AC36FD">
              <w:rPr>
                <w:rFonts w:ascii="Times New Roman" w:hAnsi="Times New Roman" w:cs="Times New Roman"/>
                <w:bCs/>
                <w:sz w:val="28"/>
                <w:szCs w:val="28"/>
              </w:rPr>
              <w:t>2 953,5</w:t>
            </w:r>
          </w:p>
        </w:tc>
      </w:tr>
    </w:tbl>
    <w:p w:rsidR="001C3616" w:rsidRPr="000764A4" w:rsidRDefault="001C3616" w:rsidP="001C3616">
      <w:pPr>
        <w:spacing w:after="0"/>
        <w:jc w:val="both"/>
        <w:rPr>
          <w:rFonts w:ascii="Times New Roman" w:hAnsi="Times New Roman" w:cs="Times New Roman"/>
          <w:sz w:val="28"/>
          <w:szCs w:val="28"/>
        </w:rPr>
      </w:pPr>
    </w:p>
    <w:p w:rsidR="001C3616" w:rsidRPr="000764A4" w:rsidRDefault="001C3616" w:rsidP="001C3616">
      <w:pPr>
        <w:spacing w:after="0"/>
        <w:ind w:firstLine="720"/>
        <w:jc w:val="both"/>
        <w:rPr>
          <w:rFonts w:ascii="Times New Roman" w:hAnsi="Times New Roman" w:cs="Times New Roman"/>
          <w:sz w:val="28"/>
          <w:szCs w:val="28"/>
        </w:rPr>
      </w:pPr>
      <w:r w:rsidRPr="000764A4">
        <w:rPr>
          <w:rFonts w:ascii="Times New Roman" w:hAnsi="Times New Roman" w:cs="Times New Roman"/>
          <w:sz w:val="28"/>
          <w:szCs w:val="28"/>
        </w:rPr>
        <w:t>При реализации данной подпрограммы будут достигнуты следующие п</w:t>
      </w:r>
      <w:r w:rsidRPr="000764A4">
        <w:rPr>
          <w:rFonts w:ascii="Times New Roman" w:hAnsi="Times New Roman" w:cs="Times New Roman"/>
          <w:sz w:val="28"/>
          <w:szCs w:val="28"/>
        </w:rPr>
        <w:t>о</w:t>
      </w:r>
      <w:r w:rsidRPr="000764A4">
        <w:rPr>
          <w:rFonts w:ascii="Times New Roman" w:hAnsi="Times New Roman" w:cs="Times New Roman"/>
          <w:sz w:val="28"/>
          <w:szCs w:val="28"/>
        </w:rPr>
        <w:t>казатели:</w:t>
      </w:r>
    </w:p>
    <w:p w:rsidR="00B9422A" w:rsidRDefault="001C3616" w:rsidP="001C3616">
      <w:pPr>
        <w:spacing w:after="0"/>
        <w:ind w:firstLine="720"/>
        <w:jc w:val="both"/>
        <w:rPr>
          <w:rFonts w:ascii="Times New Roman" w:hAnsi="Times New Roman" w:cs="Times New Roman"/>
          <w:sz w:val="28"/>
          <w:szCs w:val="28"/>
        </w:rPr>
      </w:pPr>
      <w:r w:rsidRPr="000764A4">
        <w:rPr>
          <w:rFonts w:ascii="Times New Roman" w:hAnsi="Times New Roman" w:cs="Times New Roman"/>
          <w:sz w:val="28"/>
          <w:szCs w:val="28"/>
        </w:rPr>
        <w:t xml:space="preserve">                                                                                                        </w:t>
      </w:r>
    </w:p>
    <w:p w:rsidR="001C3616" w:rsidRPr="000764A4" w:rsidRDefault="00B9422A" w:rsidP="00B9422A">
      <w:pPr>
        <w:spacing w:after="0"/>
        <w:ind w:firstLine="720"/>
        <w:jc w:val="right"/>
        <w:rPr>
          <w:rFonts w:ascii="Times New Roman" w:hAnsi="Times New Roman" w:cs="Times New Roman"/>
          <w:sz w:val="28"/>
          <w:szCs w:val="28"/>
        </w:rPr>
      </w:pPr>
      <w:r>
        <w:rPr>
          <w:rFonts w:ascii="Times New Roman" w:hAnsi="Times New Roman" w:cs="Times New Roman"/>
          <w:sz w:val="28"/>
          <w:szCs w:val="28"/>
        </w:rPr>
        <w:t>Таблица 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47"/>
        <w:gridCol w:w="1672"/>
        <w:gridCol w:w="1395"/>
        <w:gridCol w:w="1377"/>
        <w:gridCol w:w="1380"/>
      </w:tblGrid>
      <w:tr w:rsidR="001C3616" w:rsidRPr="000764A4" w:rsidTr="00E968C5">
        <w:trPr>
          <w:tblHeader/>
          <w:jc w:val="center"/>
        </w:trPr>
        <w:tc>
          <w:tcPr>
            <w:tcW w:w="3747"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Показатели</w:t>
            </w:r>
          </w:p>
        </w:tc>
        <w:tc>
          <w:tcPr>
            <w:tcW w:w="1672"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Единица измерения</w:t>
            </w:r>
          </w:p>
        </w:tc>
        <w:tc>
          <w:tcPr>
            <w:tcW w:w="1395"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201</w:t>
            </w:r>
            <w:r>
              <w:rPr>
                <w:rFonts w:ascii="Times New Roman" w:hAnsi="Times New Roman" w:cs="Times New Roman"/>
                <w:bCs/>
                <w:sz w:val="28"/>
                <w:szCs w:val="28"/>
              </w:rPr>
              <w:t>9</w:t>
            </w:r>
            <w:r w:rsidRPr="000764A4">
              <w:rPr>
                <w:rFonts w:ascii="Times New Roman" w:hAnsi="Times New Roman" w:cs="Times New Roman"/>
                <w:bCs/>
                <w:sz w:val="28"/>
                <w:szCs w:val="28"/>
              </w:rPr>
              <w:t xml:space="preserve"> год</w:t>
            </w:r>
          </w:p>
        </w:tc>
        <w:tc>
          <w:tcPr>
            <w:tcW w:w="1377"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20</w:t>
            </w:r>
            <w:r>
              <w:rPr>
                <w:rFonts w:ascii="Times New Roman" w:hAnsi="Times New Roman" w:cs="Times New Roman"/>
                <w:bCs/>
                <w:sz w:val="28"/>
                <w:szCs w:val="28"/>
              </w:rPr>
              <w:t>20</w:t>
            </w:r>
            <w:r w:rsidRPr="000764A4">
              <w:rPr>
                <w:rFonts w:ascii="Times New Roman" w:hAnsi="Times New Roman" w:cs="Times New Roman"/>
                <w:bCs/>
                <w:sz w:val="28"/>
                <w:szCs w:val="28"/>
              </w:rPr>
              <w:t xml:space="preserve"> год</w:t>
            </w:r>
          </w:p>
        </w:tc>
        <w:tc>
          <w:tcPr>
            <w:tcW w:w="1380" w:type="dxa"/>
            <w:vAlign w:val="center"/>
          </w:tcPr>
          <w:p w:rsidR="001C3616" w:rsidRPr="000764A4" w:rsidRDefault="001C3616" w:rsidP="00E968C5">
            <w:pPr>
              <w:jc w:val="center"/>
              <w:rPr>
                <w:rFonts w:ascii="Times New Roman" w:hAnsi="Times New Roman" w:cs="Times New Roman"/>
                <w:bCs/>
                <w:sz w:val="28"/>
                <w:szCs w:val="28"/>
              </w:rPr>
            </w:pPr>
            <w:r w:rsidRPr="000764A4">
              <w:rPr>
                <w:rFonts w:ascii="Times New Roman" w:hAnsi="Times New Roman" w:cs="Times New Roman"/>
                <w:bCs/>
                <w:sz w:val="28"/>
                <w:szCs w:val="28"/>
              </w:rPr>
              <w:t>202</w:t>
            </w:r>
            <w:r>
              <w:rPr>
                <w:rFonts w:ascii="Times New Roman" w:hAnsi="Times New Roman" w:cs="Times New Roman"/>
                <w:bCs/>
                <w:sz w:val="28"/>
                <w:szCs w:val="28"/>
              </w:rPr>
              <w:t>1</w:t>
            </w:r>
            <w:r w:rsidRPr="000764A4">
              <w:rPr>
                <w:rFonts w:ascii="Times New Roman" w:hAnsi="Times New Roman" w:cs="Times New Roman"/>
                <w:bCs/>
                <w:sz w:val="28"/>
                <w:szCs w:val="28"/>
              </w:rPr>
              <w:t>год</w:t>
            </w:r>
          </w:p>
        </w:tc>
      </w:tr>
      <w:tr w:rsidR="001C3616" w:rsidRPr="000764A4" w:rsidTr="00E968C5">
        <w:trPr>
          <w:trHeight w:val="70"/>
          <w:jc w:val="center"/>
        </w:trPr>
        <w:tc>
          <w:tcPr>
            <w:tcW w:w="3747" w:type="dxa"/>
          </w:tcPr>
          <w:p w:rsidR="001C3616" w:rsidRPr="000764A4" w:rsidRDefault="001C3616" w:rsidP="00E968C5">
            <w:pPr>
              <w:rPr>
                <w:rFonts w:ascii="Times New Roman" w:hAnsi="Times New Roman" w:cs="Times New Roman"/>
                <w:sz w:val="28"/>
                <w:szCs w:val="28"/>
              </w:rPr>
            </w:pPr>
            <w:r w:rsidRPr="000764A4">
              <w:rPr>
                <w:rFonts w:ascii="Times New Roman" w:hAnsi="Times New Roman" w:cs="Times New Roman"/>
                <w:sz w:val="28"/>
                <w:szCs w:val="28"/>
              </w:rPr>
              <w:t>Доля исполненных бюдже</w:t>
            </w:r>
            <w:r w:rsidRPr="000764A4">
              <w:rPr>
                <w:rFonts w:ascii="Times New Roman" w:hAnsi="Times New Roman" w:cs="Times New Roman"/>
                <w:sz w:val="28"/>
                <w:szCs w:val="28"/>
              </w:rPr>
              <w:t>т</w:t>
            </w:r>
            <w:r w:rsidRPr="000764A4">
              <w:rPr>
                <w:rFonts w:ascii="Times New Roman" w:hAnsi="Times New Roman" w:cs="Times New Roman"/>
                <w:sz w:val="28"/>
                <w:szCs w:val="28"/>
              </w:rPr>
              <w:t>ных ассигнований, пред</w:t>
            </w:r>
            <w:r w:rsidRPr="000764A4">
              <w:rPr>
                <w:rFonts w:ascii="Times New Roman" w:hAnsi="Times New Roman" w:cs="Times New Roman"/>
                <w:sz w:val="28"/>
                <w:szCs w:val="28"/>
              </w:rPr>
              <w:t>у</w:t>
            </w:r>
            <w:r w:rsidRPr="000764A4">
              <w:rPr>
                <w:rFonts w:ascii="Times New Roman" w:hAnsi="Times New Roman" w:cs="Times New Roman"/>
                <w:sz w:val="28"/>
                <w:szCs w:val="28"/>
              </w:rPr>
              <w:t>смотренных в муниципал</w:t>
            </w:r>
            <w:r w:rsidRPr="000764A4">
              <w:rPr>
                <w:rFonts w:ascii="Times New Roman" w:hAnsi="Times New Roman" w:cs="Times New Roman"/>
                <w:sz w:val="28"/>
                <w:szCs w:val="28"/>
              </w:rPr>
              <w:t>ь</w:t>
            </w:r>
            <w:r w:rsidRPr="000764A4">
              <w:rPr>
                <w:rFonts w:ascii="Times New Roman" w:hAnsi="Times New Roman" w:cs="Times New Roman"/>
                <w:sz w:val="28"/>
                <w:szCs w:val="28"/>
              </w:rPr>
              <w:t xml:space="preserve">ной программе </w:t>
            </w:r>
          </w:p>
        </w:tc>
        <w:tc>
          <w:tcPr>
            <w:tcW w:w="1672"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w:t>
            </w:r>
          </w:p>
        </w:tc>
        <w:tc>
          <w:tcPr>
            <w:tcW w:w="1395"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Не менее 96,0</w:t>
            </w:r>
          </w:p>
        </w:tc>
        <w:tc>
          <w:tcPr>
            <w:tcW w:w="1377"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Не менее 96,5</w:t>
            </w:r>
          </w:p>
        </w:tc>
        <w:tc>
          <w:tcPr>
            <w:tcW w:w="1380" w:type="dxa"/>
            <w:vAlign w:val="center"/>
          </w:tcPr>
          <w:p w:rsidR="001C3616" w:rsidRPr="000764A4" w:rsidRDefault="001C3616" w:rsidP="00E968C5">
            <w:pPr>
              <w:jc w:val="center"/>
              <w:rPr>
                <w:rFonts w:ascii="Times New Roman" w:hAnsi="Times New Roman" w:cs="Times New Roman"/>
                <w:sz w:val="28"/>
                <w:szCs w:val="28"/>
              </w:rPr>
            </w:pPr>
            <w:r w:rsidRPr="000764A4">
              <w:rPr>
                <w:rFonts w:ascii="Times New Roman" w:hAnsi="Times New Roman" w:cs="Times New Roman"/>
                <w:sz w:val="28"/>
                <w:szCs w:val="28"/>
              </w:rPr>
              <w:t>Не менее 97,0</w:t>
            </w:r>
          </w:p>
        </w:tc>
      </w:tr>
    </w:tbl>
    <w:p w:rsidR="001C3616" w:rsidRDefault="001C3616" w:rsidP="001C3616">
      <w:pPr>
        <w:spacing w:after="0" w:line="240" w:lineRule="auto"/>
        <w:jc w:val="both"/>
        <w:rPr>
          <w:rFonts w:ascii="Times New Roman" w:hAnsi="Times New Roman" w:cs="Times New Roman"/>
          <w:sz w:val="28"/>
          <w:szCs w:val="28"/>
        </w:rPr>
      </w:pPr>
    </w:p>
    <w:p w:rsidR="001C3616" w:rsidRPr="000764A4" w:rsidRDefault="001C3616" w:rsidP="001C3616">
      <w:pPr>
        <w:spacing w:after="0" w:line="240" w:lineRule="auto"/>
        <w:jc w:val="center"/>
        <w:rPr>
          <w:rFonts w:ascii="Times New Roman" w:hAnsi="Times New Roman" w:cs="Times New Roman"/>
          <w:sz w:val="28"/>
          <w:szCs w:val="28"/>
        </w:rPr>
      </w:pPr>
      <w:r w:rsidRPr="000764A4">
        <w:rPr>
          <w:rFonts w:ascii="Times New Roman" w:hAnsi="Times New Roman" w:cs="Times New Roman"/>
          <w:sz w:val="28"/>
          <w:szCs w:val="28"/>
        </w:rPr>
        <w:t>Реализация подпрограммы позволит достичь следующих результатов:</w:t>
      </w:r>
    </w:p>
    <w:p w:rsidR="001C3616" w:rsidRPr="000764A4" w:rsidRDefault="001C3616" w:rsidP="001C3616">
      <w:pPr>
        <w:pStyle w:val="3"/>
        <w:ind w:firstLine="709"/>
        <w:jc w:val="both"/>
        <w:rPr>
          <w:b w:val="0"/>
          <w:szCs w:val="28"/>
        </w:rPr>
      </w:pPr>
      <w:r w:rsidRPr="000764A4">
        <w:rPr>
          <w:b w:val="0"/>
          <w:szCs w:val="28"/>
        </w:rPr>
        <w:t>Создание условий для эффективного, ответственного  исполнения фун</w:t>
      </w:r>
      <w:r w:rsidRPr="000764A4">
        <w:rPr>
          <w:b w:val="0"/>
          <w:szCs w:val="28"/>
        </w:rPr>
        <w:t>к</w:t>
      </w:r>
      <w:r w:rsidRPr="000764A4">
        <w:rPr>
          <w:b w:val="0"/>
          <w:szCs w:val="28"/>
        </w:rPr>
        <w:t xml:space="preserve">ций отдела ЖКХ и АСТ администрации </w:t>
      </w:r>
      <w:proofErr w:type="spellStart"/>
      <w:r w:rsidRPr="000764A4">
        <w:rPr>
          <w:b w:val="0"/>
          <w:szCs w:val="28"/>
        </w:rPr>
        <w:t>Абанского</w:t>
      </w:r>
      <w:proofErr w:type="spellEnd"/>
      <w:r w:rsidRPr="000764A4">
        <w:rPr>
          <w:b w:val="0"/>
          <w:szCs w:val="28"/>
        </w:rPr>
        <w:t xml:space="preserve"> района в рамках выполн</w:t>
      </w:r>
      <w:r w:rsidRPr="000764A4">
        <w:rPr>
          <w:b w:val="0"/>
          <w:szCs w:val="28"/>
        </w:rPr>
        <w:t>е</w:t>
      </w:r>
      <w:r w:rsidRPr="000764A4">
        <w:rPr>
          <w:b w:val="0"/>
          <w:szCs w:val="28"/>
        </w:rPr>
        <w:t>ния установленных функций и полномочий.</w:t>
      </w:r>
    </w:p>
    <w:p w:rsidR="00B3440F" w:rsidRPr="00A16A8A" w:rsidRDefault="00B3440F" w:rsidP="00CB0536">
      <w:pPr>
        <w:pStyle w:val="3"/>
        <w:ind w:firstLine="0"/>
        <w:jc w:val="center"/>
        <w:rPr>
          <w:szCs w:val="28"/>
          <w:highlight w:val="red"/>
        </w:rPr>
      </w:pPr>
    </w:p>
    <w:p w:rsidR="00940195" w:rsidRPr="0000716C" w:rsidRDefault="00940195" w:rsidP="00940195">
      <w:pPr>
        <w:pStyle w:val="3"/>
        <w:ind w:firstLine="0"/>
        <w:jc w:val="center"/>
        <w:rPr>
          <w:szCs w:val="28"/>
        </w:rPr>
      </w:pPr>
      <w:r w:rsidRPr="0000716C">
        <w:rPr>
          <w:szCs w:val="28"/>
        </w:rPr>
        <w:t>Развитие транспортной систем</w:t>
      </w:r>
      <w:r w:rsidR="006B0C70" w:rsidRPr="0000716C">
        <w:rPr>
          <w:szCs w:val="28"/>
        </w:rPr>
        <w:t>ы</w:t>
      </w:r>
      <w:r w:rsidRPr="0000716C">
        <w:rPr>
          <w:szCs w:val="28"/>
        </w:rPr>
        <w:t xml:space="preserve"> </w:t>
      </w:r>
      <w:proofErr w:type="spellStart"/>
      <w:r w:rsidRPr="0000716C">
        <w:rPr>
          <w:szCs w:val="28"/>
        </w:rPr>
        <w:t>Абанского</w:t>
      </w:r>
      <w:proofErr w:type="spellEnd"/>
      <w:r w:rsidRPr="0000716C">
        <w:rPr>
          <w:szCs w:val="28"/>
        </w:rPr>
        <w:t xml:space="preserve"> района</w:t>
      </w:r>
    </w:p>
    <w:p w:rsidR="00940195" w:rsidRPr="0000716C" w:rsidRDefault="00940195" w:rsidP="00940195">
      <w:pPr>
        <w:ind w:firstLine="513"/>
        <w:jc w:val="both"/>
        <w:rPr>
          <w:rFonts w:ascii="Times New Roman" w:eastAsia="Calibri" w:hAnsi="Times New Roman" w:cs="Times New Roman"/>
          <w:b/>
          <w:sz w:val="28"/>
          <w:szCs w:val="28"/>
        </w:rPr>
      </w:pPr>
    </w:p>
    <w:p w:rsidR="000F541E" w:rsidRPr="00A229B1" w:rsidRDefault="000F541E" w:rsidP="000F541E">
      <w:pPr>
        <w:spacing w:line="240" w:lineRule="auto"/>
        <w:ind w:firstLine="513"/>
        <w:jc w:val="both"/>
        <w:rPr>
          <w:rFonts w:ascii="Times New Roman" w:hAnsi="Times New Roman"/>
          <w:sz w:val="28"/>
          <w:szCs w:val="28"/>
        </w:rPr>
      </w:pPr>
      <w:r w:rsidRPr="00A229B1">
        <w:rPr>
          <w:rFonts w:ascii="Times New Roman" w:hAnsi="Times New Roman"/>
          <w:sz w:val="28"/>
          <w:szCs w:val="28"/>
        </w:rPr>
        <w:t xml:space="preserve">На реализацию муниципальной программы </w:t>
      </w:r>
      <w:proofErr w:type="spellStart"/>
      <w:r w:rsidRPr="00A229B1">
        <w:rPr>
          <w:rFonts w:ascii="Times New Roman" w:hAnsi="Times New Roman"/>
          <w:sz w:val="28"/>
          <w:szCs w:val="28"/>
        </w:rPr>
        <w:t>Абанского</w:t>
      </w:r>
      <w:proofErr w:type="spellEnd"/>
      <w:r w:rsidRPr="00A229B1">
        <w:rPr>
          <w:rFonts w:ascii="Times New Roman" w:hAnsi="Times New Roman"/>
          <w:sz w:val="28"/>
          <w:szCs w:val="28"/>
        </w:rPr>
        <w:t xml:space="preserve"> района  «Развитие транспортной системы </w:t>
      </w:r>
      <w:proofErr w:type="spellStart"/>
      <w:r w:rsidRPr="00A229B1">
        <w:rPr>
          <w:rFonts w:ascii="Times New Roman" w:hAnsi="Times New Roman"/>
          <w:sz w:val="28"/>
          <w:szCs w:val="28"/>
        </w:rPr>
        <w:t>Абанского</w:t>
      </w:r>
      <w:proofErr w:type="spellEnd"/>
      <w:r w:rsidRPr="00A229B1">
        <w:rPr>
          <w:rFonts w:ascii="Times New Roman" w:hAnsi="Times New Roman"/>
          <w:sz w:val="28"/>
          <w:szCs w:val="28"/>
        </w:rPr>
        <w:t xml:space="preserve"> района»  (далее – Программа) на 201</w:t>
      </w:r>
      <w:r>
        <w:rPr>
          <w:rFonts w:ascii="Times New Roman" w:hAnsi="Times New Roman"/>
          <w:sz w:val="28"/>
          <w:szCs w:val="28"/>
        </w:rPr>
        <w:t>9</w:t>
      </w:r>
      <w:r w:rsidRPr="00A229B1">
        <w:rPr>
          <w:rFonts w:ascii="Times New Roman" w:hAnsi="Times New Roman"/>
          <w:sz w:val="28"/>
          <w:szCs w:val="28"/>
        </w:rPr>
        <w:t>-20</w:t>
      </w:r>
      <w:r>
        <w:rPr>
          <w:rFonts w:ascii="Times New Roman" w:hAnsi="Times New Roman"/>
          <w:sz w:val="28"/>
          <w:szCs w:val="28"/>
        </w:rPr>
        <w:t>21</w:t>
      </w:r>
      <w:r w:rsidRPr="00A229B1">
        <w:rPr>
          <w:rFonts w:ascii="Times New Roman" w:hAnsi="Times New Roman"/>
          <w:sz w:val="28"/>
          <w:szCs w:val="28"/>
        </w:rPr>
        <w:t xml:space="preserve"> годы предусмотрены расходы в целом в сумме </w:t>
      </w:r>
      <w:r>
        <w:rPr>
          <w:rFonts w:ascii="Times New Roman" w:hAnsi="Times New Roman"/>
          <w:bCs/>
          <w:sz w:val="28"/>
          <w:szCs w:val="28"/>
        </w:rPr>
        <w:t>63 877,6</w:t>
      </w:r>
      <w:r w:rsidRPr="00A229B1">
        <w:rPr>
          <w:rFonts w:ascii="Times New Roman" w:hAnsi="Times New Roman"/>
          <w:sz w:val="28"/>
          <w:szCs w:val="28"/>
        </w:rPr>
        <w:t> тыс. рублей, в том чи</w:t>
      </w:r>
      <w:r w:rsidRPr="00A229B1">
        <w:rPr>
          <w:rFonts w:ascii="Times New Roman" w:hAnsi="Times New Roman"/>
          <w:sz w:val="28"/>
          <w:szCs w:val="28"/>
        </w:rPr>
        <w:t>с</w:t>
      </w:r>
      <w:r w:rsidRPr="00A229B1">
        <w:rPr>
          <w:rFonts w:ascii="Times New Roman" w:hAnsi="Times New Roman"/>
          <w:sz w:val="28"/>
          <w:szCs w:val="28"/>
        </w:rPr>
        <w:t>ле по годам:</w:t>
      </w:r>
    </w:p>
    <w:p w:rsidR="000F541E" w:rsidRPr="00A229B1" w:rsidRDefault="000F541E" w:rsidP="000F541E">
      <w:pPr>
        <w:spacing w:after="0" w:line="240" w:lineRule="auto"/>
        <w:jc w:val="both"/>
        <w:rPr>
          <w:rFonts w:ascii="Times New Roman" w:hAnsi="Times New Roman"/>
          <w:sz w:val="28"/>
          <w:szCs w:val="28"/>
        </w:rPr>
      </w:pPr>
      <w:r w:rsidRPr="00A229B1">
        <w:rPr>
          <w:rFonts w:ascii="Times New Roman" w:hAnsi="Times New Roman"/>
          <w:sz w:val="28"/>
          <w:szCs w:val="28"/>
        </w:rPr>
        <w:t>201</w:t>
      </w:r>
      <w:r>
        <w:rPr>
          <w:rFonts w:ascii="Times New Roman" w:hAnsi="Times New Roman"/>
          <w:sz w:val="28"/>
          <w:szCs w:val="28"/>
        </w:rPr>
        <w:t>9</w:t>
      </w:r>
      <w:r w:rsidRPr="00A229B1">
        <w:rPr>
          <w:rFonts w:ascii="Times New Roman" w:hAnsi="Times New Roman"/>
          <w:sz w:val="28"/>
          <w:szCs w:val="28"/>
        </w:rPr>
        <w:t xml:space="preserve"> год – </w:t>
      </w:r>
      <w:r>
        <w:rPr>
          <w:rFonts w:ascii="Times New Roman" w:hAnsi="Times New Roman"/>
          <w:sz w:val="28"/>
          <w:szCs w:val="28"/>
        </w:rPr>
        <w:t xml:space="preserve">  21 267,0</w:t>
      </w:r>
      <w:r w:rsidRPr="00A229B1">
        <w:rPr>
          <w:rFonts w:ascii="Times New Roman" w:hAnsi="Times New Roman"/>
          <w:sz w:val="28"/>
          <w:szCs w:val="28"/>
        </w:rPr>
        <w:t xml:space="preserve"> тыс. рублей;</w:t>
      </w:r>
    </w:p>
    <w:p w:rsidR="000F541E" w:rsidRPr="00A229B1" w:rsidRDefault="000F541E" w:rsidP="000F541E">
      <w:pPr>
        <w:spacing w:after="0"/>
        <w:jc w:val="both"/>
        <w:rPr>
          <w:rFonts w:ascii="Times New Roman" w:hAnsi="Times New Roman"/>
          <w:sz w:val="28"/>
          <w:szCs w:val="28"/>
        </w:rPr>
      </w:pPr>
      <w:r w:rsidRPr="00A229B1">
        <w:rPr>
          <w:rFonts w:ascii="Times New Roman" w:hAnsi="Times New Roman"/>
          <w:sz w:val="28"/>
          <w:szCs w:val="28"/>
        </w:rPr>
        <w:t>20</w:t>
      </w:r>
      <w:r>
        <w:rPr>
          <w:rFonts w:ascii="Times New Roman" w:hAnsi="Times New Roman"/>
          <w:sz w:val="28"/>
          <w:szCs w:val="28"/>
        </w:rPr>
        <w:t>20</w:t>
      </w:r>
      <w:r w:rsidRPr="00A229B1">
        <w:rPr>
          <w:rFonts w:ascii="Times New Roman" w:hAnsi="Times New Roman"/>
          <w:sz w:val="28"/>
          <w:szCs w:val="28"/>
        </w:rPr>
        <w:t xml:space="preserve"> год –   </w:t>
      </w:r>
      <w:r>
        <w:rPr>
          <w:rFonts w:ascii="Times New Roman" w:hAnsi="Times New Roman"/>
          <w:spacing w:val="1"/>
          <w:sz w:val="28"/>
          <w:szCs w:val="28"/>
        </w:rPr>
        <w:t>21 285,2</w:t>
      </w:r>
      <w:r w:rsidRPr="00E95B4C">
        <w:rPr>
          <w:rFonts w:ascii="Times New Roman" w:hAnsi="Times New Roman"/>
          <w:spacing w:val="1"/>
          <w:sz w:val="28"/>
          <w:szCs w:val="28"/>
        </w:rPr>
        <w:t xml:space="preserve"> </w:t>
      </w:r>
      <w:r w:rsidRPr="00A229B1">
        <w:rPr>
          <w:rFonts w:ascii="Times New Roman" w:hAnsi="Times New Roman"/>
          <w:sz w:val="28"/>
          <w:szCs w:val="28"/>
        </w:rPr>
        <w:t>тыс. рублей;</w:t>
      </w:r>
    </w:p>
    <w:p w:rsidR="000F541E" w:rsidRPr="00A229B1" w:rsidRDefault="000F541E" w:rsidP="000F541E">
      <w:pPr>
        <w:spacing w:after="0"/>
        <w:jc w:val="both"/>
        <w:rPr>
          <w:rFonts w:ascii="Times New Roman" w:hAnsi="Times New Roman"/>
          <w:sz w:val="28"/>
          <w:szCs w:val="28"/>
        </w:rPr>
      </w:pPr>
      <w:r w:rsidRPr="00A229B1">
        <w:rPr>
          <w:rFonts w:ascii="Times New Roman" w:hAnsi="Times New Roman"/>
          <w:sz w:val="28"/>
          <w:szCs w:val="28"/>
        </w:rPr>
        <w:t>202</w:t>
      </w:r>
      <w:r>
        <w:rPr>
          <w:rFonts w:ascii="Times New Roman" w:hAnsi="Times New Roman"/>
          <w:sz w:val="28"/>
          <w:szCs w:val="28"/>
        </w:rPr>
        <w:t>1</w:t>
      </w:r>
      <w:r w:rsidRPr="00A229B1">
        <w:rPr>
          <w:rFonts w:ascii="Times New Roman" w:hAnsi="Times New Roman"/>
          <w:sz w:val="28"/>
          <w:szCs w:val="28"/>
        </w:rPr>
        <w:t xml:space="preserve"> год –   </w:t>
      </w:r>
      <w:r>
        <w:rPr>
          <w:rFonts w:ascii="Times New Roman" w:hAnsi="Times New Roman"/>
          <w:spacing w:val="1"/>
          <w:sz w:val="28"/>
          <w:szCs w:val="28"/>
        </w:rPr>
        <w:t>21 325,4</w:t>
      </w:r>
      <w:r w:rsidRPr="00E95B4C">
        <w:rPr>
          <w:rFonts w:ascii="Times New Roman" w:hAnsi="Times New Roman"/>
          <w:spacing w:val="1"/>
          <w:sz w:val="28"/>
          <w:szCs w:val="28"/>
        </w:rPr>
        <w:t xml:space="preserve"> </w:t>
      </w:r>
      <w:r w:rsidRPr="00A229B1">
        <w:rPr>
          <w:rFonts w:ascii="Times New Roman" w:hAnsi="Times New Roman"/>
          <w:sz w:val="28"/>
          <w:szCs w:val="28"/>
        </w:rPr>
        <w:t>тыс. рублей.</w:t>
      </w:r>
    </w:p>
    <w:p w:rsidR="000F541E" w:rsidRPr="00A229B1" w:rsidRDefault="000F541E" w:rsidP="000F541E">
      <w:pPr>
        <w:pStyle w:val="ConsPlusCell"/>
        <w:rPr>
          <w:rFonts w:ascii="Times New Roman" w:hAnsi="Times New Roman" w:cs="Times New Roman"/>
          <w:sz w:val="28"/>
          <w:szCs w:val="28"/>
        </w:rPr>
      </w:pPr>
      <w:r w:rsidRPr="00A229B1">
        <w:rPr>
          <w:rFonts w:ascii="Times New Roman" w:hAnsi="Times New Roman" w:cs="Times New Roman"/>
          <w:sz w:val="28"/>
          <w:szCs w:val="28"/>
        </w:rPr>
        <w:t xml:space="preserve">Из них: </w:t>
      </w:r>
    </w:p>
    <w:p w:rsidR="000F541E" w:rsidRPr="00A229B1" w:rsidRDefault="000F541E" w:rsidP="000F541E">
      <w:pPr>
        <w:pStyle w:val="ConsPlusCell"/>
        <w:rPr>
          <w:rFonts w:ascii="Times New Roman" w:hAnsi="Times New Roman" w:cs="Times New Roman"/>
          <w:sz w:val="28"/>
          <w:szCs w:val="28"/>
        </w:rPr>
      </w:pPr>
      <w:r w:rsidRPr="00A229B1">
        <w:rPr>
          <w:rFonts w:ascii="Times New Roman" w:hAnsi="Times New Roman" w:cs="Times New Roman"/>
          <w:sz w:val="28"/>
          <w:szCs w:val="28"/>
        </w:rPr>
        <w:t>средства районного бюджета –</w:t>
      </w:r>
      <w:r>
        <w:rPr>
          <w:rFonts w:ascii="Times New Roman" w:hAnsi="Times New Roman"/>
          <w:bCs/>
          <w:sz w:val="28"/>
          <w:szCs w:val="28"/>
        </w:rPr>
        <w:t>63 877,6</w:t>
      </w:r>
      <w:r w:rsidRPr="00A229B1">
        <w:rPr>
          <w:rFonts w:ascii="Times New Roman" w:hAnsi="Times New Roman"/>
          <w:sz w:val="28"/>
          <w:szCs w:val="28"/>
        </w:rPr>
        <w:t> </w:t>
      </w:r>
      <w:r w:rsidRPr="00A229B1">
        <w:rPr>
          <w:rFonts w:ascii="Times New Roman" w:hAnsi="Times New Roman" w:cs="Times New Roman"/>
          <w:sz w:val="28"/>
          <w:szCs w:val="28"/>
        </w:rPr>
        <w:t>тыс. рублей, в том числе по годам:</w:t>
      </w:r>
    </w:p>
    <w:p w:rsidR="000F541E" w:rsidRPr="00A229B1" w:rsidRDefault="000F541E" w:rsidP="000F541E">
      <w:pPr>
        <w:spacing w:after="0"/>
        <w:jc w:val="both"/>
        <w:rPr>
          <w:rFonts w:ascii="Times New Roman" w:hAnsi="Times New Roman"/>
          <w:sz w:val="28"/>
          <w:szCs w:val="28"/>
        </w:rPr>
      </w:pPr>
      <w:r w:rsidRPr="00A229B1">
        <w:rPr>
          <w:rFonts w:ascii="Times New Roman" w:hAnsi="Times New Roman"/>
          <w:sz w:val="28"/>
          <w:szCs w:val="28"/>
        </w:rPr>
        <w:t>201</w:t>
      </w:r>
      <w:r>
        <w:rPr>
          <w:rFonts w:ascii="Times New Roman" w:hAnsi="Times New Roman"/>
          <w:sz w:val="28"/>
          <w:szCs w:val="28"/>
        </w:rPr>
        <w:t>9</w:t>
      </w:r>
      <w:r w:rsidRPr="00A229B1">
        <w:rPr>
          <w:rFonts w:ascii="Times New Roman" w:hAnsi="Times New Roman"/>
          <w:sz w:val="28"/>
          <w:szCs w:val="28"/>
        </w:rPr>
        <w:t xml:space="preserve"> год – </w:t>
      </w:r>
      <w:r>
        <w:rPr>
          <w:rFonts w:ascii="Times New Roman" w:hAnsi="Times New Roman"/>
          <w:sz w:val="28"/>
          <w:szCs w:val="28"/>
        </w:rPr>
        <w:t xml:space="preserve">  21 267,0</w:t>
      </w:r>
      <w:r w:rsidRPr="00A229B1">
        <w:rPr>
          <w:rFonts w:ascii="Times New Roman" w:hAnsi="Times New Roman"/>
          <w:sz w:val="28"/>
          <w:szCs w:val="28"/>
        </w:rPr>
        <w:t xml:space="preserve"> тыс. рублей;</w:t>
      </w:r>
    </w:p>
    <w:p w:rsidR="000F541E" w:rsidRPr="00A229B1" w:rsidRDefault="000F541E" w:rsidP="000F541E">
      <w:pPr>
        <w:spacing w:after="0"/>
        <w:jc w:val="both"/>
        <w:rPr>
          <w:rFonts w:ascii="Times New Roman" w:hAnsi="Times New Roman"/>
          <w:sz w:val="28"/>
          <w:szCs w:val="28"/>
        </w:rPr>
      </w:pPr>
      <w:r w:rsidRPr="00A229B1">
        <w:rPr>
          <w:rFonts w:ascii="Times New Roman" w:hAnsi="Times New Roman"/>
          <w:sz w:val="28"/>
          <w:szCs w:val="28"/>
        </w:rPr>
        <w:t>20</w:t>
      </w:r>
      <w:r>
        <w:rPr>
          <w:rFonts w:ascii="Times New Roman" w:hAnsi="Times New Roman"/>
          <w:sz w:val="28"/>
          <w:szCs w:val="28"/>
        </w:rPr>
        <w:t>20</w:t>
      </w:r>
      <w:r w:rsidRPr="00A229B1">
        <w:rPr>
          <w:rFonts w:ascii="Times New Roman" w:hAnsi="Times New Roman"/>
          <w:sz w:val="28"/>
          <w:szCs w:val="28"/>
        </w:rPr>
        <w:t xml:space="preserve"> год –   </w:t>
      </w:r>
      <w:r>
        <w:rPr>
          <w:rFonts w:ascii="Times New Roman" w:hAnsi="Times New Roman"/>
          <w:spacing w:val="1"/>
          <w:sz w:val="28"/>
          <w:szCs w:val="28"/>
        </w:rPr>
        <w:t>21 285,2</w:t>
      </w:r>
      <w:r w:rsidRPr="00A229B1">
        <w:rPr>
          <w:rFonts w:ascii="Times New Roman" w:hAnsi="Times New Roman"/>
          <w:sz w:val="28"/>
          <w:szCs w:val="28"/>
        </w:rPr>
        <w:t>тыс. рублей;</w:t>
      </w:r>
    </w:p>
    <w:p w:rsidR="000F541E" w:rsidRPr="00A229B1" w:rsidRDefault="000F541E" w:rsidP="000F541E">
      <w:pPr>
        <w:spacing w:after="0"/>
        <w:jc w:val="both"/>
        <w:rPr>
          <w:rFonts w:ascii="Times New Roman" w:hAnsi="Times New Roman"/>
          <w:sz w:val="28"/>
          <w:szCs w:val="28"/>
        </w:rPr>
      </w:pPr>
      <w:r w:rsidRPr="00A229B1">
        <w:rPr>
          <w:rFonts w:ascii="Times New Roman" w:hAnsi="Times New Roman"/>
          <w:sz w:val="28"/>
          <w:szCs w:val="28"/>
        </w:rPr>
        <w:t>202</w:t>
      </w:r>
      <w:r>
        <w:rPr>
          <w:rFonts w:ascii="Times New Roman" w:hAnsi="Times New Roman"/>
          <w:sz w:val="28"/>
          <w:szCs w:val="28"/>
        </w:rPr>
        <w:t>1</w:t>
      </w:r>
      <w:r w:rsidRPr="00A229B1">
        <w:rPr>
          <w:rFonts w:ascii="Times New Roman" w:hAnsi="Times New Roman"/>
          <w:sz w:val="28"/>
          <w:szCs w:val="28"/>
        </w:rPr>
        <w:t xml:space="preserve"> год –   </w:t>
      </w:r>
      <w:r>
        <w:rPr>
          <w:rFonts w:ascii="Times New Roman" w:hAnsi="Times New Roman"/>
          <w:spacing w:val="1"/>
          <w:sz w:val="28"/>
          <w:szCs w:val="28"/>
        </w:rPr>
        <w:t>21 325,4</w:t>
      </w:r>
      <w:r w:rsidRPr="00E95B4C">
        <w:rPr>
          <w:rFonts w:ascii="Times New Roman" w:hAnsi="Times New Roman"/>
          <w:spacing w:val="1"/>
          <w:sz w:val="28"/>
          <w:szCs w:val="28"/>
        </w:rPr>
        <w:t xml:space="preserve"> </w:t>
      </w:r>
      <w:r w:rsidRPr="00A229B1">
        <w:rPr>
          <w:rFonts w:ascii="Times New Roman" w:hAnsi="Times New Roman"/>
          <w:sz w:val="28"/>
          <w:szCs w:val="28"/>
        </w:rPr>
        <w:t>тыс. рублей</w:t>
      </w:r>
      <w:proofErr w:type="gramStart"/>
      <w:r w:rsidRPr="00A229B1">
        <w:rPr>
          <w:rFonts w:ascii="Times New Roman" w:hAnsi="Times New Roman"/>
          <w:sz w:val="28"/>
          <w:szCs w:val="28"/>
        </w:rPr>
        <w:t>..</w:t>
      </w:r>
      <w:proofErr w:type="gramEnd"/>
    </w:p>
    <w:p w:rsidR="000F541E" w:rsidRDefault="000F541E" w:rsidP="000F541E">
      <w:pPr>
        <w:spacing w:after="0" w:line="240" w:lineRule="auto"/>
        <w:ind w:firstLine="720"/>
        <w:jc w:val="both"/>
        <w:rPr>
          <w:rFonts w:ascii="Times New Roman" w:hAnsi="Times New Roman"/>
          <w:sz w:val="28"/>
          <w:szCs w:val="28"/>
        </w:rPr>
      </w:pPr>
      <w:r w:rsidRPr="00A229B1">
        <w:rPr>
          <w:rFonts w:ascii="Times New Roman" w:hAnsi="Times New Roman"/>
          <w:sz w:val="28"/>
          <w:szCs w:val="28"/>
        </w:rPr>
        <w:lastRenderedPageBreak/>
        <w:t>Главными распорядителями бюджетных средств (далее – ГРБС) являю</w:t>
      </w:r>
      <w:r w:rsidRPr="00A229B1">
        <w:rPr>
          <w:rFonts w:ascii="Times New Roman" w:hAnsi="Times New Roman"/>
          <w:sz w:val="28"/>
          <w:szCs w:val="28"/>
        </w:rPr>
        <w:t>т</w:t>
      </w:r>
      <w:r w:rsidRPr="00A229B1">
        <w:rPr>
          <w:rFonts w:ascii="Times New Roman" w:hAnsi="Times New Roman"/>
          <w:sz w:val="28"/>
          <w:szCs w:val="28"/>
        </w:rPr>
        <w:t>ся:</w:t>
      </w:r>
    </w:p>
    <w:p w:rsidR="000F541E" w:rsidRDefault="000F541E" w:rsidP="000F541E">
      <w:pPr>
        <w:spacing w:after="0" w:line="240" w:lineRule="auto"/>
        <w:ind w:firstLine="720"/>
        <w:jc w:val="both"/>
        <w:rPr>
          <w:rFonts w:ascii="Times New Roman" w:hAnsi="Times New Roman"/>
          <w:sz w:val="28"/>
          <w:szCs w:val="28"/>
        </w:rPr>
      </w:pPr>
      <w:r w:rsidRPr="00A229B1">
        <w:rPr>
          <w:rFonts w:ascii="Times New Roman" w:hAnsi="Times New Roman"/>
          <w:sz w:val="28"/>
          <w:szCs w:val="28"/>
        </w:rPr>
        <w:t xml:space="preserve">Администрация </w:t>
      </w:r>
      <w:proofErr w:type="spellStart"/>
      <w:r w:rsidRPr="00A229B1">
        <w:rPr>
          <w:rFonts w:ascii="Times New Roman" w:hAnsi="Times New Roman"/>
          <w:sz w:val="28"/>
          <w:szCs w:val="28"/>
        </w:rPr>
        <w:t>Абанского</w:t>
      </w:r>
      <w:proofErr w:type="spellEnd"/>
      <w:r w:rsidRPr="00A229B1">
        <w:rPr>
          <w:rFonts w:ascii="Times New Roman" w:hAnsi="Times New Roman"/>
          <w:sz w:val="28"/>
          <w:szCs w:val="28"/>
        </w:rPr>
        <w:t xml:space="preserve"> района;</w:t>
      </w:r>
    </w:p>
    <w:p w:rsidR="000F541E" w:rsidRPr="00A229B1" w:rsidRDefault="000F541E" w:rsidP="000F541E">
      <w:pPr>
        <w:spacing w:before="120" w:after="0" w:line="240" w:lineRule="auto"/>
        <w:ind w:firstLine="720"/>
        <w:jc w:val="both"/>
        <w:rPr>
          <w:rFonts w:ascii="Times New Roman" w:hAnsi="Times New Roman"/>
          <w:sz w:val="28"/>
          <w:szCs w:val="28"/>
        </w:rPr>
      </w:pPr>
      <w:r w:rsidRPr="00A229B1">
        <w:rPr>
          <w:rFonts w:ascii="Times New Roman" w:hAnsi="Times New Roman"/>
          <w:sz w:val="28"/>
          <w:szCs w:val="28"/>
        </w:rPr>
        <w:t>Бюджетные ассигнования на реализацию Программы распределены ме</w:t>
      </w:r>
      <w:r w:rsidRPr="00A229B1">
        <w:rPr>
          <w:rFonts w:ascii="Times New Roman" w:hAnsi="Times New Roman"/>
          <w:sz w:val="28"/>
          <w:szCs w:val="28"/>
        </w:rPr>
        <w:t>ж</w:t>
      </w:r>
      <w:r w:rsidRPr="00A229B1">
        <w:rPr>
          <w:rFonts w:ascii="Times New Roman" w:hAnsi="Times New Roman"/>
          <w:sz w:val="28"/>
          <w:szCs w:val="28"/>
        </w:rPr>
        <w:t>ду ГРБС следующим образом:</w:t>
      </w:r>
    </w:p>
    <w:p w:rsidR="000F541E" w:rsidRPr="00A229B1" w:rsidRDefault="000F541E" w:rsidP="000F541E">
      <w:pPr>
        <w:pStyle w:val="afa"/>
        <w:ind w:firstLine="748"/>
        <w:jc w:val="right"/>
        <w:rPr>
          <w:rFonts w:ascii="Times New Roman" w:hAnsi="Times New Roman"/>
          <w:sz w:val="28"/>
          <w:szCs w:val="28"/>
        </w:rPr>
      </w:pPr>
      <w:r w:rsidRPr="00A229B1">
        <w:rPr>
          <w:rFonts w:ascii="Times New Roman" w:hAnsi="Times New Roman"/>
          <w:sz w:val="28"/>
          <w:szCs w:val="28"/>
        </w:rPr>
        <w:t xml:space="preserve">Таблица </w:t>
      </w:r>
      <w:r w:rsidR="00B9422A">
        <w:rPr>
          <w:rFonts w:ascii="Times New Roman" w:hAnsi="Times New Roman"/>
          <w:sz w:val="28"/>
          <w:szCs w:val="28"/>
        </w:rPr>
        <w:t>27</w:t>
      </w:r>
    </w:p>
    <w:p w:rsidR="000F541E" w:rsidRPr="00A229B1" w:rsidRDefault="000F541E" w:rsidP="000F541E">
      <w:pPr>
        <w:spacing w:after="0"/>
        <w:ind w:firstLine="720"/>
        <w:jc w:val="right"/>
        <w:rPr>
          <w:rFonts w:ascii="Times New Roman" w:hAnsi="Times New Roman"/>
          <w:bCs/>
          <w:sz w:val="28"/>
          <w:szCs w:val="28"/>
        </w:rPr>
      </w:pPr>
      <w:r w:rsidRPr="00A229B1">
        <w:rPr>
          <w:rFonts w:ascii="Times New Roman" w:hAnsi="Times New Roman"/>
          <w:bCs/>
          <w:sz w:val="28"/>
          <w:szCs w:val="28"/>
        </w:rPr>
        <w:t>тыс. рублей</w:t>
      </w:r>
    </w:p>
    <w:tbl>
      <w:tblPr>
        <w:tblW w:w="9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701"/>
        <w:gridCol w:w="1701"/>
        <w:gridCol w:w="1559"/>
        <w:gridCol w:w="1553"/>
      </w:tblGrid>
      <w:tr w:rsidR="000F541E" w:rsidRPr="00A229B1" w:rsidTr="000F541E">
        <w:trPr>
          <w:trHeight w:val="1375"/>
        </w:trPr>
        <w:tc>
          <w:tcPr>
            <w:tcW w:w="3357" w:type="dxa"/>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Наименование ГРБС</w:t>
            </w:r>
          </w:p>
        </w:tc>
        <w:tc>
          <w:tcPr>
            <w:tcW w:w="1701" w:type="dxa"/>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201</w:t>
            </w:r>
            <w:r>
              <w:rPr>
                <w:rFonts w:ascii="Times New Roman" w:hAnsi="Times New Roman"/>
                <w:bCs/>
                <w:sz w:val="28"/>
                <w:szCs w:val="28"/>
              </w:rPr>
              <w:t>9</w:t>
            </w:r>
            <w:r w:rsidRPr="00A229B1">
              <w:rPr>
                <w:rFonts w:ascii="Times New Roman" w:hAnsi="Times New Roman"/>
                <w:bCs/>
                <w:sz w:val="28"/>
                <w:szCs w:val="28"/>
              </w:rPr>
              <w:t xml:space="preserve"> год</w:t>
            </w:r>
          </w:p>
        </w:tc>
        <w:tc>
          <w:tcPr>
            <w:tcW w:w="1701" w:type="dxa"/>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20</w:t>
            </w:r>
            <w:r>
              <w:rPr>
                <w:rFonts w:ascii="Times New Roman" w:hAnsi="Times New Roman"/>
                <w:bCs/>
                <w:sz w:val="28"/>
                <w:szCs w:val="28"/>
              </w:rPr>
              <w:t>20</w:t>
            </w:r>
            <w:r w:rsidRPr="00A229B1">
              <w:rPr>
                <w:rFonts w:ascii="Times New Roman" w:hAnsi="Times New Roman"/>
                <w:bCs/>
                <w:sz w:val="28"/>
                <w:szCs w:val="28"/>
              </w:rPr>
              <w:t xml:space="preserve"> год</w:t>
            </w:r>
          </w:p>
        </w:tc>
        <w:tc>
          <w:tcPr>
            <w:tcW w:w="1559" w:type="dxa"/>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20</w:t>
            </w:r>
            <w:r>
              <w:rPr>
                <w:rFonts w:ascii="Times New Roman" w:hAnsi="Times New Roman"/>
                <w:bCs/>
                <w:sz w:val="28"/>
                <w:szCs w:val="28"/>
              </w:rPr>
              <w:t>21</w:t>
            </w:r>
            <w:r w:rsidRPr="00A229B1">
              <w:rPr>
                <w:rFonts w:ascii="Times New Roman" w:hAnsi="Times New Roman"/>
                <w:bCs/>
                <w:sz w:val="28"/>
                <w:szCs w:val="28"/>
              </w:rPr>
              <w:t xml:space="preserve"> год</w:t>
            </w:r>
          </w:p>
        </w:tc>
        <w:tc>
          <w:tcPr>
            <w:tcW w:w="1553" w:type="dxa"/>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Итого на 201</w:t>
            </w:r>
            <w:r>
              <w:rPr>
                <w:rFonts w:ascii="Times New Roman" w:hAnsi="Times New Roman"/>
                <w:bCs/>
                <w:sz w:val="28"/>
                <w:szCs w:val="28"/>
              </w:rPr>
              <w:t>9</w:t>
            </w:r>
            <w:r w:rsidRPr="00A229B1">
              <w:rPr>
                <w:rFonts w:ascii="Times New Roman" w:hAnsi="Times New Roman"/>
                <w:bCs/>
                <w:sz w:val="28"/>
                <w:szCs w:val="28"/>
              </w:rPr>
              <w:t>-202</w:t>
            </w:r>
            <w:r>
              <w:rPr>
                <w:rFonts w:ascii="Times New Roman" w:hAnsi="Times New Roman"/>
                <w:bCs/>
                <w:sz w:val="28"/>
                <w:szCs w:val="28"/>
              </w:rPr>
              <w:t>1</w:t>
            </w:r>
            <w:r w:rsidRPr="00A229B1">
              <w:rPr>
                <w:rFonts w:ascii="Times New Roman" w:hAnsi="Times New Roman"/>
                <w:bCs/>
                <w:sz w:val="28"/>
                <w:szCs w:val="28"/>
              </w:rPr>
              <w:t>годы</w:t>
            </w:r>
          </w:p>
        </w:tc>
      </w:tr>
      <w:tr w:rsidR="000F541E" w:rsidRPr="00A229B1" w:rsidTr="000F541E">
        <w:trPr>
          <w:trHeight w:val="809"/>
        </w:trPr>
        <w:tc>
          <w:tcPr>
            <w:tcW w:w="3357" w:type="dxa"/>
          </w:tcPr>
          <w:p w:rsidR="000F541E" w:rsidRPr="00A229B1" w:rsidRDefault="000F541E" w:rsidP="000F541E">
            <w:pPr>
              <w:rPr>
                <w:rFonts w:ascii="Times New Roman" w:hAnsi="Times New Roman"/>
                <w:bCs/>
                <w:sz w:val="28"/>
                <w:szCs w:val="28"/>
              </w:rPr>
            </w:pPr>
            <w:r w:rsidRPr="00A229B1">
              <w:rPr>
                <w:rFonts w:ascii="Times New Roman" w:hAnsi="Times New Roman"/>
                <w:bCs/>
                <w:sz w:val="28"/>
                <w:szCs w:val="28"/>
              </w:rPr>
              <w:t xml:space="preserve">Администрация </w:t>
            </w:r>
            <w:proofErr w:type="spellStart"/>
            <w:r w:rsidRPr="00A229B1">
              <w:rPr>
                <w:rFonts w:ascii="Times New Roman" w:hAnsi="Times New Roman"/>
                <w:bCs/>
                <w:sz w:val="28"/>
                <w:szCs w:val="28"/>
              </w:rPr>
              <w:t>Абанск</w:t>
            </w:r>
            <w:r w:rsidRPr="00A229B1">
              <w:rPr>
                <w:rFonts w:ascii="Times New Roman" w:hAnsi="Times New Roman"/>
                <w:bCs/>
                <w:sz w:val="28"/>
                <w:szCs w:val="28"/>
              </w:rPr>
              <w:t>о</w:t>
            </w:r>
            <w:r w:rsidRPr="00A229B1">
              <w:rPr>
                <w:rFonts w:ascii="Times New Roman" w:hAnsi="Times New Roman"/>
                <w:bCs/>
                <w:sz w:val="28"/>
                <w:szCs w:val="28"/>
              </w:rPr>
              <w:t>го</w:t>
            </w:r>
            <w:proofErr w:type="spellEnd"/>
            <w:r w:rsidRPr="00A229B1">
              <w:rPr>
                <w:rFonts w:ascii="Times New Roman" w:hAnsi="Times New Roman"/>
                <w:bCs/>
                <w:sz w:val="28"/>
                <w:szCs w:val="28"/>
              </w:rPr>
              <w:t xml:space="preserve"> района</w:t>
            </w:r>
          </w:p>
        </w:tc>
        <w:tc>
          <w:tcPr>
            <w:tcW w:w="1701" w:type="dxa"/>
          </w:tcPr>
          <w:p w:rsidR="000F541E" w:rsidRPr="00A229B1" w:rsidRDefault="000F541E" w:rsidP="000F541E">
            <w:pPr>
              <w:jc w:val="both"/>
              <w:rPr>
                <w:rFonts w:ascii="Times New Roman" w:hAnsi="Times New Roman"/>
                <w:bCs/>
                <w:sz w:val="28"/>
                <w:szCs w:val="28"/>
              </w:rPr>
            </w:pPr>
            <w:r>
              <w:rPr>
                <w:rFonts w:ascii="Times New Roman" w:hAnsi="Times New Roman"/>
                <w:sz w:val="28"/>
                <w:szCs w:val="28"/>
              </w:rPr>
              <w:t>21 267,0</w:t>
            </w:r>
          </w:p>
        </w:tc>
        <w:tc>
          <w:tcPr>
            <w:tcW w:w="1701" w:type="dxa"/>
          </w:tcPr>
          <w:p w:rsidR="000F541E" w:rsidRDefault="000F541E" w:rsidP="000F541E">
            <w:r>
              <w:rPr>
                <w:rFonts w:ascii="Times New Roman" w:hAnsi="Times New Roman"/>
                <w:spacing w:val="1"/>
                <w:sz w:val="28"/>
                <w:szCs w:val="28"/>
              </w:rPr>
              <w:t>21 285,2</w:t>
            </w:r>
            <w:r w:rsidRPr="00E95B4C">
              <w:rPr>
                <w:rFonts w:ascii="Times New Roman" w:hAnsi="Times New Roman"/>
                <w:spacing w:val="1"/>
                <w:sz w:val="28"/>
                <w:szCs w:val="28"/>
              </w:rPr>
              <w:t xml:space="preserve"> </w:t>
            </w:r>
          </w:p>
        </w:tc>
        <w:tc>
          <w:tcPr>
            <w:tcW w:w="1559" w:type="dxa"/>
          </w:tcPr>
          <w:p w:rsidR="000F541E" w:rsidRDefault="000F541E" w:rsidP="000F541E">
            <w:r>
              <w:rPr>
                <w:rFonts w:ascii="Times New Roman" w:hAnsi="Times New Roman"/>
                <w:spacing w:val="1"/>
                <w:sz w:val="28"/>
                <w:szCs w:val="28"/>
              </w:rPr>
              <w:t>21 325,4</w:t>
            </w:r>
            <w:r w:rsidRPr="00E95B4C">
              <w:rPr>
                <w:rFonts w:ascii="Times New Roman" w:hAnsi="Times New Roman"/>
                <w:spacing w:val="1"/>
                <w:sz w:val="28"/>
                <w:szCs w:val="28"/>
              </w:rPr>
              <w:t xml:space="preserve"> </w:t>
            </w:r>
          </w:p>
        </w:tc>
        <w:tc>
          <w:tcPr>
            <w:tcW w:w="1553" w:type="dxa"/>
          </w:tcPr>
          <w:p w:rsidR="000F541E" w:rsidRPr="00A229B1" w:rsidRDefault="000F541E" w:rsidP="000F541E">
            <w:pPr>
              <w:jc w:val="both"/>
              <w:rPr>
                <w:rFonts w:ascii="Times New Roman" w:hAnsi="Times New Roman"/>
                <w:bCs/>
                <w:sz w:val="28"/>
                <w:szCs w:val="28"/>
              </w:rPr>
            </w:pPr>
            <w:r>
              <w:rPr>
                <w:rFonts w:ascii="Times New Roman" w:hAnsi="Times New Roman"/>
                <w:bCs/>
                <w:sz w:val="28"/>
                <w:szCs w:val="28"/>
              </w:rPr>
              <w:t>63 877,6</w:t>
            </w:r>
            <w:r w:rsidRPr="00A229B1">
              <w:rPr>
                <w:rFonts w:ascii="Times New Roman" w:hAnsi="Times New Roman"/>
                <w:sz w:val="28"/>
                <w:szCs w:val="28"/>
              </w:rPr>
              <w:t> </w:t>
            </w:r>
          </w:p>
        </w:tc>
      </w:tr>
    </w:tbl>
    <w:p w:rsidR="000F541E" w:rsidRPr="00A229B1" w:rsidRDefault="000F541E" w:rsidP="000F541E">
      <w:pPr>
        <w:autoSpaceDE w:val="0"/>
        <w:autoSpaceDN w:val="0"/>
        <w:adjustRightInd w:val="0"/>
        <w:ind w:left="39"/>
        <w:jc w:val="both"/>
        <w:outlineLvl w:val="1"/>
        <w:rPr>
          <w:rFonts w:ascii="Times New Roman" w:hAnsi="Times New Roman"/>
          <w:sz w:val="28"/>
          <w:szCs w:val="28"/>
        </w:rPr>
      </w:pPr>
      <w:r w:rsidRPr="00A229B1">
        <w:rPr>
          <w:rFonts w:ascii="Times New Roman" w:hAnsi="Times New Roman"/>
          <w:sz w:val="28"/>
          <w:szCs w:val="28"/>
        </w:rPr>
        <w:t xml:space="preserve">Цели Программы: </w:t>
      </w:r>
    </w:p>
    <w:p w:rsidR="000F541E" w:rsidRPr="00A229B1" w:rsidRDefault="000F541E" w:rsidP="000F541E">
      <w:pPr>
        <w:autoSpaceDE w:val="0"/>
        <w:autoSpaceDN w:val="0"/>
        <w:adjustRightInd w:val="0"/>
        <w:spacing w:after="0" w:line="240" w:lineRule="auto"/>
        <w:ind w:left="39"/>
        <w:jc w:val="both"/>
        <w:outlineLvl w:val="1"/>
        <w:rPr>
          <w:rFonts w:ascii="Times New Roman" w:hAnsi="Times New Roman"/>
          <w:sz w:val="28"/>
          <w:szCs w:val="28"/>
        </w:rPr>
      </w:pPr>
      <w:r w:rsidRPr="00A229B1">
        <w:rPr>
          <w:rFonts w:ascii="Times New Roman" w:hAnsi="Times New Roman"/>
          <w:sz w:val="28"/>
          <w:szCs w:val="28"/>
        </w:rPr>
        <w:t>1.Повышение доступности транспортных услуг для населения.</w:t>
      </w:r>
    </w:p>
    <w:p w:rsidR="000F541E" w:rsidRPr="00A229B1" w:rsidRDefault="000F541E" w:rsidP="000F541E">
      <w:pPr>
        <w:autoSpaceDE w:val="0"/>
        <w:autoSpaceDN w:val="0"/>
        <w:adjustRightInd w:val="0"/>
        <w:spacing w:after="0" w:line="240" w:lineRule="auto"/>
        <w:ind w:left="39"/>
        <w:jc w:val="both"/>
        <w:outlineLvl w:val="1"/>
        <w:rPr>
          <w:rFonts w:ascii="Times New Roman" w:hAnsi="Times New Roman"/>
          <w:sz w:val="28"/>
          <w:szCs w:val="28"/>
        </w:rPr>
      </w:pPr>
      <w:r w:rsidRPr="00A229B1">
        <w:rPr>
          <w:rFonts w:ascii="Times New Roman" w:hAnsi="Times New Roman"/>
          <w:sz w:val="28"/>
          <w:szCs w:val="28"/>
        </w:rPr>
        <w:t xml:space="preserve">2. </w:t>
      </w:r>
      <w:r>
        <w:rPr>
          <w:rFonts w:ascii="Times New Roman" w:hAnsi="Times New Roman"/>
          <w:sz w:val="28"/>
          <w:szCs w:val="28"/>
        </w:rPr>
        <w:t>Проведение работ по содержанию, ремонту и капитальному ремонту дорог местного значения.</w:t>
      </w:r>
    </w:p>
    <w:p w:rsidR="000F541E" w:rsidRPr="00A229B1" w:rsidRDefault="000F541E" w:rsidP="000F541E">
      <w:pPr>
        <w:spacing w:before="120" w:after="0" w:line="240" w:lineRule="auto"/>
        <w:ind w:firstLine="720"/>
        <w:jc w:val="both"/>
        <w:rPr>
          <w:rFonts w:ascii="Times New Roman" w:hAnsi="Times New Roman"/>
          <w:sz w:val="28"/>
          <w:szCs w:val="28"/>
        </w:rPr>
      </w:pPr>
      <w:r w:rsidRPr="00A229B1">
        <w:rPr>
          <w:rFonts w:ascii="Times New Roman" w:hAnsi="Times New Roman"/>
          <w:sz w:val="28"/>
          <w:szCs w:val="28"/>
        </w:rPr>
        <w:t>Задачи Программы:</w:t>
      </w:r>
    </w:p>
    <w:p w:rsidR="000F541E" w:rsidRPr="00A229B1" w:rsidRDefault="000F541E" w:rsidP="000F541E">
      <w:pPr>
        <w:numPr>
          <w:ilvl w:val="1"/>
          <w:numId w:val="1"/>
        </w:numPr>
        <w:tabs>
          <w:tab w:val="clear" w:pos="2149"/>
          <w:tab w:val="num" w:pos="1134"/>
          <w:tab w:val="num" w:pos="1212"/>
        </w:tabs>
        <w:spacing w:before="120" w:after="0" w:line="240" w:lineRule="auto"/>
        <w:ind w:left="1134"/>
        <w:jc w:val="both"/>
        <w:rPr>
          <w:rFonts w:ascii="Times New Roman" w:hAnsi="Times New Roman"/>
          <w:sz w:val="28"/>
          <w:szCs w:val="28"/>
        </w:rPr>
      </w:pPr>
      <w:r w:rsidRPr="00A229B1">
        <w:rPr>
          <w:rFonts w:ascii="Times New Roman" w:hAnsi="Times New Roman"/>
          <w:sz w:val="28"/>
          <w:szCs w:val="28"/>
        </w:rPr>
        <w:t xml:space="preserve">Обеспечение потребности населения </w:t>
      </w:r>
      <w:proofErr w:type="spellStart"/>
      <w:r w:rsidRPr="00A229B1">
        <w:rPr>
          <w:rFonts w:ascii="Times New Roman" w:hAnsi="Times New Roman"/>
          <w:sz w:val="28"/>
          <w:szCs w:val="28"/>
        </w:rPr>
        <w:t>Абанского</w:t>
      </w:r>
      <w:proofErr w:type="spellEnd"/>
      <w:r w:rsidRPr="00A229B1">
        <w:rPr>
          <w:rFonts w:ascii="Times New Roman" w:hAnsi="Times New Roman"/>
          <w:sz w:val="28"/>
          <w:szCs w:val="28"/>
        </w:rPr>
        <w:t xml:space="preserve"> района в пассажи</w:t>
      </w:r>
      <w:r w:rsidRPr="00A229B1">
        <w:rPr>
          <w:rFonts w:ascii="Times New Roman" w:hAnsi="Times New Roman"/>
          <w:sz w:val="28"/>
          <w:szCs w:val="28"/>
        </w:rPr>
        <w:t>р</w:t>
      </w:r>
      <w:r w:rsidRPr="00A229B1">
        <w:rPr>
          <w:rFonts w:ascii="Times New Roman" w:hAnsi="Times New Roman"/>
          <w:sz w:val="28"/>
          <w:szCs w:val="28"/>
        </w:rPr>
        <w:t>ских перевозках;</w:t>
      </w:r>
    </w:p>
    <w:p w:rsidR="000F541E" w:rsidRPr="00A229B1" w:rsidRDefault="000F541E" w:rsidP="000F541E">
      <w:pPr>
        <w:numPr>
          <w:ilvl w:val="1"/>
          <w:numId w:val="1"/>
        </w:numPr>
        <w:tabs>
          <w:tab w:val="clear" w:pos="2149"/>
          <w:tab w:val="num" w:pos="1134"/>
          <w:tab w:val="num" w:pos="1212"/>
        </w:tabs>
        <w:spacing w:before="120" w:after="0" w:line="240" w:lineRule="auto"/>
        <w:ind w:left="1134"/>
        <w:jc w:val="both"/>
        <w:rPr>
          <w:rFonts w:ascii="Times New Roman" w:hAnsi="Times New Roman"/>
          <w:sz w:val="28"/>
          <w:szCs w:val="28"/>
        </w:rPr>
      </w:pPr>
      <w:r w:rsidRPr="00A229B1">
        <w:rPr>
          <w:rFonts w:ascii="Times New Roman" w:hAnsi="Times New Roman"/>
          <w:sz w:val="28"/>
          <w:szCs w:val="28"/>
        </w:rPr>
        <w:t xml:space="preserve">Обеспечение сохранности и развитие сети автомобильных дорог </w:t>
      </w:r>
      <w:proofErr w:type="spellStart"/>
      <w:r w:rsidRPr="00A229B1">
        <w:rPr>
          <w:rFonts w:ascii="Times New Roman" w:hAnsi="Times New Roman"/>
          <w:sz w:val="28"/>
          <w:szCs w:val="28"/>
        </w:rPr>
        <w:t>Абанского</w:t>
      </w:r>
      <w:proofErr w:type="spellEnd"/>
      <w:r w:rsidRPr="00A229B1">
        <w:rPr>
          <w:rFonts w:ascii="Times New Roman" w:hAnsi="Times New Roman"/>
          <w:sz w:val="28"/>
          <w:szCs w:val="28"/>
        </w:rPr>
        <w:t xml:space="preserve"> района;</w:t>
      </w:r>
    </w:p>
    <w:p w:rsidR="000F541E" w:rsidRPr="0000716C" w:rsidRDefault="000F541E" w:rsidP="000F541E">
      <w:pPr>
        <w:spacing w:before="120"/>
        <w:ind w:firstLine="720"/>
        <w:jc w:val="both"/>
        <w:rPr>
          <w:rFonts w:ascii="Times New Roman" w:hAnsi="Times New Roman"/>
          <w:sz w:val="28"/>
          <w:szCs w:val="28"/>
        </w:rPr>
      </w:pPr>
      <w:r w:rsidRPr="0000716C">
        <w:rPr>
          <w:rFonts w:ascii="Times New Roman" w:hAnsi="Times New Roman"/>
          <w:sz w:val="28"/>
          <w:szCs w:val="28"/>
        </w:rPr>
        <w:t xml:space="preserve">Подпрограмма  «Развитие транспортной системы </w:t>
      </w:r>
      <w:proofErr w:type="spellStart"/>
      <w:r w:rsidRPr="0000716C">
        <w:rPr>
          <w:rFonts w:ascii="Times New Roman" w:hAnsi="Times New Roman"/>
          <w:sz w:val="28"/>
          <w:szCs w:val="28"/>
        </w:rPr>
        <w:t>Абанского</w:t>
      </w:r>
      <w:proofErr w:type="spellEnd"/>
      <w:r w:rsidRPr="0000716C">
        <w:rPr>
          <w:rFonts w:ascii="Times New Roman" w:hAnsi="Times New Roman"/>
          <w:sz w:val="28"/>
          <w:szCs w:val="28"/>
        </w:rPr>
        <w:t xml:space="preserve"> района» </w:t>
      </w:r>
    </w:p>
    <w:p w:rsidR="000F541E" w:rsidRPr="00A229B1" w:rsidRDefault="000F541E" w:rsidP="000F541E">
      <w:pPr>
        <w:spacing w:before="120"/>
        <w:ind w:firstLine="720"/>
        <w:jc w:val="both"/>
        <w:rPr>
          <w:rFonts w:ascii="Times New Roman" w:hAnsi="Times New Roman"/>
          <w:sz w:val="28"/>
          <w:szCs w:val="28"/>
        </w:rPr>
      </w:pPr>
      <w:r w:rsidRPr="00A229B1">
        <w:rPr>
          <w:rFonts w:ascii="Times New Roman" w:hAnsi="Times New Roman"/>
          <w:sz w:val="28"/>
          <w:szCs w:val="28"/>
        </w:rPr>
        <w:t>На реализацию подпрограммы предусмотрены расходы:</w:t>
      </w:r>
    </w:p>
    <w:p w:rsidR="000F541E" w:rsidRDefault="000F541E" w:rsidP="000F541E">
      <w:pPr>
        <w:spacing w:after="0"/>
        <w:ind w:firstLine="720"/>
        <w:jc w:val="right"/>
        <w:rPr>
          <w:rFonts w:ascii="Times New Roman" w:hAnsi="Times New Roman"/>
          <w:sz w:val="28"/>
          <w:szCs w:val="28"/>
        </w:rPr>
      </w:pPr>
      <w:r w:rsidRPr="00A229B1">
        <w:rPr>
          <w:rFonts w:ascii="Times New Roman" w:hAnsi="Times New Roman"/>
          <w:sz w:val="28"/>
          <w:szCs w:val="28"/>
        </w:rPr>
        <w:t xml:space="preserve">Таблица </w:t>
      </w:r>
      <w:r w:rsidR="00B9422A">
        <w:rPr>
          <w:rFonts w:ascii="Times New Roman" w:hAnsi="Times New Roman"/>
          <w:sz w:val="28"/>
          <w:szCs w:val="28"/>
        </w:rPr>
        <w:t>28</w:t>
      </w:r>
    </w:p>
    <w:p w:rsidR="000F541E" w:rsidRPr="00A229B1" w:rsidRDefault="000F541E" w:rsidP="000F541E">
      <w:pPr>
        <w:spacing w:after="0"/>
        <w:ind w:firstLine="720"/>
        <w:jc w:val="right"/>
        <w:rPr>
          <w:rFonts w:ascii="Times New Roman" w:hAnsi="Times New Roman"/>
          <w:sz w:val="28"/>
          <w:szCs w:val="28"/>
        </w:rPr>
      </w:pPr>
      <w:r w:rsidRPr="00A229B1">
        <w:rPr>
          <w:rFonts w:ascii="Times New Roman" w:hAnsi="Times New Roman"/>
          <w:bCs/>
          <w:sz w:val="28"/>
          <w:szCs w:val="28"/>
        </w:rPr>
        <w:t>тыс. рублей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3483"/>
        <w:gridCol w:w="1553"/>
        <w:gridCol w:w="1406"/>
        <w:gridCol w:w="1411"/>
        <w:gridCol w:w="1407"/>
      </w:tblGrid>
      <w:tr w:rsidR="000F541E" w:rsidRPr="00A229B1" w:rsidTr="000F541E">
        <w:trPr>
          <w:trHeight w:val="330"/>
        </w:trPr>
        <w:tc>
          <w:tcPr>
            <w:tcW w:w="595" w:type="dxa"/>
            <w:vMerge w:val="restart"/>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 xml:space="preserve">№ </w:t>
            </w:r>
            <w:proofErr w:type="spellStart"/>
            <w:proofErr w:type="gramStart"/>
            <w:r w:rsidRPr="00A229B1">
              <w:rPr>
                <w:rFonts w:ascii="Times New Roman" w:hAnsi="Times New Roman"/>
                <w:bCs/>
                <w:sz w:val="28"/>
                <w:szCs w:val="28"/>
              </w:rPr>
              <w:t>п</w:t>
            </w:r>
            <w:proofErr w:type="spellEnd"/>
            <w:proofErr w:type="gramEnd"/>
            <w:r w:rsidRPr="00A229B1">
              <w:rPr>
                <w:rFonts w:ascii="Times New Roman" w:hAnsi="Times New Roman"/>
                <w:bCs/>
                <w:sz w:val="28"/>
                <w:szCs w:val="28"/>
              </w:rPr>
              <w:t>/</w:t>
            </w:r>
            <w:proofErr w:type="spellStart"/>
            <w:r w:rsidRPr="00A229B1">
              <w:rPr>
                <w:rFonts w:ascii="Times New Roman" w:hAnsi="Times New Roman"/>
                <w:bCs/>
                <w:sz w:val="28"/>
                <w:szCs w:val="28"/>
              </w:rPr>
              <w:t>п</w:t>
            </w:r>
            <w:proofErr w:type="spellEnd"/>
          </w:p>
        </w:tc>
        <w:tc>
          <w:tcPr>
            <w:tcW w:w="3483" w:type="dxa"/>
            <w:vMerge w:val="restart"/>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Наименование ГРБС</w:t>
            </w:r>
          </w:p>
        </w:tc>
        <w:tc>
          <w:tcPr>
            <w:tcW w:w="1553" w:type="dxa"/>
            <w:vMerge w:val="restart"/>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Раздел, подраздел</w:t>
            </w:r>
          </w:p>
        </w:tc>
        <w:tc>
          <w:tcPr>
            <w:tcW w:w="4224" w:type="dxa"/>
            <w:gridSpan w:val="3"/>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Расходы (тыс. рублей), годы</w:t>
            </w:r>
          </w:p>
        </w:tc>
      </w:tr>
      <w:tr w:rsidR="000F541E" w:rsidRPr="00A229B1" w:rsidTr="000F541E">
        <w:trPr>
          <w:trHeight w:val="210"/>
        </w:trPr>
        <w:tc>
          <w:tcPr>
            <w:tcW w:w="595" w:type="dxa"/>
            <w:vMerge/>
            <w:vAlign w:val="center"/>
          </w:tcPr>
          <w:p w:rsidR="000F541E" w:rsidRPr="00A229B1" w:rsidRDefault="000F541E" w:rsidP="000F541E">
            <w:pPr>
              <w:jc w:val="center"/>
              <w:rPr>
                <w:rFonts w:ascii="Times New Roman" w:hAnsi="Times New Roman"/>
                <w:bCs/>
                <w:sz w:val="28"/>
                <w:szCs w:val="28"/>
              </w:rPr>
            </w:pPr>
          </w:p>
        </w:tc>
        <w:tc>
          <w:tcPr>
            <w:tcW w:w="3483" w:type="dxa"/>
            <w:vMerge/>
            <w:vAlign w:val="center"/>
          </w:tcPr>
          <w:p w:rsidR="000F541E" w:rsidRPr="00A229B1" w:rsidRDefault="000F541E" w:rsidP="000F541E">
            <w:pPr>
              <w:jc w:val="center"/>
              <w:rPr>
                <w:rFonts w:ascii="Times New Roman" w:hAnsi="Times New Roman"/>
                <w:bCs/>
                <w:sz w:val="28"/>
                <w:szCs w:val="28"/>
              </w:rPr>
            </w:pPr>
          </w:p>
        </w:tc>
        <w:tc>
          <w:tcPr>
            <w:tcW w:w="1553" w:type="dxa"/>
            <w:vMerge/>
            <w:vAlign w:val="center"/>
          </w:tcPr>
          <w:p w:rsidR="000F541E" w:rsidRPr="00A229B1" w:rsidRDefault="000F541E" w:rsidP="000F541E">
            <w:pPr>
              <w:jc w:val="center"/>
              <w:rPr>
                <w:rFonts w:ascii="Times New Roman" w:hAnsi="Times New Roman"/>
                <w:bCs/>
                <w:sz w:val="28"/>
                <w:szCs w:val="28"/>
              </w:rPr>
            </w:pPr>
          </w:p>
        </w:tc>
        <w:tc>
          <w:tcPr>
            <w:tcW w:w="1406" w:type="dxa"/>
            <w:vAlign w:val="center"/>
          </w:tcPr>
          <w:p w:rsidR="000F541E" w:rsidRPr="00A229B1" w:rsidRDefault="000F541E" w:rsidP="000F541E">
            <w:pPr>
              <w:jc w:val="center"/>
              <w:rPr>
                <w:rFonts w:ascii="Times New Roman" w:hAnsi="Times New Roman"/>
                <w:bCs/>
                <w:sz w:val="28"/>
                <w:szCs w:val="28"/>
              </w:rPr>
            </w:pPr>
            <w:r>
              <w:rPr>
                <w:rFonts w:ascii="Times New Roman" w:hAnsi="Times New Roman"/>
                <w:bCs/>
                <w:sz w:val="28"/>
                <w:szCs w:val="28"/>
              </w:rPr>
              <w:t>2019</w:t>
            </w:r>
            <w:r w:rsidRPr="00A229B1">
              <w:rPr>
                <w:rFonts w:ascii="Times New Roman" w:hAnsi="Times New Roman"/>
                <w:bCs/>
                <w:sz w:val="28"/>
                <w:szCs w:val="28"/>
              </w:rPr>
              <w:t xml:space="preserve"> год</w:t>
            </w:r>
          </w:p>
        </w:tc>
        <w:tc>
          <w:tcPr>
            <w:tcW w:w="1411" w:type="dxa"/>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20</w:t>
            </w:r>
            <w:r>
              <w:rPr>
                <w:rFonts w:ascii="Times New Roman" w:hAnsi="Times New Roman"/>
                <w:bCs/>
                <w:sz w:val="28"/>
                <w:szCs w:val="28"/>
              </w:rPr>
              <w:t>20</w:t>
            </w:r>
            <w:r w:rsidRPr="00A229B1">
              <w:rPr>
                <w:rFonts w:ascii="Times New Roman" w:hAnsi="Times New Roman"/>
                <w:bCs/>
                <w:sz w:val="28"/>
                <w:szCs w:val="28"/>
              </w:rPr>
              <w:t xml:space="preserve"> год</w:t>
            </w:r>
          </w:p>
        </w:tc>
        <w:tc>
          <w:tcPr>
            <w:tcW w:w="1407" w:type="dxa"/>
            <w:vAlign w:val="center"/>
          </w:tcPr>
          <w:p w:rsidR="000F541E" w:rsidRPr="00A229B1" w:rsidRDefault="000F541E" w:rsidP="000F541E">
            <w:pPr>
              <w:jc w:val="center"/>
              <w:rPr>
                <w:rFonts w:ascii="Times New Roman" w:hAnsi="Times New Roman"/>
                <w:bCs/>
                <w:sz w:val="28"/>
                <w:szCs w:val="28"/>
              </w:rPr>
            </w:pPr>
            <w:r w:rsidRPr="00A229B1">
              <w:rPr>
                <w:rFonts w:ascii="Times New Roman" w:hAnsi="Times New Roman"/>
                <w:bCs/>
                <w:sz w:val="28"/>
                <w:szCs w:val="28"/>
              </w:rPr>
              <w:t>20</w:t>
            </w:r>
            <w:r>
              <w:rPr>
                <w:rFonts w:ascii="Times New Roman" w:hAnsi="Times New Roman"/>
                <w:bCs/>
                <w:sz w:val="28"/>
                <w:szCs w:val="28"/>
              </w:rPr>
              <w:t>21</w:t>
            </w:r>
            <w:r w:rsidRPr="00A229B1">
              <w:rPr>
                <w:rFonts w:ascii="Times New Roman" w:hAnsi="Times New Roman"/>
                <w:bCs/>
                <w:sz w:val="28"/>
                <w:szCs w:val="28"/>
              </w:rPr>
              <w:t xml:space="preserve"> год</w:t>
            </w:r>
          </w:p>
        </w:tc>
      </w:tr>
      <w:tr w:rsidR="000F541E" w:rsidRPr="00A229B1" w:rsidTr="000F541E">
        <w:tc>
          <w:tcPr>
            <w:tcW w:w="595" w:type="dxa"/>
          </w:tcPr>
          <w:p w:rsidR="000F541E" w:rsidRPr="00A229B1" w:rsidRDefault="000F541E" w:rsidP="000F541E">
            <w:pPr>
              <w:spacing w:before="240"/>
              <w:jc w:val="center"/>
              <w:rPr>
                <w:rFonts w:ascii="Times New Roman" w:hAnsi="Times New Roman"/>
                <w:bCs/>
                <w:sz w:val="28"/>
                <w:szCs w:val="28"/>
              </w:rPr>
            </w:pPr>
            <w:r w:rsidRPr="00A229B1">
              <w:rPr>
                <w:rFonts w:ascii="Times New Roman" w:hAnsi="Times New Roman"/>
                <w:bCs/>
                <w:sz w:val="28"/>
                <w:szCs w:val="28"/>
              </w:rPr>
              <w:t>1</w:t>
            </w:r>
          </w:p>
        </w:tc>
        <w:tc>
          <w:tcPr>
            <w:tcW w:w="3483" w:type="dxa"/>
            <w:vAlign w:val="center"/>
          </w:tcPr>
          <w:p w:rsidR="000F541E" w:rsidRPr="00A229B1" w:rsidRDefault="000F541E" w:rsidP="000F541E">
            <w:pPr>
              <w:spacing w:before="240"/>
              <w:rPr>
                <w:rFonts w:ascii="Times New Roman" w:hAnsi="Times New Roman"/>
                <w:bCs/>
                <w:sz w:val="28"/>
                <w:szCs w:val="28"/>
              </w:rPr>
            </w:pPr>
            <w:r w:rsidRPr="00A229B1">
              <w:rPr>
                <w:rFonts w:ascii="Times New Roman" w:hAnsi="Times New Roman"/>
                <w:bCs/>
                <w:sz w:val="28"/>
                <w:szCs w:val="28"/>
              </w:rPr>
              <w:t xml:space="preserve">Администрация </w:t>
            </w:r>
            <w:proofErr w:type="spellStart"/>
            <w:r w:rsidRPr="00A229B1">
              <w:rPr>
                <w:rFonts w:ascii="Times New Roman" w:hAnsi="Times New Roman"/>
                <w:bCs/>
                <w:sz w:val="28"/>
                <w:szCs w:val="28"/>
              </w:rPr>
              <w:t>Абанского</w:t>
            </w:r>
            <w:proofErr w:type="spellEnd"/>
            <w:r w:rsidRPr="00A229B1">
              <w:rPr>
                <w:rFonts w:ascii="Times New Roman" w:hAnsi="Times New Roman"/>
                <w:bCs/>
                <w:sz w:val="28"/>
                <w:szCs w:val="28"/>
              </w:rPr>
              <w:t xml:space="preserve"> района</w:t>
            </w:r>
          </w:p>
        </w:tc>
        <w:tc>
          <w:tcPr>
            <w:tcW w:w="1553" w:type="dxa"/>
            <w:vAlign w:val="center"/>
          </w:tcPr>
          <w:p w:rsidR="000F541E" w:rsidRPr="00A229B1" w:rsidRDefault="000F541E" w:rsidP="000F541E">
            <w:pPr>
              <w:spacing w:before="240"/>
              <w:jc w:val="center"/>
              <w:rPr>
                <w:rFonts w:ascii="Times New Roman" w:hAnsi="Times New Roman"/>
                <w:bCs/>
                <w:sz w:val="28"/>
                <w:szCs w:val="28"/>
              </w:rPr>
            </w:pPr>
            <w:r w:rsidRPr="00A229B1">
              <w:rPr>
                <w:rFonts w:ascii="Times New Roman" w:hAnsi="Times New Roman"/>
                <w:bCs/>
                <w:sz w:val="28"/>
                <w:szCs w:val="28"/>
              </w:rPr>
              <w:t>0408</w:t>
            </w:r>
          </w:p>
        </w:tc>
        <w:tc>
          <w:tcPr>
            <w:tcW w:w="1406" w:type="dxa"/>
            <w:vAlign w:val="center"/>
          </w:tcPr>
          <w:p w:rsidR="000F541E" w:rsidRPr="00A229B1" w:rsidRDefault="000F541E" w:rsidP="000F541E">
            <w:pPr>
              <w:spacing w:before="240"/>
              <w:jc w:val="center"/>
              <w:rPr>
                <w:rFonts w:ascii="Times New Roman" w:hAnsi="Times New Roman"/>
                <w:bCs/>
                <w:sz w:val="28"/>
                <w:szCs w:val="28"/>
              </w:rPr>
            </w:pPr>
            <w:r>
              <w:rPr>
                <w:rFonts w:ascii="Times New Roman" w:hAnsi="Times New Roman"/>
                <w:bCs/>
                <w:sz w:val="28"/>
                <w:szCs w:val="28"/>
              </w:rPr>
              <w:t>20 990,9</w:t>
            </w:r>
          </w:p>
        </w:tc>
        <w:tc>
          <w:tcPr>
            <w:tcW w:w="1411" w:type="dxa"/>
            <w:vAlign w:val="center"/>
          </w:tcPr>
          <w:p w:rsidR="000F541E" w:rsidRPr="0052308A" w:rsidRDefault="000F541E" w:rsidP="000F541E">
            <w:pPr>
              <w:spacing w:before="240" w:line="240" w:lineRule="auto"/>
              <w:jc w:val="center"/>
              <w:outlineLvl w:val="2"/>
              <w:rPr>
                <w:rFonts w:ascii="Times New Roman" w:hAnsi="Times New Roman"/>
                <w:sz w:val="28"/>
                <w:szCs w:val="28"/>
              </w:rPr>
            </w:pPr>
            <w:r>
              <w:rPr>
                <w:rFonts w:ascii="Times New Roman" w:hAnsi="Times New Roman"/>
                <w:bCs/>
                <w:sz w:val="28"/>
                <w:szCs w:val="28"/>
              </w:rPr>
              <w:t>20 990,9</w:t>
            </w:r>
          </w:p>
        </w:tc>
        <w:tc>
          <w:tcPr>
            <w:tcW w:w="1407" w:type="dxa"/>
            <w:vAlign w:val="center"/>
          </w:tcPr>
          <w:p w:rsidR="000F541E" w:rsidRDefault="000F541E" w:rsidP="000F541E">
            <w:pPr>
              <w:spacing w:before="240" w:line="240" w:lineRule="auto"/>
              <w:jc w:val="center"/>
              <w:outlineLvl w:val="2"/>
            </w:pPr>
            <w:r>
              <w:rPr>
                <w:rFonts w:ascii="Times New Roman" w:hAnsi="Times New Roman"/>
                <w:bCs/>
                <w:sz w:val="28"/>
                <w:szCs w:val="28"/>
              </w:rPr>
              <w:t>20 990,9</w:t>
            </w:r>
          </w:p>
        </w:tc>
      </w:tr>
    </w:tbl>
    <w:p w:rsidR="000F541E" w:rsidRPr="00A229B1" w:rsidRDefault="000F541E" w:rsidP="000F541E">
      <w:pPr>
        <w:spacing w:before="120"/>
        <w:ind w:firstLine="720"/>
        <w:jc w:val="both"/>
        <w:rPr>
          <w:rFonts w:ascii="Times New Roman" w:hAnsi="Times New Roman"/>
          <w:sz w:val="28"/>
          <w:szCs w:val="28"/>
        </w:rPr>
      </w:pPr>
      <w:r w:rsidRPr="00A229B1">
        <w:rPr>
          <w:rFonts w:ascii="Times New Roman" w:hAnsi="Times New Roman"/>
          <w:sz w:val="28"/>
          <w:szCs w:val="28"/>
        </w:rPr>
        <w:t>При реализации данной подпрограммы будут достигнуты следующие п</w:t>
      </w:r>
      <w:r w:rsidRPr="00A229B1">
        <w:rPr>
          <w:rFonts w:ascii="Times New Roman" w:hAnsi="Times New Roman"/>
          <w:sz w:val="28"/>
          <w:szCs w:val="28"/>
        </w:rPr>
        <w:t>о</w:t>
      </w:r>
      <w:r w:rsidRPr="00A229B1">
        <w:rPr>
          <w:rFonts w:ascii="Times New Roman" w:hAnsi="Times New Roman"/>
          <w:sz w:val="28"/>
          <w:szCs w:val="28"/>
        </w:rPr>
        <w:t>казатели:</w:t>
      </w:r>
    </w:p>
    <w:p w:rsidR="000F541E" w:rsidRPr="00A229B1" w:rsidRDefault="000F541E" w:rsidP="000F541E">
      <w:pPr>
        <w:spacing w:after="0"/>
        <w:ind w:firstLine="720"/>
        <w:jc w:val="right"/>
        <w:rPr>
          <w:rFonts w:ascii="Times New Roman" w:hAnsi="Times New Roman"/>
          <w:sz w:val="28"/>
          <w:szCs w:val="28"/>
        </w:rPr>
      </w:pPr>
      <w:r>
        <w:rPr>
          <w:rFonts w:ascii="Times New Roman" w:hAnsi="Times New Roman"/>
          <w:sz w:val="28"/>
          <w:szCs w:val="28"/>
        </w:rPr>
        <w:t>Таблица</w:t>
      </w:r>
      <w:r w:rsidR="00B9422A">
        <w:rPr>
          <w:rFonts w:ascii="Times New Roman" w:hAnsi="Times New Roman"/>
          <w:sz w:val="28"/>
          <w:szCs w:val="28"/>
        </w:rPr>
        <w:t xml:space="preserve"> 29</w:t>
      </w:r>
      <w:r>
        <w:rPr>
          <w:rFonts w:ascii="Times New Roman" w:hAnsi="Times New Roman"/>
          <w:sz w:val="28"/>
          <w:szCs w:val="28"/>
        </w:rPr>
        <w:t xml:space="preserve"> </w:t>
      </w:r>
    </w:p>
    <w:tbl>
      <w:tblPr>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2"/>
        <w:gridCol w:w="1516"/>
        <w:gridCol w:w="1276"/>
        <w:gridCol w:w="1276"/>
        <w:gridCol w:w="1468"/>
      </w:tblGrid>
      <w:tr w:rsidR="000F541E" w:rsidRPr="00A229B1" w:rsidTr="000F541E">
        <w:tc>
          <w:tcPr>
            <w:tcW w:w="4262" w:type="dxa"/>
            <w:vAlign w:val="center"/>
          </w:tcPr>
          <w:p w:rsidR="000F541E" w:rsidRPr="00A229B1" w:rsidRDefault="000F541E" w:rsidP="000F541E">
            <w:pPr>
              <w:jc w:val="center"/>
              <w:rPr>
                <w:rFonts w:ascii="Times New Roman" w:hAnsi="Times New Roman"/>
                <w:sz w:val="28"/>
                <w:szCs w:val="28"/>
              </w:rPr>
            </w:pPr>
            <w:r w:rsidRPr="00A229B1">
              <w:rPr>
                <w:rFonts w:ascii="Times New Roman" w:hAnsi="Times New Roman"/>
                <w:sz w:val="28"/>
                <w:szCs w:val="28"/>
              </w:rPr>
              <w:t>Показатели</w:t>
            </w:r>
          </w:p>
        </w:tc>
        <w:tc>
          <w:tcPr>
            <w:tcW w:w="1516" w:type="dxa"/>
            <w:vAlign w:val="center"/>
          </w:tcPr>
          <w:p w:rsidR="000F541E" w:rsidRPr="00A229B1" w:rsidRDefault="000F541E" w:rsidP="000F541E">
            <w:pPr>
              <w:jc w:val="center"/>
              <w:rPr>
                <w:rFonts w:ascii="Times New Roman" w:hAnsi="Times New Roman"/>
                <w:sz w:val="28"/>
                <w:szCs w:val="28"/>
              </w:rPr>
            </w:pPr>
            <w:r w:rsidRPr="00A229B1">
              <w:rPr>
                <w:rFonts w:ascii="Times New Roman" w:hAnsi="Times New Roman"/>
                <w:sz w:val="28"/>
                <w:szCs w:val="28"/>
              </w:rPr>
              <w:t xml:space="preserve">Единица </w:t>
            </w:r>
            <w:r w:rsidRPr="00A229B1">
              <w:rPr>
                <w:rFonts w:ascii="Times New Roman" w:hAnsi="Times New Roman"/>
                <w:sz w:val="28"/>
                <w:szCs w:val="28"/>
              </w:rPr>
              <w:lastRenderedPageBreak/>
              <w:t>измерения</w:t>
            </w:r>
          </w:p>
        </w:tc>
        <w:tc>
          <w:tcPr>
            <w:tcW w:w="1276" w:type="dxa"/>
            <w:vAlign w:val="center"/>
          </w:tcPr>
          <w:p w:rsidR="000F541E" w:rsidRPr="00A229B1" w:rsidRDefault="000F541E" w:rsidP="000F541E">
            <w:pPr>
              <w:jc w:val="center"/>
              <w:rPr>
                <w:rFonts w:ascii="Times New Roman" w:hAnsi="Times New Roman"/>
                <w:sz w:val="28"/>
                <w:szCs w:val="28"/>
              </w:rPr>
            </w:pPr>
            <w:r>
              <w:rPr>
                <w:rFonts w:ascii="Times New Roman" w:hAnsi="Times New Roman"/>
                <w:sz w:val="28"/>
                <w:szCs w:val="28"/>
              </w:rPr>
              <w:lastRenderedPageBreak/>
              <w:t>2019</w:t>
            </w:r>
            <w:r w:rsidRPr="00A229B1">
              <w:rPr>
                <w:rFonts w:ascii="Times New Roman" w:hAnsi="Times New Roman"/>
                <w:sz w:val="28"/>
                <w:szCs w:val="28"/>
              </w:rPr>
              <w:t xml:space="preserve"> год</w:t>
            </w:r>
          </w:p>
        </w:tc>
        <w:tc>
          <w:tcPr>
            <w:tcW w:w="1276" w:type="dxa"/>
            <w:vAlign w:val="center"/>
          </w:tcPr>
          <w:p w:rsidR="000F541E" w:rsidRPr="00A229B1" w:rsidRDefault="000F541E" w:rsidP="000F541E">
            <w:pPr>
              <w:jc w:val="center"/>
              <w:rPr>
                <w:rFonts w:ascii="Times New Roman" w:hAnsi="Times New Roman"/>
                <w:sz w:val="28"/>
                <w:szCs w:val="28"/>
              </w:rPr>
            </w:pPr>
            <w:r>
              <w:rPr>
                <w:rFonts w:ascii="Times New Roman" w:hAnsi="Times New Roman"/>
                <w:sz w:val="28"/>
                <w:szCs w:val="28"/>
              </w:rPr>
              <w:t>2020</w:t>
            </w:r>
            <w:r w:rsidRPr="00A229B1">
              <w:rPr>
                <w:rFonts w:ascii="Times New Roman" w:hAnsi="Times New Roman"/>
                <w:sz w:val="28"/>
                <w:szCs w:val="28"/>
              </w:rPr>
              <w:t xml:space="preserve"> год</w:t>
            </w:r>
          </w:p>
        </w:tc>
        <w:tc>
          <w:tcPr>
            <w:tcW w:w="1468" w:type="dxa"/>
            <w:vAlign w:val="center"/>
          </w:tcPr>
          <w:p w:rsidR="000F541E" w:rsidRPr="00A229B1" w:rsidRDefault="000F541E" w:rsidP="000F541E">
            <w:pPr>
              <w:jc w:val="center"/>
              <w:rPr>
                <w:rFonts w:ascii="Times New Roman" w:hAnsi="Times New Roman"/>
                <w:sz w:val="28"/>
                <w:szCs w:val="28"/>
              </w:rPr>
            </w:pPr>
            <w:r>
              <w:rPr>
                <w:rFonts w:ascii="Times New Roman" w:hAnsi="Times New Roman"/>
                <w:sz w:val="28"/>
                <w:szCs w:val="28"/>
              </w:rPr>
              <w:t>2021</w:t>
            </w:r>
            <w:r w:rsidRPr="00A229B1">
              <w:rPr>
                <w:rFonts w:ascii="Times New Roman" w:hAnsi="Times New Roman"/>
                <w:sz w:val="28"/>
                <w:szCs w:val="28"/>
              </w:rPr>
              <w:t xml:space="preserve"> год</w:t>
            </w:r>
          </w:p>
        </w:tc>
      </w:tr>
      <w:tr w:rsidR="000F541E" w:rsidRPr="00A229B1" w:rsidTr="000F541E">
        <w:trPr>
          <w:trHeight w:val="647"/>
        </w:trPr>
        <w:tc>
          <w:tcPr>
            <w:tcW w:w="4262" w:type="dxa"/>
          </w:tcPr>
          <w:p w:rsidR="000F541E" w:rsidRPr="00A229B1" w:rsidRDefault="000F541E" w:rsidP="000F541E">
            <w:pPr>
              <w:rPr>
                <w:rFonts w:ascii="Times New Roman" w:hAnsi="Times New Roman"/>
                <w:sz w:val="28"/>
                <w:szCs w:val="28"/>
              </w:rPr>
            </w:pPr>
            <w:r w:rsidRPr="00A229B1">
              <w:rPr>
                <w:rFonts w:ascii="Times New Roman" w:hAnsi="Times New Roman"/>
                <w:sz w:val="28"/>
                <w:szCs w:val="28"/>
              </w:rPr>
              <w:lastRenderedPageBreak/>
              <w:t>Объем субсидий на 1 пассажира</w:t>
            </w:r>
          </w:p>
        </w:tc>
        <w:tc>
          <w:tcPr>
            <w:tcW w:w="1516" w:type="dxa"/>
            <w:vAlign w:val="center"/>
          </w:tcPr>
          <w:p w:rsidR="000F541E" w:rsidRPr="00A229B1" w:rsidRDefault="000F541E" w:rsidP="000F541E">
            <w:pPr>
              <w:jc w:val="center"/>
              <w:rPr>
                <w:rFonts w:ascii="Times New Roman" w:hAnsi="Times New Roman"/>
                <w:sz w:val="28"/>
                <w:szCs w:val="28"/>
              </w:rPr>
            </w:pPr>
            <w:proofErr w:type="spellStart"/>
            <w:r w:rsidRPr="00A229B1">
              <w:rPr>
                <w:rFonts w:ascii="Times New Roman" w:hAnsi="Times New Roman"/>
                <w:sz w:val="28"/>
                <w:szCs w:val="28"/>
              </w:rPr>
              <w:t>руб</w:t>
            </w:r>
            <w:proofErr w:type="spellEnd"/>
            <w:r w:rsidRPr="00A229B1">
              <w:rPr>
                <w:rFonts w:ascii="Times New Roman" w:hAnsi="Times New Roman"/>
                <w:sz w:val="28"/>
                <w:szCs w:val="28"/>
              </w:rPr>
              <w:t>/пасс.</w:t>
            </w:r>
          </w:p>
        </w:tc>
        <w:tc>
          <w:tcPr>
            <w:tcW w:w="1276" w:type="dxa"/>
            <w:vAlign w:val="center"/>
          </w:tcPr>
          <w:p w:rsidR="000F541E" w:rsidRPr="00A229B1" w:rsidRDefault="000F541E" w:rsidP="000F541E">
            <w:pPr>
              <w:jc w:val="center"/>
              <w:rPr>
                <w:rFonts w:ascii="Times New Roman" w:hAnsi="Times New Roman"/>
                <w:color w:val="000000"/>
                <w:sz w:val="28"/>
                <w:szCs w:val="28"/>
              </w:rPr>
            </w:pPr>
            <w:r>
              <w:rPr>
                <w:rFonts w:ascii="Times New Roman" w:hAnsi="Times New Roman"/>
                <w:color w:val="000000"/>
                <w:sz w:val="28"/>
                <w:szCs w:val="28"/>
              </w:rPr>
              <w:t>108,42</w:t>
            </w:r>
          </w:p>
        </w:tc>
        <w:tc>
          <w:tcPr>
            <w:tcW w:w="1276" w:type="dxa"/>
            <w:vAlign w:val="center"/>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108,42</w:t>
            </w:r>
          </w:p>
        </w:tc>
        <w:tc>
          <w:tcPr>
            <w:tcW w:w="1468" w:type="dxa"/>
            <w:vAlign w:val="center"/>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108,42</w:t>
            </w:r>
          </w:p>
        </w:tc>
      </w:tr>
      <w:tr w:rsidR="000F541E" w:rsidRPr="00A229B1" w:rsidTr="000F541E">
        <w:trPr>
          <w:trHeight w:val="557"/>
        </w:trPr>
        <w:tc>
          <w:tcPr>
            <w:tcW w:w="4262" w:type="dxa"/>
          </w:tcPr>
          <w:p w:rsidR="000F541E" w:rsidRPr="00A229B1" w:rsidRDefault="000F541E" w:rsidP="000F541E">
            <w:pPr>
              <w:rPr>
                <w:rFonts w:ascii="Times New Roman" w:hAnsi="Times New Roman"/>
                <w:sz w:val="28"/>
                <w:szCs w:val="28"/>
              </w:rPr>
            </w:pPr>
            <w:r w:rsidRPr="00A229B1">
              <w:rPr>
                <w:rFonts w:ascii="Times New Roman" w:hAnsi="Times New Roman"/>
                <w:sz w:val="28"/>
                <w:szCs w:val="28"/>
              </w:rPr>
              <w:t xml:space="preserve">Объем субсидий на </w:t>
            </w:r>
            <w:smartTag w:uri="urn:schemas-microsoft-com:office:smarttags" w:element="metricconverter">
              <w:smartTagPr>
                <w:attr w:name="ProductID" w:val="1 км"/>
              </w:smartTagPr>
              <w:r w:rsidRPr="00A229B1">
                <w:rPr>
                  <w:rFonts w:ascii="Times New Roman" w:hAnsi="Times New Roman"/>
                  <w:sz w:val="28"/>
                  <w:szCs w:val="28"/>
                </w:rPr>
                <w:t>1 км</w:t>
              </w:r>
            </w:smartTag>
          </w:p>
        </w:tc>
        <w:tc>
          <w:tcPr>
            <w:tcW w:w="1516" w:type="dxa"/>
            <w:vAlign w:val="center"/>
          </w:tcPr>
          <w:p w:rsidR="000F541E" w:rsidRPr="00A229B1" w:rsidRDefault="000F541E" w:rsidP="000F541E">
            <w:pPr>
              <w:jc w:val="center"/>
              <w:rPr>
                <w:rFonts w:ascii="Times New Roman" w:hAnsi="Times New Roman"/>
                <w:sz w:val="28"/>
                <w:szCs w:val="28"/>
              </w:rPr>
            </w:pPr>
            <w:proofErr w:type="spellStart"/>
            <w:r w:rsidRPr="00A229B1">
              <w:rPr>
                <w:rFonts w:ascii="Times New Roman" w:hAnsi="Times New Roman"/>
                <w:sz w:val="28"/>
                <w:szCs w:val="28"/>
              </w:rPr>
              <w:t>руб</w:t>
            </w:r>
            <w:proofErr w:type="spellEnd"/>
            <w:r w:rsidRPr="00A229B1">
              <w:rPr>
                <w:rFonts w:ascii="Times New Roman" w:hAnsi="Times New Roman"/>
                <w:sz w:val="28"/>
                <w:szCs w:val="28"/>
              </w:rPr>
              <w:t>/</w:t>
            </w:r>
            <w:proofErr w:type="gramStart"/>
            <w:r w:rsidRPr="00A229B1">
              <w:rPr>
                <w:rFonts w:ascii="Times New Roman" w:hAnsi="Times New Roman"/>
                <w:sz w:val="28"/>
                <w:szCs w:val="28"/>
              </w:rPr>
              <w:t>км</w:t>
            </w:r>
            <w:proofErr w:type="gramEnd"/>
            <w:r w:rsidRPr="00A229B1">
              <w:rPr>
                <w:rFonts w:ascii="Times New Roman" w:hAnsi="Times New Roman"/>
                <w:sz w:val="28"/>
                <w:szCs w:val="28"/>
              </w:rPr>
              <w:t>.</w:t>
            </w:r>
          </w:p>
        </w:tc>
        <w:tc>
          <w:tcPr>
            <w:tcW w:w="1276" w:type="dxa"/>
            <w:vAlign w:val="center"/>
          </w:tcPr>
          <w:p w:rsidR="000F541E" w:rsidRPr="00A229B1" w:rsidRDefault="000F541E" w:rsidP="000F541E">
            <w:pPr>
              <w:jc w:val="center"/>
              <w:rPr>
                <w:rFonts w:ascii="Times New Roman" w:hAnsi="Times New Roman"/>
                <w:color w:val="000000"/>
                <w:sz w:val="28"/>
                <w:szCs w:val="28"/>
              </w:rPr>
            </w:pPr>
            <w:r>
              <w:rPr>
                <w:rFonts w:ascii="Times New Roman" w:hAnsi="Times New Roman"/>
                <w:color w:val="000000"/>
                <w:sz w:val="28"/>
                <w:szCs w:val="28"/>
              </w:rPr>
              <w:t>29,03</w:t>
            </w:r>
          </w:p>
        </w:tc>
        <w:tc>
          <w:tcPr>
            <w:tcW w:w="1276" w:type="dxa"/>
            <w:vAlign w:val="center"/>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29,03</w:t>
            </w:r>
          </w:p>
        </w:tc>
        <w:tc>
          <w:tcPr>
            <w:tcW w:w="1468" w:type="dxa"/>
            <w:vAlign w:val="center"/>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29,03</w:t>
            </w:r>
          </w:p>
        </w:tc>
      </w:tr>
    </w:tbl>
    <w:p w:rsidR="000F541E" w:rsidRPr="00A229B1" w:rsidRDefault="000F541E" w:rsidP="000F541E">
      <w:pPr>
        <w:spacing w:before="120"/>
        <w:ind w:firstLine="720"/>
        <w:jc w:val="both"/>
        <w:rPr>
          <w:rFonts w:ascii="Times New Roman" w:hAnsi="Times New Roman"/>
          <w:sz w:val="28"/>
          <w:szCs w:val="28"/>
        </w:rPr>
      </w:pPr>
      <w:r w:rsidRPr="00A229B1">
        <w:rPr>
          <w:rFonts w:ascii="Times New Roman" w:hAnsi="Times New Roman"/>
          <w:sz w:val="28"/>
          <w:szCs w:val="28"/>
        </w:rPr>
        <w:t>Реализация подпрограммы позволит достичь следующих результатов:</w:t>
      </w:r>
    </w:p>
    <w:p w:rsidR="000F541E" w:rsidRDefault="000F541E" w:rsidP="000F541E">
      <w:pPr>
        <w:spacing w:before="120" w:line="240" w:lineRule="auto"/>
        <w:ind w:firstLine="720"/>
        <w:jc w:val="both"/>
        <w:rPr>
          <w:rFonts w:ascii="Times New Roman" w:hAnsi="Times New Roman"/>
          <w:sz w:val="28"/>
          <w:szCs w:val="28"/>
        </w:rPr>
      </w:pPr>
      <w:r w:rsidRPr="00A229B1">
        <w:rPr>
          <w:rFonts w:ascii="Times New Roman" w:hAnsi="Times New Roman"/>
          <w:sz w:val="28"/>
          <w:szCs w:val="28"/>
        </w:rPr>
        <w:t>-Увеличение пассажирооборота и количества перевезенных пассажиров на период действия подпрограммы запланировано с учетом введения новых маршрутов, продления существующих, увеличения количества рейсов на де</w:t>
      </w:r>
      <w:r w:rsidRPr="00A229B1">
        <w:rPr>
          <w:rFonts w:ascii="Times New Roman" w:hAnsi="Times New Roman"/>
          <w:sz w:val="28"/>
          <w:szCs w:val="28"/>
        </w:rPr>
        <w:t>й</w:t>
      </w:r>
      <w:r w:rsidRPr="00A229B1">
        <w:rPr>
          <w:rFonts w:ascii="Times New Roman" w:hAnsi="Times New Roman"/>
          <w:sz w:val="28"/>
          <w:szCs w:val="28"/>
        </w:rPr>
        <w:t>ствующих маршрутах.</w:t>
      </w:r>
    </w:p>
    <w:p w:rsidR="000F541E" w:rsidRPr="0000716C" w:rsidRDefault="000F541E" w:rsidP="000F541E">
      <w:pPr>
        <w:spacing w:before="120"/>
        <w:ind w:firstLine="720"/>
        <w:jc w:val="both"/>
        <w:rPr>
          <w:rFonts w:ascii="Times New Roman" w:hAnsi="Times New Roman"/>
          <w:sz w:val="28"/>
          <w:szCs w:val="28"/>
        </w:rPr>
      </w:pPr>
      <w:r w:rsidRPr="0000716C">
        <w:rPr>
          <w:rFonts w:ascii="Times New Roman" w:hAnsi="Times New Roman"/>
          <w:sz w:val="28"/>
          <w:szCs w:val="28"/>
        </w:rPr>
        <w:t xml:space="preserve">Подпрограмма  «Содержание автомобильных дорог местного значения </w:t>
      </w:r>
      <w:proofErr w:type="spellStart"/>
      <w:r w:rsidRPr="0000716C">
        <w:rPr>
          <w:rFonts w:ascii="Times New Roman" w:hAnsi="Times New Roman"/>
          <w:sz w:val="28"/>
          <w:szCs w:val="28"/>
        </w:rPr>
        <w:t>Абанского</w:t>
      </w:r>
      <w:proofErr w:type="spellEnd"/>
      <w:r w:rsidRPr="0000716C">
        <w:rPr>
          <w:rFonts w:ascii="Times New Roman" w:hAnsi="Times New Roman"/>
          <w:sz w:val="28"/>
          <w:szCs w:val="28"/>
        </w:rPr>
        <w:t xml:space="preserve"> района» </w:t>
      </w:r>
    </w:p>
    <w:p w:rsidR="000F541E" w:rsidRPr="00A229B1" w:rsidRDefault="000F541E" w:rsidP="000F541E">
      <w:pPr>
        <w:spacing w:before="120"/>
        <w:ind w:firstLine="720"/>
        <w:jc w:val="both"/>
        <w:rPr>
          <w:rFonts w:ascii="Times New Roman" w:hAnsi="Times New Roman"/>
          <w:sz w:val="28"/>
          <w:szCs w:val="28"/>
        </w:rPr>
      </w:pPr>
      <w:r w:rsidRPr="00A229B1">
        <w:rPr>
          <w:rFonts w:ascii="Times New Roman" w:hAnsi="Times New Roman"/>
          <w:sz w:val="28"/>
          <w:szCs w:val="28"/>
        </w:rPr>
        <w:t>На реализацию подпрограммы предусмотрены расходы:</w:t>
      </w:r>
    </w:p>
    <w:p w:rsidR="000F541E" w:rsidRDefault="000F541E" w:rsidP="000F541E">
      <w:pPr>
        <w:spacing w:after="0"/>
        <w:ind w:firstLine="720"/>
        <w:jc w:val="right"/>
        <w:rPr>
          <w:rFonts w:ascii="Times New Roman" w:hAnsi="Times New Roman"/>
          <w:sz w:val="28"/>
          <w:szCs w:val="28"/>
        </w:rPr>
      </w:pPr>
      <w:r w:rsidRPr="00A229B1">
        <w:rPr>
          <w:rFonts w:ascii="Times New Roman" w:hAnsi="Times New Roman"/>
          <w:sz w:val="28"/>
          <w:szCs w:val="28"/>
        </w:rPr>
        <w:t>Таблица</w:t>
      </w:r>
      <w:r w:rsidR="00B9422A">
        <w:rPr>
          <w:rFonts w:ascii="Times New Roman" w:hAnsi="Times New Roman"/>
          <w:sz w:val="28"/>
          <w:szCs w:val="28"/>
        </w:rPr>
        <w:t xml:space="preserve"> 30</w:t>
      </w:r>
    </w:p>
    <w:p w:rsidR="000F541E" w:rsidRPr="00A229B1" w:rsidRDefault="000F541E" w:rsidP="000F541E">
      <w:pPr>
        <w:spacing w:after="0"/>
        <w:ind w:firstLine="720"/>
        <w:jc w:val="right"/>
        <w:rPr>
          <w:rFonts w:ascii="Times New Roman" w:hAnsi="Times New Roman"/>
          <w:sz w:val="28"/>
          <w:szCs w:val="28"/>
        </w:rPr>
      </w:pPr>
      <w:r w:rsidRPr="00A229B1">
        <w:rPr>
          <w:rFonts w:ascii="Times New Roman" w:hAnsi="Times New Roman"/>
          <w:bCs/>
          <w:sz w:val="28"/>
          <w:szCs w:val="28"/>
        </w:rPr>
        <w:t>тыс. рублей</w:t>
      </w:r>
      <w:r w:rsidRPr="00A229B1">
        <w:rPr>
          <w:rFonts w:ascii="Times New Roman" w:hAnsi="Times New Roman"/>
          <w:sz w:val="28"/>
          <w:szCs w:val="28"/>
        </w:rPr>
        <w:t xml:space="preserve">  </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276"/>
        <w:gridCol w:w="1293"/>
        <w:gridCol w:w="1276"/>
      </w:tblGrid>
      <w:tr w:rsidR="000F541E" w:rsidRPr="00A229B1" w:rsidTr="000F541E">
        <w:trPr>
          <w:trHeight w:val="555"/>
          <w:jc w:val="center"/>
        </w:trPr>
        <w:tc>
          <w:tcPr>
            <w:tcW w:w="619" w:type="dxa"/>
            <w:vMerge w:val="restart"/>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w:t>
            </w:r>
          </w:p>
          <w:p w:rsidR="000F541E" w:rsidRPr="00A229B1" w:rsidRDefault="000F541E" w:rsidP="000F541E">
            <w:pPr>
              <w:pStyle w:val="ConsPlusCell"/>
              <w:jc w:val="center"/>
              <w:rPr>
                <w:rFonts w:ascii="Times New Roman" w:hAnsi="Times New Roman" w:cs="Times New Roman"/>
                <w:sz w:val="28"/>
                <w:szCs w:val="28"/>
                <w:lang w:eastAsia="en-US"/>
              </w:rPr>
            </w:pPr>
            <w:proofErr w:type="spellStart"/>
            <w:proofErr w:type="gramStart"/>
            <w:r w:rsidRPr="00A229B1">
              <w:rPr>
                <w:rFonts w:ascii="Times New Roman" w:hAnsi="Times New Roman" w:cs="Times New Roman"/>
                <w:sz w:val="28"/>
                <w:szCs w:val="28"/>
                <w:lang w:eastAsia="en-US"/>
              </w:rPr>
              <w:t>п</w:t>
            </w:r>
            <w:proofErr w:type="spellEnd"/>
            <w:proofErr w:type="gramEnd"/>
            <w:r w:rsidRPr="00A229B1">
              <w:rPr>
                <w:rFonts w:ascii="Times New Roman" w:hAnsi="Times New Roman" w:cs="Times New Roman"/>
                <w:sz w:val="28"/>
                <w:szCs w:val="28"/>
                <w:lang w:eastAsia="en-US"/>
              </w:rPr>
              <w:t>/</w:t>
            </w:r>
            <w:proofErr w:type="spellStart"/>
            <w:r w:rsidRPr="00A229B1">
              <w:rPr>
                <w:rFonts w:ascii="Times New Roman" w:hAnsi="Times New Roman" w:cs="Times New Roman"/>
                <w:sz w:val="28"/>
                <w:szCs w:val="28"/>
                <w:lang w:eastAsia="en-US"/>
              </w:rPr>
              <w:t>п</w:t>
            </w:r>
            <w:proofErr w:type="spellEnd"/>
          </w:p>
        </w:tc>
        <w:tc>
          <w:tcPr>
            <w:tcW w:w="3529" w:type="dxa"/>
            <w:vMerge w:val="restart"/>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Наименование ГРБС</w:t>
            </w:r>
          </w:p>
        </w:tc>
        <w:tc>
          <w:tcPr>
            <w:tcW w:w="1683" w:type="dxa"/>
            <w:vMerge w:val="restart"/>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Раздел, подраздел</w:t>
            </w:r>
          </w:p>
        </w:tc>
        <w:tc>
          <w:tcPr>
            <w:tcW w:w="3845" w:type="dxa"/>
            <w:gridSpan w:val="3"/>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Расходы (тыс. рублей), годы</w:t>
            </w:r>
          </w:p>
        </w:tc>
      </w:tr>
      <w:tr w:rsidR="000F541E" w:rsidRPr="00A229B1" w:rsidTr="000F541E">
        <w:trPr>
          <w:trHeight w:val="503"/>
          <w:jc w:val="center"/>
        </w:trPr>
        <w:tc>
          <w:tcPr>
            <w:tcW w:w="619" w:type="dxa"/>
            <w:vMerge/>
            <w:vAlign w:val="center"/>
          </w:tcPr>
          <w:p w:rsidR="000F541E" w:rsidRPr="00A229B1" w:rsidRDefault="000F541E" w:rsidP="000F541E">
            <w:pPr>
              <w:pStyle w:val="ConsPlusCell"/>
              <w:jc w:val="center"/>
              <w:rPr>
                <w:rFonts w:ascii="Times New Roman" w:hAnsi="Times New Roman" w:cs="Times New Roman"/>
                <w:sz w:val="28"/>
                <w:szCs w:val="28"/>
                <w:lang w:eastAsia="en-US"/>
              </w:rPr>
            </w:pPr>
          </w:p>
        </w:tc>
        <w:tc>
          <w:tcPr>
            <w:tcW w:w="3529" w:type="dxa"/>
            <w:vMerge/>
            <w:vAlign w:val="center"/>
          </w:tcPr>
          <w:p w:rsidR="000F541E" w:rsidRPr="00A229B1" w:rsidRDefault="000F541E" w:rsidP="000F541E">
            <w:pPr>
              <w:pStyle w:val="ConsPlusCell"/>
              <w:jc w:val="center"/>
              <w:rPr>
                <w:rFonts w:ascii="Times New Roman" w:hAnsi="Times New Roman" w:cs="Times New Roman"/>
                <w:sz w:val="28"/>
                <w:szCs w:val="28"/>
                <w:lang w:eastAsia="en-US"/>
              </w:rPr>
            </w:pPr>
          </w:p>
        </w:tc>
        <w:tc>
          <w:tcPr>
            <w:tcW w:w="1683" w:type="dxa"/>
            <w:vMerge/>
            <w:vAlign w:val="center"/>
          </w:tcPr>
          <w:p w:rsidR="000F541E" w:rsidRPr="00A229B1" w:rsidRDefault="000F541E" w:rsidP="000F541E">
            <w:pPr>
              <w:pStyle w:val="ConsPlusCell"/>
              <w:jc w:val="center"/>
              <w:rPr>
                <w:rFonts w:ascii="Times New Roman" w:hAnsi="Times New Roman" w:cs="Times New Roman"/>
                <w:sz w:val="28"/>
                <w:szCs w:val="28"/>
                <w:lang w:eastAsia="en-US"/>
              </w:rPr>
            </w:pPr>
          </w:p>
        </w:tc>
        <w:tc>
          <w:tcPr>
            <w:tcW w:w="1276"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 xml:space="preserve">19 </w:t>
            </w:r>
            <w:r w:rsidRPr="00A229B1">
              <w:rPr>
                <w:rFonts w:ascii="Times New Roman" w:hAnsi="Times New Roman" w:cs="Times New Roman"/>
                <w:sz w:val="28"/>
                <w:szCs w:val="28"/>
                <w:lang w:eastAsia="en-US"/>
              </w:rPr>
              <w:t>год</w:t>
            </w:r>
          </w:p>
        </w:tc>
        <w:tc>
          <w:tcPr>
            <w:tcW w:w="1293"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20</w:t>
            </w:r>
            <w:r w:rsidRPr="00A229B1">
              <w:rPr>
                <w:rFonts w:ascii="Times New Roman" w:hAnsi="Times New Roman" w:cs="Times New Roman"/>
                <w:sz w:val="28"/>
                <w:szCs w:val="28"/>
                <w:lang w:eastAsia="en-US"/>
              </w:rPr>
              <w:t xml:space="preserve"> год</w:t>
            </w:r>
          </w:p>
        </w:tc>
        <w:tc>
          <w:tcPr>
            <w:tcW w:w="1276"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21</w:t>
            </w:r>
            <w:r w:rsidRPr="00A229B1">
              <w:rPr>
                <w:rFonts w:ascii="Times New Roman" w:hAnsi="Times New Roman" w:cs="Times New Roman"/>
                <w:sz w:val="28"/>
                <w:szCs w:val="28"/>
                <w:lang w:eastAsia="en-US"/>
              </w:rPr>
              <w:t xml:space="preserve"> год</w:t>
            </w:r>
          </w:p>
        </w:tc>
      </w:tr>
      <w:tr w:rsidR="000F541E" w:rsidRPr="00A229B1" w:rsidTr="000F541E">
        <w:trPr>
          <w:trHeight w:val="891"/>
          <w:jc w:val="center"/>
        </w:trPr>
        <w:tc>
          <w:tcPr>
            <w:tcW w:w="619"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1</w:t>
            </w:r>
          </w:p>
        </w:tc>
        <w:tc>
          <w:tcPr>
            <w:tcW w:w="3529" w:type="dxa"/>
            <w:vAlign w:val="center"/>
          </w:tcPr>
          <w:p w:rsidR="000F541E" w:rsidRPr="00A229B1" w:rsidRDefault="000F541E" w:rsidP="000F541E">
            <w:pPr>
              <w:pStyle w:val="ConsPlusCell"/>
              <w:rPr>
                <w:rFonts w:ascii="Times New Roman" w:hAnsi="Times New Roman" w:cs="Times New Roman"/>
                <w:sz w:val="28"/>
                <w:szCs w:val="28"/>
                <w:lang w:eastAsia="en-US"/>
              </w:rPr>
            </w:pPr>
            <w:r w:rsidRPr="00A229B1">
              <w:rPr>
                <w:rFonts w:ascii="Times New Roman" w:hAnsi="Times New Roman" w:cs="Times New Roman"/>
                <w:sz w:val="28"/>
                <w:szCs w:val="28"/>
                <w:lang w:eastAsia="en-US"/>
              </w:rPr>
              <w:t xml:space="preserve">Администрация </w:t>
            </w:r>
            <w:proofErr w:type="spellStart"/>
            <w:r w:rsidRPr="00A229B1">
              <w:rPr>
                <w:rFonts w:ascii="Times New Roman" w:hAnsi="Times New Roman" w:cs="Times New Roman"/>
                <w:sz w:val="28"/>
                <w:szCs w:val="28"/>
                <w:lang w:eastAsia="en-US"/>
              </w:rPr>
              <w:t>Абанского</w:t>
            </w:r>
            <w:proofErr w:type="spellEnd"/>
            <w:r w:rsidRPr="00A229B1">
              <w:rPr>
                <w:rFonts w:ascii="Times New Roman" w:hAnsi="Times New Roman" w:cs="Times New Roman"/>
                <w:sz w:val="28"/>
                <w:szCs w:val="28"/>
                <w:lang w:eastAsia="en-US"/>
              </w:rPr>
              <w:t xml:space="preserve"> района</w:t>
            </w:r>
          </w:p>
        </w:tc>
        <w:tc>
          <w:tcPr>
            <w:tcW w:w="1683"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04 0</w:t>
            </w:r>
            <w:r>
              <w:rPr>
                <w:rFonts w:ascii="Times New Roman" w:hAnsi="Times New Roman" w:cs="Times New Roman"/>
                <w:sz w:val="28"/>
                <w:szCs w:val="28"/>
                <w:lang w:eastAsia="en-US"/>
              </w:rPr>
              <w:t>9</w:t>
            </w:r>
          </w:p>
        </w:tc>
        <w:tc>
          <w:tcPr>
            <w:tcW w:w="1276" w:type="dxa"/>
            <w:vAlign w:val="center"/>
          </w:tcPr>
          <w:p w:rsidR="000F541E" w:rsidRPr="00A229B1" w:rsidRDefault="000F541E" w:rsidP="000F541E">
            <w:pPr>
              <w:pStyle w:val="ConsPlusCell"/>
              <w:rPr>
                <w:rFonts w:ascii="Times New Roman" w:hAnsi="Times New Roman" w:cs="Times New Roman"/>
                <w:sz w:val="28"/>
                <w:szCs w:val="28"/>
                <w:lang w:eastAsia="en-US"/>
              </w:rPr>
            </w:pPr>
            <w:r>
              <w:rPr>
                <w:rFonts w:ascii="Times New Roman" w:hAnsi="Times New Roman" w:cs="Times New Roman"/>
                <w:sz w:val="28"/>
                <w:szCs w:val="28"/>
                <w:lang w:eastAsia="en-US"/>
              </w:rPr>
              <w:t>276,1</w:t>
            </w:r>
          </w:p>
        </w:tc>
        <w:tc>
          <w:tcPr>
            <w:tcW w:w="1293" w:type="dxa"/>
            <w:vAlign w:val="center"/>
          </w:tcPr>
          <w:p w:rsidR="000F541E" w:rsidRPr="00A229B1" w:rsidRDefault="000F541E" w:rsidP="000F541E">
            <w:pPr>
              <w:pStyle w:val="ConsPlusCell"/>
              <w:rPr>
                <w:rFonts w:ascii="Times New Roman" w:hAnsi="Times New Roman" w:cs="Times New Roman"/>
                <w:sz w:val="28"/>
                <w:szCs w:val="28"/>
                <w:lang w:eastAsia="en-US"/>
              </w:rPr>
            </w:pPr>
            <w:r>
              <w:rPr>
                <w:rFonts w:ascii="Times New Roman" w:hAnsi="Times New Roman" w:cs="Times New Roman"/>
                <w:sz w:val="28"/>
                <w:szCs w:val="28"/>
                <w:lang w:eastAsia="en-US"/>
              </w:rPr>
              <w:t>294,3</w:t>
            </w:r>
          </w:p>
        </w:tc>
        <w:tc>
          <w:tcPr>
            <w:tcW w:w="1276" w:type="dxa"/>
            <w:vAlign w:val="center"/>
          </w:tcPr>
          <w:p w:rsidR="000F541E" w:rsidRPr="00A229B1" w:rsidRDefault="000F541E" w:rsidP="000F541E">
            <w:pPr>
              <w:pStyle w:val="ConsPlusCell"/>
              <w:rPr>
                <w:rFonts w:ascii="Times New Roman" w:hAnsi="Times New Roman" w:cs="Times New Roman"/>
                <w:sz w:val="28"/>
                <w:szCs w:val="28"/>
                <w:lang w:eastAsia="en-US"/>
              </w:rPr>
            </w:pPr>
            <w:r>
              <w:rPr>
                <w:rFonts w:ascii="Times New Roman" w:hAnsi="Times New Roman" w:cs="Times New Roman"/>
                <w:sz w:val="28"/>
                <w:szCs w:val="28"/>
                <w:lang w:eastAsia="en-US"/>
              </w:rPr>
              <w:t>334,5</w:t>
            </w:r>
          </w:p>
        </w:tc>
      </w:tr>
    </w:tbl>
    <w:p w:rsidR="000F541E" w:rsidRPr="00A229B1" w:rsidRDefault="000F541E" w:rsidP="000F541E">
      <w:pPr>
        <w:spacing w:before="120"/>
        <w:ind w:firstLine="720"/>
        <w:jc w:val="both"/>
        <w:rPr>
          <w:rFonts w:ascii="Times New Roman" w:hAnsi="Times New Roman"/>
          <w:sz w:val="28"/>
          <w:szCs w:val="28"/>
        </w:rPr>
      </w:pPr>
      <w:r w:rsidRPr="00A229B1">
        <w:rPr>
          <w:rFonts w:ascii="Times New Roman" w:hAnsi="Times New Roman"/>
          <w:sz w:val="28"/>
          <w:szCs w:val="28"/>
        </w:rPr>
        <w:t>При реализации данной подпрограммы будут достигнуты следующие п</w:t>
      </w:r>
      <w:r w:rsidRPr="00A229B1">
        <w:rPr>
          <w:rFonts w:ascii="Times New Roman" w:hAnsi="Times New Roman"/>
          <w:sz w:val="28"/>
          <w:szCs w:val="28"/>
        </w:rPr>
        <w:t>о</w:t>
      </w:r>
      <w:r w:rsidRPr="00A229B1">
        <w:rPr>
          <w:rFonts w:ascii="Times New Roman" w:hAnsi="Times New Roman"/>
          <w:sz w:val="28"/>
          <w:szCs w:val="28"/>
        </w:rPr>
        <w:t>казатели:</w:t>
      </w:r>
    </w:p>
    <w:p w:rsidR="000F541E" w:rsidRPr="00A229B1" w:rsidRDefault="000F541E" w:rsidP="000F541E">
      <w:pPr>
        <w:spacing w:after="0"/>
        <w:ind w:firstLine="720"/>
        <w:jc w:val="right"/>
        <w:rPr>
          <w:rFonts w:ascii="Times New Roman" w:hAnsi="Times New Roman"/>
          <w:sz w:val="28"/>
          <w:szCs w:val="28"/>
        </w:rPr>
      </w:pPr>
      <w:r w:rsidRPr="00A229B1">
        <w:rPr>
          <w:rFonts w:ascii="Times New Roman" w:hAnsi="Times New Roman"/>
          <w:sz w:val="28"/>
          <w:szCs w:val="28"/>
        </w:rPr>
        <w:t xml:space="preserve">Таблица </w:t>
      </w:r>
      <w:r w:rsidR="00B9422A">
        <w:rPr>
          <w:rFonts w:ascii="Times New Roman" w:hAnsi="Times New Roman"/>
          <w:sz w:val="28"/>
          <w:szCs w:val="28"/>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2"/>
        <w:gridCol w:w="1471"/>
        <w:gridCol w:w="1210"/>
        <w:gridCol w:w="1247"/>
        <w:gridCol w:w="1381"/>
      </w:tblGrid>
      <w:tr w:rsidR="000F541E" w:rsidRPr="00A229B1" w:rsidTr="000F541E">
        <w:trPr>
          <w:trHeight w:val="233"/>
          <w:tblHeader/>
          <w:jc w:val="center"/>
        </w:trPr>
        <w:tc>
          <w:tcPr>
            <w:tcW w:w="4262"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Показатели</w:t>
            </w:r>
          </w:p>
        </w:tc>
        <w:tc>
          <w:tcPr>
            <w:tcW w:w="1471"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Единица измерения</w:t>
            </w:r>
          </w:p>
        </w:tc>
        <w:tc>
          <w:tcPr>
            <w:tcW w:w="1210"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19</w:t>
            </w:r>
            <w:r w:rsidRPr="00A229B1">
              <w:rPr>
                <w:rFonts w:ascii="Times New Roman" w:hAnsi="Times New Roman" w:cs="Times New Roman"/>
                <w:sz w:val="28"/>
                <w:szCs w:val="28"/>
                <w:lang w:eastAsia="en-US"/>
              </w:rPr>
              <w:t>год</w:t>
            </w:r>
          </w:p>
        </w:tc>
        <w:tc>
          <w:tcPr>
            <w:tcW w:w="1247"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20</w:t>
            </w:r>
            <w:r w:rsidRPr="00A229B1">
              <w:rPr>
                <w:rFonts w:ascii="Times New Roman" w:hAnsi="Times New Roman" w:cs="Times New Roman"/>
                <w:sz w:val="28"/>
                <w:szCs w:val="28"/>
                <w:lang w:eastAsia="en-US"/>
              </w:rPr>
              <w:t xml:space="preserve"> год</w:t>
            </w:r>
          </w:p>
        </w:tc>
        <w:tc>
          <w:tcPr>
            <w:tcW w:w="1381"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21</w:t>
            </w:r>
            <w:r w:rsidRPr="00A229B1">
              <w:rPr>
                <w:rFonts w:ascii="Times New Roman" w:hAnsi="Times New Roman" w:cs="Times New Roman"/>
                <w:sz w:val="28"/>
                <w:szCs w:val="28"/>
                <w:lang w:eastAsia="en-US"/>
              </w:rPr>
              <w:t xml:space="preserve"> год</w:t>
            </w:r>
          </w:p>
        </w:tc>
      </w:tr>
      <w:tr w:rsidR="000F541E" w:rsidRPr="00A229B1" w:rsidTr="000F541E">
        <w:trPr>
          <w:trHeight w:val="510"/>
          <w:jc w:val="center"/>
        </w:trPr>
        <w:tc>
          <w:tcPr>
            <w:tcW w:w="4262" w:type="dxa"/>
            <w:vMerge w:val="restart"/>
          </w:tcPr>
          <w:p w:rsidR="000F541E" w:rsidRPr="00A229B1" w:rsidRDefault="000F541E" w:rsidP="000F541E">
            <w:pPr>
              <w:spacing w:line="240" w:lineRule="auto"/>
              <w:rPr>
                <w:rFonts w:ascii="Times New Roman" w:hAnsi="Times New Roman"/>
                <w:sz w:val="28"/>
                <w:szCs w:val="28"/>
              </w:rPr>
            </w:pPr>
            <w:r w:rsidRPr="00A229B1">
              <w:rPr>
                <w:rFonts w:ascii="Times New Roman" w:hAnsi="Times New Roman"/>
                <w:sz w:val="28"/>
                <w:szCs w:val="28"/>
              </w:rPr>
              <w:t xml:space="preserve">увеличение доли протяженности автомобильных дорог общего пользования местного значения, </w:t>
            </w:r>
            <w:proofErr w:type="gramStart"/>
            <w:r w:rsidRPr="00A229B1">
              <w:rPr>
                <w:rFonts w:ascii="Times New Roman" w:hAnsi="Times New Roman"/>
                <w:sz w:val="28"/>
                <w:szCs w:val="28"/>
              </w:rPr>
              <w:t>работы</w:t>
            </w:r>
            <w:proofErr w:type="gramEnd"/>
            <w:r w:rsidRPr="00A229B1">
              <w:rPr>
                <w:rFonts w:ascii="Times New Roman" w:hAnsi="Times New Roman"/>
                <w:sz w:val="28"/>
                <w:szCs w:val="28"/>
              </w:rPr>
              <w:t xml:space="preserve"> по содержанию которых выполняются в объеме дейс</w:t>
            </w:r>
            <w:r w:rsidRPr="00A229B1">
              <w:rPr>
                <w:rFonts w:ascii="Times New Roman" w:hAnsi="Times New Roman"/>
                <w:sz w:val="28"/>
                <w:szCs w:val="28"/>
              </w:rPr>
              <w:t>т</w:t>
            </w:r>
            <w:r w:rsidRPr="00A229B1">
              <w:rPr>
                <w:rFonts w:ascii="Times New Roman" w:hAnsi="Times New Roman"/>
                <w:sz w:val="28"/>
                <w:szCs w:val="28"/>
              </w:rPr>
              <w:t>вующих нормативов (допуст</w:t>
            </w:r>
            <w:r w:rsidRPr="00A229B1">
              <w:rPr>
                <w:rFonts w:ascii="Times New Roman" w:hAnsi="Times New Roman"/>
                <w:sz w:val="28"/>
                <w:szCs w:val="28"/>
              </w:rPr>
              <w:t>и</w:t>
            </w:r>
            <w:r w:rsidRPr="00A229B1">
              <w:rPr>
                <w:rFonts w:ascii="Times New Roman" w:hAnsi="Times New Roman"/>
                <w:sz w:val="28"/>
                <w:szCs w:val="28"/>
              </w:rPr>
              <w:t>мый уровень</w:t>
            </w:r>
          </w:p>
        </w:tc>
        <w:tc>
          <w:tcPr>
            <w:tcW w:w="1471" w:type="dxa"/>
            <w:vAlign w:val="center"/>
          </w:tcPr>
          <w:p w:rsidR="000F541E" w:rsidRPr="00A229B1" w:rsidRDefault="000F541E" w:rsidP="000F541E">
            <w:pPr>
              <w:jc w:val="center"/>
              <w:rPr>
                <w:rFonts w:ascii="Times New Roman" w:hAnsi="Times New Roman"/>
                <w:sz w:val="28"/>
                <w:szCs w:val="28"/>
              </w:rPr>
            </w:pPr>
            <w:r w:rsidRPr="00A229B1">
              <w:rPr>
                <w:rFonts w:ascii="Times New Roman" w:hAnsi="Times New Roman"/>
                <w:sz w:val="28"/>
                <w:szCs w:val="28"/>
              </w:rPr>
              <w:t>км</w:t>
            </w:r>
          </w:p>
        </w:tc>
        <w:tc>
          <w:tcPr>
            <w:tcW w:w="1210"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6,700</w:t>
            </w:r>
          </w:p>
        </w:tc>
        <w:tc>
          <w:tcPr>
            <w:tcW w:w="1247"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6,700</w:t>
            </w:r>
          </w:p>
        </w:tc>
        <w:tc>
          <w:tcPr>
            <w:tcW w:w="1381"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6,700</w:t>
            </w:r>
          </w:p>
        </w:tc>
      </w:tr>
      <w:tr w:rsidR="000F541E" w:rsidRPr="00A229B1" w:rsidTr="000F541E">
        <w:trPr>
          <w:trHeight w:val="717"/>
          <w:jc w:val="center"/>
        </w:trPr>
        <w:tc>
          <w:tcPr>
            <w:tcW w:w="4262" w:type="dxa"/>
            <w:vMerge/>
          </w:tcPr>
          <w:p w:rsidR="000F541E" w:rsidRPr="00A229B1" w:rsidRDefault="000F541E" w:rsidP="000F541E">
            <w:pPr>
              <w:rPr>
                <w:rFonts w:ascii="Times New Roman" w:hAnsi="Times New Roman"/>
                <w:sz w:val="28"/>
                <w:szCs w:val="28"/>
              </w:rPr>
            </w:pPr>
          </w:p>
        </w:tc>
        <w:tc>
          <w:tcPr>
            <w:tcW w:w="1471" w:type="dxa"/>
            <w:vAlign w:val="center"/>
          </w:tcPr>
          <w:p w:rsidR="000F541E" w:rsidRPr="00A229B1" w:rsidRDefault="000F541E" w:rsidP="000F541E">
            <w:pPr>
              <w:jc w:val="center"/>
              <w:rPr>
                <w:rFonts w:ascii="Times New Roman" w:hAnsi="Times New Roman"/>
                <w:sz w:val="28"/>
                <w:szCs w:val="28"/>
              </w:rPr>
            </w:pPr>
            <w:r w:rsidRPr="00A229B1">
              <w:rPr>
                <w:rFonts w:ascii="Times New Roman" w:hAnsi="Times New Roman"/>
                <w:sz w:val="28"/>
                <w:szCs w:val="28"/>
              </w:rPr>
              <w:t>%</w:t>
            </w:r>
          </w:p>
        </w:tc>
        <w:tc>
          <w:tcPr>
            <w:tcW w:w="1210"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10,00</w:t>
            </w:r>
          </w:p>
        </w:tc>
        <w:tc>
          <w:tcPr>
            <w:tcW w:w="1247"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10,00</w:t>
            </w:r>
          </w:p>
        </w:tc>
        <w:tc>
          <w:tcPr>
            <w:tcW w:w="1381"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10,00</w:t>
            </w:r>
          </w:p>
        </w:tc>
      </w:tr>
      <w:tr w:rsidR="000F541E" w:rsidRPr="00A229B1" w:rsidTr="000F541E">
        <w:trPr>
          <w:trHeight w:val="717"/>
          <w:jc w:val="center"/>
        </w:trPr>
        <w:tc>
          <w:tcPr>
            <w:tcW w:w="4262" w:type="dxa"/>
          </w:tcPr>
          <w:p w:rsidR="000F541E" w:rsidRPr="00137A71" w:rsidRDefault="000F541E" w:rsidP="000F541E">
            <w:pPr>
              <w:spacing w:line="240" w:lineRule="auto"/>
              <w:rPr>
                <w:rFonts w:ascii="Times New Roman" w:hAnsi="Times New Roman"/>
                <w:sz w:val="28"/>
                <w:szCs w:val="28"/>
              </w:rPr>
            </w:pPr>
            <w:r w:rsidRPr="00137A71">
              <w:rPr>
                <w:rFonts w:ascii="Times New Roman" w:hAnsi="Times New Roman"/>
                <w:sz w:val="28"/>
                <w:szCs w:val="28"/>
              </w:rPr>
              <w:t>Протяженность автомобильных дорог общего пользования мес</w:t>
            </w:r>
            <w:r w:rsidRPr="00137A71">
              <w:rPr>
                <w:rFonts w:ascii="Times New Roman" w:hAnsi="Times New Roman"/>
                <w:sz w:val="28"/>
                <w:szCs w:val="28"/>
              </w:rPr>
              <w:t>т</w:t>
            </w:r>
            <w:r w:rsidRPr="00137A71">
              <w:rPr>
                <w:rFonts w:ascii="Times New Roman" w:hAnsi="Times New Roman"/>
                <w:sz w:val="28"/>
                <w:szCs w:val="28"/>
              </w:rPr>
              <w:t>ного значения, на которых пр</w:t>
            </w:r>
            <w:r w:rsidRPr="00137A71">
              <w:rPr>
                <w:rFonts w:ascii="Times New Roman" w:hAnsi="Times New Roman"/>
                <w:sz w:val="28"/>
                <w:szCs w:val="28"/>
              </w:rPr>
              <w:t>о</w:t>
            </w:r>
            <w:r w:rsidRPr="00137A71">
              <w:rPr>
                <w:rFonts w:ascii="Times New Roman" w:hAnsi="Times New Roman"/>
                <w:sz w:val="28"/>
                <w:szCs w:val="28"/>
              </w:rPr>
              <w:t>ведены работы по капитальному ремонту и ремонту   автомобил</w:t>
            </w:r>
            <w:r w:rsidRPr="00137A71">
              <w:rPr>
                <w:rFonts w:ascii="Times New Roman" w:hAnsi="Times New Roman"/>
                <w:sz w:val="28"/>
                <w:szCs w:val="28"/>
              </w:rPr>
              <w:t>ь</w:t>
            </w:r>
            <w:r w:rsidRPr="00137A71">
              <w:rPr>
                <w:rFonts w:ascii="Times New Roman" w:hAnsi="Times New Roman"/>
                <w:sz w:val="28"/>
                <w:szCs w:val="28"/>
              </w:rPr>
              <w:lastRenderedPageBreak/>
              <w:t>ных дорог в общей протяженн</w:t>
            </w:r>
            <w:r w:rsidRPr="00137A71">
              <w:rPr>
                <w:rFonts w:ascii="Times New Roman" w:hAnsi="Times New Roman"/>
                <w:sz w:val="28"/>
                <w:szCs w:val="28"/>
              </w:rPr>
              <w:t>о</w:t>
            </w:r>
            <w:r w:rsidRPr="00137A71">
              <w:rPr>
                <w:rFonts w:ascii="Times New Roman" w:hAnsi="Times New Roman"/>
                <w:sz w:val="28"/>
                <w:szCs w:val="28"/>
              </w:rPr>
              <w:t>сти дорожной сети, запланир</w:t>
            </w:r>
            <w:r w:rsidRPr="00137A71">
              <w:rPr>
                <w:rFonts w:ascii="Times New Roman" w:hAnsi="Times New Roman"/>
                <w:sz w:val="28"/>
                <w:szCs w:val="28"/>
              </w:rPr>
              <w:t>о</w:t>
            </w:r>
            <w:r w:rsidRPr="00137A71">
              <w:rPr>
                <w:rFonts w:ascii="Times New Roman" w:hAnsi="Times New Roman"/>
                <w:sz w:val="28"/>
                <w:szCs w:val="28"/>
              </w:rPr>
              <w:t>ванной к проведению работ по ее ремонту.</w:t>
            </w:r>
          </w:p>
        </w:tc>
        <w:tc>
          <w:tcPr>
            <w:tcW w:w="1471" w:type="dxa"/>
            <w:vAlign w:val="center"/>
          </w:tcPr>
          <w:p w:rsidR="000F541E" w:rsidRPr="00A229B1" w:rsidRDefault="000F541E" w:rsidP="000F541E">
            <w:pPr>
              <w:jc w:val="center"/>
              <w:rPr>
                <w:rFonts w:ascii="Times New Roman" w:hAnsi="Times New Roman"/>
                <w:sz w:val="28"/>
                <w:szCs w:val="28"/>
              </w:rPr>
            </w:pPr>
            <w:r w:rsidRPr="00A229B1">
              <w:rPr>
                <w:rFonts w:ascii="Times New Roman" w:hAnsi="Times New Roman"/>
                <w:sz w:val="28"/>
                <w:szCs w:val="28"/>
              </w:rPr>
              <w:lastRenderedPageBreak/>
              <w:t>%</w:t>
            </w:r>
          </w:p>
        </w:tc>
        <w:tc>
          <w:tcPr>
            <w:tcW w:w="1210" w:type="dxa"/>
          </w:tcPr>
          <w:p w:rsidR="000F541E" w:rsidRPr="00A229B1" w:rsidRDefault="000F541E" w:rsidP="000F541E">
            <w:pPr>
              <w:jc w:val="center"/>
              <w:rPr>
                <w:rFonts w:ascii="Times New Roman" w:hAnsi="Times New Roman"/>
                <w:color w:val="000000"/>
                <w:sz w:val="28"/>
                <w:szCs w:val="28"/>
              </w:rPr>
            </w:pPr>
            <w:r>
              <w:rPr>
                <w:rFonts w:ascii="Times New Roman" w:hAnsi="Times New Roman"/>
                <w:color w:val="000000"/>
                <w:sz w:val="28"/>
                <w:szCs w:val="28"/>
              </w:rPr>
              <w:t>100</w:t>
            </w:r>
          </w:p>
        </w:tc>
        <w:tc>
          <w:tcPr>
            <w:tcW w:w="1247" w:type="dxa"/>
          </w:tcPr>
          <w:p w:rsidR="000F541E" w:rsidRPr="00A229B1" w:rsidRDefault="000F541E" w:rsidP="000F541E">
            <w:pPr>
              <w:jc w:val="center"/>
              <w:rPr>
                <w:rFonts w:ascii="Times New Roman" w:hAnsi="Times New Roman"/>
                <w:color w:val="000000"/>
                <w:sz w:val="28"/>
                <w:szCs w:val="28"/>
              </w:rPr>
            </w:pPr>
            <w:r>
              <w:rPr>
                <w:rFonts w:ascii="Times New Roman" w:hAnsi="Times New Roman"/>
                <w:color w:val="000000"/>
                <w:sz w:val="28"/>
                <w:szCs w:val="28"/>
              </w:rPr>
              <w:t>100</w:t>
            </w:r>
          </w:p>
        </w:tc>
        <w:tc>
          <w:tcPr>
            <w:tcW w:w="1381" w:type="dxa"/>
          </w:tcPr>
          <w:p w:rsidR="000F541E" w:rsidRPr="00A229B1" w:rsidRDefault="000F541E" w:rsidP="000F541E">
            <w:pPr>
              <w:jc w:val="center"/>
              <w:rPr>
                <w:rFonts w:ascii="Times New Roman" w:hAnsi="Times New Roman"/>
                <w:color w:val="000000"/>
                <w:sz w:val="28"/>
                <w:szCs w:val="28"/>
              </w:rPr>
            </w:pPr>
            <w:r>
              <w:rPr>
                <w:rFonts w:ascii="Times New Roman" w:hAnsi="Times New Roman"/>
                <w:color w:val="000000"/>
                <w:sz w:val="28"/>
                <w:szCs w:val="28"/>
              </w:rPr>
              <w:t>100</w:t>
            </w:r>
          </w:p>
        </w:tc>
      </w:tr>
      <w:tr w:rsidR="000F541E" w:rsidRPr="00A229B1" w:rsidTr="000F541E">
        <w:trPr>
          <w:trHeight w:val="717"/>
          <w:jc w:val="center"/>
        </w:trPr>
        <w:tc>
          <w:tcPr>
            <w:tcW w:w="4262" w:type="dxa"/>
          </w:tcPr>
          <w:p w:rsidR="000F541E" w:rsidRPr="00137A71" w:rsidRDefault="000F541E" w:rsidP="000F541E">
            <w:pPr>
              <w:spacing w:line="240" w:lineRule="auto"/>
              <w:rPr>
                <w:rFonts w:ascii="Times New Roman" w:hAnsi="Times New Roman"/>
                <w:sz w:val="28"/>
                <w:szCs w:val="28"/>
              </w:rPr>
            </w:pPr>
            <w:r w:rsidRPr="00137A71">
              <w:rPr>
                <w:rFonts w:ascii="Times New Roman" w:hAnsi="Times New Roman"/>
                <w:sz w:val="28"/>
                <w:szCs w:val="28"/>
              </w:rPr>
              <w:lastRenderedPageBreak/>
              <w:t>Протяженность автомобильных дорог общего пользования мес</w:t>
            </w:r>
            <w:r w:rsidRPr="00137A71">
              <w:rPr>
                <w:rFonts w:ascii="Times New Roman" w:hAnsi="Times New Roman"/>
                <w:sz w:val="28"/>
                <w:szCs w:val="28"/>
              </w:rPr>
              <w:t>т</w:t>
            </w:r>
            <w:r w:rsidRPr="00137A71">
              <w:rPr>
                <w:rFonts w:ascii="Times New Roman" w:hAnsi="Times New Roman"/>
                <w:sz w:val="28"/>
                <w:szCs w:val="28"/>
              </w:rPr>
              <w:t>ного значения, на которых пр</w:t>
            </w:r>
            <w:r w:rsidRPr="00137A71">
              <w:rPr>
                <w:rFonts w:ascii="Times New Roman" w:hAnsi="Times New Roman"/>
                <w:sz w:val="28"/>
                <w:szCs w:val="28"/>
              </w:rPr>
              <w:t>о</w:t>
            </w:r>
            <w:r w:rsidRPr="00137A71">
              <w:rPr>
                <w:rFonts w:ascii="Times New Roman" w:hAnsi="Times New Roman"/>
                <w:sz w:val="28"/>
                <w:szCs w:val="28"/>
              </w:rPr>
              <w:t>ведены работы по содержанию автомобильных дорог в общей протяженности дорожной сети, запланированной к проведению работ по ее содержанию.</w:t>
            </w:r>
          </w:p>
        </w:tc>
        <w:tc>
          <w:tcPr>
            <w:tcW w:w="1471" w:type="dxa"/>
            <w:vAlign w:val="center"/>
          </w:tcPr>
          <w:p w:rsidR="000F541E" w:rsidRPr="00A229B1" w:rsidRDefault="000F541E" w:rsidP="000F541E">
            <w:pPr>
              <w:jc w:val="center"/>
              <w:rPr>
                <w:rFonts w:ascii="Times New Roman" w:hAnsi="Times New Roman"/>
                <w:sz w:val="28"/>
                <w:szCs w:val="28"/>
              </w:rPr>
            </w:pPr>
            <w:r w:rsidRPr="00A229B1">
              <w:rPr>
                <w:rFonts w:ascii="Times New Roman" w:hAnsi="Times New Roman"/>
                <w:sz w:val="28"/>
                <w:szCs w:val="28"/>
              </w:rPr>
              <w:t>%</w:t>
            </w:r>
          </w:p>
        </w:tc>
        <w:tc>
          <w:tcPr>
            <w:tcW w:w="1210" w:type="dxa"/>
          </w:tcPr>
          <w:p w:rsidR="000F541E" w:rsidRPr="00A229B1" w:rsidRDefault="000F541E" w:rsidP="000F541E">
            <w:pPr>
              <w:jc w:val="center"/>
              <w:rPr>
                <w:rFonts w:ascii="Times New Roman" w:hAnsi="Times New Roman"/>
                <w:color w:val="000000"/>
                <w:sz w:val="28"/>
                <w:szCs w:val="28"/>
              </w:rPr>
            </w:pPr>
            <w:r>
              <w:rPr>
                <w:rFonts w:ascii="Times New Roman" w:hAnsi="Times New Roman"/>
                <w:color w:val="000000"/>
                <w:sz w:val="28"/>
                <w:szCs w:val="28"/>
              </w:rPr>
              <w:t>100</w:t>
            </w:r>
          </w:p>
        </w:tc>
        <w:tc>
          <w:tcPr>
            <w:tcW w:w="1247" w:type="dxa"/>
          </w:tcPr>
          <w:p w:rsidR="000F541E" w:rsidRPr="00A229B1" w:rsidRDefault="000F541E" w:rsidP="000F541E">
            <w:pPr>
              <w:jc w:val="center"/>
              <w:rPr>
                <w:rFonts w:ascii="Times New Roman" w:hAnsi="Times New Roman"/>
                <w:color w:val="000000"/>
                <w:sz w:val="28"/>
                <w:szCs w:val="28"/>
              </w:rPr>
            </w:pPr>
            <w:r>
              <w:rPr>
                <w:rFonts w:ascii="Times New Roman" w:hAnsi="Times New Roman"/>
                <w:color w:val="000000"/>
                <w:sz w:val="28"/>
                <w:szCs w:val="28"/>
              </w:rPr>
              <w:t>100</w:t>
            </w:r>
          </w:p>
        </w:tc>
        <w:tc>
          <w:tcPr>
            <w:tcW w:w="1381" w:type="dxa"/>
          </w:tcPr>
          <w:p w:rsidR="000F541E" w:rsidRPr="00A229B1" w:rsidRDefault="000F541E" w:rsidP="000F541E">
            <w:pPr>
              <w:jc w:val="center"/>
              <w:rPr>
                <w:rFonts w:ascii="Times New Roman" w:hAnsi="Times New Roman"/>
                <w:color w:val="000000"/>
                <w:sz w:val="28"/>
                <w:szCs w:val="28"/>
              </w:rPr>
            </w:pPr>
            <w:r>
              <w:rPr>
                <w:rFonts w:ascii="Times New Roman" w:hAnsi="Times New Roman"/>
                <w:color w:val="000000"/>
                <w:sz w:val="28"/>
                <w:szCs w:val="28"/>
              </w:rPr>
              <w:t>100</w:t>
            </w:r>
          </w:p>
        </w:tc>
      </w:tr>
    </w:tbl>
    <w:p w:rsidR="000F541E" w:rsidRPr="00A229B1" w:rsidRDefault="000F541E" w:rsidP="000F541E">
      <w:pPr>
        <w:spacing w:before="120"/>
        <w:ind w:firstLine="720"/>
        <w:jc w:val="both"/>
        <w:rPr>
          <w:rFonts w:ascii="Times New Roman" w:hAnsi="Times New Roman"/>
          <w:sz w:val="28"/>
          <w:szCs w:val="28"/>
        </w:rPr>
      </w:pPr>
      <w:r w:rsidRPr="00A229B1">
        <w:rPr>
          <w:rFonts w:ascii="Times New Roman" w:hAnsi="Times New Roman"/>
          <w:sz w:val="28"/>
          <w:szCs w:val="28"/>
        </w:rPr>
        <w:t>Реализация подпрограммы позволит достичь следующих результатов:</w:t>
      </w:r>
    </w:p>
    <w:p w:rsidR="000F541E" w:rsidRDefault="000F541E" w:rsidP="000F541E">
      <w:pPr>
        <w:pStyle w:val="a5"/>
        <w:spacing w:after="0" w:line="240" w:lineRule="auto"/>
        <w:ind w:left="0" w:firstLine="709"/>
        <w:jc w:val="both"/>
        <w:rPr>
          <w:rFonts w:ascii="Times New Roman" w:hAnsi="Times New Roman"/>
          <w:sz w:val="28"/>
          <w:szCs w:val="28"/>
        </w:rPr>
      </w:pPr>
      <w:r w:rsidRPr="00A229B1">
        <w:rPr>
          <w:rFonts w:ascii="Times New Roman" w:hAnsi="Times New Roman"/>
          <w:sz w:val="28"/>
          <w:szCs w:val="28"/>
        </w:rPr>
        <w:t>- Обеспечение сохранности и модернизация автомобильных дорог о</w:t>
      </w:r>
      <w:r w:rsidRPr="00A229B1">
        <w:rPr>
          <w:rFonts w:ascii="Times New Roman" w:hAnsi="Times New Roman"/>
          <w:sz w:val="28"/>
          <w:szCs w:val="28"/>
        </w:rPr>
        <w:t>б</w:t>
      </w:r>
      <w:r w:rsidRPr="00A229B1">
        <w:rPr>
          <w:rFonts w:ascii="Times New Roman" w:hAnsi="Times New Roman"/>
          <w:sz w:val="28"/>
          <w:szCs w:val="28"/>
        </w:rPr>
        <w:t>щего пользования местного значения и искусственных сооружений на них обеспеч</w:t>
      </w:r>
      <w:r w:rsidRPr="00A229B1">
        <w:rPr>
          <w:rFonts w:ascii="Times New Roman" w:hAnsi="Times New Roman"/>
          <w:sz w:val="28"/>
          <w:szCs w:val="28"/>
        </w:rPr>
        <w:t>и</w:t>
      </w:r>
      <w:r w:rsidRPr="00A229B1">
        <w:rPr>
          <w:rFonts w:ascii="Times New Roman" w:hAnsi="Times New Roman"/>
          <w:sz w:val="28"/>
          <w:szCs w:val="28"/>
        </w:rPr>
        <w:t>вается приведением сети автомобильных дорог общего пользования местного значения в проезжее состояние, что позволит повысить уровень жизни насел</w:t>
      </w:r>
      <w:r w:rsidRPr="00A229B1">
        <w:rPr>
          <w:rFonts w:ascii="Times New Roman" w:hAnsi="Times New Roman"/>
          <w:sz w:val="28"/>
          <w:szCs w:val="28"/>
        </w:rPr>
        <w:t>е</w:t>
      </w:r>
      <w:r w:rsidRPr="00A229B1">
        <w:rPr>
          <w:rFonts w:ascii="Times New Roman" w:hAnsi="Times New Roman"/>
          <w:sz w:val="28"/>
          <w:szCs w:val="28"/>
        </w:rPr>
        <w:t>ния района.</w:t>
      </w:r>
    </w:p>
    <w:p w:rsidR="000F541E" w:rsidRPr="00AF2390" w:rsidRDefault="000F541E" w:rsidP="000F541E">
      <w:pPr>
        <w:spacing w:before="120" w:line="240" w:lineRule="auto"/>
        <w:ind w:firstLine="709"/>
        <w:jc w:val="both"/>
        <w:rPr>
          <w:rFonts w:ascii="Times New Roman" w:hAnsi="Times New Roman"/>
          <w:sz w:val="28"/>
          <w:szCs w:val="28"/>
        </w:rPr>
      </w:pPr>
      <w:r w:rsidRPr="00AF2390">
        <w:rPr>
          <w:rFonts w:ascii="Times New Roman" w:hAnsi="Times New Roman"/>
          <w:sz w:val="28"/>
          <w:szCs w:val="28"/>
        </w:rPr>
        <w:t>За счет средств дорожного фонда Красноярского края планируется в</w:t>
      </w:r>
      <w:r w:rsidRPr="00AF2390">
        <w:rPr>
          <w:rFonts w:ascii="Times New Roman" w:hAnsi="Times New Roman"/>
          <w:sz w:val="28"/>
          <w:szCs w:val="28"/>
        </w:rPr>
        <w:t>ы</w:t>
      </w:r>
      <w:r w:rsidRPr="00AF2390">
        <w:rPr>
          <w:rFonts w:ascii="Times New Roman" w:hAnsi="Times New Roman"/>
          <w:sz w:val="28"/>
          <w:szCs w:val="28"/>
        </w:rPr>
        <w:t>полнение мероприятий по содержанию  автомобильных дорог общего польз</w:t>
      </w:r>
      <w:r w:rsidRPr="00AF2390">
        <w:rPr>
          <w:rFonts w:ascii="Times New Roman" w:hAnsi="Times New Roman"/>
          <w:sz w:val="28"/>
          <w:szCs w:val="28"/>
        </w:rPr>
        <w:t>о</w:t>
      </w:r>
      <w:r w:rsidRPr="00AF2390">
        <w:rPr>
          <w:rFonts w:ascii="Times New Roman" w:hAnsi="Times New Roman"/>
          <w:sz w:val="28"/>
          <w:szCs w:val="28"/>
        </w:rPr>
        <w:t>вания местного значения, проведение работ по капитальному ремонту и ремо</w:t>
      </w:r>
      <w:r w:rsidRPr="00AF2390">
        <w:rPr>
          <w:rFonts w:ascii="Times New Roman" w:hAnsi="Times New Roman"/>
          <w:sz w:val="28"/>
          <w:szCs w:val="28"/>
        </w:rPr>
        <w:t>н</w:t>
      </w:r>
      <w:r w:rsidRPr="00AF2390">
        <w:rPr>
          <w:rFonts w:ascii="Times New Roman" w:hAnsi="Times New Roman"/>
          <w:sz w:val="28"/>
          <w:szCs w:val="28"/>
        </w:rPr>
        <w:t>ту   автомобильных дорог в общей протяженности дорожной сети, запланир</w:t>
      </w:r>
      <w:r w:rsidRPr="00AF2390">
        <w:rPr>
          <w:rFonts w:ascii="Times New Roman" w:hAnsi="Times New Roman"/>
          <w:sz w:val="28"/>
          <w:szCs w:val="28"/>
        </w:rPr>
        <w:t>о</w:t>
      </w:r>
      <w:r w:rsidRPr="00AF2390">
        <w:rPr>
          <w:rFonts w:ascii="Times New Roman" w:hAnsi="Times New Roman"/>
          <w:sz w:val="28"/>
          <w:szCs w:val="28"/>
        </w:rPr>
        <w:t>ванной к проведению работ по ее ремонту, что позволит обеспечить сохра</w:t>
      </w:r>
      <w:r w:rsidRPr="00AF2390">
        <w:rPr>
          <w:rFonts w:ascii="Times New Roman" w:hAnsi="Times New Roman"/>
          <w:sz w:val="28"/>
          <w:szCs w:val="28"/>
        </w:rPr>
        <w:t>н</w:t>
      </w:r>
      <w:r w:rsidRPr="00AF2390">
        <w:rPr>
          <w:rFonts w:ascii="Times New Roman" w:hAnsi="Times New Roman"/>
          <w:sz w:val="28"/>
          <w:szCs w:val="28"/>
        </w:rPr>
        <w:t>ность сети автомобильных дорог. Выполнение мероприятий по ремонту и кап</w:t>
      </w:r>
      <w:r w:rsidRPr="00AF2390">
        <w:rPr>
          <w:rFonts w:ascii="Times New Roman" w:hAnsi="Times New Roman"/>
          <w:sz w:val="28"/>
          <w:szCs w:val="28"/>
        </w:rPr>
        <w:t>и</w:t>
      </w:r>
      <w:r w:rsidRPr="00AF2390">
        <w:rPr>
          <w:rFonts w:ascii="Times New Roman" w:hAnsi="Times New Roman"/>
          <w:sz w:val="28"/>
          <w:szCs w:val="28"/>
        </w:rPr>
        <w:t xml:space="preserve">тальному ремонту будет направлено на решение </w:t>
      </w:r>
      <w:proofErr w:type="gramStart"/>
      <w:r w:rsidRPr="00AF2390">
        <w:rPr>
          <w:rFonts w:ascii="Times New Roman" w:hAnsi="Times New Roman"/>
          <w:sz w:val="28"/>
          <w:szCs w:val="28"/>
        </w:rPr>
        <w:t>проблемы ликвидации учас</w:t>
      </w:r>
      <w:r w:rsidRPr="00AF2390">
        <w:rPr>
          <w:rFonts w:ascii="Times New Roman" w:hAnsi="Times New Roman"/>
          <w:sz w:val="28"/>
          <w:szCs w:val="28"/>
        </w:rPr>
        <w:t>т</w:t>
      </w:r>
      <w:r w:rsidRPr="00AF2390">
        <w:rPr>
          <w:rFonts w:ascii="Times New Roman" w:hAnsi="Times New Roman"/>
          <w:sz w:val="28"/>
          <w:szCs w:val="28"/>
        </w:rPr>
        <w:t>ков автомобильных дорог общего пользования регионального</w:t>
      </w:r>
      <w:proofErr w:type="gramEnd"/>
      <w:r w:rsidRPr="00AF2390">
        <w:rPr>
          <w:rFonts w:ascii="Times New Roman" w:hAnsi="Times New Roman"/>
          <w:sz w:val="28"/>
          <w:szCs w:val="28"/>
        </w:rPr>
        <w:t xml:space="preserve"> и межмуниц</w:t>
      </w:r>
      <w:r w:rsidRPr="00AF2390">
        <w:rPr>
          <w:rFonts w:ascii="Times New Roman" w:hAnsi="Times New Roman"/>
          <w:sz w:val="28"/>
          <w:szCs w:val="28"/>
        </w:rPr>
        <w:t>и</w:t>
      </w:r>
      <w:r w:rsidRPr="00AF2390">
        <w:rPr>
          <w:rFonts w:ascii="Times New Roman" w:hAnsi="Times New Roman"/>
          <w:sz w:val="28"/>
          <w:szCs w:val="28"/>
        </w:rPr>
        <w:t>пального значения, технико-эксплуатационные характеристики которых не с</w:t>
      </w:r>
      <w:r w:rsidRPr="00AF2390">
        <w:rPr>
          <w:rFonts w:ascii="Times New Roman" w:hAnsi="Times New Roman"/>
          <w:sz w:val="28"/>
          <w:szCs w:val="28"/>
        </w:rPr>
        <w:t>о</w:t>
      </w:r>
      <w:r w:rsidRPr="00AF2390">
        <w:rPr>
          <w:rFonts w:ascii="Times New Roman" w:hAnsi="Times New Roman"/>
          <w:sz w:val="28"/>
          <w:szCs w:val="28"/>
        </w:rPr>
        <w:t xml:space="preserve">ответствуют </w:t>
      </w:r>
    </w:p>
    <w:p w:rsidR="000F541E" w:rsidRDefault="000F541E" w:rsidP="000F541E">
      <w:pPr>
        <w:spacing w:before="120" w:line="240" w:lineRule="auto"/>
        <w:ind w:firstLine="709"/>
        <w:jc w:val="both"/>
        <w:rPr>
          <w:rFonts w:ascii="Times New Roman" w:hAnsi="Times New Roman"/>
          <w:sz w:val="28"/>
          <w:szCs w:val="28"/>
        </w:rPr>
      </w:pPr>
      <w:r w:rsidRPr="00AF2390">
        <w:rPr>
          <w:rFonts w:ascii="Times New Roman" w:hAnsi="Times New Roman"/>
          <w:sz w:val="28"/>
          <w:szCs w:val="28"/>
        </w:rPr>
        <w:t>В рамках программы предусмотрены отдельные  мероприятия – «</w:t>
      </w:r>
      <w:r w:rsidRPr="00AF2390">
        <w:rPr>
          <w:rFonts w:ascii="Times New Roman" w:hAnsi="Times New Roman"/>
          <w:color w:val="000000"/>
          <w:sz w:val="28"/>
          <w:szCs w:val="28"/>
        </w:rPr>
        <w:t>Мер</w:t>
      </w:r>
      <w:r w:rsidRPr="00AF2390">
        <w:rPr>
          <w:rFonts w:ascii="Times New Roman" w:hAnsi="Times New Roman"/>
          <w:color w:val="000000"/>
          <w:sz w:val="28"/>
          <w:szCs w:val="28"/>
        </w:rPr>
        <w:t>о</w:t>
      </w:r>
      <w:r w:rsidRPr="00AF2390">
        <w:rPr>
          <w:rFonts w:ascii="Times New Roman" w:hAnsi="Times New Roman"/>
          <w:color w:val="000000"/>
          <w:sz w:val="28"/>
          <w:szCs w:val="28"/>
        </w:rPr>
        <w:t>приятия направленные на повышение безопасности дорожного движения»</w:t>
      </w:r>
      <w:r w:rsidRPr="00AF2390">
        <w:rPr>
          <w:rFonts w:ascii="Times New Roman" w:hAnsi="Times New Roman"/>
          <w:sz w:val="28"/>
          <w:szCs w:val="28"/>
        </w:rPr>
        <w:t>. За счет средств дорожного фонда планируется проведение работ по обус</w:t>
      </w:r>
      <w:r w:rsidRPr="00AF2390">
        <w:rPr>
          <w:rFonts w:ascii="Times New Roman" w:hAnsi="Times New Roman"/>
          <w:sz w:val="28"/>
          <w:szCs w:val="28"/>
        </w:rPr>
        <w:t>т</w:t>
      </w:r>
      <w:r w:rsidRPr="00AF2390">
        <w:rPr>
          <w:rFonts w:ascii="Times New Roman" w:hAnsi="Times New Roman"/>
          <w:sz w:val="28"/>
          <w:szCs w:val="28"/>
        </w:rPr>
        <w:t>ройству пешеходных переходов.</w:t>
      </w:r>
    </w:p>
    <w:p w:rsidR="00B9422A" w:rsidRPr="00AF2390" w:rsidRDefault="00B9422A" w:rsidP="00B9422A">
      <w:pPr>
        <w:spacing w:before="120" w:line="240" w:lineRule="auto"/>
        <w:ind w:firstLine="709"/>
        <w:jc w:val="right"/>
        <w:rPr>
          <w:rFonts w:ascii="Times New Roman" w:hAnsi="Times New Roman"/>
          <w:sz w:val="28"/>
          <w:szCs w:val="28"/>
        </w:rPr>
      </w:pPr>
      <w:r>
        <w:rPr>
          <w:rFonts w:ascii="Times New Roman" w:hAnsi="Times New Roman"/>
          <w:sz w:val="28"/>
          <w:szCs w:val="28"/>
        </w:rPr>
        <w:t>Таблица 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2"/>
        <w:gridCol w:w="1471"/>
        <w:gridCol w:w="1210"/>
        <w:gridCol w:w="1247"/>
        <w:gridCol w:w="1381"/>
      </w:tblGrid>
      <w:tr w:rsidR="000F541E" w:rsidRPr="00A229B1" w:rsidTr="000F541E">
        <w:trPr>
          <w:trHeight w:val="233"/>
          <w:tblHeader/>
          <w:jc w:val="center"/>
        </w:trPr>
        <w:tc>
          <w:tcPr>
            <w:tcW w:w="4262"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Показатели</w:t>
            </w:r>
          </w:p>
        </w:tc>
        <w:tc>
          <w:tcPr>
            <w:tcW w:w="1471"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Единица измерения</w:t>
            </w:r>
          </w:p>
        </w:tc>
        <w:tc>
          <w:tcPr>
            <w:tcW w:w="1210"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19</w:t>
            </w:r>
            <w:r w:rsidRPr="00A229B1">
              <w:rPr>
                <w:rFonts w:ascii="Times New Roman" w:hAnsi="Times New Roman" w:cs="Times New Roman"/>
                <w:sz w:val="28"/>
                <w:szCs w:val="28"/>
                <w:lang w:eastAsia="en-US"/>
              </w:rPr>
              <w:t>год</w:t>
            </w:r>
          </w:p>
        </w:tc>
        <w:tc>
          <w:tcPr>
            <w:tcW w:w="1247"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20</w:t>
            </w:r>
            <w:r w:rsidRPr="00A229B1">
              <w:rPr>
                <w:rFonts w:ascii="Times New Roman" w:hAnsi="Times New Roman" w:cs="Times New Roman"/>
                <w:sz w:val="28"/>
                <w:szCs w:val="28"/>
                <w:lang w:eastAsia="en-US"/>
              </w:rPr>
              <w:t xml:space="preserve"> год</w:t>
            </w:r>
          </w:p>
        </w:tc>
        <w:tc>
          <w:tcPr>
            <w:tcW w:w="1381" w:type="dxa"/>
            <w:vAlign w:val="center"/>
          </w:tcPr>
          <w:p w:rsidR="000F541E" w:rsidRPr="00A229B1" w:rsidRDefault="000F541E" w:rsidP="000F541E">
            <w:pPr>
              <w:pStyle w:val="ConsPlusCell"/>
              <w:jc w:val="center"/>
              <w:rPr>
                <w:rFonts w:ascii="Times New Roman" w:hAnsi="Times New Roman" w:cs="Times New Roman"/>
                <w:sz w:val="28"/>
                <w:szCs w:val="28"/>
                <w:lang w:eastAsia="en-US"/>
              </w:rPr>
            </w:pPr>
            <w:r w:rsidRPr="00A229B1">
              <w:rPr>
                <w:rFonts w:ascii="Times New Roman" w:hAnsi="Times New Roman" w:cs="Times New Roman"/>
                <w:sz w:val="28"/>
                <w:szCs w:val="28"/>
                <w:lang w:eastAsia="en-US"/>
              </w:rPr>
              <w:t>20</w:t>
            </w:r>
            <w:r>
              <w:rPr>
                <w:rFonts w:ascii="Times New Roman" w:hAnsi="Times New Roman" w:cs="Times New Roman"/>
                <w:sz w:val="28"/>
                <w:szCs w:val="28"/>
                <w:lang w:eastAsia="en-US"/>
              </w:rPr>
              <w:t>21</w:t>
            </w:r>
            <w:r w:rsidRPr="00A229B1">
              <w:rPr>
                <w:rFonts w:ascii="Times New Roman" w:hAnsi="Times New Roman" w:cs="Times New Roman"/>
                <w:sz w:val="28"/>
                <w:szCs w:val="28"/>
                <w:lang w:eastAsia="en-US"/>
              </w:rPr>
              <w:t xml:space="preserve"> год</w:t>
            </w:r>
          </w:p>
        </w:tc>
      </w:tr>
      <w:tr w:rsidR="000F541E" w:rsidRPr="00A229B1" w:rsidTr="000F541E">
        <w:trPr>
          <w:trHeight w:val="717"/>
          <w:jc w:val="center"/>
        </w:trPr>
        <w:tc>
          <w:tcPr>
            <w:tcW w:w="4262" w:type="dxa"/>
          </w:tcPr>
          <w:p w:rsidR="000F541E" w:rsidRPr="00137A71" w:rsidRDefault="000F541E" w:rsidP="000F541E">
            <w:pPr>
              <w:spacing w:line="240" w:lineRule="auto"/>
              <w:rPr>
                <w:rFonts w:ascii="Times New Roman" w:hAnsi="Times New Roman"/>
                <w:sz w:val="28"/>
                <w:szCs w:val="28"/>
              </w:rPr>
            </w:pPr>
            <w:r w:rsidRPr="00137A71">
              <w:rPr>
                <w:rFonts w:ascii="Times New Roman" w:hAnsi="Times New Roman"/>
                <w:sz w:val="28"/>
                <w:szCs w:val="28"/>
              </w:rPr>
              <w:t>Пешеходные переходы, заплан</w:t>
            </w:r>
            <w:r w:rsidRPr="00137A71">
              <w:rPr>
                <w:rFonts w:ascii="Times New Roman" w:hAnsi="Times New Roman"/>
                <w:sz w:val="28"/>
                <w:szCs w:val="28"/>
              </w:rPr>
              <w:t>и</w:t>
            </w:r>
            <w:r w:rsidRPr="00137A71">
              <w:rPr>
                <w:rFonts w:ascii="Times New Roman" w:hAnsi="Times New Roman"/>
                <w:sz w:val="28"/>
                <w:szCs w:val="28"/>
              </w:rPr>
              <w:t>рованные к обустройству в о</w:t>
            </w:r>
            <w:r w:rsidRPr="00137A71">
              <w:rPr>
                <w:rFonts w:ascii="Times New Roman" w:hAnsi="Times New Roman"/>
                <w:sz w:val="28"/>
                <w:szCs w:val="28"/>
              </w:rPr>
              <w:t>б</w:t>
            </w:r>
            <w:r w:rsidRPr="00137A71">
              <w:rPr>
                <w:rFonts w:ascii="Times New Roman" w:hAnsi="Times New Roman"/>
                <w:sz w:val="28"/>
                <w:szCs w:val="28"/>
              </w:rPr>
              <w:t xml:space="preserve">щей численности фактически </w:t>
            </w:r>
            <w:r w:rsidRPr="00137A71">
              <w:rPr>
                <w:rFonts w:ascii="Times New Roman" w:hAnsi="Times New Roman"/>
                <w:sz w:val="28"/>
                <w:szCs w:val="28"/>
              </w:rPr>
              <w:lastRenderedPageBreak/>
              <w:t>обустроенных пешеходных пер</w:t>
            </w:r>
            <w:r w:rsidRPr="00137A71">
              <w:rPr>
                <w:rFonts w:ascii="Times New Roman" w:hAnsi="Times New Roman"/>
                <w:sz w:val="28"/>
                <w:szCs w:val="28"/>
              </w:rPr>
              <w:t>е</w:t>
            </w:r>
            <w:r w:rsidRPr="00137A71">
              <w:rPr>
                <w:rFonts w:ascii="Times New Roman" w:hAnsi="Times New Roman"/>
                <w:sz w:val="28"/>
                <w:szCs w:val="28"/>
              </w:rPr>
              <w:t>ходов</w:t>
            </w:r>
          </w:p>
        </w:tc>
        <w:tc>
          <w:tcPr>
            <w:tcW w:w="1471" w:type="dxa"/>
            <w:vAlign w:val="center"/>
          </w:tcPr>
          <w:p w:rsidR="000F541E" w:rsidRPr="00A229B1" w:rsidRDefault="000F541E" w:rsidP="000F541E">
            <w:pPr>
              <w:jc w:val="center"/>
              <w:rPr>
                <w:rFonts w:ascii="Times New Roman" w:hAnsi="Times New Roman"/>
                <w:sz w:val="28"/>
                <w:szCs w:val="28"/>
              </w:rPr>
            </w:pPr>
            <w:r w:rsidRPr="00A229B1">
              <w:rPr>
                <w:rFonts w:ascii="Times New Roman" w:hAnsi="Times New Roman"/>
                <w:sz w:val="28"/>
                <w:szCs w:val="28"/>
              </w:rPr>
              <w:lastRenderedPageBreak/>
              <w:t>%</w:t>
            </w:r>
          </w:p>
        </w:tc>
        <w:tc>
          <w:tcPr>
            <w:tcW w:w="1210"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10,00</w:t>
            </w:r>
          </w:p>
        </w:tc>
        <w:tc>
          <w:tcPr>
            <w:tcW w:w="1247"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10,00</w:t>
            </w:r>
          </w:p>
        </w:tc>
        <w:tc>
          <w:tcPr>
            <w:tcW w:w="1381" w:type="dxa"/>
          </w:tcPr>
          <w:p w:rsidR="000F541E" w:rsidRPr="00A229B1" w:rsidRDefault="000F541E" w:rsidP="000F541E">
            <w:pPr>
              <w:jc w:val="center"/>
              <w:rPr>
                <w:rFonts w:ascii="Times New Roman" w:hAnsi="Times New Roman"/>
                <w:color w:val="000000"/>
                <w:sz w:val="28"/>
                <w:szCs w:val="28"/>
              </w:rPr>
            </w:pPr>
            <w:r w:rsidRPr="00A229B1">
              <w:rPr>
                <w:rFonts w:ascii="Times New Roman" w:hAnsi="Times New Roman"/>
                <w:color w:val="000000"/>
                <w:sz w:val="28"/>
                <w:szCs w:val="28"/>
              </w:rPr>
              <w:t>10,00</w:t>
            </w:r>
          </w:p>
        </w:tc>
      </w:tr>
    </w:tbl>
    <w:p w:rsidR="00940195" w:rsidRPr="00096A81" w:rsidRDefault="00940195" w:rsidP="00940195">
      <w:pPr>
        <w:pStyle w:val="a5"/>
        <w:spacing w:after="0"/>
        <w:ind w:left="0" w:firstLine="709"/>
        <w:jc w:val="both"/>
        <w:rPr>
          <w:rFonts w:ascii="Times New Roman" w:eastAsia="Calibri" w:hAnsi="Times New Roman" w:cs="Times New Roman"/>
          <w:sz w:val="28"/>
          <w:szCs w:val="28"/>
        </w:rPr>
      </w:pPr>
    </w:p>
    <w:p w:rsidR="00940195" w:rsidRPr="0000716C" w:rsidRDefault="00940195" w:rsidP="00940195">
      <w:pPr>
        <w:pStyle w:val="a5"/>
        <w:spacing w:after="0"/>
        <w:ind w:left="0" w:firstLine="709"/>
        <w:jc w:val="both"/>
        <w:rPr>
          <w:rFonts w:ascii="Times New Roman" w:eastAsia="Calibri" w:hAnsi="Times New Roman" w:cs="Times New Roman"/>
          <w:b/>
          <w:sz w:val="26"/>
          <w:szCs w:val="26"/>
        </w:rPr>
      </w:pPr>
    </w:p>
    <w:p w:rsidR="00BE1A95" w:rsidRPr="0000716C" w:rsidRDefault="00BE1A95" w:rsidP="00BE1A95">
      <w:pPr>
        <w:pStyle w:val="3"/>
        <w:ind w:firstLine="0"/>
        <w:jc w:val="center"/>
      </w:pPr>
      <w:bookmarkStart w:id="33" w:name="_Toc527048170"/>
      <w:bookmarkStart w:id="34" w:name="_Toc369025360"/>
      <w:bookmarkStart w:id="35" w:name="_Toc400735339"/>
      <w:r w:rsidRPr="0000716C">
        <w:t>Развитие сельского хозяйства и регулирование рынков сельскохозяйс</w:t>
      </w:r>
      <w:r w:rsidRPr="0000716C">
        <w:t>т</w:t>
      </w:r>
      <w:r w:rsidRPr="0000716C">
        <w:t>венной продукции, сырья и продовольствия</w:t>
      </w:r>
      <w:bookmarkEnd w:id="33"/>
    </w:p>
    <w:p w:rsidR="0000716C" w:rsidRPr="0000716C" w:rsidRDefault="0000716C" w:rsidP="00BE1A95">
      <w:pPr>
        <w:spacing w:before="120"/>
        <w:ind w:firstLine="709"/>
        <w:jc w:val="both"/>
        <w:rPr>
          <w:b/>
          <w:bCs/>
          <w:sz w:val="28"/>
          <w:szCs w:val="32"/>
        </w:rPr>
      </w:pPr>
    </w:p>
    <w:p w:rsidR="00BE1A95" w:rsidRPr="0000716C" w:rsidRDefault="00BE1A95" w:rsidP="00BE1A95">
      <w:pPr>
        <w:spacing w:before="120"/>
        <w:ind w:firstLine="709"/>
        <w:jc w:val="both"/>
        <w:rPr>
          <w:rFonts w:ascii="Times New Roman" w:hAnsi="Times New Roman" w:cs="Times New Roman"/>
          <w:bCs/>
          <w:sz w:val="28"/>
          <w:szCs w:val="28"/>
        </w:rPr>
      </w:pPr>
      <w:r w:rsidRPr="0000716C">
        <w:rPr>
          <w:rFonts w:ascii="Times New Roman" w:hAnsi="Times New Roman" w:cs="Times New Roman"/>
          <w:bCs/>
          <w:sz w:val="28"/>
          <w:szCs w:val="28"/>
        </w:rPr>
        <w:t xml:space="preserve">На реализацию муниципальной программы </w:t>
      </w:r>
      <w:proofErr w:type="spellStart"/>
      <w:r w:rsidRPr="0000716C">
        <w:rPr>
          <w:rFonts w:ascii="Times New Roman" w:hAnsi="Times New Roman" w:cs="Times New Roman"/>
          <w:bCs/>
          <w:sz w:val="28"/>
          <w:szCs w:val="28"/>
        </w:rPr>
        <w:t>Абанского</w:t>
      </w:r>
      <w:proofErr w:type="spellEnd"/>
      <w:r w:rsidRPr="0000716C">
        <w:rPr>
          <w:rFonts w:ascii="Times New Roman" w:hAnsi="Times New Roman" w:cs="Times New Roman"/>
          <w:bCs/>
          <w:sz w:val="28"/>
          <w:szCs w:val="28"/>
        </w:rPr>
        <w:t xml:space="preserve"> района «Развитие сельского хозяйства и регулирование рынков сельскохозяйственной пр</w:t>
      </w:r>
      <w:r w:rsidRPr="0000716C">
        <w:rPr>
          <w:rFonts w:ascii="Times New Roman" w:hAnsi="Times New Roman" w:cs="Times New Roman"/>
          <w:bCs/>
          <w:sz w:val="28"/>
          <w:szCs w:val="28"/>
        </w:rPr>
        <w:t>о</w:t>
      </w:r>
      <w:r w:rsidRPr="0000716C">
        <w:rPr>
          <w:rFonts w:ascii="Times New Roman" w:hAnsi="Times New Roman" w:cs="Times New Roman"/>
          <w:bCs/>
          <w:sz w:val="28"/>
          <w:szCs w:val="28"/>
        </w:rPr>
        <w:t xml:space="preserve">дукции, сырья и продовольствия в </w:t>
      </w:r>
      <w:proofErr w:type="spellStart"/>
      <w:r w:rsidRPr="0000716C">
        <w:rPr>
          <w:rFonts w:ascii="Times New Roman" w:hAnsi="Times New Roman" w:cs="Times New Roman"/>
          <w:bCs/>
          <w:sz w:val="28"/>
          <w:szCs w:val="28"/>
        </w:rPr>
        <w:t>Абанском</w:t>
      </w:r>
      <w:proofErr w:type="spellEnd"/>
      <w:r w:rsidRPr="0000716C">
        <w:rPr>
          <w:rFonts w:ascii="Times New Roman" w:hAnsi="Times New Roman" w:cs="Times New Roman"/>
          <w:bCs/>
          <w:sz w:val="28"/>
          <w:szCs w:val="28"/>
        </w:rPr>
        <w:t xml:space="preserve"> районе» (далее – Программа) предусмо</w:t>
      </w:r>
      <w:r w:rsidRPr="0000716C">
        <w:rPr>
          <w:rFonts w:ascii="Times New Roman" w:hAnsi="Times New Roman" w:cs="Times New Roman"/>
          <w:bCs/>
          <w:sz w:val="28"/>
          <w:szCs w:val="28"/>
        </w:rPr>
        <w:t>т</w:t>
      </w:r>
      <w:r w:rsidRPr="0000716C">
        <w:rPr>
          <w:rFonts w:ascii="Times New Roman" w:hAnsi="Times New Roman" w:cs="Times New Roman"/>
          <w:bCs/>
          <w:sz w:val="28"/>
          <w:szCs w:val="28"/>
        </w:rPr>
        <w:t>рены расходы в общем объеме 9 933,7 тыс. рублей, в том числе по годам:</w:t>
      </w:r>
    </w:p>
    <w:p w:rsidR="00BE1A95" w:rsidRPr="0000716C" w:rsidRDefault="00BE1A95" w:rsidP="00BE1A95">
      <w:pPr>
        <w:spacing w:before="120"/>
        <w:ind w:firstLine="709"/>
        <w:jc w:val="both"/>
        <w:rPr>
          <w:rFonts w:ascii="Times New Roman" w:hAnsi="Times New Roman" w:cs="Times New Roman"/>
          <w:bCs/>
          <w:sz w:val="28"/>
          <w:szCs w:val="28"/>
        </w:rPr>
      </w:pPr>
      <w:r w:rsidRPr="0000716C">
        <w:rPr>
          <w:rFonts w:ascii="Times New Roman" w:hAnsi="Times New Roman" w:cs="Times New Roman"/>
          <w:bCs/>
          <w:sz w:val="28"/>
          <w:szCs w:val="28"/>
        </w:rPr>
        <w:t>в 2019 году – 3 369,0 тыс. рублей;</w:t>
      </w:r>
    </w:p>
    <w:p w:rsidR="00BE1A95" w:rsidRPr="0000716C" w:rsidRDefault="00BE1A95" w:rsidP="00BE1A95">
      <w:pPr>
        <w:spacing w:before="120"/>
        <w:ind w:firstLine="709"/>
        <w:jc w:val="both"/>
        <w:rPr>
          <w:rFonts w:ascii="Times New Roman" w:hAnsi="Times New Roman" w:cs="Times New Roman"/>
          <w:bCs/>
          <w:sz w:val="28"/>
          <w:szCs w:val="28"/>
        </w:rPr>
      </w:pPr>
      <w:r w:rsidRPr="0000716C">
        <w:rPr>
          <w:rFonts w:ascii="Times New Roman" w:hAnsi="Times New Roman" w:cs="Times New Roman"/>
          <w:bCs/>
          <w:sz w:val="28"/>
          <w:szCs w:val="28"/>
        </w:rPr>
        <w:t>в 2020 году – 3 291,9 тыс. рублей;</w:t>
      </w:r>
    </w:p>
    <w:p w:rsidR="00BE1A95" w:rsidRPr="0000716C" w:rsidRDefault="00BE1A95" w:rsidP="00BE1A95">
      <w:pPr>
        <w:spacing w:before="120"/>
        <w:ind w:firstLine="709"/>
        <w:jc w:val="both"/>
        <w:rPr>
          <w:rFonts w:ascii="Times New Roman" w:hAnsi="Times New Roman" w:cs="Times New Roman"/>
          <w:bCs/>
          <w:sz w:val="28"/>
          <w:szCs w:val="28"/>
        </w:rPr>
      </w:pPr>
      <w:r w:rsidRPr="0000716C">
        <w:rPr>
          <w:rFonts w:ascii="Times New Roman" w:hAnsi="Times New Roman" w:cs="Times New Roman"/>
          <w:bCs/>
          <w:sz w:val="28"/>
          <w:szCs w:val="28"/>
        </w:rPr>
        <w:t>в 2021 году – 3 272,8 тыс. рублей;</w:t>
      </w:r>
    </w:p>
    <w:p w:rsidR="00BE1A95" w:rsidRPr="0000716C" w:rsidRDefault="00BE1A95" w:rsidP="00BE1A95">
      <w:pPr>
        <w:spacing w:before="120"/>
        <w:ind w:firstLine="709"/>
        <w:jc w:val="both"/>
        <w:rPr>
          <w:rFonts w:ascii="Times New Roman" w:hAnsi="Times New Roman" w:cs="Times New Roman"/>
          <w:bCs/>
          <w:sz w:val="28"/>
          <w:szCs w:val="28"/>
        </w:rPr>
      </w:pPr>
      <w:r w:rsidRPr="0000716C">
        <w:rPr>
          <w:rFonts w:ascii="Times New Roman" w:hAnsi="Times New Roman" w:cs="Times New Roman"/>
          <w:bCs/>
          <w:sz w:val="28"/>
          <w:szCs w:val="28"/>
        </w:rPr>
        <w:t>общий объем финансирования за счет сре</w:t>
      </w:r>
      <w:proofErr w:type="gramStart"/>
      <w:r w:rsidRPr="0000716C">
        <w:rPr>
          <w:rFonts w:ascii="Times New Roman" w:hAnsi="Times New Roman" w:cs="Times New Roman"/>
          <w:bCs/>
          <w:sz w:val="28"/>
          <w:szCs w:val="28"/>
        </w:rPr>
        <w:t>дств кр</w:t>
      </w:r>
      <w:proofErr w:type="gramEnd"/>
      <w:r w:rsidRPr="0000716C">
        <w:rPr>
          <w:rFonts w:ascii="Times New Roman" w:hAnsi="Times New Roman" w:cs="Times New Roman"/>
          <w:bCs/>
          <w:sz w:val="28"/>
          <w:szCs w:val="28"/>
        </w:rPr>
        <w:t>аевого бюджета – 9 933,7  тыс. рублей, в том числе по годам:</w:t>
      </w:r>
    </w:p>
    <w:p w:rsidR="00BE1A95" w:rsidRPr="0000716C" w:rsidRDefault="00BE1A95" w:rsidP="00BE1A95">
      <w:pPr>
        <w:spacing w:before="120"/>
        <w:ind w:firstLine="709"/>
        <w:jc w:val="both"/>
        <w:rPr>
          <w:rFonts w:ascii="Times New Roman" w:hAnsi="Times New Roman" w:cs="Times New Roman"/>
          <w:bCs/>
          <w:sz w:val="28"/>
          <w:szCs w:val="28"/>
        </w:rPr>
      </w:pPr>
      <w:r w:rsidRPr="0000716C">
        <w:rPr>
          <w:rFonts w:ascii="Times New Roman" w:hAnsi="Times New Roman" w:cs="Times New Roman"/>
          <w:bCs/>
          <w:sz w:val="28"/>
          <w:szCs w:val="28"/>
        </w:rPr>
        <w:t>в 2019 году – 3 369,0 тыс. рублей;</w:t>
      </w:r>
    </w:p>
    <w:p w:rsidR="00BE1A95" w:rsidRPr="0000716C" w:rsidRDefault="00BE1A95" w:rsidP="00BE1A95">
      <w:pPr>
        <w:spacing w:before="120"/>
        <w:ind w:firstLine="709"/>
        <w:jc w:val="both"/>
        <w:rPr>
          <w:rFonts w:ascii="Times New Roman" w:hAnsi="Times New Roman" w:cs="Times New Roman"/>
          <w:bCs/>
          <w:sz w:val="28"/>
          <w:szCs w:val="28"/>
        </w:rPr>
      </w:pPr>
      <w:r w:rsidRPr="0000716C">
        <w:rPr>
          <w:rFonts w:ascii="Times New Roman" w:hAnsi="Times New Roman" w:cs="Times New Roman"/>
          <w:bCs/>
          <w:sz w:val="28"/>
          <w:szCs w:val="28"/>
        </w:rPr>
        <w:t>в 2020 году – 3 291,9 тыс. рублей;</w:t>
      </w:r>
    </w:p>
    <w:p w:rsidR="00BE1A95" w:rsidRPr="0000716C" w:rsidRDefault="00BE1A95" w:rsidP="00BE1A95">
      <w:pPr>
        <w:spacing w:before="120"/>
        <w:ind w:firstLine="709"/>
        <w:jc w:val="both"/>
        <w:rPr>
          <w:rFonts w:ascii="Times New Roman" w:hAnsi="Times New Roman" w:cs="Times New Roman"/>
          <w:bCs/>
          <w:sz w:val="28"/>
          <w:szCs w:val="28"/>
        </w:rPr>
      </w:pPr>
      <w:r w:rsidRPr="0000716C">
        <w:rPr>
          <w:rFonts w:ascii="Times New Roman" w:hAnsi="Times New Roman" w:cs="Times New Roman"/>
          <w:bCs/>
          <w:sz w:val="28"/>
          <w:szCs w:val="28"/>
        </w:rPr>
        <w:t>в 2021 году – 3 272,8 тыс. рублей;</w:t>
      </w:r>
    </w:p>
    <w:p w:rsidR="00BE1A95" w:rsidRPr="0000716C" w:rsidRDefault="00BE1A95" w:rsidP="00BE1A95">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Бюджетные ассигнования на реализацию Программы распределены по  подпрограммам  и отдельным мероприятиям, следующим образом:</w:t>
      </w:r>
    </w:p>
    <w:p w:rsidR="00BE1A95" w:rsidRPr="0000716C" w:rsidRDefault="00BE1A95" w:rsidP="00BE1A95">
      <w:pPr>
        <w:pStyle w:val="afa"/>
        <w:ind w:firstLine="748"/>
        <w:jc w:val="right"/>
        <w:rPr>
          <w:rFonts w:ascii="Times New Roman" w:hAnsi="Times New Roman"/>
          <w:sz w:val="28"/>
          <w:szCs w:val="28"/>
        </w:rPr>
      </w:pPr>
    </w:p>
    <w:p w:rsidR="00BE1A95" w:rsidRPr="0000716C" w:rsidRDefault="00BE1A95" w:rsidP="00BE1A95">
      <w:pPr>
        <w:pStyle w:val="afa"/>
        <w:ind w:firstLine="748"/>
        <w:jc w:val="right"/>
        <w:rPr>
          <w:rFonts w:ascii="Times New Roman" w:hAnsi="Times New Roman"/>
          <w:sz w:val="28"/>
          <w:szCs w:val="28"/>
        </w:rPr>
      </w:pPr>
      <w:r w:rsidRPr="0000716C">
        <w:rPr>
          <w:rFonts w:ascii="Times New Roman" w:hAnsi="Times New Roman"/>
          <w:sz w:val="28"/>
          <w:szCs w:val="28"/>
        </w:rPr>
        <w:t xml:space="preserve">Таблица </w:t>
      </w:r>
      <w:r w:rsidR="00B9422A">
        <w:rPr>
          <w:rFonts w:ascii="Times New Roman" w:hAnsi="Times New Roman"/>
          <w:sz w:val="28"/>
          <w:szCs w:val="28"/>
        </w:rPr>
        <w:t>33</w:t>
      </w:r>
    </w:p>
    <w:p w:rsidR="00BE1A95" w:rsidRPr="0000716C" w:rsidRDefault="00BE1A95" w:rsidP="00BE1A95">
      <w:pPr>
        <w:ind w:firstLine="720"/>
        <w:jc w:val="right"/>
        <w:rPr>
          <w:rFonts w:ascii="Times New Roman" w:hAnsi="Times New Roman" w:cs="Times New Roman"/>
          <w:bCs/>
          <w:sz w:val="28"/>
          <w:szCs w:val="28"/>
        </w:rPr>
      </w:pPr>
      <w:r w:rsidRPr="0000716C">
        <w:rPr>
          <w:rFonts w:ascii="Times New Roman" w:hAnsi="Times New Roman" w:cs="Times New Roman"/>
          <w:bCs/>
          <w:sz w:val="28"/>
          <w:szCs w:val="28"/>
        </w:rPr>
        <w:t>тыс. рублей</w:t>
      </w:r>
    </w:p>
    <w:tbl>
      <w:tblPr>
        <w:tblW w:w="10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48"/>
        <w:gridCol w:w="1326"/>
        <w:gridCol w:w="1326"/>
        <w:gridCol w:w="1326"/>
        <w:gridCol w:w="1794"/>
      </w:tblGrid>
      <w:tr w:rsidR="00BE1A95" w:rsidRPr="00C111FE" w:rsidTr="002118B5">
        <w:tc>
          <w:tcPr>
            <w:tcW w:w="4248"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Наименование  подпрограммы</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2019 год</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2020 год</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2021 год</w:t>
            </w:r>
          </w:p>
        </w:tc>
        <w:tc>
          <w:tcPr>
            <w:tcW w:w="1794"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Итого на 2019-2021 годы</w:t>
            </w:r>
          </w:p>
        </w:tc>
      </w:tr>
      <w:tr w:rsidR="00BE1A95" w:rsidRPr="00C111FE" w:rsidTr="002118B5">
        <w:tc>
          <w:tcPr>
            <w:tcW w:w="4248" w:type="dxa"/>
          </w:tcPr>
          <w:p w:rsidR="00BE1A95" w:rsidRPr="0000716C" w:rsidRDefault="00BE1A95" w:rsidP="002118B5">
            <w:pPr>
              <w:rPr>
                <w:rFonts w:ascii="Times New Roman" w:hAnsi="Times New Roman" w:cs="Times New Roman"/>
                <w:bCs/>
                <w:sz w:val="24"/>
                <w:szCs w:val="24"/>
              </w:rPr>
            </w:pPr>
            <w:r w:rsidRPr="0000716C">
              <w:rPr>
                <w:rFonts w:ascii="Times New Roman" w:hAnsi="Times New Roman" w:cs="Times New Roman"/>
                <w:sz w:val="24"/>
                <w:szCs w:val="24"/>
              </w:rPr>
              <w:t>Подпрограмма 1 «Поддержка малых форм хозяйствования»</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49,8</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16,7</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1,2</w:t>
            </w:r>
          </w:p>
        </w:tc>
        <w:tc>
          <w:tcPr>
            <w:tcW w:w="1794"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67,7</w:t>
            </w:r>
          </w:p>
        </w:tc>
      </w:tr>
      <w:tr w:rsidR="00BE1A95" w:rsidRPr="00C111FE" w:rsidTr="002118B5">
        <w:tc>
          <w:tcPr>
            <w:tcW w:w="4248" w:type="dxa"/>
          </w:tcPr>
          <w:p w:rsidR="00BE1A95" w:rsidRPr="0000716C" w:rsidRDefault="00BE1A95" w:rsidP="002118B5">
            <w:pPr>
              <w:rPr>
                <w:rFonts w:ascii="Times New Roman" w:hAnsi="Times New Roman" w:cs="Times New Roman"/>
                <w:sz w:val="24"/>
                <w:szCs w:val="24"/>
              </w:rPr>
            </w:pPr>
            <w:r w:rsidRPr="0000716C">
              <w:rPr>
                <w:rFonts w:ascii="Times New Roman" w:hAnsi="Times New Roman" w:cs="Times New Roman"/>
                <w:sz w:val="24"/>
                <w:szCs w:val="24"/>
              </w:rPr>
              <w:t>Подпрограмма 2 «Обеспечение усл</w:t>
            </w:r>
            <w:r w:rsidRPr="0000716C">
              <w:rPr>
                <w:rFonts w:ascii="Times New Roman" w:hAnsi="Times New Roman" w:cs="Times New Roman"/>
                <w:sz w:val="24"/>
                <w:szCs w:val="24"/>
              </w:rPr>
              <w:t>о</w:t>
            </w:r>
            <w:r w:rsidRPr="0000716C">
              <w:rPr>
                <w:rFonts w:ascii="Times New Roman" w:hAnsi="Times New Roman" w:cs="Times New Roman"/>
                <w:sz w:val="24"/>
                <w:szCs w:val="24"/>
              </w:rPr>
              <w:t>вий реализации муниципальной пр</w:t>
            </w:r>
            <w:r w:rsidRPr="0000716C">
              <w:rPr>
                <w:rFonts w:ascii="Times New Roman" w:hAnsi="Times New Roman" w:cs="Times New Roman"/>
                <w:sz w:val="24"/>
                <w:szCs w:val="24"/>
              </w:rPr>
              <w:t>о</w:t>
            </w:r>
            <w:r w:rsidRPr="0000716C">
              <w:rPr>
                <w:rFonts w:ascii="Times New Roman" w:hAnsi="Times New Roman" w:cs="Times New Roman"/>
                <w:sz w:val="24"/>
                <w:szCs w:val="24"/>
              </w:rPr>
              <w:t>граммы и прочие мероприятия»</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3078,5</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3034,5</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3030,9</w:t>
            </w:r>
          </w:p>
        </w:tc>
        <w:tc>
          <w:tcPr>
            <w:tcW w:w="1794"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9143,9</w:t>
            </w:r>
          </w:p>
        </w:tc>
      </w:tr>
      <w:tr w:rsidR="00BE1A95" w:rsidRPr="00C111FE" w:rsidTr="002118B5">
        <w:tc>
          <w:tcPr>
            <w:tcW w:w="4248" w:type="dxa"/>
          </w:tcPr>
          <w:p w:rsidR="00BE1A95" w:rsidRPr="0000716C" w:rsidRDefault="00BE1A95" w:rsidP="002118B5">
            <w:pPr>
              <w:rPr>
                <w:rFonts w:ascii="Times New Roman" w:hAnsi="Times New Roman" w:cs="Times New Roman"/>
                <w:bCs/>
                <w:sz w:val="24"/>
                <w:szCs w:val="24"/>
              </w:rPr>
            </w:pPr>
            <w:r w:rsidRPr="0000716C">
              <w:rPr>
                <w:rFonts w:ascii="Times New Roman" w:hAnsi="Times New Roman" w:cs="Times New Roman"/>
                <w:sz w:val="24"/>
                <w:szCs w:val="24"/>
              </w:rPr>
              <w:lastRenderedPageBreak/>
              <w:t>Отдельное мероприятие «Организация и проведение мероприятий по отлову и содержанию  безнадзорных живо</w:t>
            </w:r>
            <w:r w:rsidRPr="0000716C">
              <w:rPr>
                <w:rFonts w:ascii="Times New Roman" w:hAnsi="Times New Roman" w:cs="Times New Roman"/>
                <w:sz w:val="24"/>
                <w:szCs w:val="24"/>
              </w:rPr>
              <w:t>т</w:t>
            </w:r>
            <w:r w:rsidRPr="0000716C">
              <w:rPr>
                <w:rFonts w:ascii="Times New Roman" w:hAnsi="Times New Roman" w:cs="Times New Roman"/>
                <w:sz w:val="24"/>
                <w:szCs w:val="24"/>
              </w:rPr>
              <w:t>ных»</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240,7</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240,7</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240,7</w:t>
            </w:r>
          </w:p>
        </w:tc>
        <w:tc>
          <w:tcPr>
            <w:tcW w:w="1794"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722,1</w:t>
            </w:r>
          </w:p>
        </w:tc>
      </w:tr>
      <w:tr w:rsidR="00BE1A95" w:rsidRPr="00C111FE" w:rsidTr="002118B5">
        <w:tc>
          <w:tcPr>
            <w:tcW w:w="4248" w:type="dxa"/>
          </w:tcPr>
          <w:p w:rsidR="00BE1A95" w:rsidRPr="0000716C" w:rsidRDefault="00BE1A95" w:rsidP="002118B5">
            <w:pPr>
              <w:jc w:val="both"/>
              <w:rPr>
                <w:rFonts w:ascii="Times New Roman" w:hAnsi="Times New Roman" w:cs="Times New Roman"/>
                <w:sz w:val="24"/>
                <w:szCs w:val="24"/>
              </w:rPr>
            </w:pPr>
            <w:r w:rsidRPr="0000716C">
              <w:rPr>
                <w:rFonts w:ascii="Times New Roman" w:hAnsi="Times New Roman" w:cs="Times New Roman"/>
                <w:sz w:val="24"/>
                <w:szCs w:val="24"/>
              </w:rPr>
              <w:t>Всего</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3369,0</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3291,9</w:t>
            </w:r>
          </w:p>
        </w:tc>
        <w:tc>
          <w:tcPr>
            <w:tcW w:w="1326"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3272,8</w:t>
            </w:r>
          </w:p>
        </w:tc>
        <w:tc>
          <w:tcPr>
            <w:tcW w:w="1794" w:type="dxa"/>
          </w:tcPr>
          <w:p w:rsidR="00BE1A95" w:rsidRPr="0000716C" w:rsidRDefault="00BE1A95" w:rsidP="002118B5">
            <w:pPr>
              <w:jc w:val="center"/>
              <w:rPr>
                <w:rFonts w:ascii="Times New Roman" w:hAnsi="Times New Roman" w:cs="Times New Roman"/>
                <w:bCs/>
                <w:sz w:val="24"/>
                <w:szCs w:val="24"/>
              </w:rPr>
            </w:pPr>
            <w:r w:rsidRPr="0000716C">
              <w:rPr>
                <w:rFonts w:ascii="Times New Roman" w:hAnsi="Times New Roman" w:cs="Times New Roman"/>
                <w:bCs/>
                <w:sz w:val="24"/>
                <w:szCs w:val="24"/>
              </w:rPr>
              <w:t>9933,7</w:t>
            </w:r>
          </w:p>
        </w:tc>
      </w:tr>
    </w:tbl>
    <w:p w:rsidR="00BE1A95" w:rsidRPr="0000716C" w:rsidRDefault="00BE1A95" w:rsidP="00BE1A95">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Программой определена следующая цель:</w:t>
      </w:r>
    </w:p>
    <w:p w:rsidR="00BE1A95" w:rsidRPr="0000716C" w:rsidRDefault="00BE1A95" w:rsidP="00BE1A95">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Цель Программы:</w:t>
      </w:r>
    </w:p>
    <w:p w:rsidR="00BE1A95" w:rsidRPr="0000716C" w:rsidRDefault="00BE1A95" w:rsidP="00BE1A95">
      <w:pPr>
        <w:numPr>
          <w:ilvl w:val="1"/>
          <w:numId w:val="1"/>
        </w:numPr>
        <w:tabs>
          <w:tab w:val="clear" w:pos="2149"/>
          <w:tab w:val="num" w:pos="1101"/>
          <w:tab w:val="num" w:pos="1134"/>
        </w:tabs>
        <w:spacing w:before="120" w:after="0" w:line="240" w:lineRule="auto"/>
        <w:ind w:left="1134"/>
        <w:jc w:val="both"/>
        <w:rPr>
          <w:rFonts w:ascii="Times New Roman" w:hAnsi="Times New Roman" w:cs="Times New Roman"/>
          <w:sz w:val="28"/>
          <w:szCs w:val="28"/>
        </w:rPr>
      </w:pPr>
      <w:r w:rsidRPr="0000716C">
        <w:rPr>
          <w:rFonts w:ascii="Times New Roman" w:hAnsi="Times New Roman" w:cs="Times New Roman"/>
          <w:sz w:val="28"/>
          <w:szCs w:val="28"/>
        </w:rPr>
        <w:t xml:space="preserve"> Поддержка малых форм хозяйствования, развитие сельских террит</w:t>
      </w:r>
      <w:r w:rsidRPr="0000716C">
        <w:rPr>
          <w:rFonts w:ascii="Times New Roman" w:hAnsi="Times New Roman" w:cs="Times New Roman"/>
          <w:sz w:val="28"/>
          <w:szCs w:val="28"/>
        </w:rPr>
        <w:t>о</w:t>
      </w:r>
      <w:r w:rsidRPr="0000716C">
        <w:rPr>
          <w:rFonts w:ascii="Times New Roman" w:hAnsi="Times New Roman" w:cs="Times New Roman"/>
          <w:sz w:val="28"/>
          <w:szCs w:val="28"/>
        </w:rPr>
        <w:t>рий, рост занятости и уровня жизни сельского населения.</w:t>
      </w:r>
    </w:p>
    <w:p w:rsidR="00BE1A95" w:rsidRPr="0000716C" w:rsidRDefault="00BE1A95" w:rsidP="00BE1A95">
      <w:pPr>
        <w:tabs>
          <w:tab w:val="num" w:pos="1134"/>
          <w:tab w:val="num" w:pos="2700"/>
        </w:tabs>
        <w:spacing w:before="120"/>
        <w:ind w:left="774"/>
        <w:jc w:val="both"/>
        <w:rPr>
          <w:rFonts w:ascii="Times New Roman" w:hAnsi="Times New Roman" w:cs="Times New Roman"/>
          <w:sz w:val="28"/>
          <w:szCs w:val="28"/>
        </w:rPr>
      </w:pPr>
    </w:p>
    <w:p w:rsidR="00BE1A95" w:rsidRPr="0000716C" w:rsidRDefault="00BE1A95" w:rsidP="00BE1A95">
      <w:pPr>
        <w:spacing w:line="240" w:lineRule="atLeast"/>
        <w:ind w:firstLine="641"/>
        <w:jc w:val="both"/>
        <w:rPr>
          <w:rFonts w:ascii="Times New Roman" w:hAnsi="Times New Roman" w:cs="Times New Roman"/>
          <w:sz w:val="28"/>
          <w:szCs w:val="28"/>
        </w:rPr>
      </w:pPr>
      <w:r w:rsidRPr="0000716C">
        <w:rPr>
          <w:rFonts w:ascii="Times New Roman" w:hAnsi="Times New Roman" w:cs="Times New Roman"/>
          <w:sz w:val="28"/>
          <w:szCs w:val="28"/>
        </w:rPr>
        <w:t>Задачи Программы:</w:t>
      </w:r>
    </w:p>
    <w:p w:rsidR="00BE1A95" w:rsidRPr="008133EA" w:rsidRDefault="00BE1A95" w:rsidP="00BE1A95">
      <w:pPr>
        <w:spacing w:line="240" w:lineRule="atLeast"/>
        <w:ind w:firstLine="641"/>
        <w:jc w:val="both"/>
        <w:rPr>
          <w:sz w:val="10"/>
          <w:szCs w:val="10"/>
        </w:rPr>
      </w:pPr>
    </w:p>
    <w:p w:rsidR="00BE1A95" w:rsidRPr="00826E27" w:rsidRDefault="00BE1A95" w:rsidP="0000716C">
      <w:pPr>
        <w:pStyle w:val="ConsPlusNormal"/>
        <w:widowControl/>
        <w:ind w:firstLine="567"/>
        <w:jc w:val="both"/>
        <w:rPr>
          <w:rFonts w:ascii="Times New Roman" w:hAnsi="Times New Roman"/>
          <w:sz w:val="28"/>
          <w:szCs w:val="28"/>
        </w:rPr>
      </w:pPr>
      <w:r w:rsidRPr="00826E27">
        <w:rPr>
          <w:rFonts w:ascii="Times New Roman" w:hAnsi="Times New Roman"/>
          <w:sz w:val="28"/>
          <w:szCs w:val="28"/>
        </w:rPr>
        <w:t xml:space="preserve">1.Поддержка и дальнейшее развитие малых форм хозяйствования на </w:t>
      </w:r>
      <w:proofErr w:type="gramStart"/>
      <w:r w:rsidRPr="00826E27">
        <w:rPr>
          <w:rFonts w:ascii="Times New Roman" w:hAnsi="Times New Roman"/>
          <w:sz w:val="28"/>
          <w:szCs w:val="28"/>
        </w:rPr>
        <w:t>с</w:t>
      </w:r>
      <w:r w:rsidRPr="00826E27">
        <w:rPr>
          <w:rFonts w:ascii="Times New Roman" w:hAnsi="Times New Roman"/>
          <w:sz w:val="28"/>
          <w:szCs w:val="28"/>
        </w:rPr>
        <w:t>е</w:t>
      </w:r>
      <w:r w:rsidRPr="00826E27">
        <w:rPr>
          <w:rFonts w:ascii="Times New Roman" w:hAnsi="Times New Roman"/>
          <w:sz w:val="28"/>
          <w:szCs w:val="28"/>
        </w:rPr>
        <w:t>ле</w:t>
      </w:r>
      <w:proofErr w:type="gramEnd"/>
      <w:r w:rsidRPr="00826E27">
        <w:rPr>
          <w:rFonts w:ascii="Times New Roman" w:hAnsi="Times New Roman"/>
          <w:sz w:val="28"/>
          <w:szCs w:val="28"/>
        </w:rPr>
        <w:t xml:space="preserve"> и повышение уровня доходов сельского населения.</w:t>
      </w:r>
    </w:p>
    <w:p w:rsidR="00BE1A95" w:rsidRPr="00826E27" w:rsidRDefault="00BE1A95" w:rsidP="0000716C">
      <w:pPr>
        <w:pStyle w:val="ConsPlusNormal"/>
        <w:widowControl/>
        <w:ind w:firstLine="567"/>
        <w:jc w:val="both"/>
        <w:rPr>
          <w:rFonts w:ascii="Times New Roman" w:hAnsi="Times New Roman"/>
          <w:sz w:val="28"/>
          <w:szCs w:val="28"/>
        </w:rPr>
      </w:pPr>
      <w:r w:rsidRPr="00826E27">
        <w:rPr>
          <w:rFonts w:ascii="Times New Roman" w:hAnsi="Times New Roman"/>
          <w:sz w:val="28"/>
          <w:szCs w:val="28"/>
        </w:rPr>
        <w:t>2.Создание условий для эффективного и ответственного управления ф</w:t>
      </w:r>
      <w:r w:rsidRPr="00826E27">
        <w:rPr>
          <w:rFonts w:ascii="Times New Roman" w:hAnsi="Times New Roman"/>
          <w:sz w:val="28"/>
          <w:szCs w:val="28"/>
        </w:rPr>
        <w:t>и</w:t>
      </w:r>
      <w:r w:rsidRPr="00826E27">
        <w:rPr>
          <w:rFonts w:ascii="Times New Roman" w:hAnsi="Times New Roman"/>
          <w:sz w:val="28"/>
          <w:szCs w:val="28"/>
        </w:rPr>
        <w:t>нансовыми ресурсами в рамках переданных отдельных полномочий.</w:t>
      </w:r>
    </w:p>
    <w:p w:rsidR="00BE1A95" w:rsidRPr="00AD3C2A" w:rsidRDefault="00BE1A95" w:rsidP="00BE1A95">
      <w:pPr>
        <w:pStyle w:val="ConsPlusNormal"/>
        <w:widowControl/>
        <w:ind w:firstLine="0"/>
        <w:jc w:val="both"/>
        <w:rPr>
          <w:rFonts w:ascii="Times New Roman" w:hAnsi="Times New Roman"/>
          <w:sz w:val="28"/>
          <w:szCs w:val="28"/>
        </w:rPr>
      </w:pPr>
      <w:r w:rsidRPr="00826E27">
        <w:rPr>
          <w:rFonts w:ascii="Times New Roman" w:hAnsi="Times New Roman"/>
          <w:sz w:val="28"/>
          <w:szCs w:val="28"/>
        </w:rPr>
        <w:t>3.</w:t>
      </w:r>
      <w:r w:rsidRPr="00AD3C2A">
        <w:t xml:space="preserve"> </w:t>
      </w:r>
      <w:r w:rsidRPr="00AD3C2A">
        <w:rPr>
          <w:rFonts w:ascii="Times New Roman" w:hAnsi="Times New Roman"/>
          <w:sz w:val="28"/>
          <w:szCs w:val="28"/>
        </w:rPr>
        <w:t>Организация и проведение мероприятий по отлову и содержанию  безнадзо</w:t>
      </w:r>
      <w:r w:rsidRPr="00AD3C2A">
        <w:rPr>
          <w:rFonts w:ascii="Times New Roman" w:hAnsi="Times New Roman"/>
          <w:sz w:val="28"/>
          <w:szCs w:val="28"/>
        </w:rPr>
        <w:t>р</w:t>
      </w:r>
      <w:r w:rsidRPr="00AD3C2A">
        <w:rPr>
          <w:rFonts w:ascii="Times New Roman" w:hAnsi="Times New Roman"/>
          <w:sz w:val="28"/>
          <w:szCs w:val="28"/>
        </w:rPr>
        <w:t>ных животных.</w:t>
      </w:r>
    </w:p>
    <w:p w:rsidR="0000716C" w:rsidRDefault="0000716C" w:rsidP="00BE1A95">
      <w:pPr>
        <w:jc w:val="center"/>
        <w:rPr>
          <w:sz w:val="28"/>
          <w:szCs w:val="28"/>
        </w:rPr>
      </w:pPr>
    </w:p>
    <w:p w:rsidR="00BE1A95" w:rsidRPr="0000716C" w:rsidRDefault="00BE1A95" w:rsidP="00BE1A95">
      <w:pPr>
        <w:jc w:val="center"/>
        <w:rPr>
          <w:rFonts w:ascii="Times New Roman" w:hAnsi="Times New Roman" w:cs="Times New Roman"/>
          <w:sz w:val="28"/>
          <w:szCs w:val="28"/>
        </w:rPr>
      </w:pPr>
      <w:r w:rsidRPr="0000716C">
        <w:rPr>
          <w:rFonts w:ascii="Times New Roman" w:hAnsi="Times New Roman" w:cs="Times New Roman"/>
          <w:sz w:val="28"/>
          <w:szCs w:val="28"/>
        </w:rPr>
        <w:t>Подпрограмма 1 «Поддержка малых форм хозяйствования»:</w:t>
      </w:r>
    </w:p>
    <w:p w:rsidR="00BE1A95" w:rsidRPr="0000716C" w:rsidRDefault="00BE1A95" w:rsidP="00BE1A95">
      <w:pPr>
        <w:pStyle w:val="ListParagraph1"/>
        <w:spacing w:after="0" w:line="240" w:lineRule="auto"/>
        <w:ind w:left="717"/>
        <w:jc w:val="right"/>
        <w:rPr>
          <w:rFonts w:ascii="Times New Roman" w:hAnsi="Times New Roman" w:cs="Times New Roman"/>
          <w:sz w:val="28"/>
          <w:szCs w:val="28"/>
        </w:rPr>
      </w:pPr>
    </w:p>
    <w:p w:rsidR="00BE1A95" w:rsidRPr="0000716C" w:rsidRDefault="00BE1A95" w:rsidP="00BE1A95">
      <w:pPr>
        <w:pStyle w:val="ListParagraph1"/>
        <w:spacing w:after="0" w:line="240" w:lineRule="auto"/>
        <w:ind w:left="717"/>
        <w:jc w:val="right"/>
        <w:rPr>
          <w:rFonts w:ascii="Times New Roman" w:hAnsi="Times New Roman" w:cs="Times New Roman"/>
          <w:sz w:val="28"/>
          <w:szCs w:val="28"/>
        </w:rPr>
      </w:pPr>
      <w:r w:rsidRPr="0000716C">
        <w:rPr>
          <w:rFonts w:ascii="Times New Roman" w:hAnsi="Times New Roman" w:cs="Times New Roman"/>
          <w:sz w:val="28"/>
          <w:szCs w:val="28"/>
        </w:rPr>
        <w:t xml:space="preserve">Таблица </w:t>
      </w:r>
      <w:r w:rsidR="00B9422A">
        <w:rPr>
          <w:rFonts w:ascii="Times New Roman" w:hAnsi="Times New Roman" w:cs="Times New Roman"/>
          <w:sz w:val="28"/>
          <w:szCs w:val="28"/>
        </w:rPr>
        <w:t>34</w:t>
      </w:r>
    </w:p>
    <w:p w:rsidR="00BE1A95" w:rsidRPr="0000716C" w:rsidRDefault="00BE1A95" w:rsidP="00BE1A95">
      <w:pPr>
        <w:ind w:firstLine="720"/>
        <w:jc w:val="right"/>
        <w:rPr>
          <w:rFonts w:ascii="Times New Roman" w:hAnsi="Times New Roman" w:cs="Times New Roman"/>
          <w:bCs/>
          <w:sz w:val="28"/>
          <w:szCs w:val="28"/>
        </w:rPr>
      </w:pPr>
      <w:r w:rsidRPr="0000716C">
        <w:rPr>
          <w:rFonts w:ascii="Times New Roman" w:hAnsi="Times New Roman" w:cs="Times New Roman"/>
          <w:sz w:val="28"/>
          <w:szCs w:val="28"/>
        </w:rPr>
        <w:t>тыс. рублей</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545"/>
        <w:gridCol w:w="1321"/>
        <w:gridCol w:w="1407"/>
        <w:gridCol w:w="1262"/>
        <w:gridCol w:w="1438"/>
      </w:tblGrid>
      <w:tr w:rsidR="00BE1A95" w:rsidRPr="00C111FE" w:rsidTr="002118B5">
        <w:tc>
          <w:tcPr>
            <w:tcW w:w="567" w:type="dxa"/>
            <w:vMerge w:val="restart"/>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 xml:space="preserve">№ </w:t>
            </w:r>
            <w:proofErr w:type="spellStart"/>
            <w:proofErr w:type="gramStart"/>
            <w:r w:rsidRPr="006017C6">
              <w:rPr>
                <w:rFonts w:ascii="Times New Roman" w:hAnsi="Times New Roman"/>
                <w:sz w:val="24"/>
                <w:szCs w:val="24"/>
              </w:rPr>
              <w:t>п</w:t>
            </w:r>
            <w:proofErr w:type="spellEnd"/>
            <w:proofErr w:type="gramEnd"/>
            <w:r w:rsidRPr="006017C6">
              <w:rPr>
                <w:rFonts w:ascii="Times New Roman" w:hAnsi="Times New Roman"/>
                <w:sz w:val="24"/>
                <w:szCs w:val="24"/>
              </w:rPr>
              <w:t>/</w:t>
            </w:r>
            <w:proofErr w:type="spellStart"/>
            <w:r w:rsidRPr="006017C6">
              <w:rPr>
                <w:rFonts w:ascii="Times New Roman" w:hAnsi="Times New Roman"/>
                <w:sz w:val="24"/>
                <w:szCs w:val="24"/>
              </w:rPr>
              <w:t>п</w:t>
            </w:r>
            <w:proofErr w:type="spellEnd"/>
          </w:p>
        </w:tc>
        <w:tc>
          <w:tcPr>
            <w:tcW w:w="3545" w:type="dxa"/>
            <w:vMerge w:val="restart"/>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Наименование ГРБС</w:t>
            </w:r>
          </w:p>
        </w:tc>
        <w:tc>
          <w:tcPr>
            <w:tcW w:w="1321" w:type="dxa"/>
            <w:vMerge w:val="restart"/>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Раздел, подраздел</w:t>
            </w:r>
          </w:p>
        </w:tc>
        <w:tc>
          <w:tcPr>
            <w:tcW w:w="4107" w:type="dxa"/>
            <w:gridSpan w:val="3"/>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Расходы (тыс. рублей), годы</w:t>
            </w:r>
          </w:p>
        </w:tc>
      </w:tr>
      <w:tr w:rsidR="00BE1A95" w:rsidRPr="00C111FE" w:rsidTr="002118B5">
        <w:tc>
          <w:tcPr>
            <w:tcW w:w="567" w:type="dxa"/>
            <w:vMerge/>
          </w:tcPr>
          <w:p w:rsidR="00BE1A95" w:rsidRPr="006017C6" w:rsidRDefault="00BE1A95" w:rsidP="002118B5">
            <w:pPr>
              <w:pStyle w:val="ListParagraph1"/>
              <w:spacing w:after="0" w:line="240" w:lineRule="auto"/>
              <w:ind w:left="0"/>
              <w:jc w:val="both"/>
              <w:rPr>
                <w:rFonts w:ascii="Times New Roman" w:hAnsi="Times New Roman"/>
                <w:sz w:val="24"/>
                <w:szCs w:val="24"/>
              </w:rPr>
            </w:pPr>
          </w:p>
        </w:tc>
        <w:tc>
          <w:tcPr>
            <w:tcW w:w="3545" w:type="dxa"/>
            <w:vMerge/>
          </w:tcPr>
          <w:p w:rsidR="00BE1A95" w:rsidRPr="006017C6" w:rsidRDefault="00BE1A95" w:rsidP="002118B5">
            <w:pPr>
              <w:pStyle w:val="ListParagraph1"/>
              <w:spacing w:after="0" w:line="240" w:lineRule="auto"/>
              <w:ind w:left="0"/>
              <w:jc w:val="both"/>
              <w:rPr>
                <w:rFonts w:ascii="Times New Roman" w:hAnsi="Times New Roman"/>
                <w:sz w:val="24"/>
                <w:szCs w:val="24"/>
              </w:rPr>
            </w:pPr>
          </w:p>
        </w:tc>
        <w:tc>
          <w:tcPr>
            <w:tcW w:w="1321" w:type="dxa"/>
            <w:vMerge/>
          </w:tcPr>
          <w:p w:rsidR="00BE1A95" w:rsidRPr="006017C6" w:rsidRDefault="00BE1A95" w:rsidP="002118B5">
            <w:pPr>
              <w:pStyle w:val="ListParagraph1"/>
              <w:spacing w:after="0" w:line="240" w:lineRule="auto"/>
              <w:ind w:left="0"/>
              <w:jc w:val="both"/>
              <w:rPr>
                <w:rFonts w:ascii="Times New Roman" w:hAnsi="Times New Roman"/>
                <w:sz w:val="24"/>
                <w:szCs w:val="24"/>
              </w:rPr>
            </w:pPr>
          </w:p>
        </w:tc>
        <w:tc>
          <w:tcPr>
            <w:tcW w:w="1407" w:type="dxa"/>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201</w:t>
            </w:r>
            <w:r>
              <w:rPr>
                <w:rFonts w:ascii="Times New Roman" w:hAnsi="Times New Roman"/>
                <w:sz w:val="24"/>
                <w:szCs w:val="24"/>
              </w:rPr>
              <w:t>9</w:t>
            </w:r>
          </w:p>
        </w:tc>
        <w:tc>
          <w:tcPr>
            <w:tcW w:w="1262" w:type="dxa"/>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w:t>
            </w:r>
            <w:r>
              <w:rPr>
                <w:rFonts w:ascii="Times New Roman" w:hAnsi="Times New Roman"/>
                <w:sz w:val="24"/>
                <w:szCs w:val="24"/>
              </w:rPr>
              <w:t>20</w:t>
            </w:r>
          </w:p>
        </w:tc>
        <w:tc>
          <w:tcPr>
            <w:tcW w:w="1438" w:type="dxa"/>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w:t>
            </w:r>
            <w:r>
              <w:rPr>
                <w:rFonts w:ascii="Times New Roman" w:hAnsi="Times New Roman"/>
                <w:sz w:val="24"/>
                <w:szCs w:val="24"/>
              </w:rPr>
              <w:t>21</w:t>
            </w:r>
          </w:p>
        </w:tc>
      </w:tr>
      <w:tr w:rsidR="00BE1A95" w:rsidRPr="00C111FE" w:rsidTr="002118B5">
        <w:trPr>
          <w:trHeight w:val="681"/>
        </w:trPr>
        <w:tc>
          <w:tcPr>
            <w:tcW w:w="567" w:type="dxa"/>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1</w:t>
            </w:r>
          </w:p>
        </w:tc>
        <w:tc>
          <w:tcPr>
            <w:tcW w:w="3545" w:type="dxa"/>
          </w:tcPr>
          <w:p w:rsidR="00BE1A95" w:rsidRPr="006017C6" w:rsidRDefault="00BE1A95" w:rsidP="002118B5">
            <w:pPr>
              <w:pStyle w:val="ListParagraph1"/>
              <w:spacing w:after="0" w:line="240" w:lineRule="auto"/>
              <w:ind w:left="0"/>
              <w:rPr>
                <w:rFonts w:ascii="Times New Roman" w:hAnsi="Times New Roman"/>
                <w:sz w:val="24"/>
                <w:szCs w:val="24"/>
              </w:rPr>
            </w:pPr>
            <w:r w:rsidRPr="006017C6">
              <w:rPr>
                <w:rFonts w:ascii="Times New Roman" w:hAnsi="Times New Roman"/>
                <w:bCs/>
                <w:sz w:val="24"/>
                <w:szCs w:val="24"/>
              </w:rPr>
              <w:t xml:space="preserve">Администрация </w:t>
            </w:r>
            <w:proofErr w:type="spellStart"/>
            <w:r w:rsidRPr="006017C6">
              <w:rPr>
                <w:rFonts w:ascii="Times New Roman" w:hAnsi="Times New Roman"/>
                <w:bCs/>
                <w:sz w:val="24"/>
                <w:szCs w:val="24"/>
              </w:rPr>
              <w:t>Абанского</w:t>
            </w:r>
            <w:proofErr w:type="spellEnd"/>
            <w:r w:rsidRPr="006017C6">
              <w:rPr>
                <w:rFonts w:ascii="Times New Roman" w:hAnsi="Times New Roman"/>
                <w:bCs/>
                <w:sz w:val="24"/>
                <w:szCs w:val="24"/>
              </w:rPr>
              <w:t xml:space="preserve"> ра</w:t>
            </w:r>
            <w:r w:rsidRPr="006017C6">
              <w:rPr>
                <w:rFonts w:ascii="Times New Roman" w:hAnsi="Times New Roman"/>
                <w:bCs/>
                <w:sz w:val="24"/>
                <w:szCs w:val="24"/>
              </w:rPr>
              <w:t>й</w:t>
            </w:r>
            <w:r w:rsidRPr="006017C6">
              <w:rPr>
                <w:rFonts w:ascii="Times New Roman" w:hAnsi="Times New Roman"/>
                <w:bCs/>
                <w:sz w:val="24"/>
                <w:szCs w:val="24"/>
              </w:rPr>
              <w:t>она</w:t>
            </w:r>
          </w:p>
        </w:tc>
        <w:tc>
          <w:tcPr>
            <w:tcW w:w="1321"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0405</w:t>
            </w:r>
          </w:p>
        </w:tc>
        <w:tc>
          <w:tcPr>
            <w:tcW w:w="1407" w:type="dxa"/>
            <w:vAlign w:val="center"/>
          </w:tcPr>
          <w:p w:rsidR="00BE1A95" w:rsidRPr="00C111FE" w:rsidRDefault="00BE1A95" w:rsidP="002118B5">
            <w:pPr>
              <w:jc w:val="center"/>
              <w:rPr>
                <w:sz w:val="24"/>
                <w:szCs w:val="24"/>
              </w:rPr>
            </w:pPr>
            <w:r>
              <w:rPr>
                <w:sz w:val="24"/>
                <w:szCs w:val="24"/>
              </w:rPr>
              <w:t>49,8</w:t>
            </w:r>
          </w:p>
        </w:tc>
        <w:tc>
          <w:tcPr>
            <w:tcW w:w="1262" w:type="dxa"/>
            <w:vAlign w:val="center"/>
          </w:tcPr>
          <w:p w:rsidR="00BE1A95" w:rsidRPr="00C111FE" w:rsidRDefault="00BE1A95" w:rsidP="002118B5">
            <w:pPr>
              <w:jc w:val="center"/>
              <w:rPr>
                <w:sz w:val="24"/>
                <w:szCs w:val="24"/>
              </w:rPr>
            </w:pPr>
            <w:r>
              <w:rPr>
                <w:sz w:val="24"/>
                <w:szCs w:val="24"/>
              </w:rPr>
              <w:t>16,7</w:t>
            </w:r>
          </w:p>
        </w:tc>
        <w:tc>
          <w:tcPr>
            <w:tcW w:w="1438" w:type="dxa"/>
            <w:vAlign w:val="center"/>
          </w:tcPr>
          <w:p w:rsidR="00BE1A95" w:rsidRPr="00C111FE" w:rsidRDefault="00BE1A95" w:rsidP="002118B5">
            <w:pPr>
              <w:jc w:val="center"/>
              <w:rPr>
                <w:sz w:val="24"/>
                <w:szCs w:val="24"/>
              </w:rPr>
            </w:pPr>
            <w:r>
              <w:rPr>
                <w:sz w:val="24"/>
                <w:szCs w:val="24"/>
              </w:rPr>
              <w:t>1,2</w:t>
            </w:r>
          </w:p>
        </w:tc>
      </w:tr>
      <w:tr w:rsidR="00BE1A95" w:rsidRPr="00C111FE" w:rsidTr="002118B5">
        <w:tc>
          <w:tcPr>
            <w:tcW w:w="567" w:type="dxa"/>
          </w:tcPr>
          <w:p w:rsidR="00BE1A95" w:rsidRPr="006017C6" w:rsidRDefault="00BE1A95" w:rsidP="002118B5">
            <w:pPr>
              <w:pStyle w:val="ListParagraph1"/>
              <w:spacing w:after="0" w:line="240" w:lineRule="auto"/>
              <w:ind w:left="0"/>
              <w:jc w:val="both"/>
              <w:rPr>
                <w:rFonts w:ascii="Times New Roman" w:hAnsi="Times New Roman"/>
                <w:sz w:val="24"/>
                <w:szCs w:val="24"/>
              </w:rPr>
            </w:pPr>
          </w:p>
        </w:tc>
        <w:tc>
          <w:tcPr>
            <w:tcW w:w="3545" w:type="dxa"/>
          </w:tcPr>
          <w:p w:rsidR="00BE1A95" w:rsidRPr="006017C6" w:rsidRDefault="00BE1A95" w:rsidP="002118B5">
            <w:pPr>
              <w:pStyle w:val="ListParagraph1"/>
              <w:spacing w:after="0" w:line="240" w:lineRule="auto"/>
              <w:ind w:left="0"/>
              <w:rPr>
                <w:rFonts w:ascii="Times New Roman" w:hAnsi="Times New Roman"/>
                <w:sz w:val="24"/>
                <w:szCs w:val="24"/>
              </w:rPr>
            </w:pPr>
            <w:r w:rsidRPr="006017C6">
              <w:rPr>
                <w:rFonts w:ascii="Times New Roman" w:hAnsi="Times New Roman"/>
                <w:sz w:val="24"/>
                <w:szCs w:val="24"/>
              </w:rPr>
              <w:t>Всего</w:t>
            </w:r>
          </w:p>
        </w:tc>
        <w:tc>
          <w:tcPr>
            <w:tcW w:w="1321"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p>
        </w:tc>
        <w:tc>
          <w:tcPr>
            <w:tcW w:w="1407" w:type="dxa"/>
            <w:vAlign w:val="center"/>
          </w:tcPr>
          <w:p w:rsidR="00BE1A95" w:rsidRPr="00C111FE" w:rsidRDefault="00BE1A95" w:rsidP="002118B5">
            <w:pPr>
              <w:jc w:val="center"/>
              <w:rPr>
                <w:sz w:val="24"/>
                <w:szCs w:val="24"/>
              </w:rPr>
            </w:pPr>
            <w:r>
              <w:rPr>
                <w:sz w:val="24"/>
                <w:szCs w:val="24"/>
              </w:rPr>
              <w:t>49,8</w:t>
            </w:r>
          </w:p>
        </w:tc>
        <w:tc>
          <w:tcPr>
            <w:tcW w:w="1262" w:type="dxa"/>
            <w:vAlign w:val="center"/>
          </w:tcPr>
          <w:p w:rsidR="00BE1A95" w:rsidRPr="00C111FE" w:rsidRDefault="00BE1A95" w:rsidP="002118B5">
            <w:pPr>
              <w:jc w:val="center"/>
              <w:rPr>
                <w:sz w:val="24"/>
                <w:szCs w:val="24"/>
              </w:rPr>
            </w:pPr>
            <w:r>
              <w:rPr>
                <w:sz w:val="24"/>
                <w:szCs w:val="24"/>
              </w:rPr>
              <w:t>16,7</w:t>
            </w:r>
          </w:p>
        </w:tc>
        <w:tc>
          <w:tcPr>
            <w:tcW w:w="1438" w:type="dxa"/>
            <w:vAlign w:val="center"/>
          </w:tcPr>
          <w:p w:rsidR="00BE1A95" w:rsidRPr="00C111FE" w:rsidRDefault="00BE1A95" w:rsidP="002118B5">
            <w:pPr>
              <w:jc w:val="center"/>
              <w:rPr>
                <w:sz w:val="24"/>
                <w:szCs w:val="24"/>
              </w:rPr>
            </w:pPr>
            <w:r>
              <w:rPr>
                <w:sz w:val="24"/>
                <w:szCs w:val="24"/>
              </w:rPr>
              <w:t>1,2</w:t>
            </w:r>
          </w:p>
        </w:tc>
      </w:tr>
    </w:tbl>
    <w:p w:rsidR="00BE1A95" w:rsidRPr="0000716C" w:rsidRDefault="00BE1A95" w:rsidP="00BE1A95">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Государственная поддержка направлена на создание условий для дал</w:t>
      </w:r>
      <w:r w:rsidRPr="0000716C">
        <w:rPr>
          <w:rFonts w:ascii="Times New Roman" w:hAnsi="Times New Roman" w:cs="Times New Roman"/>
          <w:sz w:val="28"/>
          <w:szCs w:val="28"/>
        </w:rPr>
        <w:t>ь</w:t>
      </w:r>
      <w:r w:rsidRPr="0000716C">
        <w:rPr>
          <w:rFonts w:ascii="Times New Roman" w:hAnsi="Times New Roman" w:cs="Times New Roman"/>
          <w:sz w:val="28"/>
          <w:szCs w:val="28"/>
        </w:rPr>
        <w:t>нейшего развития малых форм хозяйствования на селе и повышение уровня д</w:t>
      </w:r>
      <w:r w:rsidRPr="0000716C">
        <w:rPr>
          <w:rFonts w:ascii="Times New Roman" w:hAnsi="Times New Roman" w:cs="Times New Roman"/>
          <w:sz w:val="28"/>
          <w:szCs w:val="28"/>
        </w:rPr>
        <w:t>о</w:t>
      </w:r>
      <w:r w:rsidRPr="0000716C">
        <w:rPr>
          <w:rFonts w:ascii="Times New Roman" w:hAnsi="Times New Roman" w:cs="Times New Roman"/>
          <w:sz w:val="28"/>
          <w:szCs w:val="28"/>
        </w:rPr>
        <w:t>ходов сельского населения.</w:t>
      </w:r>
    </w:p>
    <w:p w:rsidR="00BE1A95" w:rsidRPr="0000716C" w:rsidRDefault="00BE1A95" w:rsidP="00BE1A95">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При реализации данной подпрограммы будут достигнуты следующие п</w:t>
      </w:r>
      <w:r w:rsidRPr="0000716C">
        <w:rPr>
          <w:rFonts w:ascii="Times New Roman" w:hAnsi="Times New Roman" w:cs="Times New Roman"/>
          <w:sz w:val="28"/>
          <w:szCs w:val="28"/>
        </w:rPr>
        <w:t>о</w:t>
      </w:r>
      <w:r w:rsidRPr="0000716C">
        <w:rPr>
          <w:rFonts w:ascii="Times New Roman" w:hAnsi="Times New Roman" w:cs="Times New Roman"/>
          <w:sz w:val="28"/>
          <w:szCs w:val="28"/>
        </w:rPr>
        <w:t>казатели:</w:t>
      </w:r>
    </w:p>
    <w:p w:rsidR="00BE1A95" w:rsidRPr="00C111FE" w:rsidRDefault="00BE1A95" w:rsidP="00BE1A95">
      <w:pPr>
        <w:pStyle w:val="ListParagraph1"/>
        <w:spacing w:after="0" w:line="240" w:lineRule="auto"/>
        <w:ind w:left="717"/>
        <w:jc w:val="right"/>
        <w:rPr>
          <w:rFonts w:ascii="Times New Roman" w:hAnsi="Times New Roman"/>
          <w:sz w:val="28"/>
          <w:szCs w:val="28"/>
        </w:rPr>
      </w:pPr>
      <w:r w:rsidRPr="00C111FE">
        <w:rPr>
          <w:rFonts w:ascii="Times New Roman" w:hAnsi="Times New Roman"/>
          <w:sz w:val="28"/>
          <w:szCs w:val="28"/>
        </w:rPr>
        <w:t xml:space="preserve">Таблица </w:t>
      </w:r>
      <w:r w:rsidR="00B9422A">
        <w:rPr>
          <w:rFonts w:ascii="Times New Roman" w:hAnsi="Times New Roman"/>
          <w:sz w:val="28"/>
          <w:szCs w:val="28"/>
        </w:rPr>
        <w:t>35</w:t>
      </w:r>
    </w:p>
    <w:tbl>
      <w:tblPr>
        <w:tblW w:w="94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00"/>
        <w:gridCol w:w="1323"/>
        <w:gridCol w:w="1200"/>
        <w:gridCol w:w="1200"/>
        <w:gridCol w:w="1200"/>
      </w:tblGrid>
      <w:tr w:rsidR="00BE1A95" w:rsidRPr="00C111FE" w:rsidTr="002118B5">
        <w:tc>
          <w:tcPr>
            <w:tcW w:w="4500"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lastRenderedPageBreak/>
              <w:t>Показатели</w:t>
            </w:r>
          </w:p>
        </w:tc>
        <w:tc>
          <w:tcPr>
            <w:tcW w:w="1323"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Единица измерения</w:t>
            </w:r>
          </w:p>
        </w:tc>
        <w:tc>
          <w:tcPr>
            <w:tcW w:w="1200"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201</w:t>
            </w:r>
            <w:r>
              <w:rPr>
                <w:rFonts w:ascii="Times New Roman" w:hAnsi="Times New Roman"/>
                <w:sz w:val="24"/>
                <w:szCs w:val="24"/>
              </w:rPr>
              <w:t>9</w:t>
            </w:r>
            <w:r w:rsidRPr="006017C6">
              <w:rPr>
                <w:rFonts w:ascii="Times New Roman" w:hAnsi="Times New Roman"/>
                <w:sz w:val="24"/>
                <w:szCs w:val="24"/>
              </w:rPr>
              <w:t xml:space="preserve"> год</w:t>
            </w:r>
          </w:p>
        </w:tc>
        <w:tc>
          <w:tcPr>
            <w:tcW w:w="1200"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w:t>
            </w:r>
            <w:r>
              <w:rPr>
                <w:rFonts w:ascii="Times New Roman" w:hAnsi="Times New Roman"/>
                <w:sz w:val="24"/>
                <w:szCs w:val="24"/>
              </w:rPr>
              <w:t>20</w:t>
            </w:r>
            <w:r w:rsidRPr="006017C6">
              <w:rPr>
                <w:rFonts w:ascii="Times New Roman" w:hAnsi="Times New Roman"/>
                <w:sz w:val="24"/>
                <w:szCs w:val="24"/>
              </w:rPr>
              <w:t xml:space="preserve"> год</w:t>
            </w:r>
          </w:p>
        </w:tc>
        <w:tc>
          <w:tcPr>
            <w:tcW w:w="1200"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w:t>
            </w:r>
            <w:r>
              <w:rPr>
                <w:rFonts w:ascii="Times New Roman" w:hAnsi="Times New Roman"/>
                <w:sz w:val="24"/>
                <w:szCs w:val="24"/>
              </w:rPr>
              <w:t>21</w:t>
            </w:r>
            <w:r w:rsidRPr="006017C6">
              <w:rPr>
                <w:rFonts w:ascii="Times New Roman" w:hAnsi="Times New Roman"/>
                <w:sz w:val="24"/>
                <w:szCs w:val="24"/>
              </w:rPr>
              <w:t xml:space="preserve"> год</w:t>
            </w:r>
          </w:p>
        </w:tc>
      </w:tr>
      <w:tr w:rsidR="00BE1A95" w:rsidRPr="00C111FE" w:rsidTr="002118B5">
        <w:tc>
          <w:tcPr>
            <w:tcW w:w="4500" w:type="dxa"/>
            <w:vAlign w:val="center"/>
          </w:tcPr>
          <w:p w:rsidR="00BE1A95" w:rsidRPr="0000716C" w:rsidRDefault="00BE1A95" w:rsidP="002118B5">
            <w:pPr>
              <w:rPr>
                <w:rFonts w:ascii="Times New Roman" w:hAnsi="Times New Roman" w:cs="Times New Roman"/>
                <w:sz w:val="24"/>
                <w:szCs w:val="24"/>
              </w:rPr>
            </w:pPr>
            <w:r w:rsidRPr="0000716C">
              <w:rPr>
                <w:rFonts w:ascii="Times New Roman" w:hAnsi="Times New Roman" w:cs="Times New Roman"/>
                <w:sz w:val="24"/>
                <w:szCs w:val="24"/>
              </w:rPr>
              <w:t>Количество граждан, ведущих личное подсобное хозяйство, осуществивших привлечение кредитных средств, обр</w:t>
            </w:r>
            <w:r w:rsidRPr="0000716C">
              <w:rPr>
                <w:rFonts w:ascii="Times New Roman" w:hAnsi="Times New Roman" w:cs="Times New Roman"/>
                <w:sz w:val="24"/>
                <w:szCs w:val="24"/>
              </w:rPr>
              <w:t>а</w:t>
            </w:r>
            <w:r w:rsidRPr="0000716C">
              <w:rPr>
                <w:rFonts w:ascii="Times New Roman" w:hAnsi="Times New Roman" w:cs="Times New Roman"/>
                <w:sz w:val="24"/>
                <w:szCs w:val="24"/>
              </w:rPr>
              <w:t>тившихся за возмещением части затрат на уплату процентов по кредитам пол</w:t>
            </w:r>
            <w:r w:rsidRPr="0000716C">
              <w:rPr>
                <w:rFonts w:ascii="Times New Roman" w:hAnsi="Times New Roman" w:cs="Times New Roman"/>
                <w:sz w:val="24"/>
                <w:szCs w:val="24"/>
              </w:rPr>
              <w:t>у</w:t>
            </w:r>
            <w:r w:rsidRPr="0000716C">
              <w:rPr>
                <w:rFonts w:ascii="Times New Roman" w:hAnsi="Times New Roman" w:cs="Times New Roman"/>
                <w:sz w:val="24"/>
                <w:szCs w:val="24"/>
              </w:rPr>
              <w:t>ченным в российских кредитных орган</w:t>
            </w:r>
            <w:r w:rsidRPr="0000716C">
              <w:rPr>
                <w:rFonts w:ascii="Times New Roman" w:hAnsi="Times New Roman" w:cs="Times New Roman"/>
                <w:sz w:val="24"/>
                <w:szCs w:val="24"/>
              </w:rPr>
              <w:t>и</w:t>
            </w:r>
            <w:r w:rsidRPr="0000716C">
              <w:rPr>
                <w:rFonts w:ascii="Times New Roman" w:hAnsi="Times New Roman" w:cs="Times New Roman"/>
                <w:sz w:val="24"/>
                <w:szCs w:val="24"/>
              </w:rPr>
              <w:t>зациях</w:t>
            </w:r>
          </w:p>
        </w:tc>
        <w:tc>
          <w:tcPr>
            <w:tcW w:w="1323" w:type="dxa"/>
            <w:vAlign w:val="center"/>
          </w:tcPr>
          <w:p w:rsidR="00BE1A95" w:rsidRPr="0000716C" w:rsidRDefault="00BE1A95" w:rsidP="002118B5">
            <w:pPr>
              <w:pStyle w:val="ConsPlusNormal"/>
              <w:widowControl/>
              <w:ind w:firstLine="291"/>
              <w:jc w:val="center"/>
              <w:rPr>
                <w:rFonts w:ascii="Times New Roman" w:hAnsi="Times New Roman"/>
                <w:sz w:val="24"/>
                <w:szCs w:val="24"/>
              </w:rPr>
            </w:pPr>
            <w:r w:rsidRPr="0000716C">
              <w:rPr>
                <w:rFonts w:ascii="Times New Roman" w:hAnsi="Times New Roman"/>
                <w:sz w:val="24"/>
                <w:szCs w:val="24"/>
              </w:rPr>
              <w:t>единиц</w:t>
            </w:r>
          </w:p>
        </w:tc>
        <w:tc>
          <w:tcPr>
            <w:tcW w:w="1200" w:type="dxa"/>
            <w:vAlign w:val="center"/>
          </w:tcPr>
          <w:p w:rsidR="00BE1A95" w:rsidRPr="0000716C" w:rsidRDefault="00BE1A95" w:rsidP="002118B5">
            <w:pPr>
              <w:pStyle w:val="ConsPlusNormal"/>
              <w:widowControl/>
              <w:ind w:firstLine="0"/>
              <w:jc w:val="center"/>
              <w:rPr>
                <w:rFonts w:ascii="Times New Roman" w:hAnsi="Times New Roman"/>
                <w:sz w:val="24"/>
                <w:szCs w:val="24"/>
              </w:rPr>
            </w:pPr>
            <w:r w:rsidRPr="0000716C">
              <w:rPr>
                <w:rFonts w:ascii="Times New Roman" w:hAnsi="Times New Roman"/>
                <w:sz w:val="24"/>
                <w:szCs w:val="24"/>
              </w:rPr>
              <w:t>14</w:t>
            </w:r>
          </w:p>
        </w:tc>
        <w:tc>
          <w:tcPr>
            <w:tcW w:w="1200" w:type="dxa"/>
            <w:vAlign w:val="center"/>
          </w:tcPr>
          <w:p w:rsidR="00BE1A95" w:rsidRPr="0000716C" w:rsidRDefault="00BE1A95" w:rsidP="002118B5">
            <w:pPr>
              <w:pStyle w:val="ConsPlusNormal"/>
              <w:widowControl/>
              <w:ind w:firstLine="0"/>
              <w:jc w:val="center"/>
              <w:rPr>
                <w:rFonts w:ascii="Times New Roman" w:hAnsi="Times New Roman"/>
                <w:sz w:val="24"/>
                <w:szCs w:val="24"/>
              </w:rPr>
            </w:pPr>
            <w:r w:rsidRPr="0000716C">
              <w:rPr>
                <w:rFonts w:ascii="Times New Roman" w:hAnsi="Times New Roman"/>
                <w:sz w:val="24"/>
                <w:szCs w:val="24"/>
              </w:rPr>
              <w:t>8</w:t>
            </w:r>
          </w:p>
        </w:tc>
        <w:tc>
          <w:tcPr>
            <w:tcW w:w="1200" w:type="dxa"/>
            <w:vAlign w:val="center"/>
          </w:tcPr>
          <w:p w:rsidR="00BE1A95" w:rsidRPr="00D04E32" w:rsidRDefault="00BE1A95" w:rsidP="002118B5">
            <w:pPr>
              <w:pStyle w:val="ConsPlusNormal"/>
              <w:widowControl/>
              <w:ind w:firstLine="0"/>
              <w:jc w:val="center"/>
              <w:rPr>
                <w:rFonts w:ascii="Times New Roman" w:hAnsi="Times New Roman"/>
                <w:sz w:val="24"/>
                <w:szCs w:val="24"/>
              </w:rPr>
            </w:pPr>
            <w:r>
              <w:rPr>
                <w:rFonts w:ascii="Times New Roman" w:hAnsi="Times New Roman"/>
                <w:sz w:val="24"/>
                <w:szCs w:val="24"/>
              </w:rPr>
              <w:t>4</w:t>
            </w:r>
          </w:p>
        </w:tc>
      </w:tr>
    </w:tbl>
    <w:p w:rsidR="00BE1A95" w:rsidRDefault="00BE1A95" w:rsidP="00BE1A95">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BE1A95" w:rsidRDefault="00BE1A95" w:rsidP="00BE1A95">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BE1A95" w:rsidRDefault="00BE1A95" w:rsidP="00BE1A95">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r w:rsidRPr="00C111FE">
        <w:rPr>
          <w:rFonts w:ascii="Times New Roman" w:hAnsi="Times New Roman"/>
          <w:sz w:val="28"/>
          <w:szCs w:val="28"/>
        </w:rPr>
        <w:t xml:space="preserve">Подпрограмма </w:t>
      </w:r>
      <w:r>
        <w:rPr>
          <w:rFonts w:ascii="Times New Roman" w:hAnsi="Times New Roman"/>
          <w:sz w:val="28"/>
          <w:szCs w:val="28"/>
        </w:rPr>
        <w:t>2</w:t>
      </w:r>
      <w:r w:rsidRPr="00C111FE">
        <w:rPr>
          <w:rFonts w:ascii="Times New Roman" w:hAnsi="Times New Roman"/>
          <w:sz w:val="28"/>
          <w:szCs w:val="28"/>
        </w:rPr>
        <w:t xml:space="preserve"> «Обеспечение условий реализации муниципальной пр</w:t>
      </w:r>
      <w:r w:rsidRPr="00C111FE">
        <w:rPr>
          <w:rFonts w:ascii="Times New Roman" w:hAnsi="Times New Roman"/>
          <w:sz w:val="28"/>
          <w:szCs w:val="28"/>
        </w:rPr>
        <w:t>о</w:t>
      </w:r>
      <w:r w:rsidRPr="00C111FE">
        <w:rPr>
          <w:rFonts w:ascii="Times New Roman" w:hAnsi="Times New Roman"/>
          <w:sz w:val="28"/>
          <w:szCs w:val="28"/>
        </w:rPr>
        <w:t>граммы и прочие мероприятия»:</w:t>
      </w:r>
    </w:p>
    <w:p w:rsidR="00BE1A95" w:rsidRPr="00C111FE" w:rsidRDefault="00BE1A95" w:rsidP="00BE1A95">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BE1A95" w:rsidRDefault="00BE1A95" w:rsidP="00BE1A95">
      <w:pPr>
        <w:pStyle w:val="ListParagraph1"/>
        <w:widowControl w:val="0"/>
        <w:autoSpaceDE w:val="0"/>
        <w:autoSpaceDN w:val="0"/>
        <w:adjustRightInd w:val="0"/>
        <w:spacing w:after="0" w:line="240" w:lineRule="auto"/>
        <w:jc w:val="right"/>
        <w:rPr>
          <w:rFonts w:ascii="Times New Roman" w:hAnsi="Times New Roman"/>
          <w:sz w:val="28"/>
          <w:szCs w:val="28"/>
        </w:rPr>
      </w:pPr>
      <w:r w:rsidRPr="00C111FE">
        <w:rPr>
          <w:rFonts w:ascii="Times New Roman" w:hAnsi="Times New Roman"/>
          <w:sz w:val="28"/>
          <w:szCs w:val="28"/>
        </w:rPr>
        <w:t xml:space="preserve">Таблица </w:t>
      </w:r>
      <w:r w:rsidR="00B9422A">
        <w:rPr>
          <w:rFonts w:ascii="Times New Roman" w:hAnsi="Times New Roman"/>
          <w:sz w:val="28"/>
          <w:szCs w:val="28"/>
        </w:rPr>
        <w:t>36</w:t>
      </w:r>
    </w:p>
    <w:p w:rsidR="00BE1A95" w:rsidRPr="00B9422A" w:rsidRDefault="00BE1A95" w:rsidP="00BE1A95">
      <w:pPr>
        <w:ind w:firstLine="720"/>
        <w:jc w:val="right"/>
        <w:rPr>
          <w:rFonts w:ascii="Times New Roman" w:hAnsi="Times New Roman" w:cs="Times New Roman"/>
          <w:bCs/>
          <w:sz w:val="28"/>
          <w:szCs w:val="28"/>
        </w:rPr>
      </w:pPr>
      <w:r w:rsidRPr="00B9422A">
        <w:rPr>
          <w:rFonts w:ascii="Times New Roman" w:hAnsi="Times New Roman" w:cs="Times New Roman"/>
          <w:bCs/>
          <w:sz w:val="28"/>
          <w:szCs w:val="28"/>
        </w:rPr>
        <w:t>тыс. рублей</w:t>
      </w:r>
    </w:p>
    <w:tbl>
      <w:tblPr>
        <w:tblW w:w="96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3277"/>
        <w:gridCol w:w="1535"/>
        <w:gridCol w:w="1488"/>
        <w:gridCol w:w="1260"/>
        <w:gridCol w:w="1533"/>
      </w:tblGrid>
      <w:tr w:rsidR="00BE1A95" w:rsidRPr="00C111FE" w:rsidTr="002118B5">
        <w:tc>
          <w:tcPr>
            <w:tcW w:w="540" w:type="dxa"/>
            <w:vMerge w:val="restart"/>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 xml:space="preserve">№ </w:t>
            </w:r>
            <w:proofErr w:type="spellStart"/>
            <w:proofErr w:type="gramStart"/>
            <w:r w:rsidRPr="006017C6">
              <w:rPr>
                <w:rFonts w:ascii="Times New Roman" w:hAnsi="Times New Roman"/>
                <w:sz w:val="24"/>
                <w:szCs w:val="24"/>
              </w:rPr>
              <w:t>п</w:t>
            </w:r>
            <w:proofErr w:type="spellEnd"/>
            <w:proofErr w:type="gramEnd"/>
            <w:r w:rsidRPr="006017C6">
              <w:rPr>
                <w:rFonts w:ascii="Times New Roman" w:hAnsi="Times New Roman"/>
                <w:sz w:val="24"/>
                <w:szCs w:val="24"/>
              </w:rPr>
              <w:t>/</w:t>
            </w:r>
            <w:proofErr w:type="spellStart"/>
            <w:r w:rsidRPr="006017C6">
              <w:rPr>
                <w:rFonts w:ascii="Times New Roman" w:hAnsi="Times New Roman"/>
                <w:sz w:val="24"/>
                <w:szCs w:val="24"/>
              </w:rPr>
              <w:t>п</w:t>
            </w:r>
            <w:proofErr w:type="spellEnd"/>
          </w:p>
        </w:tc>
        <w:tc>
          <w:tcPr>
            <w:tcW w:w="3277" w:type="dxa"/>
            <w:vMerge w:val="restart"/>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Наименование ГРБС</w:t>
            </w:r>
          </w:p>
        </w:tc>
        <w:tc>
          <w:tcPr>
            <w:tcW w:w="1535" w:type="dxa"/>
            <w:vMerge w:val="restart"/>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Раздел, по</w:t>
            </w:r>
            <w:r w:rsidRPr="006017C6">
              <w:rPr>
                <w:rFonts w:ascii="Times New Roman" w:hAnsi="Times New Roman"/>
                <w:sz w:val="24"/>
                <w:szCs w:val="24"/>
              </w:rPr>
              <w:t>д</w:t>
            </w:r>
            <w:r w:rsidRPr="006017C6">
              <w:rPr>
                <w:rFonts w:ascii="Times New Roman" w:hAnsi="Times New Roman"/>
                <w:sz w:val="24"/>
                <w:szCs w:val="24"/>
              </w:rPr>
              <w:t>раздел</w:t>
            </w:r>
          </w:p>
        </w:tc>
        <w:tc>
          <w:tcPr>
            <w:tcW w:w="4281" w:type="dxa"/>
            <w:gridSpan w:val="3"/>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Расходы (тыс. рублей), годы</w:t>
            </w:r>
          </w:p>
        </w:tc>
      </w:tr>
      <w:tr w:rsidR="00BE1A95" w:rsidRPr="00C111FE" w:rsidTr="002118B5">
        <w:tc>
          <w:tcPr>
            <w:tcW w:w="540" w:type="dxa"/>
            <w:vMerge/>
          </w:tcPr>
          <w:p w:rsidR="00BE1A95" w:rsidRPr="006017C6" w:rsidRDefault="00BE1A95" w:rsidP="002118B5">
            <w:pPr>
              <w:pStyle w:val="ListParagraph1"/>
              <w:spacing w:after="0" w:line="240" w:lineRule="auto"/>
              <w:ind w:left="0"/>
              <w:jc w:val="both"/>
              <w:rPr>
                <w:rFonts w:ascii="Times New Roman" w:hAnsi="Times New Roman"/>
                <w:sz w:val="24"/>
                <w:szCs w:val="24"/>
              </w:rPr>
            </w:pPr>
          </w:p>
        </w:tc>
        <w:tc>
          <w:tcPr>
            <w:tcW w:w="3277" w:type="dxa"/>
            <w:vMerge/>
          </w:tcPr>
          <w:p w:rsidR="00BE1A95" w:rsidRPr="006017C6" w:rsidRDefault="00BE1A95" w:rsidP="002118B5">
            <w:pPr>
              <w:pStyle w:val="ListParagraph1"/>
              <w:spacing w:after="0" w:line="240" w:lineRule="auto"/>
              <w:ind w:left="0"/>
              <w:jc w:val="both"/>
              <w:rPr>
                <w:rFonts w:ascii="Times New Roman" w:hAnsi="Times New Roman"/>
                <w:sz w:val="24"/>
                <w:szCs w:val="24"/>
              </w:rPr>
            </w:pPr>
          </w:p>
        </w:tc>
        <w:tc>
          <w:tcPr>
            <w:tcW w:w="1535" w:type="dxa"/>
            <w:vMerge/>
          </w:tcPr>
          <w:p w:rsidR="00BE1A95" w:rsidRPr="006017C6" w:rsidRDefault="00BE1A95" w:rsidP="002118B5">
            <w:pPr>
              <w:pStyle w:val="ListParagraph1"/>
              <w:spacing w:after="0" w:line="240" w:lineRule="auto"/>
              <w:ind w:left="0"/>
              <w:jc w:val="both"/>
              <w:rPr>
                <w:rFonts w:ascii="Times New Roman" w:hAnsi="Times New Roman"/>
                <w:sz w:val="24"/>
                <w:szCs w:val="24"/>
              </w:rPr>
            </w:pPr>
          </w:p>
        </w:tc>
        <w:tc>
          <w:tcPr>
            <w:tcW w:w="1488" w:type="dxa"/>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201</w:t>
            </w:r>
            <w:r>
              <w:rPr>
                <w:rFonts w:ascii="Times New Roman" w:hAnsi="Times New Roman"/>
                <w:sz w:val="24"/>
                <w:szCs w:val="24"/>
              </w:rPr>
              <w:t>9</w:t>
            </w:r>
          </w:p>
        </w:tc>
        <w:tc>
          <w:tcPr>
            <w:tcW w:w="1260" w:type="dxa"/>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w:t>
            </w:r>
            <w:r>
              <w:rPr>
                <w:rFonts w:ascii="Times New Roman" w:hAnsi="Times New Roman"/>
                <w:sz w:val="24"/>
                <w:szCs w:val="24"/>
              </w:rPr>
              <w:t>20</w:t>
            </w:r>
          </w:p>
        </w:tc>
        <w:tc>
          <w:tcPr>
            <w:tcW w:w="1533" w:type="dxa"/>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w:t>
            </w:r>
            <w:r>
              <w:rPr>
                <w:rFonts w:ascii="Times New Roman" w:hAnsi="Times New Roman"/>
                <w:sz w:val="24"/>
                <w:szCs w:val="24"/>
              </w:rPr>
              <w:t>21</w:t>
            </w:r>
          </w:p>
        </w:tc>
      </w:tr>
      <w:tr w:rsidR="00BE1A95" w:rsidRPr="00C111FE" w:rsidTr="002118B5">
        <w:trPr>
          <w:trHeight w:val="657"/>
        </w:trPr>
        <w:tc>
          <w:tcPr>
            <w:tcW w:w="540" w:type="dxa"/>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1</w:t>
            </w:r>
          </w:p>
        </w:tc>
        <w:tc>
          <w:tcPr>
            <w:tcW w:w="3277" w:type="dxa"/>
          </w:tcPr>
          <w:p w:rsidR="00BE1A95" w:rsidRPr="006017C6" w:rsidRDefault="00BE1A95" w:rsidP="002118B5">
            <w:pPr>
              <w:pStyle w:val="ListParagraph1"/>
              <w:spacing w:after="0" w:line="240" w:lineRule="auto"/>
              <w:ind w:left="0"/>
              <w:rPr>
                <w:rFonts w:ascii="Times New Roman" w:hAnsi="Times New Roman"/>
                <w:sz w:val="24"/>
                <w:szCs w:val="24"/>
              </w:rPr>
            </w:pPr>
            <w:r w:rsidRPr="006017C6">
              <w:rPr>
                <w:rFonts w:ascii="Times New Roman" w:hAnsi="Times New Roman"/>
                <w:bCs/>
                <w:sz w:val="24"/>
                <w:szCs w:val="24"/>
              </w:rPr>
              <w:t xml:space="preserve">Администрация </w:t>
            </w:r>
            <w:proofErr w:type="spellStart"/>
            <w:r w:rsidRPr="006017C6">
              <w:rPr>
                <w:rFonts w:ascii="Times New Roman" w:hAnsi="Times New Roman"/>
                <w:bCs/>
                <w:sz w:val="24"/>
                <w:szCs w:val="24"/>
              </w:rPr>
              <w:t>Абанского</w:t>
            </w:r>
            <w:proofErr w:type="spellEnd"/>
            <w:r w:rsidRPr="006017C6">
              <w:rPr>
                <w:rFonts w:ascii="Times New Roman" w:hAnsi="Times New Roman"/>
                <w:bCs/>
                <w:sz w:val="24"/>
                <w:szCs w:val="24"/>
              </w:rPr>
              <w:t xml:space="preserve"> района</w:t>
            </w:r>
          </w:p>
        </w:tc>
        <w:tc>
          <w:tcPr>
            <w:tcW w:w="1535" w:type="dxa"/>
            <w:tcBorders>
              <w:bottom w:val="single" w:sz="4" w:space="0" w:color="auto"/>
            </w:tcBorders>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0405</w:t>
            </w:r>
          </w:p>
        </w:tc>
        <w:tc>
          <w:tcPr>
            <w:tcW w:w="1488" w:type="dxa"/>
            <w:tcBorders>
              <w:bottom w:val="single" w:sz="4" w:space="0" w:color="auto"/>
            </w:tcBorders>
            <w:vAlign w:val="center"/>
          </w:tcPr>
          <w:p w:rsidR="00BE1A95" w:rsidRPr="0000716C" w:rsidRDefault="00BE1A95" w:rsidP="002118B5">
            <w:pPr>
              <w:jc w:val="center"/>
              <w:rPr>
                <w:rFonts w:ascii="Times New Roman" w:hAnsi="Times New Roman" w:cs="Times New Roman"/>
                <w:sz w:val="24"/>
                <w:szCs w:val="24"/>
              </w:rPr>
            </w:pPr>
            <w:r w:rsidRPr="0000716C">
              <w:rPr>
                <w:rFonts w:ascii="Times New Roman" w:hAnsi="Times New Roman" w:cs="Times New Roman"/>
                <w:sz w:val="24"/>
                <w:szCs w:val="24"/>
              </w:rPr>
              <w:t>3078,5</w:t>
            </w:r>
          </w:p>
        </w:tc>
        <w:tc>
          <w:tcPr>
            <w:tcW w:w="1260" w:type="dxa"/>
            <w:tcBorders>
              <w:bottom w:val="single" w:sz="4" w:space="0" w:color="auto"/>
            </w:tcBorders>
            <w:vAlign w:val="center"/>
          </w:tcPr>
          <w:p w:rsidR="00BE1A95" w:rsidRPr="0000716C" w:rsidRDefault="00BE1A95" w:rsidP="002118B5">
            <w:pPr>
              <w:jc w:val="center"/>
              <w:rPr>
                <w:rFonts w:ascii="Times New Roman" w:hAnsi="Times New Roman" w:cs="Times New Roman"/>
                <w:sz w:val="24"/>
                <w:szCs w:val="24"/>
              </w:rPr>
            </w:pPr>
            <w:r w:rsidRPr="0000716C">
              <w:rPr>
                <w:rFonts w:ascii="Times New Roman" w:hAnsi="Times New Roman" w:cs="Times New Roman"/>
                <w:sz w:val="24"/>
                <w:szCs w:val="24"/>
              </w:rPr>
              <w:t>3034,5</w:t>
            </w:r>
          </w:p>
        </w:tc>
        <w:tc>
          <w:tcPr>
            <w:tcW w:w="1533" w:type="dxa"/>
            <w:tcBorders>
              <w:bottom w:val="single" w:sz="4" w:space="0" w:color="auto"/>
            </w:tcBorders>
            <w:vAlign w:val="center"/>
          </w:tcPr>
          <w:p w:rsidR="00BE1A95" w:rsidRPr="0000716C" w:rsidRDefault="00BE1A95" w:rsidP="002118B5">
            <w:pPr>
              <w:jc w:val="center"/>
              <w:rPr>
                <w:rFonts w:ascii="Times New Roman" w:hAnsi="Times New Roman" w:cs="Times New Roman"/>
                <w:sz w:val="24"/>
                <w:szCs w:val="24"/>
              </w:rPr>
            </w:pPr>
            <w:r w:rsidRPr="0000716C">
              <w:rPr>
                <w:rFonts w:ascii="Times New Roman" w:hAnsi="Times New Roman" w:cs="Times New Roman"/>
                <w:sz w:val="24"/>
                <w:szCs w:val="24"/>
              </w:rPr>
              <w:t>3030,9</w:t>
            </w:r>
          </w:p>
        </w:tc>
      </w:tr>
      <w:tr w:rsidR="00BE1A95" w:rsidRPr="00C111FE" w:rsidTr="002118B5">
        <w:tc>
          <w:tcPr>
            <w:tcW w:w="540" w:type="dxa"/>
          </w:tcPr>
          <w:p w:rsidR="00BE1A95" w:rsidRPr="006017C6" w:rsidRDefault="00BE1A95" w:rsidP="002118B5">
            <w:pPr>
              <w:pStyle w:val="ListParagraph1"/>
              <w:spacing w:after="0" w:line="240" w:lineRule="auto"/>
              <w:ind w:left="0"/>
              <w:jc w:val="both"/>
              <w:rPr>
                <w:rFonts w:ascii="Times New Roman" w:hAnsi="Times New Roman"/>
                <w:sz w:val="24"/>
                <w:szCs w:val="24"/>
              </w:rPr>
            </w:pPr>
          </w:p>
        </w:tc>
        <w:tc>
          <w:tcPr>
            <w:tcW w:w="3277" w:type="dxa"/>
          </w:tcPr>
          <w:p w:rsidR="00BE1A95" w:rsidRPr="006017C6" w:rsidRDefault="00BE1A95" w:rsidP="002118B5">
            <w:pPr>
              <w:pStyle w:val="ListParagraph1"/>
              <w:spacing w:after="0" w:line="240" w:lineRule="auto"/>
              <w:ind w:left="0"/>
              <w:rPr>
                <w:rFonts w:ascii="Times New Roman" w:hAnsi="Times New Roman"/>
                <w:sz w:val="24"/>
                <w:szCs w:val="24"/>
              </w:rPr>
            </w:pPr>
            <w:r w:rsidRPr="006017C6">
              <w:rPr>
                <w:rFonts w:ascii="Times New Roman" w:hAnsi="Times New Roman"/>
                <w:sz w:val="24"/>
                <w:szCs w:val="24"/>
              </w:rPr>
              <w:t>Всего</w:t>
            </w:r>
          </w:p>
        </w:tc>
        <w:tc>
          <w:tcPr>
            <w:tcW w:w="1535"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p>
        </w:tc>
        <w:tc>
          <w:tcPr>
            <w:tcW w:w="1488" w:type="dxa"/>
            <w:vAlign w:val="center"/>
          </w:tcPr>
          <w:p w:rsidR="00BE1A95" w:rsidRPr="0000716C" w:rsidRDefault="00BE1A95" w:rsidP="002118B5">
            <w:pPr>
              <w:jc w:val="center"/>
              <w:rPr>
                <w:rFonts w:ascii="Times New Roman" w:hAnsi="Times New Roman" w:cs="Times New Roman"/>
                <w:sz w:val="24"/>
                <w:szCs w:val="24"/>
              </w:rPr>
            </w:pPr>
            <w:r w:rsidRPr="0000716C">
              <w:rPr>
                <w:rFonts w:ascii="Times New Roman" w:hAnsi="Times New Roman" w:cs="Times New Roman"/>
                <w:sz w:val="24"/>
                <w:szCs w:val="24"/>
              </w:rPr>
              <w:t>3078,5</w:t>
            </w:r>
          </w:p>
        </w:tc>
        <w:tc>
          <w:tcPr>
            <w:tcW w:w="1260" w:type="dxa"/>
            <w:vAlign w:val="center"/>
          </w:tcPr>
          <w:p w:rsidR="00BE1A95" w:rsidRPr="0000716C" w:rsidRDefault="00BE1A95" w:rsidP="002118B5">
            <w:pPr>
              <w:jc w:val="center"/>
              <w:rPr>
                <w:rFonts w:ascii="Times New Roman" w:hAnsi="Times New Roman" w:cs="Times New Roman"/>
                <w:sz w:val="24"/>
                <w:szCs w:val="24"/>
              </w:rPr>
            </w:pPr>
            <w:r w:rsidRPr="0000716C">
              <w:rPr>
                <w:rFonts w:ascii="Times New Roman" w:hAnsi="Times New Roman" w:cs="Times New Roman"/>
                <w:sz w:val="24"/>
                <w:szCs w:val="24"/>
              </w:rPr>
              <w:t>3034,5</w:t>
            </w:r>
          </w:p>
        </w:tc>
        <w:tc>
          <w:tcPr>
            <w:tcW w:w="1533" w:type="dxa"/>
            <w:vAlign w:val="center"/>
          </w:tcPr>
          <w:p w:rsidR="00BE1A95" w:rsidRPr="0000716C" w:rsidRDefault="00BE1A95" w:rsidP="002118B5">
            <w:pPr>
              <w:jc w:val="center"/>
              <w:rPr>
                <w:rFonts w:ascii="Times New Roman" w:hAnsi="Times New Roman" w:cs="Times New Roman"/>
                <w:sz w:val="24"/>
                <w:szCs w:val="24"/>
              </w:rPr>
            </w:pPr>
            <w:r w:rsidRPr="0000716C">
              <w:rPr>
                <w:rFonts w:ascii="Times New Roman" w:hAnsi="Times New Roman" w:cs="Times New Roman"/>
                <w:sz w:val="24"/>
                <w:szCs w:val="24"/>
              </w:rPr>
              <w:t>3030,9</w:t>
            </w:r>
          </w:p>
        </w:tc>
      </w:tr>
    </w:tbl>
    <w:p w:rsidR="00BE1A95" w:rsidRPr="0000716C" w:rsidRDefault="00BE1A95" w:rsidP="00BE1A95">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Государственная поддержка направлена на обеспечение выполнения на</w:t>
      </w:r>
      <w:r w:rsidRPr="0000716C">
        <w:rPr>
          <w:rFonts w:ascii="Times New Roman" w:hAnsi="Times New Roman" w:cs="Times New Roman"/>
          <w:sz w:val="28"/>
          <w:szCs w:val="28"/>
        </w:rPr>
        <w:t>д</w:t>
      </w:r>
      <w:r w:rsidRPr="0000716C">
        <w:rPr>
          <w:rFonts w:ascii="Times New Roman" w:hAnsi="Times New Roman" w:cs="Times New Roman"/>
          <w:sz w:val="28"/>
          <w:szCs w:val="28"/>
        </w:rPr>
        <w:t>лежащим образом отдельных государственных полномочий по решению вопр</w:t>
      </w:r>
      <w:r w:rsidRPr="0000716C">
        <w:rPr>
          <w:rFonts w:ascii="Times New Roman" w:hAnsi="Times New Roman" w:cs="Times New Roman"/>
          <w:sz w:val="28"/>
          <w:szCs w:val="28"/>
        </w:rPr>
        <w:t>о</w:t>
      </w:r>
      <w:r w:rsidRPr="0000716C">
        <w:rPr>
          <w:rFonts w:ascii="Times New Roman" w:hAnsi="Times New Roman" w:cs="Times New Roman"/>
          <w:sz w:val="28"/>
          <w:szCs w:val="28"/>
        </w:rPr>
        <w:t>сов поддержки сельскохозяйственного производства.</w:t>
      </w:r>
    </w:p>
    <w:p w:rsidR="00BE1A95" w:rsidRPr="0000716C" w:rsidRDefault="00BE1A95" w:rsidP="00BE1A95">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При реализации данной подпрограммы будут достигнуты следующие п</w:t>
      </w:r>
      <w:r w:rsidRPr="0000716C">
        <w:rPr>
          <w:rFonts w:ascii="Times New Roman" w:hAnsi="Times New Roman" w:cs="Times New Roman"/>
          <w:sz w:val="28"/>
          <w:szCs w:val="28"/>
        </w:rPr>
        <w:t>о</w:t>
      </w:r>
      <w:r w:rsidRPr="0000716C">
        <w:rPr>
          <w:rFonts w:ascii="Times New Roman" w:hAnsi="Times New Roman" w:cs="Times New Roman"/>
          <w:sz w:val="28"/>
          <w:szCs w:val="28"/>
        </w:rPr>
        <w:t>казатели:</w:t>
      </w:r>
    </w:p>
    <w:p w:rsidR="00BE1A95" w:rsidRPr="00C111FE" w:rsidRDefault="00BE1A95" w:rsidP="00BE1A95">
      <w:pPr>
        <w:pStyle w:val="ListParagraph1"/>
        <w:widowControl w:val="0"/>
        <w:autoSpaceDE w:val="0"/>
        <w:autoSpaceDN w:val="0"/>
        <w:adjustRightInd w:val="0"/>
        <w:spacing w:after="0" w:line="240" w:lineRule="auto"/>
        <w:jc w:val="right"/>
        <w:rPr>
          <w:rFonts w:ascii="Times New Roman" w:hAnsi="Times New Roman"/>
          <w:sz w:val="28"/>
          <w:szCs w:val="28"/>
        </w:rPr>
      </w:pPr>
      <w:r w:rsidRPr="00C111FE">
        <w:rPr>
          <w:rFonts w:ascii="Times New Roman" w:hAnsi="Times New Roman"/>
          <w:sz w:val="28"/>
          <w:szCs w:val="28"/>
        </w:rPr>
        <w:t xml:space="preserve">Таблица </w:t>
      </w:r>
      <w:r w:rsidR="00B9422A">
        <w:rPr>
          <w:rFonts w:ascii="Times New Roman" w:hAnsi="Times New Roman"/>
          <w:sz w:val="28"/>
          <w:szCs w:val="28"/>
        </w:rPr>
        <w:t>37</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3"/>
        <w:gridCol w:w="1559"/>
        <w:gridCol w:w="1348"/>
        <w:gridCol w:w="1260"/>
        <w:gridCol w:w="1260"/>
      </w:tblGrid>
      <w:tr w:rsidR="00BE1A95" w:rsidRPr="00C111FE" w:rsidTr="002118B5">
        <w:tc>
          <w:tcPr>
            <w:tcW w:w="3933"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Показатели</w:t>
            </w:r>
          </w:p>
        </w:tc>
        <w:tc>
          <w:tcPr>
            <w:tcW w:w="1559"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Единица и</w:t>
            </w:r>
            <w:r w:rsidRPr="006017C6">
              <w:rPr>
                <w:rFonts w:ascii="Times New Roman" w:hAnsi="Times New Roman"/>
                <w:sz w:val="24"/>
                <w:szCs w:val="24"/>
              </w:rPr>
              <w:t>з</w:t>
            </w:r>
            <w:r w:rsidRPr="006017C6">
              <w:rPr>
                <w:rFonts w:ascii="Times New Roman" w:hAnsi="Times New Roman"/>
                <w:sz w:val="24"/>
                <w:szCs w:val="24"/>
              </w:rPr>
              <w:t>мерения</w:t>
            </w:r>
          </w:p>
        </w:tc>
        <w:tc>
          <w:tcPr>
            <w:tcW w:w="1348"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201</w:t>
            </w:r>
            <w:r>
              <w:rPr>
                <w:rFonts w:ascii="Times New Roman" w:hAnsi="Times New Roman"/>
                <w:sz w:val="24"/>
                <w:szCs w:val="24"/>
              </w:rPr>
              <w:t>9</w:t>
            </w:r>
            <w:r w:rsidRPr="006017C6">
              <w:rPr>
                <w:rFonts w:ascii="Times New Roman" w:hAnsi="Times New Roman"/>
                <w:sz w:val="24"/>
                <w:szCs w:val="24"/>
              </w:rPr>
              <w:t xml:space="preserve"> год</w:t>
            </w:r>
          </w:p>
        </w:tc>
        <w:tc>
          <w:tcPr>
            <w:tcW w:w="1260"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w:t>
            </w:r>
            <w:r>
              <w:rPr>
                <w:rFonts w:ascii="Times New Roman" w:hAnsi="Times New Roman"/>
                <w:sz w:val="24"/>
                <w:szCs w:val="24"/>
              </w:rPr>
              <w:t>20</w:t>
            </w:r>
            <w:r w:rsidRPr="006017C6">
              <w:rPr>
                <w:rFonts w:ascii="Times New Roman" w:hAnsi="Times New Roman"/>
                <w:sz w:val="24"/>
                <w:szCs w:val="24"/>
              </w:rPr>
              <w:t xml:space="preserve"> год</w:t>
            </w:r>
          </w:p>
        </w:tc>
        <w:tc>
          <w:tcPr>
            <w:tcW w:w="1260" w:type="dxa"/>
            <w:vAlign w:val="center"/>
          </w:tcPr>
          <w:p w:rsidR="00BE1A95" w:rsidRPr="006017C6" w:rsidRDefault="00BE1A95" w:rsidP="002118B5">
            <w:pPr>
              <w:pStyle w:val="ListParagraph1"/>
              <w:spacing w:after="0" w:line="240" w:lineRule="auto"/>
              <w:ind w:left="0"/>
              <w:jc w:val="center"/>
              <w:rPr>
                <w:rFonts w:ascii="Times New Roman" w:hAnsi="Times New Roman"/>
                <w:sz w:val="24"/>
                <w:szCs w:val="24"/>
              </w:rPr>
            </w:pPr>
            <w:r w:rsidRPr="006017C6">
              <w:rPr>
                <w:rFonts w:ascii="Times New Roman" w:hAnsi="Times New Roman"/>
                <w:sz w:val="24"/>
                <w:szCs w:val="24"/>
              </w:rPr>
              <w:t>20</w:t>
            </w:r>
            <w:r>
              <w:rPr>
                <w:rFonts w:ascii="Times New Roman" w:hAnsi="Times New Roman"/>
                <w:sz w:val="24"/>
                <w:szCs w:val="24"/>
              </w:rPr>
              <w:t>21</w:t>
            </w:r>
            <w:r w:rsidRPr="006017C6">
              <w:rPr>
                <w:rFonts w:ascii="Times New Roman" w:hAnsi="Times New Roman"/>
                <w:sz w:val="24"/>
                <w:szCs w:val="24"/>
              </w:rPr>
              <w:t xml:space="preserve"> год</w:t>
            </w:r>
          </w:p>
        </w:tc>
      </w:tr>
      <w:tr w:rsidR="00BE1A95" w:rsidRPr="00C111FE" w:rsidTr="002118B5">
        <w:tc>
          <w:tcPr>
            <w:tcW w:w="3933" w:type="dxa"/>
            <w:vAlign w:val="center"/>
          </w:tcPr>
          <w:p w:rsidR="00BE1A95" w:rsidRPr="0000716C" w:rsidRDefault="00BE1A95" w:rsidP="002118B5">
            <w:pPr>
              <w:autoSpaceDE w:val="0"/>
              <w:autoSpaceDN w:val="0"/>
              <w:adjustRightInd w:val="0"/>
              <w:rPr>
                <w:rFonts w:ascii="Times New Roman" w:hAnsi="Times New Roman" w:cs="Times New Roman"/>
                <w:sz w:val="24"/>
                <w:szCs w:val="24"/>
              </w:rPr>
            </w:pPr>
            <w:r w:rsidRPr="0000716C">
              <w:rPr>
                <w:rFonts w:ascii="Times New Roman" w:hAnsi="Times New Roman" w:cs="Times New Roman"/>
              </w:rPr>
              <w:t>Доля исполненных бюджетных асси</w:t>
            </w:r>
            <w:r w:rsidRPr="0000716C">
              <w:rPr>
                <w:rFonts w:ascii="Times New Roman" w:hAnsi="Times New Roman" w:cs="Times New Roman"/>
              </w:rPr>
              <w:t>г</w:t>
            </w:r>
            <w:r w:rsidRPr="0000716C">
              <w:rPr>
                <w:rFonts w:ascii="Times New Roman" w:hAnsi="Times New Roman" w:cs="Times New Roman"/>
              </w:rPr>
              <w:t>нований, предусмотренных в пр</w:t>
            </w:r>
            <w:r w:rsidRPr="0000716C">
              <w:rPr>
                <w:rFonts w:ascii="Times New Roman" w:hAnsi="Times New Roman" w:cs="Times New Roman"/>
              </w:rPr>
              <w:t>о</w:t>
            </w:r>
            <w:r w:rsidRPr="0000716C">
              <w:rPr>
                <w:rFonts w:ascii="Times New Roman" w:hAnsi="Times New Roman" w:cs="Times New Roman"/>
              </w:rPr>
              <w:t>граммном виде</w:t>
            </w:r>
          </w:p>
        </w:tc>
        <w:tc>
          <w:tcPr>
            <w:tcW w:w="1559" w:type="dxa"/>
            <w:vAlign w:val="center"/>
          </w:tcPr>
          <w:p w:rsidR="00BE1A95" w:rsidRPr="00C111FE" w:rsidRDefault="00BE1A95" w:rsidP="002118B5">
            <w:pPr>
              <w:autoSpaceDE w:val="0"/>
              <w:autoSpaceDN w:val="0"/>
              <w:adjustRightInd w:val="0"/>
              <w:jc w:val="center"/>
              <w:rPr>
                <w:sz w:val="24"/>
                <w:szCs w:val="24"/>
              </w:rPr>
            </w:pPr>
            <w:r>
              <w:rPr>
                <w:sz w:val="24"/>
                <w:szCs w:val="24"/>
              </w:rPr>
              <w:t>%</w:t>
            </w:r>
          </w:p>
        </w:tc>
        <w:tc>
          <w:tcPr>
            <w:tcW w:w="1348" w:type="dxa"/>
            <w:vAlign w:val="center"/>
          </w:tcPr>
          <w:p w:rsidR="00BE1A95" w:rsidRPr="00F83C0D" w:rsidRDefault="00BE1A95" w:rsidP="002118B5">
            <w:pPr>
              <w:pStyle w:val="ConsPlusNormal"/>
              <w:widowControl/>
              <w:ind w:firstLine="0"/>
              <w:jc w:val="center"/>
              <w:rPr>
                <w:rFonts w:ascii="Times New Roman" w:hAnsi="Times New Roman"/>
                <w:bCs/>
              </w:rPr>
            </w:pPr>
            <w:r w:rsidRPr="00F83C0D">
              <w:rPr>
                <w:rFonts w:ascii="Times New Roman" w:hAnsi="Times New Roman"/>
                <w:bCs/>
              </w:rPr>
              <w:t>Не менее</w:t>
            </w:r>
          </w:p>
          <w:p w:rsidR="00BE1A95" w:rsidRPr="00D04E32" w:rsidRDefault="00BE1A95" w:rsidP="002118B5">
            <w:pPr>
              <w:pStyle w:val="ConsPlusNormal"/>
              <w:widowControl/>
              <w:ind w:firstLine="0"/>
              <w:jc w:val="center"/>
              <w:rPr>
                <w:rFonts w:ascii="Times New Roman" w:hAnsi="Times New Roman"/>
                <w:bCs/>
                <w:sz w:val="24"/>
                <w:szCs w:val="24"/>
              </w:rPr>
            </w:pPr>
            <w:r w:rsidRPr="00F83C0D">
              <w:rPr>
                <w:rFonts w:ascii="Times New Roman" w:hAnsi="Times New Roman"/>
                <w:bCs/>
              </w:rPr>
              <w:t>97</w:t>
            </w:r>
          </w:p>
        </w:tc>
        <w:tc>
          <w:tcPr>
            <w:tcW w:w="1260" w:type="dxa"/>
            <w:vAlign w:val="center"/>
          </w:tcPr>
          <w:p w:rsidR="00BE1A95" w:rsidRPr="00F83C0D" w:rsidRDefault="00BE1A95" w:rsidP="002118B5">
            <w:pPr>
              <w:pStyle w:val="ConsPlusNormal"/>
              <w:widowControl/>
              <w:ind w:firstLine="0"/>
              <w:jc w:val="center"/>
              <w:rPr>
                <w:rFonts w:ascii="Times New Roman" w:hAnsi="Times New Roman"/>
                <w:bCs/>
              </w:rPr>
            </w:pPr>
            <w:r w:rsidRPr="00F83C0D">
              <w:rPr>
                <w:rFonts w:ascii="Times New Roman" w:hAnsi="Times New Roman"/>
                <w:bCs/>
              </w:rPr>
              <w:t>Не менее</w:t>
            </w:r>
          </w:p>
          <w:p w:rsidR="00BE1A95" w:rsidRPr="00D04E32" w:rsidRDefault="00BE1A95" w:rsidP="002118B5">
            <w:pPr>
              <w:pStyle w:val="ConsPlusNormal"/>
              <w:widowControl/>
              <w:ind w:firstLine="0"/>
              <w:jc w:val="center"/>
              <w:rPr>
                <w:rFonts w:ascii="Times New Roman" w:hAnsi="Times New Roman"/>
                <w:bCs/>
                <w:sz w:val="24"/>
                <w:szCs w:val="24"/>
              </w:rPr>
            </w:pPr>
            <w:r w:rsidRPr="00F83C0D">
              <w:rPr>
                <w:rFonts w:ascii="Times New Roman" w:hAnsi="Times New Roman"/>
                <w:bCs/>
              </w:rPr>
              <w:t>97</w:t>
            </w:r>
          </w:p>
        </w:tc>
        <w:tc>
          <w:tcPr>
            <w:tcW w:w="1260" w:type="dxa"/>
            <w:vAlign w:val="center"/>
          </w:tcPr>
          <w:p w:rsidR="00BE1A95" w:rsidRPr="00F83C0D" w:rsidRDefault="00BE1A95" w:rsidP="002118B5">
            <w:pPr>
              <w:pStyle w:val="ConsPlusNormal"/>
              <w:widowControl/>
              <w:ind w:firstLine="0"/>
              <w:jc w:val="center"/>
              <w:rPr>
                <w:rFonts w:ascii="Times New Roman" w:hAnsi="Times New Roman"/>
                <w:bCs/>
              </w:rPr>
            </w:pPr>
            <w:r w:rsidRPr="00F83C0D">
              <w:rPr>
                <w:rFonts w:ascii="Times New Roman" w:hAnsi="Times New Roman"/>
                <w:bCs/>
              </w:rPr>
              <w:t>Не менее</w:t>
            </w:r>
          </w:p>
          <w:p w:rsidR="00BE1A95" w:rsidRPr="00D04E32" w:rsidRDefault="00BE1A95" w:rsidP="002118B5">
            <w:pPr>
              <w:pStyle w:val="ConsPlusNormal"/>
              <w:widowControl/>
              <w:ind w:firstLine="0"/>
              <w:jc w:val="center"/>
              <w:rPr>
                <w:rFonts w:ascii="Times New Roman" w:hAnsi="Times New Roman"/>
                <w:bCs/>
                <w:sz w:val="24"/>
                <w:szCs w:val="24"/>
              </w:rPr>
            </w:pPr>
            <w:r w:rsidRPr="00F83C0D">
              <w:rPr>
                <w:rFonts w:ascii="Times New Roman" w:hAnsi="Times New Roman"/>
                <w:bCs/>
              </w:rPr>
              <w:t>97</w:t>
            </w:r>
          </w:p>
        </w:tc>
      </w:tr>
    </w:tbl>
    <w:p w:rsidR="00BE1A95" w:rsidRPr="00C111FE" w:rsidRDefault="00BE1A95" w:rsidP="00BE1A95">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BE1A95" w:rsidRPr="00C111FE" w:rsidRDefault="00BE1A95" w:rsidP="00BE1A95">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r w:rsidRPr="00C111FE">
        <w:rPr>
          <w:rFonts w:ascii="Times New Roman" w:hAnsi="Times New Roman"/>
          <w:sz w:val="28"/>
          <w:szCs w:val="28"/>
        </w:rPr>
        <w:t>Кроме того, по данной Программе предусматриваются отдельн</w:t>
      </w:r>
      <w:r>
        <w:rPr>
          <w:rFonts w:ascii="Times New Roman" w:hAnsi="Times New Roman"/>
          <w:sz w:val="28"/>
          <w:szCs w:val="28"/>
        </w:rPr>
        <w:t xml:space="preserve">ое </w:t>
      </w:r>
      <w:r w:rsidRPr="00C111FE">
        <w:rPr>
          <w:rFonts w:ascii="Times New Roman" w:hAnsi="Times New Roman"/>
          <w:sz w:val="28"/>
          <w:szCs w:val="28"/>
        </w:rPr>
        <w:t>мер</w:t>
      </w:r>
      <w:r w:rsidRPr="00C111FE">
        <w:rPr>
          <w:rFonts w:ascii="Times New Roman" w:hAnsi="Times New Roman"/>
          <w:sz w:val="28"/>
          <w:szCs w:val="28"/>
        </w:rPr>
        <w:t>о</w:t>
      </w:r>
      <w:r w:rsidRPr="00C111FE">
        <w:rPr>
          <w:rFonts w:ascii="Times New Roman" w:hAnsi="Times New Roman"/>
          <w:sz w:val="28"/>
          <w:szCs w:val="28"/>
        </w:rPr>
        <w:t>прияти</w:t>
      </w:r>
      <w:r>
        <w:rPr>
          <w:rFonts w:ascii="Times New Roman" w:hAnsi="Times New Roman"/>
          <w:sz w:val="28"/>
          <w:szCs w:val="28"/>
        </w:rPr>
        <w:t>е</w:t>
      </w:r>
      <w:r w:rsidRPr="00C111FE">
        <w:rPr>
          <w:rFonts w:ascii="Times New Roman" w:hAnsi="Times New Roman"/>
          <w:sz w:val="28"/>
          <w:szCs w:val="28"/>
        </w:rPr>
        <w:t>:</w:t>
      </w:r>
    </w:p>
    <w:p w:rsidR="00BE1A95" w:rsidRPr="00C111FE" w:rsidRDefault="00BE1A95" w:rsidP="00BE1A95">
      <w:pPr>
        <w:pStyle w:val="ConsPlusNormal"/>
        <w:widowControl/>
        <w:spacing w:after="120"/>
        <w:jc w:val="both"/>
        <w:rPr>
          <w:rFonts w:ascii="Times New Roman" w:hAnsi="Times New Roman"/>
          <w:sz w:val="28"/>
          <w:szCs w:val="28"/>
        </w:rPr>
      </w:pPr>
      <w:r w:rsidRPr="00C111FE">
        <w:rPr>
          <w:rFonts w:ascii="Times New Roman" w:hAnsi="Times New Roman"/>
          <w:sz w:val="28"/>
          <w:szCs w:val="28"/>
        </w:rPr>
        <w:t xml:space="preserve">1. Организация </w:t>
      </w:r>
      <w:r>
        <w:rPr>
          <w:rFonts w:ascii="Times New Roman" w:hAnsi="Times New Roman"/>
          <w:sz w:val="28"/>
          <w:szCs w:val="28"/>
        </w:rPr>
        <w:t xml:space="preserve">и </w:t>
      </w:r>
      <w:r w:rsidRPr="00C111FE">
        <w:rPr>
          <w:rFonts w:ascii="Times New Roman" w:hAnsi="Times New Roman"/>
          <w:sz w:val="28"/>
          <w:szCs w:val="28"/>
        </w:rPr>
        <w:t>проведени</w:t>
      </w:r>
      <w:r>
        <w:rPr>
          <w:rFonts w:ascii="Times New Roman" w:hAnsi="Times New Roman"/>
          <w:sz w:val="28"/>
          <w:szCs w:val="28"/>
        </w:rPr>
        <w:t>е</w:t>
      </w:r>
      <w:r w:rsidRPr="00C111FE">
        <w:rPr>
          <w:rFonts w:ascii="Times New Roman" w:hAnsi="Times New Roman"/>
          <w:sz w:val="28"/>
          <w:szCs w:val="28"/>
        </w:rPr>
        <w:t xml:space="preserve"> мероприяти</w:t>
      </w:r>
      <w:r>
        <w:rPr>
          <w:rFonts w:ascii="Times New Roman" w:hAnsi="Times New Roman"/>
          <w:sz w:val="28"/>
          <w:szCs w:val="28"/>
        </w:rPr>
        <w:t>й</w:t>
      </w:r>
      <w:r w:rsidRPr="00C111FE">
        <w:rPr>
          <w:rFonts w:ascii="Times New Roman" w:hAnsi="Times New Roman"/>
          <w:sz w:val="28"/>
          <w:szCs w:val="28"/>
        </w:rPr>
        <w:t xml:space="preserve"> по отлову</w:t>
      </w:r>
      <w:r>
        <w:rPr>
          <w:rFonts w:ascii="Times New Roman" w:hAnsi="Times New Roman"/>
          <w:sz w:val="28"/>
          <w:szCs w:val="28"/>
        </w:rPr>
        <w:t xml:space="preserve"> и</w:t>
      </w:r>
      <w:r w:rsidRPr="00C111FE">
        <w:rPr>
          <w:rFonts w:ascii="Times New Roman" w:hAnsi="Times New Roman"/>
          <w:sz w:val="28"/>
          <w:szCs w:val="28"/>
        </w:rPr>
        <w:t xml:space="preserve"> содержанию и безнадзорны</w:t>
      </w:r>
      <w:r>
        <w:rPr>
          <w:rFonts w:ascii="Times New Roman" w:hAnsi="Times New Roman"/>
          <w:sz w:val="28"/>
          <w:szCs w:val="28"/>
        </w:rPr>
        <w:t>х</w:t>
      </w:r>
      <w:r w:rsidRPr="00C111FE">
        <w:rPr>
          <w:rFonts w:ascii="Times New Roman" w:hAnsi="Times New Roman"/>
          <w:sz w:val="28"/>
          <w:szCs w:val="28"/>
        </w:rPr>
        <w:t xml:space="preserve"> животны</w:t>
      </w:r>
      <w:r>
        <w:rPr>
          <w:rFonts w:ascii="Times New Roman" w:hAnsi="Times New Roman"/>
          <w:sz w:val="28"/>
          <w:szCs w:val="28"/>
        </w:rPr>
        <w:t>х</w:t>
      </w:r>
      <w:r w:rsidRPr="00C111FE">
        <w:rPr>
          <w:rFonts w:ascii="Times New Roman" w:hAnsi="Times New Roman"/>
          <w:sz w:val="28"/>
          <w:szCs w:val="28"/>
        </w:rPr>
        <w:t>:</w:t>
      </w:r>
    </w:p>
    <w:p w:rsidR="00BE1A95" w:rsidRPr="00BE1A95" w:rsidRDefault="00BE1A95" w:rsidP="00BE1A95">
      <w:pPr>
        <w:pStyle w:val="ListParagraph1"/>
        <w:widowControl w:val="0"/>
        <w:autoSpaceDE w:val="0"/>
        <w:autoSpaceDN w:val="0"/>
        <w:adjustRightInd w:val="0"/>
        <w:spacing w:after="0" w:line="240" w:lineRule="auto"/>
        <w:jc w:val="right"/>
        <w:rPr>
          <w:rFonts w:ascii="Times New Roman" w:hAnsi="Times New Roman" w:cs="Times New Roman"/>
          <w:sz w:val="28"/>
          <w:szCs w:val="28"/>
        </w:rPr>
      </w:pPr>
      <w:r w:rsidRPr="00BE1A95">
        <w:rPr>
          <w:rFonts w:ascii="Times New Roman" w:hAnsi="Times New Roman" w:cs="Times New Roman"/>
          <w:sz w:val="28"/>
          <w:szCs w:val="28"/>
        </w:rPr>
        <w:t xml:space="preserve">Таблица </w:t>
      </w:r>
      <w:r w:rsidR="00B9422A">
        <w:rPr>
          <w:rFonts w:ascii="Times New Roman" w:hAnsi="Times New Roman" w:cs="Times New Roman"/>
          <w:sz w:val="28"/>
          <w:szCs w:val="28"/>
        </w:rPr>
        <w:t>38</w:t>
      </w:r>
    </w:p>
    <w:p w:rsidR="00BE1A95" w:rsidRPr="00BE1A95" w:rsidRDefault="00BE1A95" w:rsidP="00BE1A95">
      <w:pPr>
        <w:ind w:firstLine="720"/>
        <w:jc w:val="right"/>
        <w:rPr>
          <w:rFonts w:ascii="Times New Roman" w:hAnsi="Times New Roman" w:cs="Times New Roman"/>
          <w:bCs/>
          <w:sz w:val="28"/>
          <w:szCs w:val="28"/>
        </w:rPr>
      </w:pPr>
      <w:r w:rsidRPr="00BE1A95">
        <w:rPr>
          <w:rFonts w:ascii="Times New Roman" w:hAnsi="Times New Roman" w:cs="Times New Roman"/>
          <w:bCs/>
          <w:sz w:val="28"/>
          <w:szCs w:val="28"/>
        </w:rPr>
        <w:t>тыс. рублей</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5"/>
        <w:gridCol w:w="3225"/>
        <w:gridCol w:w="1527"/>
        <w:gridCol w:w="1512"/>
        <w:gridCol w:w="1429"/>
        <w:gridCol w:w="1252"/>
      </w:tblGrid>
      <w:tr w:rsidR="00BE1A95" w:rsidRPr="00BE1A95" w:rsidTr="002118B5">
        <w:tc>
          <w:tcPr>
            <w:tcW w:w="540" w:type="dxa"/>
            <w:vMerge w:val="restart"/>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t xml:space="preserve">№ </w:t>
            </w:r>
            <w:proofErr w:type="spellStart"/>
            <w:proofErr w:type="gramStart"/>
            <w:r w:rsidRPr="00BE1A95">
              <w:rPr>
                <w:rFonts w:ascii="Times New Roman" w:hAnsi="Times New Roman" w:cs="Times New Roman"/>
                <w:sz w:val="28"/>
                <w:szCs w:val="28"/>
              </w:rPr>
              <w:lastRenderedPageBreak/>
              <w:t>п</w:t>
            </w:r>
            <w:proofErr w:type="spellEnd"/>
            <w:proofErr w:type="gramEnd"/>
            <w:r w:rsidRPr="00BE1A95">
              <w:rPr>
                <w:rFonts w:ascii="Times New Roman" w:hAnsi="Times New Roman" w:cs="Times New Roman"/>
                <w:sz w:val="28"/>
                <w:szCs w:val="28"/>
              </w:rPr>
              <w:t>/</w:t>
            </w:r>
            <w:proofErr w:type="spellStart"/>
            <w:r w:rsidRPr="00BE1A95">
              <w:rPr>
                <w:rFonts w:ascii="Times New Roman" w:hAnsi="Times New Roman" w:cs="Times New Roman"/>
                <w:sz w:val="28"/>
                <w:szCs w:val="28"/>
              </w:rPr>
              <w:t>п</w:t>
            </w:r>
            <w:proofErr w:type="spellEnd"/>
          </w:p>
        </w:tc>
        <w:tc>
          <w:tcPr>
            <w:tcW w:w="3246" w:type="dxa"/>
            <w:vMerge w:val="restart"/>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lastRenderedPageBreak/>
              <w:t>Наименование ГРБС</w:t>
            </w:r>
          </w:p>
        </w:tc>
        <w:tc>
          <w:tcPr>
            <w:tcW w:w="1529" w:type="dxa"/>
            <w:vMerge w:val="restart"/>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t xml:space="preserve">Раздел, </w:t>
            </w:r>
            <w:r w:rsidRPr="00BE1A95">
              <w:rPr>
                <w:rFonts w:ascii="Times New Roman" w:hAnsi="Times New Roman" w:cs="Times New Roman"/>
                <w:sz w:val="28"/>
                <w:szCs w:val="28"/>
              </w:rPr>
              <w:lastRenderedPageBreak/>
              <w:t>подраздел</w:t>
            </w:r>
          </w:p>
        </w:tc>
        <w:tc>
          <w:tcPr>
            <w:tcW w:w="4225" w:type="dxa"/>
            <w:gridSpan w:val="3"/>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lastRenderedPageBreak/>
              <w:t>Расходы (тыс. рублей), годы</w:t>
            </w:r>
          </w:p>
        </w:tc>
      </w:tr>
      <w:tr w:rsidR="00BE1A95" w:rsidRPr="00BE1A95" w:rsidTr="002118B5">
        <w:tc>
          <w:tcPr>
            <w:tcW w:w="540" w:type="dxa"/>
            <w:vMerge/>
          </w:tcPr>
          <w:p w:rsidR="00BE1A95" w:rsidRPr="00BE1A95" w:rsidRDefault="00BE1A95" w:rsidP="002118B5">
            <w:pPr>
              <w:pStyle w:val="ListParagraph1"/>
              <w:spacing w:after="0" w:line="240" w:lineRule="auto"/>
              <w:ind w:left="0"/>
              <w:jc w:val="both"/>
              <w:rPr>
                <w:rFonts w:ascii="Times New Roman" w:hAnsi="Times New Roman" w:cs="Times New Roman"/>
                <w:sz w:val="28"/>
                <w:szCs w:val="28"/>
              </w:rPr>
            </w:pPr>
          </w:p>
        </w:tc>
        <w:tc>
          <w:tcPr>
            <w:tcW w:w="3246" w:type="dxa"/>
            <w:vMerge/>
          </w:tcPr>
          <w:p w:rsidR="00BE1A95" w:rsidRPr="00BE1A95" w:rsidRDefault="00BE1A95" w:rsidP="002118B5">
            <w:pPr>
              <w:pStyle w:val="ListParagraph1"/>
              <w:spacing w:after="0" w:line="240" w:lineRule="auto"/>
              <w:ind w:left="0"/>
              <w:jc w:val="both"/>
              <w:rPr>
                <w:rFonts w:ascii="Times New Roman" w:hAnsi="Times New Roman" w:cs="Times New Roman"/>
                <w:sz w:val="28"/>
                <w:szCs w:val="28"/>
              </w:rPr>
            </w:pPr>
          </w:p>
        </w:tc>
        <w:tc>
          <w:tcPr>
            <w:tcW w:w="1529" w:type="dxa"/>
            <w:vMerge/>
          </w:tcPr>
          <w:p w:rsidR="00BE1A95" w:rsidRPr="00BE1A95" w:rsidRDefault="00BE1A95" w:rsidP="002118B5">
            <w:pPr>
              <w:pStyle w:val="ListParagraph1"/>
              <w:spacing w:after="0" w:line="240" w:lineRule="auto"/>
              <w:ind w:left="0"/>
              <w:jc w:val="both"/>
              <w:rPr>
                <w:rFonts w:ascii="Times New Roman" w:hAnsi="Times New Roman" w:cs="Times New Roman"/>
                <w:sz w:val="28"/>
                <w:szCs w:val="28"/>
              </w:rPr>
            </w:pPr>
          </w:p>
        </w:tc>
        <w:tc>
          <w:tcPr>
            <w:tcW w:w="1525" w:type="dxa"/>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t>2019</w:t>
            </w:r>
          </w:p>
        </w:tc>
        <w:tc>
          <w:tcPr>
            <w:tcW w:w="1440" w:type="dxa"/>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t>2020</w:t>
            </w:r>
          </w:p>
        </w:tc>
        <w:tc>
          <w:tcPr>
            <w:tcW w:w="1260" w:type="dxa"/>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t>2021</w:t>
            </w:r>
          </w:p>
        </w:tc>
      </w:tr>
      <w:tr w:rsidR="00BE1A95" w:rsidRPr="00BE1A95" w:rsidTr="002118B5">
        <w:trPr>
          <w:trHeight w:val="523"/>
        </w:trPr>
        <w:tc>
          <w:tcPr>
            <w:tcW w:w="540" w:type="dxa"/>
            <w:vAlign w:val="center"/>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lastRenderedPageBreak/>
              <w:t>1</w:t>
            </w:r>
          </w:p>
        </w:tc>
        <w:tc>
          <w:tcPr>
            <w:tcW w:w="3246" w:type="dxa"/>
          </w:tcPr>
          <w:p w:rsidR="00BE1A95" w:rsidRPr="00BE1A95" w:rsidRDefault="00BE1A95" w:rsidP="002118B5">
            <w:pPr>
              <w:rPr>
                <w:rFonts w:ascii="Times New Roman" w:hAnsi="Times New Roman" w:cs="Times New Roman"/>
                <w:sz w:val="28"/>
                <w:szCs w:val="28"/>
              </w:rPr>
            </w:pPr>
            <w:r w:rsidRPr="00BE1A95">
              <w:rPr>
                <w:rFonts w:ascii="Times New Roman" w:hAnsi="Times New Roman" w:cs="Times New Roman"/>
                <w:sz w:val="28"/>
                <w:szCs w:val="28"/>
              </w:rPr>
              <w:t xml:space="preserve">Администрация </w:t>
            </w:r>
            <w:proofErr w:type="spellStart"/>
            <w:r w:rsidRPr="00BE1A95">
              <w:rPr>
                <w:rFonts w:ascii="Times New Roman" w:hAnsi="Times New Roman" w:cs="Times New Roman"/>
                <w:sz w:val="28"/>
                <w:szCs w:val="28"/>
              </w:rPr>
              <w:t>Аба</w:t>
            </w:r>
            <w:r w:rsidRPr="00BE1A95">
              <w:rPr>
                <w:rFonts w:ascii="Times New Roman" w:hAnsi="Times New Roman" w:cs="Times New Roman"/>
                <w:sz w:val="28"/>
                <w:szCs w:val="28"/>
              </w:rPr>
              <w:t>н</w:t>
            </w:r>
            <w:r w:rsidRPr="00BE1A95">
              <w:rPr>
                <w:rFonts w:ascii="Times New Roman" w:hAnsi="Times New Roman" w:cs="Times New Roman"/>
                <w:sz w:val="28"/>
                <w:szCs w:val="28"/>
              </w:rPr>
              <w:t>ского</w:t>
            </w:r>
            <w:proofErr w:type="spellEnd"/>
            <w:r w:rsidRPr="00BE1A95">
              <w:rPr>
                <w:rFonts w:ascii="Times New Roman" w:hAnsi="Times New Roman" w:cs="Times New Roman"/>
                <w:sz w:val="28"/>
                <w:szCs w:val="28"/>
              </w:rPr>
              <w:t xml:space="preserve"> района</w:t>
            </w:r>
          </w:p>
        </w:tc>
        <w:tc>
          <w:tcPr>
            <w:tcW w:w="1529" w:type="dxa"/>
            <w:vAlign w:val="center"/>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r w:rsidRPr="00BE1A95">
              <w:rPr>
                <w:rFonts w:ascii="Times New Roman" w:hAnsi="Times New Roman" w:cs="Times New Roman"/>
                <w:sz w:val="28"/>
                <w:szCs w:val="28"/>
              </w:rPr>
              <w:t>0412</w:t>
            </w:r>
          </w:p>
        </w:tc>
        <w:tc>
          <w:tcPr>
            <w:tcW w:w="1525" w:type="dxa"/>
            <w:vAlign w:val="center"/>
          </w:tcPr>
          <w:p w:rsidR="00BE1A95" w:rsidRPr="00BE1A95" w:rsidRDefault="00BE1A95" w:rsidP="002118B5">
            <w:pPr>
              <w:tabs>
                <w:tab w:val="left" w:pos="340"/>
                <w:tab w:val="center" w:pos="654"/>
              </w:tabs>
              <w:jc w:val="center"/>
              <w:rPr>
                <w:rFonts w:ascii="Times New Roman" w:hAnsi="Times New Roman" w:cs="Times New Roman"/>
                <w:sz w:val="28"/>
                <w:szCs w:val="28"/>
              </w:rPr>
            </w:pPr>
            <w:r w:rsidRPr="00BE1A95">
              <w:rPr>
                <w:rFonts w:ascii="Times New Roman" w:hAnsi="Times New Roman" w:cs="Times New Roman"/>
                <w:sz w:val="28"/>
                <w:szCs w:val="28"/>
              </w:rPr>
              <w:t>240,7</w:t>
            </w:r>
          </w:p>
        </w:tc>
        <w:tc>
          <w:tcPr>
            <w:tcW w:w="1440" w:type="dxa"/>
            <w:vAlign w:val="center"/>
          </w:tcPr>
          <w:p w:rsidR="00BE1A95" w:rsidRPr="00BE1A95" w:rsidRDefault="00BE1A95" w:rsidP="002118B5">
            <w:pPr>
              <w:jc w:val="center"/>
              <w:rPr>
                <w:rFonts w:ascii="Times New Roman" w:hAnsi="Times New Roman" w:cs="Times New Roman"/>
                <w:sz w:val="28"/>
                <w:szCs w:val="28"/>
              </w:rPr>
            </w:pPr>
            <w:r w:rsidRPr="00BE1A95">
              <w:rPr>
                <w:rFonts w:ascii="Times New Roman" w:hAnsi="Times New Roman" w:cs="Times New Roman"/>
                <w:sz w:val="28"/>
                <w:szCs w:val="28"/>
              </w:rPr>
              <w:t>240,7</w:t>
            </w:r>
          </w:p>
        </w:tc>
        <w:tc>
          <w:tcPr>
            <w:tcW w:w="1260" w:type="dxa"/>
            <w:vAlign w:val="center"/>
          </w:tcPr>
          <w:p w:rsidR="00BE1A95" w:rsidRPr="00BE1A95" w:rsidRDefault="00BE1A95" w:rsidP="002118B5">
            <w:pPr>
              <w:jc w:val="center"/>
              <w:rPr>
                <w:rFonts w:ascii="Times New Roman" w:hAnsi="Times New Roman" w:cs="Times New Roman"/>
                <w:sz w:val="28"/>
                <w:szCs w:val="28"/>
              </w:rPr>
            </w:pPr>
            <w:r w:rsidRPr="00BE1A95">
              <w:rPr>
                <w:rFonts w:ascii="Times New Roman" w:hAnsi="Times New Roman" w:cs="Times New Roman"/>
                <w:sz w:val="28"/>
                <w:szCs w:val="28"/>
              </w:rPr>
              <w:t>240,7</w:t>
            </w:r>
          </w:p>
        </w:tc>
      </w:tr>
      <w:tr w:rsidR="00BE1A95" w:rsidRPr="00BE1A95" w:rsidTr="002118B5">
        <w:tc>
          <w:tcPr>
            <w:tcW w:w="540" w:type="dxa"/>
          </w:tcPr>
          <w:p w:rsidR="00BE1A95" w:rsidRPr="00BE1A95" w:rsidRDefault="00BE1A95" w:rsidP="002118B5">
            <w:pPr>
              <w:pStyle w:val="ListParagraph1"/>
              <w:spacing w:after="0" w:line="240" w:lineRule="auto"/>
              <w:ind w:left="0"/>
              <w:jc w:val="both"/>
              <w:rPr>
                <w:rFonts w:ascii="Times New Roman" w:hAnsi="Times New Roman" w:cs="Times New Roman"/>
                <w:sz w:val="28"/>
                <w:szCs w:val="28"/>
              </w:rPr>
            </w:pPr>
          </w:p>
        </w:tc>
        <w:tc>
          <w:tcPr>
            <w:tcW w:w="3246" w:type="dxa"/>
          </w:tcPr>
          <w:p w:rsidR="00BE1A95" w:rsidRPr="00BE1A95" w:rsidRDefault="00BE1A95" w:rsidP="002118B5">
            <w:pPr>
              <w:pStyle w:val="ListParagraph1"/>
              <w:spacing w:after="0" w:line="240" w:lineRule="auto"/>
              <w:ind w:left="0"/>
              <w:rPr>
                <w:rFonts w:ascii="Times New Roman" w:hAnsi="Times New Roman" w:cs="Times New Roman"/>
                <w:sz w:val="28"/>
                <w:szCs w:val="28"/>
              </w:rPr>
            </w:pPr>
            <w:r w:rsidRPr="00BE1A95">
              <w:rPr>
                <w:rFonts w:ascii="Times New Roman" w:hAnsi="Times New Roman" w:cs="Times New Roman"/>
                <w:sz w:val="28"/>
                <w:szCs w:val="28"/>
              </w:rPr>
              <w:t>Всего</w:t>
            </w:r>
          </w:p>
        </w:tc>
        <w:tc>
          <w:tcPr>
            <w:tcW w:w="1529" w:type="dxa"/>
            <w:vAlign w:val="center"/>
          </w:tcPr>
          <w:p w:rsidR="00BE1A95" w:rsidRPr="00BE1A95" w:rsidRDefault="00BE1A95" w:rsidP="002118B5">
            <w:pPr>
              <w:pStyle w:val="ListParagraph1"/>
              <w:spacing w:after="0" w:line="240" w:lineRule="auto"/>
              <w:ind w:left="0"/>
              <w:jc w:val="center"/>
              <w:rPr>
                <w:rFonts w:ascii="Times New Roman" w:hAnsi="Times New Roman" w:cs="Times New Roman"/>
                <w:sz w:val="28"/>
                <w:szCs w:val="28"/>
              </w:rPr>
            </w:pPr>
          </w:p>
        </w:tc>
        <w:tc>
          <w:tcPr>
            <w:tcW w:w="1525" w:type="dxa"/>
            <w:vAlign w:val="center"/>
          </w:tcPr>
          <w:p w:rsidR="00BE1A95" w:rsidRPr="00BE1A95" w:rsidRDefault="00BE1A95" w:rsidP="002118B5">
            <w:pPr>
              <w:tabs>
                <w:tab w:val="left" w:pos="340"/>
                <w:tab w:val="center" w:pos="654"/>
              </w:tabs>
              <w:jc w:val="center"/>
              <w:rPr>
                <w:rFonts w:ascii="Times New Roman" w:hAnsi="Times New Roman" w:cs="Times New Roman"/>
                <w:sz w:val="28"/>
                <w:szCs w:val="28"/>
              </w:rPr>
            </w:pPr>
            <w:r w:rsidRPr="00BE1A95">
              <w:rPr>
                <w:rFonts w:ascii="Times New Roman" w:hAnsi="Times New Roman" w:cs="Times New Roman"/>
                <w:sz w:val="28"/>
                <w:szCs w:val="28"/>
              </w:rPr>
              <w:t>240,7</w:t>
            </w:r>
          </w:p>
        </w:tc>
        <w:tc>
          <w:tcPr>
            <w:tcW w:w="1440" w:type="dxa"/>
            <w:vAlign w:val="center"/>
          </w:tcPr>
          <w:p w:rsidR="00BE1A95" w:rsidRPr="00BE1A95" w:rsidRDefault="00BE1A95" w:rsidP="002118B5">
            <w:pPr>
              <w:jc w:val="center"/>
              <w:rPr>
                <w:rFonts w:ascii="Times New Roman" w:hAnsi="Times New Roman" w:cs="Times New Roman"/>
                <w:sz w:val="28"/>
                <w:szCs w:val="28"/>
              </w:rPr>
            </w:pPr>
            <w:r w:rsidRPr="00BE1A95">
              <w:rPr>
                <w:rFonts w:ascii="Times New Roman" w:hAnsi="Times New Roman" w:cs="Times New Roman"/>
                <w:sz w:val="28"/>
                <w:szCs w:val="28"/>
              </w:rPr>
              <w:t>240,7</w:t>
            </w:r>
          </w:p>
        </w:tc>
        <w:tc>
          <w:tcPr>
            <w:tcW w:w="1260" w:type="dxa"/>
            <w:vAlign w:val="center"/>
          </w:tcPr>
          <w:p w:rsidR="00BE1A95" w:rsidRPr="00BE1A95" w:rsidRDefault="00BE1A95" w:rsidP="002118B5">
            <w:pPr>
              <w:jc w:val="center"/>
              <w:rPr>
                <w:rFonts w:ascii="Times New Roman" w:hAnsi="Times New Roman" w:cs="Times New Roman"/>
                <w:sz w:val="28"/>
                <w:szCs w:val="28"/>
              </w:rPr>
            </w:pPr>
            <w:r w:rsidRPr="00BE1A95">
              <w:rPr>
                <w:rFonts w:ascii="Times New Roman" w:hAnsi="Times New Roman" w:cs="Times New Roman"/>
                <w:sz w:val="28"/>
                <w:szCs w:val="28"/>
              </w:rPr>
              <w:t>240,7</w:t>
            </w:r>
          </w:p>
        </w:tc>
      </w:tr>
    </w:tbl>
    <w:p w:rsidR="00BE1A95" w:rsidRPr="00BE1A95" w:rsidRDefault="00BE1A95" w:rsidP="00BE1A95">
      <w:pPr>
        <w:ind w:firstLine="720"/>
        <w:jc w:val="both"/>
        <w:rPr>
          <w:rFonts w:ascii="Times New Roman" w:hAnsi="Times New Roman" w:cs="Times New Roman"/>
          <w:bCs/>
          <w:sz w:val="28"/>
          <w:szCs w:val="28"/>
        </w:rPr>
      </w:pPr>
    </w:p>
    <w:p w:rsidR="00BE1A95" w:rsidRPr="00BE1A95" w:rsidRDefault="00BE1A95" w:rsidP="00BE1A95">
      <w:pPr>
        <w:ind w:firstLine="720"/>
        <w:jc w:val="both"/>
        <w:rPr>
          <w:rFonts w:ascii="Times New Roman" w:hAnsi="Times New Roman" w:cs="Times New Roman"/>
          <w:sz w:val="28"/>
          <w:szCs w:val="28"/>
        </w:rPr>
      </w:pPr>
      <w:r w:rsidRPr="00BE1A95">
        <w:rPr>
          <w:rFonts w:ascii="Times New Roman" w:hAnsi="Times New Roman" w:cs="Times New Roman"/>
          <w:bCs/>
          <w:sz w:val="28"/>
          <w:szCs w:val="28"/>
        </w:rPr>
        <w:t xml:space="preserve">Реализация мероприятия программы, </w:t>
      </w:r>
      <w:r w:rsidRPr="00BE1A95">
        <w:rPr>
          <w:rFonts w:ascii="Times New Roman" w:hAnsi="Times New Roman" w:cs="Times New Roman"/>
          <w:sz w:val="28"/>
          <w:szCs w:val="28"/>
        </w:rPr>
        <w:t>организация и проведение мер</w:t>
      </w:r>
      <w:r w:rsidRPr="00BE1A95">
        <w:rPr>
          <w:rFonts w:ascii="Times New Roman" w:hAnsi="Times New Roman" w:cs="Times New Roman"/>
          <w:sz w:val="28"/>
          <w:szCs w:val="28"/>
        </w:rPr>
        <w:t>о</w:t>
      </w:r>
      <w:r w:rsidRPr="00BE1A95">
        <w:rPr>
          <w:rFonts w:ascii="Times New Roman" w:hAnsi="Times New Roman" w:cs="Times New Roman"/>
          <w:sz w:val="28"/>
          <w:szCs w:val="28"/>
        </w:rPr>
        <w:t>приятий по отлову и содержанию безнадзорных животных позволит снизить количество человек обратившихся с укусами безнадзорных животных.</w:t>
      </w:r>
    </w:p>
    <w:p w:rsidR="008151A5" w:rsidRDefault="008151A5" w:rsidP="008151A5">
      <w:pPr>
        <w:pStyle w:val="3"/>
        <w:ind w:firstLine="0"/>
        <w:jc w:val="center"/>
        <w:rPr>
          <w:sz w:val="26"/>
          <w:szCs w:val="26"/>
        </w:rPr>
      </w:pPr>
    </w:p>
    <w:p w:rsidR="008151A5" w:rsidRDefault="008151A5" w:rsidP="008151A5">
      <w:pPr>
        <w:pStyle w:val="3"/>
        <w:ind w:firstLine="0"/>
        <w:jc w:val="center"/>
        <w:rPr>
          <w:sz w:val="26"/>
          <w:szCs w:val="26"/>
        </w:rPr>
      </w:pPr>
    </w:p>
    <w:p w:rsidR="000C715B" w:rsidRDefault="000C715B" w:rsidP="000C715B">
      <w:pPr>
        <w:pStyle w:val="3"/>
        <w:ind w:firstLine="0"/>
        <w:jc w:val="center"/>
      </w:pPr>
      <w:r w:rsidRPr="00576A77">
        <w:t xml:space="preserve">Управление </w:t>
      </w:r>
      <w:r>
        <w:t xml:space="preserve">муниципальным имуществом в  </w:t>
      </w:r>
      <w:proofErr w:type="spellStart"/>
      <w:r>
        <w:t>Абанском</w:t>
      </w:r>
      <w:proofErr w:type="spellEnd"/>
      <w:r>
        <w:t xml:space="preserve"> районе</w:t>
      </w:r>
      <w:r w:rsidRPr="00576A77">
        <w:t xml:space="preserve"> </w:t>
      </w:r>
    </w:p>
    <w:p w:rsidR="000C715B" w:rsidRDefault="000C715B" w:rsidP="000C715B">
      <w:pPr>
        <w:rPr>
          <w:rFonts w:ascii="Calibri" w:eastAsia="Calibri" w:hAnsi="Calibri" w:cs="Times New Roman"/>
        </w:rPr>
      </w:pP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На реализацию муниципальной программы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«Управл</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 xml:space="preserve">ние муниципальным имуществом в </w:t>
      </w:r>
      <w:proofErr w:type="spellStart"/>
      <w:r w:rsidRPr="000C715B">
        <w:rPr>
          <w:rFonts w:ascii="Times New Roman" w:eastAsia="Calibri" w:hAnsi="Times New Roman" w:cs="Times New Roman"/>
          <w:sz w:val="28"/>
          <w:szCs w:val="28"/>
        </w:rPr>
        <w:t>Абанском</w:t>
      </w:r>
      <w:proofErr w:type="spellEnd"/>
      <w:r w:rsidRPr="000C715B">
        <w:rPr>
          <w:rFonts w:ascii="Times New Roman" w:eastAsia="Calibri" w:hAnsi="Times New Roman" w:cs="Times New Roman"/>
          <w:sz w:val="28"/>
          <w:szCs w:val="28"/>
        </w:rPr>
        <w:t xml:space="preserve"> районе» (далее – Программа) на 2019-2021 годы предусмотрены расходы в целом в сумме </w:t>
      </w:r>
    </w:p>
    <w:p w:rsidR="000C715B" w:rsidRPr="000C715B" w:rsidRDefault="000C715B" w:rsidP="000C715B">
      <w:pPr>
        <w:spacing w:before="120"/>
        <w:ind w:firstLine="720"/>
        <w:rPr>
          <w:rFonts w:ascii="Times New Roman" w:eastAsia="Calibri" w:hAnsi="Times New Roman" w:cs="Times New Roman"/>
          <w:sz w:val="28"/>
          <w:szCs w:val="28"/>
          <w:highlight w:val="lightGray"/>
        </w:rPr>
      </w:pPr>
      <w:r w:rsidRPr="000C715B">
        <w:rPr>
          <w:rFonts w:ascii="Times New Roman" w:eastAsia="Calibri" w:hAnsi="Times New Roman" w:cs="Times New Roman"/>
          <w:sz w:val="28"/>
          <w:szCs w:val="28"/>
        </w:rPr>
        <w:t>9 907,3  тыс. рублей, в том числе:</w:t>
      </w: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9 907,3 тыс. рублей – средства районного бюджета.</w:t>
      </w: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Объем финансирования реализации Программы по годам:</w:t>
      </w: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2019 год – 4 470,1 тыс. рублей, в том числе: 4 470,1 тыс. рублей – средс</w:t>
      </w:r>
      <w:r w:rsidRPr="000C715B">
        <w:rPr>
          <w:rFonts w:ascii="Times New Roman" w:eastAsia="Calibri" w:hAnsi="Times New Roman" w:cs="Times New Roman"/>
          <w:sz w:val="28"/>
          <w:szCs w:val="28"/>
        </w:rPr>
        <w:t>т</w:t>
      </w:r>
      <w:r w:rsidRPr="000C715B">
        <w:rPr>
          <w:rFonts w:ascii="Times New Roman" w:eastAsia="Calibri" w:hAnsi="Times New Roman" w:cs="Times New Roman"/>
          <w:sz w:val="28"/>
          <w:szCs w:val="28"/>
        </w:rPr>
        <w:t xml:space="preserve">ва районного бюджета; </w:t>
      </w: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2020 год – 2 718,6 тыс. рублей, в том числе: 2 718,6 тыс. рублей – средс</w:t>
      </w:r>
      <w:r w:rsidRPr="000C715B">
        <w:rPr>
          <w:rFonts w:ascii="Times New Roman" w:eastAsia="Calibri" w:hAnsi="Times New Roman" w:cs="Times New Roman"/>
          <w:sz w:val="28"/>
          <w:szCs w:val="28"/>
        </w:rPr>
        <w:t>т</w:t>
      </w:r>
      <w:r w:rsidRPr="000C715B">
        <w:rPr>
          <w:rFonts w:ascii="Times New Roman" w:eastAsia="Calibri" w:hAnsi="Times New Roman" w:cs="Times New Roman"/>
          <w:sz w:val="28"/>
          <w:szCs w:val="28"/>
        </w:rPr>
        <w:t xml:space="preserve">ва районного бюджета; </w:t>
      </w: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2021 год – 2 718,6 тыс. рублей, в том числе: 2 718,6 тыс. рублей – средс</w:t>
      </w:r>
      <w:r w:rsidRPr="000C715B">
        <w:rPr>
          <w:rFonts w:ascii="Times New Roman" w:eastAsia="Calibri" w:hAnsi="Times New Roman" w:cs="Times New Roman"/>
          <w:sz w:val="28"/>
          <w:szCs w:val="28"/>
        </w:rPr>
        <w:t>т</w:t>
      </w:r>
      <w:r w:rsidRPr="000C715B">
        <w:rPr>
          <w:rFonts w:ascii="Times New Roman" w:eastAsia="Calibri" w:hAnsi="Times New Roman" w:cs="Times New Roman"/>
          <w:sz w:val="28"/>
          <w:szCs w:val="28"/>
        </w:rPr>
        <w:t xml:space="preserve">ва районного бюджета. </w:t>
      </w:r>
    </w:p>
    <w:p w:rsidR="000C715B" w:rsidRPr="000C715B" w:rsidRDefault="000C715B" w:rsidP="000C715B">
      <w:pPr>
        <w:spacing w:before="1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Главным распорядителем бюджетных средств (далее – ГРБС) является:</w:t>
      </w:r>
    </w:p>
    <w:p w:rsidR="000C715B" w:rsidRPr="000C715B" w:rsidRDefault="000C715B" w:rsidP="000C715B">
      <w:pPr>
        <w:numPr>
          <w:ilvl w:val="1"/>
          <w:numId w:val="1"/>
        </w:numPr>
        <w:tabs>
          <w:tab w:val="clear" w:pos="2149"/>
          <w:tab w:val="num" w:pos="1101"/>
          <w:tab w:val="num" w:pos="1134"/>
        </w:tabs>
        <w:spacing w:before="120" w:after="0" w:line="240" w:lineRule="auto"/>
        <w:ind w:left="1134"/>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Администрация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w:t>
      </w:r>
    </w:p>
    <w:p w:rsidR="000C715B" w:rsidRPr="000C715B" w:rsidRDefault="000C715B" w:rsidP="000C715B">
      <w:pPr>
        <w:tabs>
          <w:tab w:val="num" w:pos="1134"/>
        </w:tabs>
        <w:spacing w:before="120"/>
        <w:ind w:left="57" w:firstLine="717"/>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Бюджетные ассигнования на реализацию Программы распределены по ГРБС:</w:t>
      </w:r>
    </w:p>
    <w:p w:rsidR="000C715B" w:rsidRPr="000C715B" w:rsidRDefault="000C715B" w:rsidP="000C715B">
      <w:pPr>
        <w:spacing w:before="120"/>
        <w:ind w:firstLine="720"/>
        <w:jc w:val="right"/>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Таблица </w:t>
      </w:r>
      <w:r w:rsidR="00B9422A">
        <w:rPr>
          <w:rFonts w:ascii="Times New Roman" w:eastAsia="Calibri" w:hAnsi="Times New Roman" w:cs="Times New Roman"/>
          <w:sz w:val="28"/>
          <w:szCs w:val="28"/>
        </w:rPr>
        <w:t>39</w:t>
      </w:r>
      <w:r w:rsidRPr="000C715B">
        <w:rPr>
          <w:rFonts w:ascii="Times New Roman" w:eastAsia="Calibri" w:hAnsi="Times New Roman" w:cs="Times New Roman"/>
          <w:sz w:val="28"/>
          <w:szCs w:val="28"/>
        </w:rPr>
        <w:t xml:space="preserve"> </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979"/>
        <w:gridCol w:w="1827"/>
        <w:gridCol w:w="1758"/>
        <w:gridCol w:w="1476"/>
      </w:tblGrid>
      <w:tr w:rsidR="000C715B" w:rsidRPr="000C715B" w:rsidTr="002118B5">
        <w:trPr>
          <w:trHeight w:val="645"/>
        </w:trPr>
        <w:tc>
          <w:tcPr>
            <w:tcW w:w="632" w:type="dxa"/>
            <w:vMerge w:val="restart"/>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 </w:t>
            </w:r>
            <w:proofErr w:type="spellStart"/>
            <w:proofErr w:type="gramStart"/>
            <w:r w:rsidRPr="000C715B">
              <w:rPr>
                <w:rFonts w:ascii="Times New Roman" w:eastAsia="Calibri" w:hAnsi="Times New Roman" w:cs="Times New Roman"/>
                <w:sz w:val="28"/>
                <w:szCs w:val="28"/>
              </w:rPr>
              <w:lastRenderedPageBreak/>
              <w:t>п</w:t>
            </w:r>
            <w:proofErr w:type="spellEnd"/>
            <w:proofErr w:type="gramEnd"/>
            <w:r w:rsidRPr="000C715B">
              <w:rPr>
                <w:rFonts w:ascii="Times New Roman" w:eastAsia="Calibri" w:hAnsi="Times New Roman" w:cs="Times New Roman"/>
                <w:sz w:val="28"/>
                <w:szCs w:val="28"/>
              </w:rPr>
              <w:t>/</w:t>
            </w:r>
            <w:proofErr w:type="spellStart"/>
            <w:r w:rsidRPr="000C715B">
              <w:rPr>
                <w:rFonts w:ascii="Times New Roman" w:eastAsia="Calibri" w:hAnsi="Times New Roman" w:cs="Times New Roman"/>
                <w:sz w:val="28"/>
                <w:szCs w:val="28"/>
              </w:rPr>
              <w:t>п</w:t>
            </w:r>
            <w:proofErr w:type="spellEnd"/>
          </w:p>
        </w:tc>
        <w:tc>
          <w:tcPr>
            <w:tcW w:w="3979" w:type="dxa"/>
            <w:vMerge w:val="restart"/>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lastRenderedPageBreak/>
              <w:t>Наименование ГРБС</w:t>
            </w:r>
          </w:p>
        </w:tc>
        <w:tc>
          <w:tcPr>
            <w:tcW w:w="5061" w:type="dxa"/>
            <w:gridSpan w:val="3"/>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Расходы (тыс. руб.), годы</w:t>
            </w:r>
          </w:p>
        </w:tc>
      </w:tr>
      <w:tr w:rsidR="000C715B" w:rsidRPr="000C715B" w:rsidTr="002118B5">
        <w:trPr>
          <w:trHeight w:val="232"/>
        </w:trPr>
        <w:tc>
          <w:tcPr>
            <w:tcW w:w="632" w:type="dxa"/>
            <w:vMerge/>
            <w:vAlign w:val="center"/>
          </w:tcPr>
          <w:p w:rsidR="000C715B" w:rsidRPr="000C715B" w:rsidRDefault="000C715B" w:rsidP="002118B5">
            <w:pPr>
              <w:jc w:val="center"/>
              <w:rPr>
                <w:rFonts w:ascii="Times New Roman" w:eastAsia="Calibri" w:hAnsi="Times New Roman" w:cs="Times New Roman"/>
                <w:sz w:val="28"/>
                <w:szCs w:val="28"/>
              </w:rPr>
            </w:pPr>
          </w:p>
        </w:tc>
        <w:tc>
          <w:tcPr>
            <w:tcW w:w="3979" w:type="dxa"/>
            <w:vMerge/>
            <w:vAlign w:val="center"/>
          </w:tcPr>
          <w:p w:rsidR="000C715B" w:rsidRPr="000C715B" w:rsidRDefault="000C715B" w:rsidP="002118B5">
            <w:pPr>
              <w:jc w:val="center"/>
              <w:rPr>
                <w:rFonts w:ascii="Times New Roman" w:eastAsia="Calibri" w:hAnsi="Times New Roman" w:cs="Times New Roman"/>
                <w:sz w:val="28"/>
                <w:szCs w:val="28"/>
              </w:rPr>
            </w:pPr>
          </w:p>
        </w:tc>
        <w:tc>
          <w:tcPr>
            <w:tcW w:w="1827"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2019 год</w:t>
            </w:r>
          </w:p>
        </w:tc>
        <w:tc>
          <w:tcPr>
            <w:tcW w:w="1758"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2020 год</w:t>
            </w:r>
          </w:p>
        </w:tc>
        <w:tc>
          <w:tcPr>
            <w:tcW w:w="1476"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2021 год</w:t>
            </w:r>
          </w:p>
        </w:tc>
      </w:tr>
      <w:tr w:rsidR="000C715B" w:rsidRPr="000C715B" w:rsidTr="002118B5">
        <w:trPr>
          <w:trHeight w:val="1044"/>
        </w:trPr>
        <w:tc>
          <w:tcPr>
            <w:tcW w:w="632" w:type="dxa"/>
            <w:vAlign w:val="center"/>
          </w:tcPr>
          <w:p w:rsidR="000C715B" w:rsidRPr="000C715B" w:rsidRDefault="000C715B" w:rsidP="002118B5">
            <w:pPr>
              <w:rPr>
                <w:rFonts w:ascii="Times New Roman" w:eastAsia="Calibri" w:hAnsi="Times New Roman" w:cs="Times New Roman"/>
                <w:sz w:val="28"/>
                <w:szCs w:val="28"/>
              </w:rPr>
            </w:pPr>
            <w:r w:rsidRPr="000C715B">
              <w:rPr>
                <w:rFonts w:ascii="Times New Roman" w:eastAsia="Calibri" w:hAnsi="Times New Roman" w:cs="Times New Roman"/>
                <w:sz w:val="28"/>
                <w:szCs w:val="28"/>
              </w:rPr>
              <w:lastRenderedPageBreak/>
              <w:t>1</w:t>
            </w:r>
          </w:p>
        </w:tc>
        <w:tc>
          <w:tcPr>
            <w:tcW w:w="3979" w:type="dxa"/>
            <w:vAlign w:val="center"/>
          </w:tcPr>
          <w:p w:rsidR="000C715B" w:rsidRPr="000C715B" w:rsidRDefault="000C715B" w:rsidP="002118B5">
            <w:pPr>
              <w:jc w:val="center"/>
              <w:rPr>
                <w:rFonts w:ascii="Times New Roman" w:eastAsia="Calibri" w:hAnsi="Times New Roman" w:cs="Times New Roman"/>
                <w:sz w:val="28"/>
                <w:szCs w:val="28"/>
                <w:highlight w:val="yellow"/>
              </w:rPr>
            </w:pPr>
            <w:r w:rsidRPr="000C715B">
              <w:rPr>
                <w:rFonts w:ascii="Times New Roman" w:eastAsia="Calibri" w:hAnsi="Times New Roman" w:cs="Times New Roman"/>
                <w:sz w:val="28"/>
                <w:szCs w:val="28"/>
              </w:rPr>
              <w:t xml:space="preserve">Администрация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w:t>
            </w:r>
          </w:p>
        </w:tc>
        <w:tc>
          <w:tcPr>
            <w:tcW w:w="1827"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4 470,1</w:t>
            </w:r>
          </w:p>
        </w:tc>
        <w:tc>
          <w:tcPr>
            <w:tcW w:w="1758"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2 718,6</w:t>
            </w:r>
          </w:p>
        </w:tc>
        <w:tc>
          <w:tcPr>
            <w:tcW w:w="1476"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2 718,6</w:t>
            </w:r>
          </w:p>
        </w:tc>
      </w:tr>
      <w:tr w:rsidR="000C715B" w:rsidRPr="000C715B" w:rsidTr="002118B5">
        <w:trPr>
          <w:trHeight w:val="525"/>
        </w:trPr>
        <w:tc>
          <w:tcPr>
            <w:tcW w:w="632" w:type="dxa"/>
            <w:vAlign w:val="center"/>
          </w:tcPr>
          <w:p w:rsidR="000C715B" w:rsidRPr="000C715B" w:rsidRDefault="000C715B" w:rsidP="002118B5">
            <w:pPr>
              <w:rPr>
                <w:rFonts w:ascii="Times New Roman" w:eastAsia="Calibri" w:hAnsi="Times New Roman" w:cs="Times New Roman"/>
                <w:sz w:val="28"/>
                <w:szCs w:val="28"/>
              </w:rPr>
            </w:pPr>
            <w:r w:rsidRPr="000C715B">
              <w:rPr>
                <w:rFonts w:ascii="Times New Roman" w:eastAsia="Calibri" w:hAnsi="Times New Roman" w:cs="Times New Roman"/>
                <w:sz w:val="28"/>
                <w:szCs w:val="28"/>
              </w:rPr>
              <w:t>2</w:t>
            </w:r>
          </w:p>
        </w:tc>
        <w:tc>
          <w:tcPr>
            <w:tcW w:w="3979"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Всего</w:t>
            </w:r>
          </w:p>
        </w:tc>
        <w:tc>
          <w:tcPr>
            <w:tcW w:w="1827"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4 470,1</w:t>
            </w:r>
          </w:p>
        </w:tc>
        <w:tc>
          <w:tcPr>
            <w:tcW w:w="1758"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2 718,6</w:t>
            </w:r>
          </w:p>
        </w:tc>
        <w:tc>
          <w:tcPr>
            <w:tcW w:w="1476"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2 718,6</w:t>
            </w:r>
          </w:p>
        </w:tc>
      </w:tr>
    </w:tbl>
    <w:p w:rsidR="000C715B" w:rsidRPr="000C715B" w:rsidRDefault="000C715B" w:rsidP="000C715B">
      <w:pPr>
        <w:ind w:firstLine="798"/>
        <w:jc w:val="both"/>
        <w:rPr>
          <w:rFonts w:ascii="Times New Roman" w:eastAsia="Calibri" w:hAnsi="Times New Roman" w:cs="Times New Roman"/>
          <w:sz w:val="28"/>
          <w:szCs w:val="28"/>
        </w:rPr>
      </w:pPr>
    </w:p>
    <w:p w:rsidR="000C715B" w:rsidRPr="000C715B" w:rsidRDefault="000C715B" w:rsidP="000C715B">
      <w:pPr>
        <w:ind w:firstLine="798"/>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Цель Программы:   </w:t>
      </w:r>
    </w:p>
    <w:p w:rsidR="000C715B" w:rsidRPr="000C715B" w:rsidRDefault="000C715B" w:rsidP="000C715B">
      <w:pPr>
        <w:ind w:firstLine="798"/>
        <w:jc w:val="both"/>
        <w:rPr>
          <w:rFonts w:ascii="Times New Roman" w:eastAsia="Calibri" w:hAnsi="Times New Roman" w:cs="Times New Roman"/>
          <w:sz w:val="28"/>
          <w:szCs w:val="28"/>
          <w:highlight w:val="yellow"/>
        </w:rPr>
      </w:pPr>
      <w:r w:rsidRPr="000C715B">
        <w:rPr>
          <w:rFonts w:ascii="Times New Roman" w:eastAsia="Calibri" w:hAnsi="Times New Roman" w:cs="Times New Roman"/>
          <w:sz w:val="28"/>
          <w:szCs w:val="28"/>
        </w:rPr>
        <w:t xml:space="preserve">Эффективное управление муниципальным имуществом и земельными ресурсами в </w:t>
      </w:r>
      <w:proofErr w:type="spellStart"/>
      <w:r w:rsidRPr="000C715B">
        <w:rPr>
          <w:rFonts w:ascii="Times New Roman" w:eastAsia="Calibri" w:hAnsi="Times New Roman" w:cs="Times New Roman"/>
          <w:sz w:val="28"/>
          <w:szCs w:val="28"/>
        </w:rPr>
        <w:t>Абанском</w:t>
      </w:r>
      <w:proofErr w:type="spellEnd"/>
      <w:r w:rsidRPr="000C715B">
        <w:rPr>
          <w:rFonts w:ascii="Times New Roman" w:eastAsia="Calibri" w:hAnsi="Times New Roman" w:cs="Times New Roman"/>
          <w:sz w:val="28"/>
          <w:szCs w:val="28"/>
        </w:rPr>
        <w:t xml:space="preserve"> районе  при сосредоточении функций распоряжения этими объектами с целью увеличения неналоговых доходов местного бюдж</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та.</w:t>
      </w:r>
    </w:p>
    <w:p w:rsidR="000C715B" w:rsidRPr="000C715B" w:rsidRDefault="000C715B" w:rsidP="000C715B">
      <w:pPr>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Реализация Программы направлена на достижение следующих задач:</w:t>
      </w:r>
    </w:p>
    <w:p w:rsidR="000C715B" w:rsidRPr="000C715B" w:rsidRDefault="000C715B" w:rsidP="00BE1A95">
      <w:pPr>
        <w:ind w:firstLine="708"/>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1. Управление муниципальным имуществом и земельными участками, необходимым для выполнения функций органами местного самоуправления и отчуждения муниципального имущества, востребованного в коммерческом обороте.</w:t>
      </w:r>
    </w:p>
    <w:p w:rsidR="000C715B" w:rsidRPr="000C715B" w:rsidRDefault="000C715B" w:rsidP="00BE1A95">
      <w:pPr>
        <w:ind w:firstLine="708"/>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  Создание условий для эффективного управления муниципальным имуществом и земельными участками.</w:t>
      </w:r>
    </w:p>
    <w:p w:rsidR="000C715B" w:rsidRPr="000C715B" w:rsidRDefault="000C715B" w:rsidP="000C715B">
      <w:pPr>
        <w:jc w:val="both"/>
        <w:rPr>
          <w:rFonts w:ascii="Times New Roman" w:eastAsia="Calibri" w:hAnsi="Times New Roman" w:cs="Times New Roman"/>
          <w:sz w:val="28"/>
          <w:szCs w:val="28"/>
        </w:rPr>
      </w:pP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u w:val="single"/>
        </w:rPr>
        <w:t>Подпрограмма 1</w:t>
      </w:r>
      <w:r w:rsidRPr="000C715B">
        <w:rPr>
          <w:rFonts w:ascii="Times New Roman" w:eastAsia="Calibri" w:hAnsi="Times New Roman" w:cs="Times New Roman"/>
          <w:sz w:val="28"/>
          <w:szCs w:val="28"/>
        </w:rPr>
        <w:t xml:space="preserve"> «Повышение эффективности управления муниципал</w:t>
      </w:r>
      <w:r w:rsidRPr="000C715B">
        <w:rPr>
          <w:rFonts w:ascii="Times New Roman" w:eastAsia="Calibri" w:hAnsi="Times New Roman" w:cs="Times New Roman"/>
          <w:sz w:val="28"/>
          <w:szCs w:val="28"/>
        </w:rPr>
        <w:t>ь</w:t>
      </w:r>
      <w:r w:rsidRPr="000C715B">
        <w:rPr>
          <w:rFonts w:ascii="Times New Roman" w:eastAsia="Calibri" w:hAnsi="Times New Roman" w:cs="Times New Roman"/>
          <w:sz w:val="28"/>
          <w:szCs w:val="28"/>
        </w:rPr>
        <w:t xml:space="preserve">ным имуществом» </w:t>
      </w:r>
    </w:p>
    <w:p w:rsidR="000C715B" w:rsidRPr="000C715B" w:rsidRDefault="000C715B" w:rsidP="000C715B">
      <w:pPr>
        <w:spacing w:before="120"/>
        <w:ind w:firstLine="720"/>
        <w:jc w:val="right"/>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Таблица </w:t>
      </w:r>
      <w:r w:rsidR="00B9422A">
        <w:rPr>
          <w:rFonts w:ascii="Times New Roman" w:eastAsia="Calibri" w:hAnsi="Times New Roman" w:cs="Times New Roman"/>
          <w:sz w:val="28"/>
          <w:szCs w:val="28"/>
        </w:rPr>
        <w:t>40</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0"/>
        <w:gridCol w:w="2691"/>
        <w:gridCol w:w="1430"/>
        <w:gridCol w:w="1776"/>
        <w:gridCol w:w="1706"/>
        <w:gridCol w:w="1439"/>
      </w:tblGrid>
      <w:tr w:rsidR="000C715B" w:rsidRPr="000C715B" w:rsidTr="002118B5">
        <w:trPr>
          <w:trHeight w:val="645"/>
        </w:trPr>
        <w:tc>
          <w:tcPr>
            <w:tcW w:w="632" w:type="dxa"/>
            <w:vMerge w:val="restart"/>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 </w:t>
            </w:r>
            <w:proofErr w:type="spellStart"/>
            <w:proofErr w:type="gramStart"/>
            <w:r w:rsidRPr="000C715B">
              <w:rPr>
                <w:rFonts w:ascii="Times New Roman" w:eastAsia="Calibri" w:hAnsi="Times New Roman" w:cs="Times New Roman"/>
                <w:sz w:val="28"/>
                <w:szCs w:val="28"/>
              </w:rPr>
              <w:t>п</w:t>
            </w:r>
            <w:proofErr w:type="spellEnd"/>
            <w:proofErr w:type="gramEnd"/>
            <w:r w:rsidRPr="000C715B">
              <w:rPr>
                <w:rFonts w:ascii="Times New Roman" w:eastAsia="Calibri" w:hAnsi="Times New Roman" w:cs="Times New Roman"/>
                <w:sz w:val="28"/>
                <w:szCs w:val="28"/>
              </w:rPr>
              <w:t>/</w:t>
            </w:r>
            <w:proofErr w:type="spellStart"/>
            <w:r w:rsidRPr="000C715B">
              <w:rPr>
                <w:rFonts w:ascii="Times New Roman" w:eastAsia="Calibri" w:hAnsi="Times New Roman" w:cs="Times New Roman"/>
                <w:sz w:val="28"/>
                <w:szCs w:val="28"/>
              </w:rPr>
              <w:t>п</w:t>
            </w:r>
            <w:proofErr w:type="spellEnd"/>
          </w:p>
        </w:tc>
        <w:tc>
          <w:tcPr>
            <w:tcW w:w="2722" w:type="dxa"/>
            <w:vMerge w:val="restart"/>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Наименование ГРБС</w:t>
            </w:r>
          </w:p>
        </w:tc>
        <w:tc>
          <w:tcPr>
            <w:tcW w:w="1257" w:type="dxa"/>
            <w:vMerge w:val="restart"/>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Раздел, подраздел</w:t>
            </w:r>
          </w:p>
        </w:tc>
        <w:tc>
          <w:tcPr>
            <w:tcW w:w="5061" w:type="dxa"/>
            <w:gridSpan w:val="3"/>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Расходы (тыс. руб.), годы</w:t>
            </w:r>
          </w:p>
        </w:tc>
      </w:tr>
      <w:tr w:rsidR="000C715B" w:rsidRPr="000C715B" w:rsidTr="002118B5">
        <w:trPr>
          <w:trHeight w:val="232"/>
        </w:trPr>
        <w:tc>
          <w:tcPr>
            <w:tcW w:w="632" w:type="dxa"/>
            <w:vMerge/>
            <w:vAlign w:val="center"/>
          </w:tcPr>
          <w:p w:rsidR="000C715B" w:rsidRPr="000C715B" w:rsidRDefault="000C715B" w:rsidP="002118B5">
            <w:pPr>
              <w:jc w:val="center"/>
              <w:rPr>
                <w:rFonts w:ascii="Times New Roman" w:eastAsia="Calibri" w:hAnsi="Times New Roman" w:cs="Times New Roman"/>
                <w:sz w:val="28"/>
                <w:szCs w:val="28"/>
              </w:rPr>
            </w:pPr>
          </w:p>
        </w:tc>
        <w:tc>
          <w:tcPr>
            <w:tcW w:w="2722" w:type="dxa"/>
            <w:vMerge/>
            <w:vAlign w:val="center"/>
          </w:tcPr>
          <w:p w:rsidR="000C715B" w:rsidRPr="000C715B" w:rsidRDefault="000C715B" w:rsidP="002118B5">
            <w:pPr>
              <w:jc w:val="center"/>
              <w:rPr>
                <w:rFonts w:ascii="Times New Roman" w:eastAsia="Calibri" w:hAnsi="Times New Roman" w:cs="Times New Roman"/>
                <w:sz w:val="28"/>
                <w:szCs w:val="28"/>
              </w:rPr>
            </w:pPr>
          </w:p>
        </w:tc>
        <w:tc>
          <w:tcPr>
            <w:tcW w:w="1257" w:type="dxa"/>
            <w:vMerge/>
            <w:vAlign w:val="center"/>
          </w:tcPr>
          <w:p w:rsidR="000C715B" w:rsidRPr="000C715B" w:rsidRDefault="000C715B" w:rsidP="002118B5">
            <w:pPr>
              <w:jc w:val="center"/>
              <w:rPr>
                <w:rFonts w:ascii="Times New Roman" w:eastAsia="Calibri" w:hAnsi="Times New Roman" w:cs="Times New Roman"/>
                <w:sz w:val="28"/>
                <w:szCs w:val="28"/>
              </w:rPr>
            </w:pPr>
          </w:p>
        </w:tc>
        <w:tc>
          <w:tcPr>
            <w:tcW w:w="1827"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2019 год</w:t>
            </w:r>
          </w:p>
        </w:tc>
        <w:tc>
          <w:tcPr>
            <w:tcW w:w="1758"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2020  год</w:t>
            </w:r>
          </w:p>
        </w:tc>
        <w:tc>
          <w:tcPr>
            <w:tcW w:w="1476"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2021 год</w:t>
            </w:r>
          </w:p>
        </w:tc>
      </w:tr>
      <w:tr w:rsidR="000C715B" w:rsidRPr="000C715B" w:rsidTr="002118B5">
        <w:trPr>
          <w:trHeight w:val="1044"/>
        </w:trPr>
        <w:tc>
          <w:tcPr>
            <w:tcW w:w="632" w:type="dxa"/>
            <w:vAlign w:val="center"/>
          </w:tcPr>
          <w:p w:rsidR="000C715B" w:rsidRPr="000C715B" w:rsidRDefault="000C715B" w:rsidP="002118B5">
            <w:pPr>
              <w:rPr>
                <w:rFonts w:ascii="Times New Roman" w:eastAsia="Calibri" w:hAnsi="Times New Roman" w:cs="Times New Roman"/>
                <w:sz w:val="28"/>
                <w:szCs w:val="28"/>
              </w:rPr>
            </w:pPr>
            <w:r w:rsidRPr="000C715B">
              <w:rPr>
                <w:rFonts w:ascii="Times New Roman" w:eastAsia="Calibri" w:hAnsi="Times New Roman" w:cs="Times New Roman"/>
                <w:sz w:val="28"/>
                <w:szCs w:val="28"/>
              </w:rPr>
              <w:t>1</w:t>
            </w:r>
          </w:p>
        </w:tc>
        <w:tc>
          <w:tcPr>
            <w:tcW w:w="2722" w:type="dxa"/>
            <w:vAlign w:val="center"/>
          </w:tcPr>
          <w:p w:rsidR="000C715B" w:rsidRPr="000C715B" w:rsidRDefault="000C715B" w:rsidP="002118B5">
            <w:pPr>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Администрация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w:t>
            </w:r>
          </w:p>
        </w:tc>
        <w:tc>
          <w:tcPr>
            <w:tcW w:w="1257" w:type="dxa"/>
            <w:vAlign w:val="center"/>
          </w:tcPr>
          <w:p w:rsidR="000C715B" w:rsidRPr="000C715B" w:rsidRDefault="000C715B" w:rsidP="002118B5">
            <w:pPr>
              <w:jc w:val="center"/>
              <w:rPr>
                <w:rFonts w:ascii="Times New Roman" w:eastAsia="Calibri" w:hAnsi="Times New Roman" w:cs="Times New Roman"/>
                <w:sz w:val="28"/>
                <w:szCs w:val="28"/>
                <w:highlight w:val="yellow"/>
              </w:rPr>
            </w:pPr>
            <w:r w:rsidRPr="000C715B">
              <w:rPr>
                <w:rFonts w:ascii="Times New Roman" w:eastAsia="Calibri" w:hAnsi="Times New Roman" w:cs="Times New Roman"/>
                <w:sz w:val="28"/>
                <w:szCs w:val="28"/>
              </w:rPr>
              <w:t>01 13</w:t>
            </w:r>
          </w:p>
        </w:tc>
        <w:tc>
          <w:tcPr>
            <w:tcW w:w="1827"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1 000,0</w:t>
            </w:r>
          </w:p>
        </w:tc>
        <w:tc>
          <w:tcPr>
            <w:tcW w:w="1758"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0</w:t>
            </w:r>
          </w:p>
        </w:tc>
        <w:tc>
          <w:tcPr>
            <w:tcW w:w="1476"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0</w:t>
            </w:r>
          </w:p>
        </w:tc>
      </w:tr>
      <w:tr w:rsidR="000C715B" w:rsidRPr="000C715B" w:rsidTr="002118B5">
        <w:trPr>
          <w:trHeight w:val="525"/>
        </w:trPr>
        <w:tc>
          <w:tcPr>
            <w:tcW w:w="632" w:type="dxa"/>
            <w:vAlign w:val="center"/>
          </w:tcPr>
          <w:p w:rsidR="000C715B" w:rsidRPr="000C715B" w:rsidRDefault="000C715B" w:rsidP="002118B5">
            <w:pPr>
              <w:rPr>
                <w:rFonts w:ascii="Times New Roman" w:eastAsia="Calibri" w:hAnsi="Times New Roman" w:cs="Times New Roman"/>
                <w:sz w:val="28"/>
                <w:szCs w:val="28"/>
              </w:rPr>
            </w:pPr>
            <w:r w:rsidRPr="000C715B">
              <w:rPr>
                <w:rFonts w:ascii="Times New Roman" w:eastAsia="Calibri" w:hAnsi="Times New Roman" w:cs="Times New Roman"/>
                <w:sz w:val="28"/>
                <w:szCs w:val="28"/>
              </w:rPr>
              <w:t>2</w:t>
            </w:r>
          </w:p>
        </w:tc>
        <w:tc>
          <w:tcPr>
            <w:tcW w:w="2722" w:type="dxa"/>
            <w:vAlign w:val="center"/>
          </w:tcPr>
          <w:p w:rsidR="000C715B" w:rsidRPr="000C715B" w:rsidRDefault="000C715B" w:rsidP="002118B5">
            <w:pPr>
              <w:rPr>
                <w:rFonts w:ascii="Times New Roman" w:eastAsia="Calibri" w:hAnsi="Times New Roman" w:cs="Times New Roman"/>
                <w:sz w:val="28"/>
                <w:szCs w:val="28"/>
              </w:rPr>
            </w:pPr>
            <w:r w:rsidRPr="000C715B">
              <w:rPr>
                <w:rFonts w:ascii="Times New Roman" w:eastAsia="Calibri" w:hAnsi="Times New Roman" w:cs="Times New Roman"/>
                <w:sz w:val="28"/>
                <w:szCs w:val="28"/>
              </w:rPr>
              <w:t>Всего</w:t>
            </w:r>
          </w:p>
        </w:tc>
        <w:tc>
          <w:tcPr>
            <w:tcW w:w="1257" w:type="dxa"/>
            <w:vAlign w:val="center"/>
          </w:tcPr>
          <w:p w:rsidR="000C715B" w:rsidRPr="000C715B" w:rsidRDefault="000C715B" w:rsidP="002118B5">
            <w:pPr>
              <w:jc w:val="center"/>
              <w:rPr>
                <w:rFonts w:ascii="Times New Roman" w:eastAsia="Calibri" w:hAnsi="Times New Roman" w:cs="Times New Roman"/>
                <w:sz w:val="28"/>
                <w:szCs w:val="28"/>
              </w:rPr>
            </w:pPr>
          </w:p>
        </w:tc>
        <w:tc>
          <w:tcPr>
            <w:tcW w:w="1827"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1 000,0</w:t>
            </w:r>
          </w:p>
        </w:tc>
        <w:tc>
          <w:tcPr>
            <w:tcW w:w="1758"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0</w:t>
            </w:r>
          </w:p>
        </w:tc>
        <w:tc>
          <w:tcPr>
            <w:tcW w:w="1476"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0</w:t>
            </w:r>
          </w:p>
        </w:tc>
      </w:tr>
    </w:tbl>
    <w:p w:rsidR="000C715B" w:rsidRPr="000C715B" w:rsidRDefault="000C715B" w:rsidP="000C715B">
      <w:pPr>
        <w:spacing w:before="120"/>
        <w:ind w:firstLine="709"/>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Средства районного бюджета в рамках реализации данной подпр</w:t>
      </w:r>
      <w:r w:rsidRPr="000C715B">
        <w:rPr>
          <w:rFonts w:ascii="Times New Roman" w:eastAsia="Calibri" w:hAnsi="Times New Roman" w:cs="Times New Roman"/>
          <w:sz w:val="28"/>
          <w:szCs w:val="28"/>
        </w:rPr>
        <w:t>о</w:t>
      </w:r>
      <w:r w:rsidRPr="000C715B">
        <w:rPr>
          <w:rFonts w:ascii="Times New Roman" w:eastAsia="Calibri" w:hAnsi="Times New Roman" w:cs="Times New Roman"/>
          <w:sz w:val="28"/>
          <w:szCs w:val="28"/>
        </w:rPr>
        <w:t>граммы будут направлены на решение следующих задач:</w:t>
      </w:r>
    </w:p>
    <w:p w:rsidR="000C715B" w:rsidRPr="000C715B" w:rsidRDefault="000C715B" w:rsidP="000C715B">
      <w:pPr>
        <w:ind w:firstLine="709"/>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1. Обеспечение учета имущества и земельных участков, находящихся в муниципальной собственности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в реестре муниципального </w:t>
      </w:r>
      <w:r w:rsidRPr="000C715B">
        <w:rPr>
          <w:rFonts w:ascii="Times New Roman" w:eastAsia="Calibri" w:hAnsi="Times New Roman" w:cs="Times New Roman"/>
          <w:sz w:val="28"/>
          <w:szCs w:val="28"/>
        </w:rPr>
        <w:lastRenderedPageBreak/>
        <w:t xml:space="preserve">имущества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и управление, распоряжение и </w:t>
      </w:r>
      <w:proofErr w:type="gramStart"/>
      <w:r w:rsidRPr="000C715B">
        <w:rPr>
          <w:rFonts w:ascii="Times New Roman" w:eastAsia="Calibri" w:hAnsi="Times New Roman" w:cs="Times New Roman"/>
          <w:sz w:val="28"/>
          <w:szCs w:val="28"/>
        </w:rPr>
        <w:t>контроль за</w:t>
      </w:r>
      <w:proofErr w:type="gramEnd"/>
      <w:r w:rsidRPr="000C715B">
        <w:rPr>
          <w:rFonts w:ascii="Times New Roman" w:eastAsia="Calibri" w:hAnsi="Times New Roman" w:cs="Times New Roman"/>
          <w:sz w:val="28"/>
          <w:szCs w:val="28"/>
        </w:rPr>
        <w:t xml:space="preserve"> и</w:t>
      </w:r>
      <w:r w:rsidRPr="000C715B">
        <w:rPr>
          <w:rFonts w:ascii="Times New Roman" w:eastAsia="Calibri" w:hAnsi="Times New Roman" w:cs="Times New Roman"/>
          <w:sz w:val="28"/>
          <w:szCs w:val="28"/>
        </w:rPr>
        <w:t>с</w:t>
      </w:r>
      <w:r w:rsidRPr="000C715B">
        <w:rPr>
          <w:rFonts w:ascii="Times New Roman" w:eastAsia="Calibri" w:hAnsi="Times New Roman" w:cs="Times New Roman"/>
          <w:sz w:val="28"/>
          <w:szCs w:val="28"/>
        </w:rPr>
        <w:t>пользованием имущества и земельных участков, находящихся в муниципал</w:t>
      </w:r>
      <w:r w:rsidRPr="000C715B">
        <w:rPr>
          <w:rFonts w:ascii="Times New Roman" w:eastAsia="Calibri" w:hAnsi="Times New Roman" w:cs="Times New Roman"/>
          <w:sz w:val="28"/>
          <w:szCs w:val="28"/>
        </w:rPr>
        <w:t>ь</w:t>
      </w:r>
      <w:r w:rsidRPr="000C715B">
        <w:rPr>
          <w:rFonts w:ascii="Times New Roman" w:eastAsia="Calibri" w:hAnsi="Times New Roman" w:cs="Times New Roman"/>
          <w:sz w:val="28"/>
          <w:szCs w:val="28"/>
        </w:rPr>
        <w:t xml:space="preserve">ной собственности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w:t>
      </w:r>
    </w:p>
    <w:p w:rsidR="000C715B" w:rsidRPr="000C715B" w:rsidRDefault="000C715B" w:rsidP="000C715B">
      <w:pPr>
        <w:ind w:firstLine="709"/>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 Осуществление приватизации имущества, находящегося в муниц</w:t>
      </w:r>
      <w:r w:rsidRPr="000C715B">
        <w:rPr>
          <w:rFonts w:ascii="Times New Roman" w:eastAsia="Calibri" w:hAnsi="Times New Roman" w:cs="Times New Roman"/>
          <w:sz w:val="28"/>
          <w:szCs w:val="28"/>
        </w:rPr>
        <w:t>и</w:t>
      </w:r>
      <w:r w:rsidRPr="000C715B">
        <w:rPr>
          <w:rFonts w:ascii="Times New Roman" w:eastAsia="Calibri" w:hAnsi="Times New Roman" w:cs="Times New Roman"/>
          <w:sz w:val="28"/>
          <w:szCs w:val="28"/>
        </w:rPr>
        <w:t xml:space="preserve">пальной собственности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для  пополнения доходной части  бюджета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w:t>
      </w:r>
    </w:p>
    <w:p w:rsidR="000C715B" w:rsidRPr="000C715B" w:rsidRDefault="000C715B" w:rsidP="000C715B">
      <w:pPr>
        <w:pStyle w:val="ConsPlusNormal"/>
        <w:ind w:firstLine="709"/>
        <w:jc w:val="both"/>
        <w:rPr>
          <w:rFonts w:ascii="Times New Roman" w:hAnsi="Times New Roman"/>
          <w:sz w:val="28"/>
          <w:szCs w:val="28"/>
        </w:rPr>
      </w:pPr>
      <w:r w:rsidRPr="000C715B">
        <w:rPr>
          <w:rFonts w:ascii="Times New Roman" w:hAnsi="Times New Roman"/>
          <w:sz w:val="28"/>
          <w:szCs w:val="28"/>
        </w:rPr>
        <w:t>3. Выполнение кадастровых работ в отношении земельных участков, пр</w:t>
      </w:r>
      <w:r w:rsidRPr="000C715B">
        <w:rPr>
          <w:rFonts w:ascii="Times New Roman" w:hAnsi="Times New Roman"/>
          <w:sz w:val="28"/>
          <w:szCs w:val="28"/>
        </w:rPr>
        <w:t>е</w:t>
      </w:r>
      <w:r w:rsidRPr="000C715B">
        <w:rPr>
          <w:rFonts w:ascii="Times New Roman" w:hAnsi="Times New Roman"/>
          <w:sz w:val="28"/>
          <w:szCs w:val="28"/>
        </w:rPr>
        <w:t xml:space="preserve">доставляемых по результатам аукционов по продаже либо аукционов на право заключения договоров аренды земельных участков, находящихся </w:t>
      </w:r>
      <w:proofErr w:type="gramStart"/>
      <w:r w:rsidRPr="000C715B">
        <w:rPr>
          <w:rFonts w:ascii="Times New Roman" w:hAnsi="Times New Roman"/>
          <w:sz w:val="28"/>
          <w:szCs w:val="28"/>
        </w:rPr>
        <w:t>в</w:t>
      </w:r>
      <w:proofErr w:type="gramEnd"/>
      <w:r w:rsidRPr="000C715B">
        <w:rPr>
          <w:rFonts w:ascii="Times New Roman" w:hAnsi="Times New Roman"/>
          <w:sz w:val="28"/>
          <w:szCs w:val="28"/>
        </w:rPr>
        <w:t xml:space="preserve"> государс</w:t>
      </w:r>
      <w:r w:rsidRPr="000C715B">
        <w:rPr>
          <w:rFonts w:ascii="Times New Roman" w:hAnsi="Times New Roman"/>
          <w:sz w:val="28"/>
          <w:szCs w:val="28"/>
        </w:rPr>
        <w:t>т</w:t>
      </w:r>
      <w:r w:rsidRPr="000C715B">
        <w:rPr>
          <w:rFonts w:ascii="Times New Roman" w:hAnsi="Times New Roman"/>
          <w:sz w:val="28"/>
          <w:szCs w:val="28"/>
        </w:rPr>
        <w:t>венной.</w:t>
      </w:r>
    </w:p>
    <w:p w:rsidR="000C715B" w:rsidRPr="000C715B" w:rsidRDefault="000C715B" w:rsidP="000C715B">
      <w:pPr>
        <w:spacing w:before="120"/>
        <w:ind w:firstLine="709"/>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При реализации данной подпрограммы будут достигнуты следующие р</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зультаты:</w:t>
      </w:r>
    </w:p>
    <w:p w:rsidR="000C715B" w:rsidRPr="000C715B" w:rsidRDefault="000C715B" w:rsidP="000C715B">
      <w:pPr>
        <w:spacing w:before="120"/>
        <w:ind w:firstLine="720"/>
        <w:jc w:val="right"/>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Таблица </w:t>
      </w:r>
      <w:r w:rsidR="00B9422A">
        <w:rPr>
          <w:rFonts w:ascii="Times New Roman" w:eastAsia="Calibri" w:hAnsi="Times New Roman" w:cs="Times New Roman"/>
          <w:sz w:val="28"/>
          <w:szCs w:val="28"/>
        </w:rPr>
        <w:t>41</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7"/>
        <w:gridCol w:w="1471"/>
        <w:gridCol w:w="1235"/>
        <w:gridCol w:w="1235"/>
        <w:gridCol w:w="1309"/>
      </w:tblGrid>
      <w:tr w:rsidR="000C715B" w:rsidRPr="000C715B" w:rsidTr="002118B5">
        <w:trPr>
          <w:jc w:val="center"/>
        </w:trPr>
        <w:tc>
          <w:tcPr>
            <w:tcW w:w="4567"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Показатели</w:t>
            </w:r>
          </w:p>
        </w:tc>
        <w:tc>
          <w:tcPr>
            <w:tcW w:w="1471"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Единица измерения</w:t>
            </w:r>
          </w:p>
        </w:tc>
        <w:tc>
          <w:tcPr>
            <w:tcW w:w="1235"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2019 год</w:t>
            </w:r>
          </w:p>
        </w:tc>
        <w:tc>
          <w:tcPr>
            <w:tcW w:w="1235"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2020 год</w:t>
            </w:r>
          </w:p>
        </w:tc>
        <w:tc>
          <w:tcPr>
            <w:tcW w:w="1309"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2021</w:t>
            </w:r>
          </w:p>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 год</w:t>
            </w:r>
          </w:p>
        </w:tc>
      </w:tr>
      <w:tr w:rsidR="000C715B" w:rsidRPr="000C715B" w:rsidTr="002118B5">
        <w:trPr>
          <w:trHeight w:val="1282"/>
          <w:jc w:val="center"/>
        </w:trPr>
        <w:tc>
          <w:tcPr>
            <w:tcW w:w="4567" w:type="dxa"/>
          </w:tcPr>
          <w:p w:rsidR="000C715B" w:rsidRPr="000C715B" w:rsidRDefault="000C715B" w:rsidP="002118B5">
            <w:pPr>
              <w:pStyle w:val="ConsPlusCell"/>
              <w:rPr>
                <w:rFonts w:ascii="Times New Roman" w:hAnsi="Times New Roman" w:cs="Times New Roman"/>
                <w:sz w:val="28"/>
                <w:szCs w:val="28"/>
              </w:rPr>
            </w:pPr>
            <w:r w:rsidRPr="000C715B">
              <w:rPr>
                <w:rFonts w:ascii="Times New Roman" w:hAnsi="Times New Roman" w:cs="Times New Roman"/>
                <w:sz w:val="28"/>
                <w:szCs w:val="28"/>
              </w:rPr>
              <w:t xml:space="preserve">Увеличение доходов, получаемых в виде арендной платы, находящихся   в муниципальной собственности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и государстве</w:t>
            </w:r>
            <w:r w:rsidRPr="000C715B">
              <w:rPr>
                <w:rFonts w:ascii="Times New Roman" w:hAnsi="Times New Roman" w:cs="Times New Roman"/>
                <w:sz w:val="28"/>
                <w:szCs w:val="28"/>
              </w:rPr>
              <w:t>н</w:t>
            </w:r>
            <w:r w:rsidRPr="000C715B">
              <w:rPr>
                <w:rFonts w:ascii="Times New Roman" w:hAnsi="Times New Roman" w:cs="Times New Roman"/>
                <w:sz w:val="28"/>
                <w:szCs w:val="28"/>
              </w:rPr>
              <w:t>ной собственности до разгранич</w:t>
            </w:r>
            <w:r w:rsidRPr="000C715B">
              <w:rPr>
                <w:rFonts w:ascii="Times New Roman" w:hAnsi="Times New Roman" w:cs="Times New Roman"/>
                <w:sz w:val="28"/>
                <w:szCs w:val="28"/>
              </w:rPr>
              <w:t>е</w:t>
            </w:r>
            <w:r w:rsidRPr="000C715B">
              <w:rPr>
                <w:rFonts w:ascii="Times New Roman" w:hAnsi="Times New Roman" w:cs="Times New Roman"/>
                <w:sz w:val="28"/>
                <w:szCs w:val="28"/>
              </w:rPr>
              <w:t>ния к уровню предшествующего года</w:t>
            </w:r>
          </w:p>
        </w:tc>
        <w:tc>
          <w:tcPr>
            <w:tcW w:w="1471" w:type="dxa"/>
            <w:vAlign w:val="center"/>
          </w:tcPr>
          <w:p w:rsidR="000C715B" w:rsidRPr="000C715B" w:rsidRDefault="000C715B" w:rsidP="002118B5">
            <w:pPr>
              <w:jc w:val="center"/>
              <w:rPr>
                <w:rFonts w:ascii="Times New Roman" w:eastAsia="Calibri" w:hAnsi="Times New Roman" w:cs="Times New Roman"/>
                <w:sz w:val="28"/>
                <w:szCs w:val="28"/>
                <w:highlight w:val="lightGray"/>
              </w:rPr>
            </w:pPr>
            <w:r w:rsidRPr="000C715B">
              <w:rPr>
                <w:rFonts w:ascii="Times New Roman" w:eastAsia="Calibri" w:hAnsi="Times New Roman" w:cs="Times New Roman"/>
                <w:sz w:val="28"/>
                <w:szCs w:val="28"/>
              </w:rPr>
              <w:t>%</w:t>
            </w:r>
          </w:p>
        </w:tc>
        <w:tc>
          <w:tcPr>
            <w:tcW w:w="1235" w:type="dxa"/>
          </w:tcPr>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r w:rsidRPr="000C715B">
              <w:rPr>
                <w:sz w:val="28"/>
                <w:szCs w:val="28"/>
              </w:rPr>
              <w:t>101</w:t>
            </w:r>
          </w:p>
        </w:tc>
        <w:tc>
          <w:tcPr>
            <w:tcW w:w="1235" w:type="dxa"/>
          </w:tcPr>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r w:rsidRPr="000C715B">
              <w:rPr>
                <w:sz w:val="28"/>
                <w:szCs w:val="28"/>
              </w:rPr>
              <w:t>101</w:t>
            </w:r>
          </w:p>
        </w:tc>
        <w:tc>
          <w:tcPr>
            <w:tcW w:w="1309" w:type="dxa"/>
          </w:tcPr>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p>
          <w:p w:rsidR="000C715B" w:rsidRPr="000C715B" w:rsidRDefault="000C715B" w:rsidP="002118B5">
            <w:pPr>
              <w:pStyle w:val="af0"/>
              <w:jc w:val="center"/>
              <w:rPr>
                <w:sz w:val="28"/>
                <w:szCs w:val="28"/>
              </w:rPr>
            </w:pPr>
            <w:r w:rsidRPr="000C715B">
              <w:rPr>
                <w:sz w:val="28"/>
                <w:szCs w:val="28"/>
              </w:rPr>
              <w:t>101</w:t>
            </w:r>
          </w:p>
        </w:tc>
      </w:tr>
      <w:tr w:rsidR="000C715B" w:rsidRPr="000C715B" w:rsidTr="002118B5">
        <w:trPr>
          <w:jc w:val="center"/>
        </w:trPr>
        <w:tc>
          <w:tcPr>
            <w:tcW w:w="4567" w:type="dxa"/>
          </w:tcPr>
          <w:p w:rsidR="000C715B" w:rsidRPr="000C715B" w:rsidRDefault="000C715B" w:rsidP="002118B5">
            <w:pPr>
              <w:autoSpaceDE w:val="0"/>
              <w:autoSpaceDN w:val="0"/>
              <w:adjustRightInd w:val="0"/>
              <w:rPr>
                <w:rFonts w:ascii="Times New Roman" w:eastAsia="Calibri" w:hAnsi="Times New Roman" w:cs="Times New Roman"/>
                <w:sz w:val="28"/>
                <w:szCs w:val="28"/>
              </w:rPr>
            </w:pPr>
            <w:r w:rsidRPr="000C715B">
              <w:rPr>
                <w:rFonts w:ascii="Times New Roman" w:eastAsia="Calibri" w:hAnsi="Times New Roman" w:cs="Times New Roman"/>
                <w:sz w:val="28"/>
                <w:szCs w:val="28"/>
              </w:rPr>
              <w:t>Увеличение доходов от перечисл</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ния части прибыли,  остающейся после уплаты налогов и иных об</w:t>
            </w:r>
            <w:r w:rsidRPr="000C715B">
              <w:rPr>
                <w:rFonts w:ascii="Times New Roman" w:eastAsia="Calibri" w:hAnsi="Times New Roman" w:cs="Times New Roman"/>
                <w:sz w:val="28"/>
                <w:szCs w:val="28"/>
              </w:rPr>
              <w:t>я</w:t>
            </w:r>
            <w:r w:rsidRPr="000C715B">
              <w:rPr>
                <w:rFonts w:ascii="Times New Roman" w:eastAsia="Calibri" w:hAnsi="Times New Roman" w:cs="Times New Roman"/>
                <w:sz w:val="28"/>
                <w:szCs w:val="28"/>
              </w:rPr>
              <w:t>зательных платежей муниципал</w:t>
            </w:r>
            <w:r w:rsidRPr="000C715B">
              <w:rPr>
                <w:rFonts w:ascii="Times New Roman" w:eastAsia="Calibri" w:hAnsi="Times New Roman" w:cs="Times New Roman"/>
                <w:sz w:val="28"/>
                <w:szCs w:val="28"/>
              </w:rPr>
              <w:t>ь</w:t>
            </w:r>
            <w:r w:rsidRPr="000C715B">
              <w:rPr>
                <w:rFonts w:ascii="Times New Roman" w:eastAsia="Calibri" w:hAnsi="Times New Roman" w:cs="Times New Roman"/>
                <w:sz w:val="28"/>
                <w:szCs w:val="28"/>
              </w:rPr>
              <w:t xml:space="preserve">ных       унитарных       предприятий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к уровню пре</w:t>
            </w:r>
            <w:r w:rsidRPr="000C715B">
              <w:rPr>
                <w:rFonts w:ascii="Times New Roman" w:eastAsia="Calibri" w:hAnsi="Times New Roman" w:cs="Times New Roman"/>
                <w:sz w:val="28"/>
                <w:szCs w:val="28"/>
              </w:rPr>
              <w:t>д</w:t>
            </w:r>
            <w:r w:rsidRPr="000C715B">
              <w:rPr>
                <w:rFonts w:ascii="Times New Roman" w:eastAsia="Calibri" w:hAnsi="Times New Roman" w:cs="Times New Roman"/>
                <w:sz w:val="28"/>
                <w:szCs w:val="28"/>
              </w:rPr>
              <w:t>шествующего года</w:t>
            </w:r>
          </w:p>
        </w:tc>
        <w:tc>
          <w:tcPr>
            <w:tcW w:w="1471" w:type="dxa"/>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w:t>
            </w:r>
          </w:p>
        </w:tc>
        <w:tc>
          <w:tcPr>
            <w:tcW w:w="1235" w:type="dxa"/>
          </w:tcPr>
          <w:p w:rsidR="000C715B" w:rsidRPr="000C715B" w:rsidRDefault="000C715B" w:rsidP="002118B5">
            <w:pPr>
              <w:pStyle w:val="af0"/>
              <w:jc w:val="center"/>
              <w:rPr>
                <w:sz w:val="28"/>
                <w:szCs w:val="28"/>
              </w:rPr>
            </w:pPr>
            <w:r w:rsidRPr="000C715B">
              <w:rPr>
                <w:sz w:val="28"/>
                <w:szCs w:val="28"/>
              </w:rPr>
              <w:t>101</w:t>
            </w:r>
          </w:p>
        </w:tc>
        <w:tc>
          <w:tcPr>
            <w:tcW w:w="1235" w:type="dxa"/>
          </w:tcPr>
          <w:p w:rsidR="000C715B" w:rsidRPr="000C715B" w:rsidRDefault="000C715B" w:rsidP="002118B5">
            <w:pPr>
              <w:pStyle w:val="af0"/>
              <w:jc w:val="center"/>
              <w:rPr>
                <w:sz w:val="28"/>
                <w:szCs w:val="28"/>
              </w:rPr>
            </w:pPr>
            <w:r w:rsidRPr="000C715B">
              <w:rPr>
                <w:sz w:val="28"/>
                <w:szCs w:val="28"/>
              </w:rPr>
              <w:t>101</w:t>
            </w:r>
          </w:p>
        </w:tc>
        <w:tc>
          <w:tcPr>
            <w:tcW w:w="1309" w:type="dxa"/>
          </w:tcPr>
          <w:p w:rsidR="000C715B" w:rsidRPr="000C715B" w:rsidRDefault="000C715B" w:rsidP="002118B5">
            <w:pPr>
              <w:pStyle w:val="af0"/>
              <w:jc w:val="center"/>
              <w:rPr>
                <w:sz w:val="28"/>
                <w:szCs w:val="28"/>
              </w:rPr>
            </w:pPr>
            <w:r w:rsidRPr="000C715B">
              <w:rPr>
                <w:sz w:val="28"/>
                <w:szCs w:val="28"/>
              </w:rPr>
              <w:t>101</w:t>
            </w:r>
          </w:p>
        </w:tc>
      </w:tr>
      <w:tr w:rsidR="000C715B" w:rsidRPr="000C715B" w:rsidTr="002118B5">
        <w:trPr>
          <w:jc w:val="center"/>
        </w:trPr>
        <w:tc>
          <w:tcPr>
            <w:tcW w:w="4567" w:type="dxa"/>
          </w:tcPr>
          <w:p w:rsidR="000C715B" w:rsidRPr="000C715B" w:rsidRDefault="000C715B" w:rsidP="002118B5">
            <w:pPr>
              <w:pStyle w:val="ConsPlusCell"/>
              <w:rPr>
                <w:rFonts w:ascii="Times New Roman" w:hAnsi="Times New Roman" w:cs="Times New Roman"/>
                <w:sz w:val="28"/>
                <w:szCs w:val="28"/>
              </w:rPr>
            </w:pPr>
            <w:r w:rsidRPr="000C715B">
              <w:rPr>
                <w:rFonts w:ascii="Times New Roman" w:hAnsi="Times New Roman" w:cs="Times New Roman"/>
                <w:sz w:val="28"/>
                <w:szCs w:val="28"/>
              </w:rPr>
              <w:t xml:space="preserve">Удельный вес к общему количеству объектов недвижимого имущества, на которые зарегистрировано право собственности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в общем количестве объектов недв</w:t>
            </w:r>
            <w:r w:rsidRPr="000C715B">
              <w:rPr>
                <w:rFonts w:ascii="Times New Roman" w:hAnsi="Times New Roman" w:cs="Times New Roman"/>
                <w:sz w:val="28"/>
                <w:szCs w:val="28"/>
              </w:rPr>
              <w:t>и</w:t>
            </w:r>
            <w:r w:rsidRPr="000C715B">
              <w:rPr>
                <w:rFonts w:ascii="Times New Roman" w:hAnsi="Times New Roman" w:cs="Times New Roman"/>
                <w:sz w:val="28"/>
                <w:szCs w:val="28"/>
              </w:rPr>
              <w:t xml:space="preserve">жимого имущества, подлежащих государственной регистрации в собственность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количество  объектов  имущества,  </w:t>
            </w:r>
            <w:r w:rsidRPr="000C715B">
              <w:rPr>
                <w:rFonts w:ascii="Times New Roman" w:hAnsi="Times New Roman" w:cs="Times New Roman"/>
                <w:sz w:val="28"/>
                <w:szCs w:val="28"/>
              </w:rPr>
              <w:lastRenderedPageBreak/>
              <w:t xml:space="preserve">находящихся   в муниципальной собственности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и включенных в казну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w:t>
            </w:r>
          </w:p>
        </w:tc>
        <w:tc>
          <w:tcPr>
            <w:tcW w:w="1471" w:type="dxa"/>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lastRenderedPageBreak/>
              <w:t>%</w:t>
            </w:r>
          </w:p>
        </w:tc>
        <w:tc>
          <w:tcPr>
            <w:tcW w:w="1235" w:type="dxa"/>
          </w:tcPr>
          <w:p w:rsidR="000C715B" w:rsidRPr="000C715B" w:rsidRDefault="000C715B" w:rsidP="002118B5">
            <w:pPr>
              <w:pStyle w:val="af0"/>
              <w:jc w:val="center"/>
              <w:rPr>
                <w:sz w:val="28"/>
                <w:szCs w:val="28"/>
              </w:rPr>
            </w:pPr>
            <w:r w:rsidRPr="000C715B">
              <w:rPr>
                <w:sz w:val="28"/>
                <w:szCs w:val="28"/>
              </w:rPr>
              <w:t>85</w:t>
            </w:r>
          </w:p>
        </w:tc>
        <w:tc>
          <w:tcPr>
            <w:tcW w:w="1235" w:type="dxa"/>
          </w:tcPr>
          <w:p w:rsidR="000C715B" w:rsidRPr="000C715B" w:rsidRDefault="000C715B" w:rsidP="002118B5">
            <w:pPr>
              <w:pStyle w:val="af0"/>
              <w:jc w:val="center"/>
              <w:rPr>
                <w:sz w:val="28"/>
                <w:szCs w:val="28"/>
              </w:rPr>
            </w:pPr>
            <w:r w:rsidRPr="000C715B">
              <w:rPr>
                <w:sz w:val="28"/>
                <w:szCs w:val="28"/>
              </w:rPr>
              <w:t>87</w:t>
            </w:r>
          </w:p>
        </w:tc>
        <w:tc>
          <w:tcPr>
            <w:tcW w:w="1309" w:type="dxa"/>
          </w:tcPr>
          <w:p w:rsidR="000C715B" w:rsidRPr="000C715B" w:rsidRDefault="000C715B" w:rsidP="002118B5">
            <w:pPr>
              <w:pStyle w:val="af0"/>
              <w:jc w:val="center"/>
              <w:rPr>
                <w:sz w:val="28"/>
                <w:szCs w:val="28"/>
              </w:rPr>
            </w:pPr>
            <w:r w:rsidRPr="000C715B">
              <w:rPr>
                <w:sz w:val="28"/>
                <w:szCs w:val="28"/>
              </w:rPr>
              <w:t>88</w:t>
            </w:r>
          </w:p>
        </w:tc>
      </w:tr>
      <w:tr w:rsidR="000C715B" w:rsidRPr="000C715B" w:rsidTr="002118B5">
        <w:trPr>
          <w:jc w:val="center"/>
        </w:trPr>
        <w:tc>
          <w:tcPr>
            <w:tcW w:w="4567" w:type="dxa"/>
          </w:tcPr>
          <w:p w:rsidR="000C715B" w:rsidRPr="000C715B" w:rsidRDefault="000C715B" w:rsidP="002118B5">
            <w:pPr>
              <w:pStyle w:val="ConsPlusCell"/>
              <w:ind w:firstLine="11"/>
              <w:rPr>
                <w:rFonts w:ascii="Times New Roman" w:hAnsi="Times New Roman" w:cs="Times New Roman"/>
                <w:sz w:val="28"/>
                <w:szCs w:val="28"/>
              </w:rPr>
            </w:pPr>
            <w:r w:rsidRPr="000C715B">
              <w:rPr>
                <w:rFonts w:ascii="Times New Roman" w:hAnsi="Times New Roman" w:cs="Times New Roman"/>
                <w:sz w:val="28"/>
                <w:szCs w:val="28"/>
              </w:rPr>
              <w:lastRenderedPageBreak/>
              <w:t>Удельный вес к общему количеству земельных  участков, на которые зарегистрировано право собстве</w:t>
            </w:r>
            <w:r w:rsidRPr="000C715B">
              <w:rPr>
                <w:rFonts w:ascii="Times New Roman" w:hAnsi="Times New Roman" w:cs="Times New Roman"/>
                <w:sz w:val="28"/>
                <w:szCs w:val="28"/>
              </w:rPr>
              <w:t>н</w:t>
            </w:r>
            <w:r w:rsidRPr="000C715B">
              <w:rPr>
                <w:rFonts w:ascii="Times New Roman" w:hAnsi="Times New Roman" w:cs="Times New Roman"/>
                <w:sz w:val="28"/>
                <w:szCs w:val="28"/>
              </w:rPr>
              <w:t xml:space="preserve">ности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в общем количестве земельных  участков, подлежащих государственной рег</w:t>
            </w:r>
            <w:r w:rsidRPr="000C715B">
              <w:rPr>
                <w:rFonts w:ascii="Times New Roman" w:hAnsi="Times New Roman" w:cs="Times New Roman"/>
                <w:sz w:val="28"/>
                <w:szCs w:val="28"/>
              </w:rPr>
              <w:t>и</w:t>
            </w:r>
            <w:r w:rsidRPr="000C715B">
              <w:rPr>
                <w:rFonts w:ascii="Times New Roman" w:hAnsi="Times New Roman" w:cs="Times New Roman"/>
                <w:sz w:val="28"/>
                <w:szCs w:val="28"/>
              </w:rPr>
              <w:t xml:space="preserve">страции в собственность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количество  объектов  им</w:t>
            </w:r>
            <w:r w:rsidRPr="000C715B">
              <w:rPr>
                <w:rFonts w:ascii="Times New Roman" w:hAnsi="Times New Roman" w:cs="Times New Roman"/>
                <w:sz w:val="28"/>
                <w:szCs w:val="28"/>
              </w:rPr>
              <w:t>у</w:t>
            </w:r>
            <w:r w:rsidRPr="000C715B">
              <w:rPr>
                <w:rFonts w:ascii="Times New Roman" w:hAnsi="Times New Roman" w:cs="Times New Roman"/>
                <w:sz w:val="28"/>
                <w:szCs w:val="28"/>
              </w:rPr>
              <w:t>щества,  находящихся   в муниц</w:t>
            </w:r>
            <w:r w:rsidRPr="000C715B">
              <w:rPr>
                <w:rFonts w:ascii="Times New Roman" w:hAnsi="Times New Roman" w:cs="Times New Roman"/>
                <w:sz w:val="28"/>
                <w:szCs w:val="28"/>
              </w:rPr>
              <w:t>и</w:t>
            </w:r>
            <w:r w:rsidRPr="000C715B">
              <w:rPr>
                <w:rFonts w:ascii="Times New Roman" w:hAnsi="Times New Roman" w:cs="Times New Roman"/>
                <w:sz w:val="28"/>
                <w:szCs w:val="28"/>
              </w:rPr>
              <w:t xml:space="preserve">пальной собственности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и включенных в казну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w:t>
            </w:r>
          </w:p>
          <w:p w:rsidR="000C715B" w:rsidRPr="000C715B" w:rsidRDefault="000C715B" w:rsidP="002118B5">
            <w:pPr>
              <w:pStyle w:val="ConsPlusCell"/>
              <w:ind w:firstLine="11"/>
              <w:jc w:val="both"/>
              <w:rPr>
                <w:rFonts w:ascii="Times New Roman" w:hAnsi="Times New Roman" w:cs="Times New Roman"/>
                <w:sz w:val="28"/>
                <w:szCs w:val="28"/>
              </w:rPr>
            </w:pPr>
          </w:p>
        </w:tc>
        <w:tc>
          <w:tcPr>
            <w:tcW w:w="1471" w:type="dxa"/>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w:t>
            </w:r>
          </w:p>
        </w:tc>
        <w:tc>
          <w:tcPr>
            <w:tcW w:w="1235" w:type="dxa"/>
          </w:tcPr>
          <w:p w:rsidR="000C715B" w:rsidRPr="000C715B" w:rsidRDefault="000C715B" w:rsidP="002118B5">
            <w:pPr>
              <w:pStyle w:val="af0"/>
              <w:jc w:val="center"/>
              <w:rPr>
                <w:sz w:val="28"/>
                <w:szCs w:val="28"/>
              </w:rPr>
            </w:pPr>
            <w:r w:rsidRPr="000C715B">
              <w:rPr>
                <w:sz w:val="28"/>
                <w:szCs w:val="28"/>
              </w:rPr>
              <w:t>85</w:t>
            </w:r>
          </w:p>
        </w:tc>
        <w:tc>
          <w:tcPr>
            <w:tcW w:w="1235" w:type="dxa"/>
          </w:tcPr>
          <w:p w:rsidR="000C715B" w:rsidRPr="000C715B" w:rsidRDefault="000C715B" w:rsidP="002118B5">
            <w:pPr>
              <w:pStyle w:val="af0"/>
              <w:jc w:val="center"/>
              <w:rPr>
                <w:sz w:val="28"/>
                <w:szCs w:val="28"/>
              </w:rPr>
            </w:pPr>
            <w:r w:rsidRPr="000C715B">
              <w:rPr>
                <w:sz w:val="28"/>
                <w:szCs w:val="28"/>
              </w:rPr>
              <w:t>88</w:t>
            </w:r>
          </w:p>
        </w:tc>
        <w:tc>
          <w:tcPr>
            <w:tcW w:w="1309" w:type="dxa"/>
          </w:tcPr>
          <w:p w:rsidR="000C715B" w:rsidRPr="000C715B" w:rsidRDefault="000C715B" w:rsidP="002118B5">
            <w:pPr>
              <w:pStyle w:val="af0"/>
              <w:jc w:val="center"/>
              <w:rPr>
                <w:sz w:val="28"/>
                <w:szCs w:val="28"/>
              </w:rPr>
            </w:pPr>
            <w:r w:rsidRPr="000C715B">
              <w:rPr>
                <w:sz w:val="28"/>
                <w:szCs w:val="28"/>
              </w:rPr>
              <w:t>88</w:t>
            </w:r>
          </w:p>
        </w:tc>
      </w:tr>
      <w:tr w:rsidR="000C715B" w:rsidRPr="000C715B" w:rsidTr="002118B5">
        <w:trPr>
          <w:jc w:val="center"/>
        </w:trPr>
        <w:tc>
          <w:tcPr>
            <w:tcW w:w="4567" w:type="dxa"/>
          </w:tcPr>
          <w:p w:rsidR="000C715B" w:rsidRPr="000C715B" w:rsidRDefault="000C715B" w:rsidP="002118B5">
            <w:pPr>
              <w:pStyle w:val="ConsPlusCell"/>
              <w:rPr>
                <w:rFonts w:ascii="Times New Roman" w:hAnsi="Times New Roman" w:cs="Times New Roman"/>
                <w:sz w:val="28"/>
                <w:szCs w:val="28"/>
              </w:rPr>
            </w:pPr>
            <w:r w:rsidRPr="000C715B">
              <w:rPr>
                <w:rFonts w:ascii="Times New Roman" w:hAnsi="Times New Roman" w:cs="Times New Roman"/>
                <w:sz w:val="28"/>
                <w:szCs w:val="28"/>
              </w:rPr>
              <w:t xml:space="preserve">Увеличение доходов, получаемых в виде арендной платы, находящихся   в муниципальной собственности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и государстве</w:t>
            </w:r>
            <w:r w:rsidRPr="000C715B">
              <w:rPr>
                <w:rFonts w:ascii="Times New Roman" w:hAnsi="Times New Roman" w:cs="Times New Roman"/>
                <w:sz w:val="28"/>
                <w:szCs w:val="28"/>
              </w:rPr>
              <w:t>н</w:t>
            </w:r>
            <w:r w:rsidRPr="000C715B">
              <w:rPr>
                <w:rFonts w:ascii="Times New Roman" w:hAnsi="Times New Roman" w:cs="Times New Roman"/>
                <w:sz w:val="28"/>
                <w:szCs w:val="28"/>
              </w:rPr>
              <w:t>ной собственности до разгранич</w:t>
            </w:r>
            <w:r w:rsidRPr="000C715B">
              <w:rPr>
                <w:rFonts w:ascii="Times New Roman" w:hAnsi="Times New Roman" w:cs="Times New Roman"/>
                <w:sz w:val="28"/>
                <w:szCs w:val="28"/>
              </w:rPr>
              <w:t>е</w:t>
            </w:r>
            <w:r w:rsidRPr="000C715B">
              <w:rPr>
                <w:rFonts w:ascii="Times New Roman" w:hAnsi="Times New Roman" w:cs="Times New Roman"/>
                <w:sz w:val="28"/>
                <w:szCs w:val="28"/>
              </w:rPr>
              <w:t>ния к уровню предшествующего года</w:t>
            </w:r>
          </w:p>
        </w:tc>
        <w:tc>
          <w:tcPr>
            <w:tcW w:w="1471" w:type="dxa"/>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w:t>
            </w:r>
          </w:p>
        </w:tc>
        <w:tc>
          <w:tcPr>
            <w:tcW w:w="1235" w:type="dxa"/>
          </w:tcPr>
          <w:p w:rsidR="000C715B" w:rsidRPr="000C715B" w:rsidRDefault="000C715B" w:rsidP="002118B5">
            <w:pPr>
              <w:pStyle w:val="af0"/>
              <w:jc w:val="center"/>
              <w:rPr>
                <w:sz w:val="28"/>
                <w:szCs w:val="28"/>
              </w:rPr>
            </w:pPr>
            <w:r w:rsidRPr="000C715B">
              <w:rPr>
                <w:sz w:val="28"/>
                <w:szCs w:val="28"/>
              </w:rPr>
              <w:t>103</w:t>
            </w:r>
          </w:p>
        </w:tc>
        <w:tc>
          <w:tcPr>
            <w:tcW w:w="1235" w:type="dxa"/>
          </w:tcPr>
          <w:p w:rsidR="000C715B" w:rsidRPr="000C715B" w:rsidRDefault="000C715B" w:rsidP="002118B5">
            <w:pPr>
              <w:pStyle w:val="af0"/>
              <w:jc w:val="center"/>
              <w:rPr>
                <w:sz w:val="28"/>
                <w:szCs w:val="28"/>
              </w:rPr>
            </w:pPr>
            <w:r w:rsidRPr="000C715B">
              <w:rPr>
                <w:sz w:val="28"/>
                <w:szCs w:val="28"/>
              </w:rPr>
              <w:t>101</w:t>
            </w:r>
          </w:p>
        </w:tc>
        <w:tc>
          <w:tcPr>
            <w:tcW w:w="1309" w:type="dxa"/>
          </w:tcPr>
          <w:p w:rsidR="000C715B" w:rsidRPr="000C715B" w:rsidRDefault="000C715B" w:rsidP="002118B5">
            <w:pPr>
              <w:pStyle w:val="af0"/>
              <w:jc w:val="center"/>
              <w:rPr>
                <w:sz w:val="28"/>
                <w:szCs w:val="28"/>
              </w:rPr>
            </w:pPr>
            <w:r w:rsidRPr="000C715B">
              <w:rPr>
                <w:sz w:val="28"/>
                <w:szCs w:val="28"/>
              </w:rPr>
              <w:t>101</w:t>
            </w:r>
          </w:p>
        </w:tc>
      </w:tr>
      <w:tr w:rsidR="000C715B" w:rsidRPr="000C715B" w:rsidTr="002118B5">
        <w:trPr>
          <w:jc w:val="center"/>
        </w:trPr>
        <w:tc>
          <w:tcPr>
            <w:tcW w:w="4567" w:type="dxa"/>
          </w:tcPr>
          <w:p w:rsidR="000C715B" w:rsidRPr="000C715B" w:rsidRDefault="000C715B" w:rsidP="002118B5">
            <w:pPr>
              <w:autoSpaceDE w:val="0"/>
              <w:autoSpaceDN w:val="0"/>
              <w:adjustRightInd w:val="0"/>
              <w:rPr>
                <w:rFonts w:ascii="Times New Roman" w:eastAsia="Calibri" w:hAnsi="Times New Roman" w:cs="Times New Roman"/>
                <w:sz w:val="28"/>
                <w:szCs w:val="28"/>
              </w:rPr>
            </w:pPr>
            <w:r w:rsidRPr="000C715B">
              <w:rPr>
                <w:rFonts w:ascii="Times New Roman" w:eastAsia="Calibri" w:hAnsi="Times New Roman" w:cs="Times New Roman"/>
                <w:sz w:val="28"/>
                <w:szCs w:val="28"/>
              </w:rPr>
              <w:t>Увеличение доходов от перечисл</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ния части прибыли,  остающейся после уплаты налогов и иных об</w:t>
            </w:r>
            <w:r w:rsidRPr="000C715B">
              <w:rPr>
                <w:rFonts w:ascii="Times New Roman" w:eastAsia="Calibri" w:hAnsi="Times New Roman" w:cs="Times New Roman"/>
                <w:sz w:val="28"/>
                <w:szCs w:val="28"/>
              </w:rPr>
              <w:t>я</w:t>
            </w:r>
            <w:r w:rsidRPr="000C715B">
              <w:rPr>
                <w:rFonts w:ascii="Times New Roman" w:eastAsia="Calibri" w:hAnsi="Times New Roman" w:cs="Times New Roman"/>
                <w:sz w:val="28"/>
                <w:szCs w:val="28"/>
              </w:rPr>
              <w:t>зательных платежей муниципал</w:t>
            </w:r>
            <w:r w:rsidRPr="000C715B">
              <w:rPr>
                <w:rFonts w:ascii="Times New Roman" w:eastAsia="Calibri" w:hAnsi="Times New Roman" w:cs="Times New Roman"/>
                <w:sz w:val="28"/>
                <w:szCs w:val="28"/>
              </w:rPr>
              <w:t>ь</w:t>
            </w:r>
            <w:r w:rsidRPr="000C715B">
              <w:rPr>
                <w:rFonts w:ascii="Times New Roman" w:eastAsia="Calibri" w:hAnsi="Times New Roman" w:cs="Times New Roman"/>
                <w:sz w:val="28"/>
                <w:szCs w:val="28"/>
              </w:rPr>
              <w:t xml:space="preserve">ных       унитарных       предприятий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к уровню пре</w:t>
            </w:r>
            <w:r w:rsidRPr="000C715B">
              <w:rPr>
                <w:rFonts w:ascii="Times New Roman" w:eastAsia="Calibri" w:hAnsi="Times New Roman" w:cs="Times New Roman"/>
                <w:sz w:val="28"/>
                <w:szCs w:val="28"/>
              </w:rPr>
              <w:t>д</w:t>
            </w:r>
            <w:r w:rsidRPr="000C715B">
              <w:rPr>
                <w:rFonts w:ascii="Times New Roman" w:eastAsia="Calibri" w:hAnsi="Times New Roman" w:cs="Times New Roman"/>
                <w:sz w:val="28"/>
                <w:szCs w:val="28"/>
              </w:rPr>
              <w:t>шествующего года</w:t>
            </w:r>
          </w:p>
        </w:tc>
        <w:tc>
          <w:tcPr>
            <w:tcW w:w="1471" w:type="dxa"/>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w:t>
            </w:r>
          </w:p>
        </w:tc>
        <w:tc>
          <w:tcPr>
            <w:tcW w:w="1235" w:type="dxa"/>
          </w:tcPr>
          <w:p w:rsidR="000C715B" w:rsidRPr="000C715B" w:rsidRDefault="000C715B" w:rsidP="002118B5">
            <w:pPr>
              <w:pStyle w:val="af0"/>
              <w:jc w:val="center"/>
              <w:rPr>
                <w:sz w:val="28"/>
                <w:szCs w:val="28"/>
              </w:rPr>
            </w:pPr>
            <w:r w:rsidRPr="000C715B">
              <w:rPr>
                <w:sz w:val="28"/>
                <w:szCs w:val="28"/>
              </w:rPr>
              <w:t>101</w:t>
            </w:r>
          </w:p>
        </w:tc>
        <w:tc>
          <w:tcPr>
            <w:tcW w:w="1235" w:type="dxa"/>
          </w:tcPr>
          <w:p w:rsidR="000C715B" w:rsidRPr="000C715B" w:rsidRDefault="000C715B" w:rsidP="002118B5">
            <w:pPr>
              <w:pStyle w:val="af0"/>
              <w:jc w:val="center"/>
              <w:rPr>
                <w:sz w:val="28"/>
                <w:szCs w:val="28"/>
              </w:rPr>
            </w:pPr>
            <w:r w:rsidRPr="000C715B">
              <w:rPr>
                <w:sz w:val="28"/>
                <w:szCs w:val="28"/>
              </w:rPr>
              <w:t>101</w:t>
            </w:r>
          </w:p>
        </w:tc>
        <w:tc>
          <w:tcPr>
            <w:tcW w:w="1309" w:type="dxa"/>
          </w:tcPr>
          <w:p w:rsidR="000C715B" w:rsidRPr="000C715B" w:rsidRDefault="000C715B" w:rsidP="002118B5">
            <w:pPr>
              <w:pStyle w:val="af0"/>
              <w:jc w:val="center"/>
              <w:rPr>
                <w:sz w:val="28"/>
                <w:szCs w:val="28"/>
              </w:rPr>
            </w:pPr>
            <w:r w:rsidRPr="000C715B">
              <w:rPr>
                <w:sz w:val="28"/>
                <w:szCs w:val="28"/>
              </w:rPr>
              <w:t>101</w:t>
            </w:r>
          </w:p>
        </w:tc>
      </w:tr>
      <w:tr w:rsidR="000C715B" w:rsidRPr="000C715B" w:rsidTr="002118B5">
        <w:trPr>
          <w:jc w:val="center"/>
        </w:trPr>
        <w:tc>
          <w:tcPr>
            <w:tcW w:w="4567" w:type="dxa"/>
          </w:tcPr>
          <w:p w:rsidR="000C715B" w:rsidRPr="000C715B" w:rsidRDefault="000C715B" w:rsidP="002118B5">
            <w:pPr>
              <w:autoSpaceDE w:val="0"/>
              <w:autoSpaceDN w:val="0"/>
              <w:adjustRightInd w:val="0"/>
              <w:rPr>
                <w:rFonts w:ascii="Times New Roman" w:eastAsia="Calibri" w:hAnsi="Times New Roman" w:cs="Times New Roman"/>
                <w:sz w:val="28"/>
                <w:szCs w:val="28"/>
              </w:rPr>
            </w:pPr>
            <w:r w:rsidRPr="000C715B">
              <w:rPr>
                <w:rFonts w:ascii="Times New Roman" w:eastAsia="Calibri" w:hAnsi="Times New Roman" w:cs="Times New Roman"/>
                <w:sz w:val="28"/>
                <w:szCs w:val="28"/>
              </w:rPr>
              <w:t>Увеличение доходов от реализации  имущества,  находящегося  в мун</w:t>
            </w:r>
            <w:r w:rsidRPr="000C715B">
              <w:rPr>
                <w:rFonts w:ascii="Times New Roman" w:eastAsia="Calibri" w:hAnsi="Times New Roman" w:cs="Times New Roman"/>
                <w:sz w:val="28"/>
                <w:szCs w:val="28"/>
              </w:rPr>
              <w:t>и</w:t>
            </w:r>
            <w:r w:rsidRPr="000C715B">
              <w:rPr>
                <w:rFonts w:ascii="Times New Roman" w:eastAsia="Calibri" w:hAnsi="Times New Roman" w:cs="Times New Roman"/>
                <w:sz w:val="28"/>
                <w:szCs w:val="28"/>
              </w:rPr>
              <w:t xml:space="preserve">ципальной собственности </w:t>
            </w:r>
            <w:proofErr w:type="spellStart"/>
            <w:r w:rsidRPr="000C715B">
              <w:rPr>
                <w:rFonts w:ascii="Times New Roman" w:eastAsia="Calibri" w:hAnsi="Times New Roman" w:cs="Times New Roman"/>
                <w:sz w:val="28"/>
                <w:szCs w:val="28"/>
              </w:rPr>
              <w:t>Абанск</w:t>
            </w:r>
            <w:r w:rsidRPr="000C715B">
              <w:rPr>
                <w:rFonts w:ascii="Times New Roman" w:eastAsia="Calibri" w:hAnsi="Times New Roman" w:cs="Times New Roman"/>
                <w:sz w:val="28"/>
                <w:szCs w:val="28"/>
              </w:rPr>
              <w:t>о</w:t>
            </w:r>
            <w:r w:rsidRPr="000C715B">
              <w:rPr>
                <w:rFonts w:ascii="Times New Roman" w:eastAsia="Calibri" w:hAnsi="Times New Roman" w:cs="Times New Roman"/>
                <w:sz w:val="28"/>
                <w:szCs w:val="28"/>
              </w:rPr>
              <w:t>го</w:t>
            </w:r>
            <w:proofErr w:type="spellEnd"/>
            <w:r w:rsidRPr="000C715B">
              <w:rPr>
                <w:rFonts w:ascii="Times New Roman" w:eastAsia="Calibri" w:hAnsi="Times New Roman" w:cs="Times New Roman"/>
                <w:sz w:val="28"/>
                <w:szCs w:val="28"/>
              </w:rPr>
              <w:t xml:space="preserve"> района, в части реализации о</w:t>
            </w:r>
            <w:r w:rsidRPr="000C715B">
              <w:rPr>
                <w:rFonts w:ascii="Times New Roman" w:eastAsia="Calibri" w:hAnsi="Times New Roman" w:cs="Times New Roman"/>
                <w:sz w:val="28"/>
                <w:szCs w:val="28"/>
              </w:rPr>
              <w:t>с</w:t>
            </w:r>
            <w:r w:rsidRPr="000C715B">
              <w:rPr>
                <w:rFonts w:ascii="Times New Roman" w:eastAsia="Calibri" w:hAnsi="Times New Roman" w:cs="Times New Roman"/>
                <w:sz w:val="28"/>
                <w:szCs w:val="28"/>
              </w:rPr>
              <w:t>новных средств  и материальных запасов по указанному имуществу к уровню предшествующего года</w:t>
            </w:r>
          </w:p>
        </w:tc>
        <w:tc>
          <w:tcPr>
            <w:tcW w:w="1471" w:type="dxa"/>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w:t>
            </w:r>
          </w:p>
        </w:tc>
        <w:tc>
          <w:tcPr>
            <w:tcW w:w="1235" w:type="dxa"/>
          </w:tcPr>
          <w:p w:rsidR="000C715B" w:rsidRPr="000C715B" w:rsidRDefault="000C715B" w:rsidP="002118B5">
            <w:pPr>
              <w:pStyle w:val="af0"/>
              <w:jc w:val="center"/>
              <w:rPr>
                <w:sz w:val="28"/>
                <w:szCs w:val="28"/>
              </w:rPr>
            </w:pPr>
            <w:r w:rsidRPr="000C715B">
              <w:rPr>
                <w:sz w:val="28"/>
                <w:szCs w:val="28"/>
              </w:rPr>
              <w:t>101</w:t>
            </w:r>
          </w:p>
        </w:tc>
        <w:tc>
          <w:tcPr>
            <w:tcW w:w="1235" w:type="dxa"/>
          </w:tcPr>
          <w:p w:rsidR="000C715B" w:rsidRPr="000C715B" w:rsidRDefault="000C715B" w:rsidP="002118B5">
            <w:pPr>
              <w:pStyle w:val="af0"/>
              <w:jc w:val="center"/>
              <w:rPr>
                <w:sz w:val="28"/>
                <w:szCs w:val="28"/>
              </w:rPr>
            </w:pPr>
            <w:r w:rsidRPr="000C715B">
              <w:rPr>
                <w:sz w:val="28"/>
                <w:szCs w:val="28"/>
              </w:rPr>
              <w:t>101</w:t>
            </w:r>
          </w:p>
        </w:tc>
        <w:tc>
          <w:tcPr>
            <w:tcW w:w="1309" w:type="dxa"/>
          </w:tcPr>
          <w:p w:rsidR="000C715B" w:rsidRPr="000C715B" w:rsidRDefault="000C715B" w:rsidP="002118B5">
            <w:pPr>
              <w:pStyle w:val="af0"/>
              <w:jc w:val="center"/>
              <w:rPr>
                <w:sz w:val="28"/>
                <w:szCs w:val="28"/>
              </w:rPr>
            </w:pPr>
            <w:r w:rsidRPr="000C715B">
              <w:rPr>
                <w:sz w:val="28"/>
                <w:szCs w:val="28"/>
              </w:rPr>
              <w:t>101</w:t>
            </w:r>
          </w:p>
        </w:tc>
      </w:tr>
      <w:tr w:rsidR="000C715B" w:rsidRPr="000C715B" w:rsidTr="002118B5">
        <w:trPr>
          <w:jc w:val="center"/>
        </w:trPr>
        <w:tc>
          <w:tcPr>
            <w:tcW w:w="4567" w:type="dxa"/>
          </w:tcPr>
          <w:p w:rsidR="000C715B" w:rsidRPr="000C715B" w:rsidRDefault="000C715B" w:rsidP="002118B5">
            <w:pPr>
              <w:pStyle w:val="ConsPlusCell"/>
              <w:rPr>
                <w:rFonts w:ascii="Times New Roman" w:hAnsi="Times New Roman" w:cs="Times New Roman"/>
                <w:sz w:val="28"/>
                <w:szCs w:val="28"/>
              </w:rPr>
            </w:pPr>
            <w:r w:rsidRPr="000C715B">
              <w:rPr>
                <w:rFonts w:ascii="Times New Roman" w:hAnsi="Times New Roman" w:cs="Times New Roman"/>
                <w:sz w:val="28"/>
                <w:szCs w:val="28"/>
              </w:rPr>
              <w:t xml:space="preserve">Увеличение доходов от продажи земельных участков, находящихся в муниципальной собственности </w:t>
            </w:r>
            <w:proofErr w:type="spellStart"/>
            <w:r w:rsidRPr="000C715B">
              <w:rPr>
                <w:rFonts w:ascii="Times New Roman" w:hAnsi="Times New Roman" w:cs="Times New Roman"/>
                <w:sz w:val="28"/>
                <w:szCs w:val="28"/>
              </w:rPr>
              <w:t>Абанского</w:t>
            </w:r>
            <w:proofErr w:type="spellEnd"/>
            <w:r w:rsidRPr="000C715B">
              <w:rPr>
                <w:rFonts w:ascii="Times New Roman" w:hAnsi="Times New Roman" w:cs="Times New Roman"/>
                <w:sz w:val="28"/>
                <w:szCs w:val="28"/>
              </w:rPr>
              <w:t xml:space="preserve"> района к уровню пре</w:t>
            </w:r>
            <w:r w:rsidRPr="000C715B">
              <w:rPr>
                <w:rFonts w:ascii="Times New Roman" w:hAnsi="Times New Roman" w:cs="Times New Roman"/>
                <w:sz w:val="28"/>
                <w:szCs w:val="28"/>
              </w:rPr>
              <w:t>д</w:t>
            </w:r>
            <w:r w:rsidRPr="000C715B">
              <w:rPr>
                <w:rFonts w:ascii="Times New Roman" w:hAnsi="Times New Roman" w:cs="Times New Roman"/>
                <w:sz w:val="28"/>
                <w:szCs w:val="28"/>
              </w:rPr>
              <w:lastRenderedPageBreak/>
              <w:t>шествующего года</w:t>
            </w:r>
          </w:p>
          <w:p w:rsidR="000C715B" w:rsidRPr="000C715B" w:rsidRDefault="000C715B" w:rsidP="002118B5">
            <w:pPr>
              <w:pStyle w:val="ConsPlusCell"/>
              <w:rPr>
                <w:rFonts w:ascii="Times New Roman" w:hAnsi="Times New Roman" w:cs="Times New Roman"/>
                <w:sz w:val="28"/>
                <w:szCs w:val="28"/>
              </w:rPr>
            </w:pPr>
          </w:p>
        </w:tc>
        <w:tc>
          <w:tcPr>
            <w:tcW w:w="1471" w:type="dxa"/>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lastRenderedPageBreak/>
              <w:t>%</w:t>
            </w:r>
          </w:p>
        </w:tc>
        <w:tc>
          <w:tcPr>
            <w:tcW w:w="1235" w:type="dxa"/>
          </w:tcPr>
          <w:p w:rsidR="000C715B" w:rsidRPr="000C715B" w:rsidRDefault="000C715B" w:rsidP="002118B5">
            <w:pPr>
              <w:pStyle w:val="af0"/>
              <w:jc w:val="center"/>
              <w:rPr>
                <w:sz w:val="28"/>
                <w:szCs w:val="28"/>
              </w:rPr>
            </w:pPr>
            <w:r w:rsidRPr="000C715B">
              <w:rPr>
                <w:sz w:val="28"/>
                <w:szCs w:val="28"/>
              </w:rPr>
              <w:t>106</w:t>
            </w:r>
          </w:p>
        </w:tc>
        <w:tc>
          <w:tcPr>
            <w:tcW w:w="1235" w:type="dxa"/>
          </w:tcPr>
          <w:p w:rsidR="000C715B" w:rsidRPr="000C715B" w:rsidRDefault="000C715B" w:rsidP="002118B5">
            <w:pPr>
              <w:pStyle w:val="af0"/>
              <w:jc w:val="center"/>
              <w:rPr>
                <w:sz w:val="28"/>
                <w:szCs w:val="28"/>
              </w:rPr>
            </w:pPr>
            <w:r w:rsidRPr="000C715B">
              <w:rPr>
                <w:sz w:val="28"/>
                <w:szCs w:val="28"/>
              </w:rPr>
              <w:t>101</w:t>
            </w:r>
          </w:p>
        </w:tc>
        <w:tc>
          <w:tcPr>
            <w:tcW w:w="1309" w:type="dxa"/>
          </w:tcPr>
          <w:p w:rsidR="000C715B" w:rsidRPr="000C715B" w:rsidRDefault="000C715B" w:rsidP="002118B5">
            <w:pPr>
              <w:pStyle w:val="af0"/>
              <w:jc w:val="center"/>
              <w:rPr>
                <w:sz w:val="28"/>
                <w:szCs w:val="28"/>
              </w:rPr>
            </w:pPr>
            <w:r w:rsidRPr="000C715B">
              <w:rPr>
                <w:sz w:val="28"/>
                <w:szCs w:val="28"/>
              </w:rPr>
              <w:t>101</w:t>
            </w:r>
          </w:p>
        </w:tc>
      </w:tr>
    </w:tbl>
    <w:p w:rsidR="000C715B" w:rsidRPr="000C715B" w:rsidRDefault="000C715B" w:rsidP="000C715B">
      <w:pPr>
        <w:ind w:firstLine="720"/>
        <w:jc w:val="both"/>
        <w:rPr>
          <w:rFonts w:ascii="Times New Roman" w:eastAsia="Calibri" w:hAnsi="Times New Roman" w:cs="Times New Roman"/>
          <w:sz w:val="28"/>
          <w:szCs w:val="28"/>
        </w:rPr>
      </w:pPr>
    </w:p>
    <w:p w:rsidR="000C715B" w:rsidRPr="000C715B" w:rsidRDefault="000C715B" w:rsidP="000C715B">
      <w:pPr>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Подпрограмма будет способствовать совершенствованию системы упра</w:t>
      </w:r>
      <w:r w:rsidRPr="000C715B">
        <w:rPr>
          <w:rFonts w:ascii="Times New Roman" w:eastAsia="Calibri" w:hAnsi="Times New Roman" w:cs="Times New Roman"/>
          <w:sz w:val="28"/>
          <w:szCs w:val="28"/>
        </w:rPr>
        <w:t>в</w:t>
      </w:r>
      <w:r w:rsidRPr="000C715B">
        <w:rPr>
          <w:rFonts w:ascii="Times New Roman" w:eastAsia="Calibri" w:hAnsi="Times New Roman" w:cs="Times New Roman"/>
          <w:sz w:val="28"/>
          <w:szCs w:val="28"/>
        </w:rPr>
        <w:t>ления, что позволит увеличить количество имущества и земельных уч</w:t>
      </w:r>
      <w:r w:rsidRPr="000C715B">
        <w:rPr>
          <w:rFonts w:ascii="Times New Roman" w:eastAsia="Calibri" w:hAnsi="Times New Roman" w:cs="Times New Roman"/>
          <w:sz w:val="28"/>
          <w:szCs w:val="28"/>
        </w:rPr>
        <w:t>а</w:t>
      </w:r>
      <w:r w:rsidRPr="000C715B">
        <w:rPr>
          <w:rFonts w:ascii="Times New Roman" w:eastAsia="Calibri" w:hAnsi="Times New Roman" w:cs="Times New Roman"/>
          <w:sz w:val="28"/>
          <w:szCs w:val="28"/>
        </w:rPr>
        <w:t xml:space="preserve">стков, находящихся в муниципальной собственности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в</w:t>
      </w:r>
      <w:r w:rsidRPr="000C715B">
        <w:rPr>
          <w:rFonts w:ascii="Times New Roman" w:eastAsia="Calibri" w:hAnsi="Times New Roman" w:cs="Times New Roman"/>
          <w:sz w:val="28"/>
          <w:szCs w:val="28"/>
        </w:rPr>
        <w:t>о</w:t>
      </w:r>
      <w:r w:rsidRPr="000C715B">
        <w:rPr>
          <w:rFonts w:ascii="Times New Roman" w:eastAsia="Calibri" w:hAnsi="Times New Roman" w:cs="Times New Roman"/>
          <w:sz w:val="28"/>
          <w:szCs w:val="28"/>
        </w:rPr>
        <w:t xml:space="preserve">влеченных в хозяйственный оборот, и усилить </w:t>
      </w:r>
      <w:proofErr w:type="gramStart"/>
      <w:r w:rsidRPr="000C715B">
        <w:rPr>
          <w:rFonts w:ascii="Times New Roman" w:eastAsia="Calibri" w:hAnsi="Times New Roman" w:cs="Times New Roman"/>
          <w:sz w:val="28"/>
          <w:szCs w:val="28"/>
        </w:rPr>
        <w:t>контроль за</w:t>
      </w:r>
      <w:proofErr w:type="gramEnd"/>
      <w:r w:rsidRPr="000C715B">
        <w:rPr>
          <w:rFonts w:ascii="Times New Roman" w:eastAsia="Calibri" w:hAnsi="Times New Roman" w:cs="Times New Roman"/>
          <w:sz w:val="28"/>
          <w:szCs w:val="28"/>
        </w:rPr>
        <w:t xml:space="preserve"> эффективным и</w:t>
      </w:r>
      <w:r w:rsidRPr="000C715B">
        <w:rPr>
          <w:rFonts w:ascii="Times New Roman" w:eastAsia="Calibri" w:hAnsi="Times New Roman" w:cs="Times New Roman"/>
          <w:sz w:val="28"/>
          <w:szCs w:val="28"/>
        </w:rPr>
        <w:t>с</w:t>
      </w:r>
      <w:r w:rsidRPr="000C715B">
        <w:rPr>
          <w:rFonts w:ascii="Times New Roman" w:eastAsia="Calibri" w:hAnsi="Times New Roman" w:cs="Times New Roman"/>
          <w:sz w:val="28"/>
          <w:szCs w:val="28"/>
        </w:rPr>
        <w:t xml:space="preserve">пользованием имущества, находящегося в муниципальной собственности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всеми его пользователями. Это в конечном итоге приведет к увеличению д</w:t>
      </w:r>
      <w:r w:rsidRPr="000C715B">
        <w:rPr>
          <w:rFonts w:ascii="Times New Roman" w:eastAsia="Calibri" w:hAnsi="Times New Roman" w:cs="Times New Roman"/>
          <w:sz w:val="28"/>
          <w:szCs w:val="28"/>
        </w:rPr>
        <w:t>о</w:t>
      </w:r>
      <w:r w:rsidRPr="000C715B">
        <w:rPr>
          <w:rFonts w:ascii="Times New Roman" w:eastAsia="Calibri" w:hAnsi="Times New Roman" w:cs="Times New Roman"/>
          <w:sz w:val="28"/>
          <w:szCs w:val="28"/>
        </w:rPr>
        <w:t>ходной части местного бюджета от использования имущества и земельных уч</w:t>
      </w:r>
      <w:r w:rsidRPr="000C715B">
        <w:rPr>
          <w:rFonts w:ascii="Times New Roman" w:eastAsia="Calibri" w:hAnsi="Times New Roman" w:cs="Times New Roman"/>
          <w:sz w:val="28"/>
          <w:szCs w:val="28"/>
        </w:rPr>
        <w:t>а</w:t>
      </w:r>
      <w:r w:rsidRPr="000C715B">
        <w:rPr>
          <w:rFonts w:ascii="Times New Roman" w:eastAsia="Calibri" w:hAnsi="Times New Roman" w:cs="Times New Roman"/>
          <w:sz w:val="28"/>
          <w:szCs w:val="28"/>
        </w:rPr>
        <w:t xml:space="preserve">стков, находящихся в муниципальной собственности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w:t>
      </w:r>
    </w:p>
    <w:p w:rsidR="000C715B" w:rsidRPr="000C715B" w:rsidRDefault="000C715B" w:rsidP="000C715B">
      <w:pPr>
        <w:spacing w:before="120"/>
        <w:ind w:firstLine="720"/>
        <w:jc w:val="both"/>
        <w:rPr>
          <w:rFonts w:ascii="Times New Roman" w:eastAsia="Calibri" w:hAnsi="Times New Roman" w:cs="Times New Roman"/>
          <w:sz w:val="28"/>
          <w:szCs w:val="28"/>
        </w:rPr>
      </w:pPr>
    </w:p>
    <w:p w:rsidR="000C715B" w:rsidRPr="000C715B" w:rsidRDefault="000C715B" w:rsidP="000C715B">
      <w:pPr>
        <w:ind w:firstLine="90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u w:val="single"/>
        </w:rPr>
        <w:t xml:space="preserve">Подпрограмма 2 </w:t>
      </w:r>
      <w:r w:rsidRPr="000C715B">
        <w:rPr>
          <w:rFonts w:ascii="Times New Roman" w:eastAsia="Calibri" w:hAnsi="Times New Roman" w:cs="Times New Roman"/>
          <w:sz w:val="28"/>
          <w:szCs w:val="28"/>
        </w:rPr>
        <w:t xml:space="preserve">«Обеспечение условий реализации муниципальной программы и прочие мероприятия» на 2019-2021 годы </w:t>
      </w:r>
    </w:p>
    <w:p w:rsidR="000C715B" w:rsidRPr="000C715B" w:rsidRDefault="000C715B" w:rsidP="000C715B">
      <w:pPr>
        <w:spacing w:before="120"/>
        <w:ind w:firstLine="720"/>
        <w:jc w:val="right"/>
        <w:rPr>
          <w:rFonts w:ascii="Times New Roman" w:eastAsia="Calibri" w:hAnsi="Times New Roman" w:cs="Times New Roman"/>
          <w:sz w:val="28"/>
          <w:szCs w:val="28"/>
        </w:rPr>
      </w:pPr>
      <w:r w:rsidRPr="000C715B">
        <w:rPr>
          <w:rFonts w:ascii="Times New Roman" w:eastAsia="Calibri" w:hAnsi="Times New Roman" w:cs="Times New Roman"/>
          <w:sz w:val="28"/>
          <w:szCs w:val="28"/>
        </w:rPr>
        <w:t>Таблица 4</w:t>
      </w:r>
      <w:r w:rsidR="00B9422A">
        <w:rPr>
          <w:rFonts w:ascii="Times New Roman" w:eastAsia="Calibri" w:hAnsi="Times New Roman" w:cs="Times New Roman"/>
          <w:sz w:val="28"/>
          <w:szCs w:val="28"/>
        </w:rPr>
        <w:t>2</w:t>
      </w: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543"/>
        <w:gridCol w:w="1430"/>
        <w:gridCol w:w="1363"/>
        <w:gridCol w:w="1405"/>
        <w:gridCol w:w="1521"/>
      </w:tblGrid>
      <w:tr w:rsidR="000C715B" w:rsidRPr="000C715B" w:rsidTr="002118B5">
        <w:trPr>
          <w:trHeight w:val="538"/>
        </w:trPr>
        <w:tc>
          <w:tcPr>
            <w:tcW w:w="601" w:type="dxa"/>
            <w:vMerge w:val="restart"/>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 </w:t>
            </w:r>
            <w:proofErr w:type="spellStart"/>
            <w:proofErr w:type="gramStart"/>
            <w:r w:rsidRPr="000C715B">
              <w:rPr>
                <w:rFonts w:ascii="Times New Roman" w:eastAsia="Calibri" w:hAnsi="Times New Roman" w:cs="Times New Roman"/>
                <w:sz w:val="28"/>
                <w:szCs w:val="28"/>
              </w:rPr>
              <w:t>п</w:t>
            </w:r>
            <w:proofErr w:type="spellEnd"/>
            <w:proofErr w:type="gramEnd"/>
            <w:r w:rsidRPr="000C715B">
              <w:rPr>
                <w:rFonts w:ascii="Times New Roman" w:eastAsia="Calibri" w:hAnsi="Times New Roman" w:cs="Times New Roman"/>
                <w:sz w:val="28"/>
                <w:szCs w:val="28"/>
              </w:rPr>
              <w:t>/</w:t>
            </w:r>
            <w:proofErr w:type="spellStart"/>
            <w:r w:rsidRPr="000C715B">
              <w:rPr>
                <w:rFonts w:ascii="Times New Roman" w:eastAsia="Calibri" w:hAnsi="Times New Roman" w:cs="Times New Roman"/>
                <w:sz w:val="28"/>
                <w:szCs w:val="28"/>
              </w:rPr>
              <w:t>п</w:t>
            </w:r>
            <w:proofErr w:type="spellEnd"/>
          </w:p>
        </w:tc>
        <w:tc>
          <w:tcPr>
            <w:tcW w:w="3543" w:type="dxa"/>
            <w:vMerge w:val="restart"/>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Наименование ГРБС</w:t>
            </w:r>
          </w:p>
        </w:tc>
        <w:tc>
          <w:tcPr>
            <w:tcW w:w="1430" w:type="dxa"/>
            <w:vMerge w:val="restart"/>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Раздел, подраздел</w:t>
            </w:r>
          </w:p>
        </w:tc>
        <w:tc>
          <w:tcPr>
            <w:tcW w:w="4289" w:type="dxa"/>
            <w:gridSpan w:val="3"/>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Расходы (тыс. руб.), годы</w:t>
            </w:r>
          </w:p>
        </w:tc>
      </w:tr>
      <w:tr w:rsidR="000C715B" w:rsidRPr="000C715B" w:rsidTr="002118B5">
        <w:trPr>
          <w:trHeight w:val="145"/>
        </w:trPr>
        <w:tc>
          <w:tcPr>
            <w:tcW w:w="601" w:type="dxa"/>
            <w:vMerge/>
            <w:vAlign w:val="center"/>
          </w:tcPr>
          <w:p w:rsidR="000C715B" w:rsidRPr="000C715B" w:rsidRDefault="000C715B" w:rsidP="002118B5">
            <w:pPr>
              <w:jc w:val="both"/>
              <w:rPr>
                <w:rFonts w:ascii="Times New Roman" w:eastAsia="Calibri" w:hAnsi="Times New Roman" w:cs="Times New Roman"/>
                <w:sz w:val="28"/>
                <w:szCs w:val="28"/>
              </w:rPr>
            </w:pPr>
          </w:p>
        </w:tc>
        <w:tc>
          <w:tcPr>
            <w:tcW w:w="3543" w:type="dxa"/>
            <w:vMerge/>
            <w:vAlign w:val="center"/>
          </w:tcPr>
          <w:p w:rsidR="000C715B" w:rsidRPr="000C715B" w:rsidRDefault="000C715B" w:rsidP="002118B5">
            <w:pPr>
              <w:jc w:val="both"/>
              <w:rPr>
                <w:rFonts w:ascii="Times New Roman" w:eastAsia="Calibri" w:hAnsi="Times New Roman" w:cs="Times New Roman"/>
                <w:sz w:val="28"/>
                <w:szCs w:val="28"/>
              </w:rPr>
            </w:pPr>
          </w:p>
        </w:tc>
        <w:tc>
          <w:tcPr>
            <w:tcW w:w="1430" w:type="dxa"/>
            <w:vMerge/>
            <w:vAlign w:val="center"/>
          </w:tcPr>
          <w:p w:rsidR="000C715B" w:rsidRPr="000C715B" w:rsidRDefault="000C715B" w:rsidP="002118B5">
            <w:pPr>
              <w:jc w:val="both"/>
              <w:rPr>
                <w:rFonts w:ascii="Times New Roman" w:eastAsia="Calibri" w:hAnsi="Times New Roman" w:cs="Times New Roman"/>
                <w:sz w:val="28"/>
                <w:szCs w:val="28"/>
              </w:rPr>
            </w:pPr>
          </w:p>
        </w:tc>
        <w:tc>
          <w:tcPr>
            <w:tcW w:w="1363"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2019 год</w:t>
            </w:r>
          </w:p>
        </w:tc>
        <w:tc>
          <w:tcPr>
            <w:tcW w:w="1405"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2021 год</w:t>
            </w:r>
          </w:p>
        </w:tc>
        <w:tc>
          <w:tcPr>
            <w:tcW w:w="1521"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2021 год</w:t>
            </w:r>
          </w:p>
        </w:tc>
      </w:tr>
      <w:tr w:rsidR="000C715B" w:rsidRPr="000C715B" w:rsidTr="002118B5">
        <w:trPr>
          <w:trHeight w:val="1020"/>
        </w:trPr>
        <w:tc>
          <w:tcPr>
            <w:tcW w:w="601"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1</w:t>
            </w:r>
          </w:p>
        </w:tc>
        <w:tc>
          <w:tcPr>
            <w:tcW w:w="3543"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Администрация </w:t>
            </w:r>
            <w:proofErr w:type="spellStart"/>
            <w:r w:rsidRPr="000C715B">
              <w:rPr>
                <w:rFonts w:ascii="Times New Roman" w:eastAsia="Calibri" w:hAnsi="Times New Roman" w:cs="Times New Roman"/>
                <w:sz w:val="28"/>
                <w:szCs w:val="28"/>
              </w:rPr>
              <w:t>Абанского</w:t>
            </w:r>
            <w:proofErr w:type="spellEnd"/>
            <w:r w:rsidRPr="000C715B">
              <w:rPr>
                <w:rFonts w:ascii="Times New Roman" w:eastAsia="Calibri" w:hAnsi="Times New Roman" w:cs="Times New Roman"/>
                <w:sz w:val="28"/>
                <w:szCs w:val="28"/>
              </w:rPr>
              <w:t xml:space="preserve"> района Красноярского края</w:t>
            </w:r>
          </w:p>
        </w:tc>
        <w:tc>
          <w:tcPr>
            <w:tcW w:w="1430" w:type="dxa"/>
            <w:vAlign w:val="center"/>
          </w:tcPr>
          <w:p w:rsidR="000C715B" w:rsidRPr="000C715B" w:rsidRDefault="000C715B" w:rsidP="002118B5">
            <w:pPr>
              <w:jc w:val="center"/>
              <w:rPr>
                <w:rFonts w:ascii="Times New Roman" w:eastAsia="Calibri" w:hAnsi="Times New Roman" w:cs="Times New Roman"/>
                <w:sz w:val="28"/>
                <w:szCs w:val="28"/>
                <w:highlight w:val="yellow"/>
              </w:rPr>
            </w:pPr>
            <w:r w:rsidRPr="000C715B">
              <w:rPr>
                <w:rFonts w:ascii="Times New Roman" w:eastAsia="Calibri" w:hAnsi="Times New Roman" w:cs="Times New Roman"/>
                <w:sz w:val="28"/>
                <w:szCs w:val="28"/>
              </w:rPr>
              <w:t>01 04</w:t>
            </w:r>
          </w:p>
        </w:tc>
        <w:tc>
          <w:tcPr>
            <w:tcW w:w="1363"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3 470,1</w:t>
            </w:r>
          </w:p>
        </w:tc>
        <w:tc>
          <w:tcPr>
            <w:tcW w:w="1405"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2 718,6</w:t>
            </w:r>
          </w:p>
        </w:tc>
        <w:tc>
          <w:tcPr>
            <w:tcW w:w="1521"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2 718,6</w:t>
            </w:r>
          </w:p>
        </w:tc>
      </w:tr>
      <w:tr w:rsidR="000C715B" w:rsidRPr="000C715B" w:rsidTr="002118B5">
        <w:trPr>
          <w:trHeight w:val="400"/>
        </w:trPr>
        <w:tc>
          <w:tcPr>
            <w:tcW w:w="601"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w:t>
            </w:r>
          </w:p>
        </w:tc>
        <w:tc>
          <w:tcPr>
            <w:tcW w:w="3543"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Всего</w:t>
            </w:r>
          </w:p>
        </w:tc>
        <w:tc>
          <w:tcPr>
            <w:tcW w:w="1430" w:type="dxa"/>
            <w:vAlign w:val="center"/>
          </w:tcPr>
          <w:p w:rsidR="000C715B" w:rsidRPr="000C715B" w:rsidRDefault="000C715B" w:rsidP="002118B5">
            <w:pPr>
              <w:jc w:val="center"/>
              <w:rPr>
                <w:rFonts w:ascii="Times New Roman" w:eastAsia="Calibri" w:hAnsi="Times New Roman" w:cs="Times New Roman"/>
                <w:sz w:val="28"/>
                <w:szCs w:val="28"/>
                <w:highlight w:val="yellow"/>
              </w:rPr>
            </w:pPr>
          </w:p>
        </w:tc>
        <w:tc>
          <w:tcPr>
            <w:tcW w:w="1363"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3 470,1</w:t>
            </w:r>
          </w:p>
        </w:tc>
        <w:tc>
          <w:tcPr>
            <w:tcW w:w="1405"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2 718,6</w:t>
            </w:r>
          </w:p>
        </w:tc>
        <w:tc>
          <w:tcPr>
            <w:tcW w:w="1521"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2 718,6</w:t>
            </w:r>
          </w:p>
        </w:tc>
      </w:tr>
    </w:tbl>
    <w:p w:rsidR="000C715B" w:rsidRPr="000C715B" w:rsidRDefault="000C715B" w:rsidP="000C715B">
      <w:pPr>
        <w:spacing w:before="120"/>
        <w:ind w:firstLine="720"/>
        <w:jc w:val="both"/>
        <w:rPr>
          <w:rFonts w:ascii="Times New Roman" w:eastAsia="Calibri" w:hAnsi="Times New Roman" w:cs="Times New Roman"/>
          <w:sz w:val="28"/>
          <w:szCs w:val="28"/>
          <w:highlight w:val="yellow"/>
        </w:rPr>
      </w:pPr>
      <w:r w:rsidRPr="000C715B">
        <w:rPr>
          <w:rFonts w:ascii="Times New Roman" w:eastAsia="Calibri" w:hAnsi="Times New Roman" w:cs="Times New Roman"/>
          <w:sz w:val="28"/>
          <w:szCs w:val="28"/>
        </w:rPr>
        <w:t>Средства районного бюджета в рамках реализации данной подпр</w:t>
      </w:r>
      <w:r w:rsidRPr="000C715B">
        <w:rPr>
          <w:rFonts w:ascii="Times New Roman" w:eastAsia="Calibri" w:hAnsi="Times New Roman" w:cs="Times New Roman"/>
          <w:sz w:val="28"/>
          <w:szCs w:val="28"/>
        </w:rPr>
        <w:t>о</w:t>
      </w:r>
      <w:r w:rsidRPr="000C715B">
        <w:rPr>
          <w:rFonts w:ascii="Times New Roman" w:eastAsia="Calibri" w:hAnsi="Times New Roman" w:cs="Times New Roman"/>
          <w:sz w:val="28"/>
          <w:szCs w:val="28"/>
        </w:rPr>
        <w:t>граммы будут направлены на решение следующих задач:</w:t>
      </w: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Управление объектами муниципальной собственности, составляющими казну муниципального района, и земельными участками, необходимыми для выполнения функций органами местного самоуправления.</w:t>
      </w:r>
    </w:p>
    <w:p w:rsidR="000C715B" w:rsidRPr="000C715B" w:rsidRDefault="000C715B" w:rsidP="000C715B">
      <w:pPr>
        <w:spacing w:before="120"/>
        <w:ind w:firstLine="720"/>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 При реализации данной подпрограммы будут достигнуты следующие р</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зультаты:</w:t>
      </w:r>
    </w:p>
    <w:p w:rsidR="000C715B" w:rsidRPr="000C715B" w:rsidRDefault="000C715B" w:rsidP="000C715B">
      <w:pPr>
        <w:spacing w:before="120"/>
        <w:ind w:firstLine="720"/>
        <w:jc w:val="right"/>
        <w:rPr>
          <w:rFonts w:ascii="Times New Roman" w:eastAsia="Calibri" w:hAnsi="Times New Roman" w:cs="Times New Roman"/>
          <w:sz w:val="28"/>
          <w:szCs w:val="28"/>
        </w:rPr>
      </w:pPr>
      <w:r w:rsidRPr="000C715B">
        <w:rPr>
          <w:rFonts w:ascii="Times New Roman" w:eastAsia="Calibri" w:hAnsi="Times New Roman" w:cs="Times New Roman"/>
          <w:sz w:val="28"/>
          <w:szCs w:val="28"/>
        </w:rPr>
        <w:t xml:space="preserve">Таблица </w:t>
      </w:r>
      <w:r w:rsidR="00B9422A">
        <w:rPr>
          <w:rFonts w:ascii="Times New Roman" w:eastAsia="Calibri" w:hAnsi="Times New Roman" w:cs="Times New Roman"/>
          <w:sz w:val="28"/>
          <w:szCs w:val="28"/>
        </w:rPr>
        <w:t>43</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47"/>
        <w:gridCol w:w="1471"/>
        <w:gridCol w:w="1157"/>
        <w:gridCol w:w="1169"/>
        <w:gridCol w:w="1233"/>
      </w:tblGrid>
      <w:tr w:rsidR="000C715B" w:rsidRPr="000C715B" w:rsidTr="002118B5">
        <w:trPr>
          <w:jc w:val="center"/>
        </w:trPr>
        <w:tc>
          <w:tcPr>
            <w:tcW w:w="4747"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Показатели</w:t>
            </w:r>
          </w:p>
        </w:tc>
        <w:tc>
          <w:tcPr>
            <w:tcW w:w="1471"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Единица измерения</w:t>
            </w:r>
          </w:p>
        </w:tc>
        <w:tc>
          <w:tcPr>
            <w:tcW w:w="1157"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2018 год</w:t>
            </w:r>
          </w:p>
        </w:tc>
        <w:tc>
          <w:tcPr>
            <w:tcW w:w="1169"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2019 год</w:t>
            </w:r>
          </w:p>
        </w:tc>
        <w:tc>
          <w:tcPr>
            <w:tcW w:w="1233" w:type="dxa"/>
            <w:vAlign w:val="center"/>
          </w:tcPr>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2020</w:t>
            </w:r>
          </w:p>
          <w:p w:rsidR="000C715B" w:rsidRPr="000C715B" w:rsidRDefault="000C715B" w:rsidP="002118B5">
            <w:pPr>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год</w:t>
            </w:r>
          </w:p>
        </w:tc>
      </w:tr>
      <w:tr w:rsidR="000C715B" w:rsidRPr="000C715B" w:rsidTr="002118B5">
        <w:trPr>
          <w:jc w:val="center"/>
        </w:trPr>
        <w:tc>
          <w:tcPr>
            <w:tcW w:w="4747" w:type="dxa"/>
            <w:vAlign w:val="center"/>
          </w:tcPr>
          <w:p w:rsidR="000C715B" w:rsidRPr="000C715B" w:rsidRDefault="000C715B" w:rsidP="002118B5">
            <w:pPr>
              <w:jc w:val="both"/>
              <w:rPr>
                <w:rFonts w:ascii="Times New Roman" w:eastAsia="Calibri" w:hAnsi="Times New Roman" w:cs="Times New Roman"/>
                <w:sz w:val="28"/>
                <w:szCs w:val="28"/>
                <w:highlight w:val="yellow"/>
              </w:rPr>
            </w:pPr>
            <w:r w:rsidRPr="000C715B">
              <w:rPr>
                <w:rFonts w:ascii="Times New Roman" w:eastAsia="Calibri" w:hAnsi="Times New Roman" w:cs="Times New Roman"/>
                <w:sz w:val="28"/>
                <w:szCs w:val="28"/>
              </w:rPr>
              <w:lastRenderedPageBreak/>
              <w:t>Соотношение объема расходов Р</w:t>
            </w:r>
            <w:r w:rsidRPr="000C715B">
              <w:rPr>
                <w:rFonts w:ascii="Times New Roman" w:eastAsia="Calibri" w:hAnsi="Times New Roman" w:cs="Times New Roman"/>
                <w:sz w:val="28"/>
                <w:szCs w:val="28"/>
              </w:rPr>
              <w:t>О</w:t>
            </w:r>
            <w:r w:rsidRPr="000C715B">
              <w:rPr>
                <w:rFonts w:ascii="Times New Roman" w:eastAsia="Calibri" w:hAnsi="Times New Roman" w:cs="Times New Roman"/>
                <w:sz w:val="28"/>
                <w:szCs w:val="28"/>
              </w:rPr>
              <w:t>УМИ объему бюджетных ассигнов</w:t>
            </w:r>
            <w:r w:rsidRPr="000C715B">
              <w:rPr>
                <w:rFonts w:ascii="Times New Roman" w:eastAsia="Calibri" w:hAnsi="Times New Roman" w:cs="Times New Roman"/>
                <w:sz w:val="28"/>
                <w:szCs w:val="28"/>
              </w:rPr>
              <w:t>а</w:t>
            </w:r>
            <w:r w:rsidRPr="000C715B">
              <w:rPr>
                <w:rFonts w:ascii="Times New Roman" w:eastAsia="Calibri" w:hAnsi="Times New Roman" w:cs="Times New Roman"/>
                <w:sz w:val="28"/>
                <w:szCs w:val="28"/>
              </w:rPr>
              <w:t>ний, необходимых для выполнения возложенных на РОУМИ полном</w:t>
            </w:r>
            <w:r w:rsidRPr="000C715B">
              <w:rPr>
                <w:rFonts w:ascii="Times New Roman" w:eastAsia="Calibri" w:hAnsi="Times New Roman" w:cs="Times New Roman"/>
                <w:sz w:val="28"/>
                <w:szCs w:val="28"/>
              </w:rPr>
              <w:t>о</w:t>
            </w:r>
            <w:r w:rsidRPr="000C715B">
              <w:rPr>
                <w:rFonts w:ascii="Times New Roman" w:eastAsia="Calibri" w:hAnsi="Times New Roman" w:cs="Times New Roman"/>
                <w:sz w:val="28"/>
                <w:szCs w:val="28"/>
              </w:rPr>
              <w:t>чий</w:t>
            </w:r>
          </w:p>
        </w:tc>
        <w:tc>
          <w:tcPr>
            <w:tcW w:w="1471"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w:t>
            </w:r>
          </w:p>
        </w:tc>
        <w:tc>
          <w:tcPr>
            <w:tcW w:w="1157"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Не м</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нее 100</w:t>
            </w:r>
          </w:p>
        </w:tc>
        <w:tc>
          <w:tcPr>
            <w:tcW w:w="1169"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Не м</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нее 100</w:t>
            </w:r>
          </w:p>
        </w:tc>
        <w:tc>
          <w:tcPr>
            <w:tcW w:w="1233" w:type="dxa"/>
            <w:vAlign w:val="center"/>
          </w:tcPr>
          <w:p w:rsidR="000C715B" w:rsidRPr="000C715B" w:rsidRDefault="000C715B" w:rsidP="002118B5">
            <w:pPr>
              <w:jc w:val="center"/>
              <w:rPr>
                <w:rFonts w:ascii="Times New Roman" w:eastAsia="Calibri" w:hAnsi="Times New Roman" w:cs="Times New Roman"/>
                <w:sz w:val="28"/>
                <w:szCs w:val="28"/>
              </w:rPr>
            </w:pPr>
            <w:r w:rsidRPr="000C715B">
              <w:rPr>
                <w:rFonts w:ascii="Times New Roman" w:eastAsia="Calibri" w:hAnsi="Times New Roman" w:cs="Times New Roman"/>
                <w:sz w:val="28"/>
                <w:szCs w:val="28"/>
              </w:rPr>
              <w:t>Не м</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нее 100</w:t>
            </w:r>
          </w:p>
        </w:tc>
      </w:tr>
    </w:tbl>
    <w:p w:rsidR="000C715B" w:rsidRPr="000C715B" w:rsidRDefault="000C715B" w:rsidP="000C715B">
      <w:pPr>
        <w:widowControl w:val="0"/>
        <w:autoSpaceDE w:val="0"/>
        <w:autoSpaceDN w:val="0"/>
        <w:adjustRightInd w:val="0"/>
        <w:ind w:firstLine="709"/>
        <w:jc w:val="both"/>
        <w:rPr>
          <w:rFonts w:ascii="Times New Roman" w:eastAsia="Calibri" w:hAnsi="Times New Roman" w:cs="Times New Roman"/>
          <w:sz w:val="28"/>
          <w:szCs w:val="28"/>
        </w:rPr>
      </w:pPr>
    </w:p>
    <w:p w:rsidR="000C715B" w:rsidRPr="000C715B" w:rsidRDefault="000C715B" w:rsidP="000C715B">
      <w:pPr>
        <w:widowControl w:val="0"/>
        <w:autoSpaceDE w:val="0"/>
        <w:autoSpaceDN w:val="0"/>
        <w:adjustRightInd w:val="0"/>
        <w:ind w:firstLine="709"/>
        <w:jc w:val="both"/>
        <w:rPr>
          <w:rFonts w:ascii="Times New Roman" w:eastAsia="Calibri" w:hAnsi="Times New Roman" w:cs="Times New Roman"/>
          <w:sz w:val="28"/>
          <w:szCs w:val="28"/>
        </w:rPr>
      </w:pPr>
      <w:r w:rsidRPr="000C715B">
        <w:rPr>
          <w:rFonts w:ascii="Times New Roman" w:eastAsia="Calibri" w:hAnsi="Times New Roman" w:cs="Times New Roman"/>
          <w:sz w:val="28"/>
          <w:szCs w:val="28"/>
        </w:rPr>
        <w:t>В результате реализации мероприятий подпрограммы ожидаются сл</w:t>
      </w:r>
      <w:r w:rsidRPr="000C715B">
        <w:rPr>
          <w:rFonts w:ascii="Times New Roman" w:eastAsia="Calibri" w:hAnsi="Times New Roman" w:cs="Times New Roman"/>
          <w:sz w:val="28"/>
          <w:szCs w:val="28"/>
        </w:rPr>
        <w:t>е</w:t>
      </w:r>
      <w:r w:rsidRPr="000C715B">
        <w:rPr>
          <w:rFonts w:ascii="Times New Roman" w:eastAsia="Calibri" w:hAnsi="Times New Roman" w:cs="Times New Roman"/>
          <w:sz w:val="28"/>
          <w:szCs w:val="28"/>
        </w:rPr>
        <w:t>дующие результаты:</w:t>
      </w:r>
    </w:p>
    <w:p w:rsidR="000C715B" w:rsidRPr="000C715B" w:rsidRDefault="000C715B" w:rsidP="000C715B">
      <w:pPr>
        <w:pStyle w:val="ConsPlusNonformat"/>
        <w:widowControl/>
        <w:tabs>
          <w:tab w:val="left" w:pos="1134"/>
        </w:tabs>
        <w:ind w:firstLine="709"/>
        <w:jc w:val="both"/>
        <w:rPr>
          <w:rFonts w:ascii="Times New Roman" w:hAnsi="Times New Roman" w:cs="Times New Roman"/>
          <w:sz w:val="28"/>
          <w:szCs w:val="28"/>
        </w:rPr>
      </w:pPr>
      <w:r w:rsidRPr="000C715B">
        <w:rPr>
          <w:rFonts w:ascii="Times New Roman" w:hAnsi="Times New Roman" w:cs="Times New Roman"/>
          <w:sz w:val="28"/>
          <w:szCs w:val="28"/>
        </w:rPr>
        <w:t>1. позволит обеспечить устойчивое функционирование и развитие упра</w:t>
      </w:r>
      <w:r w:rsidRPr="000C715B">
        <w:rPr>
          <w:rFonts w:ascii="Times New Roman" w:hAnsi="Times New Roman" w:cs="Times New Roman"/>
          <w:sz w:val="28"/>
          <w:szCs w:val="28"/>
        </w:rPr>
        <w:t>в</w:t>
      </w:r>
      <w:r w:rsidRPr="000C715B">
        <w:rPr>
          <w:rFonts w:ascii="Times New Roman" w:hAnsi="Times New Roman" w:cs="Times New Roman"/>
          <w:sz w:val="28"/>
          <w:szCs w:val="28"/>
        </w:rPr>
        <w:t>ления муниципальным имуществом, совершенствование кадрового п</w:t>
      </w:r>
      <w:r w:rsidRPr="000C715B">
        <w:rPr>
          <w:rFonts w:ascii="Times New Roman" w:hAnsi="Times New Roman" w:cs="Times New Roman"/>
          <w:sz w:val="28"/>
          <w:szCs w:val="28"/>
        </w:rPr>
        <w:t>о</w:t>
      </w:r>
      <w:r w:rsidRPr="000C715B">
        <w:rPr>
          <w:rFonts w:ascii="Times New Roman" w:hAnsi="Times New Roman" w:cs="Times New Roman"/>
          <w:sz w:val="28"/>
          <w:szCs w:val="28"/>
        </w:rPr>
        <w:t>тенциала, а также повышение эффективности использования муниципальн</w:t>
      </w:r>
      <w:r w:rsidRPr="000C715B">
        <w:rPr>
          <w:rFonts w:ascii="Times New Roman" w:hAnsi="Times New Roman" w:cs="Times New Roman"/>
          <w:sz w:val="28"/>
          <w:szCs w:val="28"/>
        </w:rPr>
        <w:t>о</w:t>
      </w:r>
      <w:r w:rsidRPr="000C715B">
        <w:rPr>
          <w:rFonts w:ascii="Times New Roman" w:hAnsi="Times New Roman" w:cs="Times New Roman"/>
          <w:sz w:val="28"/>
          <w:szCs w:val="28"/>
        </w:rPr>
        <w:t>го имущества.</w:t>
      </w:r>
    </w:p>
    <w:p w:rsidR="00CB0536" w:rsidRPr="007714E3" w:rsidRDefault="00CB0536" w:rsidP="00CB0536">
      <w:pPr>
        <w:rPr>
          <w:rFonts w:ascii="Times New Roman" w:hAnsi="Times New Roman" w:cs="Times New Roman"/>
          <w:sz w:val="28"/>
          <w:szCs w:val="28"/>
          <w:highlight w:val="darkCyan"/>
        </w:rPr>
      </w:pPr>
    </w:p>
    <w:bookmarkEnd w:id="34"/>
    <w:bookmarkEnd w:id="35"/>
    <w:p w:rsidR="00A4714D" w:rsidRPr="0000716C" w:rsidRDefault="00A4714D" w:rsidP="00A4714D">
      <w:pPr>
        <w:pStyle w:val="3"/>
        <w:ind w:firstLine="0"/>
        <w:jc w:val="center"/>
        <w:rPr>
          <w:sz w:val="26"/>
          <w:szCs w:val="26"/>
        </w:rPr>
      </w:pPr>
      <w:r w:rsidRPr="0000716C">
        <w:rPr>
          <w:sz w:val="26"/>
          <w:szCs w:val="26"/>
        </w:rPr>
        <w:t xml:space="preserve">Содействие развитию культуры </w:t>
      </w:r>
    </w:p>
    <w:p w:rsidR="00A4714D" w:rsidRPr="007714E3" w:rsidRDefault="00A4714D" w:rsidP="00A4714D">
      <w:pPr>
        <w:rPr>
          <w:rFonts w:ascii="Times New Roman" w:hAnsi="Times New Roman" w:cs="Times New Roman"/>
          <w:sz w:val="28"/>
          <w:szCs w:val="28"/>
          <w:highlight w:val="darkYellow"/>
        </w:rPr>
      </w:pP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 xml:space="preserve">На реализацию муниципальной программы </w:t>
      </w:r>
      <w:proofErr w:type="spellStart"/>
      <w:r w:rsidRPr="0000716C">
        <w:rPr>
          <w:rFonts w:ascii="Times New Roman" w:hAnsi="Times New Roman" w:cs="Times New Roman"/>
          <w:sz w:val="28"/>
          <w:szCs w:val="28"/>
        </w:rPr>
        <w:t>Абанского</w:t>
      </w:r>
      <w:proofErr w:type="spellEnd"/>
      <w:r w:rsidRPr="0000716C">
        <w:rPr>
          <w:rFonts w:ascii="Times New Roman" w:hAnsi="Times New Roman" w:cs="Times New Roman"/>
          <w:sz w:val="28"/>
          <w:szCs w:val="28"/>
        </w:rPr>
        <w:t xml:space="preserve"> района «Содейс</w:t>
      </w:r>
      <w:r w:rsidRPr="0000716C">
        <w:rPr>
          <w:rFonts w:ascii="Times New Roman" w:hAnsi="Times New Roman" w:cs="Times New Roman"/>
          <w:sz w:val="28"/>
          <w:szCs w:val="28"/>
        </w:rPr>
        <w:t>т</w:t>
      </w:r>
      <w:r w:rsidRPr="0000716C">
        <w:rPr>
          <w:rFonts w:ascii="Times New Roman" w:hAnsi="Times New Roman" w:cs="Times New Roman"/>
          <w:sz w:val="28"/>
          <w:szCs w:val="28"/>
        </w:rPr>
        <w:t xml:space="preserve">вие развитию культуры в </w:t>
      </w:r>
      <w:proofErr w:type="spellStart"/>
      <w:r w:rsidRPr="0000716C">
        <w:rPr>
          <w:rFonts w:ascii="Times New Roman" w:hAnsi="Times New Roman" w:cs="Times New Roman"/>
          <w:sz w:val="28"/>
          <w:szCs w:val="28"/>
        </w:rPr>
        <w:t>Абанском</w:t>
      </w:r>
      <w:proofErr w:type="spellEnd"/>
      <w:r w:rsidRPr="0000716C">
        <w:rPr>
          <w:rFonts w:ascii="Times New Roman" w:hAnsi="Times New Roman" w:cs="Times New Roman"/>
          <w:sz w:val="28"/>
          <w:szCs w:val="28"/>
        </w:rPr>
        <w:t xml:space="preserve"> районе» (далее – Программа) предусмотр</w:t>
      </w:r>
      <w:r w:rsidRPr="0000716C">
        <w:rPr>
          <w:rFonts w:ascii="Times New Roman" w:hAnsi="Times New Roman" w:cs="Times New Roman"/>
          <w:sz w:val="28"/>
          <w:szCs w:val="28"/>
        </w:rPr>
        <w:t>е</w:t>
      </w:r>
      <w:r w:rsidRPr="0000716C">
        <w:rPr>
          <w:rFonts w:ascii="Times New Roman" w:hAnsi="Times New Roman" w:cs="Times New Roman"/>
          <w:sz w:val="28"/>
          <w:szCs w:val="28"/>
        </w:rPr>
        <w:t>ны расходы в общем объеме 132 654,8 тыс. рублей, в том числе по г</w:t>
      </w:r>
      <w:r w:rsidRPr="0000716C">
        <w:rPr>
          <w:rFonts w:ascii="Times New Roman" w:hAnsi="Times New Roman" w:cs="Times New Roman"/>
          <w:sz w:val="28"/>
          <w:szCs w:val="28"/>
        </w:rPr>
        <w:t>о</w:t>
      </w:r>
      <w:r w:rsidRPr="0000716C">
        <w:rPr>
          <w:rFonts w:ascii="Times New Roman" w:hAnsi="Times New Roman" w:cs="Times New Roman"/>
          <w:sz w:val="28"/>
          <w:szCs w:val="28"/>
        </w:rPr>
        <w:t>дам:</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2019 году – 57 341,8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2020 году – 37 656,5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2021 году – 37 656,5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общий объем финансирования за счет сре</w:t>
      </w:r>
      <w:proofErr w:type="gramStart"/>
      <w:r w:rsidRPr="0000716C">
        <w:rPr>
          <w:rFonts w:ascii="Times New Roman" w:hAnsi="Times New Roman" w:cs="Times New Roman"/>
          <w:sz w:val="28"/>
          <w:szCs w:val="28"/>
        </w:rPr>
        <w:t>дств кр</w:t>
      </w:r>
      <w:proofErr w:type="gramEnd"/>
      <w:r w:rsidRPr="0000716C">
        <w:rPr>
          <w:rFonts w:ascii="Times New Roman" w:hAnsi="Times New Roman" w:cs="Times New Roman"/>
          <w:sz w:val="28"/>
          <w:szCs w:val="28"/>
        </w:rPr>
        <w:t>аевого бюджета – 785,7 тыс. рублей, в том числе по годам:</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2019 году – 261,9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2020 году – 261,9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2021 году – 261,9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общий объем финансирования за счет средств районного бюджета – 131 </w:t>
      </w:r>
      <w:r w:rsidR="00961EEB" w:rsidRPr="0000716C">
        <w:rPr>
          <w:rFonts w:ascii="Times New Roman" w:hAnsi="Times New Roman" w:cs="Times New Roman"/>
          <w:sz w:val="28"/>
          <w:szCs w:val="28"/>
        </w:rPr>
        <w:t>6</w:t>
      </w:r>
      <w:r w:rsidRPr="0000716C">
        <w:rPr>
          <w:rFonts w:ascii="Times New Roman" w:hAnsi="Times New Roman" w:cs="Times New Roman"/>
          <w:sz w:val="28"/>
          <w:szCs w:val="28"/>
        </w:rPr>
        <w:t>69,1 тыс. рублей, в том числе по годам:</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2019 году – 57 079,9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2020 году – 37 </w:t>
      </w:r>
      <w:r w:rsidR="00961EEB" w:rsidRPr="0000716C">
        <w:rPr>
          <w:rFonts w:ascii="Times New Roman" w:hAnsi="Times New Roman" w:cs="Times New Roman"/>
          <w:sz w:val="28"/>
          <w:szCs w:val="28"/>
        </w:rPr>
        <w:t>2</w:t>
      </w:r>
      <w:r w:rsidRPr="0000716C">
        <w:rPr>
          <w:rFonts w:ascii="Times New Roman" w:hAnsi="Times New Roman" w:cs="Times New Roman"/>
          <w:sz w:val="28"/>
          <w:szCs w:val="28"/>
        </w:rPr>
        <w:t>94,6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2021 году – 37 </w:t>
      </w:r>
      <w:r w:rsidR="00961EEB" w:rsidRPr="0000716C">
        <w:rPr>
          <w:rFonts w:ascii="Times New Roman" w:hAnsi="Times New Roman" w:cs="Times New Roman"/>
          <w:sz w:val="28"/>
          <w:szCs w:val="28"/>
        </w:rPr>
        <w:t>2</w:t>
      </w:r>
      <w:r w:rsidRPr="0000716C">
        <w:rPr>
          <w:rFonts w:ascii="Times New Roman" w:hAnsi="Times New Roman" w:cs="Times New Roman"/>
          <w:sz w:val="28"/>
          <w:szCs w:val="28"/>
        </w:rPr>
        <w:t>94,6 тыс. рублей.</w:t>
      </w: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lastRenderedPageBreak/>
        <w:t>Бюджетные средства на реализацию Программы распределены между ГРБС следующим образом:</w:t>
      </w:r>
    </w:p>
    <w:p w:rsidR="00F43718" w:rsidRPr="0000716C" w:rsidRDefault="00F43718" w:rsidP="00F43718">
      <w:pPr>
        <w:spacing w:before="120"/>
        <w:ind w:firstLine="720"/>
        <w:jc w:val="right"/>
        <w:rPr>
          <w:rFonts w:ascii="Times New Roman" w:hAnsi="Times New Roman" w:cs="Times New Roman"/>
          <w:sz w:val="28"/>
          <w:szCs w:val="28"/>
        </w:rPr>
      </w:pPr>
      <w:r w:rsidRPr="0000716C">
        <w:rPr>
          <w:rFonts w:ascii="Times New Roman" w:hAnsi="Times New Roman" w:cs="Times New Roman"/>
          <w:sz w:val="28"/>
          <w:szCs w:val="28"/>
        </w:rPr>
        <w:t xml:space="preserve">Таблица </w:t>
      </w:r>
      <w:r w:rsidR="00B9422A">
        <w:rPr>
          <w:rFonts w:ascii="Times New Roman" w:hAnsi="Times New Roman" w:cs="Times New Roman"/>
          <w:sz w:val="28"/>
          <w:szCs w:val="28"/>
        </w:rPr>
        <w:t>44</w:t>
      </w:r>
    </w:p>
    <w:p w:rsidR="00F43718" w:rsidRPr="0000716C" w:rsidRDefault="00F43718" w:rsidP="00F43718">
      <w:pPr>
        <w:spacing w:before="120"/>
        <w:ind w:firstLine="720"/>
        <w:jc w:val="right"/>
        <w:rPr>
          <w:rFonts w:ascii="Times New Roman" w:hAnsi="Times New Roman" w:cs="Times New Roman"/>
          <w:sz w:val="28"/>
          <w:szCs w:val="28"/>
        </w:rPr>
      </w:pPr>
      <w:r w:rsidRPr="0000716C">
        <w:rPr>
          <w:rFonts w:ascii="Times New Roman" w:hAnsi="Times New Roman" w:cs="Times New Roman"/>
          <w:sz w:val="28"/>
          <w:szCs w:val="28"/>
        </w:rPr>
        <w:t>тыс</w:t>
      </w:r>
      <w:proofErr w:type="gramStart"/>
      <w:r w:rsidRPr="0000716C">
        <w:rPr>
          <w:rFonts w:ascii="Times New Roman" w:hAnsi="Times New Roman" w:cs="Times New Roman"/>
          <w:sz w:val="28"/>
          <w:szCs w:val="28"/>
        </w:rPr>
        <w:t>.р</w:t>
      </w:r>
      <w:proofErr w:type="gramEnd"/>
      <w:r w:rsidRPr="0000716C">
        <w:rPr>
          <w:rFonts w:ascii="Times New Roman" w:hAnsi="Times New Roman" w:cs="Times New Roman"/>
          <w:sz w:val="28"/>
          <w:szCs w:val="28"/>
        </w:rPr>
        <w:t>ублей</w:t>
      </w:r>
    </w:p>
    <w:tbl>
      <w:tblPr>
        <w:tblW w:w="9639" w:type="dxa"/>
        <w:tblInd w:w="108" w:type="dxa"/>
        <w:tblLook w:val="00A0"/>
      </w:tblPr>
      <w:tblGrid>
        <w:gridCol w:w="594"/>
        <w:gridCol w:w="2982"/>
        <w:gridCol w:w="1549"/>
        <w:gridCol w:w="1549"/>
        <w:gridCol w:w="1412"/>
        <w:gridCol w:w="1553"/>
      </w:tblGrid>
      <w:tr w:rsidR="00F43718" w:rsidRPr="003E619F" w:rsidTr="00F43718">
        <w:trPr>
          <w:trHeight w:val="670"/>
          <w:tblHeader/>
        </w:trPr>
        <w:tc>
          <w:tcPr>
            <w:tcW w:w="594"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w:t>
            </w:r>
          </w:p>
          <w:p w:rsidR="00F43718" w:rsidRPr="0000716C" w:rsidRDefault="00F43718" w:rsidP="00F43718">
            <w:pPr>
              <w:jc w:val="center"/>
              <w:rPr>
                <w:rFonts w:ascii="Times New Roman" w:hAnsi="Times New Roman" w:cs="Times New Roman"/>
                <w:sz w:val="24"/>
                <w:szCs w:val="24"/>
              </w:rPr>
            </w:pPr>
            <w:proofErr w:type="spellStart"/>
            <w:proofErr w:type="gramStart"/>
            <w:r w:rsidRPr="0000716C">
              <w:rPr>
                <w:rFonts w:ascii="Times New Roman" w:hAnsi="Times New Roman" w:cs="Times New Roman"/>
                <w:sz w:val="24"/>
                <w:szCs w:val="24"/>
              </w:rPr>
              <w:t>п</w:t>
            </w:r>
            <w:proofErr w:type="spellEnd"/>
            <w:proofErr w:type="gramEnd"/>
            <w:r w:rsidRPr="0000716C">
              <w:rPr>
                <w:rFonts w:ascii="Times New Roman" w:hAnsi="Times New Roman" w:cs="Times New Roman"/>
                <w:sz w:val="24"/>
                <w:szCs w:val="24"/>
              </w:rPr>
              <w:t>/</w:t>
            </w:r>
            <w:proofErr w:type="spellStart"/>
            <w:r w:rsidRPr="0000716C">
              <w:rPr>
                <w:rFonts w:ascii="Times New Roman" w:hAnsi="Times New Roman" w:cs="Times New Roman"/>
                <w:sz w:val="24"/>
                <w:szCs w:val="24"/>
              </w:rPr>
              <w:t>п</w:t>
            </w:r>
            <w:proofErr w:type="spellEnd"/>
          </w:p>
        </w:tc>
        <w:tc>
          <w:tcPr>
            <w:tcW w:w="2982"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Наименование ГРБС</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2019 год</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2020 год</w:t>
            </w:r>
          </w:p>
        </w:tc>
        <w:tc>
          <w:tcPr>
            <w:tcW w:w="1412" w:type="dxa"/>
            <w:tcBorders>
              <w:top w:val="single" w:sz="4" w:space="0" w:color="auto"/>
              <w:left w:val="nil"/>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2021 год</w:t>
            </w:r>
          </w:p>
        </w:tc>
        <w:tc>
          <w:tcPr>
            <w:tcW w:w="1553" w:type="dxa"/>
            <w:tcBorders>
              <w:top w:val="single" w:sz="4" w:space="0" w:color="auto"/>
              <w:left w:val="nil"/>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Итого на</w:t>
            </w:r>
          </w:p>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2019-2021 годы</w:t>
            </w:r>
          </w:p>
        </w:tc>
      </w:tr>
      <w:tr w:rsidR="00F43718" w:rsidRPr="003E619F" w:rsidTr="00F43718">
        <w:trPr>
          <w:trHeight w:val="630"/>
        </w:trPr>
        <w:tc>
          <w:tcPr>
            <w:tcW w:w="594" w:type="dxa"/>
            <w:vMerge w:val="restart"/>
            <w:tcBorders>
              <w:top w:val="single" w:sz="4" w:space="0" w:color="auto"/>
              <w:left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1</w:t>
            </w:r>
          </w:p>
        </w:tc>
        <w:tc>
          <w:tcPr>
            <w:tcW w:w="2982"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rPr>
                <w:rFonts w:ascii="Times New Roman" w:hAnsi="Times New Roman" w:cs="Times New Roman"/>
                <w:sz w:val="24"/>
                <w:szCs w:val="24"/>
              </w:rPr>
            </w:pPr>
            <w:r w:rsidRPr="0000716C">
              <w:rPr>
                <w:rFonts w:ascii="Times New Roman" w:hAnsi="Times New Roman" w:cs="Times New Roman"/>
                <w:sz w:val="24"/>
                <w:szCs w:val="24"/>
              </w:rPr>
              <w:t>отдел культуры, по делам молодежи и спорта</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51 164,8</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32 005,4</w:t>
            </w:r>
          </w:p>
        </w:tc>
        <w:tc>
          <w:tcPr>
            <w:tcW w:w="1412"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32 005,4</w:t>
            </w:r>
          </w:p>
        </w:tc>
        <w:tc>
          <w:tcPr>
            <w:tcW w:w="1553"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115 175,6</w:t>
            </w:r>
          </w:p>
        </w:tc>
      </w:tr>
      <w:tr w:rsidR="00F43718" w:rsidRPr="003E619F" w:rsidTr="00F43718">
        <w:trPr>
          <w:trHeight w:val="397"/>
        </w:trPr>
        <w:tc>
          <w:tcPr>
            <w:tcW w:w="594" w:type="dxa"/>
            <w:vMerge/>
            <w:tcBorders>
              <w:left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p>
        </w:tc>
        <w:tc>
          <w:tcPr>
            <w:tcW w:w="2982"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rPr>
                <w:rFonts w:ascii="Times New Roman" w:hAnsi="Times New Roman" w:cs="Times New Roman"/>
                <w:sz w:val="24"/>
                <w:szCs w:val="24"/>
              </w:rPr>
            </w:pPr>
            <w:r w:rsidRPr="0000716C">
              <w:rPr>
                <w:rFonts w:ascii="Times New Roman" w:hAnsi="Times New Roman" w:cs="Times New Roman"/>
                <w:sz w:val="24"/>
                <w:szCs w:val="24"/>
              </w:rPr>
              <w:t>в том числе за счет средств:</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p>
        </w:tc>
        <w:tc>
          <w:tcPr>
            <w:tcW w:w="1412"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p>
        </w:tc>
        <w:tc>
          <w:tcPr>
            <w:tcW w:w="1553"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p>
        </w:tc>
      </w:tr>
      <w:tr w:rsidR="00F43718" w:rsidRPr="003E619F" w:rsidTr="00F43718">
        <w:trPr>
          <w:trHeight w:val="243"/>
        </w:trPr>
        <w:tc>
          <w:tcPr>
            <w:tcW w:w="594" w:type="dxa"/>
            <w:vMerge/>
            <w:tcBorders>
              <w:left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p>
        </w:tc>
        <w:tc>
          <w:tcPr>
            <w:tcW w:w="2982" w:type="dxa"/>
            <w:tcBorders>
              <w:top w:val="single" w:sz="4" w:space="0" w:color="auto"/>
              <w:left w:val="single" w:sz="4" w:space="0" w:color="auto"/>
              <w:bottom w:val="single" w:sz="4" w:space="0" w:color="auto"/>
              <w:right w:val="single" w:sz="4" w:space="0" w:color="auto"/>
            </w:tcBorders>
          </w:tcPr>
          <w:p w:rsidR="00F43718" w:rsidRPr="0000716C" w:rsidRDefault="00F43718" w:rsidP="00F43718">
            <w:pPr>
              <w:ind w:left="-108" w:firstLine="108"/>
              <w:jc w:val="right"/>
              <w:rPr>
                <w:rFonts w:ascii="Times New Roman" w:hAnsi="Times New Roman" w:cs="Times New Roman"/>
                <w:i/>
                <w:sz w:val="24"/>
                <w:szCs w:val="24"/>
              </w:rPr>
            </w:pPr>
            <w:r w:rsidRPr="0000716C">
              <w:rPr>
                <w:rFonts w:ascii="Times New Roman" w:hAnsi="Times New Roman" w:cs="Times New Roman"/>
                <w:i/>
                <w:sz w:val="24"/>
                <w:szCs w:val="24"/>
              </w:rPr>
              <w:t>-районного бюджета</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51 164,8</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32 005,4</w:t>
            </w:r>
          </w:p>
        </w:tc>
        <w:tc>
          <w:tcPr>
            <w:tcW w:w="1412"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32 005,4</w:t>
            </w:r>
          </w:p>
        </w:tc>
        <w:tc>
          <w:tcPr>
            <w:tcW w:w="1553" w:type="dxa"/>
            <w:tcBorders>
              <w:top w:val="single" w:sz="4" w:space="0" w:color="auto"/>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115 175,6</w:t>
            </w:r>
          </w:p>
        </w:tc>
      </w:tr>
      <w:tr w:rsidR="00F43718" w:rsidRPr="003E619F" w:rsidTr="00F43718">
        <w:trPr>
          <w:trHeight w:val="569"/>
        </w:trPr>
        <w:tc>
          <w:tcPr>
            <w:tcW w:w="594" w:type="dxa"/>
            <w:vMerge w:val="restart"/>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w:t>
            </w:r>
          </w:p>
        </w:tc>
        <w:tc>
          <w:tcPr>
            <w:tcW w:w="2982" w:type="dxa"/>
            <w:tcBorders>
              <w:top w:val="nil"/>
              <w:left w:val="single" w:sz="4" w:space="0" w:color="auto"/>
              <w:bottom w:val="single" w:sz="4" w:space="0" w:color="auto"/>
              <w:right w:val="single" w:sz="4" w:space="0" w:color="auto"/>
            </w:tcBorders>
            <w:vAlign w:val="center"/>
          </w:tcPr>
          <w:p w:rsidR="00F43718" w:rsidRPr="0000716C" w:rsidRDefault="00F43718" w:rsidP="00F43718">
            <w:pPr>
              <w:rPr>
                <w:rFonts w:ascii="Times New Roman" w:hAnsi="Times New Roman" w:cs="Times New Roman"/>
                <w:sz w:val="24"/>
                <w:szCs w:val="24"/>
              </w:rPr>
            </w:pPr>
            <w:r w:rsidRPr="0000716C">
              <w:rPr>
                <w:rFonts w:ascii="Times New Roman" w:hAnsi="Times New Roman" w:cs="Times New Roman"/>
                <w:sz w:val="24"/>
                <w:szCs w:val="24"/>
              </w:rPr>
              <w:t xml:space="preserve">администрация </w:t>
            </w:r>
            <w:proofErr w:type="spellStart"/>
            <w:r w:rsidRPr="0000716C">
              <w:rPr>
                <w:rFonts w:ascii="Times New Roman" w:hAnsi="Times New Roman" w:cs="Times New Roman"/>
                <w:sz w:val="24"/>
                <w:szCs w:val="24"/>
              </w:rPr>
              <w:t>Абанского</w:t>
            </w:r>
            <w:proofErr w:type="spellEnd"/>
            <w:r w:rsidRPr="0000716C">
              <w:rPr>
                <w:rFonts w:ascii="Times New Roman" w:hAnsi="Times New Roman" w:cs="Times New Roman"/>
                <w:sz w:val="24"/>
                <w:szCs w:val="24"/>
              </w:rPr>
              <w:t xml:space="preserve"> района </w:t>
            </w:r>
          </w:p>
        </w:tc>
        <w:tc>
          <w:tcPr>
            <w:tcW w:w="1549"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6 177,0</w:t>
            </w:r>
          </w:p>
        </w:tc>
        <w:tc>
          <w:tcPr>
            <w:tcW w:w="1549" w:type="dxa"/>
            <w:tcBorders>
              <w:top w:val="nil"/>
              <w:left w:val="nil"/>
              <w:bottom w:val="single" w:sz="4" w:space="0" w:color="auto"/>
              <w:right w:val="single" w:sz="4" w:space="0" w:color="auto"/>
            </w:tcBorders>
            <w:vAlign w:val="center"/>
          </w:tcPr>
          <w:p w:rsidR="00F43718" w:rsidRPr="0000716C" w:rsidRDefault="00F43718" w:rsidP="00961EEB">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5 </w:t>
            </w:r>
            <w:r w:rsidR="00961EEB" w:rsidRPr="0000716C">
              <w:rPr>
                <w:rFonts w:ascii="Times New Roman" w:hAnsi="Times New Roman" w:cs="Times New Roman"/>
                <w:sz w:val="24"/>
                <w:szCs w:val="24"/>
              </w:rPr>
              <w:t>5</w:t>
            </w:r>
            <w:r w:rsidRPr="0000716C">
              <w:rPr>
                <w:rFonts w:ascii="Times New Roman" w:hAnsi="Times New Roman" w:cs="Times New Roman"/>
                <w:sz w:val="24"/>
                <w:szCs w:val="24"/>
              </w:rPr>
              <w:t>51,1</w:t>
            </w:r>
          </w:p>
        </w:tc>
        <w:tc>
          <w:tcPr>
            <w:tcW w:w="1412" w:type="dxa"/>
            <w:tcBorders>
              <w:top w:val="nil"/>
              <w:left w:val="nil"/>
              <w:bottom w:val="single" w:sz="4" w:space="0" w:color="auto"/>
              <w:right w:val="single" w:sz="4" w:space="0" w:color="auto"/>
            </w:tcBorders>
            <w:vAlign w:val="center"/>
          </w:tcPr>
          <w:p w:rsidR="00F43718" w:rsidRPr="0000716C" w:rsidRDefault="00F43718" w:rsidP="00961EEB">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5 </w:t>
            </w:r>
            <w:r w:rsidR="00961EEB" w:rsidRPr="0000716C">
              <w:rPr>
                <w:rFonts w:ascii="Times New Roman" w:hAnsi="Times New Roman" w:cs="Times New Roman"/>
                <w:sz w:val="24"/>
                <w:szCs w:val="24"/>
              </w:rPr>
              <w:t>5</w:t>
            </w:r>
            <w:r w:rsidRPr="0000716C">
              <w:rPr>
                <w:rFonts w:ascii="Times New Roman" w:hAnsi="Times New Roman" w:cs="Times New Roman"/>
                <w:sz w:val="24"/>
                <w:szCs w:val="24"/>
              </w:rPr>
              <w:t>51,1</w:t>
            </w:r>
          </w:p>
        </w:tc>
        <w:tc>
          <w:tcPr>
            <w:tcW w:w="1553" w:type="dxa"/>
            <w:tcBorders>
              <w:top w:val="nil"/>
              <w:left w:val="nil"/>
              <w:bottom w:val="single" w:sz="4" w:space="0" w:color="auto"/>
              <w:right w:val="single" w:sz="4" w:space="0" w:color="auto"/>
            </w:tcBorders>
            <w:vAlign w:val="center"/>
          </w:tcPr>
          <w:p w:rsidR="00F43718" w:rsidRPr="0000716C" w:rsidRDefault="00F43718" w:rsidP="00961EEB">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17 </w:t>
            </w:r>
            <w:r w:rsidR="00961EEB" w:rsidRPr="0000716C">
              <w:rPr>
                <w:rFonts w:ascii="Times New Roman" w:hAnsi="Times New Roman" w:cs="Times New Roman"/>
                <w:sz w:val="24"/>
                <w:szCs w:val="24"/>
              </w:rPr>
              <w:t>2</w:t>
            </w:r>
            <w:r w:rsidRPr="0000716C">
              <w:rPr>
                <w:rFonts w:ascii="Times New Roman" w:hAnsi="Times New Roman" w:cs="Times New Roman"/>
                <w:sz w:val="24"/>
                <w:szCs w:val="24"/>
              </w:rPr>
              <w:t>79,2</w:t>
            </w:r>
          </w:p>
        </w:tc>
      </w:tr>
      <w:tr w:rsidR="00F43718" w:rsidRPr="003E619F" w:rsidTr="00F43718">
        <w:trPr>
          <w:trHeight w:val="279"/>
        </w:trPr>
        <w:tc>
          <w:tcPr>
            <w:tcW w:w="594" w:type="dxa"/>
            <w:vMerge/>
            <w:tcBorders>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p>
        </w:tc>
        <w:tc>
          <w:tcPr>
            <w:tcW w:w="2982" w:type="dxa"/>
            <w:tcBorders>
              <w:top w:val="nil"/>
              <w:left w:val="single" w:sz="4" w:space="0" w:color="auto"/>
              <w:bottom w:val="single" w:sz="4" w:space="0" w:color="auto"/>
              <w:right w:val="single" w:sz="4" w:space="0" w:color="auto"/>
            </w:tcBorders>
            <w:vAlign w:val="center"/>
          </w:tcPr>
          <w:p w:rsidR="00F43718" w:rsidRPr="0000716C" w:rsidRDefault="00F43718" w:rsidP="00F43718">
            <w:pPr>
              <w:rPr>
                <w:rFonts w:ascii="Times New Roman" w:hAnsi="Times New Roman" w:cs="Times New Roman"/>
                <w:sz w:val="24"/>
                <w:szCs w:val="24"/>
              </w:rPr>
            </w:pPr>
            <w:r w:rsidRPr="0000716C">
              <w:rPr>
                <w:rFonts w:ascii="Times New Roman" w:hAnsi="Times New Roman" w:cs="Times New Roman"/>
                <w:sz w:val="24"/>
                <w:szCs w:val="24"/>
              </w:rPr>
              <w:t>в том числе за счет средств:</w:t>
            </w:r>
          </w:p>
        </w:tc>
        <w:tc>
          <w:tcPr>
            <w:tcW w:w="1549"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p>
        </w:tc>
        <w:tc>
          <w:tcPr>
            <w:tcW w:w="1549"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p>
        </w:tc>
        <w:tc>
          <w:tcPr>
            <w:tcW w:w="1412"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p>
        </w:tc>
        <w:tc>
          <w:tcPr>
            <w:tcW w:w="1553"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p>
        </w:tc>
      </w:tr>
      <w:tr w:rsidR="00F43718" w:rsidRPr="003E619F" w:rsidTr="00F43718">
        <w:trPr>
          <w:trHeight w:val="255"/>
        </w:trPr>
        <w:tc>
          <w:tcPr>
            <w:tcW w:w="594" w:type="dxa"/>
            <w:vMerge/>
            <w:tcBorders>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p>
        </w:tc>
        <w:tc>
          <w:tcPr>
            <w:tcW w:w="2982" w:type="dxa"/>
            <w:tcBorders>
              <w:top w:val="nil"/>
              <w:left w:val="single" w:sz="4" w:space="0" w:color="auto"/>
              <w:bottom w:val="single" w:sz="4" w:space="0" w:color="auto"/>
              <w:right w:val="single" w:sz="4" w:space="0" w:color="auto"/>
            </w:tcBorders>
            <w:vAlign w:val="center"/>
          </w:tcPr>
          <w:p w:rsidR="00F43718" w:rsidRPr="0000716C" w:rsidRDefault="00F43718" w:rsidP="00F43718">
            <w:pPr>
              <w:jc w:val="right"/>
              <w:rPr>
                <w:rFonts w:ascii="Times New Roman" w:hAnsi="Times New Roman" w:cs="Times New Roman"/>
                <w:i/>
                <w:sz w:val="24"/>
                <w:szCs w:val="24"/>
              </w:rPr>
            </w:pPr>
            <w:r w:rsidRPr="0000716C">
              <w:rPr>
                <w:rFonts w:ascii="Times New Roman" w:hAnsi="Times New Roman" w:cs="Times New Roman"/>
                <w:i/>
                <w:sz w:val="24"/>
                <w:szCs w:val="24"/>
              </w:rPr>
              <w:t>- районного бюджета</w:t>
            </w:r>
          </w:p>
        </w:tc>
        <w:tc>
          <w:tcPr>
            <w:tcW w:w="1549"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5915,1</w:t>
            </w:r>
          </w:p>
        </w:tc>
        <w:tc>
          <w:tcPr>
            <w:tcW w:w="1549" w:type="dxa"/>
            <w:tcBorders>
              <w:top w:val="nil"/>
              <w:left w:val="nil"/>
              <w:bottom w:val="single" w:sz="4" w:space="0" w:color="auto"/>
              <w:right w:val="single" w:sz="4" w:space="0" w:color="auto"/>
            </w:tcBorders>
            <w:vAlign w:val="center"/>
          </w:tcPr>
          <w:p w:rsidR="00F43718" w:rsidRPr="0000716C" w:rsidRDefault="00F43718" w:rsidP="00961EEB">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5</w:t>
            </w:r>
            <w:r w:rsidR="00961EEB" w:rsidRPr="0000716C">
              <w:rPr>
                <w:rFonts w:ascii="Times New Roman" w:hAnsi="Times New Roman" w:cs="Times New Roman"/>
                <w:sz w:val="24"/>
                <w:szCs w:val="24"/>
              </w:rPr>
              <w:t>2</w:t>
            </w:r>
            <w:r w:rsidRPr="0000716C">
              <w:rPr>
                <w:rFonts w:ascii="Times New Roman" w:hAnsi="Times New Roman" w:cs="Times New Roman"/>
                <w:sz w:val="24"/>
                <w:szCs w:val="24"/>
              </w:rPr>
              <w:t>89,2</w:t>
            </w:r>
          </w:p>
        </w:tc>
        <w:tc>
          <w:tcPr>
            <w:tcW w:w="1412" w:type="dxa"/>
            <w:tcBorders>
              <w:top w:val="nil"/>
              <w:left w:val="nil"/>
              <w:bottom w:val="single" w:sz="4" w:space="0" w:color="auto"/>
              <w:right w:val="single" w:sz="4" w:space="0" w:color="auto"/>
            </w:tcBorders>
            <w:vAlign w:val="center"/>
          </w:tcPr>
          <w:p w:rsidR="00F43718" w:rsidRPr="0000716C" w:rsidRDefault="00F43718" w:rsidP="00961EEB">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5</w:t>
            </w:r>
            <w:r w:rsidR="00961EEB" w:rsidRPr="0000716C">
              <w:rPr>
                <w:rFonts w:ascii="Times New Roman" w:hAnsi="Times New Roman" w:cs="Times New Roman"/>
                <w:sz w:val="24"/>
                <w:szCs w:val="24"/>
              </w:rPr>
              <w:t>2</w:t>
            </w:r>
            <w:r w:rsidRPr="0000716C">
              <w:rPr>
                <w:rFonts w:ascii="Times New Roman" w:hAnsi="Times New Roman" w:cs="Times New Roman"/>
                <w:sz w:val="24"/>
                <w:szCs w:val="24"/>
              </w:rPr>
              <w:t>89,2</w:t>
            </w:r>
          </w:p>
        </w:tc>
        <w:tc>
          <w:tcPr>
            <w:tcW w:w="1553" w:type="dxa"/>
            <w:tcBorders>
              <w:top w:val="nil"/>
              <w:left w:val="nil"/>
              <w:bottom w:val="single" w:sz="4" w:space="0" w:color="auto"/>
              <w:right w:val="single" w:sz="4" w:space="0" w:color="auto"/>
            </w:tcBorders>
            <w:vAlign w:val="center"/>
          </w:tcPr>
          <w:p w:rsidR="00F43718" w:rsidRPr="0000716C" w:rsidRDefault="00F43718" w:rsidP="00961EEB">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16</w:t>
            </w:r>
            <w:r w:rsidR="00961EEB" w:rsidRPr="0000716C">
              <w:rPr>
                <w:rFonts w:ascii="Times New Roman" w:hAnsi="Times New Roman" w:cs="Times New Roman"/>
                <w:sz w:val="24"/>
                <w:szCs w:val="24"/>
              </w:rPr>
              <w:t>4</w:t>
            </w:r>
            <w:r w:rsidRPr="0000716C">
              <w:rPr>
                <w:rFonts w:ascii="Times New Roman" w:hAnsi="Times New Roman" w:cs="Times New Roman"/>
                <w:sz w:val="24"/>
                <w:szCs w:val="24"/>
              </w:rPr>
              <w:t>93,5</w:t>
            </w:r>
          </w:p>
        </w:tc>
      </w:tr>
      <w:tr w:rsidR="00F43718" w:rsidRPr="003E619F" w:rsidTr="00F43718">
        <w:trPr>
          <w:trHeight w:val="255"/>
        </w:trPr>
        <w:tc>
          <w:tcPr>
            <w:tcW w:w="594" w:type="dxa"/>
            <w:tcBorders>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p>
        </w:tc>
        <w:tc>
          <w:tcPr>
            <w:tcW w:w="2982" w:type="dxa"/>
            <w:tcBorders>
              <w:top w:val="nil"/>
              <w:left w:val="single" w:sz="4" w:space="0" w:color="auto"/>
              <w:bottom w:val="single" w:sz="4" w:space="0" w:color="auto"/>
              <w:right w:val="single" w:sz="4" w:space="0" w:color="auto"/>
            </w:tcBorders>
            <w:vAlign w:val="center"/>
          </w:tcPr>
          <w:p w:rsidR="00F43718" w:rsidRPr="0000716C" w:rsidRDefault="00F43718" w:rsidP="00F43718">
            <w:pPr>
              <w:jc w:val="right"/>
              <w:rPr>
                <w:rFonts w:ascii="Times New Roman" w:hAnsi="Times New Roman" w:cs="Times New Roman"/>
                <w:i/>
                <w:sz w:val="24"/>
                <w:szCs w:val="24"/>
              </w:rPr>
            </w:pPr>
            <w:r w:rsidRPr="0000716C">
              <w:rPr>
                <w:rFonts w:ascii="Times New Roman" w:hAnsi="Times New Roman" w:cs="Times New Roman"/>
                <w:i/>
                <w:sz w:val="24"/>
                <w:szCs w:val="24"/>
              </w:rPr>
              <w:t>- краевого бюджета</w:t>
            </w:r>
          </w:p>
        </w:tc>
        <w:tc>
          <w:tcPr>
            <w:tcW w:w="1549"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261,9</w:t>
            </w:r>
          </w:p>
        </w:tc>
        <w:tc>
          <w:tcPr>
            <w:tcW w:w="1549"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261,9</w:t>
            </w:r>
          </w:p>
        </w:tc>
        <w:tc>
          <w:tcPr>
            <w:tcW w:w="1412"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261,9</w:t>
            </w:r>
          </w:p>
        </w:tc>
        <w:tc>
          <w:tcPr>
            <w:tcW w:w="1553" w:type="dxa"/>
            <w:tcBorders>
              <w:top w:val="nil"/>
              <w:left w:val="nil"/>
              <w:bottom w:val="single" w:sz="4" w:space="0" w:color="auto"/>
              <w:right w:val="single" w:sz="4" w:space="0" w:color="auto"/>
            </w:tcBorders>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785,7</w:t>
            </w:r>
          </w:p>
        </w:tc>
      </w:tr>
      <w:tr w:rsidR="00F43718" w:rsidRPr="003E619F" w:rsidTr="00F43718">
        <w:trPr>
          <w:trHeight w:val="291"/>
        </w:trPr>
        <w:tc>
          <w:tcPr>
            <w:tcW w:w="594"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p>
        </w:tc>
        <w:tc>
          <w:tcPr>
            <w:tcW w:w="2982"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rPr>
                <w:rFonts w:ascii="Times New Roman" w:hAnsi="Times New Roman" w:cs="Times New Roman"/>
                <w:sz w:val="24"/>
                <w:szCs w:val="24"/>
              </w:rPr>
            </w:pPr>
            <w:r w:rsidRPr="0000716C">
              <w:rPr>
                <w:rFonts w:ascii="Times New Roman" w:hAnsi="Times New Roman" w:cs="Times New Roman"/>
                <w:sz w:val="24"/>
                <w:szCs w:val="24"/>
              </w:rPr>
              <w:t>Всего</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jc w:val="right"/>
              <w:rPr>
                <w:rFonts w:ascii="Times New Roman" w:hAnsi="Times New Roman" w:cs="Times New Roman"/>
                <w:sz w:val="24"/>
                <w:szCs w:val="24"/>
              </w:rPr>
            </w:pPr>
            <w:r w:rsidRPr="0000716C">
              <w:rPr>
                <w:rFonts w:ascii="Times New Roman" w:hAnsi="Times New Roman" w:cs="Times New Roman"/>
                <w:sz w:val="24"/>
                <w:szCs w:val="24"/>
              </w:rPr>
              <w:t>57 341,8</w:t>
            </w:r>
          </w:p>
        </w:tc>
        <w:tc>
          <w:tcPr>
            <w:tcW w:w="1549" w:type="dxa"/>
            <w:tcBorders>
              <w:top w:val="single" w:sz="4" w:space="0" w:color="auto"/>
              <w:left w:val="nil"/>
              <w:bottom w:val="single" w:sz="4" w:space="0" w:color="auto"/>
              <w:right w:val="single" w:sz="4" w:space="0" w:color="auto"/>
            </w:tcBorders>
            <w:vAlign w:val="center"/>
          </w:tcPr>
          <w:p w:rsidR="00F43718" w:rsidRPr="0000716C" w:rsidRDefault="00F43718" w:rsidP="00F43718">
            <w:pPr>
              <w:jc w:val="right"/>
              <w:rPr>
                <w:rFonts w:ascii="Times New Roman" w:hAnsi="Times New Roman" w:cs="Times New Roman"/>
                <w:sz w:val="24"/>
                <w:szCs w:val="24"/>
              </w:rPr>
            </w:pPr>
            <w:r w:rsidRPr="0000716C">
              <w:rPr>
                <w:rFonts w:ascii="Times New Roman" w:hAnsi="Times New Roman" w:cs="Times New Roman"/>
                <w:sz w:val="24"/>
                <w:szCs w:val="24"/>
              </w:rPr>
              <w:t>37 656,5</w:t>
            </w:r>
          </w:p>
        </w:tc>
        <w:tc>
          <w:tcPr>
            <w:tcW w:w="1412" w:type="dxa"/>
            <w:tcBorders>
              <w:top w:val="single" w:sz="4" w:space="0" w:color="auto"/>
              <w:left w:val="nil"/>
              <w:bottom w:val="single" w:sz="4" w:space="0" w:color="auto"/>
              <w:right w:val="single" w:sz="4" w:space="0" w:color="auto"/>
            </w:tcBorders>
            <w:vAlign w:val="center"/>
          </w:tcPr>
          <w:p w:rsidR="00F43718" w:rsidRPr="0000716C" w:rsidRDefault="00F43718" w:rsidP="00F43718">
            <w:pPr>
              <w:jc w:val="right"/>
              <w:rPr>
                <w:rFonts w:ascii="Times New Roman" w:hAnsi="Times New Roman" w:cs="Times New Roman"/>
                <w:sz w:val="24"/>
                <w:szCs w:val="24"/>
              </w:rPr>
            </w:pPr>
            <w:r w:rsidRPr="0000716C">
              <w:rPr>
                <w:rFonts w:ascii="Times New Roman" w:hAnsi="Times New Roman" w:cs="Times New Roman"/>
                <w:sz w:val="24"/>
                <w:szCs w:val="24"/>
              </w:rPr>
              <w:t>37 656,5</w:t>
            </w:r>
          </w:p>
        </w:tc>
        <w:tc>
          <w:tcPr>
            <w:tcW w:w="1553" w:type="dxa"/>
            <w:tcBorders>
              <w:top w:val="single" w:sz="4" w:space="0" w:color="auto"/>
              <w:left w:val="nil"/>
              <w:bottom w:val="single" w:sz="4" w:space="0" w:color="auto"/>
              <w:right w:val="single" w:sz="4" w:space="0" w:color="auto"/>
            </w:tcBorders>
            <w:vAlign w:val="center"/>
          </w:tcPr>
          <w:p w:rsidR="00F43718" w:rsidRPr="0000716C" w:rsidRDefault="00F43718" w:rsidP="00F43718">
            <w:pPr>
              <w:jc w:val="right"/>
              <w:rPr>
                <w:rFonts w:ascii="Times New Roman" w:hAnsi="Times New Roman" w:cs="Times New Roman"/>
                <w:sz w:val="24"/>
                <w:szCs w:val="24"/>
              </w:rPr>
            </w:pPr>
            <w:r w:rsidRPr="0000716C">
              <w:rPr>
                <w:rFonts w:ascii="Times New Roman" w:hAnsi="Times New Roman" w:cs="Times New Roman"/>
                <w:sz w:val="24"/>
                <w:szCs w:val="24"/>
              </w:rPr>
              <w:t>132 654,8</w:t>
            </w:r>
          </w:p>
        </w:tc>
      </w:tr>
    </w:tbl>
    <w:p w:rsidR="00F43718" w:rsidRPr="003E619F" w:rsidRDefault="00F43718" w:rsidP="00F43718">
      <w:pPr>
        <w:spacing w:before="120"/>
        <w:jc w:val="both"/>
        <w:rPr>
          <w:sz w:val="28"/>
          <w:szCs w:val="28"/>
        </w:rPr>
      </w:pP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Подпрограмма 1 «Культурное наследие»:</w:t>
      </w:r>
    </w:p>
    <w:p w:rsidR="00F43718" w:rsidRPr="003E619F" w:rsidRDefault="00F43718" w:rsidP="00F43718">
      <w:pPr>
        <w:pStyle w:val="af"/>
        <w:keepNext/>
        <w:spacing w:before="120"/>
        <w:jc w:val="right"/>
        <w:rPr>
          <w:szCs w:val="28"/>
        </w:rPr>
      </w:pPr>
      <w:r w:rsidRPr="003E619F">
        <w:rPr>
          <w:szCs w:val="28"/>
        </w:rPr>
        <w:t xml:space="preserve">Таблица </w:t>
      </w:r>
      <w:r w:rsidR="00B9422A">
        <w:rPr>
          <w:szCs w:val="28"/>
        </w:rPr>
        <w:t>45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223"/>
        <w:gridCol w:w="1430"/>
        <w:gridCol w:w="1404"/>
        <w:gridCol w:w="1530"/>
        <w:gridCol w:w="1458"/>
      </w:tblGrid>
      <w:tr w:rsidR="00F43718" w:rsidRPr="003E619F" w:rsidTr="00F43718">
        <w:trPr>
          <w:tblHeader/>
        </w:trPr>
        <w:tc>
          <w:tcPr>
            <w:tcW w:w="594" w:type="dxa"/>
            <w:vMerge w:val="restart"/>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w:t>
            </w:r>
          </w:p>
          <w:p w:rsidR="00F43718" w:rsidRPr="0000716C" w:rsidRDefault="00F43718" w:rsidP="00F43718">
            <w:pPr>
              <w:jc w:val="center"/>
              <w:rPr>
                <w:rFonts w:ascii="Times New Roman" w:hAnsi="Times New Roman" w:cs="Times New Roman"/>
                <w:sz w:val="24"/>
                <w:szCs w:val="24"/>
              </w:rPr>
            </w:pPr>
            <w:proofErr w:type="spellStart"/>
            <w:proofErr w:type="gramStart"/>
            <w:r w:rsidRPr="0000716C">
              <w:rPr>
                <w:rFonts w:ascii="Times New Roman" w:hAnsi="Times New Roman" w:cs="Times New Roman"/>
                <w:sz w:val="24"/>
                <w:szCs w:val="24"/>
              </w:rPr>
              <w:t>п</w:t>
            </w:r>
            <w:proofErr w:type="spellEnd"/>
            <w:proofErr w:type="gramEnd"/>
            <w:r w:rsidRPr="0000716C">
              <w:rPr>
                <w:rFonts w:ascii="Times New Roman" w:hAnsi="Times New Roman" w:cs="Times New Roman"/>
                <w:sz w:val="24"/>
                <w:szCs w:val="24"/>
              </w:rPr>
              <w:t>/</w:t>
            </w:r>
            <w:proofErr w:type="spellStart"/>
            <w:r w:rsidRPr="0000716C">
              <w:rPr>
                <w:rFonts w:ascii="Times New Roman" w:hAnsi="Times New Roman" w:cs="Times New Roman"/>
                <w:sz w:val="24"/>
                <w:szCs w:val="24"/>
              </w:rPr>
              <w:t>п</w:t>
            </w:r>
            <w:proofErr w:type="spellEnd"/>
          </w:p>
        </w:tc>
        <w:tc>
          <w:tcPr>
            <w:tcW w:w="3223" w:type="dxa"/>
            <w:vMerge w:val="restart"/>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Наименование ГРБС</w:t>
            </w:r>
          </w:p>
        </w:tc>
        <w:tc>
          <w:tcPr>
            <w:tcW w:w="1430" w:type="dxa"/>
            <w:vMerge w:val="restart"/>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Раздел, подраздел</w:t>
            </w:r>
          </w:p>
        </w:tc>
        <w:tc>
          <w:tcPr>
            <w:tcW w:w="4392" w:type="dxa"/>
            <w:gridSpan w:val="3"/>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Расходы (тыс. рублей), годы</w:t>
            </w:r>
          </w:p>
        </w:tc>
      </w:tr>
      <w:tr w:rsidR="00F43718" w:rsidRPr="003E619F" w:rsidTr="00F43718">
        <w:trPr>
          <w:tblHeader/>
        </w:trPr>
        <w:tc>
          <w:tcPr>
            <w:tcW w:w="594" w:type="dxa"/>
            <w:vMerge/>
            <w:vAlign w:val="center"/>
          </w:tcPr>
          <w:p w:rsidR="00F43718" w:rsidRPr="0000716C" w:rsidRDefault="00F43718" w:rsidP="00F43718">
            <w:pPr>
              <w:jc w:val="center"/>
              <w:rPr>
                <w:rFonts w:ascii="Times New Roman" w:hAnsi="Times New Roman" w:cs="Times New Roman"/>
                <w:sz w:val="24"/>
                <w:szCs w:val="24"/>
              </w:rPr>
            </w:pPr>
          </w:p>
        </w:tc>
        <w:tc>
          <w:tcPr>
            <w:tcW w:w="3223" w:type="dxa"/>
            <w:vMerge/>
            <w:vAlign w:val="center"/>
          </w:tcPr>
          <w:p w:rsidR="00F43718" w:rsidRPr="0000716C" w:rsidRDefault="00F43718" w:rsidP="00F43718">
            <w:pPr>
              <w:jc w:val="center"/>
              <w:rPr>
                <w:rFonts w:ascii="Times New Roman" w:hAnsi="Times New Roman" w:cs="Times New Roman"/>
                <w:sz w:val="24"/>
                <w:szCs w:val="24"/>
              </w:rPr>
            </w:pPr>
          </w:p>
        </w:tc>
        <w:tc>
          <w:tcPr>
            <w:tcW w:w="1430" w:type="dxa"/>
            <w:vMerge/>
            <w:vAlign w:val="center"/>
          </w:tcPr>
          <w:p w:rsidR="00F43718" w:rsidRPr="0000716C" w:rsidRDefault="00F43718" w:rsidP="00F43718">
            <w:pPr>
              <w:jc w:val="center"/>
              <w:rPr>
                <w:rFonts w:ascii="Times New Roman" w:hAnsi="Times New Roman" w:cs="Times New Roman"/>
                <w:sz w:val="24"/>
                <w:szCs w:val="24"/>
              </w:rPr>
            </w:pPr>
          </w:p>
        </w:tc>
        <w:tc>
          <w:tcPr>
            <w:tcW w:w="140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2019 год</w:t>
            </w:r>
          </w:p>
        </w:tc>
        <w:tc>
          <w:tcPr>
            <w:tcW w:w="1530"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2020 год</w:t>
            </w:r>
          </w:p>
        </w:tc>
        <w:tc>
          <w:tcPr>
            <w:tcW w:w="1458"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2021 год</w:t>
            </w:r>
          </w:p>
        </w:tc>
      </w:tr>
      <w:tr w:rsidR="00F43718" w:rsidRPr="003E619F" w:rsidTr="00F43718">
        <w:tc>
          <w:tcPr>
            <w:tcW w:w="594" w:type="dxa"/>
            <w:vAlign w:val="center"/>
          </w:tcPr>
          <w:p w:rsidR="00F43718" w:rsidRPr="0000716C" w:rsidRDefault="00F43718" w:rsidP="00F43718">
            <w:pPr>
              <w:ind w:left="-108" w:firstLine="108"/>
              <w:jc w:val="center"/>
              <w:rPr>
                <w:rFonts w:ascii="Times New Roman" w:hAnsi="Times New Roman" w:cs="Times New Roman"/>
                <w:sz w:val="24"/>
                <w:szCs w:val="24"/>
              </w:rPr>
            </w:pPr>
            <w:r w:rsidRPr="0000716C">
              <w:rPr>
                <w:rFonts w:ascii="Times New Roman" w:hAnsi="Times New Roman" w:cs="Times New Roman"/>
                <w:sz w:val="24"/>
                <w:szCs w:val="24"/>
              </w:rPr>
              <w:t>1</w:t>
            </w:r>
          </w:p>
        </w:tc>
        <w:tc>
          <w:tcPr>
            <w:tcW w:w="3223" w:type="dxa"/>
            <w:vAlign w:val="center"/>
          </w:tcPr>
          <w:p w:rsidR="00F43718" w:rsidRPr="0000716C" w:rsidRDefault="00F43718" w:rsidP="00F43718">
            <w:pPr>
              <w:rPr>
                <w:rFonts w:ascii="Times New Roman" w:hAnsi="Times New Roman" w:cs="Times New Roman"/>
                <w:sz w:val="24"/>
                <w:szCs w:val="24"/>
              </w:rPr>
            </w:pPr>
            <w:r w:rsidRPr="0000716C">
              <w:rPr>
                <w:rFonts w:ascii="Times New Roman" w:hAnsi="Times New Roman" w:cs="Times New Roman"/>
                <w:sz w:val="24"/>
                <w:szCs w:val="24"/>
              </w:rPr>
              <w:t>отдел культуры, по делам молодежи и спорта</w:t>
            </w:r>
          </w:p>
        </w:tc>
        <w:tc>
          <w:tcPr>
            <w:tcW w:w="1430" w:type="dxa"/>
            <w:vAlign w:val="center"/>
          </w:tcPr>
          <w:p w:rsidR="00F43718" w:rsidRPr="0000716C" w:rsidRDefault="00F43718" w:rsidP="00F43718">
            <w:pPr>
              <w:ind w:left="-108" w:firstLine="108"/>
              <w:jc w:val="center"/>
              <w:rPr>
                <w:rFonts w:ascii="Times New Roman" w:hAnsi="Times New Roman" w:cs="Times New Roman"/>
                <w:sz w:val="24"/>
                <w:szCs w:val="24"/>
              </w:rPr>
            </w:pPr>
            <w:r w:rsidRPr="0000716C">
              <w:rPr>
                <w:rFonts w:ascii="Times New Roman" w:hAnsi="Times New Roman" w:cs="Times New Roman"/>
                <w:sz w:val="24"/>
                <w:szCs w:val="24"/>
              </w:rPr>
              <w:t>08 01</w:t>
            </w:r>
          </w:p>
        </w:tc>
        <w:tc>
          <w:tcPr>
            <w:tcW w:w="1404" w:type="dxa"/>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16 170,0</w:t>
            </w:r>
          </w:p>
        </w:tc>
        <w:tc>
          <w:tcPr>
            <w:tcW w:w="1530" w:type="dxa"/>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11 335,3</w:t>
            </w:r>
          </w:p>
        </w:tc>
        <w:tc>
          <w:tcPr>
            <w:tcW w:w="1458" w:type="dxa"/>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11335,3</w:t>
            </w:r>
          </w:p>
        </w:tc>
      </w:tr>
      <w:tr w:rsidR="00F43718" w:rsidRPr="003E619F" w:rsidTr="00F43718">
        <w:tc>
          <w:tcPr>
            <w:tcW w:w="594" w:type="dxa"/>
            <w:vAlign w:val="center"/>
          </w:tcPr>
          <w:p w:rsidR="00F43718" w:rsidRPr="0000716C" w:rsidRDefault="00F43718" w:rsidP="00F43718">
            <w:pPr>
              <w:ind w:left="-108" w:firstLine="108"/>
              <w:jc w:val="center"/>
              <w:rPr>
                <w:rFonts w:ascii="Times New Roman" w:hAnsi="Times New Roman" w:cs="Times New Roman"/>
                <w:sz w:val="24"/>
                <w:szCs w:val="24"/>
              </w:rPr>
            </w:pPr>
          </w:p>
        </w:tc>
        <w:tc>
          <w:tcPr>
            <w:tcW w:w="3223" w:type="dxa"/>
            <w:vAlign w:val="center"/>
          </w:tcPr>
          <w:p w:rsidR="00F43718" w:rsidRPr="0000716C" w:rsidRDefault="00F43718" w:rsidP="00F43718">
            <w:pPr>
              <w:rPr>
                <w:rFonts w:ascii="Times New Roman" w:hAnsi="Times New Roman" w:cs="Times New Roman"/>
                <w:sz w:val="24"/>
                <w:szCs w:val="24"/>
              </w:rPr>
            </w:pPr>
            <w:r w:rsidRPr="0000716C">
              <w:rPr>
                <w:rFonts w:ascii="Times New Roman" w:hAnsi="Times New Roman" w:cs="Times New Roman"/>
                <w:sz w:val="24"/>
                <w:szCs w:val="24"/>
              </w:rPr>
              <w:t>Всего</w:t>
            </w:r>
          </w:p>
        </w:tc>
        <w:tc>
          <w:tcPr>
            <w:tcW w:w="1430" w:type="dxa"/>
            <w:vAlign w:val="center"/>
          </w:tcPr>
          <w:p w:rsidR="00F43718" w:rsidRPr="0000716C" w:rsidRDefault="00F43718" w:rsidP="00F43718">
            <w:pPr>
              <w:ind w:left="-108" w:firstLine="108"/>
              <w:jc w:val="center"/>
              <w:rPr>
                <w:rFonts w:ascii="Times New Roman" w:hAnsi="Times New Roman" w:cs="Times New Roman"/>
                <w:sz w:val="24"/>
                <w:szCs w:val="24"/>
              </w:rPr>
            </w:pPr>
          </w:p>
        </w:tc>
        <w:tc>
          <w:tcPr>
            <w:tcW w:w="1404" w:type="dxa"/>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16 170,0</w:t>
            </w:r>
          </w:p>
        </w:tc>
        <w:tc>
          <w:tcPr>
            <w:tcW w:w="1530" w:type="dxa"/>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11 335,3</w:t>
            </w:r>
          </w:p>
        </w:tc>
        <w:tc>
          <w:tcPr>
            <w:tcW w:w="1458" w:type="dxa"/>
            <w:vAlign w:val="center"/>
          </w:tcPr>
          <w:p w:rsidR="00F43718" w:rsidRPr="0000716C" w:rsidRDefault="00F43718" w:rsidP="00F43718">
            <w:pPr>
              <w:ind w:left="-108" w:firstLine="108"/>
              <w:jc w:val="right"/>
              <w:rPr>
                <w:rFonts w:ascii="Times New Roman" w:hAnsi="Times New Roman" w:cs="Times New Roman"/>
                <w:sz w:val="24"/>
                <w:szCs w:val="24"/>
              </w:rPr>
            </w:pPr>
            <w:r w:rsidRPr="0000716C">
              <w:rPr>
                <w:rFonts w:ascii="Times New Roman" w:hAnsi="Times New Roman" w:cs="Times New Roman"/>
                <w:sz w:val="24"/>
                <w:szCs w:val="24"/>
              </w:rPr>
              <w:t>11335,3</w:t>
            </w:r>
          </w:p>
        </w:tc>
      </w:tr>
    </w:tbl>
    <w:p w:rsidR="00F43718" w:rsidRPr="003E619F" w:rsidRDefault="00F43718" w:rsidP="00F43718">
      <w:pPr>
        <w:rPr>
          <w:sz w:val="28"/>
          <w:szCs w:val="28"/>
        </w:rPr>
      </w:pPr>
    </w:p>
    <w:p w:rsidR="00F43718" w:rsidRPr="0000716C" w:rsidRDefault="00F43718" w:rsidP="00F43718">
      <w:pPr>
        <w:spacing w:before="120"/>
        <w:ind w:firstLine="720"/>
        <w:jc w:val="both"/>
        <w:rPr>
          <w:rFonts w:ascii="Times New Roman" w:hAnsi="Times New Roman" w:cs="Times New Roman"/>
          <w:sz w:val="28"/>
          <w:szCs w:val="28"/>
        </w:rPr>
      </w:pPr>
      <w:r w:rsidRPr="0000716C">
        <w:rPr>
          <w:rFonts w:ascii="Times New Roman" w:hAnsi="Times New Roman" w:cs="Times New Roman"/>
          <w:sz w:val="28"/>
          <w:szCs w:val="28"/>
        </w:rPr>
        <w:t>При реализации данной подпрограммы будут достигнуты следующие п</w:t>
      </w:r>
      <w:r w:rsidRPr="0000716C">
        <w:rPr>
          <w:rFonts w:ascii="Times New Roman" w:hAnsi="Times New Roman" w:cs="Times New Roman"/>
          <w:sz w:val="28"/>
          <w:szCs w:val="28"/>
        </w:rPr>
        <w:t>о</w:t>
      </w:r>
      <w:r w:rsidRPr="0000716C">
        <w:rPr>
          <w:rFonts w:ascii="Times New Roman" w:hAnsi="Times New Roman" w:cs="Times New Roman"/>
          <w:sz w:val="28"/>
          <w:szCs w:val="28"/>
        </w:rPr>
        <w:t>казатели:</w:t>
      </w:r>
    </w:p>
    <w:p w:rsidR="00F43718" w:rsidRPr="003E619F" w:rsidRDefault="00F43718" w:rsidP="00F43718">
      <w:pPr>
        <w:pStyle w:val="af"/>
        <w:keepNext/>
        <w:jc w:val="right"/>
        <w:rPr>
          <w:szCs w:val="28"/>
        </w:rPr>
      </w:pPr>
      <w:r w:rsidRPr="003E619F">
        <w:rPr>
          <w:szCs w:val="28"/>
        </w:rPr>
        <w:lastRenderedPageBreak/>
        <w:t xml:space="preserve">Таблица </w:t>
      </w:r>
      <w:r w:rsidR="00B9422A">
        <w:rPr>
          <w:szCs w:val="28"/>
        </w:rPr>
        <w:t>46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78"/>
        <w:gridCol w:w="1276"/>
        <w:gridCol w:w="1134"/>
        <w:gridCol w:w="1134"/>
        <w:gridCol w:w="1417"/>
      </w:tblGrid>
      <w:tr w:rsidR="00F43718" w:rsidRPr="003E619F" w:rsidTr="00F43718">
        <w:tc>
          <w:tcPr>
            <w:tcW w:w="4678"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Показатели</w:t>
            </w:r>
          </w:p>
        </w:tc>
        <w:tc>
          <w:tcPr>
            <w:tcW w:w="1276"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Единица измер</w:t>
            </w:r>
            <w:r w:rsidRPr="0000716C">
              <w:rPr>
                <w:rFonts w:ascii="Times New Roman" w:hAnsi="Times New Roman" w:cs="Times New Roman"/>
                <w:sz w:val="24"/>
                <w:szCs w:val="24"/>
              </w:rPr>
              <w:t>е</w:t>
            </w:r>
            <w:r w:rsidRPr="0000716C">
              <w:rPr>
                <w:rFonts w:ascii="Times New Roman" w:hAnsi="Times New Roman" w:cs="Times New Roman"/>
                <w:sz w:val="24"/>
                <w:szCs w:val="24"/>
              </w:rPr>
              <w:t>ния</w:t>
            </w:r>
          </w:p>
        </w:tc>
        <w:tc>
          <w:tcPr>
            <w:tcW w:w="113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2019 год</w:t>
            </w:r>
          </w:p>
        </w:tc>
        <w:tc>
          <w:tcPr>
            <w:tcW w:w="113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2020 год</w:t>
            </w:r>
          </w:p>
        </w:tc>
        <w:tc>
          <w:tcPr>
            <w:tcW w:w="1417"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2021 год</w:t>
            </w:r>
          </w:p>
        </w:tc>
      </w:tr>
      <w:tr w:rsidR="00F43718" w:rsidRPr="003E619F" w:rsidTr="00F43718">
        <w:tc>
          <w:tcPr>
            <w:tcW w:w="4678" w:type="dxa"/>
            <w:vAlign w:val="center"/>
          </w:tcPr>
          <w:p w:rsidR="00F43718" w:rsidRPr="0000716C" w:rsidRDefault="00F43718" w:rsidP="00F43718">
            <w:pPr>
              <w:pStyle w:val="ConsPlusNormal"/>
              <w:widowControl/>
              <w:ind w:firstLine="0"/>
              <w:rPr>
                <w:rFonts w:ascii="Times New Roman" w:hAnsi="Times New Roman"/>
                <w:sz w:val="24"/>
                <w:szCs w:val="24"/>
              </w:rPr>
            </w:pPr>
            <w:r w:rsidRPr="0000716C">
              <w:rPr>
                <w:rFonts w:ascii="Times New Roman" w:hAnsi="Times New Roman"/>
                <w:sz w:val="24"/>
                <w:szCs w:val="24"/>
              </w:rPr>
              <w:t>Доля представленных (во всех формах) музейных предметов от общего количества предметов основного фонда</w:t>
            </w:r>
          </w:p>
        </w:tc>
        <w:tc>
          <w:tcPr>
            <w:tcW w:w="1276"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w:t>
            </w:r>
          </w:p>
        </w:tc>
        <w:tc>
          <w:tcPr>
            <w:tcW w:w="1134" w:type="dxa"/>
            <w:vAlign w:val="center"/>
          </w:tcPr>
          <w:p w:rsidR="00F43718" w:rsidRPr="0000716C" w:rsidRDefault="00F43718" w:rsidP="00F43718">
            <w:pPr>
              <w:pStyle w:val="ConsPlusNormal"/>
              <w:widowControl/>
              <w:ind w:firstLine="0"/>
              <w:jc w:val="center"/>
              <w:rPr>
                <w:rFonts w:ascii="Times New Roman" w:hAnsi="Times New Roman"/>
                <w:sz w:val="24"/>
                <w:szCs w:val="24"/>
              </w:rPr>
            </w:pPr>
            <w:r w:rsidRPr="0000716C">
              <w:rPr>
                <w:rFonts w:ascii="Times New Roman" w:hAnsi="Times New Roman"/>
                <w:sz w:val="24"/>
                <w:szCs w:val="24"/>
              </w:rPr>
              <w:t>88,60</w:t>
            </w:r>
          </w:p>
        </w:tc>
        <w:tc>
          <w:tcPr>
            <w:tcW w:w="1134" w:type="dxa"/>
            <w:vAlign w:val="center"/>
          </w:tcPr>
          <w:p w:rsidR="00F43718" w:rsidRPr="0000716C" w:rsidRDefault="00F43718" w:rsidP="00F43718">
            <w:pPr>
              <w:pStyle w:val="ConsPlusNormal"/>
              <w:widowControl/>
              <w:ind w:firstLine="0"/>
              <w:jc w:val="center"/>
              <w:rPr>
                <w:rFonts w:ascii="Times New Roman" w:hAnsi="Times New Roman"/>
                <w:sz w:val="24"/>
                <w:szCs w:val="24"/>
              </w:rPr>
            </w:pPr>
            <w:r w:rsidRPr="0000716C">
              <w:rPr>
                <w:rFonts w:ascii="Times New Roman" w:hAnsi="Times New Roman"/>
                <w:sz w:val="24"/>
                <w:szCs w:val="24"/>
              </w:rPr>
              <w:t>88,60</w:t>
            </w:r>
          </w:p>
        </w:tc>
        <w:tc>
          <w:tcPr>
            <w:tcW w:w="1417" w:type="dxa"/>
          </w:tcPr>
          <w:p w:rsidR="00F43718" w:rsidRPr="0000716C" w:rsidRDefault="00F43718" w:rsidP="00F43718">
            <w:pPr>
              <w:ind w:left="-108" w:firstLine="108"/>
              <w:jc w:val="center"/>
              <w:rPr>
                <w:rFonts w:ascii="Times New Roman" w:hAnsi="Times New Roman" w:cs="Times New Roman"/>
                <w:sz w:val="24"/>
                <w:szCs w:val="24"/>
              </w:rPr>
            </w:pPr>
            <w:r w:rsidRPr="0000716C">
              <w:rPr>
                <w:rFonts w:ascii="Times New Roman" w:hAnsi="Times New Roman" w:cs="Times New Roman"/>
                <w:sz w:val="24"/>
                <w:szCs w:val="24"/>
              </w:rPr>
              <w:t>88,6</w:t>
            </w:r>
          </w:p>
        </w:tc>
      </w:tr>
      <w:tr w:rsidR="00F43718" w:rsidRPr="003E619F" w:rsidTr="00F43718">
        <w:tc>
          <w:tcPr>
            <w:tcW w:w="4678"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pStyle w:val="ConsPlusNormal"/>
              <w:widowControl/>
              <w:ind w:firstLine="0"/>
              <w:rPr>
                <w:rFonts w:ascii="Times New Roman" w:hAnsi="Times New Roman"/>
                <w:sz w:val="24"/>
                <w:szCs w:val="24"/>
              </w:rPr>
            </w:pPr>
            <w:r w:rsidRPr="0000716C">
              <w:rPr>
                <w:rFonts w:ascii="Times New Roman" w:hAnsi="Times New Roman"/>
                <w:sz w:val="24"/>
                <w:szCs w:val="24"/>
              </w:rPr>
              <w:t xml:space="preserve">Доля объектов культурного наследия </w:t>
            </w:r>
            <w:proofErr w:type="spellStart"/>
            <w:r w:rsidRPr="0000716C">
              <w:rPr>
                <w:rFonts w:ascii="Times New Roman" w:hAnsi="Times New Roman"/>
                <w:sz w:val="24"/>
                <w:szCs w:val="24"/>
              </w:rPr>
              <w:t>Абанского</w:t>
            </w:r>
            <w:proofErr w:type="spellEnd"/>
            <w:r w:rsidRPr="0000716C">
              <w:rPr>
                <w:rFonts w:ascii="Times New Roman" w:hAnsi="Times New Roman"/>
                <w:sz w:val="24"/>
                <w:szCs w:val="24"/>
              </w:rPr>
              <w:t xml:space="preserve"> района, информация о которых подготовлена для внесения в электронную базу данных единого государственного реестра объектов культурного            н</w:t>
            </w:r>
            <w:r w:rsidRPr="0000716C">
              <w:rPr>
                <w:rFonts w:ascii="Times New Roman" w:hAnsi="Times New Roman"/>
                <w:sz w:val="24"/>
                <w:szCs w:val="24"/>
              </w:rPr>
              <w:t>а</w:t>
            </w:r>
            <w:r w:rsidRPr="0000716C">
              <w:rPr>
                <w:rFonts w:ascii="Times New Roman" w:hAnsi="Times New Roman"/>
                <w:sz w:val="24"/>
                <w:szCs w:val="24"/>
              </w:rPr>
              <w:t xml:space="preserve">следия (памятников истории и культуры) народов Российской Федерации, в общем количестве объектов культурного наследия </w:t>
            </w:r>
            <w:proofErr w:type="spellStart"/>
            <w:r w:rsidRPr="0000716C">
              <w:rPr>
                <w:rFonts w:ascii="Times New Roman" w:hAnsi="Times New Roman"/>
                <w:sz w:val="24"/>
                <w:szCs w:val="24"/>
              </w:rPr>
              <w:t>Абанского</w:t>
            </w:r>
            <w:proofErr w:type="spellEnd"/>
            <w:r w:rsidRPr="0000716C">
              <w:rPr>
                <w:rFonts w:ascii="Times New Roman" w:hAnsi="Times New Roman"/>
                <w:sz w:val="24"/>
                <w:szCs w:val="24"/>
              </w:rPr>
              <w:t xml:space="preserve"> района</w:t>
            </w:r>
          </w:p>
        </w:tc>
        <w:tc>
          <w:tcPr>
            <w:tcW w:w="1276"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F43718" w:rsidRPr="0000716C" w:rsidRDefault="00F43718" w:rsidP="00F43718">
            <w:pPr>
              <w:ind w:left="-108" w:firstLine="108"/>
              <w:jc w:val="center"/>
              <w:rPr>
                <w:rFonts w:ascii="Times New Roman" w:hAnsi="Times New Roman" w:cs="Times New Roman"/>
                <w:sz w:val="24"/>
                <w:szCs w:val="24"/>
              </w:rPr>
            </w:pPr>
          </w:p>
          <w:p w:rsidR="00F43718" w:rsidRPr="0000716C" w:rsidRDefault="00F43718" w:rsidP="00F43718">
            <w:pPr>
              <w:ind w:left="-108" w:firstLine="108"/>
              <w:jc w:val="center"/>
              <w:rPr>
                <w:rFonts w:ascii="Times New Roman" w:hAnsi="Times New Roman" w:cs="Times New Roman"/>
                <w:sz w:val="24"/>
                <w:szCs w:val="24"/>
              </w:rPr>
            </w:pPr>
          </w:p>
          <w:p w:rsidR="00F43718" w:rsidRPr="0000716C" w:rsidRDefault="00F43718" w:rsidP="00F43718">
            <w:pPr>
              <w:ind w:left="-108" w:firstLine="108"/>
              <w:jc w:val="center"/>
              <w:rPr>
                <w:rFonts w:ascii="Times New Roman" w:hAnsi="Times New Roman" w:cs="Times New Roman"/>
                <w:sz w:val="24"/>
                <w:szCs w:val="24"/>
              </w:rPr>
            </w:pPr>
            <w:r w:rsidRPr="0000716C">
              <w:rPr>
                <w:rFonts w:ascii="Times New Roman" w:hAnsi="Times New Roman" w:cs="Times New Roman"/>
                <w:sz w:val="24"/>
                <w:szCs w:val="24"/>
              </w:rPr>
              <w:t>5</w:t>
            </w:r>
          </w:p>
        </w:tc>
      </w:tr>
      <w:tr w:rsidR="00F43718" w:rsidRPr="003E619F" w:rsidTr="0000716C">
        <w:trPr>
          <w:trHeight w:val="986"/>
        </w:trPr>
        <w:tc>
          <w:tcPr>
            <w:tcW w:w="4678" w:type="dxa"/>
            <w:vAlign w:val="center"/>
          </w:tcPr>
          <w:p w:rsidR="00F43718" w:rsidRPr="0000716C" w:rsidRDefault="00F43718" w:rsidP="0000716C">
            <w:pPr>
              <w:pStyle w:val="affc"/>
              <w:ind w:left="0"/>
              <w:rPr>
                <w:rFonts w:ascii="Times New Roman" w:hAnsi="Times New Roman"/>
                <w:sz w:val="24"/>
                <w:szCs w:val="24"/>
              </w:rPr>
            </w:pPr>
            <w:r w:rsidRPr="0000716C">
              <w:rPr>
                <w:rFonts w:ascii="Times New Roman" w:hAnsi="Times New Roman"/>
                <w:sz w:val="24"/>
                <w:szCs w:val="24"/>
              </w:rPr>
              <w:t>Количество экземпляров новых изданий, поступивших в фонды общедоступных библиотек, в расчете на 1000 жителей</w:t>
            </w:r>
          </w:p>
        </w:tc>
        <w:tc>
          <w:tcPr>
            <w:tcW w:w="1276" w:type="dxa"/>
            <w:vAlign w:val="center"/>
          </w:tcPr>
          <w:p w:rsidR="00F43718" w:rsidRPr="0000716C" w:rsidRDefault="00F43718" w:rsidP="00F43718">
            <w:pPr>
              <w:jc w:val="center"/>
              <w:rPr>
                <w:rFonts w:ascii="Times New Roman" w:hAnsi="Times New Roman" w:cs="Times New Roman"/>
                <w:sz w:val="24"/>
                <w:szCs w:val="24"/>
              </w:rPr>
            </w:pPr>
            <w:proofErr w:type="spellStart"/>
            <w:proofErr w:type="gramStart"/>
            <w:r w:rsidRPr="0000716C">
              <w:rPr>
                <w:rFonts w:ascii="Times New Roman" w:hAnsi="Times New Roman" w:cs="Times New Roman"/>
                <w:sz w:val="24"/>
                <w:szCs w:val="24"/>
              </w:rPr>
              <w:t>экз</w:t>
            </w:r>
            <w:proofErr w:type="spellEnd"/>
            <w:proofErr w:type="gramEnd"/>
          </w:p>
        </w:tc>
        <w:tc>
          <w:tcPr>
            <w:tcW w:w="113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253,670</w:t>
            </w:r>
          </w:p>
        </w:tc>
        <w:tc>
          <w:tcPr>
            <w:tcW w:w="113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257,210</w:t>
            </w:r>
          </w:p>
        </w:tc>
        <w:tc>
          <w:tcPr>
            <w:tcW w:w="1417" w:type="dxa"/>
          </w:tcPr>
          <w:p w:rsidR="00F43718" w:rsidRPr="0000716C" w:rsidRDefault="00F43718" w:rsidP="00F43718">
            <w:pPr>
              <w:ind w:left="-108" w:firstLine="108"/>
              <w:jc w:val="center"/>
              <w:rPr>
                <w:rFonts w:ascii="Times New Roman" w:hAnsi="Times New Roman" w:cs="Times New Roman"/>
                <w:sz w:val="24"/>
                <w:szCs w:val="24"/>
              </w:rPr>
            </w:pPr>
          </w:p>
          <w:p w:rsidR="00F43718" w:rsidRPr="0000716C" w:rsidRDefault="00F43718" w:rsidP="00F43718">
            <w:pPr>
              <w:ind w:left="-108" w:firstLine="108"/>
              <w:jc w:val="center"/>
              <w:rPr>
                <w:rFonts w:ascii="Times New Roman" w:hAnsi="Times New Roman" w:cs="Times New Roman"/>
                <w:sz w:val="24"/>
                <w:szCs w:val="24"/>
              </w:rPr>
            </w:pPr>
            <w:r w:rsidRPr="0000716C">
              <w:rPr>
                <w:rFonts w:ascii="Times New Roman" w:hAnsi="Times New Roman" w:cs="Times New Roman"/>
                <w:sz w:val="24"/>
                <w:szCs w:val="24"/>
              </w:rPr>
              <w:t>260,1</w:t>
            </w:r>
          </w:p>
        </w:tc>
      </w:tr>
      <w:tr w:rsidR="00F43718" w:rsidRPr="003E619F" w:rsidTr="00F43718">
        <w:tc>
          <w:tcPr>
            <w:tcW w:w="4678" w:type="dxa"/>
            <w:vAlign w:val="center"/>
          </w:tcPr>
          <w:p w:rsidR="00F43718" w:rsidRPr="0000716C" w:rsidRDefault="00F43718" w:rsidP="00F43718">
            <w:pPr>
              <w:jc w:val="both"/>
              <w:rPr>
                <w:rFonts w:ascii="Times New Roman" w:hAnsi="Times New Roman" w:cs="Times New Roman"/>
                <w:sz w:val="24"/>
                <w:szCs w:val="24"/>
              </w:rPr>
            </w:pPr>
            <w:r w:rsidRPr="0000716C">
              <w:rPr>
                <w:rFonts w:ascii="Times New Roman" w:hAnsi="Times New Roman" w:cs="Times New Roman"/>
                <w:sz w:val="24"/>
                <w:szCs w:val="24"/>
              </w:rPr>
              <w:t>Среднее число книговыдач в расчёте на 1000 жителей</w:t>
            </w:r>
          </w:p>
        </w:tc>
        <w:tc>
          <w:tcPr>
            <w:tcW w:w="1276" w:type="dxa"/>
            <w:vAlign w:val="center"/>
          </w:tcPr>
          <w:p w:rsidR="00F43718" w:rsidRPr="0000716C" w:rsidRDefault="00F43718" w:rsidP="00F43718">
            <w:pPr>
              <w:jc w:val="center"/>
              <w:rPr>
                <w:rFonts w:ascii="Times New Roman" w:hAnsi="Times New Roman" w:cs="Times New Roman"/>
                <w:sz w:val="24"/>
                <w:szCs w:val="24"/>
              </w:rPr>
            </w:pPr>
            <w:proofErr w:type="spellStart"/>
            <w:proofErr w:type="gramStart"/>
            <w:r w:rsidRPr="0000716C">
              <w:rPr>
                <w:rFonts w:ascii="Times New Roman" w:hAnsi="Times New Roman" w:cs="Times New Roman"/>
                <w:sz w:val="24"/>
                <w:szCs w:val="24"/>
              </w:rPr>
              <w:t>экз</w:t>
            </w:r>
            <w:proofErr w:type="spellEnd"/>
            <w:proofErr w:type="gramEnd"/>
          </w:p>
        </w:tc>
        <w:tc>
          <w:tcPr>
            <w:tcW w:w="113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22624,7</w:t>
            </w:r>
          </w:p>
        </w:tc>
        <w:tc>
          <w:tcPr>
            <w:tcW w:w="113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22940,5</w:t>
            </w:r>
          </w:p>
        </w:tc>
        <w:tc>
          <w:tcPr>
            <w:tcW w:w="1417" w:type="dxa"/>
          </w:tcPr>
          <w:p w:rsidR="00F43718" w:rsidRPr="0000716C" w:rsidRDefault="00F43718" w:rsidP="00F43718">
            <w:pPr>
              <w:ind w:left="-108" w:firstLine="108"/>
              <w:jc w:val="center"/>
              <w:rPr>
                <w:rFonts w:ascii="Times New Roman" w:hAnsi="Times New Roman" w:cs="Times New Roman"/>
                <w:sz w:val="24"/>
                <w:szCs w:val="24"/>
              </w:rPr>
            </w:pPr>
            <w:r w:rsidRPr="0000716C">
              <w:rPr>
                <w:rFonts w:ascii="Times New Roman" w:hAnsi="Times New Roman" w:cs="Times New Roman"/>
                <w:sz w:val="24"/>
                <w:szCs w:val="24"/>
              </w:rPr>
              <w:t>23015,4</w:t>
            </w:r>
          </w:p>
        </w:tc>
      </w:tr>
      <w:tr w:rsidR="00F43718" w:rsidRPr="003E619F" w:rsidTr="00F43718">
        <w:tc>
          <w:tcPr>
            <w:tcW w:w="4678" w:type="dxa"/>
            <w:vAlign w:val="center"/>
          </w:tcPr>
          <w:p w:rsidR="00F43718" w:rsidRPr="0000716C" w:rsidRDefault="00F43718" w:rsidP="00F43718">
            <w:pPr>
              <w:pStyle w:val="afff0"/>
              <w:spacing w:line="276" w:lineRule="auto"/>
              <w:jc w:val="both"/>
              <w:rPr>
                <w:rFonts w:ascii="Times New Roman" w:hAnsi="Times New Roman"/>
                <w:sz w:val="24"/>
                <w:szCs w:val="24"/>
              </w:rPr>
            </w:pPr>
            <w:r w:rsidRPr="0000716C">
              <w:rPr>
                <w:rFonts w:ascii="Times New Roman" w:hAnsi="Times New Roman"/>
                <w:sz w:val="24"/>
                <w:szCs w:val="24"/>
              </w:rPr>
              <w:t xml:space="preserve">Количество </w:t>
            </w:r>
            <w:proofErr w:type="gramStart"/>
            <w:r w:rsidRPr="0000716C">
              <w:rPr>
                <w:rFonts w:ascii="Times New Roman" w:hAnsi="Times New Roman"/>
                <w:sz w:val="24"/>
                <w:szCs w:val="24"/>
              </w:rPr>
              <w:t>экземпляров библиотечного фонда общедоступных библиотек всех форм собственности</w:t>
            </w:r>
            <w:proofErr w:type="gramEnd"/>
            <w:r w:rsidRPr="0000716C">
              <w:rPr>
                <w:rFonts w:ascii="Times New Roman" w:hAnsi="Times New Roman"/>
                <w:sz w:val="24"/>
                <w:szCs w:val="24"/>
              </w:rPr>
              <w:t xml:space="preserve"> на 1000 человек нас</w:t>
            </w:r>
            <w:r w:rsidRPr="0000716C">
              <w:rPr>
                <w:rFonts w:ascii="Times New Roman" w:hAnsi="Times New Roman"/>
                <w:sz w:val="24"/>
                <w:szCs w:val="24"/>
              </w:rPr>
              <w:t>е</w:t>
            </w:r>
            <w:r w:rsidRPr="0000716C">
              <w:rPr>
                <w:rFonts w:ascii="Times New Roman" w:hAnsi="Times New Roman"/>
                <w:sz w:val="24"/>
                <w:szCs w:val="24"/>
              </w:rPr>
              <w:t>ления</w:t>
            </w:r>
          </w:p>
        </w:tc>
        <w:tc>
          <w:tcPr>
            <w:tcW w:w="1276" w:type="dxa"/>
            <w:vAlign w:val="center"/>
          </w:tcPr>
          <w:p w:rsidR="00F43718" w:rsidRPr="0000716C" w:rsidRDefault="00F43718" w:rsidP="00F43718">
            <w:pPr>
              <w:jc w:val="center"/>
              <w:rPr>
                <w:rFonts w:ascii="Times New Roman" w:hAnsi="Times New Roman" w:cs="Times New Roman"/>
                <w:sz w:val="24"/>
                <w:szCs w:val="24"/>
              </w:rPr>
            </w:pPr>
            <w:proofErr w:type="spellStart"/>
            <w:proofErr w:type="gramStart"/>
            <w:r w:rsidRPr="0000716C">
              <w:rPr>
                <w:rFonts w:ascii="Times New Roman" w:hAnsi="Times New Roman" w:cs="Times New Roman"/>
                <w:sz w:val="24"/>
                <w:szCs w:val="24"/>
              </w:rPr>
              <w:t>ед</w:t>
            </w:r>
            <w:proofErr w:type="spellEnd"/>
            <w:proofErr w:type="gramEnd"/>
          </w:p>
        </w:tc>
        <w:tc>
          <w:tcPr>
            <w:tcW w:w="113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15301</w:t>
            </w:r>
          </w:p>
        </w:tc>
        <w:tc>
          <w:tcPr>
            <w:tcW w:w="1134" w:type="dxa"/>
            <w:vAlign w:val="center"/>
          </w:tcPr>
          <w:p w:rsidR="00F43718" w:rsidRPr="0000716C" w:rsidRDefault="00F43718" w:rsidP="00F43718">
            <w:pPr>
              <w:jc w:val="center"/>
              <w:rPr>
                <w:rFonts w:ascii="Times New Roman" w:hAnsi="Times New Roman" w:cs="Times New Roman"/>
                <w:sz w:val="24"/>
                <w:szCs w:val="24"/>
              </w:rPr>
            </w:pPr>
            <w:r w:rsidRPr="0000716C">
              <w:rPr>
                <w:rFonts w:ascii="Times New Roman" w:hAnsi="Times New Roman" w:cs="Times New Roman"/>
                <w:sz w:val="24"/>
                <w:szCs w:val="24"/>
              </w:rPr>
              <w:t>15515</w:t>
            </w:r>
          </w:p>
        </w:tc>
        <w:tc>
          <w:tcPr>
            <w:tcW w:w="1417" w:type="dxa"/>
          </w:tcPr>
          <w:p w:rsidR="00F43718" w:rsidRPr="0000716C" w:rsidRDefault="00F43718" w:rsidP="00F43718">
            <w:pPr>
              <w:ind w:left="-108" w:firstLine="108"/>
              <w:jc w:val="center"/>
              <w:rPr>
                <w:rFonts w:ascii="Times New Roman" w:hAnsi="Times New Roman" w:cs="Times New Roman"/>
                <w:sz w:val="24"/>
                <w:szCs w:val="24"/>
              </w:rPr>
            </w:pPr>
          </w:p>
          <w:p w:rsidR="00F43718" w:rsidRPr="0000716C" w:rsidRDefault="00F43718" w:rsidP="00F43718">
            <w:pPr>
              <w:ind w:left="-108" w:firstLine="108"/>
              <w:jc w:val="center"/>
              <w:rPr>
                <w:rFonts w:ascii="Times New Roman" w:hAnsi="Times New Roman" w:cs="Times New Roman"/>
                <w:sz w:val="24"/>
                <w:szCs w:val="24"/>
              </w:rPr>
            </w:pPr>
            <w:r w:rsidRPr="0000716C">
              <w:rPr>
                <w:rFonts w:ascii="Times New Roman" w:hAnsi="Times New Roman" w:cs="Times New Roman"/>
                <w:sz w:val="24"/>
                <w:szCs w:val="24"/>
              </w:rPr>
              <w:t>15725</w:t>
            </w:r>
          </w:p>
        </w:tc>
      </w:tr>
    </w:tbl>
    <w:p w:rsidR="00F43718" w:rsidRPr="003E619F" w:rsidRDefault="00F43718" w:rsidP="00F43718">
      <w:pPr>
        <w:spacing w:before="120"/>
        <w:jc w:val="both"/>
        <w:rPr>
          <w:sz w:val="28"/>
          <w:szCs w:val="28"/>
        </w:rPr>
      </w:pPr>
    </w:p>
    <w:p w:rsidR="00F43718" w:rsidRPr="003E619F" w:rsidRDefault="00F43718" w:rsidP="00F43718">
      <w:pPr>
        <w:pStyle w:val="af"/>
        <w:keepNext/>
        <w:jc w:val="right"/>
        <w:rPr>
          <w:szCs w:val="28"/>
        </w:rPr>
      </w:pPr>
      <w:r w:rsidRPr="003E619F">
        <w:rPr>
          <w:szCs w:val="28"/>
        </w:rPr>
        <w:t xml:space="preserve">Таблица </w:t>
      </w:r>
      <w:r>
        <w:rPr>
          <w:szCs w:val="28"/>
        </w:rPr>
        <w:t>4</w:t>
      </w:r>
      <w:r w:rsidR="00B9422A">
        <w:rPr>
          <w:szCs w:val="28"/>
        </w:rPr>
        <w:t>7</w:t>
      </w:r>
    </w:p>
    <w:p w:rsidR="00F43718" w:rsidRPr="0000716C" w:rsidRDefault="00F43718" w:rsidP="00F43718">
      <w:pPr>
        <w:ind w:firstLine="720"/>
        <w:jc w:val="both"/>
        <w:rPr>
          <w:rFonts w:ascii="Times New Roman" w:hAnsi="Times New Roman" w:cs="Times New Roman"/>
          <w:sz w:val="28"/>
          <w:szCs w:val="28"/>
        </w:rPr>
      </w:pPr>
      <w:r w:rsidRPr="0000716C">
        <w:rPr>
          <w:rFonts w:ascii="Times New Roman" w:hAnsi="Times New Roman" w:cs="Times New Roman"/>
          <w:sz w:val="28"/>
          <w:szCs w:val="28"/>
        </w:rPr>
        <w:t>Информация по субсидиям на финансовое обеспечение выполнения м</w:t>
      </w:r>
      <w:r w:rsidRPr="0000716C">
        <w:rPr>
          <w:rFonts w:ascii="Times New Roman" w:hAnsi="Times New Roman" w:cs="Times New Roman"/>
          <w:sz w:val="28"/>
          <w:szCs w:val="28"/>
        </w:rPr>
        <w:t>у</w:t>
      </w:r>
      <w:r w:rsidRPr="0000716C">
        <w:rPr>
          <w:rFonts w:ascii="Times New Roman" w:hAnsi="Times New Roman" w:cs="Times New Roman"/>
          <w:sz w:val="28"/>
          <w:szCs w:val="28"/>
        </w:rPr>
        <w:t>ниципального задания</w:t>
      </w: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7"/>
        <w:gridCol w:w="1676"/>
        <w:gridCol w:w="912"/>
        <w:gridCol w:w="1074"/>
        <w:gridCol w:w="1037"/>
        <w:gridCol w:w="1009"/>
        <w:gridCol w:w="872"/>
        <w:gridCol w:w="1015"/>
        <w:gridCol w:w="1013"/>
        <w:gridCol w:w="1086"/>
      </w:tblGrid>
      <w:tr w:rsidR="00E26FE6" w:rsidRPr="003E619F" w:rsidTr="00E26FE6">
        <w:trPr>
          <w:trHeight w:val="692"/>
          <w:tblHeader/>
        </w:trPr>
        <w:tc>
          <w:tcPr>
            <w:tcW w:w="187" w:type="pct"/>
            <w:vMerge w:val="restart"/>
            <w:vAlign w:val="center"/>
          </w:tcPr>
          <w:p w:rsidR="00F43718" w:rsidRPr="0000716C" w:rsidRDefault="00F43718" w:rsidP="00F43718">
            <w:pPr>
              <w:ind w:left="-178" w:right="-94"/>
              <w:jc w:val="center"/>
              <w:rPr>
                <w:rFonts w:ascii="Times New Roman" w:hAnsi="Times New Roman" w:cs="Times New Roman"/>
              </w:rPr>
            </w:pPr>
            <w:r w:rsidRPr="0000716C">
              <w:rPr>
                <w:rFonts w:ascii="Times New Roman" w:hAnsi="Times New Roman" w:cs="Times New Roman"/>
              </w:rPr>
              <w:t>№</w:t>
            </w:r>
          </w:p>
          <w:p w:rsidR="00F43718" w:rsidRPr="0000716C" w:rsidRDefault="00F43718" w:rsidP="00F43718">
            <w:pPr>
              <w:ind w:left="-178" w:right="-94"/>
              <w:jc w:val="center"/>
              <w:rPr>
                <w:rFonts w:ascii="Times New Roman" w:hAnsi="Times New Roman" w:cs="Times New Roman"/>
              </w:rPr>
            </w:pPr>
            <w:proofErr w:type="spellStart"/>
            <w:proofErr w:type="gramStart"/>
            <w:r w:rsidRPr="0000716C">
              <w:rPr>
                <w:rFonts w:ascii="Times New Roman" w:hAnsi="Times New Roman" w:cs="Times New Roman"/>
              </w:rPr>
              <w:t>п</w:t>
            </w:r>
            <w:proofErr w:type="spellEnd"/>
            <w:proofErr w:type="gramEnd"/>
            <w:r w:rsidRPr="0000716C">
              <w:rPr>
                <w:rFonts w:ascii="Times New Roman" w:hAnsi="Times New Roman" w:cs="Times New Roman"/>
              </w:rPr>
              <w:t>/</w:t>
            </w:r>
            <w:proofErr w:type="spellStart"/>
            <w:r w:rsidRPr="0000716C">
              <w:rPr>
                <w:rFonts w:ascii="Times New Roman" w:hAnsi="Times New Roman" w:cs="Times New Roman"/>
              </w:rPr>
              <w:t>п</w:t>
            </w:r>
            <w:proofErr w:type="spellEnd"/>
          </w:p>
        </w:tc>
        <w:tc>
          <w:tcPr>
            <w:tcW w:w="832" w:type="pct"/>
            <w:vMerge w:val="restart"/>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Наименование государстве</w:t>
            </w:r>
            <w:r w:rsidRPr="0000716C">
              <w:rPr>
                <w:rFonts w:ascii="Times New Roman" w:hAnsi="Times New Roman" w:cs="Times New Roman"/>
              </w:rPr>
              <w:t>н</w:t>
            </w:r>
            <w:r w:rsidRPr="0000716C">
              <w:rPr>
                <w:rFonts w:ascii="Times New Roman" w:hAnsi="Times New Roman" w:cs="Times New Roman"/>
              </w:rPr>
              <w:t>ной услуги (работы)</w:t>
            </w:r>
          </w:p>
        </w:tc>
        <w:tc>
          <w:tcPr>
            <w:tcW w:w="453" w:type="pct"/>
            <w:vMerge w:val="restart"/>
            <w:vAlign w:val="center"/>
          </w:tcPr>
          <w:p w:rsidR="00F43718" w:rsidRPr="0000716C" w:rsidRDefault="00F43718" w:rsidP="00F43718">
            <w:pPr>
              <w:ind w:left="-100" w:right="-117"/>
              <w:jc w:val="center"/>
              <w:rPr>
                <w:rFonts w:ascii="Times New Roman" w:hAnsi="Times New Roman" w:cs="Times New Roman"/>
              </w:rPr>
            </w:pPr>
            <w:r w:rsidRPr="0000716C">
              <w:rPr>
                <w:rFonts w:ascii="Times New Roman" w:hAnsi="Times New Roman" w:cs="Times New Roman"/>
              </w:rPr>
              <w:t>Колич</w:t>
            </w:r>
            <w:r w:rsidRPr="0000716C">
              <w:rPr>
                <w:rFonts w:ascii="Times New Roman" w:hAnsi="Times New Roman" w:cs="Times New Roman"/>
              </w:rPr>
              <w:t>е</w:t>
            </w:r>
            <w:r w:rsidRPr="0000716C">
              <w:rPr>
                <w:rFonts w:ascii="Times New Roman" w:hAnsi="Times New Roman" w:cs="Times New Roman"/>
              </w:rPr>
              <w:t xml:space="preserve">ство </w:t>
            </w:r>
            <w:proofErr w:type="spellStart"/>
            <w:proofErr w:type="gramStart"/>
            <w:r w:rsidRPr="0000716C">
              <w:rPr>
                <w:rFonts w:ascii="Times New Roman" w:hAnsi="Times New Roman" w:cs="Times New Roman"/>
              </w:rPr>
              <w:t>учрежде-ний</w:t>
            </w:r>
            <w:proofErr w:type="spellEnd"/>
            <w:proofErr w:type="gramEnd"/>
            <w:r w:rsidRPr="0000716C">
              <w:rPr>
                <w:rFonts w:ascii="Times New Roman" w:hAnsi="Times New Roman" w:cs="Times New Roman"/>
              </w:rPr>
              <w:t xml:space="preserve"> </w:t>
            </w:r>
            <w:proofErr w:type="spellStart"/>
            <w:r w:rsidRPr="0000716C">
              <w:rPr>
                <w:rFonts w:ascii="Times New Roman" w:hAnsi="Times New Roman" w:cs="Times New Roman"/>
              </w:rPr>
              <w:t>пр</w:t>
            </w:r>
            <w:r w:rsidRPr="0000716C">
              <w:rPr>
                <w:rFonts w:ascii="Times New Roman" w:hAnsi="Times New Roman" w:cs="Times New Roman"/>
              </w:rPr>
              <w:t>е</w:t>
            </w:r>
            <w:r w:rsidRPr="0000716C">
              <w:rPr>
                <w:rFonts w:ascii="Times New Roman" w:hAnsi="Times New Roman" w:cs="Times New Roman"/>
              </w:rPr>
              <w:t>достав-ляющих</w:t>
            </w:r>
            <w:proofErr w:type="spellEnd"/>
            <w:r w:rsidRPr="0000716C">
              <w:rPr>
                <w:rFonts w:ascii="Times New Roman" w:hAnsi="Times New Roman" w:cs="Times New Roman"/>
              </w:rPr>
              <w:t xml:space="preserve"> услуги</w:t>
            </w:r>
          </w:p>
        </w:tc>
        <w:tc>
          <w:tcPr>
            <w:tcW w:w="533" w:type="pct"/>
            <w:vMerge w:val="restart"/>
            <w:vAlign w:val="center"/>
          </w:tcPr>
          <w:p w:rsidR="00F43718" w:rsidRPr="0000716C" w:rsidRDefault="00F43718" w:rsidP="00F43718">
            <w:pPr>
              <w:spacing w:before="120"/>
              <w:ind w:left="-158" w:right="-111"/>
              <w:jc w:val="center"/>
              <w:rPr>
                <w:rFonts w:ascii="Times New Roman" w:hAnsi="Times New Roman" w:cs="Times New Roman"/>
              </w:rPr>
            </w:pPr>
            <w:r w:rsidRPr="0000716C">
              <w:rPr>
                <w:rFonts w:ascii="Times New Roman" w:hAnsi="Times New Roman" w:cs="Times New Roman"/>
              </w:rPr>
              <w:t>Единица измерения</w:t>
            </w:r>
          </w:p>
        </w:tc>
        <w:tc>
          <w:tcPr>
            <w:tcW w:w="1449" w:type="pct"/>
            <w:gridSpan w:val="3"/>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Показатели объема (колич</w:t>
            </w:r>
            <w:r w:rsidRPr="0000716C">
              <w:rPr>
                <w:rFonts w:ascii="Times New Roman" w:hAnsi="Times New Roman" w:cs="Times New Roman"/>
              </w:rPr>
              <w:t>е</w:t>
            </w:r>
            <w:r w:rsidRPr="0000716C">
              <w:rPr>
                <w:rFonts w:ascii="Times New Roman" w:hAnsi="Times New Roman" w:cs="Times New Roman"/>
              </w:rPr>
              <w:t>ство потребителей)</w:t>
            </w:r>
          </w:p>
        </w:tc>
        <w:tc>
          <w:tcPr>
            <w:tcW w:w="1546" w:type="pct"/>
            <w:gridSpan w:val="3"/>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Предусмотрено средств</w:t>
            </w:r>
          </w:p>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(тыс. рублей)</w:t>
            </w:r>
          </w:p>
        </w:tc>
      </w:tr>
      <w:tr w:rsidR="00E26FE6" w:rsidRPr="003E619F" w:rsidTr="00E26FE6">
        <w:trPr>
          <w:trHeight w:val="380"/>
          <w:tblHeader/>
        </w:trPr>
        <w:tc>
          <w:tcPr>
            <w:tcW w:w="187" w:type="pct"/>
            <w:vMerge/>
            <w:vAlign w:val="center"/>
          </w:tcPr>
          <w:p w:rsidR="00F43718" w:rsidRPr="0000716C" w:rsidRDefault="00F43718" w:rsidP="00F43718">
            <w:pPr>
              <w:jc w:val="center"/>
              <w:rPr>
                <w:rFonts w:ascii="Times New Roman" w:hAnsi="Times New Roman" w:cs="Times New Roman"/>
              </w:rPr>
            </w:pPr>
          </w:p>
        </w:tc>
        <w:tc>
          <w:tcPr>
            <w:tcW w:w="832" w:type="pct"/>
            <w:vMerge/>
            <w:vAlign w:val="center"/>
          </w:tcPr>
          <w:p w:rsidR="00F43718" w:rsidRPr="0000716C" w:rsidRDefault="00F43718" w:rsidP="00F43718">
            <w:pPr>
              <w:jc w:val="center"/>
              <w:rPr>
                <w:rFonts w:ascii="Times New Roman" w:hAnsi="Times New Roman" w:cs="Times New Roman"/>
              </w:rPr>
            </w:pPr>
          </w:p>
        </w:tc>
        <w:tc>
          <w:tcPr>
            <w:tcW w:w="453" w:type="pct"/>
            <w:vMerge/>
            <w:vAlign w:val="center"/>
          </w:tcPr>
          <w:p w:rsidR="00F43718" w:rsidRPr="0000716C" w:rsidRDefault="00F43718" w:rsidP="00F43718">
            <w:pPr>
              <w:jc w:val="center"/>
              <w:rPr>
                <w:rFonts w:ascii="Times New Roman" w:hAnsi="Times New Roman" w:cs="Times New Roman"/>
              </w:rPr>
            </w:pPr>
          </w:p>
        </w:tc>
        <w:tc>
          <w:tcPr>
            <w:tcW w:w="533" w:type="pct"/>
            <w:vMerge/>
            <w:vAlign w:val="center"/>
          </w:tcPr>
          <w:p w:rsidR="00F43718" w:rsidRPr="0000716C" w:rsidRDefault="00F43718" w:rsidP="00F43718">
            <w:pPr>
              <w:spacing w:before="120"/>
              <w:ind w:left="-158" w:right="-111"/>
              <w:jc w:val="center"/>
              <w:rPr>
                <w:rFonts w:ascii="Times New Roman" w:hAnsi="Times New Roman" w:cs="Times New Roman"/>
              </w:rPr>
            </w:pPr>
          </w:p>
        </w:tc>
        <w:tc>
          <w:tcPr>
            <w:tcW w:w="515" w:type="pct"/>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2019 год</w:t>
            </w:r>
          </w:p>
        </w:tc>
        <w:tc>
          <w:tcPr>
            <w:tcW w:w="501" w:type="pct"/>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2020 год</w:t>
            </w:r>
          </w:p>
        </w:tc>
        <w:tc>
          <w:tcPr>
            <w:tcW w:w="433" w:type="pct"/>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2021 год</w:t>
            </w:r>
          </w:p>
        </w:tc>
        <w:tc>
          <w:tcPr>
            <w:tcW w:w="504" w:type="pct"/>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2019 год</w:t>
            </w:r>
          </w:p>
        </w:tc>
        <w:tc>
          <w:tcPr>
            <w:tcW w:w="503" w:type="pct"/>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2020 год</w:t>
            </w:r>
          </w:p>
        </w:tc>
        <w:tc>
          <w:tcPr>
            <w:tcW w:w="539" w:type="pct"/>
            <w:vAlign w:val="center"/>
          </w:tcPr>
          <w:p w:rsidR="00F43718" w:rsidRPr="0000716C" w:rsidRDefault="00F43718" w:rsidP="00F43718">
            <w:pPr>
              <w:jc w:val="center"/>
              <w:rPr>
                <w:rFonts w:ascii="Times New Roman" w:hAnsi="Times New Roman" w:cs="Times New Roman"/>
              </w:rPr>
            </w:pPr>
            <w:r w:rsidRPr="0000716C">
              <w:rPr>
                <w:rFonts w:ascii="Times New Roman" w:hAnsi="Times New Roman" w:cs="Times New Roman"/>
              </w:rPr>
              <w:t>2021 год</w:t>
            </w:r>
          </w:p>
        </w:tc>
      </w:tr>
      <w:tr w:rsidR="00E26FE6" w:rsidRPr="003E619F" w:rsidTr="00E26FE6">
        <w:trPr>
          <w:cantSplit/>
          <w:trHeight w:val="1134"/>
        </w:trPr>
        <w:tc>
          <w:tcPr>
            <w:tcW w:w="187"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lastRenderedPageBreak/>
              <w:t>1</w:t>
            </w:r>
          </w:p>
        </w:tc>
        <w:tc>
          <w:tcPr>
            <w:tcW w:w="832" w:type="pct"/>
            <w:vAlign w:val="center"/>
          </w:tcPr>
          <w:p w:rsidR="00F43718" w:rsidRPr="0000716C" w:rsidRDefault="00F43718" w:rsidP="00F43718">
            <w:pPr>
              <w:spacing w:before="120"/>
              <w:rPr>
                <w:rFonts w:ascii="Times New Roman" w:hAnsi="Times New Roman" w:cs="Times New Roman"/>
              </w:rPr>
            </w:pPr>
            <w:r w:rsidRPr="0000716C">
              <w:rPr>
                <w:rFonts w:ascii="Times New Roman" w:hAnsi="Times New Roman" w:cs="Times New Roman"/>
              </w:rPr>
              <w:t>Библиотечное, библиограф</w:t>
            </w:r>
            <w:r w:rsidRPr="0000716C">
              <w:rPr>
                <w:rFonts w:ascii="Times New Roman" w:hAnsi="Times New Roman" w:cs="Times New Roman"/>
              </w:rPr>
              <w:t>и</w:t>
            </w:r>
            <w:r w:rsidRPr="0000716C">
              <w:rPr>
                <w:rFonts w:ascii="Times New Roman" w:hAnsi="Times New Roman" w:cs="Times New Roman"/>
              </w:rPr>
              <w:t>ческое инфо</w:t>
            </w:r>
            <w:r w:rsidRPr="0000716C">
              <w:rPr>
                <w:rFonts w:ascii="Times New Roman" w:hAnsi="Times New Roman" w:cs="Times New Roman"/>
              </w:rPr>
              <w:t>р</w:t>
            </w:r>
            <w:r w:rsidRPr="0000716C">
              <w:rPr>
                <w:rFonts w:ascii="Times New Roman" w:hAnsi="Times New Roman" w:cs="Times New Roman"/>
              </w:rPr>
              <w:t>мационное о</w:t>
            </w:r>
            <w:r w:rsidRPr="0000716C">
              <w:rPr>
                <w:rFonts w:ascii="Times New Roman" w:hAnsi="Times New Roman" w:cs="Times New Roman"/>
              </w:rPr>
              <w:t>б</w:t>
            </w:r>
            <w:r w:rsidRPr="0000716C">
              <w:rPr>
                <w:rFonts w:ascii="Times New Roman" w:hAnsi="Times New Roman" w:cs="Times New Roman"/>
              </w:rPr>
              <w:t>служивание  пользователей библиотеки</w:t>
            </w:r>
          </w:p>
        </w:tc>
        <w:tc>
          <w:tcPr>
            <w:tcW w:w="453"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1</w:t>
            </w:r>
          </w:p>
        </w:tc>
        <w:tc>
          <w:tcPr>
            <w:tcW w:w="533" w:type="pct"/>
            <w:vAlign w:val="center"/>
          </w:tcPr>
          <w:p w:rsidR="00F43718" w:rsidRPr="0000716C" w:rsidRDefault="00F43718" w:rsidP="00F43718">
            <w:pPr>
              <w:spacing w:before="120"/>
              <w:ind w:left="-158" w:right="-111"/>
              <w:jc w:val="center"/>
              <w:rPr>
                <w:rFonts w:ascii="Times New Roman" w:hAnsi="Times New Roman" w:cs="Times New Roman"/>
              </w:rPr>
            </w:pPr>
            <w:r w:rsidRPr="0000716C">
              <w:rPr>
                <w:rFonts w:ascii="Times New Roman" w:hAnsi="Times New Roman" w:cs="Times New Roman"/>
              </w:rPr>
              <w:t>Количес</w:t>
            </w:r>
            <w:r w:rsidRPr="0000716C">
              <w:rPr>
                <w:rFonts w:ascii="Times New Roman" w:hAnsi="Times New Roman" w:cs="Times New Roman"/>
              </w:rPr>
              <w:t>т</w:t>
            </w:r>
            <w:r w:rsidRPr="0000716C">
              <w:rPr>
                <w:rFonts w:ascii="Times New Roman" w:hAnsi="Times New Roman" w:cs="Times New Roman"/>
              </w:rPr>
              <w:t>во посещ</w:t>
            </w:r>
            <w:r w:rsidRPr="0000716C">
              <w:rPr>
                <w:rFonts w:ascii="Times New Roman" w:hAnsi="Times New Roman" w:cs="Times New Roman"/>
              </w:rPr>
              <w:t>е</w:t>
            </w:r>
            <w:r w:rsidRPr="0000716C">
              <w:rPr>
                <w:rFonts w:ascii="Times New Roman" w:hAnsi="Times New Roman" w:cs="Times New Roman"/>
              </w:rPr>
              <w:t>ний (ед</w:t>
            </w:r>
            <w:r w:rsidRPr="0000716C">
              <w:rPr>
                <w:rFonts w:ascii="Times New Roman" w:hAnsi="Times New Roman" w:cs="Times New Roman"/>
              </w:rPr>
              <w:t>и</w:t>
            </w:r>
            <w:r w:rsidRPr="0000716C">
              <w:rPr>
                <w:rFonts w:ascii="Times New Roman" w:hAnsi="Times New Roman" w:cs="Times New Roman"/>
              </w:rPr>
              <w:t>ниц)</w:t>
            </w:r>
          </w:p>
        </w:tc>
        <w:tc>
          <w:tcPr>
            <w:tcW w:w="515"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160000</w:t>
            </w:r>
          </w:p>
        </w:tc>
        <w:tc>
          <w:tcPr>
            <w:tcW w:w="501"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160100</w:t>
            </w:r>
          </w:p>
        </w:tc>
        <w:tc>
          <w:tcPr>
            <w:tcW w:w="433"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160200</w:t>
            </w:r>
          </w:p>
        </w:tc>
        <w:tc>
          <w:tcPr>
            <w:tcW w:w="504" w:type="pct"/>
            <w:vAlign w:val="center"/>
          </w:tcPr>
          <w:p w:rsidR="00F43718" w:rsidRPr="0000716C" w:rsidRDefault="00F43718" w:rsidP="00E26FE6">
            <w:pPr>
              <w:ind w:left="-100" w:right="-41"/>
              <w:jc w:val="center"/>
              <w:rPr>
                <w:rFonts w:ascii="Times New Roman" w:hAnsi="Times New Roman" w:cs="Times New Roman"/>
              </w:rPr>
            </w:pPr>
            <w:r w:rsidRPr="0000716C">
              <w:rPr>
                <w:rFonts w:ascii="Times New Roman" w:hAnsi="Times New Roman" w:cs="Times New Roman"/>
              </w:rPr>
              <w:t>12776</w:t>
            </w:r>
            <w:r w:rsidR="00E26FE6">
              <w:rPr>
                <w:rFonts w:ascii="Times New Roman" w:hAnsi="Times New Roman" w:cs="Times New Roman"/>
              </w:rPr>
              <w:t>,0</w:t>
            </w:r>
          </w:p>
        </w:tc>
        <w:tc>
          <w:tcPr>
            <w:tcW w:w="503" w:type="pct"/>
            <w:vAlign w:val="center"/>
          </w:tcPr>
          <w:p w:rsidR="00F43718" w:rsidRPr="0000716C" w:rsidRDefault="00F43718" w:rsidP="00E26FE6">
            <w:pPr>
              <w:ind w:left="-100" w:right="-41"/>
              <w:jc w:val="center"/>
              <w:rPr>
                <w:rFonts w:ascii="Times New Roman" w:hAnsi="Times New Roman" w:cs="Times New Roman"/>
              </w:rPr>
            </w:pPr>
            <w:r w:rsidRPr="0000716C">
              <w:rPr>
                <w:rFonts w:ascii="Times New Roman" w:hAnsi="Times New Roman" w:cs="Times New Roman"/>
              </w:rPr>
              <w:t>8556</w:t>
            </w:r>
            <w:r w:rsidR="00E26FE6">
              <w:rPr>
                <w:rFonts w:ascii="Times New Roman" w:hAnsi="Times New Roman" w:cs="Times New Roman"/>
              </w:rPr>
              <w:t>,0</w:t>
            </w:r>
          </w:p>
        </w:tc>
        <w:tc>
          <w:tcPr>
            <w:tcW w:w="539" w:type="pct"/>
            <w:vAlign w:val="center"/>
          </w:tcPr>
          <w:p w:rsidR="00F43718" w:rsidRPr="0000716C" w:rsidRDefault="00F43718" w:rsidP="00E26FE6">
            <w:pPr>
              <w:ind w:left="-100" w:right="-41"/>
              <w:jc w:val="center"/>
              <w:rPr>
                <w:rFonts w:ascii="Times New Roman" w:hAnsi="Times New Roman" w:cs="Times New Roman"/>
              </w:rPr>
            </w:pPr>
            <w:r w:rsidRPr="0000716C">
              <w:rPr>
                <w:rFonts w:ascii="Times New Roman" w:hAnsi="Times New Roman" w:cs="Times New Roman"/>
              </w:rPr>
              <w:t>8556</w:t>
            </w:r>
            <w:r w:rsidR="00E26FE6">
              <w:rPr>
                <w:rFonts w:ascii="Times New Roman" w:hAnsi="Times New Roman" w:cs="Times New Roman"/>
              </w:rPr>
              <w:t>,</w:t>
            </w:r>
            <w:r w:rsidRPr="0000716C">
              <w:rPr>
                <w:rFonts w:ascii="Times New Roman" w:hAnsi="Times New Roman" w:cs="Times New Roman"/>
              </w:rPr>
              <w:t> 3</w:t>
            </w:r>
          </w:p>
        </w:tc>
      </w:tr>
      <w:tr w:rsidR="00E26FE6" w:rsidRPr="003E619F" w:rsidTr="00E26FE6">
        <w:trPr>
          <w:cantSplit/>
          <w:trHeight w:val="1134"/>
        </w:trPr>
        <w:tc>
          <w:tcPr>
            <w:tcW w:w="187"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2</w:t>
            </w:r>
          </w:p>
        </w:tc>
        <w:tc>
          <w:tcPr>
            <w:tcW w:w="832" w:type="pct"/>
            <w:vAlign w:val="center"/>
          </w:tcPr>
          <w:p w:rsidR="00F43718" w:rsidRPr="0000716C" w:rsidRDefault="00F43718" w:rsidP="00F43718">
            <w:pPr>
              <w:spacing w:before="120"/>
              <w:rPr>
                <w:rFonts w:ascii="Times New Roman" w:hAnsi="Times New Roman" w:cs="Times New Roman"/>
              </w:rPr>
            </w:pPr>
            <w:r w:rsidRPr="0000716C">
              <w:rPr>
                <w:rFonts w:ascii="Times New Roman" w:hAnsi="Times New Roman" w:cs="Times New Roman"/>
              </w:rPr>
              <w:t>Публичный показ музе</w:t>
            </w:r>
            <w:r w:rsidRPr="0000716C">
              <w:rPr>
                <w:rFonts w:ascii="Times New Roman" w:hAnsi="Times New Roman" w:cs="Times New Roman"/>
              </w:rPr>
              <w:t>й</w:t>
            </w:r>
            <w:r w:rsidRPr="0000716C">
              <w:rPr>
                <w:rFonts w:ascii="Times New Roman" w:hAnsi="Times New Roman" w:cs="Times New Roman"/>
              </w:rPr>
              <w:t>ных предм</w:t>
            </w:r>
            <w:r w:rsidRPr="0000716C">
              <w:rPr>
                <w:rFonts w:ascii="Times New Roman" w:hAnsi="Times New Roman" w:cs="Times New Roman"/>
              </w:rPr>
              <w:t>е</w:t>
            </w:r>
            <w:r w:rsidRPr="0000716C">
              <w:rPr>
                <w:rFonts w:ascii="Times New Roman" w:hAnsi="Times New Roman" w:cs="Times New Roman"/>
              </w:rPr>
              <w:t xml:space="preserve">тов, музейных коллекций (в </w:t>
            </w:r>
            <w:proofErr w:type="spellStart"/>
            <w:r w:rsidRPr="0000716C">
              <w:rPr>
                <w:rFonts w:ascii="Times New Roman" w:hAnsi="Times New Roman" w:cs="Times New Roman"/>
              </w:rPr>
              <w:t>стац</w:t>
            </w:r>
            <w:proofErr w:type="gramStart"/>
            <w:r w:rsidRPr="0000716C">
              <w:rPr>
                <w:rFonts w:ascii="Times New Roman" w:hAnsi="Times New Roman" w:cs="Times New Roman"/>
              </w:rPr>
              <w:t>.у</w:t>
            </w:r>
            <w:proofErr w:type="gramEnd"/>
            <w:r w:rsidRPr="0000716C">
              <w:rPr>
                <w:rFonts w:ascii="Times New Roman" w:hAnsi="Times New Roman" w:cs="Times New Roman"/>
              </w:rPr>
              <w:t>словиях</w:t>
            </w:r>
            <w:proofErr w:type="spellEnd"/>
            <w:r w:rsidRPr="0000716C">
              <w:rPr>
                <w:rFonts w:ascii="Times New Roman" w:hAnsi="Times New Roman" w:cs="Times New Roman"/>
              </w:rPr>
              <w:t>)</w:t>
            </w:r>
          </w:p>
        </w:tc>
        <w:tc>
          <w:tcPr>
            <w:tcW w:w="453"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1</w:t>
            </w:r>
          </w:p>
        </w:tc>
        <w:tc>
          <w:tcPr>
            <w:tcW w:w="533" w:type="pct"/>
            <w:vAlign w:val="center"/>
          </w:tcPr>
          <w:p w:rsidR="00F43718" w:rsidRPr="0000716C" w:rsidRDefault="00F43718" w:rsidP="00F43718">
            <w:pPr>
              <w:pStyle w:val="ConsPlusNormal"/>
              <w:ind w:left="-158" w:right="-111" w:firstLine="0"/>
              <w:jc w:val="center"/>
              <w:rPr>
                <w:rFonts w:ascii="Times New Roman" w:hAnsi="Times New Roman"/>
              </w:rPr>
            </w:pPr>
            <w:r w:rsidRPr="0000716C">
              <w:rPr>
                <w:rFonts w:ascii="Times New Roman" w:hAnsi="Times New Roman"/>
              </w:rPr>
              <w:t>Число посетит</w:t>
            </w:r>
            <w:r w:rsidRPr="0000716C">
              <w:rPr>
                <w:rFonts w:ascii="Times New Roman" w:hAnsi="Times New Roman"/>
              </w:rPr>
              <w:t>е</w:t>
            </w:r>
            <w:r w:rsidRPr="0000716C">
              <w:rPr>
                <w:rFonts w:ascii="Times New Roman" w:hAnsi="Times New Roman"/>
              </w:rPr>
              <w:t>лей (чел</w:t>
            </w:r>
            <w:r w:rsidRPr="0000716C">
              <w:rPr>
                <w:rFonts w:ascii="Times New Roman" w:hAnsi="Times New Roman"/>
              </w:rPr>
              <w:t>о</w:t>
            </w:r>
            <w:r w:rsidRPr="0000716C">
              <w:rPr>
                <w:rFonts w:ascii="Times New Roman" w:hAnsi="Times New Roman"/>
              </w:rPr>
              <w:t>век)</w:t>
            </w:r>
          </w:p>
        </w:tc>
        <w:tc>
          <w:tcPr>
            <w:tcW w:w="515"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3000</w:t>
            </w:r>
          </w:p>
        </w:tc>
        <w:tc>
          <w:tcPr>
            <w:tcW w:w="501"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3000</w:t>
            </w:r>
          </w:p>
        </w:tc>
        <w:tc>
          <w:tcPr>
            <w:tcW w:w="433"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3000</w:t>
            </w:r>
          </w:p>
        </w:tc>
        <w:tc>
          <w:tcPr>
            <w:tcW w:w="504" w:type="pct"/>
            <w:vAlign w:val="center"/>
          </w:tcPr>
          <w:p w:rsidR="00F43718" w:rsidRPr="0000716C" w:rsidRDefault="00E26FE6" w:rsidP="00E26FE6">
            <w:pPr>
              <w:ind w:left="-100" w:right="-41"/>
              <w:jc w:val="center"/>
              <w:rPr>
                <w:rFonts w:ascii="Times New Roman" w:hAnsi="Times New Roman" w:cs="Times New Roman"/>
              </w:rPr>
            </w:pPr>
            <w:r>
              <w:rPr>
                <w:rFonts w:ascii="Times New Roman" w:hAnsi="Times New Roman" w:cs="Times New Roman"/>
              </w:rPr>
              <w:t>951,9</w:t>
            </w:r>
          </w:p>
        </w:tc>
        <w:tc>
          <w:tcPr>
            <w:tcW w:w="503" w:type="pct"/>
            <w:vAlign w:val="center"/>
          </w:tcPr>
          <w:p w:rsidR="00F43718" w:rsidRPr="0000716C" w:rsidRDefault="00E26FE6" w:rsidP="00E26FE6">
            <w:pPr>
              <w:ind w:left="-100" w:right="-41"/>
              <w:jc w:val="center"/>
              <w:rPr>
                <w:rFonts w:ascii="Times New Roman" w:hAnsi="Times New Roman" w:cs="Times New Roman"/>
              </w:rPr>
            </w:pPr>
            <w:r>
              <w:rPr>
                <w:rFonts w:ascii="Times New Roman" w:hAnsi="Times New Roman" w:cs="Times New Roman"/>
              </w:rPr>
              <w:t>480,8</w:t>
            </w:r>
          </w:p>
        </w:tc>
        <w:tc>
          <w:tcPr>
            <w:tcW w:w="539" w:type="pct"/>
            <w:vAlign w:val="center"/>
          </w:tcPr>
          <w:p w:rsidR="00F43718" w:rsidRPr="0000716C" w:rsidRDefault="00E26FE6" w:rsidP="00E26FE6">
            <w:pPr>
              <w:ind w:left="-100" w:right="-41"/>
              <w:jc w:val="center"/>
              <w:rPr>
                <w:rFonts w:ascii="Times New Roman" w:hAnsi="Times New Roman" w:cs="Times New Roman"/>
              </w:rPr>
            </w:pPr>
            <w:r>
              <w:rPr>
                <w:rFonts w:ascii="Times New Roman" w:hAnsi="Times New Roman" w:cs="Times New Roman"/>
              </w:rPr>
              <w:t>480,8</w:t>
            </w:r>
          </w:p>
        </w:tc>
      </w:tr>
      <w:tr w:rsidR="00E26FE6" w:rsidRPr="003E619F" w:rsidTr="00E26FE6">
        <w:trPr>
          <w:cantSplit/>
          <w:trHeight w:val="1134"/>
        </w:trPr>
        <w:tc>
          <w:tcPr>
            <w:tcW w:w="187"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3</w:t>
            </w:r>
          </w:p>
        </w:tc>
        <w:tc>
          <w:tcPr>
            <w:tcW w:w="832" w:type="pct"/>
            <w:vAlign w:val="center"/>
          </w:tcPr>
          <w:p w:rsidR="00F43718" w:rsidRPr="0000716C" w:rsidRDefault="00F43718" w:rsidP="00F43718">
            <w:pPr>
              <w:spacing w:before="120"/>
              <w:rPr>
                <w:rFonts w:ascii="Times New Roman" w:hAnsi="Times New Roman" w:cs="Times New Roman"/>
              </w:rPr>
            </w:pPr>
            <w:r w:rsidRPr="0000716C">
              <w:rPr>
                <w:rFonts w:ascii="Times New Roman" w:hAnsi="Times New Roman" w:cs="Times New Roman"/>
              </w:rPr>
              <w:t>Публичный показ музе</w:t>
            </w:r>
            <w:r w:rsidRPr="0000716C">
              <w:rPr>
                <w:rFonts w:ascii="Times New Roman" w:hAnsi="Times New Roman" w:cs="Times New Roman"/>
              </w:rPr>
              <w:t>й</w:t>
            </w:r>
            <w:r w:rsidRPr="0000716C">
              <w:rPr>
                <w:rFonts w:ascii="Times New Roman" w:hAnsi="Times New Roman" w:cs="Times New Roman"/>
              </w:rPr>
              <w:t>ных предм</w:t>
            </w:r>
            <w:r w:rsidRPr="0000716C">
              <w:rPr>
                <w:rFonts w:ascii="Times New Roman" w:hAnsi="Times New Roman" w:cs="Times New Roman"/>
              </w:rPr>
              <w:t>е</w:t>
            </w:r>
            <w:r w:rsidRPr="0000716C">
              <w:rPr>
                <w:rFonts w:ascii="Times New Roman" w:hAnsi="Times New Roman" w:cs="Times New Roman"/>
              </w:rPr>
              <w:t>тов, музейных коллекций (вне стацион</w:t>
            </w:r>
            <w:r w:rsidRPr="0000716C">
              <w:rPr>
                <w:rFonts w:ascii="Times New Roman" w:hAnsi="Times New Roman" w:cs="Times New Roman"/>
              </w:rPr>
              <w:t>а</w:t>
            </w:r>
            <w:r w:rsidRPr="0000716C">
              <w:rPr>
                <w:rFonts w:ascii="Times New Roman" w:hAnsi="Times New Roman" w:cs="Times New Roman"/>
              </w:rPr>
              <w:t>ра)</w:t>
            </w:r>
          </w:p>
        </w:tc>
        <w:tc>
          <w:tcPr>
            <w:tcW w:w="453"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1</w:t>
            </w:r>
          </w:p>
        </w:tc>
        <w:tc>
          <w:tcPr>
            <w:tcW w:w="533" w:type="pct"/>
            <w:vAlign w:val="center"/>
          </w:tcPr>
          <w:p w:rsidR="00F43718" w:rsidRPr="0000716C" w:rsidRDefault="00F43718" w:rsidP="00F43718">
            <w:pPr>
              <w:pStyle w:val="ConsPlusNormal"/>
              <w:ind w:left="-158" w:right="-111" w:firstLine="0"/>
              <w:jc w:val="center"/>
              <w:rPr>
                <w:rFonts w:ascii="Times New Roman" w:hAnsi="Times New Roman"/>
              </w:rPr>
            </w:pPr>
            <w:r w:rsidRPr="0000716C">
              <w:rPr>
                <w:rFonts w:ascii="Times New Roman" w:hAnsi="Times New Roman"/>
              </w:rPr>
              <w:t>Число посетит</w:t>
            </w:r>
            <w:r w:rsidRPr="0000716C">
              <w:rPr>
                <w:rFonts w:ascii="Times New Roman" w:hAnsi="Times New Roman"/>
              </w:rPr>
              <w:t>е</w:t>
            </w:r>
            <w:r w:rsidRPr="0000716C">
              <w:rPr>
                <w:rFonts w:ascii="Times New Roman" w:hAnsi="Times New Roman"/>
              </w:rPr>
              <w:t>лей (чел</w:t>
            </w:r>
            <w:r w:rsidRPr="0000716C">
              <w:rPr>
                <w:rFonts w:ascii="Times New Roman" w:hAnsi="Times New Roman"/>
              </w:rPr>
              <w:t>о</w:t>
            </w:r>
            <w:r w:rsidRPr="0000716C">
              <w:rPr>
                <w:rFonts w:ascii="Times New Roman" w:hAnsi="Times New Roman"/>
              </w:rPr>
              <w:t>век)</w:t>
            </w:r>
          </w:p>
        </w:tc>
        <w:tc>
          <w:tcPr>
            <w:tcW w:w="515"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1000</w:t>
            </w:r>
          </w:p>
        </w:tc>
        <w:tc>
          <w:tcPr>
            <w:tcW w:w="501"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1000</w:t>
            </w:r>
          </w:p>
        </w:tc>
        <w:tc>
          <w:tcPr>
            <w:tcW w:w="433"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1000</w:t>
            </w:r>
          </w:p>
        </w:tc>
        <w:tc>
          <w:tcPr>
            <w:tcW w:w="504"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291,1</w:t>
            </w:r>
          </w:p>
        </w:tc>
        <w:tc>
          <w:tcPr>
            <w:tcW w:w="503"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147,1</w:t>
            </w:r>
          </w:p>
        </w:tc>
        <w:tc>
          <w:tcPr>
            <w:tcW w:w="539"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147,1</w:t>
            </w:r>
          </w:p>
        </w:tc>
      </w:tr>
      <w:tr w:rsidR="00E26FE6" w:rsidRPr="003E619F" w:rsidTr="00E26FE6">
        <w:trPr>
          <w:cantSplit/>
          <w:trHeight w:val="1134"/>
        </w:trPr>
        <w:tc>
          <w:tcPr>
            <w:tcW w:w="187"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4</w:t>
            </w:r>
          </w:p>
        </w:tc>
        <w:tc>
          <w:tcPr>
            <w:tcW w:w="832" w:type="pct"/>
            <w:vAlign w:val="center"/>
          </w:tcPr>
          <w:p w:rsidR="00F43718" w:rsidRPr="0000716C" w:rsidRDefault="00F43718" w:rsidP="00F43718">
            <w:pPr>
              <w:spacing w:before="120"/>
              <w:rPr>
                <w:rFonts w:ascii="Times New Roman" w:hAnsi="Times New Roman" w:cs="Times New Roman"/>
              </w:rPr>
            </w:pPr>
            <w:r w:rsidRPr="0000716C">
              <w:rPr>
                <w:rFonts w:ascii="Times New Roman" w:hAnsi="Times New Roman" w:cs="Times New Roman"/>
              </w:rPr>
              <w:t>Формиров</w:t>
            </w:r>
            <w:r w:rsidRPr="0000716C">
              <w:rPr>
                <w:rFonts w:ascii="Times New Roman" w:hAnsi="Times New Roman" w:cs="Times New Roman"/>
              </w:rPr>
              <w:t>а</w:t>
            </w:r>
            <w:r w:rsidRPr="0000716C">
              <w:rPr>
                <w:rFonts w:ascii="Times New Roman" w:hAnsi="Times New Roman" w:cs="Times New Roman"/>
              </w:rPr>
              <w:t>ние, учет, из</w:t>
            </w:r>
            <w:r w:rsidRPr="0000716C">
              <w:rPr>
                <w:rFonts w:ascii="Times New Roman" w:hAnsi="Times New Roman" w:cs="Times New Roman"/>
              </w:rPr>
              <w:t>у</w:t>
            </w:r>
            <w:r w:rsidRPr="0000716C">
              <w:rPr>
                <w:rFonts w:ascii="Times New Roman" w:hAnsi="Times New Roman" w:cs="Times New Roman"/>
              </w:rPr>
              <w:t>чение, обесп</w:t>
            </w:r>
            <w:r w:rsidRPr="0000716C">
              <w:rPr>
                <w:rFonts w:ascii="Times New Roman" w:hAnsi="Times New Roman" w:cs="Times New Roman"/>
              </w:rPr>
              <w:t>е</w:t>
            </w:r>
            <w:r w:rsidRPr="0000716C">
              <w:rPr>
                <w:rFonts w:ascii="Times New Roman" w:hAnsi="Times New Roman" w:cs="Times New Roman"/>
              </w:rPr>
              <w:t>чение физич</w:t>
            </w:r>
            <w:r w:rsidRPr="0000716C">
              <w:rPr>
                <w:rFonts w:ascii="Times New Roman" w:hAnsi="Times New Roman" w:cs="Times New Roman"/>
              </w:rPr>
              <w:t>е</w:t>
            </w:r>
            <w:r w:rsidRPr="0000716C">
              <w:rPr>
                <w:rFonts w:ascii="Times New Roman" w:hAnsi="Times New Roman" w:cs="Times New Roman"/>
              </w:rPr>
              <w:t>ского сохран</w:t>
            </w:r>
            <w:r w:rsidRPr="0000716C">
              <w:rPr>
                <w:rFonts w:ascii="Times New Roman" w:hAnsi="Times New Roman" w:cs="Times New Roman"/>
              </w:rPr>
              <w:t>е</w:t>
            </w:r>
            <w:r w:rsidRPr="0000716C">
              <w:rPr>
                <w:rFonts w:ascii="Times New Roman" w:hAnsi="Times New Roman" w:cs="Times New Roman"/>
              </w:rPr>
              <w:t>ния и безопа</w:t>
            </w:r>
            <w:r w:rsidRPr="0000716C">
              <w:rPr>
                <w:rFonts w:ascii="Times New Roman" w:hAnsi="Times New Roman" w:cs="Times New Roman"/>
              </w:rPr>
              <w:t>с</w:t>
            </w:r>
            <w:r w:rsidRPr="0000716C">
              <w:rPr>
                <w:rFonts w:ascii="Times New Roman" w:hAnsi="Times New Roman" w:cs="Times New Roman"/>
              </w:rPr>
              <w:t>ности фо</w:t>
            </w:r>
            <w:r w:rsidRPr="0000716C">
              <w:rPr>
                <w:rFonts w:ascii="Times New Roman" w:hAnsi="Times New Roman" w:cs="Times New Roman"/>
              </w:rPr>
              <w:t>н</w:t>
            </w:r>
            <w:r w:rsidRPr="0000716C">
              <w:rPr>
                <w:rFonts w:ascii="Times New Roman" w:hAnsi="Times New Roman" w:cs="Times New Roman"/>
              </w:rPr>
              <w:t>дов библиот</w:t>
            </w:r>
            <w:r w:rsidRPr="0000716C">
              <w:rPr>
                <w:rFonts w:ascii="Times New Roman" w:hAnsi="Times New Roman" w:cs="Times New Roman"/>
              </w:rPr>
              <w:t>е</w:t>
            </w:r>
            <w:r w:rsidRPr="0000716C">
              <w:rPr>
                <w:rFonts w:ascii="Times New Roman" w:hAnsi="Times New Roman" w:cs="Times New Roman"/>
              </w:rPr>
              <w:t>ки, включая оци</w:t>
            </w:r>
            <w:r w:rsidRPr="0000716C">
              <w:rPr>
                <w:rFonts w:ascii="Times New Roman" w:hAnsi="Times New Roman" w:cs="Times New Roman"/>
              </w:rPr>
              <w:t>ф</w:t>
            </w:r>
            <w:r w:rsidRPr="0000716C">
              <w:rPr>
                <w:rFonts w:ascii="Times New Roman" w:hAnsi="Times New Roman" w:cs="Times New Roman"/>
              </w:rPr>
              <w:t>ровку фондов</w:t>
            </w:r>
          </w:p>
        </w:tc>
        <w:tc>
          <w:tcPr>
            <w:tcW w:w="453"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1</w:t>
            </w:r>
          </w:p>
        </w:tc>
        <w:tc>
          <w:tcPr>
            <w:tcW w:w="533" w:type="pct"/>
            <w:vAlign w:val="center"/>
          </w:tcPr>
          <w:p w:rsidR="00F43718" w:rsidRPr="0000716C" w:rsidRDefault="00F43718" w:rsidP="00F43718">
            <w:pPr>
              <w:spacing w:before="120"/>
              <w:ind w:left="-158" w:right="-111"/>
              <w:jc w:val="center"/>
              <w:rPr>
                <w:rFonts w:ascii="Times New Roman" w:hAnsi="Times New Roman" w:cs="Times New Roman"/>
              </w:rPr>
            </w:pPr>
            <w:r w:rsidRPr="0000716C">
              <w:rPr>
                <w:rFonts w:ascii="Times New Roman" w:hAnsi="Times New Roman" w:cs="Times New Roman"/>
              </w:rPr>
              <w:t>Количес</w:t>
            </w:r>
            <w:r w:rsidRPr="0000716C">
              <w:rPr>
                <w:rFonts w:ascii="Times New Roman" w:hAnsi="Times New Roman" w:cs="Times New Roman"/>
              </w:rPr>
              <w:t>т</w:t>
            </w:r>
            <w:r w:rsidRPr="0000716C">
              <w:rPr>
                <w:rFonts w:ascii="Times New Roman" w:hAnsi="Times New Roman" w:cs="Times New Roman"/>
              </w:rPr>
              <w:t>во предм</w:t>
            </w:r>
            <w:r w:rsidRPr="0000716C">
              <w:rPr>
                <w:rFonts w:ascii="Times New Roman" w:hAnsi="Times New Roman" w:cs="Times New Roman"/>
              </w:rPr>
              <w:t>е</w:t>
            </w:r>
            <w:r w:rsidRPr="0000716C">
              <w:rPr>
                <w:rFonts w:ascii="Times New Roman" w:hAnsi="Times New Roman" w:cs="Times New Roman"/>
              </w:rPr>
              <w:t>тов (ед</w:t>
            </w:r>
            <w:r w:rsidRPr="0000716C">
              <w:rPr>
                <w:rFonts w:ascii="Times New Roman" w:hAnsi="Times New Roman" w:cs="Times New Roman"/>
              </w:rPr>
              <w:t>и</w:t>
            </w:r>
            <w:r w:rsidRPr="0000716C">
              <w:rPr>
                <w:rFonts w:ascii="Times New Roman" w:hAnsi="Times New Roman" w:cs="Times New Roman"/>
              </w:rPr>
              <w:t>ниц)</w:t>
            </w:r>
          </w:p>
        </w:tc>
        <w:tc>
          <w:tcPr>
            <w:tcW w:w="515"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4072</w:t>
            </w:r>
          </w:p>
        </w:tc>
        <w:tc>
          <w:tcPr>
            <w:tcW w:w="501"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4172</w:t>
            </w:r>
          </w:p>
        </w:tc>
        <w:tc>
          <w:tcPr>
            <w:tcW w:w="433"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4272</w:t>
            </w:r>
          </w:p>
        </w:tc>
        <w:tc>
          <w:tcPr>
            <w:tcW w:w="504"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2013,0</w:t>
            </w:r>
          </w:p>
        </w:tc>
        <w:tc>
          <w:tcPr>
            <w:tcW w:w="503"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2013,0</w:t>
            </w:r>
          </w:p>
        </w:tc>
        <w:tc>
          <w:tcPr>
            <w:tcW w:w="539"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2013,0</w:t>
            </w:r>
          </w:p>
        </w:tc>
      </w:tr>
      <w:tr w:rsidR="00E26FE6" w:rsidRPr="003E619F" w:rsidTr="00E26FE6">
        <w:trPr>
          <w:cantSplit/>
          <w:trHeight w:val="1134"/>
        </w:trPr>
        <w:tc>
          <w:tcPr>
            <w:tcW w:w="187"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5</w:t>
            </w:r>
          </w:p>
        </w:tc>
        <w:tc>
          <w:tcPr>
            <w:tcW w:w="832" w:type="pct"/>
            <w:vAlign w:val="center"/>
          </w:tcPr>
          <w:p w:rsidR="00F43718" w:rsidRPr="0000716C" w:rsidRDefault="00F43718" w:rsidP="00F43718">
            <w:pPr>
              <w:spacing w:before="120"/>
              <w:rPr>
                <w:rFonts w:ascii="Times New Roman" w:hAnsi="Times New Roman" w:cs="Times New Roman"/>
              </w:rPr>
            </w:pPr>
            <w:r w:rsidRPr="0000716C">
              <w:rPr>
                <w:rFonts w:ascii="Times New Roman" w:hAnsi="Times New Roman" w:cs="Times New Roman"/>
              </w:rPr>
              <w:t>Создание эк</w:t>
            </w:r>
            <w:r w:rsidRPr="0000716C">
              <w:rPr>
                <w:rFonts w:ascii="Times New Roman" w:hAnsi="Times New Roman" w:cs="Times New Roman"/>
              </w:rPr>
              <w:t>с</w:t>
            </w:r>
            <w:r w:rsidRPr="0000716C">
              <w:rPr>
                <w:rFonts w:ascii="Times New Roman" w:hAnsi="Times New Roman" w:cs="Times New Roman"/>
              </w:rPr>
              <w:t>позиций (в</w:t>
            </w:r>
            <w:r w:rsidRPr="0000716C">
              <w:rPr>
                <w:rFonts w:ascii="Times New Roman" w:hAnsi="Times New Roman" w:cs="Times New Roman"/>
              </w:rPr>
              <w:t>ы</w:t>
            </w:r>
            <w:r w:rsidRPr="0000716C">
              <w:rPr>
                <w:rFonts w:ascii="Times New Roman" w:hAnsi="Times New Roman" w:cs="Times New Roman"/>
              </w:rPr>
              <w:t>ставок) муз</w:t>
            </w:r>
            <w:r w:rsidRPr="0000716C">
              <w:rPr>
                <w:rFonts w:ascii="Times New Roman" w:hAnsi="Times New Roman" w:cs="Times New Roman"/>
              </w:rPr>
              <w:t>е</w:t>
            </w:r>
            <w:r w:rsidRPr="0000716C">
              <w:rPr>
                <w:rFonts w:ascii="Times New Roman" w:hAnsi="Times New Roman" w:cs="Times New Roman"/>
              </w:rPr>
              <w:t>ев, организ</w:t>
            </w:r>
            <w:r w:rsidRPr="0000716C">
              <w:rPr>
                <w:rFonts w:ascii="Times New Roman" w:hAnsi="Times New Roman" w:cs="Times New Roman"/>
              </w:rPr>
              <w:t>а</w:t>
            </w:r>
            <w:r w:rsidRPr="0000716C">
              <w:rPr>
                <w:rFonts w:ascii="Times New Roman" w:hAnsi="Times New Roman" w:cs="Times New Roman"/>
              </w:rPr>
              <w:t>ция выездных в</w:t>
            </w:r>
            <w:r w:rsidRPr="0000716C">
              <w:rPr>
                <w:rFonts w:ascii="Times New Roman" w:hAnsi="Times New Roman" w:cs="Times New Roman"/>
              </w:rPr>
              <w:t>ы</w:t>
            </w:r>
            <w:r w:rsidRPr="0000716C">
              <w:rPr>
                <w:rFonts w:ascii="Times New Roman" w:hAnsi="Times New Roman" w:cs="Times New Roman"/>
              </w:rPr>
              <w:t xml:space="preserve">ставок (в </w:t>
            </w:r>
            <w:proofErr w:type="spellStart"/>
            <w:r w:rsidRPr="0000716C">
              <w:rPr>
                <w:rFonts w:ascii="Times New Roman" w:hAnsi="Times New Roman" w:cs="Times New Roman"/>
              </w:rPr>
              <w:t>стац</w:t>
            </w:r>
            <w:proofErr w:type="gramStart"/>
            <w:r w:rsidRPr="0000716C">
              <w:rPr>
                <w:rFonts w:ascii="Times New Roman" w:hAnsi="Times New Roman" w:cs="Times New Roman"/>
              </w:rPr>
              <w:t>.у</w:t>
            </w:r>
            <w:proofErr w:type="gramEnd"/>
            <w:r w:rsidRPr="0000716C">
              <w:rPr>
                <w:rFonts w:ascii="Times New Roman" w:hAnsi="Times New Roman" w:cs="Times New Roman"/>
              </w:rPr>
              <w:t>словиях</w:t>
            </w:r>
            <w:proofErr w:type="spellEnd"/>
            <w:r w:rsidRPr="0000716C">
              <w:rPr>
                <w:rFonts w:ascii="Times New Roman" w:hAnsi="Times New Roman" w:cs="Times New Roman"/>
              </w:rPr>
              <w:t>)</w:t>
            </w:r>
          </w:p>
        </w:tc>
        <w:tc>
          <w:tcPr>
            <w:tcW w:w="453"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1</w:t>
            </w:r>
          </w:p>
        </w:tc>
        <w:tc>
          <w:tcPr>
            <w:tcW w:w="533" w:type="pct"/>
            <w:vAlign w:val="center"/>
          </w:tcPr>
          <w:p w:rsidR="00F43718" w:rsidRPr="0000716C" w:rsidRDefault="00F43718" w:rsidP="00F43718">
            <w:pPr>
              <w:ind w:left="-158" w:right="-111"/>
              <w:jc w:val="center"/>
              <w:rPr>
                <w:rFonts w:ascii="Times New Roman" w:hAnsi="Times New Roman" w:cs="Times New Roman"/>
              </w:rPr>
            </w:pPr>
            <w:r w:rsidRPr="0000716C">
              <w:rPr>
                <w:rFonts w:ascii="Times New Roman" w:hAnsi="Times New Roman" w:cs="Times New Roman"/>
              </w:rPr>
              <w:t>Количес</w:t>
            </w:r>
            <w:r w:rsidRPr="0000716C">
              <w:rPr>
                <w:rFonts w:ascii="Times New Roman" w:hAnsi="Times New Roman" w:cs="Times New Roman"/>
              </w:rPr>
              <w:t>т</w:t>
            </w:r>
            <w:r w:rsidRPr="0000716C">
              <w:rPr>
                <w:rFonts w:ascii="Times New Roman" w:hAnsi="Times New Roman" w:cs="Times New Roman"/>
              </w:rPr>
              <w:t>во учас</w:t>
            </w:r>
            <w:r w:rsidRPr="0000716C">
              <w:rPr>
                <w:rFonts w:ascii="Times New Roman" w:hAnsi="Times New Roman" w:cs="Times New Roman"/>
              </w:rPr>
              <w:t>т</w:t>
            </w:r>
            <w:r w:rsidRPr="0000716C">
              <w:rPr>
                <w:rFonts w:ascii="Times New Roman" w:hAnsi="Times New Roman" w:cs="Times New Roman"/>
              </w:rPr>
              <w:t>ников (человек)</w:t>
            </w:r>
          </w:p>
        </w:tc>
        <w:tc>
          <w:tcPr>
            <w:tcW w:w="515"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1070</w:t>
            </w:r>
          </w:p>
        </w:tc>
        <w:tc>
          <w:tcPr>
            <w:tcW w:w="501"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1070</w:t>
            </w:r>
          </w:p>
        </w:tc>
        <w:tc>
          <w:tcPr>
            <w:tcW w:w="433"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1070</w:t>
            </w:r>
          </w:p>
        </w:tc>
        <w:tc>
          <w:tcPr>
            <w:tcW w:w="504"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106,3</w:t>
            </w:r>
          </w:p>
        </w:tc>
        <w:tc>
          <w:tcPr>
            <w:tcW w:w="503"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106,3</w:t>
            </w:r>
          </w:p>
        </w:tc>
        <w:tc>
          <w:tcPr>
            <w:tcW w:w="539" w:type="pct"/>
            <w:vAlign w:val="center"/>
          </w:tcPr>
          <w:p w:rsidR="00F43718" w:rsidRPr="0000716C" w:rsidRDefault="00E26FE6" w:rsidP="00E26FE6">
            <w:pPr>
              <w:ind w:left="-100" w:right="-41"/>
              <w:jc w:val="center"/>
              <w:rPr>
                <w:rFonts w:ascii="Times New Roman" w:hAnsi="Times New Roman" w:cs="Times New Roman"/>
              </w:rPr>
            </w:pPr>
            <w:r>
              <w:rPr>
                <w:rFonts w:ascii="Times New Roman" w:hAnsi="Times New Roman" w:cs="Times New Roman"/>
              </w:rPr>
              <w:t>106,3</w:t>
            </w:r>
          </w:p>
        </w:tc>
      </w:tr>
      <w:tr w:rsidR="00E26FE6" w:rsidRPr="003E619F" w:rsidTr="00E26FE6">
        <w:trPr>
          <w:cantSplit/>
          <w:trHeight w:val="1134"/>
        </w:trPr>
        <w:tc>
          <w:tcPr>
            <w:tcW w:w="187"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lastRenderedPageBreak/>
              <w:t>6</w:t>
            </w:r>
          </w:p>
        </w:tc>
        <w:tc>
          <w:tcPr>
            <w:tcW w:w="832" w:type="pct"/>
            <w:vAlign w:val="center"/>
          </w:tcPr>
          <w:p w:rsidR="00F43718" w:rsidRPr="0000716C" w:rsidRDefault="00F43718" w:rsidP="00F43718">
            <w:pPr>
              <w:spacing w:before="120"/>
              <w:rPr>
                <w:rFonts w:ascii="Times New Roman" w:hAnsi="Times New Roman" w:cs="Times New Roman"/>
              </w:rPr>
            </w:pPr>
            <w:r w:rsidRPr="0000716C">
              <w:rPr>
                <w:rFonts w:ascii="Times New Roman" w:hAnsi="Times New Roman" w:cs="Times New Roman"/>
              </w:rPr>
              <w:t>Создание эк</w:t>
            </w:r>
            <w:r w:rsidRPr="0000716C">
              <w:rPr>
                <w:rFonts w:ascii="Times New Roman" w:hAnsi="Times New Roman" w:cs="Times New Roman"/>
              </w:rPr>
              <w:t>с</w:t>
            </w:r>
            <w:r w:rsidRPr="0000716C">
              <w:rPr>
                <w:rFonts w:ascii="Times New Roman" w:hAnsi="Times New Roman" w:cs="Times New Roman"/>
              </w:rPr>
              <w:t>позиций (в</w:t>
            </w:r>
            <w:r w:rsidRPr="0000716C">
              <w:rPr>
                <w:rFonts w:ascii="Times New Roman" w:hAnsi="Times New Roman" w:cs="Times New Roman"/>
              </w:rPr>
              <w:t>ы</w:t>
            </w:r>
            <w:r w:rsidRPr="0000716C">
              <w:rPr>
                <w:rFonts w:ascii="Times New Roman" w:hAnsi="Times New Roman" w:cs="Times New Roman"/>
              </w:rPr>
              <w:t>ставок) муз</w:t>
            </w:r>
            <w:r w:rsidRPr="0000716C">
              <w:rPr>
                <w:rFonts w:ascii="Times New Roman" w:hAnsi="Times New Roman" w:cs="Times New Roman"/>
              </w:rPr>
              <w:t>е</w:t>
            </w:r>
            <w:r w:rsidRPr="0000716C">
              <w:rPr>
                <w:rFonts w:ascii="Times New Roman" w:hAnsi="Times New Roman" w:cs="Times New Roman"/>
              </w:rPr>
              <w:t>ев, организ</w:t>
            </w:r>
            <w:r w:rsidRPr="0000716C">
              <w:rPr>
                <w:rFonts w:ascii="Times New Roman" w:hAnsi="Times New Roman" w:cs="Times New Roman"/>
              </w:rPr>
              <w:t>а</w:t>
            </w:r>
            <w:r w:rsidRPr="0000716C">
              <w:rPr>
                <w:rFonts w:ascii="Times New Roman" w:hAnsi="Times New Roman" w:cs="Times New Roman"/>
              </w:rPr>
              <w:t>ция выездных в</w:t>
            </w:r>
            <w:r w:rsidRPr="0000716C">
              <w:rPr>
                <w:rFonts w:ascii="Times New Roman" w:hAnsi="Times New Roman" w:cs="Times New Roman"/>
              </w:rPr>
              <w:t>ы</w:t>
            </w:r>
            <w:r w:rsidRPr="0000716C">
              <w:rPr>
                <w:rFonts w:ascii="Times New Roman" w:hAnsi="Times New Roman" w:cs="Times New Roman"/>
              </w:rPr>
              <w:t xml:space="preserve">ставок (вне </w:t>
            </w:r>
            <w:proofErr w:type="spellStart"/>
            <w:r w:rsidRPr="0000716C">
              <w:rPr>
                <w:rFonts w:ascii="Times New Roman" w:hAnsi="Times New Roman" w:cs="Times New Roman"/>
              </w:rPr>
              <w:t>стац</w:t>
            </w:r>
            <w:proofErr w:type="gramStart"/>
            <w:r w:rsidRPr="0000716C">
              <w:rPr>
                <w:rFonts w:ascii="Times New Roman" w:hAnsi="Times New Roman" w:cs="Times New Roman"/>
              </w:rPr>
              <w:t>.у</w:t>
            </w:r>
            <w:proofErr w:type="gramEnd"/>
            <w:r w:rsidRPr="0000716C">
              <w:rPr>
                <w:rFonts w:ascii="Times New Roman" w:hAnsi="Times New Roman" w:cs="Times New Roman"/>
              </w:rPr>
              <w:t>словиях</w:t>
            </w:r>
            <w:proofErr w:type="spellEnd"/>
            <w:r w:rsidRPr="0000716C">
              <w:rPr>
                <w:rFonts w:ascii="Times New Roman" w:hAnsi="Times New Roman" w:cs="Times New Roman"/>
              </w:rPr>
              <w:t>)</w:t>
            </w:r>
          </w:p>
        </w:tc>
        <w:tc>
          <w:tcPr>
            <w:tcW w:w="453" w:type="pct"/>
            <w:vAlign w:val="center"/>
          </w:tcPr>
          <w:p w:rsidR="00F43718" w:rsidRPr="0000716C" w:rsidRDefault="00F43718" w:rsidP="00F43718">
            <w:pPr>
              <w:spacing w:before="120"/>
              <w:jc w:val="center"/>
              <w:rPr>
                <w:rFonts w:ascii="Times New Roman" w:hAnsi="Times New Roman" w:cs="Times New Roman"/>
              </w:rPr>
            </w:pPr>
            <w:r w:rsidRPr="0000716C">
              <w:rPr>
                <w:rFonts w:ascii="Times New Roman" w:hAnsi="Times New Roman" w:cs="Times New Roman"/>
              </w:rPr>
              <w:t>1</w:t>
            </w:r>
          </w:p>
        </w:tc>
        <w:tc>
          <w:tcPr>
            <w:tcW w:w="533" w:type="pct"/>
            <w:vAlign w:val="center"/>
          </w:tcPr>
          <w:p w:rsidR="00F43718" w:rsidRPr="0000716C" w:rsidRDefault="00F43718" w:rsidP="00F43718">
            <w:pPr>
              <w:ind w:left="-158" w:right="-111"/>
              <w:jc w:val="center"/>
              <w:rPr>
                <w:rFonts w:ascii="Times New Roman" w:hAnsi="Times New Roman" w:cs="Times New Roman"/>
              </w:rPr>
            </w:pPr>
            <w:r w:rsidRPr="0000716C">
              <w:rPr>
                <w:rFonts w:ascii="Times New Roman" w:hAnsi="Times New Roman" w:cs="Times New Roman"/>
              </w:rPr>
              <w:t>Количес</w:t>
            </w:r>
            <w:r w:rsidRPr="0000716C">
              <w:rPr>
                <w:rFonts w:ascii="Times New Roman" w:hAnsi="Times New Roman" w:cs="Times New Roman"/>
              </w:rPr>
              <w:t>т</w:t>
            </w:r>
            <w:r w:rsidRPr="0000716C">
              <w:rPr>
                <w:rFonts w:ascii="Times New Roman" w:hAnsi="Times New Roman" w:cs="Times New Roman"/>
              </w:rPr>
              <w:t>во учас</w:t>
            </w:r>
            <w:r w:rsidRPr="0000716C">
              <w:rPr>
                <w:rFonts w:ascii="Times New Roman" w:hAnsi="Times New Roman" w:cs="Times New Roman"/>
              </w:rPr>
              <w:t>т</w:t>
            </w:r>
            <w:r w:rsidRPr="0000716C">
              <w:rPr>
                <w:rFonts w:ascii="Times New Roman" w:hAnsi="Times New Roman" w:cs="Times New Roman"/>
              </w:rPr>
              <w:t>ников (человек)</w:t>
            </w:r>
          </w:p>
        </w:tc>
        <w:tc>
          <w:tcPr>
            <w:tcW w:w="515"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150</w:t>
            </w:r>
          </w:p>
        </w:tc>
        <w:tc>
          <w:tcPr>
            <w:tcW w:w="501"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150</w:t>
            </w:r>
          </w:p>
        </w:tc>
        <w:tc>
          <w:tcPr>
            <w:tcW w:w="433" w:type="pct"/>
            <w:vAlign w:val="center"/>
          </w:tcPr>
          <w:p w:rsidR="00F43718" w:rsidRPr="0000716C" w:rsidRDefault="00F43718" w:rsidP="00F43718">
            <w:pPr>
              <w:ind w:left="-100" w:right="-41"/>
              <w:jc w:val="center"/>
              <w:rPr>
                <w:rFonts w:ascii="Times New Roman" w:hAnsi="Times New Roman" w:cs="Times New Roman"/>
              </w:rPr>
            </w:pPr>
            <w:r w:rsidRPr="0000716C">
              <w:rPr>
                <w:rFonts w:ascii="Times New Roman" w:hAnsi="Times New Roman" w:cs="Times New Roman"/>
              </w:rPr>
              <w:t>150</w:t>
            </w:r>
          </w:p>
        </w:tc>
        <w:tc>
          <w:tcPr>
            <w:tcW w:w="504"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31,7</w:t>
            </w:r>
          </w:p>
        </w:tc>
        <w:tc>
          <w:tcPr>
            <w:tcW w:w="503" w:type="pct"/>
            <w:vAlign w:val="center"/>
          </w:tcPr>
          <w:p w:rsidR="00F43718" w:rsidRPr="0000716C" w:rsidRDefault="00E26FE6" w:rsidP="00E26FE6">
            <w:pPr>
              <w:ind w:left="-100" w:right="-41"/>
              <w:jc w:val="center"/>
              <w:rPr>
                <w:rFonts w:ascii="Times New Roman" w:hAnsi="Times New Roman" w:cs="Times New Roman"/>
              </w:rPr>
            </w:pPr>
            <w:r>
              <w:rPr>
                <w:rFonts w:ascii="Times New Roman" w:hAnsi="Times New Roman" w:cs="Times New Roman"/>
              </w:rPr>
              <w:t>31,8</w:t>
            </w:r>
          </w:p>
        </w:tc>
        <w:tc>
          <w:tcPr>
            <w:tcW w:w="539" w:type="pct"/>
            <w:vAlign w:val="center"/>
          </w:tcPr>
          <w:p w:rsidR="00F43718" w:rsidRPr="0000716C" w:rsidRDefault="00E26FE6" w:rsidP="00F43718">
            <w:pPr>
              <w:ind w:left="-100" w:right="-41"/>
              <w:jc w:val="center"/>
              <w:rPr>
                <w:rFonts w:ascii="Times New Roman" w:hAnsi="Times New Roman" w:cs="Times New Roman"/>
              </w:rPr>
            </w:pPr>
            <w:r>
              <w:rPr>
                <w:rFonts w:ascii="Times New Roman" w:hAnsi="Times New Roman" w:cs="Times New Roman"/>
              </w:rPr>
              <w:t>31,8</w:t>
            </w:r>
          </w:p>
        </w:tc>
      </w:tr>
    </w:tbl>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Вышеуказанные муниципальные услуги (работы) предоставляются 2 учреждениями культуры, в том числе:</w:t>
      </w:r>
    </w:p>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1 учреждением библиотечного типа;</w:t>
      </w:r>
    </w:p>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1 музеем.</w:t>
      </w:r>
    </w:p>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За счет бюджетных средств МБУК «</w:t>
      </w:r>
      <w:proofErr w:type="spellStart"/>
      <w:r w:rsidRPr="00325D9D">
        <w:rPr>
          <w:rFonts w:ascii="Times New Roman" w:hAnsi="Times New Roman" w:cs="Times New Roman"/>
          <w:sz w:val="28"/>
          <w:szCs w:val="28"/>
        </w:rPr>
        <w:t>Абанское</w:t>
      </w:r>
      <w:proofErr w:type="spellEnd"/>
      <w:r w:rsidRPr="00325D9D">
        <w:rPr>
          <w:rFonts w:ascii="Times New Roman" w:hAnsi="Times New Roman" w:cs="Times New Roman"/>
          <w:sz w:val="28"/>
          <w:szCs w:val="28"/>
        </w:rPr>
        <w:t xml:space="preserve"> РБО» планирует в 2019-2021 годах ежегодно обслуживать по 160 тыс. человек. </w:t>
      </w:r>
    </w:p>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Всего МБУК «</w:t>
      </w:r>
      <w:proofErr w:type="spellStart"/>
      <w:r w:rsidRPr="00325D9D">
        <w:rPr>
          <w:rFonts w:ascii="Times New Roman" w:hAnsi="Times New Roman" w:cs="Times New Roman"/>
          <w:sz w:val="28"/>
          <w:szCs w:val="28"/>
        </w:rPr>
        <w:t>Абанское</w:t>
      </w:r>
      <w:proofErr w:type="spellEnd"/>
      <w:r w:rsidRPr="00325D9D">
        <w:rPr>
          <w:rFonts w:ascii="Times New Roman" w:hAnsi="Times New Roman" w:cs="Times New Roman"/>
          <w:sz w:val="28"/>
          <w:szCs w:val="28"/>
        </w:rPr>
        <w:t xml:space="preserve"> РБО» в 2019-2022 годах ежегодно планируется к проведению более 1 тыс. массовых мероприятий по пропаганде книги, в целях оказания методической и практической помощи по вопросам организации би</w:t>
      </w:r>
      <w:r w:rsidRPr="00325D9D">
        <w:rPr>
          <w:rFonts w:ascii="Times New Roman" w:hAnsi="Times New Roman" w:cs="Times New Roman"/>
          <w:sz w:val="28"/>
          <w:szCs w:val="28"/>
        </w:rPr>
        <w:t>б</w:t>
      </w:r>
      <w:r w:rsidRPr="00325D9D">
        <w:rPr>
          <w:rFonts w:ascii="Times New Roman" w:hAnsi="Times New Roman" w:cs="Times New Roman"/>
          <w:sz w:val="28"/>
          <w:szCs w:val="28"/>
        </w:rPr>
        <w:t>лиотечного обслуживания населения планируются  выезда в территории ра</w:t>
      </w:r>
      <w:r w:rsidRPr="00325D9D">
        <w:rPr>
          <w:rFonts w:ascii="Times New Roman" w:hAnsi="Times New Roman" w:cs="Times New Roman"/>
          <w:sz w:val="28"/>
          <w:szCs w:val="28"/>
        </w:rPr>
        <w:t>й</w:t>
      </w:r>
      <w:r w:rsidRPr="00325D9D">
        <w:rPr>
          <w:rFonts w:ascii="Times New Roman" w:hAnsi="Times New Roman" w:cs="Times New Roman"/>
          <w:sz w:val="28"/>
          <w:szCs w:val="28"/>
        </w:rPr>
        <w:t>она, проведение консультаций.</w:t>
      </w:r>
    </w:p>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В целях создания каталогов библиотеками планируется ежегодно обраб</w:t>
      </w:r>
      <w:r w:rsidRPr="00325D9D">
        <w:rPr>
          <w:rFonts w:ascii="Times New Roman" w:hAnsi="Times New Roman" w:cs="Times New Roman"/>
          <w:sz w:val="28"/>
          <w:szCs w:val="28"/>
        </w:rPr>
        <w:t>о</w:t>
      </w:r>
      <w:r w:rsidRPr="00325D9D">
        <w:rPr>
          <w:rFonts w:ascii="Times New Roman" w:hAnsi="Times New Roman" w:cs="Times New Roman"/>
          <w:sz w:val="28"/>
          <w:szCs w:val="28"/>
        </w:rPr>
        <w:t xml:space="preserve">тать не менее 25 тыс. документов. </w:t>
      </w:r>
    </w:p>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В 2019-2021 годах музеем планируется обслужить 12 тыс. человек.</w:t>
      </w:r>
    </w:p>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Также планируется проведение работы по учету, изучению, обеспеч</w:t>
      </w:r>
      <w:r w:rsidRPr="00325D9D">
        <w:rPr>
          <w:rFonts w:ascii="Times New Roman" w:hAnsi="Times New Roman" w:cs="Times New Roman"/>
          <w:sz w:val="28"/>
          <w:szCs w:val="28"/>
        </w:rPr>
        <w:t>е</w:t>
      </w:r>
      <w:r w:rsidRPr="00325D9D">
        <w:rPr>
          <w:rFonts w:ascii="Times New Roman" w:hAnsi="Times New Roman" w:cs="Times New Roman"/>
          <w:sz w:val="28"/>
          <w:szCs w:val="28"/>
        </w:rPr>
        <w:t>нию физического сохранения не менее 400  единиц музейных предметов еж</w:t>
      </w:r>
      <w:r w:rsidRPr="00325D9D">
        <w:rPr>
          <w:rFonts w:ascii="Times New Roman" w:hAnsi="Times New Roman" w:cs="Times New Roman"/>
          <w:sz w:val="28"/>
          <w:szCs w:val="28"/>
        </w:rPr>
        <w:t>е</w:t>
      </w:r>
      <w:r w:rsidRPr="00325D9D">
        <w:rPr>
          <w:rFonts w:ascii="Times New Roman" w:hAnsi="Times New Roman" w:cs="Times New Roman"/>
          <w:sz w:val="28"/>
          <w:szCs w:val="28"/>
        </w:rPr>
        <w:t>годно, а также создание экспозиций (выставок).</w:t>
      </w:r>
    </w:p>
    <w:p w:rsidR="00325D9D" w:rsidRDefault="00325D9D" w:rsidP="00F43718">
      <w:pPr>
        <w:spacing w:before="120"/>
        <w:ind w:firstLine="720"/>
        <w:jc w:val="both"/>
        <w:rPr>
          <w:sz w:val="28"/>
          <w:szCs w:val="28"/>
        </w:rPr>
      </w:pPr>
    </w:p>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Подпрограмма 2 «Искусство и народное творчество»:</w:t>
      </w:r>
    </w:p>
    <w:p w:rsidR="00F43718" w:rsidRPr="003E619F" w:rsidRDefault="00F43718" w:rsidP="00B9422A">
      <w:pPr>
        <w:pStyle w:val="af"/>
        <w:keepNext/>
        <w:spacing w:before="120"/>
        <w:jc w:val="right"/>
        <w:rPr>
          <w:szCs w:val="28"/>
        </w:rPr>
      </w:pPr>
      <w:r w:rsidRPr="003E619F">
        <w:rPr>
          <w:szCs w:val="28"/>
        </w:rPr>
        <w:lastRenderedPageBreak/>
        <w:t xml:space="preserve">Таблица </w:t>
      </w:r>
      <w:r w:rsidR="00B9422A">
        <w:rPr>
          <w:szCs w:val="28"/>
        </w:rPr>
        <w:t>48</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404"/>
        <w:gridCol w:w="1430"/>
        <w:gridCol w:w="1408"/>
        <w:gridCol w:w="1401"/>
        <w:gridCol w:w="1402"/>
      </w:tblGrid>
      <w:tr w:rsidR="00F43718" w:rsidRPr="003E619F" w:rsidTr="00F43718">
        <w:trPr>
          <w:tblHeader/>
        </w:trPr>
        <w:tc>
          <w:tcPr>
            <w:tcW w:w="594" w:type="dxa"/>
            <w:vMerge w:val="restart"/>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w:t>
            </w:r>
          </w:p>
          <w:p w:rsidR="00F43718" w:rsidRPr="00325D9D" w:rsidRDefault="00F43718" w:rsidP="00F43718">
            <w:pPr>
              <w:jc w:val="center"/>
              <w:rPr>
                <w:rFonts w:ascii="Times New Roman" w:hAnsi="Times New Roman" w:cs="Times New Roman"/>
                <w:sz w:val="28"/>
                <w:szCs w:val="28"/>
              </w:rPr>
            </w:pPr>
            <w:proofErr w:type="spellStart"/>
            <w:proofErr w:type="gramStart"/>
            <w:r w:rsidRPr="00325D9D">
              <w:rPr>
                <w:rFonts w:ascii="Times New Roman" w:hAnsi="Times New Roman" w:cs="Times New Roman"/>
                <w:sz w:val="28"/>
                <w:szCs w:val="28"/>
              </w:rPr>
              <w:t>п</w:t>
            </w:r>
            <w:proofErr w:type="spellEnd"/>
            <w:proofErr w:type="gramEnd"/>
            <w:r w:rsidRPr="00325D9D">
              <w:rPr>
                <w:rFonts w:ascii="Times New Roman" w:hAnsi="Times New Roman" w:cs="Times New Roman"/>
                <w:sz w:val="28"/>
                <w:szCs w:val="28"/>
              </w:rPr>
              <w:t>/</w:t>
            </w:r>
            <w:proofErr w:type="spellStart"/>
            <w:r w:rsidRPr="00325D9D">
              <w:rPr>
                <w:rFonts w:ascii="Times New Roman" w:hAnsi="Times New Roman" w:cs="Times New Roman"/>
                <w:sz w:val="28"/>
                <w:szCs w:val="28"/>
              </w:rPr>
              <w:t>п</w:t>
            </w:r>
            <w:proofErr w:type="spellEnd"/>
          </w:p>
        </w:tc>
        <w:tc>
          <w:tcPr>
            <w:tcW w:w="3517" w:type="dxa"/>
            <w:vMerge w:val="restart"/>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Наименование ГРБС</w:t>
            </w:r>
          </w:p>
        </w:tc>
        <w:tc>
          <w:tcPr>
            <w:tcW w:w="1268" w:type="dxa"/>
            <w:vMerge w:val="restart"/>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Раздел, подраздел</w:t>
            </w:r>
          </w:p>
        </w:tc>
        <w:tc>
          <w:tcPr>
            <w:tcW w:w="4260" w:type="dxa"/>
            <w:gridSpan w:val="3"/>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Расходы (тыс. рублей), годы</w:t>
            </w:r>
          </w:p>
        </w:tc>
      </w:tr>
      <w:tr w:rsidR="00F43718" w:rsidRPr="003E619F" w:rsidTr="00F43718">
        <w:trPr>
          <w:tblHeader/>
        </w:trPr>
        <w:tc>
          <w:tcPr>
            <w:tcW w:w="594" w:type="dxa"/>
            <w:vMerge/>
            <w:vAlign w:val="center"/>
          </w:tcPr>
          <w:p w:rsidR="00F43718" w:rsidRPr="00325D9D" w:rsidRDefault="00F43718" w:rsidP="00F43718">
            <w:pPr>
              <w:jc w:val="center"/>
              <w:rPr>
                <w:rFonts w:ascii="Times New Roman" w:hAnsi="Times New Roman" w:cs="Times New Roman"/>
                <w:sz w:val="28"/>
                <w:szCs w:val="28"/>
              </w:rPr>
            </w:pPr>
          </w:p>
        </w:tc>
        <w:tc>
          <w:tcPr>
            <w:tcW w:w="3517" w:type="dxa"/>
            <w:vMerge/>
            <w:vAlign w:val="center"/>
          </w:tcPr>
          <w:p w:rsidR="00F43718" w:rsidRPr="00325D9D" w:rsidRDefault="00F43718" w:rsidP="00F43718">
            <w:pPr>
              <w:jc w:val="center"/>
              <w:rPr>
                <w:rFonts w:ascii="Times New Roman" w:hAnsi="Times New Roman" w:cs="Times New Roman"/>
                <w:sz w:val="28"/>
                <w:szCs w:val="28"/>
              </w:rPr>
            </w:pPr>
          </w:p>
        </w:tc>
        <w:tc>
          <w:tcPr>
            <w:tcW w:w="1268" w:type="dxa"/>
            <w:vMerge/>
            <w:vAlign w:val="center"/>
          </w:tcPr>
          <w:p w:rsidR="00F43718" w:rsidRPr="00325D9D" w:rsidRDefault="00F43718" w:rsidP="00F43718">
            <w:pPr>
              <w:jc w:val="center"/>
              <w:rPr>
                <w:rFonts w:ascii="Times New Roman" w:hAnsi="Times New Roman" w:cs="Times New Roman"/>
                <w:sz w:val="28"/>
                <w:szCs w:val="28"/>
              </w:rPr>
            </w:pPr>
          </w:p>
        </w:tc>
        <w:tc>
          <w:tcPr>
            <w:tcW w:w="1425"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2019 год</w:t>
            </w:r>
          </w:p>
        </w:tc>
        <w:tc>
          <w:tcPr>
            <w:tcW w:w="1417"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2020 год</w:t>
            </w:r>
          </w:p>
        </w:tc>
        <w:tc>
          <w:tcPr>
            <w:tcW w:w="1418"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2021 год</w:t>
            </w:r>
          </w:p>
        </w:tc>
      </w:tr>
      <w:tr w:rsidR="00F43718" w:rsidRPr="003E619F" w:rsidTr="00F43718">
        <w:trPr>
          <w:trHeight w:val="255"/>
        </w:trPr>
        <w:tc>
          <w:tcPr>
            <w:tcW w:w="594" w:type="dxa"/>
            <w:vMerge w:val="restart"/>
            <w:vAlign w:val="center"/>
          </w:tcPr>
          <w:p w:rsidR="00F43718" w:rsidRPr="00325D9D" w:rsidRDefault="00F43718" w:rsidP="00F43718">
            <w:pPr>
              <w:spacing w:before="120"/>
              <w:jc w:val="center"/>
              <w:rPr>
                <w:rFonts w:ascii="Times New Roman" w:hAnsi="Times New Roman" w:cs="Times New Roman"/>
                <w:sz w:val="28"/>
                <w:szCs w:val="28"/>
              </w:rPr>
            </w:pPr>
            <w:r w:rsidRPr="00325D9D">
              <w:rPr>
                <w:rFonts w:ascii="Times New Roman" w:hAnsi="Times New Roman" w:cs="Times New Roman"/>
                <w:sz w:val="28"/>
                <w:szCs w:val="28"/>
              </w:rPr>
              <w:t>1</w:t>
            </w:r>
          </w:p>
        </w:tc>
        <w:tc>
          <w:tcPr>
            <w:tcW w:w="3517" w:type="dxa"/>
            <w:vMerge w:val="restart"/>
            <w:vAlign w:val="center"/>
          </w:tcPr>
          <w:p w:rsidR="00F43718" w:rsidRPr="00325D9D" w:rsidRDefault="00F43718" w:rsidP="00F43718">
            <w:pPr>
              <w:rPr>
                <w:rFonts w:ascii="Times New Roman" w:hAnsi="Times New Roman" w:cs="Times New Roman"/>
                <w:sz w:val="28"/>
                <w:szCs w:val="28"/>
              </w:rPr>
            </w:pPr>
            <w:r w:rsidRPr="00325D9D">
              <w:rPr>
                <w:rFonts w:ascii="Times New Roman" w:hAnsi="Times New Roman" w:cs="Times New Roman"/>
                <w:sz w:val="28"/>
                <w:szCs w:val="28"/>
              </w:rPr>
              <w:t>отдел культуры, по делам молодежи и спорта</w:t>
            </w:r>
          </w:p>
        </w:tc>
        <w:tc>
          <w:tcPr>
            <w:tcW w:w="1268"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07 03</w:t>
            </w:r>
          </w:p>
        </w:tc>
        <w:tc>
          <w:tcPr>
            <w:tcW w:w="1425"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4 378,5</w:t>
            </w:r>
          </w:p>
        </w:tc>
        <w:tc>
          <w:tcPr>
            <w:tcW w:w="1417"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3038,0</w:t>
            </w:r>
          </w:p>
        </w:tc>
        <w:tc>
          <w:tcPr>
            <w:tcW w:w="1418"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3038,0</w:t>
            </w:r>
          </w:p>
        </w:tc>
      </w:tr>
      <w:tr w:rsidR="00F43718" w:rsidRPr="003E619F" w:rsidTr="00F43718">
        <w:trPr>
          <w:trHeight w:val="274"/>
        </w:trPr>
        <w:tc>
          <w:tcPr>
            <w:tcW w:w="594" w:type="dxa"/>
            <w:vMerge/>
            <w:vAlign w:val="center"/>
          </w:tcPr>
          <w:p w:rsidR="00F43718" w:rsidRPr="00325D9D" w:rsidRDefault="00F43718" w:rsidP="00F43718">
            <w:pPr>
              <w:spacing w:before="120"/>
              <w:jc w:val="center"/>
              <w:rPr>
                <w:rFonts w:ascii="Times New Roman" w:hAnsi="Times New Roman" w:cs="Times New Roman"/>
                <w:sz w:val="28"/>
                <w:szCs w:val="28"/>
              </w:rPr>
            </w:pPr>
          </w:p>
        </w:tc>
        <w:tc>
          <w:tcPr>
            <w:tcW w:w="3517" w:type="dxa"/>
            <w:vMerge/>
            <w:vAlign w:val="center"/>
          </w:tcPr>
          <w:p w:rsidR="00F43718" w:rsidRPr="00325D9D" w:rsidRDefault="00F43718" w:rsidP="00F43718">
            <w:pPr>
              <w:rPr>
                <w:rFonts w:ascii="Times New Roman" w:hAnsi="Times New Roman" w:cs="Times New Roman"/>
                <w:sz w:val="28"/>
                <w:szCs w:val="28"/>
              </w:rPr>
            </w:pPr>
          </w:p>
        </w:tc>
        <w:tc>
          <w:tcPr>
            <w:tcW w:w="1268"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08 01</w:t>
            </w:r>
          </w:p>
        </w:tc>
        <w:tc>
          <w:tcPr>
            <w:tcW w:w="1425"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29 098,3</w:t>
            </w:r>
          </w:p>
        </w:tc>
        <w:tc>
          <w:tcPr>
            <w:tcW w:w="1417"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16 137,7</w:t>
            </w:r>
          </w:p>
        </w:tc>
        <w:tc>
          <w:tcPr>
            <w:tcW w:w="1418"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16 137,7</w:t>
            </w:r>
          </w:p>
        </w:tc>
      </w:tr>
      <w:tr w:rsidR="00F43718" w:rsidRPr="003E619F" w:rsidTr="00F43718">
        <w:trPr>
          <w:trHeight w:val="217"/>
        </w:trPr>
        <w:tc>
          <w:tcPr>
            <w:tcW w:w="594" w:type="dxa"/>
            <w:vAlign w:val="center"/>
          </w:tcPr>
          <w:p w:rsidR="00F43718" w:rsidRPr="00325D9D" w:rsidRDefault="00F43718" w:rsidP="00F43718">
            <w:pPr>
              <w:jc w:val="center"/>
              <w:rPr>
                <w:rFonts w:ascii="Times New Roman" w:hAnsi="Times New Roman" w:cs="Times New Roman"/>
                <w:sz w:val="28"/>
                <w:szCs w:val="28"/>
              </w:rPr>
            </w:pPr>
          </w:p>
        </w:tc>
        <w:tc>
          <w:tcPr>
            <w:tcW w:w="3517" w:type="dxa"/>
            <w:vAlign w:val="center"/>
          </w:tcPr>
          <w:p w:rsidR="00F43718" w:rsidRPr="00325D9D" w:rsidRDefault="00F43718" w:rsidP="00F43718">
            <w:pPr>
              <w:rPr>
                <w:rFonts w:ascii="Times New Roman" w:hAnsi="Times New Roman" w:cs="Times New Roman"/>
                <w:sz w:val="28"/>
                <w:szCs w:val="28"/>
              </w:rPr>
            </w:pPr>
            <w:r w:rsidRPr="00325D9D">
              <w:rPr>
                <w:rFonts w:ascii="Times New Roman" w:hAnsi="Times New Roman" w:cs="Times New Roman"/>
                <w:sz w:val="28"/>
                <w:szCs w:val="28"/>
              </w:rPr>
              <w:t>Всего</w:t>
            </w:r>
          </w:p>
        </w:tc>
        <w:tc>
          <w:tcPr>
            <w:tcW w:w="1268" w:type="dxa"/>
            <w:vAlign w:val="center"/>
          </w:tcPr>
          <w:p w:rsidR="00F43718" w:rsidRPr="00325D9D" w:rsidRDefault="00F43718" w:rsidP="00F43718">
            <w:pPr>
              <w:jc w:val="center"/>
              <w:rPr>
                <w:rFonts w:ascii="Times New Roman" w:hAnsi="Times New Roman" w:cs="Times New Roman"/>
                <w:sz w:val="28"/>
                <w:szCs w:val="28"/>
              </w:rPr>
            </w:pPr>
          </w:p>
        </w:tc>
        <w:tc>
          <w:tcPr>
            <w:tcW w:w="1425"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33 476,8</w:t>
            </w:r>
          </w:p>
        </w:tc>
        <w:tc>
          <w:tcPr>
            <w:tcW w:w="1417"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19 175,7</w:t>
            </w:r>
          </w:p>
        </w:tc>
        <w:tc>
          <w:tcPr>
            <w:tcW w:w="1418" w:type="dxa"/>
            <w:vAlign w:val="center"/>
          </w:tcPr>
          <w:p w:rsidR="00F43718" w:rsidRPr="00325D9D" w:rsidRDefault="00F43718" w:rsidP="00F43718">
            <w:pPr>
              <w:jc w:val="right"/>
              <w:rPr>
                <w:rFonts w:ascii="Times New Roman" w:hAnsi="Times New Roman" w:cs="Times New Roman"/>
                <w:sz w:val="28"/>
                <w:szCs w:val="28"/>
              </w:rPr>
            </w:pPr>
            <w:r w:rsidRPr="00325D9D">
              <w:rPr>
                <w:rFonts w:ascii="Times New Roman" w:hAnsi="Times New Roman" w:cs="Times New Roman"/>
                <w:sz w:val="28"/>
                <w:szCs w:val="28"/>
              </w:rPr>
              <w:t>19 175,7</w:t>
            </w:r>
          </w:p>
        </w:tc>
      </w:tr>
    </w:tbl>
    <w:p w:rsidR="00F43718" w:rsidRPr="00325D9D" w:rsidRDefault="00F43718" w:rsidP="00F43718">
      <w:pPr>
        <w:spacing w:before="120"/>
        <w:ind w:firstLine="720"/>
        <w:jc w:val="both"/>
        <w:rPr>
          <w:rFonts w:ascii="Times New Roman" w:hAnsi="Times New Roman" w:cs="Times New Roman"/>
          <w:sz w:val="28"/>
          <w:szCs w:val="28"/>
        </w:rPr>
      </w:pPr>
      <w:r w:rsidRPr="00325D9D">
        <w:rPr>
          <w:rFonts w:ascii="Times New Roman" w:hAnsi="Times New Roman" w:cs="Times New Roman"/>
          <w:sz w:val="28"/>
          <w:szCs w:val="28"/>
        </w:rPr>
        <w:t>При реализации данной подпрограммы будут достигнуты следующие п</w:t>
      </w:r>
      <w:r w:rsidRPr="00325D9D">
        <w:rPr>
          <w:rFonts w:ascii="Times New Roman" w:hAnsi="Times New Roman" w:cs="Times New Roman"/>
          <w:sz w:val="28"/>
          <w:szCs w:val="28"/>
        </w:rPr>
        <w:t>о</w:t>
      </w:r>
      <w:r w:rsidRPr="00325D9D">
        <w:rPr>
          <w:rFonts w:ascii="Times New Roman" w:hAnsi="Times New Roman" w:cs="Times New Roman"/>
          <w:sz w:val="28"/>
          <w:szCs w:val="28"/>
        </w:rPr>
        <w:t>казатели:</w:t>
      </w:r>
    </w:p>
    <w:p w:rsidR="00F43718" w:rsidRPr="003E619F" w:rsidRDefault="00F43718" w:rsidP="00325D9D">
      <w:pPr>
        <w:pStyle w:val="af"/>
        <w:keepNext/>
        <w:jc w:val="right"/>
        <w:rPr>
          <w:szCs w:val="28"/>
        </w:rPr>
      </w:pPr>
      <w:r w:rsidRPr="003E619F">
        <w:rPr>
          <w:szCs w:val="28"/>
        </w:rPr>
        <w:t xml:space="preserve">Таблица </w:t>
      </w:r>
      <w:r w:rsidR="00B9422A">
        <w:rPr>
          <w:szCs w:val="28"/>
        </w:rPr>
        <w:t>49</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20"/>
        <w:gridCol w:w="1417"/>
        <w:gridCol w:w="1134"/>
        <w:gridCol w:w="1134"/>
        <w:gridCol w:w="1134"/>
      </w:tblGrid>
      <w:tr w:rsidR="00F43718" w:rsidRPr="003E619F" w:rsidTr="00F43718">
        <w:tc>
          <w:tcPr>
            <w:tcW w:w="4820"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Показатели</w:t>
            </w:r>
          </w:p>
        </w:tc>
        <w:tc>
          <w:tcPr>
            <w:tcW w:w="1417"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Единица измер</w:t>
            </w:r>
            <w:r w:rsidRPr="00325D9D">
              <w:rPr>
                <w:rFonts w:ascii="Times New Roman" w:hAnsi="Times New Roman" w:cs="Times New Roman"/>
                <w:sz w:val="28"/>
                <w:szCs w:val="28"/>
              </w:rPr>
              <w:t>е</w:t>
            </w:r>
            <w:r w:rsidRPr="00325D9D">
              <w:rPr>
                <w:rFonts w:ascii="Times New Roman" w:hAnsi="Times New Roman" w:cs="Times New Roman"/>
                <w:sz w:val="28"/>
                <w:szCs w:val="28"/>
              </w:rPr>
              <w:t>ния</w:t>
            </w:r>
          </w:p>
        </w:tc>
        <w:tc>
          <w:tcPr>
            <w:tcW w:w="1134"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2019 год</w:t>
            </w:r>
          </w:p>
        </w:tc>
        <w:tc>
          <w:tcPr>
            <w:tcW w:w="1134"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2020 год</w:t>
            </w:r>
          </w:p>
        </w:tc>
        <w:tc>
          <w:tcPr>
            <w:tcW w:w="1134" w:type="dxa"/>
            <w:vAlign w:val="center"/>
          </w:tcPr>
          <w:p w:rsidR="00F43718" w:rsidRPr="00325D9D" w:rsidRDefault="00F43718" w:rsidP="00F43718">
            <w:pPr>
              <w:jc w:val="center"/>
              <w:rPr>
                <w:rFonts w:ascii="Times New Roman" w:hAnsi="Times New Roman" w:cs="Times New Roman"/>
                <w:sz w:val="28"/>
                <w:szCs w:val="28"/>
              </w:rPr>
            </w:pPr>
            <w:r w:rsidRPr="00325D9D">
              <w:rPr>
                <w:rFonts w:ascii="Times New Roman" w:hAnsi="Times New Roman" w:cs="Times New Roman"/>
                <w:sz w:val="28"/>
                <w:szCs w:val="28"/>
              </w:rPr>
              <w:t>2021 год</w:t>
            </w:r>
          </w:p>
        </w:tc>
      </w:tr>
      <w:tr w:rsidR="00F43718" w:rsidRPr="003E619F" w:rsidTr="00F43718">
        <w:tc>
          <w:tcPr>
            <w:tcW w:w="4820" w:type="dxa"/>
          </w:tcPr>
          <w:p w:rsidR="00F43718" w:rsidRPr="00325D9D" w:rsidRDefault="00F43718" w:rsidP="00F43718">
            <w:pPr>
              <w:pStyle w:val="affc"/>
              <w:ind w:left="5"/>
              <w:rPr>
                <w:rFonts w:ascii="Times New Roman" w:hAnsi="Times New Roman"/>
                <w:sz w:val="24"/>
                <w:szCs w:val="24"/>
              </w:rPr>
            </w:pPr>
            <w:r w:rsidRPr="00325D9D">
              <w:rPr>
                <w:rFonts w:ascii="Times New Roman" w:hAnsi="Times New Roman"/>
                <w:sz w:val="24"/>
                <w:szCs w:val="24"/>
              </w:rPr>
              <w:t>Количество посетителей муниципальных учреждений клубного типа на 1000 жителей</w:t>
            </w:r>
          </w:p>
        </w:tc>
        <w:tc>
          <w:tcPr>
            <w:tcW w:w="1417"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чел</w:t>
            </w:r>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13280,64</w:t>
            </w:r>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13466,03</w:t>
            </w:r>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13466,03</w:t>
            </w:r>
          </w:p>
        </w:tc>
      </w:tr>
      <w:tr w:rsidR="00F43718" w:rsidRPr="003E619F" w:rsidTr="00F43718">
        <w:tc>
          <w:tcPr>
            <w:tcW w:w="4820" w:type="dxa"/>
          </w:tcPr>
          <w:p w:rsidR="00F43718" w:rsidRPr="00325D9D" w:rsidRDefault="00F43718" w:rsidP="00F43718">
            <w:pPr>
              <w:pStyle w:val="affc"/>
              <w:ind w:left="5"/>
              <w:rPr>
                <w:rFonts w:ascii="Times New Roman" w:hAnsi="Times New Roman"/>
                <w:sz w:val="24"/>
                <w:szCs w:val="24"/>
              </w:rPr>
            </w:pPr>
            <w:r w:rsidRPr="00325D9D">
              <w:rPr>
                <w:rFonts w:ascii="Times New Roman" w:hAnsi="Times New Roman"/>
                <w:sz w:val="24"/>
                <w:szCs w:val="24"/>
              </w:rPr>
              <w:t>Число клубных формирований на 1000 ж</w:t>
            </w:r>
            <w:r w:rsidRPr="00325D9D">
              <w:rPr>
                <w:rFonts w:ascii="Times New Roman" w:hAnsi="Times New Roman"/>
                <w:sz w:val="24"/>
                <w:szCs w:val="24"/>
              </w:rPr>
              <w:t>и</w:t>
            </w:r>
            <w:r w:rsidRPr="00325D9D">
              <w:rPr>
                <w:rFonts w:ascii="Times New Roman" w:hAnsi="Times New Roman"/>
                <w:sz w:val="24"/>
                <w:szCs w:val="24"/>
              </w:rPr>
              <w:t>телей</w:t>
            </w:r>
          </w:p>
        </w:tc>
        <w:tc>
          <w:tcPr>
            <w:tcW w:w="1417" w:type="dxa"/>
          </w:tcPr>
          <w:p w:rsidR="00F43718" w:rsidRPr="00325D9D" w:rsidRDefault="00F43718" w:rsidP="00F43718">
            <w:pPr>
              <w:pStyle w:val="ConsPlusNormal"/>
              <w:widowControl/>
              <w:ind w:firstLine="0"/>
              <w:jc w:val="center"/>
              <w:rPr>
                <w:rFonts w:ascii="Times New Roman" w:hAnsi="Times New Roman"/>
                <w:sz w:val="24"/>
                <w:szCs w:val="24"/>
              </w:rPr>
            </w:pPr>
            <w:proofErr w:type="spellStart"/>
            <w:proofErr w:type="gramStart"/>
            <w:r w:rsidRPr="00325D9D">
              <w:rPr>
                <w:rFonts w:ascii="Times New Roman" w:hAnsi="Times New Roman"/>
                <w:sz w:val="24"/>
                <w:szCs w:val="24"/>
              </w:rPr>
              <w:t>ед</w:t>
            </w:r>
            <w:proofErr w:type="spellEnd"/>
            <w:proofErr w:type="gramEnd"/>
          </w:p>
        </w:tc>
        <w:tc>
          <w:tcPr>
            <w:tcW w:w="1134" w:type="dxa"/>
          </w:tcPr>
          <w:p w:rsidR="00F43718" w:rsidRPr="00325D9D" w:rsidRDefault="00F43718" w:rsidP="00F43718">
            <w:pPr>
              <w:pStyle w:val="ConsPlusNormal"/>
              <w:ind w:firstLine="0"/>
              <w:jc w:val="center"/>
              <w:rPr>
                <w:rFonts w:ascii="Times New Roman" w:hAnsi="Times New Roman"/>
                <w:sz w:val="24"/>
                <w:szCs w:val="24"/>
              </w:rPr>
            </w:pPr>
            <w:r w:rsidRPr="00325D9D">
              <w:rPr>
                <w:rFonts w:ascii="Times New Roman" w:hAnsi="Times New Roman"/>
                <w:sz w:val="24"/>
                <w:szCs w:val="24"/>
              </w:rPr>
              <w:t>14,532</w:t>
            </w:r>
          </w:p>
        </w:tc>
        <w:tc>
          <w:tcPr>
            <w:tcW w:w="1134" w:type="dxa"/>
          </w:tcPr>
          <w:p w:rsidR="00F43718" w:rsidRPr="00325D9D" w:rsidRDefault="00F43718" w:rsidP="00F43718">
            <w:pPr>
              <w:pStyle w:val="ConsPlusNormal"/>
              <w:ind w:firstLine="0"/>
              <w:jc w:val="center"/>
              <w:rPr>
                <w:rFonts w:ascii="Times New Roman" w:hAnsi="Times New Roman"/>
                <w:sz w:val="24"/>
                <w:szCs w:val="24"/>
              </w:rPr>
            </w:pPr>
            <w:r w:rsidRPr="00325D9D">
              <w:rPr>
                <w:rFonts w:ascii="Times New Roman" w:hAnsi="Times New Roman"/>
                <w:sz w:val="24"/>
                <w:szCs w:val="24"/>
              </w:rPr>
              <w:t>14,735</w:t>
            </w:r>
          </w:p>
        </w:tc>
        <w:tc>
          <w:tcPr>
            <w:tcW w:w="1134" w:type="dxa"/>
          </w:tcPr>
          <w:p w:rsidR="00F43718" w:rsidRPr="00325D9D" w:rsidRDefault="00F43718" w:rsidP="00F43718">
            <w:pPr>
              <w:pStyle w:val="ConsPlusNormal"/>
              <w:ind w:firstLine="0"/>
              <w:jc w:val="center"/>
              <w:rPr>
                <w:rFonts w:ascii="Times New Roman" w:hAnsi="Times New Roman"/>
                <w:sz w:val="24"/>
                <w:szCs w:val="24"/>
              </w:rPr>
            </w:pPr>
            <w:r w:rsidRPr="00325D9D">
              <w:rPr>
                <w:rFonts w:ascii="Times New Roman" w:hAnsi="Times New Roman"/>
                <w:sz w:val="24"/>
                <w:szCs w:val="24"/>
              </w:rPr>
              <w:t>14,735</w:t>
            </w:r>
          </w:p>
        </w:tc>
      </w:tr>
      <w:tr w:rsidR="00F43718" w:rsidRPr="003E619F" w:rsidTr="00F43718">
        <w:tc>
          <w:tcPr>
            <w:tcW w:w="4820" w:type="dxa"/>
          </w:tcPr>
          <w:p w:rsidR="00F43718" w:rsidRPr="00325D9D" w:rsidRDefault="00F43718" w:rsidP="00F43718">
            <w:pPr>
              <w:pStyle w:val="ConsPlusNormal"/>
              <w:widowControl/>
              <w:ind w:firstLine="0"/>
              <w:rPr>
                <w:rFonts w:ascii="Times New Roman" w:hAnsi="Times New Roman"/>
                <w:sz w:val="24"/>
                <w:szCs w:val="24"/>
              </w:rPr>
            </w:pPr>
            <w:r w:rsidRPr="00325D9D">
              <w:rPr>
                <w:rFonts w:ascii="Times New Roman" w:hAnsi="Times New Roman"/>
                <w:sz w:val="24"/>
                <w:szCs w:val="24"/>
              </w:rPr>
              <w:t>Число участников клубных формирований на 1000 жителей</w:t>
            </w:r>
          </w:p>
        </w:tc>
        <w:tc>
          <w:tcPr>
            <w:tcW w:w="1417"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чел</w:t>
            </w:r>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189,73</w:t>
            </w:r>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192,38</w:t>
            </w:r>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192,38</w:t>
            </w:r>
          </w:p>
        </w:tc>
      </w:tr>
      <w:tr w:rsidR="00F43718" w:rsidRPr="003E619F" w:rsidTr="00F43718">
        <w:tc>
          <w:tcPr>
            <w:tcW w:w="4820" w:type="dxa"/>
          </w:tcPr>
          <w:p w:rsidR="00F43718" w:rsidRPr="00325D9D" w:rsidRDefault="00F43718" w:rsidP="00F43718">
            <w:pPr>
              <w:pStyle w:val="affc"/>
              <w:ind w:left="5"/>
              <w:rPr>
                <w:rFonts w:ascii="Times New Roman" w:hAnsi="Times New Roman"/>
                <w:sz w:val="24"/>
                <w:szCs w:val="24"/>
              </w:rPr>
            </w:pPr>
            <w:r w:rsidRPr="00325D9D">
              <w:rPr>
                <w:rFonts w:ascii="Times New Roman" w:hAnsi="Times New Roman"/>
                <w:sz w:val="24"/>
                <w:szCs w:val="24"/>
              </w:rPr>
              <w:t>Число участников клубных формирований для детей в возрасте до 14 лет включител</w:t>
            </w:r>
            <w:r w:rsidRPr="00325D9D">
              <w:rPr>
                <w:rFonts w:ascii="Times New Roman" w:hAnsi="Times New Roman"/>
                <w:sz w:val="24"/>
                <w:szCs w:val="24"/>
              </w:rPr>
              <w:t>ь</w:t>
            </w:r>
            <w:r w:rsidRPr="00325D9D">
              <w:rPr>
                <w:rFonts w:ascii="Times New Roman" w:hAnsi="Times New Roman"/>
                <w:sz w:val="24"/>
                <w:szCs w:val="24"/>
              </w:rPr>
              <w:t xml:space="preserve">но на 1000 детей </w:t>
            </w:r>
          </w:p>
        </w:tc>
        <w:tc>
          <w:tcPr>
            <w:tcW w:w="1417"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чел</w:t>
            </w:r>
          </w:p>
        </w:tc>
        <w:tc>
          <w:tcPr>
            <w:tcW w:w="1134" w:type="dxa"/>
          </w:tcPr>
          <w:p w:rsidR="00F43718" w:rsidRPr="00325D9D" w:rsidRDefault="00F43718" w:rsidP="00F43718">
            <w:pPr>
              <w:jc w:val="center"/>
              <w:rPr>
                <w:sz w:val="24"/>
                <w:szCs w:val="24"/>
              </w:rPr>
            </w:pPr>
            <w:r w:rsidRPr="00325D9D">
              <w:rPr>
                <w:sz w:val="24"/>
                <w:szCs w:val="24"/>
              </w:rPr>
              <w:t>90,96</w:t>
            </w:r>
          </w:p>
        </w:tc>
        <w:tc>
          <w:tcPr>
            <w:tcW w:w="1134" w:type="dxa"/>
          </w:tcPr>
          <w:p w:rsidR="00F43718" w:rsidRPr="00325D9D" w:rsidRDefault="00F43718" w:rsidP="00F43718">
            <w:pPr>
              <w:jc w:val="center"/>
              <w:rPr>
                <w:sz w:val="24"/>
                <w:szCs w:val="24"/>
              </w:rPr>
            </w:pPr>
            <w:r w:rsidRPr="00325D9D">
              <w:rPr>
                <w:sz w:val="24"/>
                <w:szCs w:val="24"/>
              </w:rPr>
              <w:t>92,23</w:t>
            </w:r>
          </w:p>
        </w:tc>
        <w:tc>
          <w:tcPr>
            <w:tcW w:w="1134" w:type="dxa"/>
          </w:tcPr>
          <w:p w:rsidR="00F43718" w:rsidRPr="00325D9D" w:rsidRDefault="00F43718" w:rsidP="00F43718">
            <w:pPr>
              <w:jc w:val="center"/>
              <w:rPr>
                <w:sz w:val="24"/>
                <w:szCs w:val="24"/>
              </w:rPr>
            </w:pPr>
            <w:r w:rsidRPr="00325D9D">
              <w:rPr>
                <w:sz w:val="24"/>
                <w:szCs w:val="24"/>
              </w:rPr>
              <w:t>92,23</w:t>
            </w:r>
          </w:p>
        </w:tc>
      </w:tr>
      <w:tr w:rsidR="00F43718" w:rsidRPr="003E619F" w:rsidTr="00F43718">
        <w:tc>
          <w:tcPr>
            <w:tcW w:w="4820" w:type="dxa"/>
          </w:tcPr>
          <w:p w:rsidR="00F43718" w:rsidRPr="00325D9D" w:rsidRDefault="00F43718" w:rsidP="00F43718">
            <w:pPr>
              <w:pStyle w:val="affc"/>
              <w:ind w:left="5"/>
              <w:rPr>
                <w:rFonts w:ascii="Times New Roman" w:hAnsi="Times New Roman"/>
                <w:sz w:val="24"/>
                <w:szCs w:val="24"/>
              </w:rPr>
            </w:pPr>
            <w:r w:rsidRPr="00325D9D">
              <w:rPr>
                <w:rFonts w:ascii="Times New Roman" w:hAnsi="Times New Roman"/>
                <w:sz w:val="24"/>
                <w:szCs w:val="24"/>
              </w:rPr>
              <w:t>Количество грантов Губернатора Красноя</w:t>
            </w:r>
            <w:r w:rsidRPr="00325D9D">
              <w:rPr>
                <w:rFonts w:ascii="Times New Roman" w:hAnsi="Times New Roman"/>
                <w:sz w:val="24"/>
                <w:szCs w:val="24"/>
              </w:rPr>
              <w:t>р</w:t>
            </w:r>
            <w:r w:rsidRPr="00325D9D">
              <w:rPr>
                <w:rFonts w:ascii="Times New Roman" w:hAnsi="Times New Roman"/>
                <w:sz w:val="24"/>
                <w:szCs w:val="24"/>
              </w:rPr>
              <w:t xml:space="preserve">ского края на реализацию </w:t>
            </w:r>
            <w:proofErr w:type="spellStart"/>
            <w:r w:rsidRPr="00325D9D">
              <w:rPr>
                <w:rFonts w:ascii="Times New Roman" w:hAnsi="Times New Roman"/>
                <w:sz w:val="24"/>
                <w:szCs w:val="24"/>
              </w:rPr>
              <w:t>социокультурных</w:t>
            </w:r>
            <w:proofErr w:type="spellEnd"/>
            <w:r w:rsidRPr="00325D9D">
              <w:rPr>
                <w:rFonts w:ascii="Times New Roman" w:hAnsi="Times New Roman"/>
                <w:sz w:val="24"/>
                <w:szCs w:val="24"/>
              </w:rPr>
              <w:t xml:space="preserve"> проектов в области культуры (субсидии в сумме от 200 тыс. рублей до 1000 тыс. ру</w:t>
            </w:r>
            <w:r w:rsidRPr="00325D9D">
              <w:rPr>
                <w:rFonts w:ascii="Times New Roman" w:hAnsi="Times New Roman"/>
                <w:sz w:val="24"/>
                <w:szCs w:val="24"/>
              </w:rPr>
              <w:t>б</w:t>
            </w:r>
            <w:r w:rsidRPr="00325D9D">
              <w:rPr>
                <w:rFonts w:ascii="Times New Roman" w:hAnsi="Times New Roman"/>
                <w:sz w:val="24"/>
                <w:szCs w:val="24"/>
              </w:rPr>
              <w:t>лей)</w:t>
            </w:r>
          </w:p>
        </w:tc>
        <w:tc>
          <w:tcPr>
            <w:tcW w:w="1417" w:type="dxa"/>
          </w:tcPr>
          <w:p w:rsidR="00F43718" w:rsidRPr="00325D9D" w:rsidRDefault="00F43718" w:rsidP="00F43718">
            <w:pPr>
              <w:pStyle w:val="ConsPlusNormal"/>
              <w:widowControl/>
              <w:ind w:firstLine="0"/>
              <w:jc w:val="center"/>
              <w:rPr>
                <w:rFonts w:ascii="Times New Roman" w:hAnsi="Times New Roman"/>
                <w:sz w:val="24"/>
                <w:szCs w:val="24"/>
              </w:rPr>
            </w:pPr>
            <w:proofErr w:type="spellStart"/>
            <w:proofErr w:type="gramStart"/>
            <w:r w:rsidRPr="00325D9D">
              <w:rPr>
                <w:rFonts w:ascii="Times New Roman" w:hAnsi="Times New Roman"/>
                <w:sz w:val="24"/>
                <w:szCs w:val="24"/>
              </w:rPr>
              <w:t>ед</w:t>
            </w:r>
            <w:proofErr w:type="spellEnd"/>
            <w:proofErr w:type="gramEnd"/>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w:t>
            </w:r>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w:t>
            </w:r>
          </w:p>
        </w:tc>
        <w:tc>
          <w:tcPr>
            <w:tcW w:w="1134" w:type="dxa"/>
          </w:tcPr>
          <w:p w:rsidR="00F43718" w:rsidRPr="00325D9D" w:rsidRDefault="00F43718" w:rsidP="00F43718">
            <w:pPr>
              <w:pStyle w:val="ConsPlusNormal"/>
              <w:widowControl/>
              <w:ind w:firstLine="0"/>
              <w:jc w:val="center"/>
              <w:rPr>
                <w:rFonts w:ascii="Times New Roman" w:hAnsi="Times New Roman"/>
                <w:sz w:val="24"/>
                <w:szCs w:val="24"/>
              </w:rPr>
            </w:pPr>
            <w:r w:rsidRPr="00325D9D">
              <w:rPr>
                <w:rFonts w:ascii="Times New Roman" w:hAnsi="Times New Roman"/>
                <w:sz w:val="24"/>
                <w:szCs w:val="24"/>
              </w:rPr>
              <w:t>1</w:t>
            </w:r>
          </w:p>
        </w:tc>
      </w:tr>
    </w:tbl>
    <w:p w:rsidR="00B9422A" w:rsidRDefault="00B9422A" w:rsidP="00F43718">
      <w:pPr>
        <w:ind w:firstLine="720"/>
        <w:jc w:val="both"/>
        <w:rPr>
          <w:rFonts w:ascii="Times New Roman" w:hAnsi="Times New Roman" w:cs="Times New Roman"/>
          <w:sz w:val="28"/>
          <w:szCs w:val="28"/>
        </w:rPr>
      </w:pPr>
    </w:p>
    <w:p w:rsidR="00F43718" w:rsidRDefault="00F43718" w:rsidP="00F43718">
      <w:pPr>
        <w:ind w:firstLine="720"/>
        <w:jc w:val="both"/>
        <w:rPr>
          <w:rFonts w:ascii="Times New Roman" w:hAnsi="Times New Roman" w:cs="Times New Roman"/>
          <w:sz w:val="28"/>
          <w:szCs w:val="28"/>
        </w:rPr>
      </w:pPr>
      <w:r w:rsidRPr="00325D9D">
        <w:rPr>
          <w:rFonts w:ascii="Times New Roman" w:hAnsi="Times New Roman" w:cs="Times New Roman"/>
          <w:sz w:val="28"/>
          <w:szCs w:val="28"/>
        </w:rPr>
        <w:t>Информация по субсидиям на финансовое обеспечение выполнения м</w:t>
      </w:r>
      <w:r w:rsidRPr="00325D9D">
        <w:rPr>
          <w:rFonts w:ascii="Times New Roman" w:hAnsi="Times New Roman" w:cs="Times New Roman"/>
          <w:sz w:val="28"/>
          <w:szCs w:val="28"/>
        </w:rPr>
        <w:t>у</w:t>
      </w:r>
      <w:r w:rsidRPr="00325D9D">
        <w:rPr>
          <w:rFonts w:ascii="Times New Roman" w:hAnsi="Times New Roman" w:cs="Times New Roman"/>
          <w:sz w:val="28"/>
          <w:szCs w:val="28"/>
        </w:rPr>
        <w:t>ниципального задания</w:t>
      </w:r>
    </w:p>
    <w:p w:rsidR="00B9422A" w:rsidRPr="00325D9D" w:rsidRDefault="00B9422A" w:rsidP="00B9422A">
      <w:pPr>
        <w:pStyle w:val="af"/>
        <w:keepNext/>
        <w:spacing w:before="120"/>
        <w:jc w:val="right"/>
        <w:rPr>
          <w:szCs w:val="28"/>
        </w:rPr>
      </w:pPr>
      <w:r w:rsidRPr="003E619F">
        <w:rPr>
          <w:szCs w:val="28"/>
        </w:rPr>
        <w:t xml:space="preserve">Таблица </w:t>
      </w:r>
      <w:r>
        <w:rPr>
          <w:szCs w:val="28"/>
        </w:rPr>
        <w:t>50</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
        <w:gridCol w:w="1903"/>
        <w:gridCol w:w="1168"/>
        <w:gridCol w:w="1168"/>
        <w:gridCol w:w="876"/>
        <w:gridCol w:w="956"/>
        <w:gridCol w:w="724"/>
        <w:gridCol w:w="909"/>
        <w:gridCol w:w="825"/>
        <w:gridCol w:w="818"/>
      </w:tblGrid>
      <w:tr w:rsidR="00F43718" w:rsidRPr="003E619F" w:rsidTr="008E1199">
        <w:trPr>
          <w:trHeight w:val="722"/>
        </w:trPr>
        <w:tc>
          <w:tcPr>
            <w:tcW w:w="221" w:type="pct"/>
            <w:vMerge w:val="restart"/>
            <w:vAlign w:val="center"/>
          </w:tcPr>
          <w:p w:rsidR="00F43718" w:rsidRPr="00325D9D" w:rsidRDefault="00F43718" w:rsidP="00F43718">
            <w:pPr>
              <w:ind w:left="-108" w:right="-110"/>
              <w:jc w:val="center"/>
              <w:rPr>
                <w:rFonts w:ascii="Times New Roman" w:hAnsi="Times New Roman" w:cs="Times New Roman"/>
              </w:rPr>
            </w:pPr>
            <w:r w:rsidRPr="00325D9D">
              <w:rPr>
                <w:rFonts w:ascii="Times New Roman" w:hAnsi="Times New Roman" w:cs="Times New Roman"/>
              </w:rPr>
              <w:t>№</w:t>
            </w:r>
          </w:p>
          <w:p w:rsidR="00F43718" w:rsidRPr="00325D9D" w:rsidRDefault="00F43718" w:rsidP="00F43718">
            <w:pPr>
              <w:ind w:left="-108" w:right="-110"/>
              <w:jc w:val="center"/>
              <w:rPr>
                <w:rFonts w:ascii="Times New Roman" w:hAnsi="Times New Roman" w:cs="Times New Roman"/>
              </w:rPr>
            </w:pPr>
            <w:proofErr w:type="spellStart"/>
            <w:proofErr w:type="gramStart"/>
            <w:r w:rsidRPr="00325D9D">
              <w:rPr>
                <w:rFonts w:ascii="Times New Roman" w:hAnsi="Times New Roman" w:cs="Times New Roman"/>
              </w:rPr>
              <w:t>п</w:t>
            </w:r>
            <w:proofErr w:type="spellEnd"/>
            <w:proofErr w:type="gramEnd"/>
            <w:r w:rsidRPr="00325D9D">
              <w:rPr>
                <w:rFonts w:ascii="Times New Roman" w:hAnsi="Times New Roman" w:cs="Times New Roman"/>
              </w:rPr>
              <w:t>/</w:t>
            </w:r>
            <w:proofErr w:type="spellStart"/>
            <w:r w:rsidRPr="00325D9D">
              <w:rPr>
                <w:rFonts w:ascii="Times New Roman" w:hAnsi="Times New Roman" w:cs="Times New Roman"/>
              </w:rPr>
              <w:t>п</w:t>
            </w:r>
            <w:proofErr w:type="spellEnd"/>
          </w:p>
        </w:tc>
        <w:tc>
          <w:tcPr>
            <w:tcW w:w="973" w:type="pct"/>
            <w:vMerge w:val="restar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Наименование государственной услуги (работы)</w:t>
            </w:r>
          </w:p>
        </w:tc>
        <w:tc>
          <w:tcPr>
            <w:tcW w:w="597" w:type="pct"/>
            <w:vMerge w:val="restart"/>
            <w:vAlign w:val="center"/>
          </w:tcPr>
          <w:p w:rsidR="00F43718" w:rsidRPr="00325D9D" w:rsidRDefault="00F43718" w:rsidP="00F43718">
            <w:pPr>
              <w:ind w:left="-108" w:right="-66"/>
              <w:jc w:val="center"/>
              <w:rPr>
                <w:rFonts w:ascii="Times New Roman" w:hAnsi="Times New Roman" w:cs="Times New Roman"/>
              </w:rPr>
            </w:pPr>
            <w:r w:rsidRPr="00325D9D">
              <w:rPr>
                <w:rFonts w:ascii="Times New Roman" w:hAnsi="Times New Roman" w:cs="Times New Roman"/>
              </w:rPr>
              <w:t>Количес</w:t>
            </w:r>
            <w:r w:rsidRPr="00325D9D">
              <w:rPr>
                <w:rFonts w:ascii="Times New Roman" w:hAnsi="Times New Roman" w:cs="Times New Roman"/>
              </w:rPr>
              <w:t>т</w:t>
            </w:r>
            <w:r w:rsidRPr="00325D9D">
              <w:rPr>
                <w:rFonts w:ascii="Times New Roman" w:hAnsi="Times New Roman" w:cs="Times New Roman"/>
              </w:rPr>
              <w:t>во учрежд</w:t>
            </w:r>
            <w:r w:rsidRPr="00325D9D">
              <w:rPr>
                <w:rFonts w:ascii="Times New Roman" w:hAnsi="Times New Roman" w:cs="Times New Roman"/>
              </w:rPr>
              <w:t>е</w:t>
            </w:r>
            <w:r w:rsidRPr="00325D9D">
              <w:rPr>
                <w:rFonts w:ascii="Times New Roman" w:hAnsi="Times New Roman" w:cs="Times New Roman"/>
              </w:rPr>
              <w:t>ний пр</w:t>
            </w:r>
            <w:r w:rsidRPr="00325D9D">
              <w:rPr>
                <w:rFonts w:ascii="Times New Roman" w:hAnsi="Times New Roman" w:cs="Times New Roman"/>
              </w:rPr>
              <w:t>е</w:t>
            </w:r>
            <w:r w:rsidRPr="00325D9D">
              <w:rPr>
                <w:rFonts w:ascii="Times New Roman" w:hAnsi="Times New Roman" w:cs="Times New Roman"/>
              </w:rPr>
              <w:t>доста</w:t>
            </w:r>
            <w:r w:rsidRPr="00325D9D">
              <w:rPr>
                <w:rFonts w:ascii="Times New Roman" w:hAnsi="Times New Roman" w:cs="Times New Roman"/>
              </w:rPr>
              <w:t>в</w:t>
            </w:r>
            <w:r w:rsidRPr="00325D9D">
              <w:rPr>
                <w:rFonts w:ascii="Times New Roman" w:hAnsi="Times New Roman" w:cs="Times New Roman"/>
              </w:rPr>
              <w:t xml:space="preserve">ляющих </w:t>
            </w:r>
            <w:r w:rsidRPr="00325D9D">
              <w:rPr>
                <w:rFonts w:ascii="Times New Roman" w:hAnsi="Times New Roman" w:cs="Times New Roman"/>
              </w:rPr>
              <w:lastRenderedPageBreak/>
              <w:t>услуги</w:t>
            </w:r>
          </w:p>
        </w:tc>
        <w:tc>
          <w:tcPr>
            <w:tcW w:w="597" w:type="pct"/>
            <w:vMerge w:val="restart"/>
            <w:vAlign w:val="center"/>
          </w:tcPr>
          <w:p w:rsidR="00F43718" w:rsidRPr="00325D9D" w:rsidRDefault="00F43718" w:rsidP="00F43718">
            <w:pPr>
              <w:spacing w:before="120"/>
              <w:ind w:left="-152" w:right="-108"/>
              <w:jc w:val="center"/>
              <w:rPr>
                <w:rFonts w:ascii="Times New Roman" w:hAnsi="Times New Roman" w:cs="Times New Roman"/>
              </w:rPr>
            </w:pPr>
            <w:r w:rsidRPr="00325D9D">
              <w:rPr>
                <w:rFonts w:ascii="Times New Roman" w:hAnsi="Times New Roman" w:cs="Times New Roman"/>
              </w:rPr>
              <w:lastRenderedPageBreak/>
              <w:t>Единица измерения</w:t>
            </w:r>
          </w:p>
        </w:tc>
        <w:tc>
          <w:tcPr>
            <w:tcW w:w="1306" w:type="pct"/>
            <w:gridSpan w:val="3"/>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Показатели объема (к</w:t>
            </w:r>
            <w:r w:rsidRPr="00325D9D">
              <w:rPr>
                <w:rFonts w:ascii="Times New Roman" w:hAnsi="Times New Roman" w:cs="Times New Roman"/>
              </w:rPr>
              <w:t>о</w:t>
            </w:r>
            <w:r w:rsidRPr="00325D9D">
              <w:rPr>
                <w:rFonts w:ascii="Times New Roman" w:hAnsi="Times New Roman" w:cs="Times New Roman"/>
              </w:rPr>
              <w:t>личество потребителей)</w:t>
            </w:r>
          </w:p>
        </w:tc>
        <w:tc>
          <w:tcPr>
            <w:tcW w:w="1306" w:type="pct"/>
            <w:gridSpan w:val="3"/>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Предусмотрено средств</w:t>
            </w:r>
          </w:p>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(тыс. рублей)</w:t>
            </w:r>
          </w:p>
        </w:tc>
      </w:tr>
      <w:tr w:rsidR="00F43718" w:rsidRPr="003E619F" w:rsidTr="008E1199">
        <w:trPr>
          <w:trHeight w:val="453"/>
        </w:trPr>
        <w:tc>
          <w:tcPr>
            <w:tcW w:w="221" w:type="pct"/>
            <w:vMerge/>
            <w:vAlign w:val="center"/>
          </w:tcPr>
          <w:p w:rsidR="00F43718" w:rsidRPr="00325D9D" w:rsidRDefault="00F43718" w:rsidP="00F43718">
            <w:pPr>
              <w:jc w:val="center"/>
              <w:rPr>
                <w:rFonts w:ascii="Times New Roman" w:hAnsi="Times New Roman" w:cs="Times New Roman"/>
              </w:rPr>
            </w:pPr>
          </w:p>
        </w:tc>
        <w:tc>
          <w:tcPr>
            <w:tcW w:w="973" w:type="pct"/>
            <w:vMerge/>
            <w:vAlign w:val="center"/>
          </w:tcPr>
          <w:p w:rsidR="00F43718" w:rsidRPr="00325D9D" w:rsidRDefault="00F43718" w:rsidP="00F43718">
            <w:pPr>
              <w:jc w:val="center"/>
              <w:rPr>
                <w:rFonts w:ascii="Times New Roman" w:hAnsi="Times New Roman" w:cs="Times New Roman"/>
              </w:rPr>
            </w:pPr>
          </w:p>
        </w:tc>
        <w:tc>
          <w:tcPr>
            <w:tcW w:w="597" w:type="pct"/>
            <w:vMerge/>
            <w:vAlign w:val="center"/>
          </w:tcPr>
          <w:p w:rsidR="00F43718" w:rsidRPr="00325D9D" w:rsidRDefault="00F43718" w:rsidP="00F43718">
            <w:pPr>
              <w:ind w:left="-108" w:right="-66"/>
              <w:jc w:val="center"/>
              <w:rPr>
                <w:rFonts w:ascii="Times New Roman" w:hAnsi="Times New Roman" w:cs="Times New Roman"/>
              </w:rPr>
            </w:pPr>
          </w:p>
        </w:tc>
        <w:tc>
          <w:tcPr>
            <w:tcW w:w="597" w:type="pct"/>
            <w:vMerge/>
            <w:vAlign w:val="center"/>
          </w:tcPr>
          <w:p w:rsidR="00F43718" w:rsidRPr="00325D9D" w:rsidRDefault="00F43718" w:rsidP="00F43718">
            <w:pPr>
              <w:spacing w:before="120"/>
              <w:ind w:left="-152" w:right="-108"/>
              <w:jc w:val="center"/>
              <w:rPr>
                <w:rFonts w:ascii="Times New Roman" w:hAnsi="Times New Roman" w:cs="Times New Roman"/>
              </w:rPr>
            </w:pPr>
          </w:p>
        </w:tc>
        <w:tc>
          <w:tcPr>
            <w:tcW w:w="448"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 xml:space="preserve">2019 </w:t>
            </w:r>
            <w:r w:rsidRPr="00325D9D">
              <w:rPr>
                <w:rFonts w:ascii="Times New Roman" w:hAnsi="Times New Roman" w:cs="Times New Roman"/>
              </w:rPr>
              <w:lastRenderedPageBreak/>
              <w:t>год</w:t>
            </w:r>
          </w:p>
        </w:tc>
        <w:tc>
          <w:tcPr>
            <w:tcW w:w="489"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lastRenderedPageBreak/>
              <w:t xml:space="preserve">2020 </w:t>
            </w:r>
            <w:r w:rsidRPr="00325D9D">
              <w:rPr>
                <w:rFonts w:ascii="Times New Roman" w:hAnsi="Times New Roman" w:cs="Times New Roman"/>
              </w:rPr>
              <w:lastRenderedPageBreak/>
              <w:t>год</w:t>
            </w:r>
          </w:p>
        </w:tc>
        <w:tc>
          <w:tcPr>
            <w:tcW w:w="370"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lastRenderedPageBreak/>
              <w:t xml:space="preserve">2021 </w:t>
            </w:r>
            <w:r w:rsidRPr="00325D9D">
              <w:rPr>
                <w:rFonts w:ascii="Times New Roman" w:hAnsi="Times New Roman" w:cs="Times New Roman"/>
              </w:rPr>
              <w:lastRenderedPageBreak/>
              <w:t>год</w:t>
            </w:r>
          </w:p>
        </w:tc>
        <w:tc>
          <w:tcPr>
            <w:tcW w:w="465"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lastRenderedPageBreak/>
              <w:t xml:space="preserve">2019 </w:t>
            </w:r>
            <w:r w:rsidRPr="00325D9D">
              <w:rPr>
                <w:rFonts w:ascii="Times New Roman" w:hAnsi="Times New Roman" w:cs="Times New Roman"/>
              </w:rPr>
              <w:lastRenderedPageBreak/>
              <w:t>год</w:t>
            </w:r>
          </w:p>
        </w:tc>
        <w:tc>
          <w:tcPr>
            <w:tcW w:w="422"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lastRenderedPageBreak/>
              <w:t xml:space="preserve">2020 </w:t>
            </w:r>
            <w:r w:rsidRPr="00325D9D">
              <w:rPr>
                <w:rFonts w:ascii="Times New Roman" w:hAnsi="Times New Roman" w:cs="Times New Roman"/>
              </w:rPr>
              <w:lastRenderedPageBreak/>
              <w:t>год</w:t>
            </w:r>
          </w:p>
        </w:tc>
        <w:tc>
          <w:tcPr>
            <w:tcW w:w="419"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lastRenderedPageBreak/>
              <w:t xml:space="preserve">2021 </w:t>
            </w:r>
            <w:r w:rsidRPr="00325D9D">
              <w:rPr>
                <w:rFonts w:ascii="Times New Roman" w:hAnsi="Times New Roman" w:cs="Times New Roman"/>
              </w:rPr>
              <w:lastRenderedPageBreak/>
              <w:t>год</w:t>
            </w:r>
          </w:p>
        </w:tc>
      </w:tr>
      <w:tr w:rsidR="00F43718" w:rsidRPr="003E619F" w:rsidTr="008E1199">
        <w:trPr>
          <w:cantSplit/>
          <w:trHeight w:val="1134"/>
        </w:trPr>
        <w:tc>
          <w:tcPr>
            <w:tcW w:w="221"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lastRenderedPageBreak/>
              <w:t>1</w:t>
            </w:r>
          </w:p>
        </w:tc>
        <w:tc>
          <w:tcPr>
            <w:tcW w:w="973"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Реализация д</w:t>
            </w:r>
            <w:r w:rsidRPr="00325D9D">
              <w:rPr>
                <w:rFonts w:ascii="Times New Roman" w:hAnsi="Times New Roman" w:cs="Times New Roman"/>
              </w:rPr>
              <w:t>о</w:t>
            </w:r>
            <w:r w:rsidRPr="00325D9D">
              <w:rPr>
                <w:rFonts w:ascii="Times New Roman" w:hAnsi="Times New Roman" w:cs="Times New Roman"/>
              </w:rPr>
              <w:t xml:space="preserve">полнительных  </w:t>
            </w:r>
            <w:proofErr w:type="spellStart"/>
            <w:r w:rsidRPr="00325D9D">
              <w:rPr>
                <w:rFonts w:ascii="Times New Roman" w:hAnsi="Times New Roman" w:cs="Times New Roman"/>
              </w:rPr>
              <w:t>предпрофесси</w:t>
            </w:r>
            <w:r w:rsidRPr="00325D9D">
              <w:rPr>
                <w:rFonts w:ascii="Times New Roman" w:hAnsi="Times New Roman" w:cs="Times New Roman"/>
              </w:rPr>
              <w:t>о</w:t>
            </w:r>
            <w:r w:rsidRPr="00325D9D">
              <w:rPr>
                <w:rFonts w:ascii="Times New Roman" w:hAnsi="Times New Roman" w:cs="Times New Roman"/>
              </w:rPr>
              <w:t>нальных</w:t>
            </w:r>
            <w:proofErr w:type="spellEnd"/>
            <w:r w:rsidRPr="00325D9D">
              <w:rPr>
                <w:rFonts w:ascii="Times New Roman" w:hAnsi="Times New Roman" w:cs="Times New Roman"/>
              </w:rPr>
              <w:t xml:space="preserve"> пр</w:t>
            </w:r>
            <w:r w:rsidRPr="00325D9D">
              <w:rPr>
                <w:rFonts w:ascii="Times New Roman" w:hAnsi="Times New Roman" w:cs="Times New Roman"/>
              </w:rPr>
              <w:t>о</w:t>
            </w:r>
            <w:r w:rsidRPr="00325D9D">
              <w:rPr>
                <w:rFonts w:ascii="Times New Roman" w:hAnsi="Times New Roman" w:cs="Times New Roman"/>
              </w:rPr>
              <w:t>грамм в области искусств (форт</w:t>
            </w:r>
            <w:r w:rsidRPr="00325D9D">
              <w:rPr>
                <w:rFonts w:ascii="Times New Roman" w:hAnsi="Times New Roman" w:cs="Times New Roman"/>
              </w:rPr>
              <w:t>е</w:t>
            </w:r>
            <w:r w:rsidRPr="00325D9D">
              <w:rPr>
                <w:rFonts w:ascii="Times New Roman" w:hAnsi="Times New Roman" w:cs="Times New Roman"/>
              </w:rPr>
              <w:t>пиано)</w:t>
            </w:r>
          </w:p>
        </w:tc>
        <w:tc>
          <w:tcPr>
            <w:tcW w:w="597" w:type="pct"/>
            <w:vAlign w:val="center"/>
          </w:tcPr>
          <w:p w:rsidR="00F43718" w:rsidRPr="00325D9D" w:rsidRDefault="00F43718" w:rsidP="00F43718">
            <w:pPr>
              <w:ind w:left="-108" w:right="-66"/>
              <w:jc w:val="center"/>
              <w:rPr>
                <w:rFonts w:ascii="Times New Roman" w:hAnsi="Times New Roman" w:cs="Times New Roman"/>
              </w:rPr>
            </w:pPr>
            <w:r w:rsidRPr="00325D9D">
              <w:rPr>
                <w:rFonts w:ascii="Times New Roman" w:hAnsi="Times New Roman" w:cs="Times New Roman"/>
              </w:rPr>
              <w:t>1</w:t>
            </w:r>
          </w:p>
        </w:tc>
        <w:tc>
          <w:tcPr>
            <w:tcW w:w="597" w:type="pct"/>
            <w:vAlign w:val="center"/>
          </w:tcPr>
          <w:p w:rsidR="00F43718" w:rsidRPr="00325D9D" w:rsidRDefault="00F43718" w:rsidP="00F43718">
            <w:pPr>
              <w:autoSpaceDE w:val="0"/>
              <w:autoSpaceDN w:val="0"/>
              <w:adjustRightInd w:val="0"/>
              <w:ind w:left="-152" w:right="-108"/>
              <w:jc w:val="center"/>
              <w:rPr>
                <w:rFonts w:ascii="Times New Roman" w:hAnsi="Times New Roman" w:cs="Times New Roman"/>
              </w:rPr>
            </w:pPr>
            <w:r w:rsidRPr="00325D9D">
              <w:rPr>
                <w:rFonts w:ascii="Times New Roman" w:hAnsi="Times New Roman" w:cs="Times New Roman"/>
              </w:rPr>
              <w:t>Количество человеко-часов (чел</w:t>
            </w:r>
            <w:r w:rsidRPr="00325D9D">
              <w:rPr>
                <w:rFonts w:ascii="Times New Roman" w:hAnsi="Times New Roman" w:cs="Times New Roman"/>
              </w:rPr>
              <w:t>о</w:t>
            </w:r>
            <w:r w:rsidRPr="00325D9D">
              <w:rPr>
                <w:rFonts w:ascii="Times New Roman" w:hAnsi="Times New Roman" w:cs="Times New Roman"/>
              </w:rPr>
              <w:t>веко-час)</w:t>
            </w:r>
          </w:p>
        </w:tc>
        <w:tc>
          <w:tcPr>
            <w:tcW w:w="448"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2139</w:t>
            </w:r>
          </w:p>
        </w:tc>
        <w:tc>
          <w:tcPr>
            <w:tcW w:w="489"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2139</w:t>
            </w:r>
          </w:p>
        </w:tc>
        <w:tc>
          <w:tcPr>
            <w:tcW w:w="370"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2736</w:t>
            </w:r>
          </w:p>
        </w:tc>
        <w:tc>
          <w:tcPr>
            <w:tcW w:w="465"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462,5</w:t>
            </w:r>
          </w:p>
        </w:tc>
        <w:tc>
          <w:tcPr>
            <w:tcW w:w="422"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307,4</w:t>
            </w:r>
          </w:p>
        </w:tc>
        <w:tc>
          <w:tcPr>
            <w:tcW w:w="419"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307,4</w:t>
            </w:r>
          </w:p>
        </w:tc>
      </w:tr>
      <w:tr w:rsidR="00F43718" w:rsidRPr="003E619F" w:rsidTr="008E1199">
        <w:trPr>
          <w:cantSplit/>
          <w:trHeight w:val="1134"/>
        </w:trPr>
        <w:tc>
          <w:tcPr>
            <w:tcW w:w="221"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2</w:t>
            </w:r>
          </w:p>
        </w:tc>
        <w:tc>
          <w:tcPr>
            <w:tcW w:w="973"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Реализация д</w:t>
            </w:r>
            <w:r w:rsidRPr="00325D9D">
              <w:rPr>
                <w:rFonts w:ascii="Times New Roman" w:hAnsi="Times New Roman" w:cs="Times New Roman"/>
              </w:rPr>
              <w:t>о</w:t>
            </w:r>
            <w:r w:rsidRPr="00325D9D">
              <w:rPr>
                <w:rFonts w:ascii="Times New Roman" w:hAnsi="Times New Roman" w:cs="Times New Roman"/>
              </w:rPr>
              <w:t xml:space="preserve">полнительных  </w:t>
            </w:r>
            <w:proofErr w:type="spellStart"/>
            <w:r w:rsidRPr="00325D9D">
              <w:rPr>
                <w:rFonts w:ascii="Times New Roman" w:hAnsi="Times New Roman" w:cs="Times New Roman"/>
              </w:rPr>
              <w:t>предпрофесси</w:t>
            </w:r>
            <w:r w:rsidRPr="00325D9D">
              <w:rPr>
                <w:rFonts w:ascii="Times New Roman" w:hAnsi="Times New Roman" w:cs="Times New Roman"/>
              </w:rPr>
              <w:t>о</w:t>
            </w:r>
            <w:r w:rsidRPr="00325D9D">
              <w:rPr>
                <w:rFonts w:ascii="Times New Roman" w:hAnsi="Times New Roman" w:cs="Times New Roman"/>
              </w:rPr>
              <w:t>нальных</w:t>
            </w:r>
            <w:proofErr w:type="spellEnd"/>
            <w:r w:rsidRPr="00325D9D">
              <w:rPr>
                <w:rFonts w:ascii="Times New Roman" w:hAnsi="Times New Roman" w:cs="Times New Roman"/>
              </w:rPr>
              <w:t xml:space="preserve"> пр</w:t>
            </w:r>
            <w:r w:rsidRPr="00325D9D">
              <w:rPr>
                <w:rFonts w:ascii="Times New Roman" w:hAnsi="Times New Roman" w:cs="Times New Roman"/>
              </w:rPr>
              <w:t>о</w:t>
            </w:r>
            <w:r w:rsidRPr="00325D9D">
              <w:rPr>
                <w:rFonts w:ascii="Times New Roman" w:hAnsi="Times New Roman" w:cs="Times New Roman"/>
              </w:rPr>
              <w:t>грамм в области искусств (наро</w:t>
            </w:r>
            <w:r w:rsidRPr="00325D9D">
              <w:rPr>
                <w:rFonts w:ascii="Times New Roman" w:hAnsi="Times New Roman" w:cs="Times New Roman"/>
              </w:rPr>
              <w:t>д</w:t>
            </w:r>
            <w:r w:rsidRPr="00325D9D">
              <w:rPr>
                <w:rFonts w:ascii="Times New Roman" w:hAnsi="Times New Roman" w:cs="Times New Roman"/>
              </w:rPr>
              <w:t>ные инструме</w:t>
            </w:r>
            <w:r w:rsidRPr="00325D9D">
              <w:rPr>
                <w:rFonts w:ascii="Times New Roman" w:hAnsi="Times New Roman" w:cs="Times New Roman"/>
              </w:rPr>
              <w:t>н</w:t>
            </w:r>
            <w:r w:rsidRPr="00325D9D">
              <w:rPr>
                <w:rFonts w:ascii="Times New Roman" w:hAnsi="Times New Roman" w:cs="Times New Roman"/>
              </w:rPr>
              <w:t>ты)</w:t>
            </w:r>
          </w:p>
        </w:tc>
        <w:tc>
          <w:tcPr>
            <w:tcW w:w="597" w:type="pct"/>
            <w:vMerge w:val="restart"/>
            <w:tcBorders>
              <w:top w:val="nil"/>
            </w:tcBorders>
            <w:vAlign w:val="center"/>
          </w:tcPr>
          <w:p w:rsidR="00F43718" w:rsidRPr="00325D9D" w:rsidRDefault="00F43718" w:rsidP="00F43718">
            <w:pPr>
              <w:ind w:left="-108" w:right="-66"/>
              <w:jc w:val="center"/>
              <w:rPr>
                <w:rFonts w:ascii="Times New Roman" w:hAnsi="Times New Roman" w:cs="Times New Roman"/>
              </w:rPr>
            </w:pPr>
          </w:p>
        </w:tc>
        <w:tc>
          <w:tcPr>
            <w:tcW w:w="597" w:type="pct"/>
            <w:vMerge w:val="restart"/>
            <w:vAlign w:val="center"/>
          </w:tcPr>
          <w:p w:rsidR="00F43718" w:rsidRPr="00325D9D" w:rsidRDefault="00F43718" w:rsidP="00F43718">
            <w:pPr>
              <w:autoSpaceDE w:val="0"/>
              <w:autoSpaceDN w:val="0"/>
              <w:adjustRightInd w:val="0"/>
              <w:ind w:left="-152" w:right="-108"/>
              <w:jc w:val="center"/>
              <w:rPr>
                <w:rFonts w:ascii="Times New Roman" w:hAnsi="Times New Roman" w:cs="Times New Roman"/>
              </w:rPr>
            </w:pPr>
          </w:p>
        </w:tc>
        <w:tc>
          <w:tcPr>
            <w:tcW w:w="448"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6276</w:t>
            </w:r>
          </w:p>
        </w:tc>
        <w:tc>
          <w:tcPr>
            <w:tcW w:w="489"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6276</w:t>
            </w:r>
          </w:p>
        </w:tc>
        <w:tc>
          <w:tcPr>
            <w:tcW w:w="370"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5066</w:t>
            </w:r>
          </w:p>
        </w:tc>
        <w:tc>
          <w:tcPr>
            <w:tcW w:w="465"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856,4</w:t>
            </w:r>
          </w:p>
        </w:tc>
        <w:tc>
          <w:tcPr>
            <w:tcW w:w="422"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569,2</w:t>
            </w:r>
          </w:p>
        </w:tc>
        <w:tc>
          <w:tcPr>
            <w:tcW w:w="419"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569,2</w:t>
            </w:r>
          </w:p>
        </w:tc>
      </w:tr>
      <w:tr w:rsidR="00F43718" w:rsidRPr="003E619F" w:rsidTr="008E1199">
        <w:trPr>
          <w:cantSplit/>
          <w:trHeight w:val="1134"/>
        </w:trPr>
        <w:tc>
          <w:tcPr>
            <w:tcW w:w="221"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3</w:t>
            </w:r>
          </w:p>
        </w:tc>
        <w:tc>
          <w:tcPr>
            <w:tcW w:w="973"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Реализация д</w:t>
            </w:r>
            <w:r w:rsidRPr="00325D9D">
              <w:rPr>
                <w:rFonts w:ascii="Times New Roman" w:hAnsi="Times New Roman" w:cs="Times New Roman"/>
              </w:rPr>
              <w:t>о</w:t>
            </w:r>
            <w:r w:rsidRPr="00325D9D">
              <w:rPr>
                <w:rFonts w:ascii="Times New Roman" w:hAnsi="Times New Roman" w:cs="Times New Roman"/>
              </w:rPr>
              <w:t xml:space="preserve">полнительных  </w:t>
            </w:r>
            <w:proofErr w:type="spellStart"/>
            <w:r w:rsidRPr="00325D9D">
              <w:rPr>
                <w:rFonts w:ascii="Times New Roman" w:hAnsi="Times New Roman" w:cs="Times New Roman"/>
              </w:rPr>
              <w:t>предпрофесси</w:t>
            </w:r>
            <w:r w:rsidRPr="00325D9D">
              <w:rPr>
                <w:rFonts w:ascii="Times New Roman" w:hAnsi="Times New Roman" w:cs="Times New Roman"/>
              </w:rPr>
              <w:t>о</w:t>
            </w:r>
            <w:r w:rsidRPr="00325D9D">
              <w:rPr>
                <w:rFonts w:ascii="Times New Roman" w:hAnsi="Times New Roman" w:cs="Times New Roman"/>
              </w:rPr>
              <w:t>нальных</w:t>
            </w:r>
            <w:proofErr w:type="spellEnd"/>
            <w:r w:rsidRPr="00325D9D">
              <w:rPr>
                <w:rFonts w:ascii="Times New Roman" w:hAnsi="Times New Roman" w:cs="Times New Roman"/>
              </w:rPr>
              <w:t xml:space="preserve"> пр</w:t>
            </w:r>
            <w:r w:rsidRPr="00325D9D">
              <w:rPr>
                <w:rFonts w:ascii="Times New Roman" w:hAnsi="Times New Roman" w:cs="Times New Roman"/>
              </w:rPr>
              <w:t>о</w:t>
            </w:r>
            <w:r w:rsidRPr="00325D9D">
              <w:rPr>
                <w:rFonts w:ascii="Times New Roman" w:hAnsi="Times New Roman" w:cs="Times New Roman"/>
              </w:rPr>
              <w:t>грамм в области искусств (муз</w:t>
            </w:r>
            <w:r w:rsidRPr="00325D9D">
              <w:rPr>
                <w:rFonts w:ascii="Times New Roman" w:hAnsi="Times New Roman" w:cs="Times New Roman"/>
              </w:rPr>
              <w:t>ы</w:t>
            </w:r>
            <w:r w:rsidRPr="00325D9D">
              <w:rPr>
                <w:rFonts w:ascii="Times New Roman" w:hAnsi="Times New Roman" w:cs="Times New Roman"/>
              </w:rPr>
              <w:t>кальный фоль</w:t>
            </w:r>
            <w:r w:rsidRPr="00325D9D">
              <w:rPr>
                <w:rFonts w:ascii="Times New Roman" w:hAnsi="Times New Roman" w:cs="Times New Roman"/>
              </w:rPr>
              <w:t>к</w:t>
            </w:r>
            <w:r w:rsidRPr="00325D9D">
              <w:rPr>
                <w:rFonts w:ascii="Times New Roman" w:hAnsi="Times New Roman" w:cs="Times New Roman"/>
              </w:rPr>
              <w:t>лор)</w:t>
            </w:r>
          </w:p>
        </w:tc>
        <w:tc>
          <w:tcPr>
            <w:tcW w:w="597" w:type="pct"/>
            <w:vMerge/>
            <w:tcBorders>
              <w:top w:val="nil"/>
            </w:tcBorders>
            <w:vAlign w:val="center"/>
          </w:tcPr>
          <w:p w:rsidR="00F43718" w:rsidRPr="00325D9D" w:rsidRDefault="00F43718" w:rsidP="00F43718">
            <w:pPr>
              <w:ind w:left="-108" w:right="-66"/>
              <w:jc w:val="center"/>
              <w:rPr>
                <w:rFonts w:ascii="Times New Roman" w:hAnsi="Times New Roman" w:cs="Times New Roman"/>
              </w:rPr>
            </w:pPr>
          </w:p>
        </w:tc>
        <w:tc>
          <w:tcPr>
            <w:tcW w:w="597" w:type="pct"/>
            <w:vMerge/>
            <w:vAlign w:val="center"/>
          </w:tcPr>
          <w:p w:rsidR="00F43718" w:rsidRPr="00325D9D" w:rsidRDefault="00F43718" w:rsidP="00F43718">
            <w:pPr>
              <w:autoSpaceDE w:val="0"/>
              <w:autoSpaceDN w:val="0"/>
              <w:adjustRightInd w:val="0"/>
              <w:ind w:left="-152" w:right="-108"/>
              <w:jc w:val="center"/>
              <w:rPr>
                <w:rFonts w:ascii="Times New Roman" w:hAnsi="Times New Roman" w:cs="Times New Roman"/>
              </w:rPr>
            </w:pPr>
          </w:p>
        </w:tc>
        <w:tc>
          <w:tcPr>
            <w:tcW w:w="448"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3409</w:t>
            </w:r>
          </w:p>
        </w:tc>
        <w:tc>
          <w:tcPr>
            <w:tcW w:w="489"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3409</w:t>
            </w:r>
          </w:p>
        </w:tc>
        <w:tc>
          <w:tcPr>
            <w:tcW w:w="370"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7761</w:t>
            </w:r>
          </w:p>
        </w:tc>
        <w:tc>
          <w:tcPr>
            <w:tcW w:w="465" w:type="pct"/>
            <w:vAlign w:val="center"/>
          </w:tcPr>
          <w:p w:rsidR="00F43718" w:rsidRPr="00325D9D" w:rsidRDefault="00325D9D" w:rsidP="008E1199">
            <w:pPr>
              <w:ind w:left="-108" w:right="-76"/>
              <w:jc w:val="center"/>
              <w:rPr>
                <w:rFonts w:ascii="Times New Roman" w:hAnsi="Times New Roman" w:cs="Times New Roman"/>
              </w:rPr>
            </w:pPr>
            <w:r>
              <w:rPr>
                <w:rFonts w:ascii="Times New Roman" w:hAnsi="Times New Roman" w:cs="Times New Roman"/>
              </w:rPr>
              <w:t>1</w:t>
            </w:r>
            <w:r w:rsidR="008E1199">
              <w:rPr>
                <w:rFonts w:ascii="Times New Roman" w:hAnsi="Times New Roman" w:cs="Times New Roman"/>
              </w:rPr>
              <w:t>4</w:t>
            </w:r>
            <w:r>
              <w:rPr>
                <w:rFonts w:ascii="Times New Roman" w:hAnsi="Times New Roman" w:cs="Times New Roman"/>
              </w:rPr>
              <w:t>12,0</w:t>
            </w:r>
          </w:p>
        </w:tc>
        <w:tc>
          <w:tcPr>
            <w:tcW w:w="422"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872,1</w:t>
            </w:r>
          </w:p>
        </w:tc>
        <w:tc>
          <w:tcPr>
            <w:tcW w:w="419"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872,1</w:t>
            </w:r>
          </w:p>
        </w:tc>
      </w:tr>
      <w:tr w:rsidR="00F43718" w:rsidRPr="003E619F" w:rsidTr="008E1199">
        <w:trPr>
          <w:cantSplit/>
          <w:trHeight w:val="1134"/>
        </w:trPr>
        <w:tc>
          <w:tcPr>
            <w:tcW w:w="221"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4</w:t>
            </w:r>
          </w:p>
        </w:tc>
        <w:tc>
          <w:tcPr>
            <w:tcW w:w="973"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Реализация д</w:t>
            </w:r>
            <w:r w:rsidRPr="00325D9D">
              <w:rPr>
                <w:rFonts w:ascii="Times New Roman" w:hAnsi="Times New Roman" w:cs="Times New Roman"/>
              </w:rPr>
              <w:t>о</w:t>
            </w:r>
            <w:r w:rsidRPr="00325D9D">
              <w:rPr>
                <w:rFonts w:ascii="Times New Roman" w:hAnsi="Times New Roman" w:cs="Times New Roman"/>
              </w:rPr>
              <w:t xml:space="preserve">полнительных  </w:t>
            </w:r>
            <w:proofErr w:type="spellStart"/>
            <w:r w:rsidRPr="00325D9D">
              <w:rPr>
                <w:rFonts w:ascii="Times New Roman" w:hAnsi="Times New Roman" w:cs="Times New Roman"/>
              </w:rPr>
              <w:t>общеразвива</w:t>
            </w:r>
            <w:r w:rsidRPr="00325D9D">
              <w:rPr>
                <w:rFonts w:ascii="Times New Roman" w:hAnsi="Times New Roman" w:cs="Times New Roman"/>
              </w:rPr>
              <w:t>ю</w:t>
            </w:r>
            <w:r w:rsidRPr="00325D9D">
              <w:rPr>
                <w:rFonts w:ascii="Times New Roman" w:hAnsi="Times New Roman" w:cs="Times New Roman"/>
              </w:rPr>
              <w:t>щих</w:t>
            </w:r>
            <w:proofErr w:type="spellEnd"/>
            <w:r w:rsidRPr="00325D9D">
              <w:rPr>
                <w:rFonts w:ascii="Times New Roman" w:hAnsi="Times New Roman" w:cs="Times New Roman"/>
              </w:rPr>
              <w:t xml:space="preserve"> программ</w:t>
            </w:r>
          </w:p>
        </w:tc>
        <w:tc>
          <w:tcPr>
            <w:tcW w:w="597" w:type="pct"/>
            <w:vAlign w:val="center"/>
          </w:tcPr>
          <w:p w:rsidR="00F43718" w:rsidRPr="00325D9D" w:rsidRDefault="00F43718" w:rsidP="00F43718">
            <w:pPr>
              <w:ind w:left="-108" w:right="-66"/>
              <w:jc w:val="center"/>
              <w:rPr>
                <w:rFonts w:ascii="Times New Roman" w:hAnsi="Times New Roman" w:cs="Times New Roman"/>
              </w:rPr>
            </w:pPr>
            <w:r w:rsidRPr="00325D9D">
              <w:rPr>
                <w:rFonts w:ascii="Times New Roman" w:hAnsi="Times New Roman" w:cs="Times New Roman"/>
              </w:rPr>
              <w:t>1</w:t>
            </w:r>
          </w:p>
        </w:tc>
        <w:tc>
          <w:tcPr>
            <w:tcW w:w="597" w:type="pct"/>
          </w:tcPr>
          <w:p w:rsidR="00F43718" w:rsidRPr="00325D9D" w:rsidRDefault="00F43718" w:rsidP="00F43718">
            <w:pPr>
              <w:rPr>
                <w:rFonts w:ascii="Times New Roman" w:hAnsi="Times New Roman" w:cs="Times New Roman"/>
              </w:rPr>
            </w:pPr>
            <w:r w:rsidRPr="00325D9D">
              <w:rPr>
                <w:rFonts w:ascii="Times New Roman" w:hAnsi="Times New Roman" w:cs="Times New Roman"/>
              </w:rPr>
              <w:t>Колич</w:t>
            </w:r>
            <w:r w:rsidRPr="00325D9D">
              <w:rPr>
                <w:rFonts w:ascii="Times New Roman" w:hAnsi="Times New Roman" w:cs="Times New Roman"/>
              </w:rPr>
              <w:t>е</w:t>
            </w:r>
            <w:r w:rsidRPr="00325D9D">
              <w:rPr>
                <w:rFonts w:ascii="Times New Roman" w:hAnsi="Times New Roman" w:cs="Times New Roman"/>
              </w:rPr>
              <w:t xml:space="preserve">ство </w:t>
            </w:r>
            <w:proofErr w:type="spellStart"/>
            <w:proofErr w:type="gramStart"/>
            <w:r w:rsidRPr="00325D9D">
              <w:rPr>
                <w:rFonts w:ascii="Times New Roman" w:hAnsi="Times New Roman" w:cs="Times New Roman"/>
              </w:rPr>
              <w:t>ч</w:t>
            </w:r>
            <w:r w:rsidRPr="00325D9D">
              <w:rPr>
                <w:rFonts w:ascii="Times New Roman" w:hAnsi="Times New Roman" w:cs="Times New Roman"/>
              </w:rPr>
              <w:t>е</w:t>
            </w:r>
            <w:r w:rsidRPr="00325D9D">
              <w:rPr>
                <w:rFonts w:ascii="Times New Roman" w:hAnsi="Times New Roman" w:cs="Times New Roman"/>
              </w:rPr>
              <w:t>ловеко</w:t>
            </w:r>
            <w:proofErr w:type="spellEnd"/>
            <w:r w:rsidRPr="00325D9D">
              <w:rPr>
                <w:rFonts w:ascii="Times New Roman" w:hAnsi="Times New Roman" w:cs="Times New Roman"/>
              </w:rPr>
              <w:t>- часов</w:t>
            </w:r>
            <w:proofErr w:type="gramEnd"/>
            <w:r w:rsidRPr="00325D9D">
              <w:rPr>
                <w:rFonts w:ascii="Times New Roman" w:hAnsi="Times New Roman" w:cs="Times New Roman"/>
              </w:rPr>
              <w:t xml:space="preserve"> (челов</w:t>
            </w:r>
            <w:r w:rsidRPr="00325D9D">
              <w:rPr>
                <w:rFonts w:ascii="Times New Roman" w:hAnsi="Times New Roman" w:cs="Times New Roman"/>
              </w:rPr>
              <w:t>е</w:t>
            </w:r>
            <w:r w:rsidRPr="00325D9D">
              <w:rPr>
                <w:rFonts w:ascii="Times New Roman" w:hAnsi="Times New Roman" w:cs="Times New Roman"/>
              </w:rPr>
              <w:t>ко-час)</w:t>
            </w:r>
          </w:p>
        </w:tc>
        <w:tc>
          <w:tcPr>
            <w:tcW w:w="448"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8156,5</w:t>
            </w:r>
          </w:p>
        </w:tc>
        <w:tc>
          <w:tcPr>
            <w:tcW w:w="489"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8156,5</w:t>
            </w:r>
          </w:p>
        </w:tc>
        <w:tc>
          <w:tcPr>
            <w:tcW w:w="370"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3168</w:t>
            </w:r>
          </w:p>
        </w:tc>
        <w:tc>
          <w:tcPr>
            <w:tcW w:w="465" w:type="pct"/>
            <w:vAlign w:val="center"/>
          </w:tcPr>
          <w:p w:rsidR="00F43718" w:rsidRPr="00325D9D" w:rsidRDefault="00325D9D" w:rsidP="008E1199">
            <w:pPr>
              <w:ind w:left="-108" w:right="-76"/>
              <w:jc w:val="center"/>
              <w:rPr>
                <w:rFonts w:ascii="Times New Roman" w:hAnsi="Times New Roman" w:cs="Times New Roman"/>
              </w:rPr>
            </w:pPr>
            <w:r>
              <w:rPr>
                <w:rFonts w:ascii="Times New Roman" w:hAnsi="Times New Roman" w:cs="Times New Roman"/>
              </w:rPr>
              <w:t>1</w:t>
            </w:r>
            <w:r w:rsidR="008E1199">
              <w:rPr>
                <w:rFonts w:ascii="Times New Roman" w:hAnsi="Times New Roman" w:cs="Times New Roman"/>
              </w:rPr>
              <w:t>8</w:t>
            </w:r>
            <w:r>
              <w:rPr>
                <w:rFonts w:ascii="Times New Roman" w:hAnsi="Times New Roman" w:cs="Times New Roman"/>
              </w:rPr>
              <w:t>47,6</w:t>
            </w:r>
          </w:p>
        </w:tc>
        <w:tc>
          <w:tcPr>
            <w:tcW w:w="422" w:type="pct"/>
            <w:vAlign w:val="center"/>
          </w:tcPr>
          <w:p w:rsidR="00F43718" w:rsidRPr="00325D9D" w:rsidRDefault="00325D9D" w:rsidP="008E1199">
            <w:pPr>
              <w:ind w:left="-108" w:right="-76"/>
              <w:jc w:val="center"/>
              <w:rPr>
                <w:rFonts w:ascii="Times New Roman" w:hAnsi="Times New Roman" w:cs="Times New Roman"/>
              </w:rPr>
            </w:pPr>
            <w:r>
              <w:rPr>
                <w:rFonts w:ascii="Times New Roman" w:hAnsi="Times New Roman" w:cs="Times New Roman"/>
              </w:rPr>
              <w:t>1289,2</w:t>
            </w:r>
          </w:p>
        </w:tc>
        <w:tc>
          <w:tcPr>
            <w:tcW w:w="419"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1289,2</w:t>
            </w:r>
          </w:p>
        </w:tc>
      </w:tr>
      <w:tr w:rsidR="00F43718" w:rsidRPr="003E619F" w:rsidTr="008E1199">
        <w:trPr>
          <w:cantSplit/>
          <w:trHeight w:val="1134"/>
        </w:trPr>
        <w:tc>
          <w:tcPr>
            <w:tcW w:w="221"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5</w:t>
            </w:r>
          </w:p>
        </w:tc>
        <w:tc>
          <w:tcPr>
            <w:tcW w:w="973"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Организация и проведение  культурн</w:t>
            </w:r>
            <w:proofErr w:type="gramStart"/>
            <w:r w:rsidRPr="00325D9D">
              <w:rPr>
                <w:rFonts w:ascii="Times New Roman" w:hAnsi="Times New Roman" w:cs="Times New Roman"/>
              </w:rPr>
              <w:t>о-</w:t>
            </w:r>
            <w:proofErr w:type="gramEnd"/>
            <w:r w:rsidRPr="00325D9D">
              <w:rPr>
                <w:rFonts w:ascii="Times New Roman" w:hAnsi="Times New Roman" w:cs="Times New Roman"/>
              </w:rPr>
              <w:t xml:space="preserve"> ма</w:t>
            </w:r>
            <w:r w:rsidRPr="00325D9D">
              <w:rPr>
                <w:rFonts w:ascii="Times New Roman" w:hAnsi="Times New Roman" w:cs="Times New Roman"/>
              </w:rPr>
              <w:t>с</w:t>
            </w:r>
            <w:r w:rsidRPr="00325D9D">
              <w:rPr>
                <w:rFonts w:ascii="Times New Roman" w:hAnsi="Times New Roman" w:cs="Times New Roman"/>
              </w:rPr>
              <w:t>совых меропри</w:t>
            </w:r>
            <w:r w:rsidRPr="00325D9D">
              <w:rPr>
                <w:rFonts w:ascii="Times New Roman" w:hAnsi="Times New Roman" w:cs="Times New Roman"/>
              </w:rPr>
              <w:t>я</w:t>
            </w:r>
            <w:r w:rsidRPr="00325D9D">
              <w:rPr>
                <w:rFonts w:ascii="Times New Roman" w:hAnsi="Times New Roman" w:cs="Times New Roman"/>
              </w:rPr>
              <w:t>тий</w:t>
            </w:r>
          </w:p>
        </w:tc>
        <w:tc>
          <w:tcPr>
            <w:tcW w:w="597" w:type="pct"/>
            <w:vAlign w:val="center"/>
          </w:tcPr>
          <w:p w:rsidR="00F43718" w:rsidRPr="00325D9D" w:rsidRDefault="00F43718" w:rsidP="00F43718">
            <w:pPr>
              <w:ind w:left="-108" w:right="-66"/>
              <w:jc w:val="center"/>
              <w:rPr>
                <w:rFonts w:ascii="Times New Roman" w:hAnsi="Times New Roman" w:cs="Times New Roman"/>
              </w:rPr>
            </w:pPr>
            <w:r w:rsidRPr="00325D9D">
              <w:rPr>
                <w:rFonts w:ascii="Times New Roman" w:hAnsi="Times New Roman" w:cs="Times New Roman"/>
              </w:rPr>
              <w:t>1</w:t>
            </w:r>
          </w:p>
        </w:tc>
        <w:tc>
          <w:tcPr>
            <w:tcW w:w="597" w:type="pct"/>
          </w:tcPr>
          <w:p w:rsidR="00F43718" w:rsidRPr="00325D9D" w:rsidRDefault="00F43718" w:rsidP="00F43718">
            <w:pPr>
              <w:rPr>
                <w:rFonts w:ascii="Times New Roman" w:hAnsi="Times New Roman" w:cs="Times New Roman"/>
              </w:rPr>
            </w:pPr>
            <w:r w:rsidRPr="00325D9D">
              <w:rPr>
                <w:rFonts w:ascii="Times New Roman" w:hAnsi="Times New Roman" w:cs="Times New Roman"/>
              </w:rPr>
              <w:t>Колич</w:t>
            </w:r>
            <w:r w:rsidRPr="00325D9D">
              <w:rPr>
                <w:rFonts w:ascii="Times New Roman" w:hAnsi="Times New Roman" w:cs="Times New Roman"/>
              </w:rPr>
              <w:t>е</w:t>
            </w:r>
            <w:r w:rsidRPr="00325D9D">
              <w:rPr>
                <w:rFonts w:ascii="Times New Roman" w:hAnsi="Times New Roman" w:cs="Times New Roman"/>
              </w:rPr>
              <w:t>ство уч</w:t>
            </w:r>
            <w:r w:rsidRPr="00325D9D">
              <w:rPr>
                <w:rFonts w:ascii="Times New Roman" w:hAnsi="Times New Roman" w:cs="Times New Roman"/>
              </w:rPr>
              <w:t>а</w:t>
            </w:r>
            <w:r w:rsidRPr="00325D9D">
              <w:rPr>
                <w:rFonts w:ascii="Times New Roman" w:hAnsi="Times New Roman" w:cs="Times New Roman"/>
              </w:rPr>
              <w:t>стников мер</w:t>
            </w:r>
            <w:r w:rsidRPr="00325D9D">
              <w:rPr>
                <w:rFonts w:ascii="Times New Roman" w:hAnsi="Times New Roman" w:cs="Times New Roman"/>
              </w:rPr>
              <w:t>о</w:t>
            </w:r>
            <w:r w:rsidRPr="00325D9D">
              <w:rPr>
                <w:rFonts w:ascii="Times New Roman" w:hAnsi="Times New Roman" w:cs="Times New Roman"/>
              </w:rPr>
              <w:t>приятий (человек)</w:t>
            </w:r>
          </w:p>
        </w:tc>
        <w:tc>
          <w:tcPr>
            <w:tcW w:w="448"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217955</w:t>
            </w:r>
          </w:p>
        </w:tc>
        <w:tc>
          <w:tcPr>
            <w:tcW w:w="489"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217955</w:t>
            </w:r>
          </w:p>
        </w:tc>
        <w:tc>
          <w:tcPr>
            <w:tcW w:w="370"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217955</w:t>
            </w:r>
          </w:p>
        </w:tc>
        <w:tc>
          <w:tcPr>
            <w:tcW w:w="465"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18699,5</w:t>
            </w:r>
          </w:p>
        </w:tc>
        <w:tc>
          <w:tcPr>
            <w:tcW w:w="422" w:type="pct"/>
            <w:vAlign w:val="center"/>
          </w:tcPr>
          <w:p w:rsidR="00F43718" w:rsidRPr="00325D9D" w:rsidRDefault="008E1199" w:rsidP="008E1199">
            <w:pPr>
              <w:ind w:left="-108" w:right="-76"/>
              <w:jc w:val="center"/>
              <w:rPr>
                <w:rFonts w:ascii="Times New Roman" w:hAnsi="Times New Roman" w:cs="Times New Roman"/>
              </w:rPr>
            </w:pPr>
            <w:r>
              <w:rPr>
                <w:rFonts w:ascii="Times New Roman" w:hAnsi="Times New Roman" w:cs="Times New Roman"/>
              </w:rPr>
              <w:t>89</w:t>
            </w:r>
            <w:r w:rsidR="00325D9D">
              <w:rPr>
                <w:rFonts w:ascii="Times New Roman" w:hAnsi="Times New Roman" w:cs="Times New Roman"/>
              </w:rPr>
              <w:t>29,5</w:t>
            </w:r>
          </w:p>
        </w:tc>
        <w:tc>
          <w:tcPr>
            <w:tcW w:w="419" w:type="pct"/>
            <w:vAlign w:val="center"/>
          </w:tcPr>
          <w:p w:rsidR="00F43718" w:rsidRPr="00325D9D" w:rsidRDefault="008E1199" w:rsidP="00F43718">
            <w:pPr>
              <w:ind w:left="-108" w:right="-76"/>
              <w:jc w:val="center"/>
              <w:rPr>
                <w:rFonts w:ascii="Times New Roman" w:hAnsi="Times New Roman" w:cs="Times New Roman"/>
              </w:rPr>
            </w:pPr>
            <w:r>
              <w:rPr>
                <w:rFonts w:ascii="Times New Roman" w:hAnsi="Times New Roman" w:cs="Times New Roman"/>
              </w:rPr>
              <w:t>8929,5</w:t>
            </w:r>
          </w:p>
        </w:tc>
      </w:tr>
      <w:tr w:rsidR="00F43718" w:rsidRPr="003E619F" w:rsidTr="008E1199">
        <w:trPr>
          <w:cantSplit/>
          <w:trHeight w:val="1134"/>
        </w:trPr>
        <w:tc>
          <w:tcPr>
            <w:tcW w:w="221"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6</w:t>
            </w:r>
          </w:p>
        </w:tc>
        <w:tc>
          <w:tcPr>
            <w:tcW w:w="973"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Организация де</w:t>
            </w:r>
            <w:r w:rsidRPr="00325D9D">
              <w:rPr>
                <w:rFonts w:ascii="Times New Roman" w:hAnsi="Times New Roman" w:cs="Times New Roman"/>
              </w:rPr>
              <w:t>я</w:t>
            </w:r>
            <w:r w:rsidRPr="00325D9D">
              <w:rPr>
                <w:rFonts w:ascii="Times New Roman" w:hAnsi="Times New Roman" w:cs="Times New Roman"/>
              </w:rPr>
              <w:t>тельности клу</w:t>
            </w:r>
            <w:r w:rsidRPr="00325D9D">
              <w:rPr>
                <w:rFonts w:ascii="Times New Roman" w:hAnsi="Times New Roman" w:cs="Times New Roman"/>
              </w:rPr>
              <w:t>б</w:t>
            </w:r>
            <w:r w:rsidRPr="00325D9D">
              <w:rPr>
                <w:rFonts w:ascii="Times New Roman" w:hAnsi="Times New Roman" w:cs="Times New Roman"/>
              </w:rPr>
              <w:t>ных формиров</w:t>
            </w:r>
            <w:r w:rsidRPr="00325D9D">
              <w:rPr>
                <w:rFonts w:ascii="Times New Roman" w:hAnsi="Times New Roman" w:cs="Times New Roman"/>
              </w:rPr>
              <w:t>а</w:t>
            </w:r>
            <w:r w:rsidRPr="00325D9D">
              <w:rPr>
                <w:rFonts w:ascii="Times New Roman" w:hAnsi="Times New Roman" w:cs="Times New Roman"/>
              </w:rPr>
              <w:t>ний и формир</w:t>
            </w:r>
            <w:r w:rsidRPr="00325D9D">
              <w:rPr>
                <w:rFonts w:ascii="Times New Roman" w:hAnsi="Times New Roman" w:cs="Times New Roman"/>
              </w:rPr>
              <w:t>о</w:t>
            </w:r>
            <w:r w:rsidRPr="00325D9D">
              <w:rPr>
                <w:rFonts w:ascii="Times New Roman" w:hAnsi="Times New Roman" w:cs="Times New Roman"/>
              </w:rPr>
              <w:t>ваний  самоде</w:t>
            </w:r>
            <w:r w:rsidRPr="00325D9D">
              <w:rPr>
                <w:rFonts w:ascii="Times New Roman" w:hAnsi="Times New Roman" w:cs="Times New Roman"/>
              </w:rPr>
              <w:t>я</w:t>
            </w:r>
            <w:r w:rsidRPr="00325D9D">
              <w:rPr>
                <w:rFonts w:ascii="Times New Roman" w:hAnsi="Times New Roman" w:cs="Times New Roman"/>
              </w:rPr>
              <w:t>тельного наро</w:t>
            </w:r>
            <w:r w:rsidRPr="00325D9D">
              <w:rPr>
                <w:rFonts w:ascii="Times New Roman" w:hAnsi="Times New Roman" w:cs="Times New Roman"/>
              </w:rPr>
              <w:t>д</w:t>
            </w:r>
            <w:r w:rsidRPr="00325D9D">
              <w:rPr>
                <w:rFonts w:ascii="Times New Roman" w:hAnsi="Times New Roman" w:cs="Times New Roman"/>
              </w:rPr>
              <w:t>ного тво</w:t>
            </w:r>
            <w:r w:rsidRPr="00325D9D">
              <w:rPr>
                <w:rFonts w:ascii="Times New Roman" w:hAnsi="Times New Roman" w:cs="Times New Roman"/>
              </w:rPr>
              <w:t>р</w:t>
            </w:r>
            <w:r w:rsidRPr="00325D9D">
              <w:rPr>
                <w:rFonts w:ascii="Times New Roman" w:hAnsi="Times New Roman" w:cs="Times New Roman"/>
              </w:rPr>
              <w:t>чества</w:t>
            </w:r>
          </w:p>
        </w:tc>
        <w:tc>
          <w:tcPr>
            <w:tcW w:w="597" w:type="pct"/>
            <w:vAlign w:val="center"/>
          </w:tcPr>
          <w:p w:rsidR="00F43718" w:rsidRPr="00325D9D" w:rsidRDefault="00F43718" w:rsidP="00F43718">
            <w:pPr>
              <w:ind w:left="-108" w:right="-66"/>
              <w:jc w:val="center"/>
              <w:rPr>
                <w:rFonts w:ascii="Times New Roman" w:hAnsi="Times New Roman" w:cs="Times New Roman"/>
              </w:rPr>
            </w:pPr>
            <w:r w:rsidRPr="00325D9D">
              <w:rPr>
                <w:rFonts w:ascii="Times New Roman" w:hAnsi="Times New Roman" w:cs="Times New Roman"/>
              </w:rPr>
              <w:t>1</w:t>
            </w:r>
          </w:p>
        </w:tc>
        <w:tc>
          <w:tcPr>
            <w:tcW w:w="597" w:type="pct"/>
          </w:tcPr>
          <w:p w:rsidR="00F43718" w:rsidRPr="00325D9D" w:rsidRDefault="00F43718" w:rsidP="00F43718">
            <w:pPr>
              <w:rPr>
                <w:rFonts w:ascii="Times New Roman" w:hAnsi="Times New Roman" w:cs="Times New Roman"/>
              </w:rPr>
            </w:pPr>
            <w:r w:rsidRPr="00325D9D">
              <w:rPr>
                <w:rFonts w:ascii="Times New Roman" w:hAnsi="Times New Roman" w:cs="Times New Roman"/>
              </w:rPr>
              <w:t>Колич</w:t>
            </w:r>
            <w:r w:rsidRPr="00325D9D">
              <w:rPr>
                <w:rFonts w:ascii="Times New Roman" w:hAnsi="Times New Roman" w:cs="Times New Roman"/>
              </w:rPr>
              <w:t>е</w:t>
            </w:r>
            <w:r w:rsidRPr="00325D9D">
              <w:rPr>
                <w:rFonts w:ascii="Times New Roman" w:hAnsi="Times New Roman" w:cs="Times New Roman"/>
              </w:rPr>
              <w:t>ство п</w:t>
            </w:r>
            <w:r w:rsidRPr="00325D9D">
              <w:rPr>
                <w:rFonts w:ascii="Times New Roman" w:hAnsi="Times New Roman" w:cs="Times New Roman"/>
              </w:rPr>
              <w:t>о</w:t>
            </w:r>
            <w:r w:rsidRPr="00325D9D">
              <w:rPr>
                <w:rFonts w:ascii="Times New Roman" w:hAnsi="Times New Roman" w:cs="Times New Roman"/>
              </w:rPr>
              <w:t>сещений (человек)</w:t>
            </w:r>
          </w:p>
        </w:tc>
        <w:tc>
          <w:tcPr>
            <w:tcW w:w="448"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3344</w:t>
            </w:r>
          </w:p>
        </w:tc>
        <w:tc>
          <w:tcPr>
            <w:tcW w:w="489"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3344</w:t>
            </w:r>
          </w:p>
        </w:tc>
        <w:tc>
          <w:tcPr>
            <w:tcW w:w="370"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t>3344</w:t>
            </w:r>
          </w:p>
        </w:tc>
        <w:tc>
          <w:tcPr>
            <w:tcW w:w="465" w:type="pct"/>
            <w:vAlign w:val="center"/>
          </w:tcPr>
          <w:p w:rsidR="00F43718" w:rsidRPr="00325D9D" w:rsidRDefault="00325D9D" w:rsidP="008E1199">
            <w:pPr>
              <w:ind w:left="-108" w:right="-76"/>
              <w:jc w:val="center"/>
              <w:rPr>
                <w:rFonts w:ascii="Times New Roman" w:hAnsi="Times New Roman" w:cs="Times New Roman"/>
              </w:rPr>
            </w:pPr>
            <w:r>
              <w:rPr>
                <w:rFonts w:ascii="Times New Roman" w:hAnsi="Times New Roman" w:cs="Times New Roman"/>
              </w:rPr>
              <w:t>7</w:t>
            </w:r>
            <w:r w:rsidR="008E1199">
              <w:rPr>
                <w:rFonts w:ascii="Times New Roman" w:hAnsi="Times New Roman" w:cs="Times New Roman"/>
              </w:rPr>
              <w:t>7</w:t>
            </w:r>
            <w:r>
              <w:rPr>
                <w:rFonts w:ascii="Times New Roman" w:hAnsi="Times New Roman" w:cs="Times New Roman"/>
              </w:rPr>
              <w:t>86,0</w:t>
            </w:r>
          </w:p>
        </w:tc>
        <w:tc>
          <w:tcPr>
            <w:tcW w:w="422" w:type="pct"/>
            <w:vAlign w:val="center"/>
          </w:tcPr>
          <w:p w:rsidR="00F43718" w:rsidRPr="00325D9D" w:rsidRDefault="008E1199" w:rsidP="008E1199">
            <w:pPr>
              <w:ind w:left="-108" w:right="-76"/>
              <w:jc w:val="center"/>
              <w:rPr>
                <w:rFonts w:ascii="Times New Roman" w:hAnsi="Times New Roman" w:cs="Times New Roman"/>
              </w:rPr>
            </w:pPr>
            <w:r>
              <w:rPr>
                <w:rFonts w:ascii="Times New Roman" w:hAnsi="Times New Roman" w:cs="Times New Roman"/>
              </w:rPr>
              <w:t>54</w:t>
            </w:r>
            <w:r w:rsidR="00325D9D">
              <w:rPr>
                <w:rFonts w:ascii="Times New Roman" w:hAnsi="Times New Roman" w:cs="Times New Roman"/>
              </w:rPr>
              <w:t>40,</w:t>
            </w:r>
            <w:r>
              <w:rPr>
                <w:rFonts w:ascii="Times New Roman" w:hAnsi="Times New Roman" w:cs="Times New Roman"/>
              </w:rPr>
              <w:t>6</w:t>
            </w:r>
          </w:p>
        </w:tc>
        <w:tc>
          <w:tcPr>
            <w:tcW w:w="419" w:type="pct"/>
            <w:vAlign w:val="center"/>
          </w:tcPr>
          <w:p w:rsidR="00F43718" w:rsidRPr="00325D9D" w:rsidRDefault="008E1199" w:rsidP="00325D9D">
            <w:pPr>
              <w:ind w:left="-108" w:right="-76"/>
              <w:jc w:val="center"/>
              <w:rPr>
                <w:rFonts w:ascii="Times New Roman" w:hAnsi="Times New Roman" w:cs="Times New Roman"/>
              </w:rPr>
            </w:pPr>
            <w:r>
              <w:rPr>
                <w:rFonts w:ascii="Times New Roman" w:hAnsi="Times New Roman" w:cs="Times New Roman"/>
              </w:rPr>
              <w:t>5440,6</w:t>
            </w:r>
          </w:p>
        </w:tc>
      </w:tr>
      <w:tr w:rsidR="00F43718" w:rsidRPr="003E619F" w:rsidTr="008E1199">
        <w:trPr>
          <w:cantSplit/>
          <w:trHeight w:val="1134"/>
        </w:trPr>
        <w:tc>
          <w:tcPr>
            <w:tcW w:w="221" w:type="pct"/>
            <w:vAlign w:val="center"/>
          </w:tcPr>
          <w:p w:rsidR="00F43718" w:rsidRPr="00325D9D" w:rsidRDefault="00F43718" w:rsidP="00F43718">
            <w:pPr>
              <w:jc w:val="center"/>
              <w:rPr>
                <w:rFonts w:ascii="Times New Roman" w:hAnsi="Times New Roman" w:cs="Times New Roman"/>
              </w:rPr>
            </w:pPr>
            <w:r w:rsidRPr="00325D9D">
              <w:rPr>
                <w:rFonts w:ascii="Times New Roman" w:hAnsi="Times New Roman" w:cs="Times New Roman"/>
              </w:rPr>
              <w:lastRenderedPageBreak/>
              <w:t>7</w:t>
            </w:r>
          </w:p>
        </w:tc>
        <w:tc>
          <w:tcPr>
            <w:tcW w:w="973"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Показ кинофил</w:t>
            </w:r>
            <w:r w:rsidRPr="00325D9D">
              <w:rPr>
                <w:rFonts w:ascii="Times New Roman" w:hAnsi="Times New Roman" w:cs="Times New Roman"/>
              </w:rPr>
              <w:t>ь</w:t>
            </w:r>
            <w:r w:rsidRPr="00325D9D">
              <w:rPr>
                <w:rFonts w:ascii="Times New Roman" w:hAnsi="Times New Roman" w:cs="Times New Roman"/>
              </w:rPr>
              <w:t>мов</w:t>
            </w:r>
          </w:p>
        </w:tc>
        <w:tc>
          <w:tcPr>
            <w:tcW w:w="597" w:type="pct"/>
            <w:vAlign w:val="center"/>
          </w:tcPr>
          <w:p w:rsidR="00F43718" w:rsidRPr="00325D9D" w:rsidRDefault="00F43718" w:rsidP="00F43718">
            <w:pPr>
              <w:ind w:left="-108" w:right="-66"/>
              <w:jc w:val="center"/>
              <w:rPr>
                <w:rFonts w:ascii="Times New Roman" w:hAnsi="Times New Roman" w:cs="Times New Roman"/>
              </w:rPr>
            </w:pPr>
            <w:r w:rsidRPr="00325D9D">
              <w:rPr>
                <w:rFonts w:ascii="Times New Roman" w:hAnsi="Times New Roman" w:cs="Times New Roman"/>
              </w:rPr>
              <w:t>1</w:t>
            </w:r>
          </w:p>
        </w:tc>
        <w:tc>
          <w:tcPr>
            <w:tcW w:w="597" w:type="pct"/>
          </w:tcPr>
          <w:p w:rsidR="00F43718" w:rsidRPr="00325D9D" w:rsidRDefault="00F43718" w:rsidP="00F43718">
            <w:pPr>
              <w:rPr>
                <w:rFonts w:ascii="Times New Roman" w:hAnsi="Times New Roman" w:cs="Times New Roman"/>
              </w:rPr>
            </w:pPr>
            <w:r w:rsidRPr="00325D9D">
              <w:rPr>
                <w:rFonts w:ascii="Times New Roman" w:hAnsi="Times New Roman" w:cs="Times New Roman"/>
              </w:rPr>
              <w:t>Число зрителей (человек)</w:t>
            </w:r>
          </w:p>
        </w:tc>
        <w:tc>
          <w:tcPr>
            <w:tcW w:w="448"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5700</w:t>
            </w:r>
          </w:p>
        </w:tc>
        <w:tc>
          <w:tcPr>
            <w:tcW w:w="489"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5800</w:t>
            </w:r>
          </w:p>
        </w:tc>
        <w:tc>
          <w:tcPr>
            <w:tcW w:w="370" w:type="pct"/>
            <w:vAlign w:val="center"/>
          </w:tcPr>
          <w:p w:rsidR="00F43718" w:rsidRPr="00325D9D" w:rsidRDefault="00F43718" w:rsidP="00F43718">
            <w:pPr>
              <w:rPr>
                <w:rFonts w:ascii="Times New Roman" w:hAnsi="Times New Roman" w:cs="Times New Roman"/>
              </w:rPr>
            </w:pPr>
            <w:r w:rsidRPr="00325D9D">
              <w:rPr>
                <w:rFonts w:ascii="Times New Roman" w:hAnsi="Times New Roman" w:cs="Times New Roman"/>
              </w:rPr>
              <w:t>5900</w:t>
            </w:r>
          </w:p>
        </w:tc>
        <w:tc>
          <w:tcPr>
            <w:tcW w:w="465"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2412,8</w:t>
            </w:r>
          </w:p>
        </w:tc>
        <w:tc>
          <w:tcPr>
            <w:tcW w:w="422"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1767,7</w:t>
            </w:r>
          </w:p>
        </w:tc>
        <w:tc>
          <w:tcPr>
            <w:tcW w:w="419" w:type="pct"/>
            <w:vAlign w:val="center"/>
          </w:tcPr>
          <w:p w:rsidR="00F43718" w:rsidRPr="00325D9D" w:rsidRDefault="00325D9D" w:rsidP="00F43718">
            <w:pPr>
              <w:ind w:left="-108" w:right="-76"/>
              <w:jc w:val="center"/>
              <w:rPr>
                <w:rFonts w:ascii="Times New Roman" w:hAnsi="Times New Roman" w:cs="Times New Roman"/>
              </w:rPr>
            </w:pPr>
            <w:r>
              <w:rPr>
                <w:rFonts w:ascii="Times New Roman" w:hAnsi="Times New Roman" w:cs="Times New Roman"/>
              </w:rPr>
              <w:t>1767,7</w:t>
            </w:r>
          </w:p>
        </w:tc>
      </w:tr>
    </w:tbl>
    <w:p w:rsidR="00F43718" w:rsidRPr="003E619F" w:rsidRDefault="00F43718" w:rsidP="00F43718">
      <w:pPr>
        <w:rPr>
          <w:sz w:val="28"/>
          <w:szCs w:val="28"/>
        </w:rPr>
      </w:pPr>
    </w:p>
    <w:p w:rsidR="00F43718" w:rsidRPr="00B70374" w:rsidRDefault="00F43718" w:rsidP="00F43718">
      <w:pPr>
        <w:rPr>
          <w:rFonts w:ascii="Times New Roman" w:hAnsi="Times New Roman" w:cs="Times New Roman"/>
          <w:sz w:val="28"/>
          <w:szCs w:val="28"/>
        </w:rPr>
      </w:pPr>
      <w:r w:rsidRPr="003E619F">
        <w:rPr>
          <w:sz w:val="28"/>
          <w:szCs w:val="28"/>
        </w:rPr>
        <w:tab/>
      </w:r>
      <w:r w:rsidRPr="003E619F">
        <w:rPr>
          <w:sz w:val="28"/>
          <w:szCs w:val="28"/>
        </w:rPr>
        <w:tab/>
      </w:r>
      <w:r w:rsidRPr="00B70374">
        <w:rPr>
          <w:rFonts w:ascii="Times New Roman" w:hAnsi="Times New Roman" w:cs="Times New Roman"/>
          <w:sz w:val="28"/>
          <w:szCs w:val="28"/>
        </w:rPr>
        <w:t xml:space="preserve">Подпрограмма 3 « Развитие архивного дела в </w:t>
      </w:r>
      <w:proofErr w:type="spellStart"/>
      <w:r w:rsidRPr="00B70374">
        <w:rPr>
          <w:rFonts w:ascii="Times New Roman" w:hAnsi="Times New Roman" w:cs="Times New Roman"/>
          <w:sz w:val="28"/>
          <w:szCs w:val="28"/>
        </w:rPr>
        <w:t>Абанском</w:t>
      </w:r>
      <w:proofErr w:type="spellEnd"/>
      <w:r w:rsidRPr="00B70374">
        <w:rPr>
          <w:rFonts w:ascii="Times New Roman" w:hAnsi="Times New Roman" w:cs="Times New Roman"/>
          <w:sz w:val="28"/>
          <w:szCs w:val="28"/>
        </w:rPr>
        <w:t xml:space="preserve"> районе»</w:t>
      </w:r>
    </w:p>
    <w:p w:rsidR="00F43718" w:rsidRPr="00B70374" w:rsidRDefault="00F43718" w:rsidP="00F43718">
      <w:pPr>
        <w:jc w:val="right"/>
        <w:rPr>
          <w:rFonts w:ascii="Times New Roman" w:hAnsi="Times New Roman" w:cs="Times New Roman"/>
          <w:sz w:val="28"/>
          <w:szCs w:val="28"/>
        </w:rPr>
      </w:pPr>
      <w:r w:rsidRPr="00B70374">
        <w:rPr>
          <w:rFonts w:ascii="Times New Roman" w:hAnsi="Times New Roman" w:cs="Times New Roman"/>
          <w:sz w:val="28"/>
          <w:szCs w:val="28"/>
        </w:rPr>
        <w:t xml:space="preserve">Таблица </w:t>
      </w:r>
      <w:r w:rsidR="00B9422A">
        <w:rPr>
          <w:rFonts w:ascii="Times New Roman" w:hAnsi="Times New Roman" w:cs="Times New Roman"/>
          <w:sz w:val="28"/>
          <w:szCs w:val="28"/>
        </w:rPr>
        <w:t>51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442"/>
        <w:gridCol w:w="1430"/>
        <w:gridCol w:w="1396"/>
        <w:gridCol w:w="1388"/>
        <w:gridCol w:w="1389"/>
      </w:tblGrid>
      <w:tr w:rsidR="00F43718" w:rsidRPr="003E619F" w:rsidTr="00F43718">
        <w:trPr>
          <w:tblHeader/>
        </w:trPr>
        <w:tc>
          <w:tcPr>
            <w:tcW w:w="594" w:type="dxa"/>
            <w:vMerge w:val="restart"/>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w:t>
            </w:r>
          </w:p>
          <w:p w:rsidR="00F43718" w:rsidRPr="00B70374" w:rsidRDefault="00F43718" w:rsidP="00F43718">
            <w:pPr>
              <w:jc w:val="center"/>
              <w:rPr>
                <w:rFonts w:ascii="Times New Roman" w:hAnsi="Times New Roman" w:cs="Times New Roman"/>
                <w:sz w:val="28"/>
                <w:szCs w:val="28"/>
              </w:rPr>
            </w:pPr>
            <w:proofErr w:type="spellStart"/>
            <w:proofErr w:type="gramStart"/>
            <w:r w:rsidRPr="00B70374">
              <w:rPr>
                <w:rFonts w:ascii="Times New Roman" w:hAnsi="Times New Roman" w:cs="Times New Roman"/>
                <w:sz w:val="28"/>
                <w:szCs w:val="28"/>
              </w:rPr>
              <w:t>п</w:t>
            </w:r>
            <w:proofErr w:type="spellEnd"/>
            <w:proofErr w:type="gramEnd"/>
            <w:r w:rsidRPr="00B70374">
              <w:rPr>
                <w:rFonts w:ascii="Times New Roman" w:hAnsi="Times New Roman" w:cs="Times New Roman"/>
                <w:sz w:val="28"/>
                <w:szCs w:val="28"/>
              </w:rPr>
              <w:t>/</w:t>
            </w:r>
            <w:proofErr w:type="spellStart"/>
            <w:r w:rsidRPr="00B70374">
              <w:rPr>
                <w:rFonts w:ascii="Times New Roman" w:hAnsi="Times New Roman" w:cs="Times New Roman"/>
                <w:sz w:val="28"/>
                <w:szCs w:val="28"/>
              </w:rPr>
              <w:t>п</w:t>
            </w:r>
            <w:proofErr w:type="spellEnd"/>
          </w:p>
        </w:tc>
        <w:tc>
          <w:tcPr>
            <w:tcW w:w="3442" w:type="dxa"/>
            <w:vMerge w:val="restart"/>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Наименование ГРБС</w:t>
            </w:r>
          </w:p>
        </w:tc>
        <w:tc>
          <w:tcPr>
            <w:tcW w:w="1430" w:type="dxa"/>
            <w:vMerge w:val="restart"/>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Раздел, подраздел</w:t>
            </w:r>
          </w:p>
        </w:tc>
        <w:tc>
          <w:tcPr>
            <w:tcW w:w="4173" w:type="dxa"/>
            <w:gridSpan w:val="3"/>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Расходы (тыс. рублей), годы</w:t>
            </w:r>
          </w:p>
        </w:tc>
      </w:tr>
      <w:tr w:rsidR="00F43718" w:rsidRPr="003E619F" w:rsidTr="00F43718">
        <w:trPr>
          <w:tblHeader/>
        </w:trPr>
        <w:tc>
          <w:tcPr>
            <w:tcW w:w="594" w:type="dxa"/>
            <w:vMerge/>
            <w:vAlign w:val="center"/>
          </w:tcPr>
          <w:p w:rsidR="00F43718" w:rsidRPr="00B70374" w:rsidRDefault="00F43718" w:rsidP="00F43718">
            <w:pPr>
              <w:jc w:val="center"/>
              <w:rPr>
                <w:rFonts w:ascii="Times New Roman" w:hAnsi="Times New Roman" w:cs="Times New Roman"/>
                <w:sz w:val="28"/>
                <w:szCs w:val="28"/>
              </w:rPr>
            </w:pPr>
          </w:p>
        </w:tc>
        <w:tc>
          <w:tcPr>
            <w:tcW w:w="3442" w:type="dxa"/>
            <w:vMerge/>
            <w:vAlign w:val="center"/>
          </w:tcPr>
          <w:p w:rsidR="00F43718" w:rsidRPr="00B70374" w:rsidRDefault="00F43718" w:rsidP="00F43718">
            <w:pPr>
              <w:jc w:val="center"/>
              <w:rPr>
                <w:rFonts w:ascii="Times New Roman" w:hAnsi="Times New Roman" w:cs="Times New Roman"/>
                <w:sz w:val="28"/>
                <w:szCs w:val="28"/>
              </w:rPr>
            </w:pPr>
          </w:p>
        </w:tc>
        <w:tc>
          <w:tcPr>
            <w:tcW w:w="1430" w:type="dxa"/>
            <w:vMerge/>
            <w:vAlign w:val="center"/>
          </w:tcPr>
          <w:p w:rsidR="00F43718" w:rsidRPr="00B70374" w:rsidRDefault="00F43718" w:rsidP="00F43718">
            <w:pPr>
              <w:jc w:val="center"/>
              <w:rPr>
                <w:rFonts w:ascii="Times New Roman" w:hAnsi="Times New Roman" w:cs="Times New Roman"/>
                <w:sz w:val="28"/>
                <w:szCs w:val="28"/>
              </w:rPr>
            </w:pPr>
          </w:p>
        </w:tc>
        <w:tc>
          <w:tcPr>
            <w:tcW w:w="1396"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2019 год</w:t>
            </w:r>
          </w:p>
        </w:tc>
        <w:tc>
          <w:tcPr>
            <w:tcW w:w="1388"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2020 год</w:t>
            </w:r>
          </w:p>
        </w:tc>
        <w:tc>
          <w:tcPr>
            <w:tcW w:w="1389"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2021 год</w:t>
            </w:r>
          </w:p>
        </w:tc>
      </w:tr>
      <w:tr w:rsidR="00F43718" w:rsidRPr="003E619F" w:rsidTr="00F43718">
        <w:trPr>
          <w:trHeight w:val="255"/>
        </w:trPr>
        <w:tc>
          <w:tcPr>
            <w:tcW w:w="594" w:type="dxa"/>
            <w:vMerge w:val="restart"/>
            <w:vAlign w:val="center"/>
          </w:tcPr>
          <w:p w:rsidR="00F43718" w:rsidRPr="00B70374" w:rsidRDefault="00F43718" w:rsidP="00F43718">
            <w:pPr>
              <w:spacing w:before="120"/>
              <w:jc w:val="center"/>
              <w:rPr>
                <w:rFonts w:ascii="Times New Roman" w:hAnsi="Times New Roman" w:cs="Times New Roman"/>
                <w:sz w:val="28"/>
                <w:szCs w:val="28"/>
              </w:rPr>
            </w:pPr>
            <w:r w:rsidRPr="00B70374">
              <w:rPr>
                <w:rFonts w:ascii="Times New Roman" w:hAnsi="Times New Roman" w:cs="Times New Roman"/>
                <w:sz w:val="28"/>
                <w:szCs w:val="28"/>
              </w:rPr>
              <w:t>1</w:t>
            </w:r>
          </w:p>
        </w:tc>
        <w:tc>
          <w:tcPr>
            <w:tcW w:w="3442" w:type="dxa"/>
            <w:vAlign w:val="center"/>
          </w:tcPr>
          <w:p w:rsidR="00F43718" w:rsidRPr="00B70374" w:rsidRDefault="00F43718" w:rsidP="00F43718">
            <w:pPr>
              <w:rPr>
                <w:rFonts w:ascii="Times New Roman" w:hAnsi="Times New Roman" w:cs="Times New Roman"/>
                <w:sz w:val="28"/>
                <w:szCs w:val="28"/>
              </w:rPr>
            </w:pPr>
            <w:r w:rsidRPr="00B70374">
              <w:rPr>
                <w:rFonts w:ascii="Times New Roman" w:hAnsi="Times New Roman" w:cs="Times New Roman"/>
                <w:sz w:val="28"/>
                <w:szCs w:val="28"/>
              </w:rPr>
              <w:t xml:space="preserve">администрация </w:t>
            </w:r>
            <w:proofErr w:type="spellStart"/>
            <w:r w:rsidRPr="00B70374">
              <w:rPr>
                <w:rFonts w:ascii="Times New Roman" w:hAnsi="Times New Roman" w:cs="Times New Roman"/>
                <w:sz w:val="28"/>
                <w:szCs w:val="28"/>
              </w:rPr>
              <w:t>Абанского</w:t>
            </w:r>
            <w:proofErr w:type="spellEnd"/>
            <w:r w:rsidRPr="00B70374">
              <w:rPr>
                <w:rFonts w:ascii="Times New Roman" w:hAnsi="Times New Roman" w:cs="Times New Roman"/>
                <w:sz w:val="28"/>
                <w:szCs w:val="28"/>
              </w:rPr>
              <w:t xml:space="preserve"> района</w:t>
            </w:r>
          </w:p>
        </w:tc>
        <w:tc>
          <w:tcPr>
            <w:tcW w:w="1430" w:type="dxa"/>
            <w:vMerge w:val="restart"/>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01 04</w:t>
            </w:r>
          </w:p>
        </w:tc>
        <w:tc>
          <w:tcPr>
            <w:tcW w:w="1396" w:type="dxa"/>
            <w:vAlign w:val="center"/>
          </w:tcPr>
          <w:p w:rsidR="00F43718" w:rsidRPr="00B70374" w:rsidRDefault="00F43718" w:rsidP="00F43718">
            <w:pPr>
              <w:jc w:val="right"/>
              <w:rPr>
                <w:rFonts w:ascii="Times New Roman" w:hAnsi="Times New Roman" w:cs="Times New Roman"/>
                <w:sz w:val="28"/>
                <w:szCs w:val="28"/>
              </w:rPr>
            </w:pPr>
            <w:r w:rsidRPr="00B70374">
              <w:rPr>
                <w:rFonts w:ascii="Times New Roman" w:hAnsi="Times New Roman" w:cs="Times New Roman"/>
                <w:sz w:val="28"/>
                <w:szCs w:val="28"/>
              </w:rPr>
              <w:t>866,8</w:t>
            </w:r>
          </w:p>
        </w:tc>
        <w:tc>
          <w:tcPr>
            <w:tcW w:w="1388" w:type="dxa"/>
            <w:vAlign w:val="center"/>
          </w:tcPr>
          <w:p w:rsidR="00F43718" w:rsidRPr="00B70374" w:rsidRDefault="00961EEB" w:rsidP="00961EEB">
            <w:pPr>
              <w:jc w:val="right"/>
              <w:rPr>
                <w:rFonts w:ascii="Times New Roman" w:hAnsi="Times New Roman" w:cs="Times New Roman"/>
                <w:sz w:val="28"/>
                <w:szCs w:val="28"/>
              </w:rPr>
            </w:pPr>
            <w:r w:rsidRPr="00B70374">
              <w:rPr>
                <w:rFonts w:ascii="Times New Roman" w:hAnsi="Times New Roman" w:cs="Times New Roman"/>
                <w:sz w:val="28"/>
                <w:szCs w:val="28"/>
              </w:rPr>
              <w:t>7</w:t>
            </w:r>
            <w:r w:rsidR="00F43718" w:rsidRPr="00B70374">
              <w:rPr>
                <w:rFonts w:ascii="Times New Roman" w:hAnsi="Times New Roman" w:cs="Times New Roman"/>
                <w:sz w:val="28"/>
                <w:szCs w:val="28"/>
              </w:rPr>
              <w:t>66,8</w:t>
            </w:r>
          </w:p>
        </w:tc>
        <w:tc>
          <w:tcPr>
            <w:tcW w:w="1389" w:type="dxa"/>
            <w:vAlign w:val="center"/>
          </w:tcPr>
          <w:p w:rsidR="00F43718" w:rsidRPr="00B70374" w:rsidRDefault="00961EEB" w:rsidP="00961EEB">
            <w:pPr>
              <w:jc w:val="right"/>
              <w:rPr>
                <w:rFonts w:ascii="Times New Roman" w:hAnsi="Times New Roman" w:cs="Times New Roman"/>
                <w:sz w:val="28"/>
                <w:szCs w:val="28"/>
              </w:rPr>
            </w:pPr>
            <w:r w:rsidRPr="00B70374">
              <w:rPr>
                <w:rFonts w:ascii="Times New Roman" w:hAnsi="Times New Roman" w:cs="Times New Roman"/>
                <w:sz w:val="28"/>
                <w:szCs w:val="28"/>
              </w:rPr>
              <w:t>7</w:t>
            </w:r>
            <w:r w:rsidR="00F43718" w:rsidRPr="00B70374">
              <w:rPr>
                <w:rFonts w:ascii="Times New Roman" w:hAnsi="Times New Roman" w:cs="Times New Roman"/>
                <w:sz w:val="28"/>
                <w:szCs w:val="28"/>
              </w:rPr>
              <w:t>66,8</w:t>
            </w:r>
          </w:p>
        </w:tc>
      </w:tr>
      <w:tr w:rsidR="00F43718" w:rsidRPr="003E619F" w:rsidTr="00F43718">
        <w:trPr>
          <w:trHeight w:val="255"/>
        </w:trPr>
        <w:tc>
          <w:tcPr>
            <w:tcW w:w="594" w:type="dxa"/>
            <w:vMerge/>
            <w:vAlign w:val="center"/>
          </w:tcPr>
          <w:p w:rsidR="00F43718" w:rsidRPr="00B70374" w:rsidRDefault="00F43718" w:rsidP="00F43718">
            <w:pPr>
              <w:spacing w:before="120"/>
              <w:jc w:val="center"/>
              <w:rPr>
                <w:rFonts w:ascii="Times New Roman" w:hAnsi="Times New Roman" w:cs="Times New Roman"/>
                <w:sz w:val="28"/>
                <w:szCs w:val="28"/>
              </w:rPr>
            </w:pPr>
          </w:p>
        </w:tc>
        <w:tc>
          <w:tcPr>
            <w:tcW w:w="3442" w:type="dxa"/>
            <w:vAlign w:val="center"/>
          </w:tcPr>
          <w:p w:rsidR="00F43718" w:rsidRPr="00B70374" w:rsidRDefault="00F43718" w:rsidP="00F43718">
            <w:pPr>
              <w:rPr>
                <w:rFonts w:ascii="Times New Roman" w:hAnsi="Times New Roman" w:cs="Times New Roman"/>
                <w:sz w:val="28"/>
                <w:szCs w:val="28"/>
              </w:rPr>
            </w:pPr>
            <w:r w:rsidRPr="00B70374">
              <w:rPr>
                <w:rFonts w:ascii="Times New Roman" w:hAnsi="Times New Roman" w:cs="Times New Roman"/>
                <w:sz w:val="28"/>
                <w:szCs w:val="28"/>
              </w:rPr>
              <w:t>в том числе за счет средств:</w:t>
            </w:r>
          </w:p>
        </w:tc>
        <w:tc>
          <w:tcPr>
            <w:tcW w:w="1430" w:type="dxa"/>
            <w:vMerge/>
            <w:vAlign w:val="center"/>
          </w:tcPr>
          <w:p w:rsidR="00F43718" w:rsidRPr="00B70374" w:rsidRDefault="00F43718" w:rsidP="00F43718">
            <w:pPr>
              <w:ind w:left="-108" w:firstLine="108"/>
              <w:jc w:val="right"/>
              <w:rPr>
                <w:rFonts w:ascii="Times New Roman" w:hAnsi="Times New Roman" w:cs="Times New Roman"/>
                <w:sz w:val="28"/>
                <w:szCs w:val="28"/>
              </w:rPr>
            </w:pPr>
          </w:p>
        </w:tc>
        <w:tc>
          <w:tcPr>
            <w:tcW w:w="1396" w:type="dxa"/>
            <w:vAlign w:val="center"/>
          </w:tcPr>
          <w:p w:rsidR="00F43718" w:rsidRPr="00B70374" w:rsidRDefault="00F43718" w:rsidP="00F43718">
            <w:pPr>
              <w:ind w:left="-108" w:firstLine="108"/>
              <w:jc w:val="right"/>
              <w:rPr>
                <w:rFonts w:ascii="Times New Roman" w:hAnsi="Times New Roman" w:cs="Times New Roman"/>
                <w:sz w:val="28"/>
                <w:szCs w:val="28"/>
              </w:rPr>
            </w:pPr>
          </w:p>
        </w:tc>
        <w:tc>
          <w:tcPr>
            <w:tcW w:w="1388" w:type="dxa"/>
            <w:vAlign w:val="center"/>
          </w:tcPr>
          <w:p w:rsidR="00F43718" w:rsidRPr="00B70374" w:rsidRDefault="00F43718" w:rsidP="00F43718">
            <w:pPr>
              <w:ind w:left="-108" w:firstLine="108"/>
              <w:jc w:val="right"/>
              <w:rPr>
                <w:rFonts w:ascii="Times New Roman" w:hAnsi="Times New Roman" w:cs="Times New Roman"/>
                <w:sz w:val="28"/>
                <w:szCs w:val="28"/>
              </w:rPr>
            </w:pPr>
          </w:p>
        </w:tc>
        <w:tc>
          <w:tcPr>
            <w:tcW w:w="1389" w:type="dxa"/>
            <w:vAlign w:val="center"/>
          </w:tcPr>
          <w:p w:rsidR="00F43718" w:rsidRPr="00B70374" w:rsidRDefault="00F43718" w:rsidP="00F43718">
            <w:pPr>
              <w:ind w:left="-108" w:firstLine="108"/>
              <w:jc w:val="right"/>
              <w:rPr>
                <w:rFonts w:ascii="Times New Roman" w:hAnsi="Times New Roman" w:cs="Times New Roman"/>
                <w:sz w:val="28"/>
                <w:szCs w:val="28"/>
              </w:rPr>
            </w:pPr>
          </w:p>
        </w:tc>
      </w:tr>
      <w:tr w:rsidR="00F43718" w:rsidRPr="003E619F" w:rsidTr="00F43718">
        <w:trPr>
          <w:trHeight w:val="255"/>
        </w:trPr>
        <w:tc>
          <w:tcPr>
            <w:tcW w:w="594" w:type="dxa"/>
            <w:vMerge/>
            <w:vAlign w:val="center"/>
          </w:tcPr>
          <w:p w:rsidR="00F43718" w:rsidRPr="00B70374" w:rsidRDefault="00F43718" w:rsidP="00F43718">
            <w:pPr>
              <w:spacing w:before="120"/>
              <w:jc w:val="center"/>
              <w:rPr>
                <w:rFonts w:ascii="Times New Roman" w:hAnsi="Times New Roman" w:cs="Times New Roman"/>
                <w:sz w:val="28"/>
                <w:szCs w:val="28"/>
              </w:rPr>
            </w:pPr>
          </w:p>
        </w:tc>
        <w:tc>
          <w:tcPr>
            <w:tcW w:w="3442" w:type="dxa"/>
          </w:tcPr>
          <w:p w:rsidR="00F43718" w:rsidRPr="00B70374" w:rsidRDefault="00F43718" w:rsidP="00F43718">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 краевого бюджета</w:t>
            </w:r>
          </w:p>
        </w:tc>
        <w:tc>
          <w:tcPr>
            <w:tcW w:w="1430" w:type="dxa"/>
            <w:vMerge/>
            <w:vAlign w:val="center"/>
          </w:tcPr>
          <w:p w:rsidR="00F43718" w:rsidRPr="00B70374" w:rsidRDefault="00F43718" w:rsidP="00F43718">
            <w:pPr>
              <w:ind w:left="-108" w:firstLine="108"/>
              <w:jc w:val="right"/>
              <w:rPr>
                <w:rFonts w:ascii="Times New Roman" w:hAnsi="Times New Roman" w:cs="Times New Roman"/>
                <w:i/>
                <w:sz w:val="28"/>
                <w:szCs w:val="28"/>
              </w:rPr>
            </w:pPr>
          </w:p>
        </w:tc>
        <w:tc>
          <w:tcPr>
            <w:tcW w:w="1396" w:type="dxa"/>
            <w:vAlign w:val="center"/>
          </w:tcPr>
          <w:p w:rsidR="00F43718" w:rsidRPr="00B70374" w:rsidRDefault="00F43718" w:rsidP="00F43718">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261,9</w:t>
            </w:r>
          </w:p>
        </w:tc>
        <w:tc>
          <w:tcPr>
            <w:tcW w:w="1388" w:type="dxa"/>
            <w:vAlign w:val="center"/>
          </w:tcPr>
          <w:p w:rsidR="00F43718" w:rsidRPr="00B70374" w:rsidRDefault="00F43718" w:rsidP="00F43718">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261,9</w:t>
            </w:r>
          </w:p>
        </w:tc>
        <w:tc>
          <w:tcPr>
            <w:tcW w:w="1389" w:type="dxa"/>
            <w:vAlign w:val="center"/>
          </w:tcPr>
          <w:p w:rsidR="00F43718" w:rsidRPr="00B70374" w:rsidRDefault="00F43718" w:rsidP="00F43718">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261,9</w:t>
            </w:r>
          </w:p>
        </w:tc>
      </w:tr>
      <w:tr w:rsidR="00F43718" w:rsidRPr="003E619F" w:rsidTr="00F43718">
        <w:trPr>
          <w:trHeight w:val="255"/>
        </w:trPr>
        <w:tc>
          <w:tcPr>
            <w:tcW w:w="594" w:type="dxa"/>
            <w:vMerge/>
            <w:vAlign w:val="center"/>
          </w:tcPr>
          <w:p w:rsidR="00F43718" w:rsidRPr="00B70374" w:rsidRDefault="00F43718" w:rsidP="00F43718">
            <w:pPr>
              <w:spacing w:before="120"/>
              <w:jc w:val="center"/>
              <w:rPr>
                <w:rFonts w:ascii="Times New Roman" w:hAnsi="Times New Roman" w:cs="Times New Roman"/>
                <w:sz w:val="28"/>
                <w:szCs w:val="28"/>
              </w:rPr>
            </w:pPr>
          </w:p>
        </w:tc>
        <w:tc>
          <w:tcPr>
            <w:tcW w:w="3442" w:type="dxa"/>
          </w:tcPr>
          <w:p w:rsidR="00F43718" w:rsidRPr="00B70374" w:rsidRDefault="00F43718" w:rsidP="00F43718">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 районного бюджета</w:t>
            </w:r>
          </w:p>
        </w:tc>
        <w:tc>
          <w:tcPr>
            <w:tcW w:w="1430" w:type="dxa"/>
            <w:vMerge/>
            <w:vAlign w:val="center"/>
          </w:tcPr>
          <w:p w:rsidR="00F43718" w:rsidRPr="00B70374" w:rsidRDefault="00F43718" w:rsidP="00F43718">
            <w:pPr>
              <w:ind w:left="-108" w:firstLine="108"/>
              <w:jc w:val="right"/>
              <w:rPr>
                <w:rFonts w:ascii="Times New Roman" w:hAnsi="Times New Roman" w:cs="Times New Roman"/>
                <w:i/>
                <w:sz w:val="28"/>
                <w:szCs w:val="28"/>
              </w:rPr>
            </w:pPr>
          </w:p>
        </w:tc>
        <w:tc>
          <w:tcPr>
            <w:tcW w:w="1396" w:type="dxa"/>
            <w:vAlign w:val="center"/>
          </w:tcPr>
          <w:p w:rsidR="00F43718" w:rsidRPr="00B70374" w:rsidRDefault="00F43718" w:rsidP="00F43718">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604,9</w:t>
            </w:r>
          </w:p>
        </w:tc>
        <w:tc>
          <w:tcPr>
            <w:tcW w:w="1388" w:type="dxa"/>
            <w:vAlign w:val="center"/>
          </w:tcPr>
          <w:p w:rsidR="00F43718" w:rsidRPr="00B70374" w:rsidRDefault="00961EEB" w:rsidP="00F43718">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5</w:t>
            </w:r>
            <w:r w:rsidR="00F43718" w:rsidRPr="00B70374">
              <w:rPr>
                <w:rFonts w:ascii="Times New Roman" w:hAnsi="Times New Roman" w:cs="Times New Roman"/>
                <w:i/>
                <w:sz w:val="28"/>
                <w:szCs w:val="28"/>
              </w:rPr>
              <w:t>04,9</w:t>
            </w:r>
          </w:p>
        </w:tc>
        <w:tc>
          <w:tcPr>
            <w:tcW w:w="1389" w:type="dxa"/>
            <w:vAlign w:val="center"/>
          </w:tcPr>
          <w:p w:rsidR="00F43718" w:rsidRPr="00B70374" w:rsidRDefault="00961EEB" w:rsidP="00961EEB">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5</w:t>
            </w:r>
            <w:r w:rsidR="00F43718" w:rsidRPr="00B70374">
              <w:rPr>
                <w:rFonts w:ascii="Times New Roman" w:hAnsi="Times New Roman" w:cs="Times New Roman"/>
                <w:i/>
                <w:sz w:val="28"/>
                <w:szCs w:val="28"/>
              </w:rPr>
              <w:t>04,9</w:t>
            </w:r>
          </w:p>
        </w:tc>
      </w:tr>
      <w:tr w:rsidR="00F43718" w:rsidRPr="003E619F" w:rsidTr="00F43718">
        <w:trPr>
          <w:trHeight w:val="217"/>
        </w:trPr>
        <w:tc>
          <w:tcPr>
            <w:tcW w:w="594" w:type="dxa"/>
            <w:vAlign w:val="center"/>
          </w:tcPr>
          <w:p w:rsidR="00F43718" w:rsidRPr="00B70374" w:rsidRDefault="00F43718" w:rsidP="00F43718">
            <w:pPr>
              <w:jc w:val="center"/>
              <w:rPr>
                <w:rFonts w:ascii="Times New Roman" w:hAnsi="Times New Roman" w:cs="Times New Roman"/>
                <w:sz w:val="28"/>
                <w:szCs w:val="28"/>
              </w:rPr>
            </w:pPr>
          </w:p>
        </w:tc>
        <w:tc>
          <w:tcPr>
            <w:tcW w:w="3442" w:type="dxa"/>
            <w:vAlign w:val="center"/>
          </w:tcPr>
          <w:p w:rsidR="00F43718" w:rsidRPr="00B70374" w:rsidRDefault="00F43718" w:rsidP="00F43718">
            <w:pPr>
              <w:rPr>
                <w:rFonts w:ascii="Times New Roman" w:hAnsi="Times New Roman" w:cs="Times New Roman"/>
                <w:sz w:val="28"/>
                <w:szCs w:val="28"/>
              </w:rPr>
            </w:pPr>
            <w:r w:rsidRPr="00B70374">
              <w:rPr>
                <w:rFonts w:ascii="Times New Roman" w:hAnsi="Times New Roman" w:cs="Times New Roman"/>
                <w:sz w:val="28"/>
                <w:szCs w:val="28"/>
              </w:rPr>
              <w:t>Всего</w:t>
            </w:r>
          </w:p>
        </w:tc>
        <w:tc>
          <w:tcPr>
            <w:tcW w:w="1430" w:type="dxa"/>
            <w:vAlign w:val="center"/>
          </w:tcPr>
          <w:p w:rsidR="00F43718" w:rsidRPr="00B70374" w:rsidRDefault="00F43718" w:rsidP="00F43718">
            <w:pPr>
              <w:jc w:val="center"/>
              <w:rPr>
                <w:rFonts w:ascii="Times New Roman" w:hAnsi="Times New Roman" w:cs="Times New Roman"/>
                <w:sz w:val="28"/>
                <w:szCs w:val="28"/>
              </w:rPr>
            </w:pPr>
          </w:p>
        </w:tc>
        <w:tc>
          <w:tcPr>
            <w:tcW w:w="1396" w:type="dxa"/>
            <w:vAlign w:val="center"/>
          </w:tcPr>
          <w:p w:rsidR="00F43718" w:rsidRPr="00B70374" w:rsidRDefault="00F43718" w:rsidP="00F43718">
            <w:pPr>
              <w:jc w:val="right"/>
              <w:rPr>
                <w:rFonts w:ascii="Times New Roman" w:hAnsi="Times New Roman" w:cs="Times New Roman"/>
                <w:sz w:val="28"/>
                <w:szCs w:val="28"/>
              </w:rPr>
            </w:pPr>
            <w:r w:rsidRPr="00B70374">
              <w:rPr>
                <w:rFonts w:ascii="Times New Roman" w:hAnsi="Times New Roman" w:cs="Times New Roman"/>
                <w:sz w:val="28"/>
                <w:szCs w:val="28"/>
              </w:rPr>
              <w:t>866,8</w:t>
            </w:r>
          </w:p>
        </w:tc>
        <w:tc>
          <w:tcPr>
            <w:tcW w:w="1388" w:type="dxa"/>
            <w:vAlign w:val="center"/>
          </w:tcPr>
          <w:p w:rsidR="00F43718" w:rsidRPr="00B70374" w:rsidRDefault="00961EEB" w:rsidP="00961EEB">
            <w:pPr>
              <w:jc w:val="right"/>
              <w:rPr>
                <w:rFonts w:ascii="Times New Roman" w:hAnsi="Times New Roman" w:cs="Times New Roman"/>
                <w:sz w:val="28"/>
                <w:szCs w:val="28"/>
              </w:rPr>
            </w:pPr>
            <w:r w:rsidRPr="00B70374">
              <w:rPr>
                <w:rFonts w:ascii="Times New Roman" w:hAnsi="Times New Roman" w:cs="Times New Roman"/>
                <w:sz w:val="28"/>
                <w:szCs w:val="28"/>
              </w:rPr>
              <w:t>7</w:t>
            </w:r>
            <w:r w:rsidR="00F43718" w:rsidRPr="00B70374">
              <w:rPr>
                <w:rFonts w:ascii="Times New Roman" w:hAnsi="Times New Roman" w:cs="Times New Roman"/>
                <w:sz w:val="28"/>
                <w:szCs w:val="28"/>
              </w:rPr>
              <w:t>66,8</w:t>
            </w:r>
          </w:p>
        </w:tc>
        <w:tc>
          <w:tcPr>
            <w:tcW w:w="1389" w:type="dxa"/>
            <w:vAlign w:val="center"/>
          </w:tcPr>
          <w:p w:rsidR="00F43718" w:rsidRPr="00B70374" w:rsidRDefault="00961EEB" w:rsidP="00961EEB">
            <w:pPr>
              <w:jc w:val="right"/>
              <w:rPr>
                <w:rFonts w:ascii="Times New Roman" w:hAnsi="Times New Roman" w:cs="Times New Roman"/>
                <w:sz w:val="28"/>
                <w:szCs w:val="28"/>
              </w:rPr>
            </w:pPr>
            <w:r w:rsidRPr="00B70374">
              <w:rPr>
                <w:rFonts w:ascii="Times New Roman" w:hAnsi="Times New Roman" w:cs="Times New Roman"/>
                <w:sz w:val="28"/>
                <w:szCs w:val="28"/>
              </w:rPr>
              <w:t>7</w:t>
            </w:r>
            <w:r w:rsidR="00F43718" w:rsidRPr="00B70374">
              <w:rPr>
                <w:rFonts w:ascii="Times New Roman" w:hAnsi="Times New Roman" w:cs="Times New Roman"/>
                <w:sz w:val="28"/>
                <w:szCs w:val="28"/>
              </w:rPr>
              <w:t>66,8</w:t>
            </w:r>
          </w:p>
        </w:tc>
      </w:tr>
    </w:tbl>
    <w:p w:rsidR="00F43718" w:rsidRPr="00B70374" w:rsidRDefault="00F43718" w:rsidP="00F43718">
      <w:pPr>
        <w:rPr>
          <w:rFonts w:ascii="Times New Roman" w:hAnsi="Times New Roman" w:cs="Times New Roman"/>
          <w:sz w:val="28"/>
          <w:szCs w:val="28"/>
        </w:rPr>
      </w:pPr>
    </w:p>
    <w:p w:rsidR="00F43718" w:rsidRPr="00B70374" w:rsidRDefault="00F43718" w:rsidP="00F43718">
      <w:pPr>
        <w:spacing w:before="120"/>
        <w:ind w:firstLine="720"/>
        <w:jc w:val="both"/>
        <w:rPr>
          <w:rFonts w:ascii="Times New Roman" w:hAnsi="Times New Roman" w:cs="Times New Roman"/>
          <w:sz w:val="28"/>
          <w:szCs w:val="28"/>
        </w:rPr>
      </w:pPr>
      <w:r w:rsidRPr="00B70374">
        <w:rPr>
          <w:rFonts w:ascii="Times New Roman" w:hAnsi="Times New Roman" w:cs="Times New Roman"/>
          <w:sz w:val="28"/>
          <w:szCs w:val="28"/>
        </w:rPr>
        <w:t>При реализации данной подпрограммы будут достигнуты следующие п</w:t>
      </w:r>
      <w:r w:rsidRPr="00B70374">
        <w:rPr>
          <w:rFonts w:ascii="Times New Roman" w:hAnsi="Times New Roman" w:cs="Times New Roman"/>
          <w:sz w:val="28"/>
          <w:szCs w:val="28"/>
        </w:rPr>
        <w:t>о</w:t>
      </w:r>
      <w:r w:rsidRPr="00B70374">
        <w:rPr>
          <w:rFonts w:ascii="Times New Roman" w:hAnsi="Times New Roman" w:cs="Times New Roman"/>
          <w:sz w:val="28"/>
          <w:szCs w:val="28"/>
        </w:rPr>
        <w:t>казатели:</w:t>
      </w:r>
    </w:p>
    <w:p w:rsidR="00F43718" w:rsidRPr="00B70374" w:rsidRDefault="00F43718" w:rsidP="00F43718">
      <w:pPr>
        <w:pStyle w:val="af"/>
        <w:keepNext/>
        <w:jc w:val="right"/>
        <w:rPr>
          <w:szCs w:val="28"/>
        </w:rPr>
      </w:pPr>
      <w:r w:rsidRPr="00B70374">
        <w:rPr>
          <w:szCs w:val="28"/>
        </w:rPr>
        <w:t xml:space="preserve">Таблица </w:t>
      </w:r>
      <w:r w:rsidR="00B9422A">
        <w:rPr>
          <w:szCs w:val="28"/>
        </w:rPr>
        <w:t>52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20"/>
        <w:gridCol w:w="1417"/>
        <w:gridCol w:w="1134"/>
        <w:gridCol w:w="1134"/>
        <w:gridCol w:w="1134"/>
      </w:tblGrid>
      <w:tr w:rsidR="00F43718" w:rsidRPr="003E619F" w:rsidTr="00F43718">
        <w:tc>
          <w:tcPr>
            <w:tcW w:w="4820"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Показатели</w:t>
            </w:r>
          </w:p>
        </w:tc>
        <w:tc>
          <w:tcPr>
            <w:tcW w:w="1417"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Единица измер</w:t>
            </w:r>
            <w:r w:rsidRPr="00B70374">
              <w:rPr>
                <w:rFonts w:ascii="Times New Roman" w:hAnsi="Times New Roman" w:cs="Times New Roman"/>
                <w:sz w:val="28"/>
                <w:szCs w:val="28"/>
              </w:rPr>
              <w:t>е</w:t>
            </w:r>
            <w:r w:rsidRPr="00B70374">
              <w:rPr>
                <w:rFonts w:ascii="Times New Roman" w:hAnsi="Times New Roman" w:cs="Times New Roman"/>
                <w:sz w:val="28"/>
                <w:szCs w:val="28"/>
              </w:rPr>
              <w:t>ния</w:t>
            </w:r>
          </w:p>
        </w:tc>
        <w:tc>
          <w:tcPr>
            <w:tcW w:w="1134"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2019 год</w:t>
            </w:r>
          </w:p>
        </w:tc>
        <w:tc>
          <w:tcPr>
            <w:tcW w:w="1134"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2020 год</w:t>
            </w:r>
          </w:p>
        </w:tc>
        <w:tc>
          <w:tcPr>
            <w:tcW w:w="1134"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2021 год</w:t>
            </w:r>
          </w:p>
        </w:tc>
      </w:tr>
      <w:tr w:rsidR="00F43718" w:rsidRPr="003E619F" w:rsidTr="00F43718">
        <w:tc>
          <w:tcPr>
            <w:tcW w:w="4820" w:type="dxa"/>
          </w:tcPr>
          <w:p w:rsidR="00F43718" w:rsidRPr="00B70374" w:rsidRDefault="00F43718" w:rsidP="00F43718">
            <w:pPr>
              <w:jc w:val="both"/>
              <w:rPr>
                <w:rFonts w:ascii="Times New Roman" w:hAnsi="Times New Roman" w:cs="Times New Roman"/>
                <w:sz w:val="28"/>
                <w:szCs w:val="28"/>
              </w:rPr>
            </w:pPr>
            <w:r w:rsidRPr="00B70374">
              <w:rPr>
                <w:rFonts w:ascii="Times New Roman" w:hAnsi="Times New Roman" w:cs="Times New Roman"/>
                <w:sz w:val="28"/>
                <w:szCs w:val="28"/>
              </w:rPr>
              <w:t>Показатель результативности 1: доля архивных документов, хранящихся в нормативных условиях, в общем об</w:t>
            </w:r>
            <w:r w:rsidRPr="00B70374">
              <w:rPr>
                <w:rFonts w:ascii="Times New Roman" w:hAnsi="Times New Roman" w:cs="Times New Roman"/>
                <w:sz w:val="28"/>
                <w:szCs w:val="28"/>
              </w:rPr>
              <w:t>ъ</w:t>
            </w:r>
            <w:r w:rsidRPr="00B70374">
              <w:rPr>
                <w:rFonts w:ascii="Times New Roman" w:hAnsi="Times New Roman" w:cs="Times New Roman"/>
                <w:sz w:val="28"/>
                <w:szCs w:val="28"/>
              </w:rPr>
              <w:t xml:space="preserve">еме архивных документов районного архива </w:t>
            </w:r>
          </w:p>
        </w:tc>
        <w:tc>
          <w:tcPr>
            <w:tcW w:w="1417" w:type="dxa"/>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55,8</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55,8</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55,8</w:t>
            </w:r>
          </w:p>
        </w:tc>
      </w:tr>
      <w:tr w:rsidR="00F43718" w:rsidRPr="003E619F" w:rsidTr="00F43718">
        <w:tc>
          <w:tcPr>
            <w:tcW w:w="4820" w:type="dxa"/>
          </w:tcPr>
          <w:p w:rsidR="00F43718" w:rsidRPr="00B70374" w:rsidRDefault="00F43718" w:rsidP="00F43718">
            <w:pPr>
              <w:jc w:val="both"/>
              <w:rPr>
                <w:rFonts w:ascii="Times New Roman" w:hAnsi="Times New Roman" w:cs="Times New Roman"/>
                <w:sz w:val="28"/>
                <w:szCs w:val="28"/>
              </w:rPr>
            </w:pPr>
            <w:r w:rsidRPr="00B70374">
              <w:rPr>
                <w:rFonts w:ascii="Times New Roman" w:hAnsi="Times New Roman" w:cs="Times New Roman"/>
                <w:sz w:val="28"/>
                <w:szCs w:val="28"/>
              </w:rPr>
              <w:t>Показатель результативности 2: доля оцифрованных заголовков единиц хранения (</w:t>
            </w:r>
            <w:proofErr w:type="spellStart"/>
            <w:r w:rsidRPr="00B70374">
              <w:rPr>
                <w:rFonts w:ascii="Times New Roman" w:hAnsi="Times New Roman" w:cs="Times New Roman"/>
                <w:sz w:val="28"/>
                <w:szCs w:val="28"/>
              </w:rPr>
              <w:t>далее-дела</w:t>
            </w:r>
            <w:proofErr w:type="spellEnd"/>
            <w:r w:rsidRPr="00B70374">
              <w:rPr>
                <w:rFonts w:ascii="Times New Roman" w:hAnsi="Times New Roman" w:cs="Times New Roman"/>
                <w:sz w:val="28"/>
                <w:szCs w:val="28"/>
              </w:rPr>
              <w:t xml:space="preserve">), переведенных в электронный формат программного </w:t>
            </w:r>
            <w:r w:rsidRPr="00B70374">
              <w:rPr>
                <w:rFonts w:ascii="Times New Roman" w:hAnsi="Times New Roman" w:cs="Times New Roman"/>
                <w:sz w:val="28"/>
                <w:szCs w:val="28"/>
              </w:rPr>
              <w:lastRenderedPageBreak/>
              <w:t>комплекса «Архивный фонд» (созд</w:t>
            </w:r>
            <w:r w:rsidRPr="00B70374">
              <w:rPr>
                <w:rFonts w:ascii="Times New Roman" w:hAnsi="Times New Roman" w:cs="Times New Roman"/>
                <w:sz w:val="28"/>
                <w:szCs w:val="28"/>
              </w:rPr>
              <w:t>а</w:t>
            </w:r>
            <w:r w:rsidRPr="00B70374">
              <w:rPr>
                <w:rFonts w:ascii="Times New Roman" w:hAnsi="Times New Roman" w:cs="Times New Roman"/>
                <w:sz w:val="28"/>
                <w:szCs w:val="28"/>
              </w:rPr>
              <w:t>ние электронных описей), в общем количестве дел, хранящихся в райо</w:t>
            </w:r>
            <w:r w:rsidRPr="00B70374">
              <w:rPr>
                <w:rFonts w:ascii="Times New Roman" w:hAnsi="Times New Roman" w:cs="Times New Roman"/>
                <w:sz w:val="28"/>
                <w:szCs w:val="28"/>
              </w:rPr>
              <w:t>н</w:t>
            </w:r>
            <w:r w:rsidRPr="00B70374">
              <w:rPr>
                <w:rFonts w:ascii="Times New Roman" w:hAnsi="Times New Roman" w:cs="Times New Roman"/>
                <w:sz w:val="28"/>
                <w:szCs w:val="28"/>
              </w:rPr>
              <w:t>ном архиве</w:t>
            </w:r>
          </w:p>
        </w:tc>
        <w:tc>
          <w:tcPr>
            <w:tcW w:w="1417" w:type="dxa"/>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lastRenderedPageBreak/>
              <w:t>%</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100</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100</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100</w:t>
            </w:r>
          </w:p>
        </w:tc>
      </w:tr>
      <w:tr w:rsidR="00F43718" w:rsidRPr="003E619F" w:rsidTr="00F43718">
        <w:tc>
          <w:tcPr>
            <w:tcW w:w="4820" w:type="dxa"/>
          </w:tcPr>
          <w:p w:rsidR="00F43718" w:rsidRPr="00B70374" w:rsidRDefault="00F43718" w:rsidP="00F43718">
            <w:pPr>
              <w:jc w:val="both"/>
              <w:rPr>
                <w:rFonts w:ascii="Times New Roman" w:hAnsi="Times New Roman" w:cs="Times New Roman"/>
                <w:sz w:val="28"/>
                <w:szCs w:val="28"/>
              </w:rPr>
            </w:pPr>
            <w:r w:rsidRPr="00B70374">
              <w:rPr>
                <w:rFonts w:ascii="Times New Roman" w:hAnsi="Times New Roman" w:cs="Times New Roman"/>
                <w:sz w:val="28"/>
                <w:szCs w:val="28"/>
              </w:rPr>
              <w:lastRenderedPageBreak/>
              <w:t>Показатель результативности 3: доля архивных документов, улучшивших физическое состояние  от запланир</w:t>
            </w:r>
            <w:r w:rsidRPr="00B70374">
              <w:rPr>
                <w:rFonts w:ascii="Times New Roman" w:hAnsi="Times New Roman" w:cs="Times New Roman"/>
                <w:sz w:val="28"/>
                <w:szCs w:val="28"/>
              </w:rPr>
              <w:t>о</w:t>
            </w:r>
            <w:r w:rsidRPr="00B70374">
              <w:rPr>
                <w:rFonts w:ascii="Times New Roman" w:hAnsi="Times New Roman" w:cs="Times New Roman"/>
                <w:sz w:val="28"/>
                <w:szCs w:val="28"/>
              </w:rPr>
              <w:t xml:space="preserve">ванного объема дел </w:t>
            </w:r>
          </w:p>
        </w:tc>
        <w:tc>
          <w:tcPr>
            <w:tcW w:w="1417" w:type="dxa"/>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100,0</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100</w:t>
            </w:r>
          </w:p>
        </w:tc>
        <w:tc>
          <w:tcPr>
            <w:tcW w:w="1134" w:type="dxa"/>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100</w:t>
            </w:r>
          </w:p>
        </w:tc>
      </w:tr>
    </w:tbl>
    <w:p w:rsidR="00F43718" w:rsidRPr="00B70374" w:rsidRDefault="00F43718" w:rsidP="00F43718">
      <w:pPr>
        <w:rPr>
          <w:rFonts w:ascii="Times New Roman" w:hAnsi="Times New Roman" w:cs="Times New Roman"/>
          <w:sz w:val="28"/>
          <w:szCs w:val="28"/>
        </w:rPr>
      </w:pPr>
    </w:p>
    <w:p w:rsidR="00F43718" w:rsidRPr="00B70374" w:rsidRDefault="00F43718" w:rsidP="00F43718">
      <w:pPr>
        <w:rPr>
          <w:rFonts w:ascii="Times New Roman" w:hAnsi="Times New Roman" w:cs="Times New Roman"/>
          <w:sz w:val="28"/>
          <w:szCs w:val="28"/>
        </w:rPr>
      </w:pPr>
      <w:r w:rsidRPr="00B70374">
        <w:rPr>
          <w:rFonts w:ascii="Times New Roman" w:hAnsi="Times New Roman" w:cs="Times New Roman"/>
          <w:sz w:val="28"/>
          <w:szCs w:val="28"/>
        </w:rPr>
        <w:t>Подпрограмма 4 « Обеспечение условий реализации программы и прочие м</w:t>
      </w:r>
      <w:r w:rsidRPr="00B70374">
        <w:rPr>
          <w:rFonts w:ascii="Times New Roman" w:hAnsi="Times New Roman" w:cs="Times New Roman"/>
          <w:sz w:val="28"/>
          <w:szCs w:val="28"/>
        </w:rPr>
        <w:t>е</w:t>
      </w:r>
      <w:r w:rsidRPr="00B70374">
        <w:rPr>
          <w:rFonts w:ascii="Times New Roman" w:hAnsi="Times New Roman" w:cs="Times New Roman"/>
          <w:sz w:val="28"/>
          <w:szCs w:val="28"/>
        </w:rPr>
        <w:t>роприятия»</w:t>
      </w:r>
    </w:p>
    <w:p w:rsidR="00F43718" w:rsidRPr="00B70374" w:rsidRDefault="00F43718" w:rsidP="00F43718">
      <w:pPr>
        <w:jc w:val="right"/>
        <w:rPr>
          <w:rFonts w:ascii="Times New Roman" w:hAnsi="Times New Roman" w:cs="Times New Roman"/>
          <w:sz w:val="28"/>
          <w:szCs w:val="28"/>
        </w:rPr>
      </w:pPr>
      <w:r w:rsidRPr="00B70374">
        <w:rPr>
          <w:rFonts w:ascii="Times New Roman" w:hAnsi="Times New Roman" w:cs="Times New Roman"/>
          <w:sz w:val="28"/>
          <w:szCs w:val="28"/>
        </w:rPr>
        <w:t xml:space="preserve">Таблица </w:t>
      </w:r>
      <w:r w:rsidR="00B9422A">
        <w:rPr>
          <w:rFonts w:ascii="Times New Roman" w:hAnsi="Times New Roman" w:cs="Times New Roman"/>
          <w:sz w:val="28"/>
          <w:szCs w:val="28"/>
        </w:rPr>
        <w:t>53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424"/>
        <w:gridCol w:w="1430"/>
        <w:gridCol w:w="1402"/>
        <w:gridCol w:w="1394"/>
        <w:gridCol w:w="1395"/>
      </w:tblGrid>
      <w:tr w:rsidR="00F43718" w:rsidRPr="00B70374" w:rsidTr="00F43718">
        <w:trPr>
          <w:tblHeader/>
        </w:trPr>
        <w:tc>
          <w:tcPr>
            <w:tcW w:w="594" w:type="dxa"/>
            <w:vMerge w:val="restart"/>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w:t>
            </w:r>
          </w:p>
          <w:p w:rsidR="00F43718" w:rsidRPr="00B70374" w:rsidRDefault="00F43718" w:rsidP="00F43718">
            <w:pPr>
              <w:jc w:val="center"/>
              <w:rPr>
                <w:rFonts w:ascii="Times New Roman" w:hAnsi="Times New Roman" w:cs="Times New Roman"/>
                <w:sz w:val="28"/>
                <w:szCs w:val="28"/>
              </w:rPr>
            </w:pPr>
            <w:proofErr w:type="spellStart"/>
            <w:proofErr w:type="gramStart"/>
            <w:r w:rsidRPr="00B70374">
              <w:rPr>
                <w:rFonts w:ascii="Times New Roman" w:hAnsi="Times New Roman" w:cs="Times New Roman"/>
                <w:sz w:val="28"/>
                <w:szCs w:val="28"/>
              </w:rPr>
              <w:t>п</w:t>
            </w:r>
            <w:proofErr w:type="spellEnd"/>
            <w:proofErr w:type="gramEnd"/>
            <w:r w:rsidRPr="00B70374">
              <w:rPr>
                <w:rFonts w:ascii="Times New Roman" w:hAnsi="Times New Roman" w:cs="Times New Roman"/>
                <w:sz w:val="28"/>
                <w:szCs w:val="28"/>
              </w:rPr>
              <w:t>/</w:t>
            </w:r>
            <w:proofErr w:type="spellStart"/>
            <w:r w:rsidRPr="00B70374">
              <w:rPr>
                <w:rFonts w:ascii="Times New Roman" w:hAnsi="Times New Roman" w:cs="Times New Roman"/>
                <w:sz w:val="28"/>
                <w:szCs w:val="28"/>
              </w:rPr>
              <w:t>п</w:t>
            </w:r>
            <w:proofErr w:type="spellEnd"/>
          </w:p>
        </w:tc>
        <w:tc>
          <w:tcPr>
            <w:tcW w:w="3424" w:type="dxa"/>
            <w:vMerge w:val="restart"/>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Наименование ГРБС</w:t>
            </w:r>
          </w:p>
        </w:tc>
        <w:tc>
          <w:tcPr>
            <w:tcW w:w="1430" w:type="dxa"/>
            <w:vMerge w:val="restart"/>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Раздел, подраздел</w:t>
            </w:r>
          </w:p>
        </w:tc>
        <w:tc>
          <w:tcPr>
            <w:tcW w:w="4191" w:type="dxa"/>
            <w:gridSpan w:val="3"/>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Расходы (тыс. рублей), годы</w:t>
            </w:r>
          </w:p>
        </w:tc>
      </w:tr>
      <w:tr w:rsidR="00F43718" w:rsidRPr="00B70374" w:rsidTr="00F43718">
        <w:trPr>
          <w:tblHeader/>
        </w:trPr>
        <w:tc>
          <w:tcPr>
            <w:tcW w:w="594" w:type="dxa"/>
            <w:vMerge/>
            <w:vAlign w:val="center"/>
          </w:tcPr>
          <w:p w:rsidR="00F43718" w:rsidRPr="00B70374" w:rsidRDefault="00F43718" w:rsidP="00F43718">
            <w:pPr>
              <w:jc w:val="center"/>
              <w:rPr>
                <w:rFonts w:ascii="Times New Roman" w:hAnsi="Times New Roman" w:cs="Times New Roman"/>
                <w:sz w:val="28"/>
                <w:szCs w:val="28"/>
              </w:rPr>
            </w:pPr>
          </w:p>
        </w:tc>
        <w:tc>
          <w:tcPr>
            <w:tcW w:w="3424" w:type="dxa"/>
            <w:vMerge/>
            <w:vAlign w:val="center"/>
          </w:tcPr>
          <w:p w:rsidR="00F43718" w:rsidRPr="00B70374" w:rsidRDefault="00F43718" w:rsidP="00F43718">
            <w:pPr>
              <w:jc w:val="center"/>
              <w:rPr>
                <w:rFonts w:ascii="Times New Roman" w:hAnsi="Times New Roman" w:cs="Times New Roman"/>
                <w:sz w:val="28"/>
                <w:szCs w:val="28"/>
              </w:rPr>
            </w:pPr>
          </w:p>
        </w:tc>
        <w:tc>
          <w:tcPr>
            <w:tcW w:w="1430" w:type="dxa"/>
            <w:vMerge/>
            <w:vAlign w:val="center"/>
          </w:tcPr>
          <w:p w:rsidR="00F43718" w:rsidRPr="00B70374" w:rsidRDefault="00F43718" w:rsidP="00F43718">
            <w:pPr>
              <w:jc w:val="center"/>
              <w:rPr>
                <w:rFonts w:ascii="Times New Roman" w:hAnsi="Times New Roman" w:cs="Times New Roman"/>
                <w:sz w:val="28"/>
                <w:szCs w:val="28"/>
              </w:rPr>
            </w:pPr>
          </w:p>
        </w:tc>
        <w:tc>
          <w:tcPr>
            <w:tcW w:w="1402"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2019 год</w:t>
            </w:r>
          </w:p>
        </w:tc>
        <w:tc>
          <w:tcPr>
            <w:tcW w:w="1394"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2020 год</w:t>
            </w:r>
          </w:p>
        </w:tc>
        <w:tc>
          <w:tcPr>
            <w:tcW w:w="1395"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2021 год</w:t>
            </w:r>
          </w:p>
        </w:tc>
      </w:tr>
      <w:tr w:rsidR="00F43718" w:rsidRPr="00B70374" w:rsidTr="00F43718">
        <w:trPr>
          <w:trHeight w:val="255"/>
        </w:trPr>
        <w:tc>
          <w:tcPr>
            <w:tcW w:w="594" w:type="dxa"/>
            <w:vAlign w:val="center"/>
          </w:tcPr>
          <w:p w:rsidR="00F43718" w:rsidRPr="00B70374" w:rsidRDefault="00F43718" w:rsidP="00F43718">
            <w:pPr>
              <w:spacing w:before="120"/>
              <w:jc w:val="center"/>
              <w:rPr>
                <w:rFonts w:ascii="Times New Roman" w:hAnsi="Times New Roman" w:cs="Times New Roman"/>
                <w:sz w:val="28"/>
                <w:szCs w:val="28"/>
              </w:rPr>
            </w:pPr>
            <w:r w:rsidRPr="00B70374">
              <w:rPr>
                <w:rFonts w:ascii="Times New Roman" w:hAnsi="Times New Roman" w:cs="Times New Roman"/>
                <w:sz w:val="28"/>
                <w:szCs w:val="28"/>
              </w:rPr>
              <w:t>1</w:t>
            </w:r>
          </w:p>
        </w:tc>
        <w:tc>
          <w:tcPr>
            <w:tcW w:w="3424" w:type="dxa"/>
            <w:vAlign w:val="center"/>
          </w:tcPr>
          <w:p w:rsidR="00F43718" w:rsidRPr="00B70374" w:rsidRDefault="00F43718" w:rsidP="00F43718">
            <w:pPr>
              <w:rPr>
                <w:rFonts w:ascii="Times New Roman" w:hAnsi="Times New Roman" w:cs="Times New Roman"/>
                <w:sz w:val="28"/>
                <w:szCs w:val="28"/>
              </w:rPr>
            </w:pPr>
            <w:r w:rsidRPr="00B70374">
              <w:rPr>
                <w:rFonts w:ascii="Times New Roman" w:hAnsi="Times New Roman" w:cs="Times New Roman"/>
                <w:sz w:val="28"/>
                <w:szCs w:val="28"/>
              </w:rPr>
              <w:t xml:space="preserve">администрация </w:t>
            </w:r>
            <w:proofErr w:type="spellStart"/>
            <w:r w:rsidRPr="00B70374">
              <w:rPr>
                <w:rFonts w:ascii="Times New Roman" w:hAnsi="Times New Roman" w:cs="Times New Roman"/>
                <w:sz w:val="28"/>
                <w:szCs w:val="28"/>
              </w:rPr>
              <w:t>Абанского</w:t>
            </w:r>
            <w:proofErr w:type="spellEnd"/>
            <w:r w:rsidRPr="00B70374">
              <w:rPr>
                <w:rFonts w:ascii="Times New Roman" w:hAnsi="Times New Roman" w:cs="Times New Roman"/>
                <w:sz w:val="28"/>
                <w:szCs w:val="28"/>
              </w:rPr>
              <w:t xml:space="preserve"> района</w:t>
            </w:r>
          </w:p>
        </w:tc>
        <w:tc>
          <w:tcPr>
            <w:tcW w:w="1430"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08 04</w:t>
            </w:r>
          </w:p>
        </w:tc>
        <w:tc>
          <w:tcPr>
            <w:tcW w:w="1402" w:type="dxa"/>
            <w:vAlign w:val="center"/>
          </w:tcPr>
          <w:p w:rsidR="00F43718" w:rsidRPr="00B70374" w:rsidRDefault="00F43718" w:rsidP="00F43718">
            <w:pPr>
              <w:jc w:val="right"/>
              <w:rPr>
                <w:rFonts w:ascii="Times New Roman" w:hAnsi="Times New Roman" w:cs="Times New Roman"/>
                <w:sz w:val="28"/>
                <w:szCs w:val="28"/>
              </w:rPr>
            </w:pPr>
            <w:r w:rsidRPr="00B70374">
              <w:rPr>
                <w:rFonts w:ascii="Times New Roman" w:hAnsi="Times New Roman" w:cs="Times New Roman"/>
                <w:sz w:val="28"/>
                <w:szCs w:val="28"/>
              </w:rPr>
              <w:t>6 828,2</w:t>
            </w:r>
          </w:p>
        </w:tc>
        <w:tc>
          <w:tcPr>
            <w:tcW w:w="1394" w:type="dxa"/>
            <w:vAlign w:val="center"/>
          </w:tcPr>
          <w:p w:rsidR="00F43718" w:rsidRPr="00B70374" w:rsidRDefault="00F43718" w:rsidP="00961EEB">
            <w:pPr>
              <w:jc w:val="right"/>
              <w:rPr>
                <w:rFonts w:ascii="Times New Roman" w:hAnsi="Times New Roman" w:cs="Times New Roman"/>
                <w:sz w:val="28"/>
                <w:szCs w:val="28"/>
              </w:rPr>
            </w:pPr>
            <w:r w:rsidRPr="00B70374">
              <w:rPr>
                <w:rFonts w:ascii="Times New Roman" w:hAnsi="Times New Roman" w:cs="Times New Roman"/>
                <w:sz w:val="28"/>
                <w:szCs w:val="28"/>
              </w:rPr>
              <w:t>6 278,</w:t>
            </w:r>
            <w:r w:rsidR="00961EEB" w:rsidRPr="00B70374">
              <w:rPr>
                <w:rFonts w:ascii="Times New Roman" w:hAnsi="Times New Roman" w:cs="Times New Roman"/>
                <w:sz w:val="28"/>
                <w:szCs w:val="28"/>
              </w:rPr>
              <w:t>7</w:t>
            </w:r>
          </w:p>
        </w:tc>
        <w:tc>
          <w:tcPr>
            <w:tcW w:w="1395" w:type="dxa"/>
            <w:vAlign w:val="center"/>
          </w:tcPr>
          <w:p w:rsidR="00F43718" w:rsidRPr="00B70374" w:rsidRDefault="00F43718" w:rsidP="00961EEB">
            <w:pPr>
              <w:jc w:val="right"/>
              <w:rPr>
                <w:rFonts w:ascii="Times New Roman" w:hAnsi="Times New Roman" w:cs="Times New Roman"/>
                <w:sz w:val="28"/>
                <w:szCs w:val="28"/>
              </w:rPr>
            </w:pPr>
            <w:r w:rsidRPr="00B70374">
              <w:rPr>
                <w:rFonts w:ascii="Times New Roman" w:hAnsi="Times New Roman" w:cs="Times New Roman"/>
                <w:sz w:val="28"/>
                <w:szCs w:val="28"/>
              </w:rPr>
              <w:t>6 278,</w:t>
            </w:r>
            <w:r w:rsidR="00961EEB" w:rsidRPr="00B70374">
              <w:rPr>
                <w:rFonts w:ascii="Times New Roman" w:hAnsi="Times New Roman" w:cs="Times New Roman"/>
                <w:sz w:val="28"/>
                <w:szCs w:val="28"/>
              </w:rPr>
              <w:t>7</w:t>
            </w:r>
          </w:p>
        </w:tc>
      </w:tr>
      <w:tr w:rsidR="00F43718" w:rsidRPr="00B70374" w:rsidTr="00F43718">
        <w:trPr>
          <w:trHeight w:val="255"/>
        </w:trPr>
        <w:tc>
          <w:tcPr>
            <w:tcW w:w="594" w:type="dxa"/>
            <w:vAlign w:val="center"/>
          </w:tcPr>
          <w:p w:rsidR="00F43718" w:rsidRPr="00B70374" w:rsidRDefault="00F43718" w:rsidP="00F43718">
            <w:pPr>
              <w:spacing w:before="120"/>
              <w:jc w:val="center"/>
              <w:rPr>
                <w:rFonts w:ascii="Times New Roman" w:hAnsi="Times New Roman" w:cs="Times New Roman"/>
                <w:sz w:val="28"/>
                <w:szCs w:val="28"/>
              </w:rPr>
            </w:pPr>
          </w:p>
        </w:tc>
        <w:tc>
          <w:tcPr>
            <w:tcW w:w="3424" w:type="dxa"/>
            <w:vAlign w:val="center"/>
          </w:tcPr>
          <w:p w:rsidR="00F43718" w:rsidRPr="00B70374" w:rsidRDefault="00F43718" w:rsidP="00F43718">
            <w:pPr>
              <w:rPr>
                <w:rFonts w:ascii="Times New Roman" w:hAnsi="Times New Roman" w:cs="Times New Roman"/>
                <w:sz w:val="28"/>
                <w:szCs w:val="28"/>
              </w:rPr>
            </w:pPr>
            <w:r w:rsidRPr="00B70374">
              <w:rPr>
                <w:rFonts w:ascii="Times New Roman" w:hAnsi="Times New Roman" w:cs="Times New Roman"/>
                <w:sz w:val="28"/>
                <w:szCs w:val="28"/>
              </w:rPr>
              <w:t>в том числе за счет средств:</w:t>
            </w:r>
          </w:p>
        </w:tc>
        <w:tc>
          <w:tcPr>
            <w:tcW w:w="1430" w:type="dxa"/>
            <w:vAlign w:val="center"/>
          </w:tcPr>
          <w:p w:rsidR="00F43718" w:rsidRPr="00B70374" w:rsidRDefault="00F43718" w:rsidP="00F43718">
            <w:pPr>
              <w:jc w:val="center"/>
              <w:rPr>
                <w:rFonts w:ascii="Times New Roman" w:hAnsi="Times New Roman" w:cs="Times New Roman"/>
                <w:sz w:val="28"/>
                <w:szCs w:val="28"/>
              </w:rPr>
            </w:pPr>
          </w:p>
        </w:tc>
        <w:tc>
          <w:tcPr>
            <w:tcW w:w="1402" w:type="dxa"/>
            <w:vAlign w:val="center"/>
          </w:tcPr>
          <w:p w:rsidR="00F43718" w:rsidRPr="00B70374" w:rsidRDefault="00F43718" w:rsidP="00F43718">
            <w:pPr>
              <w:jc w:val="right"/>
              <w:rPr>
                <w:rFonts w:ascii="Times New Roman" w:hAnsi="Times New Roman" w:cs="Times New Roman"/>
                <w:sz w:val="28"/>
                <w:szCs w:val="28"/>
              </w:rPr>
            </w:pPr>
          </w:p>
        </w:tc>
        <w:tc>
          <w:tcPr>
            <w:tcW w:w="1394" w:type="dxa"/>
            <w:vAlign w:val="center"/>
          </w:tcPr>
          <w:p w:rsidR="00F43718" w:rsidRPr="00B70374" w:rsidRDefault="00F43718" w:rsidP="00F43718">
            <w:pPr>
              <w:jc w:val="right"/>
              <w:rPr>
                <w:rFonts w:ascii="Times New Roman" w:hAnsi="Times New Roman" w:cs="Times New Roman"/>
                <w:sz w:val="28"/>
                <w:szCs w:val="28"/>
              </w:rPr>
            </w:pPr>
          </w:p>
        </w:tc>
        <w:tc>
          <w:tcPr>
            <w:tcW w:w="1395" w:type="dxa"/>
            <w:vAlign w:val="center"/>
          </w:tcPr>
          <w:p w:rsidR="00F43718" w:rsidRPr="00B70374" w:rsidRDefault="00F43718" w:rsidP="00F43718">
            <w:pPr>
              <w:jc w:val="right"/>
              <w:rPr>
                <w:rFonts w:ascii="Times New Roman" w:hAnsi="Times New Roman" w:cs="Times New Roman"/>
                <w:sz w:val="28"/>
                <w:szCs w:val="28"/>
              </w:rPr>
            </w:pPr>
          </w:p>
        </w:tc>
      </w:tr>
      <w:tr w:rsidR="00F43718" w:rsidRPr="00B70374" w:rsidTr="00F43718">
        <w:trPr>
          <w:trHeight w:val="255"/>
        </w:trPr>
        <w:tc>
          <w:tcPr>
            <w:tcW w:w="594" w:type="dxa"/>
            <w:vAlign w:val="center"/>
          </w:tcPr>
          <w:p w:rsidR="00F43718" w:rsidRPr="00B70374" w:rsidRDefault="00F43718" w:rsidP="00F43718">
            <w:pPr>
              <w:spacing w:before="120"/>
              <w:jc w:val="center"/>
              <w:rPr>
                <w:rFonts w:ascii="Times New Roman" w:hAnsi="Times New Roman" w:cs="Times New Roman"/>
                <w:sz w:val="28"/>
                <w:szCs w:val="28"/>
              </w:rPr>
            </w:pPr>
          </w:p>
        </w:tc>
        <w:tc>
          <w:tcPr>
            <w:tcW w:w="3424" w:type="dxa"/>
          </w:tcPr>
          <w:p w:rsidR="00F43718" w:rsidRPr="00B70374" w:rsidRDefault="00F43718" w:rsidP="00F43718">
            <w:pPr>
              <w:ind w:left="-108" w:firstLine="108"/>
              <w:jc w:val="right"/>
              <w:rPr>
                <w:rFonts w:ascii="Times New Roman" w:hAnsi="Times New Roman" w:cs="Times New Roman"/>
                <w:i/>
                <w:sz w:val="28"/>
                <w:szCs w:val="28"/>
              </w:rPr>
            </w:pPr>
            <w:r w:rsidRPr="00B70374">
              <w:rPr>
                <w:rFonts w:ascii="Times New Roman" w:hAnsi="Times New Roman" w:cs="Times New Roman"/>
                <w:i/>
                <w:sz w:val="28"/>
                <w:szCs w:val="28"/>
              </w:rPr>
              <w:t>- районного бюджета</w:t>
            </w:r>
          </w:p>
        </w:tc>
        <w:tc>
          <w:tcPr>
            <w:tcW w:w="1430" w:type="dxa"/>
            <w:vAlign w:val="center"/>
          </w:tcPr>
          <w:p w:rsidR="00F43718" w:rsidRPr="00B70374" w:rsidRDefault="00F43718" w:rsidP="00F43718">
            <w:pPr>
              <w:jc w:val="center"/>
              <w:rPr>
                <w:rFonts w:ascii="Times New Roman" w:hAnsi="Times New Roman" w:cs="Times New Roman"/>
                <w:sz w:val="28"/>
                <w:szCs w:val="28"/>
              </w:rPr>
            </w:pPr>
          </w:p>
        </w:tc>
        <w:tc>
          <w:tcPr>
            <w:tcW w:w="1402" w:type="dxa"/>
            <w:vAlign w:val="center"/>
          </w:tcPr>
          <w:p w:rsidR="00F43718" w:rsidRPr="00B70374" w:rsidRDefault="00F43718" w:rsidP="00F43718">
            <w:pPr>
              <w:jc w:val="right"/>
              <w:rPr>
                <w:rFonts w:ascii="Times New Roman" w:hAnsi="Times New Roman" w:cs="Times New Roman"/>
                <w:sz w:val="28"/>
                <w:szCs w:val="28"/>
              </w:rPr>
            </w:pPr>
            <w:r w:rsidRPr="00B70374">
              <w:rPr>
                <w:rFonts w:ascii="Times New Roman" w:hAnsi="Times New Roman" w:cs="Times New Roman"/>
                <w:sz w:val="28"/>
                <w:szCs w:val="28"/>
              </w:rPr>
              <w:t>6 828,2</w:t>
            </w:r>
          </w:p>
        </w:tc>
        <w:tc>
          <w:tcPr>
            <w:tcW w:w="1394" w:type="dxa"/>
            <w:vAlign w:val="center"/>
          </w:tcPr>
          <w:p w:rsidR="00F43718" w:rsidRPr="00B70374" w:rsidRDefault="00F43718" w:rsidP="00961EEB">
            <w:pPr>
              <w:jc w:val="right"/>
              <w:rPr>
                <w:rFonts w:ascii="Times New Roman" w:hAnsi="Times New Roman" w:cs="Times New Roman"/>
                <w:sz w:val="28"/>
                <w:szCs w:val="28"/>
              </w:rPr>
            </w:pPr>
            <w:r w:rsidRPr="00B70374">
              <w:rPr>
                <w:rFonts w:ascii="Times New Roman" w:hAnsi="Times New Roman" w:cs="Times New Roman"/>
                <w:sz w:val="28"/>
                <w:szCs w:val="28"/>
              </w:rPr>
              <w:t>6 278,</w:t>
            </w:r>
            <w:r w:rsidR="00961EEB" w:rsidRPr="00B70374">
              <w:rPr>
                <w:rFonts w:ascii="Times New Roman" w:hAnsi="Times New Roman" w:cs="Times New Roman"/>
                <w:sz w:val="28"/>
                <w:szCs w:val="28"/>
              </w:rPr>
              <w:t>7</w:t>
            </w:r>
          </w:p>
        </w:tc>
        <w:tc>
          <w:tcPr>
            <w:tcW w:w="1395" w:type="dxa"/>
            <w:vAlign w:val="center"/>
          </w:tcPr>
          <w:p w:rsidR="00F43718" w:rsidRPr="00B70374" w:rsidRDefault="00F43718" w:rsidP="00961EEB">
            <w:pPr>
              <w:jc w:val="right"/>
              <w:rPr>
                <w:rFonts w:ascii="Times New Roman" w:hAnsi="Times New Roman" w:cs="Times New Roman"/>
                <w:sz w:val="28"/>
                <w:szCs w:val="28"/>
              </w:rPr>
            </w:pPr>
            <w:r w:rsidRPr="00B70374">
              <w:rPr>
                <w:rFonts w:ascii="Times New Roman" w:hAnsi="Times New Roman" w:cs="Times New Roman"/>
                <w:sz w:val="28"/>
                <w:szCs w:val="28"/>
              </w:rPr>
              <w:t>6 278,</w:t>
            </w:r>
            <w:r w:rsidR="00961EEB" w:rsidRPr="00B70374">
              <w:rPr>
                <w:rFonts w:ascii="Times New Roman" w:hAnsi="Times New Roman" w:cs="Times New Roman"/>
                <w:sz w:val="28"/>
                <w:szCs w:val="28"/>
              </w:rPr>
              <w:t>7</w:t>
            </w:r>
          </w:p>
        </w:tc>
      </w:tr>
      <w:tr w:rsidR="00F43718" w:rsidRPr="00B70374" w:rsidTr="00F43718">
        <w:trPr>
          <w:trHeight w:val="217"/>
        </w:trPr>
        <w:tc>
          <w:tcPr>
            <w:tcW w:w="594" w:type="dxa"/>
            <w:vAlign w:val="center"/>
          </w:tcPr>
          <w:p w:rsidR="00F43718" w:rsidRPr="00B70374" w:rsidRDefault="00F43718" w:rsidP="00F43718">
            <w:pPr>
              <w:jc w:val="center"/>
              <w:rPr>
                <w:rFonts w:ascii="Times New Roman" w:hAnsi="Times New Roman" w:cs="Times New Roman"/>
                <w:sz w:val="28"/>
                <w:szCs w:val="28"/>
              </w:rPr>
            </w:pPr>
          </w:p>
        </w:tc>
        <w:tc>
          <w:tcPr>
            <w:tcW w:w="3424" w:type="dxa"/>
            <w:vAlign w:val="center"/>
          </w:tcPr>
          <w:p w:rsidR="00F43718" w:rsidRPr="00B70374" w:rsidRDefault="00F43718" w:rsidP="00F43718">
            <w:pPr>
              <w:rPr>
                <w:rFonts w:ascii="Times New Roman" w:hAnsi="Times New Roman" w:cs="Times New Roman"/>
                <w:sz w:val="28"/>
                <w:szCs w:val="28"/>
              </w:rPr>
            </w:pPr>
            <w:r w:rsidRPr="00B70374">
              <w:rPr>
                <w:rFonts w:ascii="Times New Roman" w:hAnsi="Times New Roman" w:cs="Times New Roman"/>
                <w:sz w:val="28"/>
                <w:szCs w:val="28"/>
              </w:rPr>
              <w:t>Всего</w:t>
            </w:r>
          </w:p>
        </w:tc>
        <w:tc>
          <w:tcPr>
            <w:tcW w:w="1430" w:type="dxa"/>
            <w:vAlign w:val="center"/>
          </w:tcPr>
          <w:p w:rsidR="00F43718" w:rsidRPr="00B70374" w:rsidRDefault="00F43718" w:rsidP="00F43718">
            <w:pPr>
              <w:jc w:val="center"/>
              <w:rPr>
                <w:rFonts w:ascii="Times New Roman" w:hAnsi="Times New Roman" w:cs="Times New Roman"/>
                <w:sz w:val="28"/>
                <w:szCs w:val="28"/>
              </w:rPr>
            </w:pPr>
          </w:p>
        </w:tc>
        <w:tc>
          <w:tcPr>
            <w:tcW w:w="1402" w:type="dxa"/>
            <w:vAlign w:val="center"/>
          </w:tcPr>
          <w:p w:rsidR="00F43718" w:rsidRPr="00B70374" w:rsidRDefault="00F43718" w:rsidP="00F43718">
            <w:pPr>
              <w:jc w:val="right"/>
              <w:rPr>
                <w:rFonts w:ascii="Times New Roman" w:hAnsi="Times New Roman" w:cs="Times New Roman"/>
                <w:sz w:val="28"/>
                <w:szCs w:val="28"/>
              </w:rPr>
            </w:pPr>
            <w:r w:rsidRPr="00B70374">
              <w:rPr>
                <w:rFonts w:ascii="Times New Roman" w:hAnsi="Times New Roman" w:cs="Times New Roman"/>
                <w:sz w:val="28"/>
                <w:szCs w:val="28"/>
              </w:rPr>
              <w:t>6 828,2</w:t>
            </w:r>
          </w:p>
        </w:tc>
        <w:tc>
          <w:tcPr>
            <w:tcW w:w="1394" w:type="dxa"/>
            <w:vAlign w:val="center"/>
          </w:tcPr>
          <w:p w:rsidR="00F43718" w:rsidRPr="00B70374" w:rsidRDefault="00F43718" w:rsidP="00961EEB">
            <w:pPr>
              <w:jc w:val="right"/>
              <w:rPr>
                <w:rFonts w:ascii="Times New Roman" w:hAnsi="Times New Roman" w:cs="Times New Roman"/>
                <w:sz w:val="28"/>
                <w:szCs w:val="28"/>
              </w:rPr>
            </w:pPr>
            <w:r w:rsidRPr="00B70374">
              <w:rPr>
                <w:rFonts w:ascii="Times New Roman" w:hAnsi="Times New Roman" w:cs="Times New Roman"/>
                <w:sz w:val="28"/>
                <w:szCs w:val="28"/>
              </w:rPr>
              <w:t>6 278,</w:t>
            </w:r>
            <w:r w:rsidR="00961EEB" w:rsidRPr="00B70374">
              <w:rPr>
                <w:rFonts w:ascii="Times New Roman" w:hAnsi="Times New Roman" w:cs="Times New Roman"/>
                <w:sz w:val="28"/>
                <w:szCs w:val="28"/>
              </w:rPr>
              <w:t>7</w:t>
            </w:r>
          </w:p>
        </w:tc>
        <w:tc>
          <w:tcPr>
            <w:tcW w:w="1395" w:type="dxa"/>
            <w:vAlign w:val="center"/>
          </w:tcPr>
          <w:p w:rsidR="00F43718" w:rsidRPr="00B70374" w:rsidRDefault="00F43718" w:rsidP="00961EEB">
            <w:pPr>
              <w:jc w:val="right"/>
              <w:rPr>
                <w:rFonts w:ascii="Times New Roman" w:hAnsi="Times New Roman" w:cs="Times New Roman"/>
                <w:sz w:val="28"/>
                <w:szCs w:val="28"/>
              </w:rPr>
            </w:pPr>
            <w:r w:rsidRPr="00B70374">
              <w:rPr>
                <w:rFonts w:ascii="Times New Roman" w:hAnsi="Times New Roman" w:cs="Times New Roman"/>
                <w:sz w:val="28"/>
                <w:szCs w:val="28"/>
              </w:rPr>
              <w:t>6 278,</w:t>
            </w:r>
            <w:r w:rsidR="00961EEB" w:rsidRPr="00B70374">
              <w:rPr>
                <w:rFonts w:ascii="Times New Roman" w:hAnsi="Times New Roman" w:cs="Times New Roman"/>
                <w:sz w:val="28"/>
                <w:szCs w:val="28"/>
              </w:rPr>
              <w:t>7</w:t>
            </w:r>
          </w:p>
        </w:tc>
      </w:tr>
    </w:tbl>
    <w:p w:rsidR="00F43718" w:rsidRPr="00B70374" w:rsidRDefault="00F43718" w:rsidP="00F43718">
      <w:pPr>
        <w:rPr>
          <w:rFonts w:ascii="Times New Roman" w:hAnsi="Times New Roman" w:cs="Times New Roman"/>
          <w:sz w:val="28"/>
          <w:szCs w:val="28"/>
        </w:rPr>
      </w:pPr>
    </w:p>
    <w:p w:rsidR="00F43718" w:rsidRPr="00B70374" w:rsidRDefault="00F43718" w:rsidP="00F43718">
      <w:pPr>
        <w:spacing w:before="120"/>
        <w:ind w:firstLine="720"/>
        <w:jc w:val="both"/>
        <w:rPr>
          <w:rFonts w:ascii="Times New Roman" w:hAnsi="Times New Roman" w:cs="Times New Roman"/>
          <w:sz w:val="28"/>
          <w:szCs w:val="28"/>
        </w:rPr>
      </w:pPr>
      <w:r w:rsidRPr="00B70374">
        <w:rPr>
          <w:rFonts w:ascii="Times New Roman" w:hAnsi="Times New Roman" w:cs="Times New Roman"/>
          <w:sz w:val="28"/>
          <w:szCs w:val="28"/>
        </w:rPr>
        <w:t>При реализации данной подпрограммы будут достигнуты следующие п</w:t>
      </w:r>
      <w:r w:rsidRPr="00B70374">
        <w:rPr>
          <w:rFonts w:ascii="Times New Roman" w:hAnsi="Times New Roman" w:cs="Times New Roman"/>
          <w:sz w:val="28"/>
          <w:szCs w:val="28"/>
        </w:rPr>
        <w:t>о</w:t>
      </w:r>
      <w:r w:rsidRPr="00B70374">
        <w:rPr>
          <w:rFonts w:ascii="Times New Roman" w:hAnsi="Times New Roman" w:cs="Times New Roman"/>
          <w:sz w:val="28"/>
          <w:szCs w:val="28"/>
        </w:rPr>
        <w:t>казатели:</w:t>
      </w:r>
    </w:p>
    <w:p w:rsidR="00F43718" w:rsidRPr="003E619F" w:rsidRDefault="00F43718" w:rsidP="00F43718">
      <w:pPr>
        <w:pStyle w:val="af"/>
        <w:keepNext/>
        <w:jc w:val="right"/>
        <w:rPr>
          <w:szCs w:val="28"/>
        </w:rPr>
      </w:pPr>
      <w:r w:rsidRPr="003E619F">
        <w:rPr>
          <w:szCs w:val="28"/>
        </w:rPr>
        <w:t xml:space="preserve">Таблица </w:t>
      </w:r>
      <w:r w:rsidR="00B9422A">
        <w:rPr>
          <w:szCs w:val="28"/>
        </w:rPr>
        <w:t>54</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20"/>
        <w:gridCol w:w="1417"/>
        <w:gridCol w:w="1134"/>
        <w:gridCol w:w="1134"/>
        <w:gridCol w:w="1134"/>
      </w:tblGrid>
      <w:tr w:rsidR="00F43718" w:rsidRPr="003E619F" w:rsidTr="00F43718">
        <w:tc>
          <w:tcPr>
            <w:tcW w:w="4820"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Показатели</w:t>
            </w:r>
          </w:p>
        </w:tc>
        <w:tc>
          <w:tcPr>
            <w:tcW w:w="1417"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Единица измер</w:t>
            </w:r>
            <w:r w:rsidRPr="00B70374">
              <w:rPr>
                <w:rFonts w:ascii="Times New Roman" w:hAnsi="Times New Roman" w:cs="Times New Roman"/>
                <w:sz w:val="28"/>
                <w:szCs w:val="28"/>
              </w:rPr>
              <w:t>е</w:t>
            </w:r>
            <w:r w:rsidRPr="00B70374">
              <w:rPr>
                <w:rFonts w:ascii="Times New Roman" w:hAnsi="Times New Roman" w:cs="Times New Roman"/>
                <w:sz w:val="28"/>
                <w:szCs w:val="28"/>
              </w:rPr>
              <w:t>ния</w:t>
            </w:r>
          </w:p>
        </w:tc>
        <w:tc>
          <w:tcPr>
            <w:tcW w:w="1134"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2019 год</w:t>
            </w:r>
          </w:p>
        </w:tc>
        <w:tc>
          <w:tcPr>
            <w:tcW w:w="1134"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2020 год</w:t>
            </w:r>
          </w:p>
        </w:tc>
        <w:tc>
          <w:tcPr>
            <w:tcW w:w="1134" w:type="dxa"/>
            <w:vAlign w:val="center"/>
          </w:tcPr>
          <w:p w:rsidR="00F43718" w:rsidRPr="00B70374" w:rsidRDefault="00F43718" w:rsidP="00F43718">
            <w:pPr>
              <w:jc w:val="center"/>
              <w:rPr>
                <w:rFonts w:ascii="Times New Roman" w:hAnsi="Times New Roman" w:cs="Times New Roman"/>
                <w:sz w:val="28"/>
                <w:szCs w:val="28"/>
              </w:rPr>
            </w:pPr>
            <w:r w:rsidRPr="00B70374">
              <w:rPr>
                <w:rFonts w:ascii="Times New Roman" w:hAnsi="Times New Roman" w:cs="Times New Roman"/>
                <w:sz w:val="28"/>
                <w:szCs w:val="28"/>
              </w:rPr>
              <w:t>2021 год</w:t>
            </w:r>
          </w:p>
        </w:tc>
      </w:tr>
      <w:tr w:rsidR="00F43718" w:rsidRPr="003E619F" w:rsidTr="00F43718">
        <w:tc>
          <w:tcPr>
            <w:tcW w:w="4820" w:type="dxa"/>
          </w:tcPr>
          <w:p w:rsidR="00F43718" w:rsidRPr="00B70374" w:rsidRDefault="00F43718" w:rsidP="00F43718">
            <w:pPr>
              <w:pStyle w:val="affc"/>
              <w:ind w:left="43" w:hanging="40"/>
              <w:rPr>
                <w:rFonts w:ascii="Times New Roman" w:hAnsi="Times New Roman"/>
                <w:sz w:val="28"/>
                <w:szCs w:val="28"/>
              </w:rPr>
            </w:pPr>
            <w:r w:rsidRPr="00B70374">
              <w:rPr>
                <w:rFonts w:ascii="Times New Roman" w:hAnsi="Times New Roman"/>
                <w:sz w:val="28"/>
                <w:szCs w:val="28"/>
              </w:rPr>
              <w:t xml:space="preserve"> Показатель результативности 1   К</w:t>
            </w:r>
            <w:r w:rsidRPr="00B70374">
              <w:rPr>
                <w:rFonts w:ascii="Times New Roman" w:hAnsi="Times New Roman"/>
                <w:sz w:val="28"/>
                <w:szCs w:val="28"/>
              </w:rPr>
              <w:t>о</w:t>
            </w:r>
            <w:r w:rsidRPr="00B70374">
              <w:rPr>
                <w:rFonts w:ascii="Times New Roman" w:hAnsi="Times New Roman"/>
                <w:sz w:val="28"/>
                <w:szCs w:val="28"/>
              </w:rPr>
              <w:t>личество специалистов, повысивших  квалификацию, прошедших перепо</w:t>
            </w:r>
            <w:r w:rsidRPr="00B70374">
              <w:rPr>
                <w:rFonts w:ascii="Times New Roman" w:hAnsi="Times New Roman"/>
                <w:sz w:val="28"/>
                <w:szCs w:val="28"/>
              </w:rPr>
              <w:t>д</w:t>
            </w:r>
            <w:r w:rsidRPr="00B70374">
              <w:rPr>
                <w:rFonts w:ascii="Times New Roman" w:hAnsi="Times New Roman"/>
                <w:sz w:val="28"/>
                <w:szCs w:val="28"/>
              </w:rPr>
              <w:t xml:space="preserve">готовку, обученных на семинарах и </w:t>
            </w:r>
            <w:r w:rsidRPr="00B70374">
              <w:rPr>
                <w:rFonts w:ascii="Times New Roman" w:hAnsi="Times New Roman"/>
                <w:sz w:val="28"/>
                <w:szCs w:val="28"/>
              </w:rPr>
              <w:lastRenderedPageBreak/>
              <w:t>других мероприятиях</w:t>
            </w:r>
          </w:p>
        </w:tc>
        <w:tc>
          <w:tcPr>
            <w:tcW w:w="1417" w:type="dxa"/>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lastRenderedPageBreak/>
              <w:t>чел</w:t>
            </w:r>
          </w:p>
        </w:tc>
        <w:tc>
          <w:tcPr>
            <w:tcW w:w="1134" w:type="dxa"/>
            <w:vAlign w:val="center"/>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10</w:t>
            </w:r>
          </w:p>
        </w:tc>
        <w:tc>
          <w:tcPr>
            <w:tcW w:w="1134" w:type="dxa"/>
            <w:vAlign w:val="center"/>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10</w:t>
            </w:r>
          </w:p>
        </w:tc>
        <w:tc>
          <w:tcPr>
            <w:tcW w:w="1134" w:type="dxa"/>
            <w:vAlign w:val="center"/>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10</w:t>
            </w:r>
          </w:p>
        </w:tc>
      </w:tr>
      <w:tr w:rsidR="00F43718" w:rsidRPr="003E619F" w:rsidTr="00F43718">
        <w:tc>
          <w:tcPr>
            <w:tcW w:w="4820" w:type="dxa"/>
          </w:tcPr>
          <w:p w:rsidR="00F43718" w:rsidRPr="00B70374" w:rsidRDefault="00F43718" w:rsidP="00F43718">
            <w:pPr>
              <w:pStyle w:val="ConsPlusNormal"/>
              <w:widowControl/>
              <w:ind w:firstLine="0"/>
              <w:rPr>
                <w:rFonts w:ascii="Times New Roman" w:hAnsi="Times New Roman"/>
                <w:sz w:val="28"/>
                <w:szCs w:val="28"/>
              </w:rPr>
            </w:pPr>
            <w:r w:rsidRPr="00B70374">
              <w:rPr>
                <w:rFonts w:ascii="Times New Roman" w:hAnsi="Times New Roman"/>
                <w:sz w:val="28"/>
                <w:szCs w:val="28"/>
              </w:rPr>
              <w:lastRenderedPageBreak/>
              <w:t>Показатель результативности 2:  К</w:t>
            </w:r>
            <w:r w:rsidRPr="00B70374">
              <w:rPr>
                <w:rFonts w:ascii="Times New Roman" w:hAnsi="Times New Roman"/>
                <w:sz w:val="28"/>
                <w:szCs w:val="28"/>
              </w:rPr>
              <w:t>о</w:t>
            </w:r>
            <w:r w:rsidRPr="00B70374">
              <w:rPr>
                <w:rFonts w:ascii="Times New Roman" w:hAnsi="Times New Roman"/>
                <w:sz w:val="28"/>
                <w:szCs w:val="28"/>
              </w:rPr>
              <w:t xml:space="preserve">личество библиотек, подключенных к сети Интернет </w:t>
            </w:r>
          </w:p>
        </w:tc>
        <w:tc>
          <w:tcPr>
            <w:tcW w:w="1417" w:type="dxa"/>
          </w:tcPr>
          <w:p w:rsidR="00F43718" w:rsidRPr="00B70374" w:rsidRDefault="00F43718" w:rsidP="00F43718">
            <w:pPr>
              <w:pStyle w:val="ConsPlusNormal"/>
              <w:widowControl/>
              <w:ind w:firstLine="0"/>
              <w:jc w:val="center"/>
              <w:rPr>
                <w:rFonts w:ascii="Times New Roman" w:hAnsi="Times New Roman"/>
                <w:sz w:val="28"/>
                <w:szCs w:val="28"/>
              </w:rPr>
            </w:pPr>
            <w:proofErr w:type="spellStart"/>
            <w:proofErr w:type="gramStart"/>
            <w:r w:rsidRPr="00B70374">
              <w:rPr>
                <w:rFonts w:ascii="Times New Roman" w:hAnsi="Times New Roman"/>
                <w:sz w:val="28"/>
                <w:szCs w:val="28"/>
              </w:rPr>
              <w:t>ед</w:t>
            </w:r>
            <w:proofErr w:type="spellEnd"/>
            <w:proofErr w:type="gramEnd"/>
          </w:p>
        </w:tc>
        <w:tc>
          <w:tcPr>
            <w:tcW w:w="1134" w:type="dxa"/>
            <w:vAlign w:val="center"/>
          </w:tcPr>
          <w:p w:rsidR="00F43718" w:rsidRPr="00B70374" w:rsidRDefault="00F43718" w:rsidP="00F43718">
            <w:pPr>
              <w:spacing w:line="264" w:lineRule="auto"/>
              <w:jc w:val="center"/>
              <w:rPr>
                <w:rFonts w:ascii="Times New Roman" w:hAnsi="Times New Roman" w:cs="Times New Roman"/>
                <w:sz w:val="28"/>
                <w:szCs w:val="28"/>
              </w:rPr>
            </w:pPr>
            <w:r w:rsidRPr="00B70374">
              <w:rPr>
                <w:rFonts w:ascii="Times New Roman" w:hAnsi="Times New Roman" w:cs="Times New Roman"/>
                <w:sz w:val="28"/>
                <w:szCs w:val="28"/>
              </w:rPr>
              <w:t>30</w:t>
            </w:r>
          </w:p>
        </w:tc>
        <w:tc>
          <w:tcPr>
            <w:tcW w:w="1134" w:type="dxa"/>
            <w:vAlign w:val="center"/>
          </w:tcPr>
          <w:p w:rsidR="00F43718" w:rsidRPr="00B70374" w:rsidRDefault="00F43718" w:rsidP="00F43718">
            <w:pPr>
              <w:spacing w:line="264" w:lineRule="auto"/>
              <w:jc w:val="center"/>
              <w:rPr>
                <w:rFonts w:ascii="Times New Roman" w:hAnsi="Times New Roman" w:cs="Times New Roman"/>
                <w:sz w:val="28"/>
                <w:szCs w:val="28"/>
              </w:rPr>
            </w:pPr>
            <w:r w:rsidRPr="00B70374">
              <w:rPr>
                <w:rFonts w:ascii="Times New Roman" w:hAnsi="Times New Roman" w:cs="Times New Roman"/>
                <w:sz w:val="28"/>
                <w:szCs w:val="28"/>
              </w:rPr>
              <w:t>30</w:t>
            </w:r>
          </w:p>
        </w:tc>
        <w:tc>
          <w:tcPr>
            <w:tcW w:w="1134" w:type="dxa"/>
            <w:vAlign w:val="center"/>
          </w:tcPr>
          <w:p w:rsidR="00F43718" w:rsidRPr="00B70374" w:rsidRDefault="00F43718" w:rsidP="00F43718">
            <w:pPr>
              <w:spacing w:line="264" w:lineRule="auto"/>
              <w:jc w:val="center"/>
              <w:rPr>
                <w:rFonts w:ascii="Times New Roman" w:hAnsi="Times New Roman" w:cs="Times New Roman"/>
                <w:sz w:val="28"/>
                <w:szCs w:val="28"/>
              </w:rPr>
            </w:pPr>
          </w:p>
          <w:p w:rsidR="00F43718" w:rsidRPr="00B70374" w:rsidRDefault="00F43718" w:rsidP="00F43718">
            <w:pPr>
              <w:spacing w:line="264" w:lineRule="auto"/>
              <w:jc w:val="center"/>
              <w:rPr>
                <w:rFonts w:ascii="Times New Roman" w:hAnsi="Times New Roman" w:cs="Times New Roman"/>
                <w:sz w:val="28"/>
                <w:szCs w:val="28"/>
              </w:rPr>
            </w:pPr>
            <w:r w:rsidRPr="00B70374">
              <w:rPr>
                <w:rFonts w:ascii="Times New Roman" w:hAnsi="Times New Roman" w:cs="Times New Roman"/>
                <w:sz w:val="28"/>
                <w:szCs w:val="28"/>
              </w:rPr>
              <w:t>30</w:t>
            </w:r>
          </w:p>
        </w:tc>
      </w:tr>
      <w:tr w:rsidR="00F43718" w:rsidRPr="003E619F" w:rsidTr="00F43718">
        <w:tc>
          <w:tcPr>
            <w:tcW w:w="4820" w:type="dxa"/>
          </w:tcPr>
          <w:p w:rsidR="00F43718" w:rsidRPr="00B70374" w:rsidRDefault="00F43718" w:rsidP="00F43718">
            <w:pPr>
              <w:pStyle w:val="ConsPlusNormal"/>
              <w:widowControl/>
              <w:ind w:firstLine="0"/>
              <w:rPr>
                <w:rFonts w:ascii="Times New Roman" w:hAnsi="Times New Roman"/>
                <w:sz w:val="28"/>
                <w:szCs w:val="28"/>
              </w:rPr>
            </w:pPr>
            <w:r w:rsidRPr="00B70374">
              <w:rPr>
                <w:rFonts w:ascii="Times New Roman" w:hAnsi="Times New Roman"/>
                <w:sz w:val="28"/>
                <w:szCs w:val="28"/>
              </w:rPr>
              <w:t>Показатель результативности 3:  К</w:t>
            </w:r>
            <w:r w:rsidRPr="00B70374">
              <w:rPr>
                <w:rFonts w:ascii="Times New Roman" w:hAnsi="Times New Roman"/>
                <w:sz w:val="28"/>
                <w:szCs w:val="28"/>
              </w:rPr>
              <w:t>о</w:t>
            </w:r>
            <w:r w:rsidRPr="00B70374">
              <w:rPr>
                <w:rFonts w:ascii="Times New Roman" w:hAnsi="Times New Roman"/>
                <w:sz w:val="28"/>
                <w:szCs w:val="28"/>
              </w:rPr>
              <w:t>личество  библиографических зап</w:t>
            </w:r>
            <w:r w:rsidRPr="00B70374">
              <w:rPr>
                <w:rFonts w:ascii="Times New Roman" w:hAnsi="Times New Roman"/>
                <w:sz w:val="28"/>
                <w:szCs w:val="28"/>
              </w:rPr>
              <w:t>и</w:t>
            </w:r>
            <w:r w:rsidRPr="00B70374">
              <w:rPr>
                <w:rFonts w:ascii="Times New Roman" w:hAnsi="Times New Roman"/>
                <w:sz w:val="28"/>
                <w:szCs w:val="28"/>
              </w:rPr>
              <w:t>сей в электронных           каталогах муниципальных библиотек</w:t>
            </w:r>
          </w:p>
        </w:tc>
        <w:tc>
          <w:tcPr>
            <w:tcW w:w="1417" w:type="dxa"/>
          </w:tcPr>
          <w:p w:rsidR="00F43718" w:rsidRPr="00B70374" w:rsidRDefault="00F43718" w:rsidP="00F43718">
            <w:pPr>
              <w:pStyle w:val="ConsPlusNormal"/>
              <w:widowControl/>
              <w:ind w:firstLine="0"/>
              <w:jc w:val="center"/>
              <w:rPr>
                <w:rFonts w:ascii="Times New Roman" w:hAnsi="Times New Roman"/>
                <w:sz w:val="28"/>
                <w:szCs w:val="28"/>
              </w:rPr>
            </w:pPr>
            <w:proofErr w:type="spellStart"/>
            <w:proofErr w:type="gramStart"/>
            <w:r w:rsidRPr="00B70374">
              <w:rPr>
                <w:rFonts w:ascii="Times New Roman" w:hAnsi="Times New Roman"/>
                <w:sz w:val="28"/>
                <w:szCs w:val="28"/>
              </w:rPr>
              <w:t>ед</w:t>
            </w:r>
            <w:proofErr w:type="spellEnd"/>
            <w:proofErr w:type="gramEnd"/>
          </w:p>
        </w:tc>
        <w:tc>
          <w:tcPr>
            <w:tcW w:w="1134" w:type="dxa"/>
            <w:vAlign w:val="center"/>
          </w:tcPr>
          <w:p w:rsidR="00F43718" w:rsidRPr="00B70374" w:rsidRDefault="00F43718" w:rsidP="00F43718">
            <w:pPr>
              <w:spacing w:line="264" w:lineRule="auto"/>
              <w:jc w:val="center"/>
              <w:rPr>
                <w:rFonts w:ascii="Times New Roman" w:hAnsi="Times New Roman" w:cs="Times New Roman"/>
                <w:sz w:val="28"/>
                <w:szCs w:val="28"/>
              </w:rPr>
            </w:pPr>
            <w:r w:rsidRPr="00B70374">
              <w:rPr>
                <w:rFonts w:ascii="Times New Roman" w:hAnsi="Times New Roman" w:cs="Times New Roman"/>
                <w:sz w:val="28"/>
                <w:szCs w:val="28"/>
              </w:rPr>
              <w:t>145000</w:t>
            </w:r>
          </w:p>
        </w:tc>
        <w:tc>
          <w:tcPr>
            <w:tcW w:w="1134" w:type="dxa"/>
            <w:vAlign w:val="center"/>
          </w:tcPr>
          <w:p w:rsidR="00F43718" w:rsidRPr="00B70374" w:rsidRDefault="00F43718" w:rsidP="00F43718">
            <w:pPr>
              <w:spacing w:line="264" w:lineRule="auto"/>
              <w:jc w:val="center"/>
              <w:rPr>
                <w:rFonts w:ascii="Times New Roman" w:hAnsi="Times New Roman" w:cs="Times New Roman"/>
                <w:sz w:val="28"/>
                <w:szCs w:val="28"/>
              </w:rPr>
            </w:pPr>
            <w:r w:rsidRPr="00B70374">
              <w:rPr>
                <w:rFonts w:ascii="Times New Roman" w:hAnsi="Times New Roman" w:cs="Times New Roman"/>
                <w:sz w:val="28"/>
                <w:szCs w:val="28"/>
              </w:rPr>
              <w:t>160000</w:t>
            </w:r>
          </w:p>
        </w:tc>
        <w:tc>
          <w:tcPr>
            <w:tcW w:w="1134" w:type="dxa"/>
            <w:vAlign w:val="center"/>
          </w:tcPr>
          <w:p w:rsidR="00F43718" w:rsidRPr="00B70374" w:rsidRDefault="00F43718" w:rsidP="00F43718">
            <w:pPr>
              <w:spacing w:line="264" w:lineRule="auto"/>
              <w:jc w:val="center"/>
              <w:rPr>
                <w:rFonts w:ascii="Times New Roman" w:hAnsi="Times New Roman" w:cs="Times New Roman"/>
                <w:sz w:val="28"/>
                <w:szCs w:val="28"/>
              </w:rPr>
            </w:pPr>
            <w:r w:rsidRPr="00B70374">
              <w:rPr>
                <w:rFonts w:ascii="Times New Roman" w:hAnsi="Times New Roman" w:cs="Times New Roman"/>
                <w:sz w:val="28"/>
                <w:szCs w:val="28"/>
              </w:rPr>
              <w:t>175000</w:t>
            </w:r>
          </w:p>
        </w:tc>
      </w:tr>
      <w:tr w:rsidR="00F43718" w:rsidRPr="003E619F" w:rsidTr="00F43718">
        <w:tc>
          <w:tcPr>
            <w:tcW w:w="4820" w:type="dxa"/>
          </w:tcPr>
          <w:p w:rsidR="00F43718" w:rsidRPr="00B70374" w:rsidRDefault="00F43718" w:rsidP="00F43718">
            <w:pPr>
              <w:pStyle w:val="affc"/>
              <w:ind w:left="43" w:hanging="40"/>
              <w:rPr>
                <w:rFonts w:ascii="Times New Roman" w:hAnsi="Times New Roman"/>
                <w:sz w:val="28"/>
                <w:szCs w:val="28"/>
              </w:rPr>
            </w:pPr>
            <w:r w:rsidRPr="00B70374">
              <w:rPr>
                <w:rFonts w:ascii="Times New Roman" w:hAnsi="Times New Roman"/>
                <w:sz w:val="28"/>
                <w:szCs w:val="28"/>
              </w:rPr>
              <w:t>Показатель результативности 4: Чи</w:t>
            </w:r>
            <w:r w:rsidRPr="00B70374">
              <w:rPr>
                <w:rFonts w:ascii="Times New Roman" w:hAnsi="Times New Roman"/>
                <w:sz w:val="28"/>
                <w:szCs w:val="28"/>
              </w:rPr>
              <w:t>с</w:t>
            </w:r>
            <w:r w:rsidRPr="00B70374">
              <w:rPr>
                <w:rFonts w:ascii="Times New Roman" w:hAnsi="Times New Roman"/>
                <w:sz w:val="28"/>
                <w:szCs w:val="28"/>
              </w:rPr>
              <w:t>ло получателей грантов Губернатора Красноярского края</w:t>
            </w:r>
          </w:p>
        </w:tc>
        <w:tc>
          <w:tcPr>
            <w:tcW w:w="1417" w:type="dxa"/>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чел</w:t>
            </w:r>
          </w:p>
        </w:tc>
        <w:tc>
          <w:tcPr>
            <w:tcW w:w="1134" w:type="dxa"/>
            <w:vAlign w:val="center"/>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1</w:t>
            </w:r>
          </w:p>
        </w:tc>
        <w:tc>
          <w:tcPr>
            <w:tcW w:w="1134" w:type="dxa"/>
            <w:vAlign w:val="center"/>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1</w:t>
            </w:r>
          </w:p>
        </w:tc>
        <w:tc>
          <w:tcPr>
            <w:tcW w:w="1134" w:type="dxa"/>
            <w:vAlign w:val="center"/>
          </w:tcPr>
          <w:p w:rsidR="00F43718" w:rsidRPr="00B70374" w:rsidRDefault="00F43718" w:rsidP="00F43718">
            <w:pPr>
              <w:pStyle w:val="ConsPlusNormal"/>
              <w:widowControl/>
              <w:ind w:firstLine="0"/>
              <w:jc w:val="center"/>
              <w:rPr>
                <w:rFonts w:ascii="Times New Roman" w:hAnsi="Times New Roman"/>
                <w:sz w:val="28"/>
                <w:szCs w:val="28"/>
              </w:rPr>
            </w:pPr>
            <w:r w:rsidRPr="00B70374">
              <w:rPr>
                <w:rFonts w:ascii="Times New Roman" w:hAnsi="Times New Roman"/>
                <w:sz w:val="28"/>
                <w:szCs w:val="28"/>
              </w:rPr>
              <w:t>1</w:t>
            </w:r>
          </w:p>
        </w:tc>
      </w:tr>
    </w:tbl>
    <w:p w:rsidR="00B712A5" w:rsidRPr="006F12FA" w:rsidRDefault="00B712A5" w:rsidP="00604EB1">
      <w:pPr>
        <w:spacing w:after="0" w:line="240" w:lineRule="atLeast"/>
        <w:jc w:val="center"/>
        <w:rPr>
          <w:rFonts w:ascii="Times New Roman" w:hAnsi="Times New Roman"/>
          <w:b/>
          <w:sz w:val="28"/>
          <w:szCs w:val="28"/>
        </w:rPr>
      </w:pPr>
    </w:p>
    <w:p w:rsidR="00B63ED5" w:rsidRPr="002055DF" w:rsidRDefault="00B63ED5" w:rsidP="00604EB1">
      <w:pPr>
        <w:pStyle w:val="3"/>
        <w:spacing w:before="120" w:after="120"/>
        <w:ind w:firstLine="0"/>
        <w:jc w:val="center"/>
      </w:pPr>
      <w:bookmarkStart w:id="36" w:name="_Toc527048161"/>
      <w:r w:rsidRPr="002055DF">
        <w:t>Защита от чрезвычайных ситуаций природного и техногенного характ</w:t>
      </w:r>
      <w:r w:rsidRPr="002055DF">
        <w:t>е</w:t>
      </w:r>
      <w:r w:rsidRPr="002055DF">
        <w:t>ра и обеспечение безопасности населения</w:t>
      </w:r>
      <w:bookmarkEnd w:id="36"/>
      <w:r>
        <w:t xml:space="preserve"> </w:t>
      </w:r>
      <w:proofErr w:type="spellStart"/>
      <w:r>
        <w:t>Абанского</w:t>
      </w:r>
      <w:proofErr w:type="spellEnd"/>
      <w:r>
        <w:t xml:space="preserve"> района</w:t>
      </w:r>
    </w:p>
    <w:p w:rsidR="00B63ED5" w:rsidRPr="002055DF" w:rsidRDefault="00B63ED5" w:rsidP="00AD2C5A">
      <w:pPr>
        <w:spacing w:before="120" w:after="120"/>
        <w:ind w:firstLine="709"/>
        <w:jc w:val="both"/>
        <w:rPr>
          <w:rFonts w:ascii="Times New Roman" w:hAnsi="Times New Roman"/>
          <w:sz w:val="28"/>
          <w:szCs w:val="28"/>
        </w:rPr>
      </w:pPr>
      <w:r>
        <w:rPr>
          <w:rFonts w:ascii="Times New Roman" w:hAnsi="Times New Roman"/>
          <w:sz w:val="28"/>
          <w:szCs w:val="28"/>
        </w:rPr>
        <w:t xml:space="preserve">На реализацию муниципальной программы </w:t>
      </w:r>
      <w:proofErr w:type="spellStart"/>
      <w:r>
        <w:rPr>
          <w:rFonts w:ascii="Times New Roman" w:hAnsi="Times New Roman"/>
          <w:sz w:val="28"/>
          <w:szCs w:val="28"/>
        </w:rPr>
        <w:t>Абанского</w:t>
      </w:r>
      <w:proofErr w:type="spellEnd"/>
      <w:r>
        <w:rPr>
          <w:rFonts w:ascii="Times New Roman" w:hAnsi="Times New Roman"/>
          <w:sz w:val="28"/>
          <w:szCs w:val="28"/>
        </w:rPr>
        <w:t xml:space="preserve"> района</w:t>
      </w:r>
      <w:r w:rsidRPr="002055DF">
        <w:rPr>
          <w:rFonts w:ascii="Times New Roman" w:hAnsi="Times New Roman"/>
          <w:sz w:val="28"/>
          <w:szCs w:val="28"/>
        </w:rPr>
        <w:t xml:space="preserve"> «Защита от чрезвычайных ситуаций природного и техногенного характера и обеспечение безопасности населения</w:t>
      </w:r>
      <w:r>
        <w:rPr>
          <w:rFonts w:ascii="Times New Roman" w:hAnsi="Times New Roman"/>
          <w:sz w:val="28"/>
          <w:szCs w:val="28"/>
        </w:rPr>
        <w:t xml:space="preserve"> </w:t>
      </w:r>
      <w:proofErr w:type="spellStart"/>
      <w:r>
        <w:rPr>
          <w:rFonts w:ascii="Times New Roman" w:hAnsi="Times New Roman"/>
          <w:sz w:val="28"/>
          <w:szCs w:val="28"/>
        </w:rPr>
        <w:t>Абанского</w:t>
      </w:r>
      <w:proofErr w:type="spellEnd"/>
      <w:r>
        <w:rPr>
          <w:rFonts w:ascii="Times New Roman" w:hAnsi="Times New Roman"/>
          <w:sz w:val="28"/>
          <w:szCs w:val="28"/>
        </w:rPr>
        <w:t xml:space="preserve"> района</w:t>
      </w:r>
      <w:r w:rsidRPr="002055DF">
        <w:rPr>
          <w:rFonts w:ascii="Times New Roman" w:hAnsi="Times New Roman"/>
          <w:sz w:val="28"/>
          <w:szCs w:val="28"/>
        </w:rPr>
        <w:t>» (далее – Пр</w:t>
      </w:r>
      <w:r w:rsidRPr="002055DF">
        <w:rPr>
          <w:rFonts w:ascii="Times New Roman" w:hAnsi="Times New Roman"/>
          <w:sz w:val="28"/>
          <w:szCs w:val="28"/>
        </w:rPr>
        <w:t>о</w:t>
      </w:r>
      <w:r w:rsidRPr="002055DF">
        <w:rPr>
          <w:rFonts w:ascii="Times New Roman" w:hAnsi="Times New Roman"/>
          <w:sz w:val="28"/>
          <w:szCs w:val="28"/>
        </w:rPr>
        <w:t xml:space="preserve">грамма) предусмотрены расходы за счет средств </w:t>
      </w:r>
      <w:r>
        <w:rPr>
          <w:rFonts w:ascii="Times New Roman" w:hAnsi="Times New Roman"/>
          <w:sz w:val="28"/>
          <w:szCs w:val="28"/>
        </w:rPr>
        <w:t>районного</w:t>
      </w:r>
      <w:r w:rsidRPr="002055DF">
        <w:rPr>
          <w:rFonts w:ascii="Times New Roman" w:hAnsi="Times New Roman"/>
          <w:sz w:val="28"/>
          <w:szCs w:val="28"/>
        </w:rPr>
        <w:t xml:space="preserve"> </w:t>
      </w:r>
      <w:r>
        <w:rPr>
          <w:rFonts w:ascii="Times New Roman" w:hAnsi="Times New Roman"/>
          <w:sz w:val="28"/>
          <w:szCs w:val="28"/>
        </w:rPr>
        <w:t>бюджета в общем объеме 5423,9</w:t>
      </w:r>
      <w:r w:rsidRPr="002055DF">
        <w:rPr>
          <w:rFonts w:ascii="Times New Roman" w:hAnsi="Times New Roman"/>
          <w:sz w:val="28"/>
          <w:szCs w:val="28"/>
        </w:rPr>
        <w:t> тыс. рублей, в том числе по годам:</w:t>
      </w:r>
    </w:p>
    <w:p w:rsidR="00B63ED5" w:rsidRPr="002055DF" w:rsidRDefault="00B63ED5" w:rsidP="00AD2C5A">
      <w:pPr>
        <w:spacing w:before="120" w:after="120"/>
        <w:ind w:firstLine="709"/>
        <w:jc w:val="both"/>
        <w:rPr>
          <w:rFonts w:ascii="Times New Roman" w:hAnsi="Times New Roman"/>
          <w:sz w:val="28"/>
          <w:szCs w:val="28"/>
        </w:rPr>
      </w:pPr>
      <w:r>
        <w:rPr>
          <w:rFonts w:ascii="Times New Roman" w:hAnsi="Times New Roman"/>
          <w:sz w:val="28"/>
          <w:szCs w:val="28"/>
        </w:rPr>
        <w:t>2019 год – 1921,3</w:t>
      </w:r>
      <w:r w:rsidRPr="002055DF">
        <w:rPr>
          <w:rFonts w:ascii="Times New Roman" w:hAnsi="Times New Roman"/>
          <w:sz w:val="28"/>
          <w:szCs w:val="28"/>
        </w:rPr>
        <w:t> тыс. рублей;</w:t>
      </w:r>
    </w:p>
    <w:p w:rsidR="00B63ED5" w:rsidRPr="002055DF" w:rsidRDefault="00B63ED5" w:rsidP="00AD2C5A">
      <w:pPr>
        <w:spacing w:before="120" w:after="120"/>
        <w:ind w:firstLine="709"/>
        <w:jc w:val="both"/>
        <w:rPr>
          <w:rFonts w:ascii="Times New Roman" w:hAnsi="Times New Roman"/>
          <w:sz w:val="28"/>
          <w:szCs w:val="28"/>
        </w:rPr>
      </w:pPr>
      <w:r>
        <w:rPr>
          <w:rFonts w:ascii="Times New Roman" w:hAnsi="Times New Roman"/>
          <w:sz w:val="28"/>
          <w:szCs w:val="28"/>
        </w:rPr>
        <w:t>2020 год – 1751,3</w:t>
      </w:r>
      <w:r w:rsidRPr="002055DF">
        <w:rPr>
          <w:rFonts w:ascii="Times New Roman" w:hAnsi="Times New Roman"/>
          <w:sz w:val="28"/>
          <w:szCs w:val="28"/>
        </w:rPr>
        <w:t> тыс. рублей;</w:t>
      </w:r>
    </w:p>
    <w:p w:rsidR="00B63ED5" w:rsidRPr="002055DF" w:rsidRDefault="00B63ED5" w:rsidP="00AD2C5A">
      <w:pPr>
        <w:spacing w:before="120" w:after="120"/>
        <w:ind w:firstLine="709"/>
        <w:jc w:val="both"/>
        <w:rPr>
          <w:rFonts w:ascii="Times New Roman" w:hAnsi="Times New Roman"/>
          <w:sz w:val="28"/>
          <w:szCs w:val="28"/>
        </w:rPr>
      </w:pPr>
      <w:r>
        <w:rPr>
          <w:rFonts w:ascii="Times New Roman" w:hAnsi="Times New Roman"/>
          <w:sz w:val="28"/>
          <w:szCs w:val="28"/>
        </w:rPr>
        <w:t>2021 год – 1751,3</w:t>
      </w:r>
      <w:r w:rsidRPr="002055DF">
        <w:rPr>
          <w:rFonts w:ascii="Times New Roman" w:hAnsi="Times New Roman"/>
          <w:sz w:val="28"/>
          <w:szCs w:val="28"/>
        </w:rPr>
        <w:t> тыс. рублей.</w:t>
      </w:r>
    </w:p>
    <w:p w:rsidR="00B63ED5" w:rsidRPr="002055DF" w:rsidRDefault="00B63ED5" w:rsidP="00AD2C5A">
      <w:pPr>
        <w:spacing w:before="120" w:after="120"/>
        <w:ind w:firstLine="709"/>
        <w:jc w:val="both"/>
        <w:rPr>
          <w:rFonts w:ascii="Times New Roman" w:hAnsi="Times New Roman"/>
          <w:sz w:val="28"/>
          <w:szCs w:val="28"/>
        </w:rPr>
      </w:pPr>
      <w:r w:rsidRPr="002055DF">
        <w:rPr>
          <w:rFonts w:ascii="Times New Roman" w:hAnsi="Times New Roman"/>
          <w:sz w:val="28"/>
          <w:szCs w:val="28"/>
        </w:rPr>
        <w:t>Бюджетные ассигнования на реализацию Программы распределены ме</w:t>
      </w:r>
      <w:r w:rsidRPr="002055DF">
        <w:rPr>
          <w:rFonts w:ascii="Times New Roman" w:hAnsi="Times New Roman"/>
          <w:sz w:val="28"/>
          <w:szCs w:val="28"/>
        </w:rPr>
        <w:t>ж</w:t>
      </w:r>
      <w:r w:rsidRPr="002055DF">
        <w:rPr>
          <w:rFonts w:ascii="Times New Roman" w:hAnsi="Times New Roman"/>
          <w:sz w:val="28"/>
          <w:szCs w:val="28"/>
        </w:rPr>
        <w:t>ду главными распорядителями бюджетных средств</w:t>
      </w:r>
      <w:r>
        <w:rPr>
          <w:rFonts w:ascii="Times New Roman" w:hAnsi="Times New Roman"/>
          <w:sz w:val="28"/>
          <w:szCs w:val="28"/>
        </w:rPr>
        <w:t>,</w:t>
      </w:r>
      <w:r w:rsidRPr="002055DF">
        <w:rPr>
          <w:rFonts w:ascii="Times New Roman" w:hAnsi="Times New Roman"/>
          <w:sz w:val="28"/>
          <w:szCs w:val="28"/>
        </w:rPr>
        <w:t xml:space="preserve"> следующим образом:</w:t>
      </w:r>
    </w:p>
    <w:p w:rsidR="00B63ED5" w:rsidRPr="002055DF" w:rsidRDefault="00B63ED5" w:rsidP="00B63ED5">
      <w:pPr>
        <w:pStyle w:val="af"/>
        <w:keepNext/>
        <w:spacing w:before="120"/>
        <w:jc w:val="right"/>
      </w:pPr>
      <w:r w:rsidRPr="002055DF">
        <w:t xml:space="preserve">Таблица </w:t>
      </w:r>
      <w:r w:rsidR="00B9422A">
        <w:t>55</w:t>
      </w:r>
    </w:p>
    <w:tbl>
      <w:tblPr>
        <w:tblW w:w="96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
        <w:gridCol w:w="3821"/>
        <w:gridCol w:w="1356"/>
        <w:gridCol w:w="1273"/>
        <w:gridCol w:w="1272"/>
        <w:gridCol w:w="1520"/>
      </w:tblGrid>
      <w:tr w:rsidR="00B63ED5" w:rsidRPr="002055DF" w:rsidTr="002118B5">
        <w:tc>
          <w:tcPr>
            <w:tcW w:w="432"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 xml:space="preserve">№ </w:t>
            </w:r>
            <w:proofErr w:type="spellStart"/>
            <w:proofErr w:type="gramStart"/>
            <w:r w:rsidRPr="00490F9E">
              <w:rPr>
                <w:rFonts w:ascii="Times New Roman" w:hAnsi="Times New Roman"/>
                <w:sz w:val="28"/>
                <w:szCs w:val="28"/>
              </w:rPr>
              <w:t>п</w:t>
            </w:r>
            <w:proofErr w:type="spellEnd"/>
            <w:proofErr w:type="gramEnd"/>
            <w:r w:rsidRPr="00490F9E">
              <w:rPr>
                <w:rFonts w:ascii="Times New Roman" w:hAnsi="Times New Roman"/>
                <w:sz w:val="28"/>
                <w:szCs w:val="28"/>
              </w:rPr>
              <w:t>/</w:t>
            </w:r>
            <w:proofErr w:type="spellStart"/>
            <w:r w:rsidRPr="00490F9E">
              <w:rPr>
                <w:rFonts w:ascii="Times New Roman" w:hAnsi="Times New Roman"/>
                <w:sz w:val="28"/>
                <w:szCs w:val="28"/>
              </w:rPr>
              <w:t>п</w:t>
            </w:r>
            <w:proofErr w:type="spellEnd"/>
          </w:p>
        </w:tc>
        <w:tc>
          <w:tcPr>
            <w:tcW w:w="3821"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Наименование ГРБС</w:t>
            </w:r>
          </w:p>
        </w:tc>
        <w:tc>
          <w:tcPr>
            <w:tcW w:w="1356"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2019 год</w:t>
            </w:r>
          </w:p>
        </w:tc>
        <w:tc>
          <w:tcPr>
            <w:tcW w:w="1273"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2020 год</w:t>
            </w:r>
          </w:p>
        </w:tc>
        <w:tc>
          <w:tcPr>
            <w:tcW w:w="1272"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2021 год</w:t>
            </w:r>
          </w:p>
        </w:tc>
        <w:tc>
          <w:tcPr>
            <w:tcW w:w="1520"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Итого на 2019-2021 годы</w:t>
            </w:r>
          </w:p>
        </w:tc>
      </w:tr>
      <w:tr w:rsidR="00B63ED5" w:rsidRPr="002055DF" w:rsidTr="002118B5">
        <w:tc>
          <w:tcPr>
            <w:tcW w:w="432"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1</w:t>
            </w:r>
          </w:p>
        </w:tc>
        <w:tc>
          <w:tcPr>
            <w:tcW w:w="3821" w:type="dxa"/>
          </w:tcPr>
          <w:p w:rsidR="00B63ED5" w:rsidRPr="00490F9E" w:rsidRDefault="00B63ED5" w:rsidP="002118B5">
            <w:pPr>
              <w:pStyle w:val="1e"/>
              <w:spacing w:after="0" w:line="240" w:lineRule="auto"/>
              <w:ind w:left="0"/>
              <w:rPr>
                <w:rFonts w:ascii="Times New Roman" w:hAnsi="Times New Roman"/>
                <w:sz w:val="28"/>
                <w:szCs w:val="28"/>
              </w:rPr>
            </w:pPr>
            <w:r w:rsidRPr="00490F9E">
              <w:rPr>
                <w:rFonts w:ascii="Times New Roman" w:hAnsi="Times New Roman"/>
                <w:sz w:val="28"/>
                <w:szCs w:val="28"/>
              </w:rPr>
              <w:t xml:space="preserve">Администрация </w:t>
            </w:r>
            <w:proofErr w:type="spellStart"/>
            <w:r w:rsidRPr="00490F9E">
              <w:rPr>
                <w:rFonts w:ascii="Times New Roman" w:hAnsi="Times New Roman"/>
                <w:sz w:val="28"/>
                <w:szCs w:val="28"/>
              </w:rPr>
              <w:t>Абанского</w:t>
            </w:r>
            <w:proofErr w:type="spellEnd"/>
            <w:r w:rsidRPr="00490F9E">
              <w:rPr>
                <w:rFonts w:ascii="Times New Roman" w:hAnsi="Times New Roman"/>
                <w:sz w:val="28"/>
                <w:szCs w:val="28"/>
              </w:rPr>
              <w:t xml:space="preserve"> района Красноярского края</w:t>
            </w:r>
          </w:p>
        </w:tc>
        <w:tc>
          <w:tcPr>
            <w:tcW w:w="1356"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1921,3</w:t>
            </w:r>
          </w:p>
        </w:tc>
        <w:tc>
          <w:tcPr>
            <w:tcW w:w="1273"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1751,3</w:t>
            </w:r>
          </w:p>
        </w:tc>
        <w:tc>
          <w:tcPr>
            <w:tcW w:w="1272"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1751,3</w:t>
            </w:r>
          </w:p>
        </w:tc>
        <w:tc>
          <w:tcPr>
            <w:tcW w:w="1520" w:type="dxa"/>
            <w:vAlign w:val="center"/>
          </w:tcPr>
          <w:p w:rsidR="00B63ED5" w:rsidRPr="00490F9E" w:rsidRDefault="00B63ED5" w:rsidP="002118B5">
            <w:pPr>
              <w:pStyle w:val="1e"/>
              <w:spacing w:after="0" w:line="240" w:lineRule="auto"/>
              <w:ind w:left="0"/>
              <w:jc w:val="center"/>
              <w:rPr>
                <w:rFonts w:ascii="Times New Roman" w:hAnsi="Times New Roman"/>
                <w:sz w:val="28"/>
                <w:szCs w:val="28"/>
              </w:rPr>
            </w:pPr>
            <w:r w:rsidRPr="00490F9E">
              <w:rPr>
                <w:rFonts w:ascii="Times New Roman" w:hAnsi="Times New Roman"/>
                <w:sz w:val="28"/>
                <w:szCs w:val="28"/>
              </w:rPr>
              <w:t>5423,9</w:t>
            </w:r>
          </w:p>
        </w:tc>
      </w:tr>
    </w:tbl>
    <w:p w:rsidR="00B63ED5" w:rsidRPr="002055DF" w:rsidRDefault="00B63ED5" w:rsidP="00B63ED5">
      <w:pPr>
        <w:spacing w:before="120"/>
        <w:ind w:firstLine="709"/>
        <w:jc w:val="both"/>
        <w:rPr>
          <w:rFonts w:ascii="Times New Roman" w:hAnsi="Times New Roman"/>
          <w:sz w:val="28"/>
          <w:szCs w:val="28"/>
        </w:rPr>
      </w:pPr>
    </w:p>
    <w:p w:rsidR="00B63ED5" w:rsidRPr="00EC5302" w:rsidRDefault="00B63ED5" w:rsidP="00B63ED5">
      <w:pPr>
        <w:spacing w:after="0"/>
        <w:jc w:val="center"/>
        <w:rPr>
          <w:rFonts w:ascii="Times New Roman" w:hAnsi="Times New Roman"/>
          <w:sz w:val="28"/>
          <w:szCs w:val="28"/>
        </w:rPr>
      </w:pPr>
      <w:r w:rsidRPr="00EC5302">
        <w:rPr>
          <w:rFonts w:ascii="Times New Roman" w:hAnsi="Times New Roman"/>
          <w:sz w:val="28"/>
          <w:szCs w:val="28"/>
        </w:rPr>
        <w:t>Подпрограмма</w:t>
      </w:r>
      <w:r>
        <w:rPr>
          <w:rFonts w:ascii="Times New Roman" w:hAnsi="Times New Roman"/>
          <w:sz w:val="28"/>
          <w:szCs w:val="28"/>
        </w:rPr>
        <w:t xml:space="preserve"> 1</w:t>
      </w:r>
      <w:r w:rsidRPr="00EC5302">
        <w:rPr>
          <w:rFonts w:ascii="Times New Roman" w:hAnsi="Times New Roman"/>
          <w:sz w:val="28"/>
          <w:szCs w:val="28"/>
        </w:rPr>
        <w:t xml:space="preserve"> «Повышение готовности органов местного самоуправления</w:t>
      </w:r>
      <w:r>
        <w:rPr>
          <w:rFonts w:ascii="Times New Roman" w:hAnsi="Times New Roman"/>
          <w:sz w:val="28"/>
          <w:szCs w:val="28"/>
        </w:rPr>
        <w:t xml:space="preserve"> и муниципальных учреждений</w:t>
      </w:r>
      <w:r w:rsidRPr="00EC5302">
        <w:rPr>
          <w:rFonts w:ascii="Times New Roman" w:hAnsi="Times New Roman"/>
          <w:sz w:val="28"/>
          <w:szCs w:val="28"/>
        </w:rPr>
        <w:t xml:space="preserve"> </w:t>
      </w:r>
      <w:proofErr w:type="spellStart"/>
      <w:r w:rsidRPr="00EC5302">
        <w:rPr>
          <w:rFonts w:ascii="Times New Roman" w:hAnsi="Times New Roman"/>
          <w:sz w:val="28"/>
          <w:szCs w:val="28"/>
        </w:rPr>
        <w:t>Абанского</w:t>
      </w:r>
      <w:proofErr w:type="spellEnd"/>
      <w:r w:rsidRPr="00EC5302">
        <w:rPr>
          <w:rFonts w:ascii="Times New Roman" w:hAnsi="Times New Roman"/>
          <w:sz w:val="28"/>
          <w:szCs w:val="28"/>
        </w:rPr>
        <w:t xml:space="preserve"> района в области гражданской обор</w:t>
      </w:r>
      <w:r w:rsidRPr="00EC5302">
        <w:rPr>
          <w:rFonts w:ascii="Times New Roman" w:hAnsi="Times New Roman"/>
          <w:sz w:val="28"/>
          <w:szCs w:val="28"/>
        </w:rPr>
        <w:t>о</w:t>
      </w:r>
      <w:r w:rsidRPr="00EC5302">
        <w:rPr>
          <w:rFonts w:ascii="Times New Roman" w:hAnsi="Times New Roman"/>
          <w:sz w:val="28"/>
          <w:szCs w:val="28"/>
        </w:rPr>
        <w:t>ны, чрезвычайных ситуаций и пожарной безопасности»:</w:t>
      </w:r>
    </w:p>
    <w:p w:rsidR="00B63ED5" w:rsidRPr="002055DF" w:rsidRDefault="00B63ED5" w:rsidP="00B63ED5">
      <w:pPr>
        <w:pStyle w:val="af"/>
        <w:keepNext/>
        <w:jc w:val="right"/>
      </w:pPr>
      <w:r w:rsidRPr="002055DF">
        <w:t xml:space="preserve">Таблица </w:t>
      </w:r>
      <w:r w:rsidR="00B9422A">
        <w:t>56</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
        <w:gridCol w:w="3827"/>
        <w:gridCol w:w="1276"/>
        <w:gridCol w:w="1418"/>
        <w:gridCol w:w="1275"/>
        <w:gridCol w:w="1418"/>
      </w:tblGrid>
      <w:tr w:rsidR="00B63ED5" w:rsidRPr="002055DF" w:rsidTr="002118B5">
        <w:tc>
          <w:tcPr>
            <w:tcW w:w="426" w:type="dxa"/>
            <w:vMerge w:val="restart"/>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w:t>
            </w:r>
          </w:p>
          <w:p w:rsidR="00B63ED5" w:rsidRPr="00490F9E" w:rsidRDefault="00B63ED5" w:rsidP="002118B5">
            <w:pPr>
              <w:pStyle w:val="1e"/>
              <w:spacing w:after="0" w:line="240" w:lineRule="auto"/>
              <w:ind w:left="-108" w:right="-108"/>
              <w:jc w:val="center"/>
              <w:rPr>
                <w:rFonts w:ascii="Times New Roman" w:hAnsi="Times New Roman"/>
                <w:sz w:val="28"/>
                <w:szCs w:val="28"/>
              </w:rPr>
            </w:pPr>
            <w:proofErr w:type="spellStart"/>
            <w:proofErr w:type="gramStart"/>
            <w:r w:rsidRPr="00490F9E">
              <w:rPr>
                <w:rFonts w:ascii="Times New Roman" w:hAnsi="Times New Roman"/>
                <w:sz w:val="28"/>
                <w:szCs w:val="28"/>
              </w:rPr>
              <w:t>п</w:t>
            </w:r>
            <w:proofErr w:type="spellEnd"/>
            <w:proofErr w:type="gramEnd"/>
            <w:r w:rsidRPr="00490F9E">
              <w:rPr>
                <w:rFonts w:ascii="Times New Roman" w:hAnsi="Times New Roman"/>
                <w:sz w:val="28"/>
                <w:szCs w:val="28"/>
              </w:rPr>
              <w:t>/</w:t>
            </w:r>
            <w:proofErr w:type="spellStart"/>
            <w:r w:rsidRPr="00490F9E">
              <w:rPr>
                <w:rFonts w:ascii="Times New Roman" w:hAnsi="Times New Roman"/>
                <w:sz w:val="28"/>
                <w:szCs w:val="28"/>
              </w:rPr>
              <w:t>п</w:t>
            </w:r>
            <w:proofErr w:type="spellEnd"/>
          </w:p>
        </w:tc>
        <w:tc>
          <w:tcPr>
            <w:tcW w:w="3827" w:type="dxa"/>
            <w:vMerge w:val="restart"/>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Наименование ГРБС</w:t>
            </w:r>
          </w:p>
        </w:tc>
        <w:tc>
          <w:tcPr>
            <w:tcW w:w="1276" w:type="dxa"/>
            <w:vMerge w:val="restart"/>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Раздел,</w:t>
            </w:r>
          </w:p>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подраздел</w:t>
            </w:r>
          </w:p>
        </w:tc>
        <w:tc>
          <w:tcPr>
            <w:tcW w:w="4111" w:type="dxa"/>
            <w:gridSpan w:val="3"/>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Расходы (тыс. руб.), годы</w:t>
            </w:r>
          </w:p>
        </w:tc>
      </w:tr>
      <w:tr w:rsidR="00B63ED5" w:rsidRPr="002055DF" w:rsidTr="002118B5">
        <w:tc>
          <w:tcPr>
            <w:tcW w:w="426" w:type="dxa"/>
            <w:vMerge/>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p>
        </w:tc>
        <w:tc>
          <w:tcPr>
            <w:tcW w:w="3827" w:type="dxa"/>
            <w:vMerge/>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p>
        </w:tc>
        <w:tc>
          <w:tcPr>
            <w:tcW w:w="1276" w:type="dxa"/>
            <w:vMerge/>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p>
        </w:tc>
        <w:tc>
          <w:tcPr>
            <w:tcW w:w="1418"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2019 год</w:t>
            </w:r>
          </w:p>
        </w:tc>
        <w:tc>
          <w:tcPr>
            <w:tcW w:w="1275"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2020 год</w:t>
            </w:r>
          </w:p>
        </w:tc>
        <w:tc>
          <w:tcPr>
            <w:tcW w:w="1418"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2021 год</w:t>
            </w:r>
          </w:p>
        </w:tc>
      </w:tr>
      <w:tr w:rsidR="00B63ED5" w:rsidRPr="002055DF" w:rsidTr="002118B5">
        <w:trPr>
          <w:trHeight w:val="745"/>
        </w:trPr>
        <w:tc>
          <w:tcPr>
            <w:tcW w:w="426"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lastRenderedPageBreak/>
              <w:t>1</w:t>
            </w:r>
          </w:p>
        </w:tc>
        <w:tc>
          <w:tcPr>
            <w:tcW w:w="3827" w:type="dxa"/>
          </w:tcPr>
          <w:p w:rsidR="00B63ED5" w:rsidRPr="00490F9E" w:rsidRDefault="00B63ED5" w:rsidP="002118B5">
            <w:pPr>
              <w:pStyle w:val="1e"/>
              <w:spacing w:after="0" w:line="240" w:lineRule="auto"/>
              <w:ind w:left="0" w:right="-108"/>
              <w:rPr>
                <w:rFonts w:ascii="Times New Roman" w:hAnsi="Times New Roman"/>
                <w:sz w:val="28"/>
                <w:szCs w:val="28"/>
              </w:rPr>
            </w:pPr>
            <w:r w:rsidRPr="00490F9E">
              <w:rPr>
                <w:rFonts w:ascii="Times New Roman" w:hAnsi="Times New Roman"/>
                <w:sz w:val="28"/>
                <w:szCs w:val="28"/>
              </w:rPr>
              <w:t xml:space="preserve">Администрация </w:t>
            </w:r>
            <w:proofErr w:type="spellStart"/>
            <w:r w:rsidRPr="00490F9E">
              <w:rPr>
                <w:rFonts w:ascii="Times New Roman" w:hAnsi="Times New Roman"/>
                <w:sz w:val="28"/>
                <w:szCs w:val="28"/>
              </w:rPr>
              <w:t>Абанского</w:t>
            </w:r>
            <w:proofErr w:type="spellEnd"/>
            <w:r w:rsidRPr="00490F9E">
              <w:rPr>
                <w:rFonts w:ascii="Times New Roman" w:hAnsi="Times New Roman"/>
                <w:sz w:val="28"/>
                <w:szCs w:val="28"/>
              </w:rPr>
              <w:t xml:space="preserve"> района Красноярского края</w:t>
            </w:r>
          </w:p>
        </w:tc>
        <w:tc>
          <w:tcPr>
            <w:tcW w:w="1276"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03 14</w:t>
            </w:r>
          </w:p>
        </w:tc>
        <w:tc>
          <w:tcPr>
            <w:tcW w:w="1418"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40,0</w:t>
            </w:r>
          </w:p>
        </w:tc>
        <w:tc>
          <w:tcPr>
            <w:tcW w:w="1275"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0,0</w:t>
            </w:r>
          </w:p>
        </w:tc>
        <w:tc>
          <w:tcPr>
            <w:tcW w:w="1418"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0,0</w:t>
            </w:r>
          </w:p>
        </w:tc>
      </w:tr>
      <w:tr w:rsidR="00B63ED5" w:rsidRPr="002055DF" w:rsidTr="002118B5">
        <w:tc>
          <w:tcPr>
            <w:tcW w:w="426" w:type="dxa"/>
          </w:tcPr>
          <w:p w:rsidR="00B63ED5" w:rsidRPr="00490F9E" w:rsidRDefault="00B63ED5" w:rsidP="002118B5">
            <w:pPr>
              <w:pStyle w:val="1e"/>
              <w:spacing w:after="0" w:line="240" w:lineRule="auto"/>
              <w:ind w:left="-108" w:right="-108"/>
              <w:jc w:val="center"/>
              <w:rPr>
                <w:rFonts w:ascii="Times New Roman" w:hAnsi="Times New Roman"/>
                <w:sz w:val="28"/>
                <w:szCs w:val="28"/>
              </w:rPr>
            </w:pPr>
          </w:p>
        </w:tc>
        <w:tc>
          <w:tcPr>
            <w:tcW w:w="3827" w:type="dxa"/>
          </w:tcPr>
          <w:p w:rsidR="00B63ED5" w:rsidRPr="00490F9E" w:rsidRDefault="00B63ED5" w:rsidP="002118B5">
            <w:pPr>
              <w:pStyle w:val="1e"/>
              <w:spacing w:after="0" w:line="240" w:lineRule="auto"/>
              <w:ind w:left="0" w:right="-108"/>
              <w:rPr>
                <w:rFonts w:ascii="Times New Roman" w:hAnsi="Times New Roman"/>
                <w:sz w:val="28"/>
                <w:szCs w:val="28"/>
              </w:rPr>
            </w:pPr>
            <w:r w:rsidRPr="00490F9E">
              <w:rPr>
                <w:rFonts w:ascii="Times New Roman" w:hAnsi="Times New Roman"/>
                <w:sz w:val="28"/>
                <w:szCs w:val="28"/>
              </w:rPr>
              <w:t>Всего</w:t>
            </w:r>
          </w:p>
        </w:tc>
        <w:tc>
          <w:tcPr>
            <w:tcW w:w="1276" w:type="dxa"/>
          </w:tcPr>
          <w:p w:rsidR="00B63ED5" w:rsidRPr="00490F9E" w:rsidRDefault="00B63ED5" w:rsidP="002118B5">
            <w:pPr>
              <w:pStyle w:val="1e"/>
              <w:spacing w:after="0" w:line="240" w:lineRule="auto"/>
              <w:ind w:left="-108" w:right="-108"/>
              <w:jc w:val="center"/>
              <w:rPr>
                <w:rFonts w:ascii="Times New Roman" w:hAnsi="Times New Roman"/>
                <w:sz w:val="28"/>
                <w:szCs w:val="28"/>
              </w:rPr>
            </w:pPr>
          </w:p>
        </w:tc>
        <w:tc>
          <w:tcPr>
            <w:tcW w:w="1418"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40,0</w:t>
            </w:r>
          </w:p>
        </w:tc>
        <w:tc>
          <w:tcPr>
            <w:tcW w:w="1275"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0,0</w:t>
            </w:r>
          </w:p>
        </w:tc>
        <w:tc>
          <w:tcPr>
            <w:tcW w:w="1418" w:type="dxa"/>
            <w:vAlign w:val="center"/>
          </w:tcPr>
          <w:p w:rsidR="00B63ED5" w:rsidRPr="00490F9E" w:rsidRDefault="00B63ED5" w:rsidP="002118B5">
            <w:pPr>
              <w:pStyle w:val="1e"/>
              <w:spacing w:after="0" w:line="240" w:lineRule="auto"/>
              <w:ind w:left="-108" w:right="-108"/>
              <w:jc w:val="center"/>
              <w:rPr>
                <w:rFonts w:ascii="Times New Roman" w:hAnsi="Times New Roman"/>
                <w:sz w:val="28"/>
                <w:szCs w:val="28"/>
              </w:rPr>
            </w:pPr>
            <w:r w:rsidRPr="00490F9E">
              <w:rPr>
                <w:rFonts w:ascii="Times New Roman" w:hAnsi="Times New Roman"/>
                <w:sz w:val="28"/>
                <w:szCs w:val="28"/>
              </w:rPr>
              <w:t>0,0</w:t>
            </w:r>
          </w:p>
        </w:tc>
      </w:tr>
    </w:tbl>
    <w:p w:rsidR="00B63ED5" w:rsidRPr="002055DF" w:rsidRDefault="00B63ED5" w:rsidP="00B63ED5">
      <w:pPr>
        <w:spacing w:before="120"/>
        <w:ind w:firstLine="709"/>
        <w:jc w:val="both"/>
        <w:rPr>
          <w:rFonts w:ascii="Times New Roman" w:hAnsi="Times New Roman"/>
          <w:sz w:val="28"/>
          <w:szCs w:val="28"/>
        </w:rPr>
      </w:pPr>
      <w:r w:rsidRPr="002055DF">
        <w:rPr>
          <w:rFonts w:ascii="Times New Roman" w:hAnsi="Times New Roman"/>
          <w:sz w:val="28"/>
          <w:szCs w:val="28"/>
        </w:rPr>
        <w:t>При реализации данной подпрограммы будут достигнуты следующие п</w:t>
      </w:r>
      <w:r w:rsidRPr="002055DF">
        <w:rPr>
          <w:rFonts w:ascii="Times New Roman" w:hAnsi="Times New Roman"/>
          <w:sz w:val="28"/>
          <w:szCs w:val="28"/>
        </w:rPr>
        <w:t>о</w:t>
      </w:r>
      <w:r w:rsidRPr="002055DF">
        <w:rPr>
          <w:rFonts w:ascii="Times New Roman" w:hAnsi="Times New Roman"/>
          <w:sz w:val="28"/>
          <w:szCs w:val="28"/>
        </w:rPr>
        <w:t>казатели:</w:t>
      </w:r>
    </w:p>
    <w:p w:rsidR="00B63ED5" w:rsidRPr="002055DF" w:rsidRDefault="00B63ED5" w:rsidP="00B63ED5">
      <w:pPr>
        <w:pStyle w:val="af"/>
        <w:keepNext/>
        <w:jc w:val="right"/>
      </w:pPr>
      <w:r w:rsidRPr="002055DF">
        <w:t xml:space="preserve">Таблица </w:t>
      </w:r>
      <w:r w:rsidR="00B9422A">
        <w:t>57</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3"/>
        <w:gridCol w:w="1560"/>
        <w:gridCol w:w="1275"/>
        <w:gridCol w:w="1276"/>
        <w:gridCol w:w="1276"/>
      </w:tblGrid>
      <w:tr w:rsidR="00B63ED5" w:rsidRPr="002055DF" w:rsidTr="002118B5">
        <w:trPr>
          <w:trHeight w:val="619"/>
          <w:tblHeader/>
        </w:trPr>
        <w:tc>
          <w:tcPr>
            <w:tcW w:w="4253"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Показатели</w:t>
            </w:r>
          </w:p>
        </w:tc>
        <w:tc>
          <w:tcPr>
            <w:tcW w:w="1560" w:type="dxa"/>
            <w:vAlign w:val="center"/>
          </w:tcPr>
          <w:p w:rsidR="00B63ED5" w:rsidRPr="00490F9E" w:rsidRDefault="00B63ED5" w:rsidP="002118B5">
            <w:pPr>
              <w:ind w:left="-108" w:right="-107"/>
              <w:jc w:val="center"/>
              <w:rPr>
                <w:rFonts w:ascii="Times New Roman" w:hAnsi="Times New Roman"/>
                <w:sz w:val="28"/>
                <w:szCs w:val="28"/>
              </w:rPr>
            </w:pPr>
            <w:r w:rsidRPr="00490F9E">
              <w:rPr>
                <w:rFonts w:ascii="Times New Roman" w:hAnsi="Times New Roman"/>
                <w:sz w:val="28"/>
                <w:szCs w:val="28"/>
              </w:rPr>
              <w:t>Единица</w:t>
            </w:r>
          </w:p>
          <w:p w:rsidR="00B63ED5" w:rsidRPr="00490F9E" w:rsidRDefault="00B63ED5" w:rsidP="002118B5">
            <w:pPr>
              <w:ind w:left="-108" w:right="-107"/>
              <w:jc w:val="center"/>
              <w:rPr>
                <w:rFonts w:ascii="Times New Roman" w:hAnsi="Times New Roman"/>
                <w:sz w:val="28"/>
                <w:szCs w:val="28"/>
              </w:rPr>
            </w:pPr>
            <w:r w:rsidRPr="00490F9E">
              <w:rPr>
                <w:rFonts w:ascii="Times New Roman" w:hAnsi="Times New Roman"/>
                <w:sz w:val="28"/>
                <w:szCs w:val="28"/>
              </w:rPr>
              <w:t>измерения</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2019 год</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2020 год</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2021 год</w:t>
            </w:r>
          </w:p>
        </w:tc>
      </w:tr>
      <w:tr w:rsidR="00B63ED5" w:rsidRPr="002055DF" w:rsidTr="002118B5">
        <w:tc>
          <w:tcPr>
            <w:tcW w:w="4253" w:type="dxa"/>
          </w:tcPr>
          <w:p w:rsidR="00B63ED5" w:rsidRPr="00490F9E" w:rsidRDefault="00B63ED5" w:rsidP="002118B5">
            <w:pPr>
              <w:rPr>
                <w:rFonts w:ascii="Times New Roman" w:hAnsi="Times New Roman"/>
                <w:sz w:val="28"/>
                <w:szCs w:val="28"/>
              </w:rPr>
            </w:pPr>
            <w:r w:rsidRPr="00490F9E">
              <w:rPr>
                <w:rFonts w:ascii="Times New Roman" w:hAnsi="Times New Roman"/>
                <w:sz w:val="28"/>
                <w:szCs w:val="28"/>
              </w:rPr>
              <w:t>Повышение уровня противоп</w:t>
            </w:r>
            <w:r w:rsidRPr="00490F9E">
              <w:rPr>
                <w:rFonts w:ascii="Times New Roman" w:hAnsi="Times New Roman"/>
                <w:sz w:val="28"/>
                <w:szCs w:val="28"/>
              </w:rPr>
              <w:t>о</w:t>
            </w:r>
            <w:r w:rsidRPr="00490F9E">
              <w:rPr>
                <w:rFonts w:ascii="Times New Roman" w:hAnsi="Times New Roman"/>
                <w:sz w:val="28"/>
                <w:szCs w:val="28"/>
              </w:rPr>
              <w:t>жарной защиты муниципальных учреждений и территорий района</w:t>
            </w:r>
          </w:p>
        </w:tc>
        <w:tc>
          <w:tcPr>
            <w:tcW w:w="1560" w:type="dxa"/>
            <w:vAlign w:val="center"/>
          </w:tcPr>
          <w:p w:rsidR="00B63ED5" w:rsidRPr="00490F9E" w:rsidRDefault="00B63ED5" w:rsidP="002118B5">
            <w:pPr>
              <w:pStyle w:val="1e"/>
              <w:spacing w:after="0" w:line="240" w:lineRule="auto"/>
              <w:ind w:left="-108" w:right="-107"/>
              <w:jc w:val="center"/>
              <w:rPr>
                <w:rFonts w:ascii="Times New Roman" w:hAnsi="Times New Roman"/>
                <w:sz w:val="28"/>
                <w:szCs w:val="28"/>
              </w:rPr>
            </w:pPr>
            <w:r w:rsidRPr="00490F9E">
              <w:rPr>
                <w:rFonts w:ascii="Times New Roman" w:hAnsi="Times New Roman"/>
                <w:sz w:val="28"/>
                <w:szCs w:val="28"/>
              </w:rPr>
              <w:t>%</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50</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50</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50</w:t>
            </w:r>
          </w:p>
        </w:tc>
      </w:tr>
      <w:tr w:rsidR="00B63ED5" w:rsidRPr="002055DF" w:rsidTr="002118B5">
        <w:tc>
          <w:tcPr>
            <w:tcW w:w="4253" w:type="dxa"/>
          </w:tcPr>
          <w:p w:rsidR="00B63ED5" w:rsidRPr="00490F9E" w:rsidRDefault="00B63ED5" w:rsidP="002118B5">
            <w:pPr>
              <w:rPr>
                <w:rFonts w:ascii="Times New Roman" w:hAnsi="Times New Roman"/>
                <w:sz w:val="28"/>
                <w:szCs w:val="28"/>
              </w:rPr>
            </w:pPr>
            <w:r w:rsidRPr="00490F9E">
              <w:rPr>
                <w:rFonts w:ascii="Times New Roman" w:hAnsi="Times New Roman"/>
                <w:sz w:val="28"/>
                <w:szCs w:val="28"/>
              </w:rPr>
              <w:t>Повышение уровня подготовки должностных лиц муниципал</w:t>
            </w:r>
            <w:r w:rsidRPr="00490F9E">
              <w:rPr>
                <w:rFonts w:ascii="Times New Roman" w:hAnsi="Times New Roman"/>
                <w:sz w:val="28"/>
                <w:szCs w:val="28"/>
              </w:rPr>
              <w:t>ь</w:t>
            </w:r>
            <w:r w:rsidRPr="00490F9E">
              <w:rPr>
                <w:rFonts w:ascii="Times New Roman" w:hAnsi="Times New Roman"/>
                <w:sz w:val="28"/>
                <w:szCs w:val="28"/>
              </w:rPr>
              <w:t>ных  учреждений в области  гр</w:t>
            </w:r>
            <w:r w:rsidRPr="00490F9E">
              <w:rPr>
                <w:rFonts w:ascii="Times New Roman" w:hAnsi="Times New Roman"/>
                <w:sz w:val="28"/>
                <w:szCs w:val="28"/>
              </w:rPr>
              <w:t>а</w:t>
            </w:r>
            <w:r w:rsidRPr="00490F9E">
              <w:rPr>
                <w:rFonts w:ascii="Times New Roman" w:hAnsi="Times New Roman"/>
                <w:sz w:val="28"/>
                <w:szCs w:val="28"/>
              </w:rPr>
              <w:t>жданской обороны и чрезвыча</w:t>
            </w:r>
            <w:r w:rsidRPr="00490F9E">
              <w:rPr>
                <w:rFonts w:ascii="Times New Roman" w:hAnsi="Times New Roman"/>
                <w:sz w:val="28"/>
                <w:szCs w:val="28"/>
              </w:rPr>
              <w:t>й</w:t>
            </w:r>
            <w:r w:rsidRPr="00490F9E">
              <w:rPr>
                <w:rFonts w:ascii="Times New Roman" w:hAnsi="Times New Roman"/>
                <w:sz w:val="28"/>
                <w:szCs w:val="28"/>
              </w:rPr>
              <w:t xml:space="preserve">ных ситуаций </w:t>
            </w:r>
          </w:p>
        </w:tc>
        <w:tc>
          <w:tcPr>
            <w:tcW w:w="1560" w:type="dxa"/>
            <w:vAlign w:val="center"/>
          </w:tcPr>
          <w:p w:rsidR="00B63ED5" w:rsidRPr="00490F9E" w:rsidRDefault="00B63ED5" w:rsidP="002118B5">
            <w:pPr>
              <w:pStyle w:val="1e"/>
              <w:spacing w:after="0" w:line="240" w:lineRule="auto"/>
              <w:ind w:left="-108" w:right="-107"/>
              <w:jc w:val="center"/>
              <w:rPr>
                <w:rFonts w:ascii="Times New Roman" w:hAnsi="Times New Roman"/>
                <w:sz w:val="28"/>
                <w:szCs w:val="28"/>
              </w:rPr>
            </w:pPr>
            <w:r w:rsidRPr="00490F9E">
              <w:rPr>
                <w:rFonts w:ascii="Times New Roman" w:hAnsi="Times New Roman"/>
                <w:sz w:val="28"/>
                <w:szCs w:val="28"/>
              </w:rPr>
              <w:t>%</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80</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80</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80</w:t>
            </w:r>
          </w:p>
        </w:tc>
      </w:tr>
    </w:tbl>
    <w:p w:rsidR="00B63ED5" w:rsidRPr="002055DF" w:rsidRDefault="00B63ED5" w:rsidP="00B63ED5">
      <w:pPr>
        <w:spacing w:before="120"/>
        <w:ind w:firstLine="709"/>
        <w:jc w:val="both"/>
        <w:rPr>
          <w:rFonts w:ascii="Times New Roman" w:hAnsi="Times New Roman"/>
          <w:sz w:val="28"/>
          <w:szCs w:val="28"/>
        </w:rPr>
      </w:pPr>
      <w:r w:rsidRPr="002055DF">
        <w:rPr>
          <w:rFonts w:ascii="Times New Roman" w:hAnsi="Times New Roman"/>
          <w:sz w:val="28"/>
          <w:szCs w:val="28"/>
        </w:rPr>
        <w:t>В рамках данной подпрограммы предусмотрены ассигнования на реализацию следующих мероприятий:</w:t>
      </w:r>
    </w:p>
    <w:p w:rsidR="00B63ED5" w:rsidRDefault="00B63ED5" w:rsidP="00B63ED5">
      <w:pPr>
        <w:spacing w:before="120"/>
        <w:ind w:left="709"/>
        <w:jc w:val="both"/>
        <w:rPr>
          <w:rFonts w:ascii="Times New Roman" w:hAnsi="Times New Roman"/>
          <w:sz w:val="28"/>
          <w:szCs w:val="28"/>
        </w:rPr>
      </w:pPr>
      <w:r w:rsidRPr="002055DF">
        <w:rPr>
          <w:rFonts w:ascii="Times New Roman" w:hAnsi="Times New Roman"/>
          <w:sz w:val="28"/>
          <w:szCs w:val="28"/>
        </w:rPr>
        <w:t>- </w:t>
      </w:r>
      <w:r w:rsidRPr="006D430F">
        <w:rPr>
          <w:rFonts w:ascii="Times New Roman" w:hAnsi="Times New Roman"/>
          <w:sz w:val="28"/>
          <w:szCs w:val="28"/>
        </w:rPr>
        <w:t>Устранение предписаний надзорных органов, в том числе оплата штр</w:t>
      </w:r>
      <w:r w:rsidRPr="006D430F">
        <w:rPr>
          <w:rFonts w:ascii="Times New Roman" w:hAnsi="Times New Roman"/>
          <w:sz w:val="28"/>
          <w:szCs w:val="28"/>
        </w:rPr>
        <w:t>а</w:t>
      </w:r>
      <w:r w:rsidRPr="006D430F">
        <w:rPr>
          <w:rFonts w:ascii="Times New Roman" w:hAnsi="Times New Roman"/>
          <w:sz w:val="28"/>
          <w:szCs w:val="28"/>
        </w:rPr>
        <w:t>фов</w:t>
      </w:r>
      <w:r>
        <w:rPr>
          <w:rFonts w:ascii="Times New Roman" w:hAnsi="Times New Roman"/>
          <w:sz w:val="28"/>
          <w:szCs w:val="28"/>
        </w:rPr>
        <w:t>, в 2019 году в сумме 40,0</w:t>
      </w:r>
      <w:r w:rsidRPr="002055DF">
        <w:rPr>
          <w:rFonts w:ascii="Times New Roman" w:hAnsi="Times New Roman"/>
          <w:sz w:val="28"/>
          <w:szCs w:val="28"/>
        </w:rPr>
        <w:t> тыс. рубле</w:t>
      </w:r>
      <w:r>
        <w:rPr>
          <w:rFonts w:ascii="Times New Roman" w:hAnsi="Times New Roman"/>
          <w:sz w:val="28"/>
          <w:szCs w:val="28"/>
        </w:rPr>
        <w:t>й, в 2020 году  0,0</w:t>
      </w:r>
      <w:r w:rsidRPr="002055DF">
        <w:rPr>
          <w:rFonts w:ascii="Times New Roman" w:hAnsi="Times New Roman"/>
          <w:sz w:val="28"/>
          <w:szCs w:val="28"/>
        </w:rPr>
        <w:t> тыс. руб</w:t>
      </w:r>
      <w:r>
        <w:rPr>
          <w:rFonts w:ascii="Times New Roman" w:hAnsi="Times New Roman"/>
          <w:sz w:val="28"/>
          <w:szCs w:val="28"/>
        </w:rPr>
        <w:t xml:space="preserve">лей, в 2021 году  0,0 тыс. рублей. </w:t>
      </w:r>
      <w:r w:rsidRPr="002055DF">
        <w:rPr>
          <w:rFonts w:ascii="Times New Roman" w:hAnsi="Times New Roman"/>
          <w:sz w:val="28"/>
          <w:szCs w:val="28"/>
        </w:rPr>
        <w:t xml:space="preserve"> </w:t>
      </w:r>
    </w:p>
    <w:p w:rsidR="00B63ED5" w:rsidRPr="002055DF" w:rsidRDefault="00B63ED5" w:rsidP="00B63ED5">
      <w:pPr>
        <w:spacing w:before="120"/>
        <w:ind w:left="709"/>
        <w:jc w:val="both"/>
        <w:rPr>
          <w:rFonts w:ascii="Times New Roman" w:hAnsi="Times New Roman"/>
          <w:sz w:val="28"/>
          <w:szCs w:val="28"/>
        </w:rPr>
      </w:pPr>
    </w:p>
    <w:p w:rsidR="00B63ED5" w:rsidRPr="00A95A84" w:rsidRDefault="00B63ED5" w:rsidP="00B63ED5">
      <w:pPr>
        <w:spacing w:after="0"/>
        <w:jc w:val="center"/>
        <w:rPr>
          <w:rFonts w:ascii="Times New Roman" w:hAnsi="Times New Roman"/>
          <w:sz w:val="28"/>
          <w:szCs w:val="28"/>
        </w:rPr>
      </w:pPr>
      <w:r w:rsidRPr="00A95A84">
        <w:rPr>
          <w:rFonts w:ascii="Times New Roman" w:hAnsi="Times New Roman"/>
          <w:sz w:val="28"/>
          <w:szCs w:val="28"/>
        </w:rPr>
        <w:t xml:space="preserve">Подпрограмма </w:t>
      </w:r>
      <w:r>
        <w:rPr>
          <w:rFonts w:ascii="Times New Roman" w:hAnsi="Times New Roman"/>
          <w:sz w:val="28"/>
          <w:szCs w:val="28"/>
        </w:rPr>
        <w:t>2</w:t>
      </w:r>
      <w:r w:rsidRPr="00A95A84">
        <w:rPr>
          <w:rFonts w:ascii="Times New Roman" w:hAnsi="Times New Roman"/>
          <w:sz w:val="28"/>
          <w:szCs w:val="28"/>
        </w:rPr>
        <w:t>«Профилактика терроризма и экстремизма</w:t>
      </w:r>
    </w:p>
    <w:p w:rsidR="00B63ED5" w:rsidRPr="00A95A84" w:rsidRDefault="00B63ED5" w:rsidP="00B63ED5">
      <w:pPr>
        <w:spacing w:after="0"/>
        <w:ind w:firstLine="709"/>
        <w:jc w:val="both"/>
        <w:rPr>
          <w:rFonts w:ascii="Times New Roman" w:hAnsi="Times New Roman"/>
          <w:sz w:val="28"/>
          <w:szCs w:val="28"/>
        </w:rPr>
      </w:pPr>
      <w:r w:rsidRPr="00A95A84">
        <w:rPr>
          <w:rFonts w:ascii="Times New Roman" w:hAnsi="Times New Roman"/>
          <w:sz w:val="28"/>
          <w:szCs w:val="28"/>
        </w:rPr>
        <w:t xml:space="preserve">на территории  </w:t>
      </w:r>
      <w:proofErr w:type="spellStart"/>
      <w:r w:rsidRPr="00A95A84">
        <w:rPr>
          <w:rFonts w:ascii="Times New Roman" w:hAnsi="Times New Roman"/>
          <w:sz w:val="28"/>
          <w:szCs w:val="28"/>
        </w:rPr>
        <w:t>Абанского</w:t>
      </w:r>
      <w:proofErr w:type="spellEnd"/>
      <w:r w:rsidRPr="00A95A84">
        <w:rPr>
          <w:rFonts w:ascii="Times New Roman" w:hAnsi="Times New Roman"/>
          <w:sz w:val="28"/>
          <w:szCs w:val="28"/>
        </w:rPr>
        <w:t xml:space="preserve"> района»:</w:t>
      </w:r>
    </w:p>
    <w:p w:rsidR="00B63ED5" w:rsidRPr="002055DF" w:rsidRDefault="00B63ED5" w:rsidP="00B63ED5">
      <w:pPr>
        <w:pStyle w:val="af"/>
        <w:keepNext/>
        <w:jc w:val="right"/>
      </w:pPr>
      <w:r w:rsidRPr="002055DF">
        <w:t xml:space="preserve">Таблица </w:t>
      </w:r>
      <w:r w:rsidR="00B9422A">
        <w:t>58</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869"/>
        <w:gridCol w:w="1430"/>
        <w:gridCol w:w="1249"/>
        <w:gridCol w:w="1248"/>
        <w:gridCol w:w="1249"/>
      </w:tblGrid>
      <w:tr w:rsidR="00B63ED5" w:rsidRPr="002055DF" w:rsidTr="002118B5">
        <w:tc>
          <w:tcPr>
            <w:tcW w:w="567" w:type="dxa"/>
            <w:vMerge w:val="restart"/>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w:t>
            </w:r>
          </w:p>
          <w:p w:rsidR="00B63ED5" w:rsidRPr="00490F9E" w:rsidRDefault="00B63ED5" w:rsidP="002118B5">
            <w:pPr>
              <w:jc w:val="center"/>
              <w:rPr>
                <w:rFonts w:ascii="Times New Roman" w:hAnsi="Times New Roman"/>
                <w:sz w:val="28"/>
                <w:szCs w:val="28"/>
              </w:rPr>
            </w:pPr>
            <w:proofErr w:type="spellStart"/>
            <w:proofErr w:type="gramStart"/>
            <w:r w:rsidRPr="00490F9E">
              <w:rPr>
                <w:rFonts w:ascii="Times New Roman" w:hAnsi="Times New Roman"/>
                <w:sz w:val="28"/>
                <w:szCs w:val="28"/>
              </w:rPr>
              <w:t>п</w:t>
            </w:r>
            <w:proofErr w:type="spellEnd"/>
            <w:proofErr w:type="gramEnd"/>
            <w:r w:rsidRPr="00490F9E">
              <w:rPr>
                <w:rFonts w:ascii="Times New Roman" w:hAnsi="Times New Roman"/>
                <w:sz w:val="28"/>
                <w:szCs w:val="28"/>
              </w:rPr>
              <w:t>/</w:t>
            </w:r>
            <w:proofErr w:type="spellStart"/>
            <w:r w:rsidRPr="00490F9E">
              <w:rPr>
                <w:rFonts w:ascii="Times New Roman" w:hAnsi="Times New Roman"/>
                <w:sz w:val="28"/>
                <w:szCs w:val="28"/>
              </w:rPr>
              <w:t>п</w:t>
            </w:r>
            <w:proofErr w:type="spellEnd"/>
          </w:p>
        </w:tc>
        <w:tc>
          <w:tcPr>
            <w:tcW w:w="3969" w:type="dxa"/>
            <w:vMerge w:val="restart"/>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Наименование ГРБС</w:t>
            </w:r>
          </w:p>
        </w:tc>
        <w:tc>
          <w:tcPr>
            <w:tcW w:w="1276" w:type="dxa"/>
            <w:vMerge w:val="restart"/>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Раздел,</w:t>
            </w:r>
          </w:p>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подраздел</w:t>
            </w:r>
          </w:p>
        </w:tc>
        <w:tc>
          <w:tcPr>
            <w:tcW w:w="3827" w:type="dxa"/>
            <w:gridSpan w:val="3"/>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Расходы (тыс. руб.), годы</w:t>
            </w:r>
          </w:p>
        </w:tc>
      </w:tr>
      <w:tr w:rsidR="00B63ED5" w:rsidRPr="002055DF" w:rsidTr="002118B5">
        <w:tc>
          <w:tcPr>
            <w:tcW w:w="567" w:type="dxa"/>
            <w:vMerge/>
            <w:vAlign w:val="center"/>
          </w:tcPr>
          <w:p w:rsidR="00B63ED5" w:rsidRPr="00490F9E" w:rsidRDefault="00B63ED5" w:rsidP="002118B5">
            <w:pPr>
              <w:rPr>
                <w:rFonts w:ascii="Times New Roman" w:hAnsi="Times New Roman"/>
                <w:sz w:val="28"/>
                <w:szCs w:val="28"/>
              </w:rPr>
            </w:pPr>
          </w:p>
        </w:tc>
        <w:tc>
          <w:tcPr>
            <w:tcW w:w="3969" w:type="dxa"/>
            <w:vMerge/>
            <w:vAlign w:val="center"/>
          </w:tcPr>
          <w:p w:rsidR="00B63ED5" w:rsidRPr="00490F9E" w:rsidRDefault="00B63ED5" w:rsidP="002118B5">
            <w:pPr>
              <w:rPr>
                <w:rFonts w:ascii="Times New Roman" w:hAnsi="Times New Roman"/>
                <w:sz w:val="28"/>
                <w:szCs w:val="28"/>
              </w:rPr>
            </w:pPr>
          </w:p>
        </w:tc>
        <w:tc>
          <w:tcPr>
            <w:tcW w:w="1276" w:type="dxa"/>
            <w:vMerge/>
            <w:vAlign w:val="center"/>
          </w:tcPr>
          <w:p w:rsidR="00B63ED5" w:rsidRPr="00490F9E" w:rsidRDefault="00B63ED5" w:rsidP="002118B5">
            <w:pPr>
              <w:rPr>
                <w:rFonts w:ascii="Times New Roman" w:hAnsi="Times New Roman"/>
                <w:sz w:val="28"/>
                <w:szCs w:val="28"/>
              </w:rPr>
            </w:pP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2019 год</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2020 год</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2021 год</w:t>
            </w:r>
          </w:p>
        </w:tc>
      </w:tr>
      <w:tr w:rsidR="00B63ED5" w:rsidRPr="002055DF" w:rsidTr="002118B5">
        <w:trPr>
          <w:trHeight w:val="1104"/>
        </w:trPr>
        <w:tc>
          <w:tcPr>
            <w:tcW w:w="567"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w:t>
            </w:r>
          </w:p>
        </w:tc>
        <w:tc>
          <w:tcPr>
            <w:tcW w:w="3969" w:type="dxa"/>
          </w:tcPr>
          <w:p w:rsidR="00B63ED5" w:rsidRPr="00490F9E" w:rsidRDefault="00B63ED5" w:rsidP="002118B5">
            <w:pPr>
              <w:rPr>
                <w:rFonts w:ascii="Times New Roman" w:hAnsi="Times New Roman"/>
                <w:bCs/>
                <w:sz w:val="28"/>
                <w:szCs w:val="28"/>
              </w:rPr>
            </w:pPr>
            <w:r w:rsidRPr="00490F9E">
              <w:rPr>
                <w:rFonts w:ascii="Times New Roman" w:hAnsi="Times New Roman"/>
                <w:bCs/>
                <w:sz w:val="28"/>
                <w:szCs w:val="28"/>
              </w:rPr>
              <w:t xml:space="preserve">Администрация </w:t>
            </w:r>
            <w:proofErr w:type="spellStart"/>
            <w:r w:rsidRPr="00490F9E">
              <w:rPr>
                <w:rFonts w:ascii="Times New Roman" w:hAnsi="Times New Roman"/>
                <w:bCs/>
                <w:sz w:val="28"/>
                <w:szCs w:val="28"/>
              </w:rPr>
              <w:t>Абанского</w:t>
            </w:r>
            <w:proofErr w:type="spellEnd"/>
            <w:r w:rsidRPr="00490F9E">
              <w:rPr>
                <w:rFonts w:ascii="Times New Roman" w:hAnsi="Times New Roman"/>
                <w:bCs/>
                <w:sz w:val="28"/>
                <w:szCs w:val="28"/>
              </w:rPr>
              <w:t xml:space="preserve"> района Красноярского края</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03 14</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25,0</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0,0</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0,0</w:t>
            </w:r>
          </w:p>
        </w:tc>
      </w:tr>
      <w:tr w:rsidR="00B63ED5" w:rsidRPr="002055DF" w:rsidTr="002118B5">
        <w:tc>
          <w:tcPr>
            <w:tcW w:w="567" w:type="dxa"/>
          </w:tcPr>
          <w:p w:rsidR="00B63ED5" w:rsidRPr="00490F9E" w:rsidRDefault="00B63ED5" w:rsidP="002118B5">
            <w:pPr>
              <w:jc w:val="both"/>
              <w:rPr>
                <w:rFonts w:ascii="Times New Roman" w:hAnsi="Times New Roman"/>
                <w:sz w:val="28"/>
                <w:szCs w:val="28"/>
              </w:rPr>
            </w:pPr>
          </w:p>
        </w:tc>
        <w:tc>
          <w:tcPr>
            <w:tcW w:w="3969" w:type="dxa"/>
          </w:tcPr>
          <w:p w:rsidR="00B63ED5" w:rsidRPr="00490F9E" w:rsidRDefault="00B63ED5" w:rsidP="002118B5">
            <w:pPr>
              <w:jc w:val="both"/>
              <w:rPr>
                <w:rFonts w:ascii="Times New Roman" w:hAnsi="Times New Roman"/>
                <w:sz w:val="28"/>
                <w:szCs w:val="28"/>
              </w:rPr>
            </w:pPr>
            <w:r w:rsidRPr="00490F9E">
              <w:rPr>
                <w:rFonts w:ascii="Times New Roman" w:hAnsi="Times New Roman"/>
                <w:sz w:val="28"/>
                <w:szCs w:val="28"/>
              </w:rPr>
              <w:t>Всего</w:t>
            </w:r>
          </w:p>
        </w:tc>
        <w:tc>
          <w:tcPr>
            <w:tcW w:w="1276" w:type="dxa"/>
          </w:tcPr>
          <w:p w:rsidR="00B63ED5" w:rsidRPr="00490F9E" w:rsidRDefault="00B63ED5" w:rsidP="002118B5">
            <w:pPr>
              <w:jc w:val="both"/>
              <w:rPr>
                <w:rFonts w:ascii="Times New Roman" w:hAnsi="Times New Roman"/>
                <w:sz w:val="28"/>
                <w:szCs w:val="28"/>
              </w:rPr>
            </w:pP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25,0</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0,0</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0,0</w:t>
            </w:r>
          </w:p>
        </w:tc>
      </w:tr>
    </w:tbl>
    <w:p w:rsidR="00B63ED5" w:rsidRPr="002055DF" w:rsidRDefault="00B63ED5" w:rsidP="00B63ED5">
      <w:pPr>
        <w:spacing w:before="120"/>
        <w:ind w:firstLine="709"/>
        <w:jc w:val="both"/>
        <w:rPr>
          <w:rFonts w:ascii="Times New Roman" w:hAnsi="Times New Roman"/>
          <w:sz w:val="28"/>
          <w:szCs w:val="28"/>
        </w:rPr>
      </w:pPr>
      <w:r w:rsidRPr="002055DF">
        <w:rPr>
          <w:rFonts w:ascii="Times New Roman" w:hAnsi="Times New Roman"/>
          <w:sz w:val="28"/>
          <w:szCs w:val="28"/>
        </w:rPr>
        <w:lastRenderedPageBreak/>
        <w:t>При реализации данной подпрограммы будут достигнуты следующие п</w:t>
      </w:r>
      <w:r w:rsidRPr="002055DF">
        <w:rPr>
          <w:rFonts w:ascii="Times New Roman" w:hAnsi="Times New Roman"/>
          <w:sz w:val="28"/>
          <w:szCs w:val="28"/>
        </w:rPr>
        <w:t>о</w:t>
      </w:r>
      <w:r w:rsidRPr="002055DF">
        <w:rPr>
          <w:rFonts w:ascii="Times New Roman" w:hAnsi="Times New Roman"/>
          <w:sz w:val="28"/>
          <w:szCs w:val="28"/>
        </w:rPr>
        <w:t>казатели:</w:t>
      </w:r>
    </w:p>
    <w:p w:rsidR="00B63ED5" w:rsidRPr="002055DF" w:rsidRDefault="00B63ED5" w:rsidP="00B63ED5">
      <w:pPr>
        <w:pStyle w:val="af"/>
        <w:keepNext/>
        <w:jc w:val="right"/>
      </w:pPr>
      <w:r w:rsidRPr="002055DF">
        <w:t xml:space="preserve">Таблица </w:t>
      </w:r>
      <w:r w:rsidR="00B9422A">
        <w:t>59</w:t>
      </w:r>
    </w:p>
    <w:tbl>
      <w:tblPr>
        <w:tblW w:w="9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23"/>
        <w:gridCol w:w="1471"/>
        <w:gridCol w:w="1303"/>
        <w:gridCol w:w="1303"/>
        <w:gridCol w:w="1308"/>
      </w:tblGrid>
      <w:tr w:rsidR="00B63ED5" w:rsidRPr="002055DF" w:rsidTr="002118B5">
        <w:tc>
          <w:tcPr>
            <w:tcW w:w="4253"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Показатели</w:t>
            </w:r>
          </w:p>
        </w:tc>
        <w:tc>
          <w:tcPr>
            <w:tcW w:w="1417"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Единица</w:t>
            </w:r>
          </w:p>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измерения</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2019 год</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2020 год</w:t>
            </w:r>
          </w:p>
        </w:tc>
        <w:tc>
          <w:tcPr>
            <w:tcW w:w="131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2021 год</w:t>
            </w:r>
          </w:p>
        </w:tc>
      </w:tr>
      <w:tr w:rsidR="00B63ED5" w:rsidRPr="002055DF" w:rsidTr="002118B5">
        <w:tc>
          <w:tcPr>
            <w:tcW w:w="4253" w:type="dxa"/>
          </w:tcPr>
          <w:p w:rsidR="00B63ED5" w:rsidRPr="00490F9E" w:rsidRDefault="00B63ED5" w:rsidP="002118B5">
            <w:pPr>
              <w:pStyle w:val="1e"/>
              <w:spacing w:after="0" w:line="240" w:lineRule="auto"/>
              <w:ind w:left="0" w:right="-108"/>
              <w:rPr>
                <w:rFonts w:ascii="Times New Roman" w:hAnsi="Times New Roman"/>
                <w:sz w:val="28"/>
                <w:szCs w:val="28"/>
              </w:rPr>
            </w:pPr>
            <w:r w:rsidRPr="00490F9E">
              <w:rPr>
                <w:rFonts w:ascii="Times New Roman" w:hAnsi="Times New Roman"/>
                <w:sz w:val="28"/>
                <w:szCs w:val="28"/>
              </w:rPr>
              <w:t>Количество совершенных терр</w:t>
            </w:r>
            <w:r w:rsidRPr="00490F9E">
              <w:rPr>
                <w:rFonts w:ascii="Times New Roman" w:hAnsi="Times New Roman"/>
                <w:sz w:val="28"/>
                <w:szCs w:val="28"/>
              </w:rPr>
              <w:t>о</w:t>
            </w:r>
            <w:r w:rsidRPr="00490F9E">
              <w:rPr>
                <w:rFonts w:ascii="Times New Roman" w:hAnsi="Times New Roman"/>
                <w:sz w:val="28"/>
                <w:szCs w:val="28"/>
              </w:rPr>
              <w:t>ристических актов</w:t>
            </w:r>
          </w:p>
        </w:tc>
        <w:tc>
          <w:tcPr>
            <w:tcW w:w="1417"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ед.</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w:t>
            </w:r>
          </w:p>
        </w:tc>
        <w:tc>
          <w:tcPr>
            <w:tcW w:w="131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w:t>
            </w:r>
          </w:p>
        </w:tc>
      </w:tr>
      <w:tr w:rsidR="00B63ED5" w:rsidRPr="002055DF" w:rsidTr="002118B5">
        <w:tc>
          <w:tcPr>
            <w:tcW w:w="4253" w:type="dxa"/>
          </w:tcPr>
          <w:p w:rsidR="00B63ED5" w:rsidRPr="00490F9E" w:rsidRDefault="00B63ED5" w:rsidP="002118B5">
            <w:pPr>
              <w:pStyle w:val="1e"/>
              <w:spacing w:after="0" w:line="240" w:lineRule="auto"/>
              <w:ind w:left="0" w:right="-108"/>
              <w:rPr>
                <w:rFonts w:ascii="Times New Roman" w:hAnsi="Times New Roman"/>
                <w:sz w:val="28"/>
                <w:szCs w:val="28"/>
              </w:rPr>
            </w:pPr>
            <w:r w:rsidRPr="00490F9E">
              <w:rPr>
                <w:rFonts w:ascii="Times New Roman" w:hAnsi="Times New Roman"/>
                <w:sz w:val="28"/>
                <w:szCs w:val="28"/>
              </w:rPr>
              <w:t>Количество случаев проявления экстремизма и негативного отн</w:t>
            </w:r>
            <w:r w:rsidRPr="00490F9E">
              <w:rPr>
                <w:rFonts w:ascii="Times New Roman" w:hAnsi="Times New Roman"/>
                <w:sz w:val="28"/>
                <w:szCs w:val="28"/>
              </w:rPr>
              <w:t>о</w:t>
            </w:r>
            <w:r w:rsidRPr="00490F9E">
              <w:rPr>
                <w:rFonts w:ascii="Times New Roman" w:hAnsi="Times New Roman"/>
                <w:sz w:val="28"/>
                <w:szCs w:val="28"/>
              </w:rPr>
              <w:t>шения к лицам других наци</w:t>
            </w:r>
            <w:r w:rsidRPr="00490F9E">
              <w:rPr>
                <w:rFonts w:ascii="Times New Roman" w:hAnsi="Times New Roman"/>
                <w:sz w:val="28"/>
                <w:szCs w:val="28"/>
              </w:rPr>
              <w:t>о</w:t>
            </w:r>
            <w:r w:rsidRPr="00490F9E">
              <w:rPr>
                <w:rFonts w:ascii="Times New Roman" w:hAnsi="Times New Roman"/>
                <w:sz w:val="28"/>
                <w:szCs w:val="28"/>
              </w:rPr>
              <w:t>нальностей</w:t>
            </w:r>
          </w:p>
        </w:tc>
        <w:tc>
          <w:tcPr>
            <w:tcW w:w="1417"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ед.</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w:t>
            </w:r>
          </w:p>
        </w:tc>
        <w:tc>
          <w:tcPr>
            <w:tcW w:w="131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w:t>
            </w:r>
          </w:p>
        </w:tc>
      </w:tr>
    </w:tbl>
    <w:p w:rsidR="00B63ED5" w:rsidRDefault="00B63ED5" w:rsidP="00B63ED5">
      <w:pPr>
        <w:spacing w:after="0"/>
        <w:ind w:firstLine="709"/>
        <w:jc w:val="both"/>
        <w:rPr>
          <w:rFonts w:ascii="Times New Roman" w:hAnsi="Times New Roman"/>
          <w:sz w:val="28"/>
          <w:szCs w:val="28"/>
        </w:rPr>
      </w:pPr>
    </w:p>
    <w:p w:rsidR="00B63ED5" w:rsidRPr="002055DF" w:rsidRDefault="00B63ED5" w:rsidP="00B63ED5">
      <w:pPr>
        <w:spacing w:after="0"/>
        <w:ind w:firstLine="709"/>
        <w:jc w:val="both"/>
        <w:rPr>
          <w:rFonts w:ascii="Times New Roman" w:hAnsi="Times New Roman"/>
          <w:sz w:val="28"/>
          <w:szCs w:val="28"/>
        </w:rPr>
      </w:pPr>
      <w:r w:rsidRPr="002055DF">
        <w:rPr>
          <w:rFonts w:ascii="Times New Roman" w:hAnsi="Times New Roman"/>
          <w:sz w:val="28"/>
          <w:szCs w:val="28"/>
        </w:rPr>
        <w:t>В рамках в</w:t>
      </w:r>
      <w:r>
        <w:rPr>
          <w:rFonts w:ascii="Times New Roman" w:hAnsi="Times New Roman"/>
          <w:sz w:val="28"/>
          <w:szCs w:val="28"/>
        </w:rPr>
        <w:t xml:space="preserve">ыделенных ассигнований </w:t>
      </w:r>
      <w:r w:rsidRPr="002055DF">
        <w:rPr>
          <w:rFonts w:ascii="Times New Roman" w:hAnsi="Times New Roman"/>
          <w:sz w:val="28"/>
          <w:szCs w:val="28"/>
        </w:rPr>
        <w:t xml:space="preserve">предусматриваются расходы </w:t>
      </w:r>
      <w:proofErr w:type="gramStart"/>
      <w:r w:rsidRPr="002055DF">
        <w:rPr>
          <w:rFonts w:ascii="Times New Roman" w:hAnsi="Times New Roman"/>
          <w:sz w:val="28"/>
          <w:szCs w:val="28"/>
        </w:rPr>
        <w:t>на</w:t>
      </w:r>
      <w:proofErr w:type="gramEnd"/>
      <w:r w:rsidRPr="002055DF">
        <w:rPr>
          <w:rFonts w:ascii="Times New Roman" w:hAnsi="Times New Roman"/>
          <w:sz w:val="28"/>
          <w:szCs w:val="28"/>
        </w:rPr>
        <w:t>:</w:t>
      </w:r>
    </w:p>
    <w:p w:rsidR="00B63ED5" w:rsidRDefault="00B63ED5" w:rsidP="00B63ED5">
      <w:pPr>
        <w:widowControl w:val="0"/>
        <w:jc w:val="both"/>
        <w:rPr>
          <w:rFonts w:ascii="Times New Roman" w:hAnsi="Times New Roman"/>
          <w:sz w:val="28"/>
          <w:szCs w:val="28"/>
        </w:rPr>
      </w:pPr>
      <w:r>
        <w:rPr>
          <w:rFonts w:ascii="Times New Roman" w:hAnsi="Times New Roman"/>
          <w:sz w:val="28"/>
          <w:szCs w:val="28"/>
        </w:rPr>
        <w:t>- п</w:t>
      </w:r>
      <w:r w:rsidRPr="00415EF8">
        <w:rPr>
          <w:rFonts w:ascii="Times New Roman" w:hAnsi="Times New Roman"/>
          <w:sz w:val="28"/>
          <w:szCs w:val="28"/>
        </w:rPr>
        <w:t>риобретение и (или) тиражирование  наглядно-агитационной продукции (плакаты,</w:t>
      </w:r>
      <w:r>
        <w:rPr>
          <w:rFonts w:ascii="Times New Roman" w:hAnsi="Times New Roman"/>
          <w:sz w:val="28"/>
          <w:szCs w:val="28"/>
        </w:rPr>
        <w:t xml:space="preserve"> памятки, листовки), </w:t>
      </w:r>
      <w:r w:rsidRPr="00415EF8">
        <w:rPr>
          <w:rFonts w:ascii="Times New Roman" w:hAnsi="Times New Roman"/>
          <w:sz w:val="28"/>
          <w:szCs w:val="28"/>
        </w:rPr>
        <w:t>повышающей уровень информированности нас</w:t>
      </w:r>
      <w:r w:rsidRPr="00415EF8">
        <w:rPr>
          <w:rFonts w:ascii="Times New Roman" w:hAnsi="Times New Roman"/>
          <w:sz w:val="28"/>
          <w:szCs w:val="28"/>
        </w:rPr>
        <w:t>е</w:t>
      </w:r>
      <w:r w:rsidRPr="00415EF8">
        <w:rPr>
          <w:rFonts w:ascii="Times New Roman" w:hAnsi="Times New Roman"/>
          <w:sz w:val="28"/>
          <w:szCs w:val="28"/>
        </w:rPr>
        <w:t>ления в сфере профилактики терроризма и экстремизма</w:t>
      </w:r>
      <w:r>
        <w:rPr>
          <w:rFonts w:ascii="Times New Roman" w:hAnsi="Times New Roman"/>
          <w:sz w:val="28"/>
          <w:szCs w:val="28"/>
        </w:rPr>
        <w:t>, в 2019 году в сумме 25,0 тыс. рублей, в 2020 году 0,0 тыс. рублей, в 2021 году 0,0 тыс. рублей.</w:t>
      </w:r>
      <w:r w:rsidRPr="00415EF8">
        <w:rPr>
          <w:rFonts w:ascii="Times New Roman" w:hAnsi="Times New Roman"/>
          <w:sz w:val="28"/>
          <w:szCs w:val="28"/>
        </w:rPr>
        <w:t xml:space="preserve"> </w:t>
      </w:r>
    </w:p>
    <w:p w:rsidR="00B63ED5" w:rsidRPr="00A95A84" w:rsidRDefault="00B63ED5" w:rsidP="00B63ED5">
      <w:pPr>
        <w:spacing w:after="0"/>
        <w:jc w:val="center"/>
        <w:rPr>
          <w:rFonts w:ascii="Times New Roman" w:hAnsi="Times New Roman"/>
          <w:sz w:val="28"/>
          <w:szCs w:val="28"/>
        </w:rPr>
      </w:pPr>
      <w:r w:rsidRPr="00A95A84">
        <w:rPr>
          <w:rFonts w:ascii="Times New Roman" w:hAnsi="Times New Roman"/>
          <w:sz w:val="28"/>
          <w:szCs w:val="28"/>
        </w:rPr>
        <w:t xml:space="preserve">Подпрограмма </w:t>
      </w:r>
      <w:r>
        <w:rPr>
          <w:rFonts w:ascii="Times New Roman" w:hAnsi="Times New Roman"/>
          <w:sz w:val="28"/>
          <w:szCs w:val="28"/>
        </w:rPr>
        <w:t xml:space="preserve">3 </w:t>
      </w:r>
      <w:r w:rsidRPr="00A95A84">
        <w:rPr>
          <w:rFonts w:ascii="Times New Roman" w:hAnsi="Times New Roman"/>
          <w:sz w:val="28"/>
          <w:szCs w:val="28"/>
        </w:rPr>
        <w:t>«</w:t>
      </w:r>
      <w:r w:rsidRPr="008072D9">
        <w:rPr>
          <w:rFonts w:ascii="Times New Roman" w:hAnsi="Times New Roman"/>
          <w:sz w:val="28"/>
          <w:szCs w:val="28"/>
        </w:rPr>
        <w:t xml:space="preserve">Построение и дальнейшее развитие аппаратно-программного комплекса  «Безопасный город» на территории </w:t>
      </w:r>
      <w:proofErr w:type="spellStart"/>
      <w:r w:rsidRPr="008072D9">
        <w:rPr>
          <w:rFonts w:ascii="Times New Roman" w:hAnsi="Times New Roman"/>
          <w:sz w:val="28"/>
          <w:szCs w:val="28"/>
        </w:rPr>
        <w:t>Абанского</w:t>
      </w:r>
      <w:proofErr w:type="spellEnd"/>
      <w:r w:rsidRPr="008072D9">
        <w:rPr>
          <w:rFonts w:ascii="Times New Roman" w:hAnsi="Times New Roman"/>
          <w:sz w:val="28"/>
          <w:szCs w:val="28"/>
        </w:rPr>
        <w:t xml:space="preserve"> района</w:t>
      </w:r>
      <w:r w:rsidRPr="00A95A84">
        <w:rPr>
          <w:rFonts w:ascii="Times New Roman" w:hAnsi="Times New Roman"/>
          <w:sz w:val="28"/>
          <w:szCs w:val="28"/>
        </w:rPr>
        <w:t>»:</w:t>
      </w:r>
    </w:p>
    <w:p w:rsidR="00B63ED5" w:rsidRPr="002055DF" w:rsidRDefault="00B63ED5" w:rsidP="00B63ED5">
      <w:pPr>
        <w:pStyle w:val="af"/>
        <w:keepNext/>
        <w:jc w:val="right"/>
      </w:pPr>
      <w:r w:rsidRPr="002055DF">
        <w:t xml:space="preserve">Таблица </w:t>
      </w:r>
      <w:r w:rsidR="00B9422A">
        <w:t>60</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845"/>
        <w:gridCol w:w="1430"/>
        <w:gridCol w:w="1257"/>
        <w:gridCol w:w="1256"/>
        <w:gridCol w:w="1257"/>
      </w:tblGrid>
      <w:tr w:rsidR="00B63ED5" w:rsidRPr="00490F9E" w:rsidTr="002118B5">
        <w:tc>
          <w:tcPr>
            <w:tcW w:w="567" w:type="dxa"/>
            <w:vMerge w:val="restart"/>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w:t>
            </w:r>
          </w:p>
          <w:p w:rsidR="00B63ED5" w:rsidRPr="00490F9E" w:rsidRDefault="00B63ED5" w:rsidP="002118B5">
            <w:pPr>
              <w:jc w:val="center"/>
              <w:rPr>
                <w:rFonts w:ascii="Times New Roman" w:hAnsi="Times New Roman"/>
                <w:sz w:val="28"/>
                <w:szCs w:val="28"/>
              </w:rPr>
            </w:pPr>
            <w:proofErr w:type="spellStart"/>
            <w:proofErr w:type="gramStart"/>
            <w:r w:rsidRPr="00490F9E">
              <w:rPr>
                <w:rFonts w:ascii="Times New Roman" w:hAnsi="Times New Roman"/>
                <w:sz w:val="28"/>
                <w:szCs w:val="28"/>
              </w:rPr>
              <w:t>п</w:t>
            </w:r>
            <w:proofErr w:type="spellEnd"/>
            <w:proofErr w:type="gramEnd"/>
            <w:r w:rsidRPr="00490F9E">
              <w:rPr>
                <w:rFonts w:ascii="Times New Roman" w:hAnsi="Times New Roman"/>
                <w:sz w:val="28"/>
                <w:szCs w:val="28"/>
              </w:rPr>
              <w:t>/</w:t>
            </w:r>
            <w:proofErr w:type="spellStart"/>
            <w:r w:rsidRPr="00490F9E">
              <w:rPr>
                <w:rFonts w:ascii="Times New Roman" w:hAnsi="Times New Roman"/>
                <w:sz w:val="28"/>
                <w:szCs w:val="28"/>
              </w:rPr>
              <w:t>п</w:t>
            </w:r>
            <w:proofErr w:type="spellEnd"/>
          </w:p>
        </w:tc>
        <w:tc>
          <w:tcPr>
            <w:tcW w:w="3969" w:type="dxa"/>
            <w:vMerge w:val="restart"/>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Наименование ГРБС</w:t>
            </w:r>
          </w:p>
        </w:tc>
        <w:tc>
          <w:tcPr>
            <w:tcW w:w="1276" w:type="dxa"/>
            <w:vMerge w:val="restart"/>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Раздел,</w:t>
            </w:r>
          </w:p>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подраздел</w:t>
            </w:r>
          </w:p>
        </w:tc>
        <w:tc>
          <w:tcPr>
            <w:tcW w:w="3827" w:type="dxa"/>
            <w:gridSpan w:val="3"/>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Расходы (тыс. руб.), годы</w:t>
            </w:r>
          </w:p>
        </w:tc>
      </w:tr>
      <w:tr w:rsidR="00B63ED5" w:rsidRPr="00490F9E" w:rsidTr="002118B5">
        <w:tc>
          <w:tcPr>
            <w:tcW w:w="567" w:type="dxa"/>
            <w:vMerge/>
            <w:vAlign w:val="center"/>
          </w:tcPr>
          <w:p w:rsidR="00B63ED5" w:rsidRPr="00490F9E" w:rsidRDefault="00B63ED5" w:rsidP="002118B5">
            <w:pPr>
              <w:rPr>
                <w:rFonts w:ascii="Times New Roman" w:hAnsi="Times New Roman"/>
                <w:sz w:val="28"/>
                <w:szCs w:val="28"/>
              </w:rPr>
            </w:pPr>
          </w:p>
        </w:tc>
        <w:tc>
          <w:tcPr>
            <w:tcW w:w="3969" w:type="dxa"/>
            <w:vMerge/>
            <w:vAlign w:val="center"/>
          </w:tcPr>
          <w:p w:rsidR="00B63ED5" w:rsidRPr="00490F9E" w:rsidRDefault="00B63ED5" w:rsidP="002118B5">
            <w:pPr>
              <w:rPr>
                <w:rFonts w:ascii="Times New Roman" w:hAnsi="Times New Roman"/>
                <w:sz w:val="28"/>
                <w:szCs w:val="28"/>
              </w:rPr>
            </w:pPr>
          </w:p>
        </w:tc>
        <w:tc>
          <w:tcPr>
            <w:tcW w:w="1276" w:type="dxa"/>
            <w:vMerge/>
            <w:vAlign w:val="center"/>
          </w:tcPr>
          <w:p w:rsidR="00B63ED5" w:rsidRPr="00490F9E" w:rsidRDefault="00B63ED5" w:rsidP="002118B5">
            <w:pPr>
              <w:rPr>
                <w:rFonts w:ascii="Times New Roman" w:hAnsi="Times New Roman"/>
                <w:sz w:val="28"/>
                <w:szCs w:val="28"/>
              </w:rPr>
            </w:pP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2019 год</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2020 год</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2021 год</w:t>
            </w:r>
          </w:p>
        </w:tc>
      </w:tr>
      <w:tr w:rsidR="00B63ED5" w:rsidRPr="00490F9E" w:rsidTr="002118B5">
        <w:trPr>
          <w:trHeight w:val="1104"/>
        </w:trPr>
        <w:tc>
          <w:tcPr>
            <w:tcW w:w="567"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w:t>
            </w:r>
          </w:p>
        </w:tc>
        <w:tc>
          <w:tcPr>
            <w:tcW w:w="3969" w:type="dxa"/>
          </w:tcPr>
          <w:p w:rsidR="00B63ED5" w:rsidRPr="00490F9E" w:rsidRDefault="00B63ED5" w:rsidP="002118B5">
            <w:pPr>
              <w:rPr>
                <w:rFonts w:ascii="Times New Roman" w:hAnsi="Times New Roman"/>
                <w:bCs/>
                <w:sz w:val="28"/>
                <w:szCs w:val="28"/>
              </w:rPr>
            </w:pPr>
            <w:r w:rsidRPr="00490F9E">
              <w:rPr>
                <w:rFonts w:ascii="Times New Roman" w:hAnsi="Times New Roman"/>
                <w:bCs/>
                <w:sz w:val="28"/>
                <w:szCs w:val="28"/>
              </w:rPr>
              <w:t xml:space="preserve">Администрация </w:t>
            </w:r>
            <w:proofErr w:type="spellStart"/>
            <w:r w:rsidRPr="00490F9E">
              <w:rPr>
                <w:rFonts w:ascii="Times New Roman" w:hAnsi="Times New Roman"/>
                <w:bCs/>
                <w:sz w:val="28"/>
                <w:szCs w:val="28"/>
              </w:rPr>
              <w:t>Абанского</w:t>
            </w:r>
            <w:proofErr w:type="spellEnd"/>
            <w:r w:rsidRPr="00490F9E">
              <w:rPr>
                <w:rFonts w:ascii="Times New Roman" w:hAnsi="Times New Roman"/>
                <w:bCs/>
                <w:sz w:val="28"/>
                <w:szCs w:val="28"/>
              </w:rPr>
              <w:t xml:space="preserve"> района Красноярского края</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03 09</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1856,3</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1751,3</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1751,3</w:t>
            </w:r>
          </w:p>
        </w:tc>
      </w:tr>
      <w:tr w:rsidR="00B63ED5" w:rsidRPr="00490F9E" w:rsidTr="002118B5">
        <w:tc>
          <w:tcPr>
            <w:tcW w:w="567" w:type="dxa"/>
          </w:tcPr>
          <w:p w:rsidR="00B63ED5" w:rsidRPr="00490F9E" w:rsidRDefault="00B63ED5" w:rsidP="002118B5">
            <w:pPr>
              <w:jc w:val="both"/>
              <w:rPr>
                <w:rFonts w:ascii="Times New Roman" w:hAnsi="Times New Roman"/>
                <w:sz w:val="28"/>
                <w:szCs w:val="28"/>
              </w:rPr>
            </w:pPr>
          </w:p>
        </w:tc>
        <w:tc>
          <w:tcPr>
            <w:tcW w:w="3969" w:type="dxa"/>
          </w:tcPr>
          <w:p w:rsidR="00B63ED5" w:rsidRPr="00490F9E" w:rsidRDefault="00B63ED5" w:rsidP="002118B5">
            <w:pPr>
              <w:jc w:val="both"/>
              <w:rPr>
                <w:rFonts w:ascii="Times New Roman" w:hAnsi="Times New Roman"/>
                <w:sz w:val="28"/>
                <w:szCs w:val="28"/>
              </w:rPr>
            </w:pPr>
            <w:r w:rsidRPr="00490F9E">
              <w:rPr>
                <w:rFonts w:ascii="Times New Roman" w:hAnsi="Times New Roman"/>
                <w:sz w:val="28"/>
                <w:szCs w:val="28"/>
              </w:rPr>
              <w:t>Всего</w:t>
            </w:r>
          </w:p>
        </w:tc>
        <w:tc>
          <w:tcPr>
            <w:tcW w:w="1276" w:type="dxa"/>
          </w:tcPr>
          <w:p w:rsidR="00B63ED5" w:rsidRPr="00490F9E" w:rsidRDefault="00B63ED5" w:rsidP="002118B5">
            <w:pPr>
              <w:jc w:val="both"/>
              <w:rPr>
                <w:rFonts w:ascii="Times New Roman" w:hAnsi="Times New Roman"/>
                <w:sz w:val="28"/>
                <w:szCs w:val="28"/>
              </w:rPr>
            </w:pP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1856,3</w:t>
            </w:r>
          </w:p>
        </w:tc>
        <w:tc>
          <w:tcPr>
            <w:tcW w:w="1275"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1751,3</w:t>
            </w:r>
          </w:p>
        </w:tc>
        <w:tc>
          <w:tcPr>
            <w:tcW w:w="127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1751,3</w:t>
            </w:r>
          </w:p>
        </w:tc>
      </w:tr>
    </w:tbl>
    <w:p w:rsidR="00B63ED5" w:rsidRPr="002055DF" w:rsidRDefault="00B63ED5" w:rsidP="00B63ED5">
      <w:pPr>
        <w:spacing w:before="120"/>
        <w:ind w:firstLine="709"/>
        <w:jc w:val="both"/>
        <w:rPr>
          <w:rFonts w:ascii="Times New Roman" w:hAnsi="Times New Roman"/>
          <w:sz w:val="28"/>
          <w:szCs w:val="28"/>
        </w:rPr>
      </w:pPr>
      <w:r w:rsidRPr="002055DF">
        <w:rPr>
          <w:rFonts w:ascii="Times New Roman" w:hAnsi="Times New Roman"/>
          <w:sz w:val="28"/>
          <w:szCs w:val="28"/>
        </w:rPr>
        <w:t>При реализации данной подпрограммы будут достигнуты следующие п</w:t>
      </w:r>
      <w:r w:rsidRPr="002055DF">
        <w:rPr>
          <w:rFonts w:ascii="Times New Roman" w:hAnsi="Times New Roman"/>
          <w:sz w:val="28"/>
          <w:szCs w:val="28"/>
        </w:rPr>
        <w:t>о</w:t>
      </w:r>
      <w:r w:rsidRPr="002055DF">
        <w:rPr>
          <w:rFonts w:ascii="Times New Roman" w:hAnsi="Times New Roman"/>
          <w:sz w:val="28"/>
          <w:szCs w:val="28"/>
        </w:rPr>
        <w:t>казатели:</w:t>
      </w:r>
    </w:p>
    <w:p w:rsidR="00B63ED5" w:rsidRPr="002055DF" w:rsidRDefault="00B63ED5" w:rsidP="00B63ED5">
      <w:pPr>
        <w:pStyle w:val="af"/>
        <w:keepNext/>
        <w:jc w:val="right"/>
      </w:pPr>
      <w:r w:rsidRPr="002055DF">
        <w:t xml:space="preserve">Таблица </w:t>
      </w:r>
      <w:r w:rsidR="00B9422A">
        <w:t>61</w:t>
      </w:r>
    </w:p>
    <w:tbl>
      <w:tblPr>
        <w:tblW w:w="9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20"/>
        <w:gridCol w:w="1471"/>
        <w:gridCol w:w="1304"/>
        <w:gridCol w:w="1304"/>
        <w:gridCol w:w="1309"/>
      </w:tblGrid>
      <w:tr w:rsidR="00B63ED5" w:rsidRPr="00490F9E" w:rsidTr="002118B5">
        <w:tc>
          <w:tcPr>
            <w:tcW w:w="4253"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Показатели</w:t>
            </w:r>
          </w:p>
        </w:tc>
        <w:tc>
          <w:tcPr>
            <w:tcW w:w="1417"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Единица</w:t>
            </w:r>
          </w:p>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измерения</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2019 год</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2020 год</w:t>
            </w:r>
          </w:p>
        </w:tc>
        <w:tc>
          <w:tcPr>
            <w:tcW w:w="131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2021 год</w:t>
            </w:r>
          </w:p>
        </w:tc>
      </w:tr>
      <w:tr w:rsidR="00B63ED5" w:rsidRPr="00490F9E" w:rsidTr="002118B5">
        <w:tc>
          <w:tcPr>
            <w:tcW w:w="4253" w:type="dxa"/>
          </w:tcPr>
          <w:p w:rsidR="00B63ED5" w:rsidRPr="00490F9E" w:rsidRDefault="00B63ED5" w:rsidP="002118B5">
            <w:pPr>
              <w:pStyle w:val="1e"/>
              <w:spacing w:after="0" w:line="240" w:lineRule="auto"/>
              <w:ind w:left="0" w:right="-108"/>
              <w:rPr>
                <w:rFonts w:ascii="Times New Roman" w:hAnsi="Times New Roman"/>
                <w:sz w:val="28"/>
                <w:szCs w:val="28"/>
              </w:rPr>
            </w:pPr>
            <w:r w:rsidRPr="00490F9E">
              <w:rPr>
                <w:rFonts w:ascii="Times New Roman" w:hAnsi="Times New Roman"/>
                <w:sz w:val="28"/>
                <w:szCs w:val="28"/>
              </w:rPr>
              <w:t>Число штатных единиц</w:t>
            </w:r>
          </w:p>
        </w:tc>
        <w:tc>
          <w:tcPr>
            <w:tcW w:w="1417"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ед.</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11</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11</w:t>
            </w:r>
          </w:p>
        </w:tc>
        <w:tc>
          <w:tcPr>
            <w:tcW w:w="131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11</w:t>
            </w:r>
          </w:p>
        </w:tc>
      </w:tr>
      <w:tr w:rsidR="00B63ED5" w:rsidRPr="00490F9E" w:rsidTr="002118B5">
        <w:tc>
          <w:tcPr>
            <w:tcW w:w="4253" w:type="dxa"/>
          </w:tcPr>
          <w:p w:rsidR="00B63ED5" w:rsidRPr="00490F9E" w:rsidRDefault="00B63ED5" w:rsidP="002118B5">
            <w:pPr>
              <w:pStyle w:val="1e"/>
              <w:spacing w:after="0" w:line="240" w:lineRule="auto"/>
              <w:ind w:left="0" w:right="-108"/>
              <w:rPr>
                <w:rFonts w:ascii="Times New Roman" w:hAnsi="Times New Roman"/>
                <w:sz w:val="28"/>
                <w:szCs w:val="28"/>
              </w:rPr>
            </w:pPr>
            <w:r w:rsidRPr="00490F9E">
              <w:rPr>
                <w:rFonts w:ascii="Times New Roman" w:hAnsi="Times New Roman"/>
                <w:sz w:val="28"/>
                <w:szCs w:val="28"/>
              </w:rPr>
              <w:t>Уровень оснащённости ЕДДС</w:t>
            </w:r>
          </w:p>
        </w:tc>
        <w:tc>
          <w:tcPr>
            <w:tcW w:w="1417"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ед.</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100</w:t>
            </w:r>
          </w:p>
        </w:tc>
        <w:tc>
          <w:tcPr>
            <w:tcW w:w="1311"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100</w:t>
            </w:r>
          </w:p>
        </w:tc>
        <w:tc>
          <w:tcPr>
            <w:tcW w:w="1316" w:type="dxa"/>
            <w:vAlign w:val="center"/>
          </w:tcPr>
          <w:p w:rsidR="00B63ED5" w:rsidRPr="00490F9E" w:rsidRDefault="00B63ED5" w:rsidP="002118B5">
            <w:pPr>
              <w:jc w:val="center"/>
              <w:rPr>
                <w:rFonts w:ascii="Times New Roman" w:hAnsi="Times New Roman"/>
                <w:sz w:val="28"/>
                <w:szCs w:val="28"/>
              </w:rPr>
            </w:pPr>
            <w:r w:rsidRPr="00490F9E">
              <w:rPr>
                <w:rFonts w:ascii="Times New Roman" w:hAnsi="Times New Roman"/>
                <w:sz w:val="28"/>
                <w:szCs w:val="28"/>
              </w:rPr>
              <w:t>100</w:t>
            </w:r>
          </w:p>
        </w:tc>
      </w:tr>
    </w:tbl>
    <w:p w:rsidR="00B63ED5" w:rsidRDefault="00B63ED5" w:rsidP="00B63ED5">
      <w:pPr>
        <w:spacing w:after="0"/>
        <w:ind w:firstLine="709"/>
        <w:jc w:val="both"/>
        <w:rPr>
          <w:rFonts w:ascii="Times New Roman" w:hAnsi="Times New Roman"/>
          <w:sz w:val="28"/>
          <w:szCs w:val="28"/>
        </w:rPr>
      </w:pPr>
    </w:p>
    <w:p w:rsidR="00B63ED5" w:rsidRPr="002055DF" w:rsidRDefault="00B63ED5" w:rsidP="00B63ED5">
      <w:pPr>
        <w:spacing w:after="0"/>
        <w:ind w:firstLine="709"/>
        <w:jc w:val="both"/>
        <w:rPr>
          <w:rFonts w:ascii="Times New Roman" w:hAnsi="Times New Roman"/>
          <w:sz w:val="28"/>
          <w:szCs w:val="28"/>
        </w:rPr>
      </w:pPr>
      <w:r w:rsidRPr="002055DF">
        <w:rPr>
          <w:rFonts w:ascii="Times New Roman" w:hAnsi="Times New Roman"/>
          <w:sz w:val="28"/>
          <w:szCs w:val="28"/>
        </w:rPr>
        <w:t xml:space="preserve">В рамках </w:t>
      </w:r>
      <w:r>
        <w:rPr>
          <w:rFonts w:ascii="Times New Roman" w:hAnsi="Times New Roman"/>
          <w:sz w:val="28"/>
          <w:szCs w:val="28"/>
        </w:rPr>
        <w:t xml:space="preserve">выделенных ассигнований </w:t>
      </w:r>
      <w:r w:rsidRPr="002055DF">
        <w:rPr>
          <w:rFonts w:ascii="Times New Roman" w:hAnsi="Times New Roman"/>
          <w:sz w:val="28"/>
          <w:szCs w:val="28"/>
        </w:rPr>
        <w:t xml:space="preserve"> предусматриваются расходы </w:t>
      </w:r>
      <w:proofErr w:type="gramStart"/>
      <w:r w:rsidRPr="002055DF">
        <w:rPr>
          <w:rFonts w:ascii="Times New Roman" w:hAnsi="Times New Roman"/>
          <w:sz w:val="28"/>
          <w:szCs w:val="28"/>
        </w:rPr>
        <w:t>на</w:t>
      </w:r>
      <w:proofErr w:type="gramEnd"/>
      <w:r w:rsidRPr="002055DF">
        <w:rPr>
          <w:rFonts w:ascii="Times New Roman" w:hAnsi="Times New Roman"/>
          <w:sz w:val="28"/>
          <w:szCs w:val="28"/>
        </w:rPr>
        <w:t>:</w:t>
      </w:r>
    </w:p>
    <w:p w:rsidR="00B63ED5" w:rsidRPr="00415EF8" w:rsidRDefault="00B63ED5" w:rsidP="00B63ED5">
      <w:pPr>
        <w:widowControl w:val="0"/>
        <w:jc w:val="both"/>
        <w:rPr>
          <w:rFonts w:ascii="Times New Roman" w:hAnsi="Times New Roman"/>
          <w:sz w:val="28"/>
          <w:szCs w:val="28"/>
        </w:rPr>
      </w:pPr>
      <w:r>
        <w:rPr>
          <w:rFonts w:ascii="Times New Roman" w:hAnsi="Times New Roman"/>
          <w:sz w:val="28"/>
          <w:szCs w:val="28"/>
        </w:rPr>
        <w:t>- обеспечение деятельности подведомственных учреждений, в 2019 году в су</w:t>
      </w:r>
      <w:r>
        <w:rPr>
          <w:rFonts w:ascii="Times New Roman" w:hAnsi="Times New Roman"/>
          <w:sz w:val="28"/>
          <w:szCs w:val="28"/>
        </w:rPr>
        <w:t>м</w:t>
      </w:r>
      <w:r>
        <w:rPr>
          <w:rFonts w:ascii="Times New Roman" w:hAnsi="Times New Roman"/>
          <w:sz w:val="28"/>
          <w:szCs w:val="28"/>
        </w:rPr>
        <w:t>ме 1856,3 тыс. рублей, в 2020 году 1751,3 тыс</w:t>
      </w:r>
      <w:proofErr w:type="gramStart"/>
      <w:r>
        <w:rPr>
          <w:rFonts w:ascii="Times New Roman" w:hAnsi="Times New Roman"/>
          <w:sz w:val="28"/>
          <w:szCs w:val="28"/>
        </w:rPr>
        <w:t>.р</w:t>
      </w:r>
      <w:proofErr w:type="gramEnd"/>
      <w:r>
        <w:rPr>
          <w:rFonts w:ascii="Times New Roman" w:hAnsi="Times New Roman"/>
          <w:sz w:val="28"/>
          <w:szCs w:val="28"/>
        </w:rPr>
        <w:t xml:space="preserve">ублей, в 2021 году 1751,3 тыс.рублей. </w:t>
      </w:r>
    </w:p>
    <w:p w:rsidR="00CB0536" w:rsidRPr="009C7842" w:rsidRDefault="00CB0536" w:rsidP="00CB0536">
      <w:pPr>
        <w:pStyle w:val="1f"/>
        <w:rPr>
          <w:rFonts w:ascii="Times New Roman" w:hAnsi="Times New Roman"/>
          <w:sz w:val="28"/>
          <w:szCs w:val="28"/>
        </w:rPr>
      </w:pPr>
      <w:r w:rsidRPr="00A16A8A">
        <w:rPr>
          <w:rFonts w:ascii="Times New Roman" w:hAnsi="Times New Roman"/>
          <w:sz w:val="28"/>
          <w:szCs w:val="28"/>
          <w:highlight w:val="yellow"/>
        </w:rPr>
        <w:t xml:space="preserve"> </w:t>
      </w:r>
    </w:p>
    <w:p w:rsidR="009F1A9F" w:rsidRPr="00490F9E" w:rsidRDefault="009F1A9F" w:rsidP="009F1A9F">
      <w:pPr>
        <w:pStyle w:val="3"/>
        <w:ind w:firstLine="0"/>
        <w:rPr>
          <w:szCs w:val="28"/>
        </w:rPr>
      </w:pPr>
      <w:r w:rsidRPr="006F12FA">
        <w:rPr>
          <w:szCs w:val="28"/>
        </w:rPr>
        <w:t xml:space="preserve">                          </w:t>
      </w:r>
      <w:bookmarkStart w:id="37" w:name="_Toc369024140"/>
      <w:bookmarkStart w:id="38" w:name="_Toc369530810"/>
      <w:r w:rsidRPr="00490F9E">
        <w:rPr>
          <w:szCs w:val="28"/>
        </w:rPr>
        <w:t xml:space="preserve">Молодежь </w:t>
      </w:r>
      <w:proofErr w:type="spellStart"/>
      <w:r w:rsidRPr="00490F9E">
        <w:rPr>
          <w:szCs w:val="28"/>
        </w:rPr>
        <w:t>Абанского</w:t>
      </w:r>
      <w:proofErr w:type="spellEnd"/>
      <w:r w:rsidRPr="00490F9E">
        <w:rPr>
          <w:szCs w:val="28"/>
        </w:rPr>
        <w:t xml:space="preserve"> района в XXI веке </w:t>
      </w:r>
      <w:bookmarkEnd w:id="37"/>
      <w:bookmarkEnd w:id="38"/>
    </w:p>
    <w:p w:rsidR="009F1A9F" w:rsidRPr="00490F9E" w:rsidRDefault="009F1A9F" w:rsidP="009F1A9F">
      <w:pPr>
        <w:rPr>
          <w:rFonts w:ascii="Times New Roman" w:hAnsi="Times New Roman" w:cs="Times New Roman"/>
          <w:sz w:val="28"/>
          <w:szCs w:val="28"/>
        </w:rPr>
      </w:pPr>
    </w:p>
    <w:p w:rsidR="00F43718" w:rsidRPr="000764A4" w:rsidRDefault="00F43718" w:rsidP="00F43718">
      <w:pPr>
        <w:ind w:firstLine="513"/>
        <w:jc w:val="both"/>
        <w:rPr>
          <w:rFonts w:ascii="Times New Roman" w:hAnsi="Times New Roman" w:cs="Times New Roman"/>
          <w:sz w:val="28"/>
          <w:szCs w:val="28"/>
        </w:rPr>
      </w:pPr>
      <w:proofErr w:type="gramStart"/>
      <w:r w:rsidRPr="0027386C">
        <w:rPr>
          <w:rFonts w:ascii="Times New Roman" w:hAnsi="Times New Roman" w:cs="Times New Roman"/>
          <w:sz w:val="28"/>
          <w:szCs w:val="28"/>
        </w:rPr>
        <w:t xml:space="preserve">На реализацию Муниципальной программу «Молодежь </w:t>
      </w:r>
      <w:proofErr w:type="spellStart"/>
      <w:r w:rsidRPr="0027386C">
        <w:rPr>
          <w:rFonts w:ascii="Times New Roman" w:hAnsi="Times New Roman" w:cs="Times New Roman"/>
          <w:sz w:val="28"/>
          <w:szCs w:val="28"/>
        </w:rPr>
        <w:t>Абанского</w:t>
      </w:r>
      <w:proofErr w:type="spellEnd"/>
      <w:r w:rsidRPr="0027386C">
        <w:rPr>
          <w:rFonts w:ascii="Times New Roman" w:hAnsi="Times New Roman" w:cs="Times New Roman"/>
          <w:sz w:val="28"/>
          <w:szCs w:val="28"/>
        </w:rPr>
        <w:t xml:space="preserve"> ра</w:t>
      </w:r>
      <w:r w:rsidRPr="0027386C">
        <w:rPr>
          <w:rFonts w:ascii="Times New Roman" w:hAnsi="Times New Roman" w:cs="Times New Roman"/>
          <w:sz w:val="28"/>
          <w:szCs w:val="28"/>
        </w:rPr>
        <w:t>й</w:t>
      </w:r>
      <w:r w:rsidRPr="0027386C">
        <w:rPr>
          <w:rFonts w:ascii="Times New Roman" w:hAnsi="Times New Roman" w:cs="Times New Roman"/>
          <w:sz w:val="28"/>
          <w:szCs w:val="28"/>
        </w:rPr>
        <w:t xml:space="preserve">она в XXI веке» (далее – Программа) </w:t>
      </w:r>
      <w:r w:rsidRPr="000764A4">
        <w:rPr>
          <w:rFonts w:ascii="Times New Roman" w:hAnsi="Times New Roman" w:cs="Times New Roman"/>
          <w:sz w:val="28"/>
          <w:szCs w:val="28"/>
        </w:rPr>
        <w:t>на 201</w:t>
      </w:r>
      <w:r>
        <w:rPr>
          <w:rFonts w:ascii="Times New Roman" w:hAnsi="Times New Roman" w:cs="Times New Roman"/>
          <w:sz w:val="28"/>
          <w:szCs w:val="28"/>
        </w:rPr>
        <w:t>9</w:t>
      </w:r>
      <w:r w:rsidRPr="000764A4">
        <w:rPr>
          <w:rFonts w:ascii="Times New Roman" w:hAnsi="Times New Roman" w:cs="Times New Roman"/>
          <w:sz w:val="28"/>
          <w:szCs w:val="28"/>
        </w:rPr>
        <w:t>-20</w:t>
      </w:r>
      <w:r>
        <w:rPr>
          <w:rFonts w:ascii="Times New Roman" w:hAnsi="Times New Roman" w:cs="Times New Roman"/>
          <w:sz w:val="28"/>
          <w:szCs w:val="28"/>
        </w:rPr>
        <w:t>21</w:t>
      </w:r>
      <w:r w:rsidRPr="000764A4">
        <w:rPr>
          <w:rFonts w:ascii="Times New Roman" w:hAnsi="Times New Roman" w:cs="Times New Roman"/>
          <w:sz w:val="28"/>
          <w:szCs w:val="28"/>
        </w:rPr>
        <w:t xml:space="preserve"> годы предусмотрены ра</w:t>
      </w:r>
      <w:r w:rsidRPr="000764A4">
        <w:rPr>
          <w:rFonts w:ascii="Times New Roman" w:hAnsi="Times New Roman" w:cs="Times New Roman"/>
          <w:sz w:val="28"/>
          <w:szCs w:val="28"/>
        </w:rPr>
        <w:t>с</w:t>
      </w:r>
      <w:r w:rsidRPr="000764A4">
        <w:rPr>
          <w:rFonts w:ascii="Times New Roman" w:hAnsi="Times New Roman" w:cs="Times New Roman"/>
          <w:sz w:val="28"/>
          <w:szCs w:val="28"/>
        </w:rPr>
        <w:t xml:space="preserve">ходы в целом в сумме </w:t>
      </w:r>
      <w:r>
        <w:rPr>
          <w:rFonts w:ascii="Times New Roman" w:hAnsi="Times New Roman" w:cs="Times New Roman"/>
          <w:sz w:val="28"/>
          <w:szCs w:val="28"/>
        </w:rPr>
        <w:t xml:space="preserve">8263,5 </w:t>
      </w:r>
      <w:r w:rsidRPr="000764A4">
        <w:rPr>
          <w:rFonts w:ascii="Times New Roman" w:hAnsi="Times New Roman" w:cs="Times New Roman"/>
          <w:sz w:val="28"/>
          <w:szCs w:val="28"/>
        </w:rPr>
        <w:t>тыс. рублей, в том числе по годам:</w:t>
      </w:r>
      <w:proofErr w:type="gramEnd"/>
    </w:p>
    <w:p w:rsidR="00F43718" w:rsidRPr="000764A4" w:rsidRDefault="00F43718" w:rsidP="00F43718">
      <w:pPr>
        <w:spacing w:after="0"/>
        <w:jc w:val="both"/>
        <w:rPr>
          <w:rFonts w:ascii="Times New Roman" w:hAnsi="Times New Roman" w:cs="Times New Roman"/>
          <w:sz w:val="28"/>
          <w:szCs w:val="28"/>
        </w:rPr>
      </w:pPr>
      <w:r>
        <w:rPr>
          <w:rFonts w:ascii="Times New Roman" w:hAnsi="Times New Roman" w:cs="Times New Roman"/>
          <w:sz w:val="28"/>
          <w:szCs w:val="28"/>
        </w:rPr>
        <w:t>2019</w:t>
      </w:r>
      <w:r w:rsidRPr="000764A4">
        <w:rPr>
          <w:rFonts w:ascii="Times New Roman" w:hAnsi="Times New Roman" w:cs="Times New Roman"/>
          <w:sz w:val="28"/>
          <w:szCs w:val="28"/>
        </w:rPr>
        <w:t xml:space="preserve"> год – </w:t>
      </w:r>
      <w:r>
        <w:rPr>
          <w:rFonts w:ascii="Times New Roman" w:hAnsi="Times New Roman" w:cs="Times New Roman"/>
          <w:spacing w:val="1"/>
          <w:sz w:val="28"/>
          <w:szCs w:val="28"/>
        </w:rPr>
        <w:t>3</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785,7</w:t>
      </w:r>
      <w:r w:rsidRPr="000764A4">
        <w:rPr>
          <w:rFonts w:ascii="Times New Roman" w:hAnsi="Times New Roman" w:cs="Times New Roman"/>
          <w:spacing w:val="1"/>
          <w:sz w:val="28"/>
          <w:szCs w:val="28"/>
        </w:rPr>
        <w:t xml:space="preserve"> </w:t>
      </w:r>
      <w:r w:rsidRPr="000764A4">
        <w:rPr>
          <w:rFonts w:ascii="Times New Roman" w:hAnsi="Times New Roman" w:cs="Times New Roman"/>
          <w:sz w:val="28"/>
          <w:szCs w:val="28"/>
        </w:rPr>
        <w:t>тыс. рублей;</w:t>
      </w:r>
    </w:p>
    <w:p w:rsidR="00F43718" w:rsidRPr="000764A4" w:rsidRDefault="00F43718" w:rsidP="00F43718">
      <w:pPr>
        <w:spacing w:after="0"/>
        <w:jc w:val="both"/>
        <w:rPr>
          <w:rFonts w:ascii="Times New Roman" w:hAnsi="Times New Roman" w:cs="Times New Roman"/>
          <w:sz w:val="28"/>
          <w:szCs w:val="28"/>
        </w:rPr>
      </w:pPr>
      <w:r>
        <w:rPr>
          <w:rFonts w:ascii="Times New Roman" w:hAnsi="Times New Roman" w:cs="Times New Roman"/>
          <w:sz w:val="28"/>
          <w:szCs w:val="28"/>
        </w:rPr>
        <w:t xml:space="preserve">2020 </w:t>
      </w:r>
      <w:r w:rsidRPr="000764A4">
        <w:rPr>
          <w:rFonts w:ascii="Times New Roman" w:hAnsi="Times New Roman" w:cs="Times New Roman"/>
          <w:sz w:val="28"/>
          <w:szCs w:val="28"/>
        </w:rPr>
        <w:t xml:space="preserve">год – </w:t>
      </w:r>
      <w:r>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238,9</w:t>
      </w:r>
      <w:r w:rsidRPr="000764A4">
        <w:rPr>
          <w:rFonts w:ascii="Times New Roman" w:hAnsi="Times New Roman" w:cs="Times New Roman"/>
          <w:spacing w:val="1"/>
          <w:sz w:val="28"/>
          <w:szCs w:val="28"/>
        </w:rPr>
        <w:t xml:space="preserve"> </w:t>
      </w:r>
      <w:r w:rsidRPr="000764A4">
        <w:rPr>
          <w:rFonts w:ascii="Times New Roman" w:hAnsi="Times New Roman" w:cs="Times New Roman"/>
          <w:sz w:val="28"/>
          <w:szCs w:val="28"/>
        </w:rPr>
        <w:t>тыс. рублей;</w:t>
      </w:r>
    </w:p>
    <w:p w:rsidR="00F43718" w:rsidRPr="000764A4" w:rsidRDefault="00F43718" w:rsidP="00F43718">
      <w:pPr>
        <w:spacing w:after="0"/>
        <w:jc w:val="both"/>
        <w:rPr>
          <w:rFonts w:ascii="Times New Roman" w:hAnsi="Times New Roman" w:cs="Times New Roman"/>
          <w:sz w:val="28"/>
          <w:szCs w:val="28"/>
        </w:rPr>
      </w:pPr>
      <w:r>
        <w:rPr>
          <w:rFonts w:ascii="Times New Roman" w:hAnsi="Times New Roman" w:cs="Times New Roman"/>
          <w:sz w:val="28"/>
          <w:szCs w:val="28"/>
        </w:rPr>
        <w:t>2021</w:t>
      </w:r>
      <w:r w:rsidRPr="000764A4">
        <w:rPr>
          <w:rFonts w:ascii="Times New Roman" w:hAnsi="Times New Roman" w:cs="Times New Roman"/>
          <w:sz w:val="28"/>
          <w:szCs w:val="28"/>
        </w:rPr>
        <w:t xml:space="preserve"> год – </w:t>
      </w:r>
      <w:r>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238,9</w:t>
      </w:r>
      <w:r w:rsidRPr="000764A4">
        <w:rPr>
          <w:rFonts w:ascii="Times New Roman" w:hAnsi="Times New Roman" w:cs="Times New Roman"/>
          <w:spacing w:val="1"/>
          <w:sz w:val="28"/>
          <w:szCs w:val="28"/>
        </w:rPr>
        <w:t xml:space="preserve"> </w:t>
      </w:r>
      <w:r w:rsidRPr="000764A4">
        <w:rPr>
          <w:rFonts w:ascii="Times New Roman" w:hAnsi="Times New Roman" w:cs="Times New Roman"/>
          <w:sz w:val="28"/>
          <w:szCs w:val="28"/>
        </w:rPr>
        <w:t>тыс. рублей.</w:t>
      </w:r>
    </w:p>
    <w:p w:rsidR="00F43718" w:rsidRPr="000764A4" w:rsidRDefault="00F43718" w:rsidP="00F43718">
      <w:pPr>
        <w:pStyle w:val="ConsPlusCell"/>
        <w:rPr>
          <w:rFonts w:ascii="Times New Roman" w:hAnsi="Times New Roman" w:cs="Times New Roman"/>
          <w:sz w:val="28"/>
          <w:szCs w:val="28"/>
        </w:rPr>
      </w:pPr>
    </w:p>
    <w:p w:rsidR="00F43718" w:rsidRPr="000764A4" w:rsidRDefault="00F43718" w:rsidP="00F43718">
      <w:pPr>
        <w:pStyle w:val="ConsPlusCell"/>
        <w:rPr>
          <w:rFonts w:ascii="Times New Roman" w:hAnsi="Times New Roman" w:cs="Times New Roman"/>
          <w:sz w:val="28"/>
          <w:szCs w:val="28"/>
        </w:rPr>
      </w:pPr>
      <w:r w:rsidRPr="000764A4">
        <w:rPr>
          <w:rFonts w:ascii="Times New Roman" w:hAnsi="Times New Roman" w:cs="Times New Roman"/>
          <w:sz w:val="28"/>
          <w:szCs w:val="28"/>
        </w:rPr>
        <w:t xml:space="preserve">Из них: </w:t>
      </w:r>
    </w:p>
    <w:p w:rsidR="00F43718" w:rsidRPr="000764A4" w:rsidRDefault="00F43718" w:rsidP="00F43718">
      <w:pPr>
        <w:pStyle w:val="ConsPlusCell"/>
        <w:rPr>
          <w:rFonts w:ascii="Times New Roman" w:hAnsi="Times New Roman" w:cs="Times New Roman"/>
          <w:sz w:val="28"/>
          <w:szCs w:val="28"/>
        </w:rPr>
      </w:pPr>
    </w:p>
    <w:p w:rsidR="00F43718" w:rsidRPr="000764A4" w:rsidRDefault="00F43718" w:rsidP="00F43718">
      <w:pPr>
        <w:pStyle w:val="ConsPlusCell"/>
        <w:rPr>
          <w:rFonts w:ascii="Times New Roman" w:hAnsi="Times New Roman" w:cs="Times New Roman"/>
          <w:sz w:val="28"/>
          <w:szCs w:val="28"/>
        </w:rPr>
      </w:pPr>
      <w:r w:rsidRPr="000764A4">
        <w:rPr>
          <w:rFonts w:ascii="Times New Roman" w:hAnsi="Times New Roman" w:cs="Times New Roman"/>
          <w:sz w:val="28"/>
          <w:szCs w:val="28"/>
        </w:rPr>
        <w:t xml:space="preserve">средства районного бюджета – </w:t>
      </w:r>
      <w:r>
        <w:rPr>
          <w:rFonts w:ascii="Times New Roman" w:hAnsi="Times New Roman" w:cs="Times New Roman"/>
          <w:sz w:val="28"/>
          <w:szCs w:val="28"/>
        </w:rPr>
        <w:t xml:space="preserve">6951,0 </w:t>
      </w:r>
      <w:r w:rsidRPr="000764A4">
        <w:rPr>
          <w:rFonts w:ascii="Times New Roman" w:hAnsi="Times New Roman" w:cs="Times New Roman"/>
          <w:sz w:val="28"/>
          <w:szCs w:val="28"/>
        </w:rPr>
        <w:t xml:space="preserve"> тыс. рублей, в том числе по годам:</w:t>
      </w:r>
    </w:p>
    <w:p w:rsidR="00F43718" w:rsidRPr="000764A4" w:rsidRDefault="00F43718" w:rsidP="00F43718">
      <w:pPr>
        <w:pStyle w:val="ConsPlusCell"/>
        <w:rPr>
          <w:rFonts w:ascii="Times New Roman" w:hAnsi="Times New Roman" w:cs="Times New Roman"/>
          <w:sz w:val="28"/>
          <w:szCs w:val="28"/>
        </w:rPr>
      </w:pPr>
      <w:r w:rsidRPr="000764A4">
        <w:rPr>
          <w:rFonts w:ascii="Times New Roman" w:hAnsi="Times New Roman" w:cs="Times New Roman"/>
          <w:sz w:val="28"/>
          <w:szCs w:val="28"/>
        </w:rPr>
        <w:t>в 201</w:t>
      </w:r>
      <w:r>
        <w:rPr>
          <w:rFonts w:ascii="Times New Roman" w:hAnsi="Times New Roman" w:cs="Times New Roman"/>
          <w:sz w:val="28"/>
          <w:szCs w:val="28"/>
        </w:rPr>
        <w:t>9</w:t>
      </w:r>
      <w:r w:rsidRPr="000764A4">
        <w:rPr>
          <w:rFonts w:ascii="Times New Roman" w:hAnsi="Times New Roman" w:cs="Times New Roman"/>
          <w:sz w:val="28"/>
          <w:szCs w:val="28"/>
        </w:rPr>
        <w:t xml:space="preserve"> году – </w:t>
      </w:r>
      <w:r>
        <w:rPr>
          <w:rFonts w:ascii="Times New Roman" w:hAnsi="Times New Roman" w:cs="Times New Roman"/>
          <w:sz w:val="28"/>
          <w:szCs w:val="28"/>
        </w:rPr>
        <w:t>3</w:t>
      </w:r>
      <w:r w:rsidR="00E321D0">
        <w:rPr>
          <w:rFonts w:ascii="Times New Roman" w:hAnsi="Times New Roman" w:cs="Times New Roman"/>
          <w:sz w:val="28"/>
          <w:szCs w:val="28"/>
        </w:rPr>
        <w:t xml:space="preserve"> </w:t>
      </w:r>
      <w:r>
        <w:rPr>
          <w:rFonts w:ascii="Times New Roman" w:hAnsi="Times New Roman" w:cs="Times New Roman"/>
          <w:sz w:val="28"/>
          <w:szCs w:val="28"/>
        </w:rPr>
        <w:t>348,2</w:t>
      </w:r>
      <w:r w:rsidRPr="000764A4">
        <w:rPr>
          <w:rFonts w:ascii="Times New Roman" w:hAnsi="Times New Roman" w:cs="Times New Roman"/>
          <w:sz w:val="28"/>
          <w:szCs w:val="28"/>
        </w:rPr>
        <w:t xml:space="preserve"> тыс. рублей;</w:t>
      </w:r>
    </w:p>
    <w:p w:rsidR="00F43718" w:rsidRPr="000764A4" w:rsidRDefault="00F43718" w:rsidP="00F43718">
      <w:pPr>
        <w:spacing w:after="0"/>
        <w:jc w:val="both"/>
        <w:rPr>
          <w:rFonts w:ascii="Times New Roman" w:hAnsi="Times New Roman" w:cs="Times New Roman"/>
          <w:sz w:val="28"/>
          <w:szCs w:val="28"/>
        </w:rPr>
      </w:pPr>
      <w:r>
        <w:rPr>
          <w:rFonts w:ascii="Times New Roman" w:hAnsi="Times New Roman" w:cs="Times New Roman"/>
          <w:sz w:val="28"/>
          <w:szCs w:val="28"/>
        </w:rPr>
        <w:t>в 2020</w:t>
      </w:r>
      <w:r w:rsidRPr="000764A4">
        <w:rPr>
          <w:rFonts w:ascii="Times New Roman" w:hAnsi="Times New Roman" w:cs="Times New Roman"/>
          <w:sz w:val="28"/>
          <w:szCs w:val="28"/>
        </w:rPr>
        <w:t xml:space="preserve"> году – </w:t>
      </w:r>
      <w:r>
        <w:rPr>
          <w:rFonts w:ascii="Times New Roman" w:hAnsi="Times New Roman" w:cs="Times New Roman"/>
          <w:sz w:val="28"/>
          <w:szCs w:val="28"/>
        </w:rPr>
        <w:t>1</w:t>
      </w:r>
      <w:r w:rsidR="00E321D0">
        <w:rPr>
          <w:rFonts w:ascii="Times New Roman" w:hAnsi="Times New Roman" w:cs="Times New Roman"/>
          <w:sz w:val="28"/>
          <w:szCs w:val="28"/>
        </w:rPr>
        <w:t xml:space="preserve"> </w:t>
      </w:r>
      <w:r>
        <w:rPr>
          <w:rFonts w:ascii="Times New Roman" w:hAnsi="Times New Roman" w:cs="Times New Roman"/>
          <w:sz w:val="28"/>
          <w:szCs w:val="28"/>
        </w:rPr>
        <w:t>801,4</w:t>
      </w:r>
      <w:r w:rsidRPr="000764A4">
        <w:rPr>
          <w:sz w:val="28"/>
          <w:szCs w:val="28"/>
        </w:rPr>
        <w:t xml:space="preserve"> </w:t>
      </w:r>
      <w:r w:rsidRPr="000764A4">
        <w:rPr>
          <w:rFonts w:ascii="Times New Roman" w:hAnsi="Times New Roman" w:cs="Times New Roman"/>
          <w:sz w:val="28"/>
          <w:szCs w:val="28"/>
        </w:rPr>
        <w:t>тыс. рублей;</w:t>
      </w:r>
    </w:p>
    <w:p w:rsidR="00F43718" w:rsidRPr="000764A4" w:rsidRDefault="00F43718" w:rsidP="00F43718">
      <w:pPr>
        <w:spacing w:after="0"/>
        <w:jc w:val="both"/>
        <w:rPr>
          <w:rFonts w:ascii="Times New Roman" w:hAnsi="Times New Roman" w:cs="Times New Roman"/>
          <w:sz w:val="28"/>
          <w:szCs w:val="28"/>
        </w:rPr>
      </w:pPr>
      <w:r w:rsidRPr="000764A4">
        <w:rPr>
          <w:rFonts w:ascii="Times New Roman" w:hAnsi="Times New Roman" w:cs="Times New Roman"/>
          <w:sz w:val="28"/>
          <w:szCs w:val="28"/>
        </w:rPr>
        <w:t>в 20</w:t>
      </w:r>
      <w:r>
        <w:rPr>
          <w:rFonts w:ascii="Times New Roman" w:hAnsi="Times New Roman" w:cs="Times New Roman"/>
          <w:sz w:val="28"/>
          <w:szCs w:val="28"/>
        </w:rPr>
        <w:t>21</w:t>
      </w:r>
      <w:r w:rsidRPr="000764A4">
        <w:rPr>
          <w:rFonts w:ascii="Times New Roman" w:hAnsi="Times New Roman" w:cs="Times New Roman"/>
          <w:sz w:val="28"/>
          <w:szCs w:val="28"/>
        </w:rPr>
        <w:t xml:space="preserve"> году – </w:t>
      </w:r>
      <w:r>
        <w:rPr>
          <w:rFonts w:ascii="Times New Roman" w:hAnsi="Times New Roman" w:cs="Times New Roman"/>
          <w:sz w:val="28"/>
          <w:szCs w:val="28"/>
        </w:rPr>
        <w:t>1</w:t>
      </w:r>
      <w:r w:rsidR="00E321D0">
        <w:rPr>
          <w:rFonts w:ascii="Times New Roman" w:hAnsi="Times New Roman" w:cs="Times New Roman"/>
          <w:sz w:val="28"/>
          <w:szCs w:val="28"/>
        </w:rPr>
        <w:t xml:space="preserve"> </w:t>
      </w:r>
      <w:r>
        <w:rPr>
          <w:rFonts w:ascii="Times New Roman" w:hAnsi="Times New Roman" w:cs="Times New Roman"/>
          <w:sz w:val="28"/>
          <w:szCs w:val="28"/>
        </w:rPr>
        <w:t>801,4</w:t>
      </w:r>
      <w:r w:rsidRPr="000764A4">
        <w:rPr>
          <w:rFonts w:ascii="Times New Roman" w:hAnsi="Times New Roman" w:cs="Times New Roman"/>
          <w:sz w:val="28"/>
          <w:szCs w:val="28"/>
        </w:rPr>
        <w:t xml:space="preserve"> тыс. рублей.</w:t>
      </w:r>
    </w:p>
    <w:p w:rsidR="00F43718" w:rsidRPr="000764A4" w:rsidRDefault="00F43718" w:rsidP="00F43718">
      <w:pPr>
        <w:pStyle w:val="ConsPlusCell"/>
        <w:rPr>
          <w:rFonts w:ascii="Times New Roman" w:hAnsi="Times New Roman" w:cs="Times New Roman"/>
          <w:sz w:val="28"/>
          <w:szCs w:val="28"/>
        </w:rPr>
      </w:pPr>
    </w:p>
    <w:p w:rsidR="00F43718" w:rsidRPr="000764A4" w:rsidRDefault="00F43718" w:rsidP="00F43718">
      <w:pPr>
        <w:pStyle w:val="ConsPlusCell"/>
        <w:rPr>
          <w:rFonts w:ascii="Times New Roman" w:hAnsi="Times New Roman" w:cs="Times New Roman"/>
          <w:sz w:val="28"/>
          <w:szCs w:val="28"/>
        </w:rPr>
      </w:pPr>
      <w:r w:rsidRPr="000764A4">
        <w:rPr>
          <w:rFonts w:ascii="Times New Roman" w:hAnsi="Times New Roman" w:cs="Times New Roman"/>
          <w:sz w:val="28"/>
          <w:szCs w:val="28"/>
        </w:rPr>
        <w:t xml:space="preserve">средства краевого бюджета – </w:t>
      </w:r>
      <w:r>
        <w:rPr>
          <w:rFonts w:ascii="Times New Roman" w:hAnsi="Times New Roman" w:cs="Times New Roman"/>
          <w:sz w:val="28"/>
          <w:szCs w:val="28"/>
        </w:rPr>
        <w:t>1</w:t>
      </w:r>
      <w:r w:rsidR="00E321D0">
        <w:rPr>
          <w:rFonts w:ascii="Times New Roman" w:hAnsi="Times New Roman" w:cs="Times New Roman"/>
          <w:sz w:val="28"/>
          <w:szCs w:val="28"/>
        </w:rPr>
        <w:t xml:space="preserve"> </w:t>
      </w:r>
      <w:r>
        <w:rPr>
          <w:rFonts w:ascii="Times New Roman" w:hAnsi="Times New Roman" w:cs="Times New Roman"/>
          <w:sz w:val="28"/>
          <w:szCs w:val="28"/>
        </w:rPr>
        <w:t>312,5</w:t>
      </w:r>
      <w:r w:rsidRPr="000764A4">
        <w:rPr>
          <w:rFonts w:ascii="Times New Roman" w:hAnsi="Times New Roman" w:cs="Times New Roman"/>
          <w:sz w:val="28"/>
          <w:szCs w:val="28"/>
        </w:rPr>
        <w:t xml:space="preserve">  тыс. рублей, в том числе по годам:</w:t>
      </w:r>
    </w:p>
    <w:p w:rsidR="00F43718" w:rsidRPr="000764A4" w:rsidRDefault="00F43718" w:rsidP="00F43718">
      <w:pPr>
        <w:pStyle w:val="ConsPlusCell"/>
        <w:rPr>
          <w:rFonts w:ascii="Times New Roman" w:hAnsi="Times New Roman" w:cs="Times New Roman"/>
          <w:sz w:val="28"/>
          <w:szCs w:val="28"/>
        </w:rPr>
      </w:pPr>
      <w:r w:rsidRPr="000764A4">
        <w:rPr>
          <w:rFonts w:ascii="Times New Roman" w:hAnsi="Times New Roman" w:cs="Times New Roman"/>
          <w:sz w:val="28"/>
          <w:szCs w:val="28"/>
        </w:rPr>
        <w:t>в 201</w:t>
      </w:r>
      <w:r>
        <w:rPr>
          <w:rFonts w:ascii="Times New Roman" w:hAnsi="Times New Roman" w:cs="Times New Roman"/>
          <w:sz w:val="28"/>
          <w:szCs w:val="28"/>
        </w:rPr>
        <w:t>9</w:t>
      </w:r>
      <w:r w:rsidRPr="000764A4">
        <w:rPr>
          <w:rFonts w:ascii="Times New Roman" w:hAnsi="Times New Roman" w:cs="Times New Roman"/>
          <w:sz w:val="28"/>
          <w:szCs w:val="28"/>
        </w:rPr>
        <w:t xml:space="preserve">  году – </w:t>
      </w:r>
      <w:r>
        <w:rPr>
          <w:rFonts w:ascii="Times New Roman" w:hAnsi="Times New Roman" w:cs="Times New Roman"/>
          <w:sz w:val="28"/>
          <w:szCs w:val="28"/>
        </w:rPr>
        <w:t>437,5</w:t>
      </w:r>
      <w:r w:rsidRPr="000764A4">
        <w:rPr>
          <w:rFonts w:ascii="Times New Roman" w:hAnsi="Times New Roman" w:cs="Times New Roman"/>
          <w:sz w:val="28"/>
          <w:szCs w:val="28"/>
        </w:rPr>
        <w:t xml:space="preserve">  тыс. рублей;</w:t>
      </w:r>
    </w:p>
    <w:p w:rsidR="00F43718" w:rsidRPr="000764A4" w:rsidRDefault="00F43718" w:rsidP="00F43718">
      <w:pPr>
        <w:spacing w:after="0"/>
        <w:jc w:val="both"/>
        <w:rPr>
          <w:rFonts w:ascii="Times New Roman" w:hAnsi="Times New Roman" w:cs="Times New Roman"/>
          <w:sz w:val="28"/>
          <w:szCs w:val="28"/>
        </w:rPr>
      </w:pPr>
      <w:r>
        <w:rPr>
          <w:rFonts w:ascii="Times New Roman" w:hAnsi="Times New Roman" w:cs="Times New Roman"/>
          <w:sz w:val="28"/>
          <w:szCs w:val="28"/>
        </w:rPr>
        <w:t>в 2020</w:t>
      </w:r>
      <w:r w:rsidRPr="000764A4">
        <w:rPr>
          <w:rFonts w:ascii="Times New Roman" w:hAnsi="Times New Roman" w:cs="Times New Roman"/>
          <w:sz w:val="28"/>
          <w:szCs w:val="28"/>
        </w:rPr>
        <w:t xml:space="preserve"> году – </w:t>
      </w:r>
      <w:r>
        <w:rPr>
          <w:rFonts w:ascii="Times New Roman" w:hAnsi="Times New Roman" w:cs="Times New Roman"/>
          <w:sz w:val="28"/>
          <w:szCs w:val="28"/>
        </w:rPr>
        <w:t>437,5</w:t>
      </w:r>
      <w:r w:rsidRPr="000764A4">
        <w:rPr>
          <w:rFonts w:ascii="Times New Roman" w:hAnsi="Times New Roman" w:cs="Times New Roman"/>
          <w:sz w:val="28"/>
          <w:szCs w:val="28"/>
        </w:rPr>
        <w:t xml:space="preserve">  тыс. рублей;</w:t>
      </w:r>
    </w:p>
    <w:p w:rsidR="00F43718" w:rsidRPr="000764A4" w:rsidRDefault="00F43718" w:rsidP="00F43718">
      <w:pPr>
        <w:spacing w:after="0"/>
        <w:jc w:val="both"/>
        <w:rPr>
          <w:rFonts w:ascii="Times New Roman" w:hAnsi="Times New Roman" w:cs="Times New Roman"/>
          <w:sz w:val="28"/>
          <w:szCs w:val="28"/>
        </w:rPr>
      </w:pPr>
      <w:r w:rsidRPr="000764A4">
        <w:rPr>
          <w:rFonts w:ascii="Times New Roman" w:hAnsi="Times New Roman" w:cs="Times New Roman"/>
          <w:sz w:val="28"/>
          <w:szCs w:val="28"/>
        </w:rPr>
        <w:t>в 20</w:t>
      </w:r>
      <w:r>
        <w:rPr>
          <w:rFonts w:ascii="Times New Roman" w:hAnsi="Times New Roman" w:cs="Times New Roman"/>
          <w:sz w:val="28"/>
          <w:szCs w:val="28"/>
        </w:rPr>
        <w:t>21</w:t>
      </w:r>
      <w:r w:rsidRPr="000764A4">
        <w:rPr>
          <w:rFonts w:ascii="Times New Roman" w:hAnsi="Times New Roman" w:cs="Times New Roman"/>
          <w:sz w:val="28"/>
          <w:szCs w:val="28"/>
        </w:rPr>
        <w:t xml:space="preserve"> году – </w:t>
      </w:r>
      <w:r>
        <w:rPr>
          <w:rFonts w:ascii="Times New Roman" w:hAnsi="Times New Roman" w:cs="Times New Roman"/>
          <w:sz w:val="28"/>
          <w:szCs w:val="28"/>
        </w:rPr>
        <w:t>437,5</w:t>
      </w:r>
      <w:r w:rsidRPr="000764A4">
        <w:rPr>
          <w:rFonts w:ascii="Times New Roman" w:hAnsi="Times New Roman" w:cs="Times New Roman"/>
          <w:sz w:val="28"/>
          <w:szCs w:val="28"/>
        </w:rPr>
        <w:t xml:space="preserve"> тыс. рублей.</w:t>
      </w:r>
    </w:p>
    <w:p w:rsidR="00F43718" w:rsidRPr="000764A4" w:rsidRDefault="00F43718" w:rsidP="00F43718">
      <w:pPr>
        <w:spacing w:after="0"/>
        <w:jc w:val="both"/>
        <w:rPr>
          <w:rFonts w:ascii="Times New Roman" w:hAnsi="Times New Roman" w:cs="Times New Roman"/>
          <w:sz w:val="28"/>
          <w:szCs w:val="28"/>
        </w:rPr>
      </w:pPr>
    </w:p>
    <w:p w:rsidR="00F43718" w:rsidRPr="000764A4" w:rsidRDefault="00F43718" w:rsidP="00F43718">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Главными распорядителями бюджетных средств (далее – ГРБС) являю</w:t>
      </w:r>
      <w:r w:rsidRPr="000764A4">
        <w:rPr>
          <w:rFonts w:ascii="Times New Roman" w:hAnsi="Times New Roman" w:cs="Times New Roman"/>
          <w:sz w:val="28"/>
          <w:szCs w:val="28"/>
        </w:rPr>
        <w:t>т</w:t>
      </w:r>
      <w:r w:rsidRPr="000764A4">
        <w:rPr>
          <w:rFonts w:ascii="Times New Roman" w:hAnsi="Times New Roman" w:cs="Times New Roman"/>
          <w:sz w:val="28"/>
          <w:szCs w:val="28"/>
        </w:rPr>
        <w:t>ся:</w:t>
      </w:r>
    </w:p>
    <w:p w:rsidR="00F43718" w:rsidRPr="000764A4" w:rsidRDefault="00F43718" w:rsidP="00F43718">
      <w:pPr>
        <w:numPr>
          <w:ilvl w:val="1"/>
          <w:numId w:val="1"/>
        </w:numPr>
        <w:tabs>
          <w:tab w:val="clear" w:pos="2149"/>
          <w:tab w:val="num"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Отдел культуры, по делам молодежи и спорта</w:t>
      </w:r>
      <w:r w:rsidRPr="000764A4">
        <w:rPr>
          <w:rFonts w:ascii="Times New Roman" w:hAnsi="Times New Roman" w:cs="Times New Roman"/>
          <w:sz w:val="28"/>
          <w:szCs w:val="28"/>
        </w:rPr>
        <w:t>;</w:t>
      </w:r>
    </w:p>
    <w:p w:rsidR="00F43718" w:rsidRPr="000764A4" w:rsidRDefault="00F43718" w:rsidP="00F43718">
      <w:pPr>
        <w:spacing w:after="0" w:line="240" w:lineRule="auto"/>
        <w:ind w:firstLine="709"/>
        <w:jc w:val="both"/>
        <w:rPr>
          <w:rFonts w:ascii="Times New Roman" w:hAnsi="Times New Roman" w:cs="Times New Roman"/>
          <w:sz w:val="28"/>
          <w:szCs w:val="28"/>
        </w:rPr>
      </w:pPr>
      <w:r w:rsidRPr="000764A4">
        <w:rPr>
          <w:rFonts w:ascii="Times New Roman" w:hAnsi="Times New Roman" w:cs="Times New Roman"/>
          <w:sz w:val="28"/>
          <w:szCs w:val="28"/>
        </w:rPr>
        <w:t>Бюджетные ассигнования на реализацию Программы распределены ме</w:t>
      </w:r>
      <w:r w:rsidRPr="000764A4">
        <w:rPr>
          <w:rFonts w:ascii="Times New Roman" w:hAnsi="Times New Roman" w:cs="Times New Roman"/>
          <w:sz w:val="28"/>
          <w:szCs w:val="28"/>
        </w:rPr>
        <w:t>ж</w:t>
      </w:r>
      <w:r w:rsidRPr="000764A4">
        <w:rPr>
          <w:rFonts w:ascii="Times New Roman" w:hAnsi="Times New Roman" w:cs="Times New Roman"/>
          <w:sz w:val="28"/>
          <w:szCs w:val="28"/>
        </w:rPr>
        <w:t>ду ГРБС следующим образом:</w:t>
      </w:r>
    </w:p>
    <w:p w:rsidR="00B9422A" w:rsidRDefault="00F43718" w:rsidP="00F43718">
      <w:pPr>
        <w:pStyle w:val="afa"/>
        <w:ind w:firstLine="748"/>
        <w:jc w:val="right"/>
        <w:rPr>
          <w:rFonts w:ascii="Times New Roman" w:hAnsi="Times New Roman"/>
          <w:sz w:val="28"/>
          <w:szCs w:val="28"/>
        </w:rPr>
      </w:pPr>
      <w:r w:rsidRPr="000764A4">
        <w:rPr>
          <w:rFonts w:ascii="Times New Roman" w:hAnsi="Times New Roman"/>
          <w:sz w:val="28"/>
          <w:szCs w:val="28"/>
        </w:rPr>
        <w:t>Таблица</w:t>
      </w:r>
      <w:r w:rsidR="00B9422A">
        <w:rPr>
          <w:rFonts w:ascii="Times New Roman" w:hAnsi="Times New Roman"/>
          <w:sz w:val="28"/>
          <w:szCs w:val="28"/>
        </w:rPr>
        <w:t xml:space="preserve"> 62</w:t>
      </w:r>
    </w:p>
    <w:p w:rsidR="00F43718" w:rsidRPr="00E84155" w:rsidRDefault="00F43718" w:rsidP="00F43718">
      <w:pPr>
        <w:pStyle w:val="afa"/>
        <w:ind w:firstLine="748"/>
        <w:jc w:val="right"/>
        <w:rPr>
          <w:rFonts w:ascii="Times New Roman" w:hAnsi="Times New Roman"/>
          <w:sz w:val="26"/>
          <w:szCs w:val="26"/>
        </w:rPr>
      </w:pPr>
      <w:r w:rsidRPr="000764A4">
        <w:rPr>
          <w:rFonts w:ascii="Times New Roman" w:hAnsi="Times New Roman"/>
          <w:bCs/>
          <w:sz w:val="28"/>
          <w:szCs w:val="28"/>
        </w:rPr>
        <w:t>тыс. рублей</w:t>
      </w:r>
    </w:p>
    <w:tbl>
      <w:tblPr>
        <w:tblW w:w="9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701"/>
        <w:gridCol w:w="1701"/>
        <w:gridCol w:w="1559"/>
        <w:gridCol w:w="1553"/>
      </w:tblGrid>
      <w:tr w:rsidR="00F43718" w:rsidRPr="000764A4" w:rsidTr="00F43718">
        <w:tc>
          <w:tcPr>
            <w:tcW w:w="3357" w:type="dxa"/>
            <w:vAlign w:val="center"/>
          </w:tcPr>
          <w:p w:rsidR="00F43718" w:rsidRPr="000764A4" w:rsidRDefault="00F43718" w:rsidP="00F43718">
            <w:pPr>
              <w:jc w:val="center"/>
              <w:rPr>
                <w:rFonts w:ascii="Times New Roman" w:hAnsi="Times New Roman" w:cs="Times New Roman"/>
                <w:bCs/>
                <w:sz w:val="28"/>
                <w:szCs w:val="28"/>
              </w:rPr>
            </w:pPr>
            <w:r w:rsidRPr="000764A4">
              <w:rPr>
                <w:rFonts w:ascii="Times New Roman" w:hAnsi="Times New Roman" w:cs="Times New Roman"/>
                <w:bCs/>
                <w:sz w:val="28"/>
                <w:szCs w:val="28"/>
              </w:rPr>
              <w:t>Наименование ГРБС</w:t>
            </w:r>
          </w:p>
        </w:tc>
        <w:tc>
          <w:tcPr>
            <w:tcW w:w="1701" w:type="dxa"/>
            <w:vAlign w:val="center"/>
          </w:tcPr>
          <w:p w:rsidR="00F43718" w:rsidRPr="000764A4" w:rsidRDefault="00F43718" w:rsidP="00F43718">
            <w:pPr>
              <w:jc w:val="center"/>
              <w:rPr>
                <w:rFonts w:ascii="Times New Roman" w:hAnsi="Times New Roman" w:cs="Times New Roman"/>
                <w:bCs/>
                <w:sz w:val="28"/>
                <w:szCs w:val="28"/>
              </w:rPr>
            </w:pPr>
            <w:r w:rsidRPr="000764A4">
              <w:rPr>
                <w:rFonts w:ascii="Times New Roman" w:hAnsi="Times New Roman" w:cs="Times New Roman"/>
                <w:bCs/>
                <w:sz w:val="28"/>
                <w:szCs w:val="28"/>
              </w:rPr>
              <w:t>201</w:t>
            </w:r>
            <w:r>
              <w:rPr>
                <w:rFonts w:ascii="Times New Roman" w:hAnsi="Times New Roman" w:cs="Times New Roman"/>
                <w:bCs/>
                <w:sz w:val="28"/>
                <w:szCs w:val="28"/>
              </w:rPr>
              <w:t>9</w:t>
            </w:r>
            <w:r w:rsidRPr="000764A4">
              <w:rPr>
                <w:rFonts w:ascii="Times New Roman" w:hAnsi="Times New Roman" w:cs="Times New Roman"/>
                <w:bCs/>
                <w:sz w:val="28"/>
                <w:szCs w:val="28"/>
              </w:rPr>
              <w:t xml:space="preserve"> год</w:t>
            </w:r>
          </w:p>
        </w:tc>
        <w:tc>
          <w:tcPr>
            <w:tcW w:w="1701" w:type="dxa"/>
            <w:vAlign w:val="center"/>
          </w:tcPr>
          <w:p w:rsidR="00F43718" w:rsidRPr="000764A4" w:rsidRDefault="00F43718" w:rsidP="00F43718">
            <w:pPr>
              <w:jc w:val="center"/>
              <w:rPr>
                <w:rFonts w:ascii="Times New Roman" w:hAnsi="Times New Roman" w:cs="Times New Roman"/>
                <w:bCs/>
                <w:sz w:val="28"/>
                <w:szCs w:val="28"/>
              </w:rPr>
            </w:pPr>
            <w:r w:rsidRPr="000764A4">
              <w:rPr>
                <w:rFonts w:ascii="Times New Roman" w:hAnsi="Times New Roman" w:cs="Times New Roman"/>
                <w:bCs/>
                <w:sz w:val="28"/>
                <w:szCs w:val="28"/>
              </w:rPr>
              <w:t>20</w:t>
            </w:r>
            <w:r>
              <w:rPr>
                <w:rFonts w:ascii="Times New Roman" w:hAnsi="Times New Roman" w:cs="Times New Roman"/>
                <w:bCs/>
                <w:sz w:val="28"/>
                <w:szCs w:val="28"/>
              </w:rPr>
              <w:t>20</w:t>
            </w:r>
            <w:r w:rsidRPr="000764A4">
              <w:rPr>
                <w:rFonts w:ascii="Times New Roman" w:hAnsi="Times New Roman" w:cs="Times New Roman"/>
                <w:bCs/>
                <w:sz w:val="28"/>
                <w:szCs w:val="28"/>
              </w:rPr>
              <w:t xml:space="preserve"> год</w:t>
            </w:r>
          </w:p>
        </w:tc>
        <w:tc>
          <w:tcPr>
            <w:tcW w:w="1559" w:type="dxa"/>
            <w:vAlign w:val="center"/>
          </w:tcPr>
          <w:p w:rsidR="00F43718" w:rsidRPr="000764A4" w:rsidRDefault="00F43718" w:rsidP="00F43718">
            <w:pPr>
              <w:jc w:val="center"/>
              <w:rPr>
                <w:rFonts w:ascii="Times New Roman" w:hAnsi="Times New Roman" w:cs="Times New Roman"/>
                <w:bCs/>
                <w:sz w:val="28"/>
                <w:szCs w:val="28"/>
              </w:rPr>
            </w:pPr>
            <w:r w:rsidRPr="000764A4">
              <w:rPr>
                <w:rFonts w:ascii="Times New Roman" w:hAnsi="Times New Roman" w:cs="Times New Roman"/>
                <w:bCs/>
                <w:sz w:val="28"/>
                <w:szCs w:val="28"/>
              </w:rPr>
              <w:t>20</w:t>
            </w:r>
            <w:r>
              <w:rPr>
                <w:rFonts w:ascii="Times New Roman" w:hAnsi="Times New Roman" w:cs="Times New Roman"/>
                <w:bCs/>
                <w:sz w:val="28"/>
                <w:szCs w:val="28"/>
              </w:rPr>
              <w:t>21</w:t>
            </w:r>
            <w:r w:rsidRPr="000764A4">
              <w:rPr>
                <w:rFonts w:ascii="Times New Roman" w:hAnsi="Times New Roman" w:cs="Times New Roman"/>
                <w:bCs/>
                <w:sz w:val="28"/>
                <w:szCs w:val="28"/>
              </w:rPr>
              <w:t xml:space="preserve"> год</w:t>
            </w:r>
          </w:p>
        </w:tc>
        <w:tc>
          <w:tcPr>
            <w:tcW w:w="1553" w:type="dxa"/>
            <w:vAlign w:val="center"/>
          </w:tcPr>
          <w:p w:rsidR="00F43718" w:rsidRPr="000764A4" w:rsidRDefault="00F43718" w:rsidP="00F43718">
            <w:pPr>
              <w:jc w:val="center"/>
              <w:rPr>
                <w:rFonts w:ascii="Times New Roman" w:hAnsi="Times New Roman" w:cs="Times New Roman"/>
                <w:bCs/>
                <w:sz w:val="28"/>
                <w:szCs w:val="28"/>
              </w:rPr>
            </w:pPr>
            <w:r w:rsidRPr="000764A4">
              <w:rPr>
                <w:rFonts w:ascii="Times New Roman" w:hAnsi="Times New Roman" w:cs="Times New Roman"/>
                <w:bCs/>
                <w:sz w:val="28"/>
                <w:szCs w:val="28"/>
              </w:rPr>
              <w:t>Итого на 20</w:t>
            </w:r>
            <w:r>
              <w:rPr>
                <w:rFonts w:ascii="Times New Roman" w:hAnsi="Times New Roman" w:cs="Times New Roman"/>
                <w:bCs/>
                <w:sz w:val="28"/>
                <w:szCs w:val="28"/>
              </w:rPr>
              <w:t>19</w:t>
            </w:r>
            <w:r w:rsidRPr="000764A4">
              <w:rPr>
                <w:rFonts w:ascii="Times New Roman" w:hAnsi="Times New Roman" w:cs="Times New Roman"/>
                <w:bCs/>
                <w:sz w:val="28"/>
                <w:szCs w:val="28"/>
              </w:rPr>
              <w:t>-20</w:t>
            </w:r>
            <w:r>
              <w:rPr>
                <w:rFonts w:ascii="Times New Roman" w:hAnsi="Times New Roman" w:cs="Times New Roman"/>
                <w:bCs/>
                <w:sz w:val="28"/>
                <w:szCs w:val="28"/>
              </w:rPr>
              <w:t>21</w:t>
            </w:r>
            <w:r w:rsidRPr="000764A4">
              <w:rPr>
                <w:rFonts w:ascii="Times New Roman" w:hAnsi="Times New Roman" w:cs="Times New Roman"/>
                <w:bCs/>
                <w:sz w:val="28"/>
                <w:szCs w:val="28"/>
              </w:rPr>
              <w:t xml:space="preserve"> годы</w:t>
            </w:r>
          </w:p>
        </w:tc>
      </w:tr>
      <w:tr w:rsidR="00F43718" w:rsidRPr="000764A4" w:rsidTr="00F43718">
        <w:tc>
          <w:tcPr>
            <w:tcW w:w="3357" w:type="dxa"/>
          </w:tcPr>
          <w:p w:rsidR="00F43718" w:rsidRPr="000764A4" w:rsidRDefault="00F43718" w:rsidP="00F43718">
            <w:pPr>
              <w:rPr>
                <w:rFonts w:ascii="Times New Roman" w:hAnsi="Times New Roman" w:cs="Times New Roman"/>
                <w:bCs/>
                <w:sz w:val="28"/>
                <w:szCs w:val="28"/>
              </w:rPr>
            </w:pPr>
            <w:r w:rsidRPr="00BE1879">
              <w:rPr>
                <w:rFonts w:ascii="Times New Roman" w:hAnsi="Times New Roman" w:cs="Times New Roman"/>
                <w:sz w:val="28"/>
                <w:szCs w:val="28"/>
              </w:rPr>
              <w:t>Отдел культуры, по д</w:t>
            </w:r>
            <w:r w:rsidRPr="00BE1879">
              <w:rPr>
                <w:rFonts w:ascii="Times New Roman" w:hAnsi="Times New Roman" w:cs="Times New Roman"/>
                <w:sz w:val="28"/>
                <w:szCs w:val="28"/>
              </w:rPr>
              <w:t>е</w:t>
            </w:r>
            <w:r w:rsidRPr="00BE1879">
              <w:rPr>
                <w:rFonts w:ascii="Times New Roman" w:hAnsi="Times New Roman" w:cs="Times New Roman"/>
                <w:sz w:val="28"/>
                <w:szCs w:val="28"/>
              </w:rPr>
              <w:t>лам молодёжи и спорта</w:t>
            </w:r>
          </w:p>
        </w:tc>
        <w:tc>
          <w:tcPr>
            <w:tcW w:w="1701"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3</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785,7</w:t>
            </w:r>
          </w:p>
        </w:tc>
        <w:tc>
          <w:tcPr>
            <w:tcW w:w="1701"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238,9</w:t>
            </w:r>
          </w:p>
        </w:tc>
        <w:tc>
          <w:tcPr>
            <w:tcW w:w="1559"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238,9</w:t>
            </w:r>
          </w:p>
        </w:tc>
        <w:tc>
          <w:tcPr>
            <w:tcW w:w="1553" w:type="dxa"/>
          </w:tcPr>
          <w:p w:rsidR="00F43718" w:rsidRDefault="00F43718" w:rsidP="00F43718">
            <w:pPr>
              <w:jc w:val="center"/>
            </w:pPr>
            <w:r w:rsidRPr="00D05F67">
              <w:rPr>
                <w:rFonts w:ascii="Times New Roman" w:hAnsi="Times New Roman" w:cs="Times New Roman"/>
                <w:sz w:val="28"/>
                <w:szCs w:val="28"/>
              </w:rPr>
              <w:t>8</w:t>
            </w:r>
            <w:r w:rsidR="00E321D0">
              <w:rPr>
                <w:rFonts w:ascii="Times New Roman" w:hAnsi="Times New Roman" w:cs="Times New Roman"/>
                <w:sz w:val="28"/>
                <w:szCs w:val="28"/>
              </w:rPr>
              <w:t xml:space="preserve"> </w:t>
            </w:r>
            <w:r w:rsidRPr="00D05F67">
              <w:rPr>
                <w:rFonts w:ascii="Times New Roman" w:hAnsi="Times New Roman" w:cs="Times New Roman"/>
                <w:sz w:val="28"/>
                <w:szCs w:val="28"/>
              </w:rPr>
              <w:t>263,5</w:t>
            </w:r>
          </w:p>
        </w:tc>
      </w:tr>
      <w:tr w:rsidR="00F43718" w:rsidRPr="000764A4" w:rsidTr="00F43718">
        <w:tc>
          <w:tcPr>
            <w:tcW w:w="3357" w:type="dxa"/>
          </w:tcPr>
          <w:p w:rsidR="00F43718" w:rsidRPr="000764A4" w:rsidRDefault="00F43718" w:rsidP="00F43718">
            <w:pPr>
              <w:rPr>
                <w:rFonts w:ascii="Times New Roman" w:hAnsi="Times New Roman" w:cs="Times New Roman"/>
                <w:bCs/>
                <w:sz w:val="28"/>
                <w:szCs w:val="28"/>
              </w:rPr>
            </w:pPr>
            <w:r w:rsidRPr="000764A4">
              <w:rPr>
                <w:rFonts w:ascii="Times New Roman" w:hAnsi="Times New Roman" w:cs="Times New Roman"/>
                <w:bCs/>
                <w:sz w:val="28"/>
                <w:szCs w:val="28"/>
              </w:rPr>
              <w:lastRenderedPageBreak/>
              <w:t>Всего</w:t>
            </w:r>
          </w:p>
        </w:tc>
        <w:tc>
          <w:tcPr>
            <w:tcW w:w="1701"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3</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785,7</w:t>
            </w:r>
          </w:p>
        </w:tc>
        <w:tc>
          <w:tcPr>
            <w:tcW w:w="1701" w:type="dxa"/>
          </w:tcPr>
          <w:p w:rsidR="00F43718" w:rsidRDefault="00F43718" w:rsidP="00F43718">
            <w:pPr>
              <w:jc w:val="center"/>
            </w:pPr>
            <w:r w:rsidRPr="00FB73D4">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sidRPr="00FB73D4">
              <w:rPr>
                <w:rFonts w:ascii="Times New Roman" w:hAnsi="Times New Roman" w:cs="Times New Roman"/>
                <w:spacing w:val="1"/>
                <w:sz w:val="28"/>
                <w:szCs w:val="28"/>
              </w:rPr>
              <w:t>238,9</w:t>
            </w:r>
          </w:p>
        </w:tc>
        <w:tc>
          <w:tcPr>
            <w:tcW w:w="1559" w:type="dxa"/>
          </w:tcPr>
          <w:p w:rsidR="00F43718" w:rsidRDefault="00F43718" w:rsidP="00F43718">
            <w:pPr>
              <w:jc w:val="center"/>
            </w:pPr>
            <w:r w:rsidRPr="00FB73D4">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sidRPr="00FB73D4">
              <w:rPr>
                <w:rFonts w:ascii="Times New Roman" w:hAnsi="Times New Roman" w:cs="Times New Roman"/>
                <w:spacing w:val="1"/>
                <w:sz w:val="28"/>
                <w:szCs w:val="28"/>
              </w:rPr>
              <w:t>238,9</w:t>
            </w:r>
          </w:p>
        </w:tc>
        <w:tc>
          <w:tcPr>
            <w:tcW w:w="1553" w:type="dxa"/>
          </w:tcPr>
          <w:p w:rsidR="00F43718" w:rsidRDefault="00F43718" w:rsidP="00F43718">
            <w:pPr>
              <w:jc w:val="center"/>
            </w:pPr>
            <w:r w:rsidRPr="00D05F67">
              <w:rPr>
                <w:rFonts w:ascii="Times New Roman" w:hAnsi="Times New Roman" w:cs="Times New Roman"/>
                <w:sz w:val="28"/>
                <w:szCs w:val="28"/>
              </w:rPr>
              <w:t>8</w:t>
            </w:r>
            <w:r w:rsidR="00E321D0">
              <w:rPr>
                <w:rFonts w:ascii="Times New Roman" w:hAnsi="Times New Roman" w:cs="Times New Roman"/>
                <w:sz w:val="28"/>
                <w:szCs w:val="28"/>
              </w:rPr>
              <w:t xml:space="preserve"> </w:t>
            </w:r>
            <w:r w:rsidRPr="00D05F67">
              <w:rPr>
                <w:rFonts w:ascii="Times New Roman" w:hAnsi="Times New Roman" w:cs="Times New Roman"/>
                <w:sz w:val="28"/>
                <w:szCs w:val="28"/>
              </w:rPr>
              <w:t>263,5</w:t>
            </w:r>
          </w:p>
        </w:tc>
      </w:tr>
    </w:tbl>
    <w:p w:rsidR="00F43718" w:rsidRPr="003A7F36" w:rsidRDefault="00F43718" w:rsidP="00F43718">
      <w:pPr>
        <w:spacing w:before="120"/>
        <w:ind w:firstLine="720"/>
        <w:jc w:val="both"/>
        <w:rPr>
          <w:rFonts w:ascii="Times New Roman" w:hAnsi="Times New Roman" w:cs="Times New Roman"/>
          <w:sz w:val="28"/>
          <w:szCs w:val="28"/>
        </w:rPr>
      </w:pPr>
      <w:r>
        <w:rPr>
          <w:rFonts w:ascii="Times New Roman" w:hAnsi="Times New Roman" w:cs="Times New Roman"/>
          <w:sz w:val="28"/>
          <w:szCs w:val="28"/>
        </w:rPr>
        <w:t>Цель</w:t>
      </w:r>
      <w:r w:rsidRPr="003A7F36">
        <w:rPr>
          <w:rFonts w:ascii="Times New Roman" w:hAnsi="Times New Roman" w:cs="Times New Roman"/>
          <w:sz w:val="28"/>
          <w:szCs w:val="28"/>
        </w:rPr>
        <w:t xml:space="preserve"> Программы:</w:t>
      </w:r>
    </w:p>
    <w:p w:rsidR="00F43718" w:rsidRDefault="00F43718" w:rsidP="00F43718">
      <w:pPr>
        <w:spacing w:before="120"/>
        <w:ind w:firstLine="720"/>
        <w:jc w:val="both"/>
        <w:rPr>
          <w:rFonts w:ascii="Times New Roman" w:hAnsi="Times New Roman" w:cs="Times New Roman"/>
          <w:sz w:val="28"/>
          <w:szCs w:val="28"/>
        </w:rPr>
      </w:pPr>
      <w:r w:rsidRPr="00BE1879">
        <w:rPr>
          <w:rFonts w:ascii="Times New Roman" w:eastAsia="Times New Roman" w:hAnsi="Times New Roman" w:cs="Times New Roman"/>
          <w:sz w:val="28"/>
          <w:szCs w:val="28"/>
          <w:lang w:eastAsia="ru-RU"/>
        </w:rPr>
        <w:t xml:space="preserve">Создание условий для развития потенциала молодежи и его реализации в интересах развития </w:t>
      </w:r>
      <w:proofErr w:type="spellStart"/>
      <w:r w:rsidRPr="00BE1879">
        <w:rPr>
          <w:rFonts w:ascii="Times New Roman" w:eastAsia="Times New Roman" w:hAnsi="Times New Roman" w:cs="Times New Roman"/>
          <w:sz w:val="28"/>
          <w:szCs w:val="28"/>
          <w:lang w:eastAsia="ru-RU"/>
        </w:rPr>
        <w:t>Абанского</w:t>
      </w:r>
      <w:proofErr w:type="spellEnd"/>
      <w:r w:rsidRPr="00BE1879">
        <w:rPr>
          <w:rFonts w:ascii="Times New Roman" w:eastAsia="Times New Roman" w:hAnsi="Times New Roman" w:cs="Times New Roman"/>
          <w:sz w:val="28"/>
          <w:szCs w:val="28"/>
          <w:lang w:eastAsia="ru-RU"/>
        </w:rPr>
        <w:t xml:space="preserve"> района</w:t>
      </w:r>
      <w:r w:rsidRPr="003A7F36">
        <w:rPr>
          <w:rFonts w:ascii="Times New Roman" w:hAnsi="Times New Roman" w:cs="Times New Roman"/>
          <w:sz w:val="28"/>
          <w:szCs w:val="28"/>
        </w:rPr>
        <w:t xml:space="preserve"> </w:t>
      </w:r>
    </w:p>
    <w:p w:rsidR="00F43718" w:rsidRPr="003A7F36" w:rsidRDefault="00F43718" w:rsidP="00F43718">
      <w:pPr>
        <w:spacing w:before="120"/>
        <w:ind w:firstLine="720"/>
        <w:jc w:val="both"/>
        <w:rPr>
          <w:rFonts w:ascii="Times New Roman" w:hAnsi="Times New Roman" w:cs="Times New Roman"/>
          <w:sz w:val="28"/>
          <w:szCs w:val="28"/>
        </w:rPr>
      </w:pPr>
      <w:r>
        <w:rPr>
          <w:rFonts w:ascii="Times New Roman" w:hAnsi="Times New Roman" w:cs="Times New Roman"/>
          <w:sz w:val="28"/>
          <w:szCs w:val="28"/>
        </w:rPr>
        <w:t>Задача</w:t>
      </w:r>
      <w:r w:rsidRPr="003A7F36">
        <w:rPr>
          <w:rFonts w:ascii="Times New Roman" w:hAnsi="Times New Roman" w:cs="Times New Roman"/>
          <w:sz w:val="28"/>
          <w:szCs w:val="28"/>
        </w:rPr>
        <w:t xml:space="preserve"> Программы:</w:t>
      </w:r>
    </w:p>
    <w:p w:rsidR="00F43718" w:rsidRDefault="00F43718" w:rsidP="00F4371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BE1879">
        <w:rPr>
          <w:rFonts w:ascii="Times New Roman" w:eastAsia="Times New Roman" w:hAnsi="Times New Roman" w:cs="Times New Roman"/>
          <w:sz w:val="28"/>
          <w:szCs w:val="28"/>
          <w:lang w:eastAsia="ru-RU"/>
        </w:rPr>
        <w:t>Создание условий успешной социализации и эффективной самореализ</w:t>
      </w:r>
      <w:r w:rsidRPr="00BE1879">
        <w:rPr>
          <w:rFonts w:ascii="Times New Roman" w:eastAsia="Times New Roman" w:hAnsi="Times New Roman" w:cs="Times New Roman"/>
          <w:sz w:val="28"/>
          <w:szCs w:val="28"/>
          <w:lang w:eastAsia="ru-RU"/>
        </w:rPr>
        <w:t>а</w:t>
      </w:r>
      <w:r w:rsidRPr="00BE1879">
        <w:rPr>
          <w:rFonts w:ascii="Times New Roman" w:eastAsia="Times New Roman" w:hAnsi="Times New Roman" w:cs="Times New Roman"/>
          <w:sz w:val="28"/>
          <w:szCs w:val="28"/>
          <w:lang w:eastAsia="ru-RU"/>
        </w:rPr>
        <w:t xml:space="preserve">ции молодежи </w:t>
      </w:r>
      <w:proofErr w:type="spellStart"/>
      <w:r w:rsidRPr="00BE1879">
        <w:rPr>
          <w:rFonts w:ascii="Times New Roman" w:eastAsia="Times New Roman" w:hAnsi="Times New Roman" w:cs="Times New Roman"/>
          <w:sz w:val="28"/>
          <w:szCs w:val="28"/>
          <w:lang w:eastAsia="ru-RU"/>
        </w:rPr>
        <w:t>Абанского</w:t>
      </w:r>
      <w:proofErr w:type="spellEnd"/>
      <w:r w:rsidRPr="00BE1879">
        <w:rPr>
          <w:rFonts w:ascii="Times New Roman" w:eastAsia="Times New Roman" w:hAnsi="Times New Roman" w:cs="Times New Roman"/>
          <w:sz w:val="28"/>
          <w:szCs w:val="28"/>
          <w:lang w:eastAsia="ru-RU"/>
        </w:rPr>
        <w:t xml:space="preserve"> района</w:t>
      </w:r>
    </w:p>
    <w:p w:rsidR="00F43718" w:rsidRPr="000764A4" w:rsidRDefault="00F43718" w:rsidP="00F4371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p>
    <w:p w:rsidR="00F43718" w:rsidRPr="00BE1879" w:rsidRDefault="00F43718" w:rsidP="00F43718">
      <w:pPr>
        <w:widowControl w:val="0"/>
        <w:suppressAutoHyphens/>
        <w:spacing w:after="0" w:line="100" w:lineRule="atLeast"/>
        <w:ind w:left="720"/>
        <w:jc w:val="center"/>
        <w:rPr>
          <w:rFonts w:ascii="Times New Roman" w:eastAsia="SimSun" w:hAnsi="Times New Roman" w:cs="Times New Roman"/>
          <w:bCs/>
          <w:kern w:val="1"/>
          <w:sz w:val="28"/>
          <w:szCs w:val="28"/>
          <w:lang w:eastAsia="ar-SA"/>
        </w:rPr>
      </w:pPr>
      <w:r w:rsidRPr="00BE1879">
        <w:rPr>
          <w:rFonts w:ascii="Times New Roman" w:eastAsia="SimSun" w:hAnsi="Times New Roman" w:cs="Times New Roman"/>
          <w:bCs/>
          <w:kern w:val="1"/>
          <w:sz w:val="28"/>
          <w:szCs w:val="28"/>
          <w:lang w:eastAsia="ar-SA"/>
        </w:rPr>
        <w:t>Подпрограмма</w:t>
      </w:r>
    </w:p>
    <w:p w:rsidR="00F43718" w:rsidRPr="00BE1879" w:rsidRDefault="00F43718" w:rsidP="00F43718">
      <w:pPr>
        <w:widowControl w:val="0"/>
        <w:suppressAutoHyphens/>
        <w:spacing w:after="0" w:line="100" w:lineRule="atLeast"/>
        <w:ind w:left="720"/>
        <w:jc w:val="center"/>
        <w:rPr>
          <w:rFonts w:ascii="Times New Roman" w:eastAsia="SimSun" w:hAnsi="Times New Roman" w:cs="Times New Roman"/>
          <w:bCs/>
          <w:kern w:val="1"/>
          <w:sz w:val="28"/>
          <w:szCs w:val="28"/>
          <w:lang w:eastAsia="ar-SA"/>
        </w:rPr>
      </w:pPr>
      <w:r w:rsidRPr="00BE1879">
        <w:rPr>
          <w:rFonts w:ascii="Times New Roman" w:eastAsia="SimSun" w:hAnsi="Times New Roman" w:cs="Times New Roman"/>
          <w:bCs/>
          <w:kern w:val="1"/>
          <w:sz w:val="28"/>
          <w:szCs w:val="28"/>
          <w:lang w:eastAsia="ar-SA"/>
        </w:rPr>
        <w:t xml:space="preserve">«Вовлечение молодежи </w:t>
      </w:r>
      <w:proofErr w:type="spellStart"/>
      <w:r w:rsidRPr="00BE1879">
        <w:rPr>
          <w:rFonts w:ascii="Times New Roman" w:eastAsia="SimSun" w:hAnsi="Times New Roman" w:cs="Times New Roman"/>
          <w:bCs/>
          <w:kern w:val="1"/>
          <w:sz w:val="28"/>
          <w:szCs w:val="28"/>
          <w:lang w:eastAsia="ar-SA"/>
        </w:rPr>
        <w:t>Абанского</w:t>
      </w:r>
      <w:proofErr w:type="spellEnd"/>
      <w:r w:rsidRPr="00BE1879">
        <w:rPr>
          <w:rFonts w:ascii="Times New Roman" w:eastAsia="SimSun" w:hAnsi="Times New Roman" w:cs="Times New Roman"/>
          <w:bCs/>
          <w:kern w:val="1"/>
          <w:sz w:val="28"/>
          <w:szCs w:val="28"/>
          <w:lang w:eastAsia="ar-SA"/>
        </w:rPr>
        <w:t xml:space="preserve"> района</w:t>
      </w:r>
      <w:r>
        <w:rPr>
          <w:rFonts w:ascii="Times New Roman" w:eastAsia="SimSun" w:hAnsi="Times New Roman" w:cs="Times New Roman"/>
          <w:bCs/>
          <w:kern w:val="1"/>
          <w:sz w:val="28"/>
          <w:szCs w:val="28"/>
          <w:lang w:eastAsia="ar-SA"/>
        </w:rPr>
        <w:t xml:space="preserve"> </w:t>
      </w:r>
      <w:r w:rsidRPr="00BE1879">
        <w:rPr>
          <w:rFonts w:ascii="Times New Roman" w:eastAsia="SimSun" w:hAnsi="Times New Roman" w:cs="Times New Roman"/>
          <w:bCs/>
          <w:kern w:val="1"/>
          <w:sz w:val="28"/>
          <w:szCs w:val="28"/>
          <w:lang w:eastAsia="ar-SA"/>
        </w:rPr>
        <w:t>в социальную практику»</w:t>
      </w:r>
    </w:p>
    <w:p w:rsidR="00F43718" w:rsidRPr="000764A4" w:rsidRDefault="00F43718" w:rsidP="00F43718">
      <w:pPr>
        <w:spacing w:after="0" w:line="240" w:lineRule="auto"/>
        <w:ind w:firstLine="709"/>
        <w:jc w:val="center"/>
        <w:rPr>
          <w:rFonts w:ascii="Times New Roman" w:hAnsi="Times New Roman" w:cs="Times New Roman"/>
          <w:sz w:val="28"/>
          <w:szCs w:val="28"/>
        </w:rPr>
      </w:pPr>
    </w:p>
    <w:p w:rsidR="00F43718" w:rsidRDefault="00F43718" w:rsidP="00F43718">
      <w:pPr>
        <w:spacing w:before="120"/>
        <w:ind w:firstLine="720"/>
        <w:jc w:val="both"/>
        <w:rPr>
          <w:rFonts w:ascii="Times New Roman" w:hAnsi="Times New Roman" w:cs="Times New Roman"/>
          <w:sz w:val="28"/>
          <w:szCs w:val="28"/>
        </w:rPr>
      </w:pPr>
      <w:r w:rsidRPr="000764A4">
        <w:rPr>
          <w:rFonts w:ascii="Times New Roman" w:hAnsi="Times New Roman" w:cs="Times New Roman"/>
          <w:sz w:val="28"/>
          <w:szCs w:val="28"/>
        </w:rPr>
        <w:t>На реализацию подпрограммы предусмотрены расходы:</w:t>
      </w:r>
    </w:p>
    <w:p w:rsidR="00B9422A" w:rsidRPr="000764A4" w:rsidRDefault="00B9422A" w:rsidP="00B9422A">
      <w:pPr>
        <w:spacing w:before="120"/>
        <w:ind w:firstLine="720"/>
        <w:jc w:val="right"/>
        <w:rPr>
          <w:rFonts w:ascii="Times New Roman" w:hAnsi="Times New Roman" w:cs="Times New Roman"/>
          <w:sz w:val="28"/>
          <w:szCs w:val="28"/>
        </w:rPr>
      </w:pPr>
      <w:r>
        <w:rPr>
          <w:rFonts w:ascii="Times New Roman" w:hAnsi="Times New Roman" w:cs="Times New Roman"/>
          <w:sz w:val="28"/>
          <w:szCs w:val="28"/>
        </w:rPr>
        <w:t>Таблица 63</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152"/>
        <w:gridCol w:w="1417"/>
        <w:gridCol w:w="1276"/>
      </w:tblGrid>
      <w:tr w:rsidR="00F43718" w:rsidRPr="000764A4" w:rsidTr="00F43718">
        <w:trPr>
          <w:trHeight w:val="330"/>
          <w:jc w:val="center"/>
        </w:trPr>
        <w:tc>
          <w:tcPr>
            <w:tcW w:w="619" w:type="dxa"/>
            <w:vMerge w:val="restart"/>
            <w:vAlign w:val="center"/>
          </w:tcPr>
          <w:p w:rsidR="00F43718" w:rsidRPr="000764A4" w:rsidRDefault="00F43718" w:rsidP="00F43718">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w:t>
            </w:r>
          </w:p>
          <w:p w:rsidR="00F43718" w:rsidRPr="000764A4" w:rsidRDefault="00F43718" w:rsidP="00F43718">
            <w:pPr>
              <w:pStyle w:val="ConsPlusCell"/>
              <w:jc w:val="center"/>
              <w:rPr>
                <w:rFonts w:ascii="Times New Roman" w:hAnsi="Times New Roman" w:cs="Times New Roman"/>
                <w:sz w:val="28"/>
                <w:szCs w:val="28"/>
                <w:lang w:eastAsia="en-US"/>
              </w:rPr>
            </w:pPr>
            <w:proofErr w:type="spellStart"/>
            <w:proofErr w:type="gramStart"/>
            <w:r w:rsidRPr="000764A4">
              <w:rPr>
                <w:rFonts w:ascii="Times New Roman" w:hAnsi="Times New Roman" w:cs="Times New Roman"/>
                <w:sz w:val="28"/>
                <w:szCs w:val="28"/>
                <w:lang w:eastAsia="en-US"/>
              </w:rPr>
              <w:t>п</w:t>
            </w:r>
            <w:proofErr w:type="spellEnd"/>
            <w:proofErr w:type="gramEnd"/>
            <w:r w:rsidRPr="000764A4">
              <w:rPr>
                <w:rFonts w:ascii="Times New Roman" w:hAnsi="Times New Roman" w:cs="Times New Roman"/>
                <w:sz w:val="28"/>
                <w:szCs w:val="28"/>
                <w:lang w:eastAsia="en-US"/>
              </w:rPr>
              <w:t>/</w:t>
            </w:r>
            <w:proofErr w:type="spellStart"/>
            <w:r w:rsidRPr="000764A4">
              <w:rPr>
                <w:rFonts w:ascii="Times New Roman" w:hAnsi="Times New Roman" w:cs="Times New Roman"/>
                <w:sz w:val="28"/>
                <w:szCs w:val="28"/>
                <w:lang w:eastAsia="en-US"/>
              </w:rPr>
              <w:t>п</w:t>
            </w:r>
            <w:proofErr w:type="spellEnd"/>
          </w:p>
        </w:tc>
        <w:tc>
          <w:tcPr>
            <w:tcW w:w="3529" w:type="dxa"/>
            <w:vMerge w:val="restart"/>
            <w:vAlign w:val="center"/>
          </w:tcPr>
          <w:p w:rsidR="00F43718" w:rsidRPr="000764A4" w:rsidRDefault="00F43718" w:rsidP="00F43718">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Наименование ГРБС</w:t>
            </w:r>
          </w:p>
        </w:tc>
        <w:tc>
          <w:tcPr>
            <w:tcW w:w="1683" w:type="dxa"/>
            <w:vMerge w:val="restart"/>
            <w:vAlign w:val="center"/>
          </w:tcPr>
          <w:p w:rsidR="00F43718" w:rsidRPr="000764A4" w:rsidRDefault="00F43718" w:rsidP="00F43718">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Раздел, подраздел</w:t>
            </w:r>
          </w:p>
        </w:tc>
        <w:tc>
          <w:tcPr>
            <w:tcW w:w="3845" w:type="dxa"/>
            <w:gridSpan w:val="3"/>
            <w:vAlign w:val="center"/>
          </w:tcPr>
          <w:p w:rsidR="00F43718" w:rsidRPr="000764A4" w:rsidRDefault="00F43718" w:rsidP="00F43718">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Расходы (тыс. рублей), годы</w:t>
            </w:r>
          </w:p>
        </w:tc>
      </w:tr>
      <w:tr w:rsidR="00F43718" w:rsidRPr="000764A4" w:rsidTr="00F43718">
        <w:trPr>
          <w:trHeight w:val="210"/>
          <w:jc w:val="center"/>
        </w:trPr>
        <w:tc>
          <w:tcPr>
            <w:tcW w:w="619" w:type="dxa"/>
            <w:vMerge/>
            <w:vAlign w:val="center"/>
          </w:tcPr>
          <w:p w:rsidR="00F43718" w:rsidRPr="000764A4" w:rsidRDefault="00F43718" w:rsidP="00F43718">
            <w:pPr>
              <w:pStyle w:val="ConsPlusCell"/>
              <w:jc w:val="center"/>
              <w:rPr>
                <w:rFonts w:ascii="Times New Roman" w:hAnsi="Times New Roman" w:cs="Times New Roman"/>
                <w:sz w:val="28"/>
                <w:szCs w:val="28"/>
                <w:lang w:eastAsia="en-US"/>
              </w:rPr>
            </w:pPr>
          </w:p>
        </w:tc>
        <w:tc>
          <w:tcPr>
            <w:tcW w:w="3529" w:type="dxa"/>
            <w:vMerge/>
            <w:vAlign w:val="center"/>
          </w:tcPr>
          <w:p w:rsidR="00F43718" w:rsidRPr="000764A4" w:rsidRDefault="00F43718" w:rsidP="00F43718">
            <w:pPr>
              <w:pStyle w:val="ConsPlusCell"/>
              <w:jc w:val="center"/>
              <w:rPr>
                <w:rFonts w:ascii="Times New Roman" w:hAnsi="Times New Roman" w:cs="Times New Roman"/>
                <w:sz w:val="28"/>
                <w:szCs w:val="28"/>
                <w:lang w:eastAsia="en-US"/>
              </w:rPr>
            </w:pPr>
          </w:p>
        </w:tc>
        <w:tc>
          <w:tcPr>
            <w:tcW w:w="1683" w:type="dxa"/>
            <w:vMerge/>
            <w:vAlign w:val="center"/>
          </w:tcPr>
          <w:p w:rsidR="00F43718" w:rsidRPr="000764A4" w:rsidRDefault="00F43718" w:rsidP="00F43718">
            <w:pPr>
              <w:pStyle w:val="ConsPlusCell"/>
              <w:jc w:val="center"/>
              <w:rPr>
                <w:rFonts w:ascii="Times New Roman" w:hAnsi="Times New Roman" w:cs="Times New Roman"/>
                <w:sz w:val="28"/>
                <w:szCs w:val="28"/>
                <w:lang w:eastAsia="en-US"/>
              </w:rPr>
            </w:pPr>
          </w:p>
        </w:tc>
        <w:tc>
          <w:tcPr>
            <w:tcW w:w="1152" w:type="dxa"/>
            <w:vAlign w:val="center"/>
          </w:tcPr>
          <w:p w:rsidR="00F43718" w:rsidRPr="000764A4" w:rsidRDefault="00F43718" w:rsidP="00F43718">
            <w:pPr>
              <w:pStyle w:val="ConsPlusCell"/>
              <w:jc w:val="center"/>
              <w:rPr>
                <w:rFonts w:ascii="Times New Roman" w:hAnsi="Times New Roman" w:cs="Times New Roman"/>
                <w:sz w:val="28"/>
                <w:szCs w:val="28"/>
                <w:lang w:eastAsia="en-US"/>
              </w:rPr>
            </w:pPr>
            <w:r>
              <w:rPr>
                <w:rFonts w:ascii="Times New Roman" w:hAnsi="Times New Roman" w:cs="Times New Roman"/>
                <w:sz w:val="28"/>
                <w:szCs w:val="28"/>
                <w:lang w:eastAsia="en-US"/>
              </w:rPr>
              <w:t>2019</w:t>
            </w:r>
            <w:r w:rsidRPr="000764A4">
              <w:rPr>
                <w:rFonts w:ascii="Times New Roman" w:hAnsi="Times New Roman" w:cs="Times New Roman"/>
                <w:sz w:val="28"/>
                <w:szCs w:val="28"/>
                <w:lang w:eastAsia="en-US"/>
              </w:rPr>
              <w:t xml:space="preserve"> год</w:t>
            </w:r>
          </w:p>
        </w:tc>
        <w:tc>
          <w:tcPr>
            <w:tcW w:w="1417" w:type="dxa"/>
            <w:vAlign w:val="center"/>
          </w:tcPr>
          <w:p w:rsidR="00F43718" w:rsidRPr="000764A4" w:rsidRDefault="00F43718" w:rsidP="00F43718">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20</w:t>
            </w:r>
            <w:r>
              <w:rPr>
                <w:rFonts w:ascii="Times New Roman" w:hAnsi="Times New Roman" w:cs="Times New Roman"/>
                <w:sz w:val="28"/>
                <w:szCs w:val="28"/>
                <w:lang w:eastAsia="en-US"/>
              </w:rPr>
              <w:t>20</w:t>
            </w:r>
            <w:r w:rsidRPr="000764A4">
              <w:rPr>
                <w:rFonts w:ascii="Times New Roman" w:hAnsi="Times New Roman" w:cs="Times New Roman"/>
                <w:sz w:val="28"/>
                <w:szCs w:val="28"/>
                <w:lang w:eastAsia="en-US"/>
              </w:rPr>
              <w:t xml:space="preserve"> год</w:t>
            </w:r>
          </w:p>
        </w:tc>
        <w:tc>
          <w:tcPr>
            <w:tcW w:w="1276" w:type="dxa"/>
            <w:vAlign w:val="center"/>
          </w:tcPr>
          <w:p w:rsidR="00F43718" w:rsidRPr="000764A4" w:rsidRDefault="00F43718" w:rsidP="00F43718">
            <w:pPr>
              <w:pStyle w:val="ConsPlusCell"/>
              <w:jc w:val="center"/>
              <w:rPr>
                <w:rFonts w:ascii="Times New Roman" w:hAnsi="Times New Roman" w:cs="Times New Roman"/>
                <w:sz w:val="28"/>
                <w:szCs w:val="28"/>
                <w:lang w:eastAsia="en-US"/>
              </w:rPr>
            </w:pPr>
            <w:r>
              <w:rPr>
                <w:rFonts w:ascii="Times New Roman" w:hAnsi="Times New Roman" w:cs="Times New Roman"/>
                <w:sz w:val="28"/>
                <w:szCs w:val="28"/>
                <w:lang w:eastAsia="en-US"/>
              </w:rPr>
              <w:t>2021</w:t>
            </w:r>
            <w:r w:rsidRPr="000764A4">
              <w:rPr>
                <w:rFonts w:ascii="Times New Roman" w:hAnsi="Times New Roman" w:cs="Times New Roman"/>
                <w:sz w:val="28"/>
                <w:szCs w:val="28"/>
                <w:lang w:eastAsia="en-US"/>
              </w:rPr>
              <w:t xml:space="preserve"> год</w:t>
            </w:r>
          </w:p>
        </w:tc>
      </w:tr>
      <w:tr w:rsidR="00F43718" w:rsidRPr="000764A4" w:rsidTr="00F43718">
        <w:trPr>
          <w:jc w:val="center"/>
        </w:trPr>
        <w:tc>
          <w:tcPr>
            <w:tcW w:w="619" w:type="dxa"/>
            <w:vAlign w:val="center"/>
          </w:tcPr>
          <w:p w:rsidR="00F43718" w:rsidRPr="000764A4" w:rsidRDefault="00F43718" w:rsidP="00F43718">
            <w:pPr>
              <w:pStyle w:val="ConsPlusCell"/>
              <w:jc w:val="center"/>
              <w:rPr>
                <w:rFonts w:ascii="Times New Roman" w:hAnsi="Times New Roman" w:cs="Times New Roman"/>
                <w:sz w:val="28"/>
                <w:szCs w:val="28"/>
                <w:lang w:eastAsia="en-US"/>
              </w:rPr>
            </w:pPr>
            <w:r w:rsidRPr="000764A4">
              <w:rPr>
                <w:rFonts w:ascii="Times New Roman" w:hAnsi="Times New Roman" w:cs="Times New Roman"/>
                <w:sz w:val="28"/>
                <w:szCs w:val="28"/>
                <w:lang w:eastAsia="en-US"/>
              </w:rPr>
              <w:t>1</w:t>
            </w:r>
          </w:p>
        </w:tc>
        <w:tc>
          <w:tcPr>
            <w:tcW w:w="3529" w:type="dxa"/>
            <w:vAlign w:val="center"/>
          </w:tcPr>
          <w:p w:rsidR="00F43718" w:rsidRPr="000764A4" w:rsidRDefault="00F43718" w:rsidP="00F43718">
            <w:pPr>
              <w:pStyle w:val="ConsPlusCell"/>
              <w:rPr>
                <w:rFonts w:ascii="Times New Roman" w:hAnsi="Times New Roman" w:cs="Times New Roman"/>
                <w:sz w:val="28"/>
                <w:szCs w:val="28"/>
                <w:lang w:eastAsia="en-US"/>
              </w:rPr>
            </w:pPr>
            <w:r w:rsidRPr="00BE1879">
              <w:rPr>
                <w:rFonts w:ascii="Times New Roman" w:hAnsi="Times New Roman" w:cs="Times New Roman"/>
                <w:sz w:val="28"/>
                <w:szCs w:val="28"/>
              </w:rPr>
              <w:t>Отдел культуры, по делам молодёжи и спорта</w:t>
            </w:r>
          </w:p>
        </w:tc>
        <w:tc>
          <w:tcPr>
            <w:tcW w:w="1683" w:type="dxa"/>
            <w:vAlign w:val="center"/>
          </w:tcPr>
          <w:p w:rsidR="00F43718" w:rsidRPr="000764A4" w:rsidRDefault="00F43718" w:rsidP="00F43718">
            <w:pPr>
              <w:pStyle w:val="ConsPlusCell"/>
              <w:jc w:val="center"/>
              <w:rPr>
                <w:rFonts w:ascii="Times New Roman" w:hAnsi="Times New Roman" w:cs="Times New Roman"/>
                <w:sz w:val="28"/>
                <w:szCs w:val="28"/>
                <w:lang w:eastAsia="en-US"/>
              </w:rPr>
            </w:pPr>
            <w:r>
              <w:rPr>
                <w:rFonts w:ascii="Times New Roman" w:hAnsi="Times New Roman" w:cs="Times New Roman"/>
                <w:sz w:val="28"/>
                <w:szCs w:val="28"/>
              </w:rPr>
              <w:t xml:space="preserve">07 </w:t>
            </w:r>
            <w:proofErr w:type="spellStart"/>
            <w:r>
              <w:rPr>
                <w:rFonts w:ascii="Times New Roman" w:hAnsi="Times New Roman" w:cs="Times New Roman"/>
                <w:sz w:val="28"/>
                <w:szCs w:val="28"/>
              </w:rPr>
              <w:t>07</w:t>
            </w:r>
            <w:proofErr w:type="spellEnd"/>
          </w:p>
        </w:tc>
        <w:tc>
          <w:tcPr>
            <w:tcW w:w="1152"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3</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785,7</w:t>
            </w:r>
          </w:p>
        </w:tc>
        <w:tc>
          <w:tcPr>
            <w:tcW w:w="1417"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238,9</w:t>
            </w:r>
          </w:p>
        </w:tc>
        <w:tc>
          <w:tcPr>
            <w:tcW w:w="1276"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238,9</w:t>
            </w:r>
          </w:p>
        </w:tc>
      </w:tr>
      <w:tr w:rsidR="00F43718" w:rsidRPr="000764A4" w:rsidTr="00F43718">
        <w:trPr>
          <w:trHeight w:val="96"/>
          <w:jc w:val="center"/>
        </w:trPr>
        <w:tc>
          <w:tcPr>
            <w:tcW w:w="619" w:type="dxa"/>
            <w:vAlign w:val="center"/>
          </w:tcPr>
          <w:p w:rsidR="00F43718" w:rsidRPr="000764A4" w:rsidRDefault="00F43718" w:rsidP="00F43718">
            <w:pPr>
              <w:pStyle w:val="ConsPlusCell"/>
              <w:rPr>
                <w:rFonts w:ascii="Times New Roman" w:hAnsi="Times New Roman" w:cs="Times New Roman"/>
                <w:sz w:val="28"/>
                <w:szCs w:val="28"/>
                <w:lang w:eastAsia="en-US"/>
              </w:rPr>
            </w:pPr>
          </w:p>
        </w:tc>
        <w:tc>
          <w:tcPr>
            <w:tcW w:w="3529" w:type="dxa"/>
            <w:vAlign w:val="center"/>
          </w:tcPr>
          <w:p w:rsidR="00F43718" w:rsidRPr="000764A4" w:rsidRDefault="00F43718" w:rsidP="00F43718">
            <w:pPr>
              <w:pStyle w:val="ConsPlusCell"/>
              <w:rPr>
                <w:rFonts w:ascii="Times New Roman" w:hAnsi="Times New Roman" w:cs="Times New Roman"/>
                <w:sz w:val="28"/>
                <w:szCs w:val="28"/>
                <w:lang w:eastAsia="en-US"/>
              </w:rPr>
            </w:pPr>
            <w:r w:rsidRPr="000764A4">
              <w:rPr>
                <w:rFonts w:ascii="Times New Roman" w:hAnsi="Times New Roman" w:cs="Times New Roman"/>
                <w:sz w:val="28"/>
                <w:szCs w:val="28"/>
                <w:lang w:eastAsia="en-US"/>
              </w:rPr>
              <w:t>Всего</w:t>
            </w:r>
          </w:p>
        </w:tc>
        <w:tc>
          <w:tcPr>
            <w:tcW w:w="1683" w:type="dxa"/>
            <w:vAlign w:val="center"/>
          </w:tcPr>
          <w:p w:rsidR="00F43718" w:rsidRPr="000764A4" w:rsidRDefault="00F43718" w:rsidP="00F43718">
            <w:pPr>
              <w:pStyle w:val="ConsPlusCell"/>
              <w:jc w:val="center"/>
              <w:rPr>
                <w:rFonts w:ascii="Times New Roman" w:hAnsi="Times New Roman" w:cs="Times New Roman"/>
                <w:sz w:val="28"/>
                <w:szCs w:val="28"/>
                <w:lang w:eastAsia="en-US"/>
              </w:rPr>
            </w:pPr>
          </w:p>
        </w:tc>
        <w:tc>
          <w:tcPr>
            <w:tcW w:w="1152"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3</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785,7</w:t>
            </w:r>
          </w:p>
        </w:tc>
        <w:tc>
          <w:tcPr>
            <w:tcW w:w="1417"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238,9</w:t>
            </w:r>
          </w:p>
        </w:tc>
        <w:tc>
          <w:tcPr>
            <w:tcW w:w="1276" w:type="dxa"/>
          </w:tcPr>
          <w:p w:rsidR="00F43718" w:rsidRPr="000764A4" w:rsidRDefault="00F43718" w:rsidP="00F43718">
            <w:pPr>
              <w:jc w:val="center"/>
              <w:rPr>
                <w:rFonts w:ascii="Times New Roman" w:hAnsi="Times New Roman" w:cs="Times New Roman"/>
                <w:bCs/>
                <w:sz w:val="28"/>
                <w:szCs w:val="28"/>
              </w:rPr>
            </w:pPr>
            <w:r>
              <w:rPr>
                <w:rFonts w:ascii="Times New Roman" w:hAnsi="Times New Roman" w:cs="Times New Roman"/>
                <w:spacing w:val="1"/>
                <w:sz w:val="28"/>
                <w:szCs w:val="28"/>
              </w:rPr>
              <w:t>2</w:t>
            </w:r>
            <w:r w:rsidR="00E321D0">
              <w:rPr>
                <w:rFonts w:ascii="Times New Roman" w:hAnsi="Times New Roman" w:cs="Times New Roman"/>
                <w:spacing w:val="1"/>
                <w:sz w:val="28"/>
                <w:szCs w:val="28"/>
              </w:rPr>
              <w:t xml:space="preserve"> </w:t>
            </w:r>
            <w:r>
              <w:rPr>
                <w:rFonts w:ascii="Times New Roman" w:hAnsi="Times New Roman" w:cs="Times New Roman"/>
                <w:spacing w:val="1"/>
                <w:sz w:val="28"/>
                <w:szCs w:val="28"/>
              </w:rPr>
              <w:t>238,9</w:t>
            </w:r>
          </w:p>
        </w:tc>
      </w:tr>
    </w:tbl>
    <w:p w:rsidR="00F43718" w:rsidRDefault="00F43718" w:rsidP="00F43718">
      <w:pPr>
        <w:spacing w:before="120" w:after="0"/>
        <w:jc w:val="both"/>
        <w:rPr>
          <w:rFonts w:ascii="Times New Roman" w:hAnsi="Times New Roman" w:cs="Times New Roman"/>
          <w:sz w:val="26"/>
          <w:szCs w:val="26"/>
        </w:rPr>
      </w:pPr>
    </w:p>
    <w:p w:rsidR="00F43718" w:rsidRDefault="00F43718" w:rsidP="00F43718">
      <w:pPr>
        <w:spacing w:before="120" w:after="0"/>
        <w:ind w:firstLine="720"/>
        <w:jc w:val="both"/>
        <w:rPr>
          <w:rFonts w:ascii="Times New Roman" w:hAnsi="Times New Roman" w:cs="Times New Roman"/>
          <w:sz w:val="28"/>
          <w:szCs w:val="28"/>
        </w:rPr>
      </w:pPr>
      <w:r w:rsidRPr="000764A4">
        <w:rPr>
          <w:rFonts w:ascii="Times New Roman" w:hAnsi="Times New Roman" w:cs="Times New Roman"/>
          <w:sz w:val="28"/>
          <w:szCs w:val="28"/>
        </w:rPr>
        <w:t>При реализации данной подпрограммы будут достигнуты следующие п</w:t>
      </w:r>
      <w:r w:rsidRPr="000764A4">
        <w:rPr>
          <w:rFonts w:ascii="Times New Roman" w:hAnsi="Times New Roman" w:cs="Times New Roman"/>
          <w:sz w:val="28"/>
          <w:szCs w:val="28"/>
        </w:rPr>
        <w:t>о</w:t>
      </w:r>
      <w:r w:rsidRPr="000764A4">
        <w:rPr>
          <w:rFonts w:ascii="Times New Roman" w:hAnsi="Times New Roman" w:cs="Times New Roman"/>
          <w:sz w:val="28"/>
          <w:szCs w:val="28"/>
        </w:rPr>
        <w:t>казатели:</w:t>
      </w:r>
    </w:p>
    <w:p w:rsidR="00B9422A" w:rsidRPr="000764A4" w:rsidRDefault="00B9422A" w:rsidP="00B9422A">
      <w:pPr>
        <w:spacing w:before="120" w:after="0"/>
        <w:ind w:firstLine="720"/>
        <w:jc w:val="right"/>
        <w:rPr>
          <w:rFonts w:ascii="Times New Roman" w:hAnsi="Times New Roman" w:cs="Times New Roman"/>
          <w:sz w:val="28"/>
          <w:szCs w:val="28"/>
        </w:rPr>
      </w:pPr>
      <w:r>
        <w:rPr>
          <w:rFonts w:ascii="Times New Roman" w:hAnsi="Times New Roman" w:cs="Times New Roman"/>
          <w:sz w:val="28"/>
          <w:szCs w:val="28"/>
        </w:rPr>
        <w:t>Таблица 64</w:t>
      </w:r>
    </w:p>
    <w:tbl>
      <w:tblPr>
        <w:tblW w:w="9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1417"/>
        <w:gridCol w:w="1134"/>
        <w:gridCol w:w="1276"/>
        <w:gridCol w:w="1115"/>
      </w:tblGrid>
      <w:tr w:rsidR="00F43718" w:rsidRPr="009226E6" w:rsidTr="00F43718">
        <w:trPr>
          <w:tblHeader/>
        </w:trPr>
        <w:tc>
          <w:tcPr>
            <w:tcW w:w="4678"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Показатели</w:t>
            </w:r>
          </w:p>
        </w:tc>
        <w:tc>
          <w:tcPr>
            <w:tcW w:w="1417"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Единица измер</w:t>
            </w:r>
            <w:r w:rsidRPr="00E321D0">
              <w:rPr>
                <w:rFonts w:ascii="Times New Roman" w:eastAsia="Times New Roman" w:hAnsi="Times New Roman" w:cs="Times New Roman"/>
                <w:sz w:val="28"/>
                <w:szCs w:val="28"/>
                <w:lang w:eastAsia="ru-RU"/>
              </w:rPr>
              <w:t>е</w:t>
            </w:r>
            <w:r w:rsidRPr="00E321D0">
              <w:rPr>
                <w:rFonts w:ascii="Times New Roman" w:eastAsia="Times New Roman" w:hAnsi="Times New Roman" w:cs="Times New Roman"/>
                <w:sz w:val="28"/>
                <w:szCs w:val="28"/>
                <w:lang w:eastAsia="ru-RU"/>
              </w:rPr>
              <w:t>ния</w:t>
            </w:r>
          </w:p>
        </w:tc>
        <w:tc>
          <w:tcPr>
            <w:tcW w:w="1134"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2019 год</w:t>
            </w:r>
          </w:p>
        </w:tc>
        <w:tc>
          <w:tcPr>
            <w:tcW w:w="1276"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2020 год</w:t>
            </w:r>
          </w:p>
        </w:tc>
        <w:tc>
          <w:tcPr>
            <w:tcW w:w="1115"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2021 год</w:t>
            </w:r>
          </w:p>
        </w:tc>
      </w:tr>
      <w:tr w:rsidR="00F43718" w:rsidRPr="009226E6" w:rsidTr="00F43718">
        <w:tc>
          <w:tcPr>
            <w:tcW w:w="4678" w:type="dxa"/>
          </w:tcPr>
          <w:p w:rsidR="00F43718" w:rsidRPr="00E321D0" w:rsidRDefault="00F43718" w:rsidP="00F43718">
            <w:pPr>
              <w:spacing w:after="0" w:line="240" w:lineRule="auto"/>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Количество проектов, реализуемых молодежью района</w:t>
            </w:r>
          </w:p>
        </w:tc>
        <w:tc>
          <w:tcPr>
            <w:tcW w:w="1417"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proofErr w:type="spellStart"/>
            <w:proofErr w:type="gramStart"/>
            <w:r w:rsidRPr="00E321D0">
              <w:rPr>
                <w:rFonts w:ascii="Times New Roman" w:eastAsia="Times New Roman" w:hAnsi="Times New Roman" w:cs="Times New Roman"/>
                <w:sz w:val="28"/>
                <w:szCs w:val="28"/>
                <w:lang w:eastAsia="ru-RU"/>
              </w:rPr>
              <w:t>шт</w:t>
            </w:r>
            <w:proofErr w:type="spellEnd"/>
            <w:proofErr w:type="gramEnd"/>
          </w:p>
        </w:tc>
        <w:tc>
          <w:tcPr>
            <w:tcW w:w="1134"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40</w:t>
            </w:r>
          </w:p>
        </w:tc>
        <w:tc>
          <w:tcPr>
            <w:tcW w:w="1276"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40</w:t>
            </w:r>
          </w:p>
        </w:tc>
        <w:tc>
          <w:tcPr>
            <w:tcW w:w="1115"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40</w:t>
            </w:r>
          </w:p>
        </w:tc>
      </w:tr>
      <w:tr w:rsidR="00F43718" w:rsidRPr="009226E6" w:rsidTr="00F43718">
        <w:tc>
          <w:tcPr>
            <w:tcW w:w="4678" w:type="dxa"/>
          </w:tcPr>
          <w:p w:rsidR="00F43718" w:rsidRPr="00E321D0" w:rsidRDefault="00F43718" w:rsidP="00F43718">
            <w:pPr>
              <w:spacing w:after="0" w:line="240" w:lineRule="auto"/>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 xml:space="preserve">Удельный вес молодых граждан, проживающих в </w:t>
            </w:r>
            <w:proofErr w:type="spellStart"/>
            <w:r w:rsidRPr="00E321D0">
              <w:rPr>
                <w:rFonts w:ascii="Times New Roman" w:eastAsia="Times New Roman" w:hAnsi="Times New Roman" w:cs="Times New Roman"/>
                <w:sz w:val="28"/>
                <w:szCs w:val="28"/>
                <w:lang w:eastAsia="ru-RU"/>
              </w:rPr>
              <w:t>Абанском</w:t>
            </w:r>
            <w:proofErr w:type="spellEnd"/>
            <w:r w:rsidRPr="00E321D0">
              <w:rPr>
                <w:rFonts w:ascii="Times New Roman" w:eastAsia="Times New Roman" w:hAnsi="Times New Roman" w:cs="Times New Roman"/>
                <w:sz w:val="28"/>
                <w:szCs w:val="28"/>
                <w:lang w:eastAsia="ru-RU"/>
              </w:rPr>
              <w:t xml:space="preserve"> районе, вовлеченных в социально-экономические молодежные прое</w:t>
            </w:r>
            <w:r w:rsidRPr="00E321D0">
              <w:rPr>
                <w:rFonts w:ascii="Times New Roman" w:eastAsia="Times New Roman" w:hAnsi="Times New Roman" w:cs="Times New Roman"/>
                <w:sz w:val="28"/>
                <w:szCs w:val="28"/>
                <w:lang w:eastAsia="ru-RU"/>
              </w:rPr>
              <w:t>к</w:t>
            </w:r>
            <w:r w:rsidRPr="00E321D0">
              <w:rPr>
                <w:rFonts w:ascii="Times New Roman" w:eastAsia="Times New Roman" w:hAnsi="Times New Roman" w:cs="Times New Roman"/>
                <w:sz w:val="28"/>
                <w:szCs w:val="28"/>
                <w:lang w:eastAsia="ru-RU"/>
              </w:rPr>
              <w:t>ты.</w:t>
            </w:r>
          </w:p>
        </w:tc>
        <w:tc>
          <w:tcPr>
            <w:tcW w:w="1417"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w:t>
            </w:r>
          </w:p>
        </w:tc>
        <w:tc>
          <w:tcPr>
            <w:tcW w:w="1134"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3,0</w:t>
            </w:r>
          </w:p>
        </w:tc>
        <w:tc>
          <w:tcPr>
            <w:tcW w:w="1276"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3,0</w:t>
            </w:r>
          </w:p>
        </w:tc>
        <w:tc>
          <w:tcPr>
            <w:tcW w:w="1115"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3,0</w:t>
            </w:r>
          </w:p>
        </w:tc>
      </w:tr>
      <w:tr w:rsidR="00F43718" w:rsidRPr="009226E6" w:rsidTr="00F43718">
        <w:tc>
          <w:tcPr>
            <w:tcW w:w="4678" w:type="dxa"/>
          </w:tcPr>
          <w:p w:rsidR="00F43718" w:rsidRPr="00E321D0" w:rsidRDefault="00F43718" w:rsidP="00F43718">
            <w:pPr>
              <w:tabs>
                <w:tab w:val="left" w:pos="1117"/>
              </w:tabs>
              <w:spacing w:after="0" w:line="240" w:lineRule="auto"/>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 xml:space="preserve">Количество </w:t>
            </w:r>
            <w:proofErr w:type="spellStart"/>
            <w:r w:rsidRPr="00E321D0">
              <w:rPr>
                <w:rFonts w:ascii="Times New Roman" w:eastAsia="Times New Roman" w:hAnsi="Times New Roman" w:cs="Times New Roman"/>
                <w:sz w:val="28"/>
                <w:szCs w:val="28"/>
                <w:lang w:eastAsia="ru-RU"/>
              </w:rPr>
              <w:t>благополучателей</w:t>
            </w:r>
            <w:proofErr w:type="spellEnd"/>
            <w:r w:rsidRPr="00E321D0">
              <w:rPr>
                <w:rFonts w:ascii="Times New Roman" w:eastAsia="Times New Roman" w:hAnsi="Times New Roman" w:cs="Times New Roman"/>
                <w:sz w:val="28"/>
                <w:szCs w:val="28"/>
                <w:lang w:eastAsia="ru-RU"/>
              </w:rPr>
              <w:t xml:space="preserve"> – граждан, проживающих в </w:t>
            </w:r>
            <w:proofErr w:type="spellStart"/>
            <w:r w:rsidRPr="00E321D0">
              <w:rPr>
                <w:rFonts w:ascii="Times New Roman" w:eastAsia="Times New Roman" w:hAnsi="Times New Roman" w:cs="Times New Roman"/>
                <w:sz w:val="28"/>
                <w:szCs w:val="28"/>
                <w:lang w:eastAsia="ru-RU"/>
              </w:rPr>
              <w:t>Абанском</w:t>
            </w:r>
            <w:proofErr w:type="spellEnd"/>
            <w:r w:rsidRPr="00E321D0">
              <w:rPr>
                <w:rFonts w:ascii="Times New Roman" w:eastAsia="Times New Roman" w:hAnsi="Times New Roman" w:cs="Times New Roman"/>
                <w:sz w:val="28"/>
                <w:szCs w:val="28"/>
                <w:lang w:eastAsia="ru-RU"/>
              </w:rPr>
              <w:t xml:space="preserve"> районе, получающих безвозмездные услуги от участников молодежных </w:t>
            </w:r>
            <w:r w:rsidRPr="00E321D0">
              <w:rPr>
                <w:rFonts w:ascii="Times New Roman" w:eastAsia="Times New Roman" w:hAnsi="Times New Roman" w:cs="Times New Roman"/>
                <w:sz w:val="28"/>
                <w:szCs w:val="28"/>
                <w:lang w:eastAsia="ru-RU"/>
              </w:rPr>
              <w:lastRenderedPageBreak/>
              <w:t>социально-экономических проектов</w:t>
            </w:r>
          </w:p>
        </w:tc>
        <w:tc>
          <w:tcPr>
            <w:tcW w:w="1417"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lastRenderedPageBreak/>
              <w:t>ед.</w:t>
            </w:r>
          </w:p>
        </w:tc>
        <w:tc>
          <w:tcPr>
            <w:tcW w:w="1134"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1800</w:t>
            </w:r>
          </w:p>
        </w:tc>
        <w:tc>
          <w:tcPr>
            <w:tcW w:w="1276"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1800</w:t>
            </w:r>
          </w:p>
        </w:tc>
        <w:tc>
          <w:tcPr>
            <w:tcW w:w="1115"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1800</w:t>
            </w:r>
          </w:p>
        </w:tc>
      </w:tr>
      <w:tr w:rsidR="00F43718" w:rsidRPr="009226E6" w:rsidTr="00F43718">
        <w:tc>
          <w:tcPr>
            <w:tcW w:w="4678" w:type="dxa"/>
          </w:tcPr>
          <w:p w:rsidR="00F43718" w:rsidRPr="00E321D0" w:rsidRDefault="00F43718" w:rsidP="00F43718">
            <w:pPr>
              <w:tabs>
                <w:tab w:val="left" w:pos="1332"/>
              </w:tabs>
              <w:spacing w:after="0" w:line="240" w:lineRule="auto"/>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lastRenderedPageBreak/>
              <w:t>Количество специалистов  молоде</w:t>
            </w:r>
            <w:r w:rsidRPr="00E321D0">
              <w:rPr>
                <w:rFonts w:ascii="Times New Roman" w:eastAsia="Times New Roman" w:hAnsi="Times New Roman" w:cs="Times New Roman"/>
                <w:sz w:val="28"/>
                <w:szCs w:val="28"/>
                <w:lang w:eastAsia="ru-RU"/>
              </w:rPr>
              <w:t>ж</w:t>
            </w:r>
            <w:r w:rsidRPr="00E321D0">
              <w:rPr>
                <w:rFonts w:ascii="Times New Roman" w:eastAsia="Times New Roman" w:hAnsi="Times New Roman" w:cs="Times New Roman"/>
                <w:sz w:val="28"/>
                <w:szCs w:val="28"/>
                <w:lang w:eastAsia="ru-RU"/>
              </w:rPr>
              <w:t>ного многопрофильного центра, о</w:t>
            </w:r>
            <w:r w:rsidRPr="00E321D0">
              <w:rPr>
                <w:rFonts w:ascii="Times New Roman" w:eastAsia="Times New Roman" w:hAnsi="Times New Roman" w:cs="Times New Roman"/>
                <w:sz w:val="28"/>
                <w:szCs w:val="28"/>
                <w:lang w:eastAsia="ru-RU"/>
              </w:rPr>
              <w:t>б</w:t>
            </w:r>
            <w:r w:rsidRPr="00E321D0">
              <w:rPr>
                <w:rFonts w:ascii="Times New Roman" w:eastAsia="Times New Roman" w:hAnsi="Times New Roman" w:cs="Times New Roman"/>
                <w:sz w:val="28"/>
                <w:szCs w:val="28"/>
                <w:lang w:eastAsia="ru-RU"/>
              </w:rPr>
              <w:t>щественных лидеров молодежной политики района, участников  обр</w:t>
            </w:r>
            <w:r w:rsidRPr="00E321D0">
              <w:rPr>
                <w:rFonts w:ascii="Times New Roman" w:eastAsia="Times New Roman" w:hAnsi="Times New Roman" w:cs="Times New Roman"/>
                <w:sz w:val="28"/>
                <w:szCs w:val="28"/>
                <w:lang w:eastAsia="ru-RU"/>
              </w:rPr>
              <w:t>а</w:t>
            </w:r>
            <w:r w:rsidRPr="00E321D0">
              <w:rPr>
                <w:rFonts w:ascii="Times New Roman" w:eastAsia="Times New Roman" w:hAnsi="Times New Roman" w:cs="Times New Roman"/>
                <w:sz w:val="28"/>
                <w:szCs w:val="28"/>
                <w:lang w:eastAsia="ru-RU"/>
              </w:rPr>
              <w:t>зовательных мероприятий, напра</w:t>
            </w:r>
            <w:r w:rsidRPr="00E321D0">
              <w:rPr>
                <w:rFonts w:ascii="Times New Roman" w:eastAsia="Times New Roman" w:hAnsi="Times New Roman" w:cs="Times New Roman"/>
                <w:sz w:val="28"/>
                <w:szCs w:val="28"/>
                <w:lang w:eastAsia="ru-RU"/>
              </w:rPr>
              <w:t>в</w:t>
            </w:r>
            <w:r w:rsidRPr="00E321D0">
              <w:rPr>
                <w:rFonts w:ascii="Times New Roman" w:eastAsia="Times New Roman" w:hAnsi="Times New Roman" w:cs="Times New Roman"/>
                <w:sz w:val="28"/>
                <w:szCs w:val="28"/>
                <w:lang w:eastAsia="ru-RU"/>
              </w:rPr>
              <w:t>ленных на повышение професси</w:t>
            </w:r>
            <w:r w:rsidRPr="00E321D0">
              <w:rPr>
                <w:rFonts w:ascii="Times New Roman" w:eastAsia="Times New Roman" w:hAnsi="Times New Roman" w:cs="Times New Roman"/>
                <w:sz w:val="28"/>
                <w:szCs w:val="28"/>
                <w:lang w:eastAsia="ru-RU"/>
              </w:rPr>
              <w:t>о</w:t>
            </w:r>
            <w:r w:rsidRPr="00E321D0">
              <w:rPr>
                <w:rFonts w:ascii="Times New Roman" w:eastAsia="Times New Roman" w:hAnsi="Times New Roman" w:cs="Times New Roman"/>
                <w:sz w:val="28"/>
                <w:szCs w:val="28"/>
                <w:lang w:eastAsia="ru-RU"/>
              </w:rPr>
              <w:t>нальных компетенций в сфере мол</w:t>
            </w:r>
            <w:r w:rsidRPr="00E321D0">
              <w:rPr>
                <w:rFonts w:ascii="Times New Roman" w:eastAsia="Times New Roman" w:hAnsi="Times New Roman" w:cs="Times New Roman"/>
                <w:sz w:val="28"/>
                <w:szCs w:val="28"/>
                <w:lang w:eastAsia="ru-RU"/>
              </w:rPr>
              <w:t>о</w:t>
            </w:r>
            <w:r w:rsidRPr="00E321D0">
              <w:rPr>
                <w:rFonts w:ascii="Times New Roman" w:eastAsia="Times New Roman" w:hAnsi="Times New Roman" w:cs="Times New Roman"/>
                <w:sz w:val="28"/>
                <w:szCs w:val="28"/>
                <w:lang w:eastAsia="ru-RU"/>
              </w:rPr>
              <w:t>дежной политики</w:t>
            </w:r>
          </w:p>
        </w:tc>
        <w:tc>
          <w:tcPr>
            <w:tcW w:w="1417"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человек</w:t>
            </w:r>
          </w:p>
        </w:tc>
        <w:tc>
          <w:tcPr>
            <w:tcW w:w="1134"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2</w:t>
            </w:r>
          </w:p>
        </w:tc>
        <w:tc>
          <w:tcPr>
            <w:tcW w:w="1276"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2</w:t>
            </w:r>
          </w:p>
        </w:tc>
        <w:tc>
          <w:tcPr>
            <w:tcW w:w="1115"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2</w:t>
            </w:r>
          </w:p>
        </w:tc>
      </w:tr>
      <w:tr w:rsidR="00F43718" w:rsidRPr="009226E6" w:rsidTr="00F43718">
        <w:tc>
          <w:tcPr>
            <w:tcW w:w="4678" w:type="dxa"/>
          </w:tcPr>
          <w:p w:rsidR="00F43718" w:rsidRPr="00E321D0" w:rsidRDefault="00F43718" w:rsidP="00F43718">
            <w:pPr>
              <w:tabs>
                <w:tab w:val="left" w:pos="1332"/>
              </w:tabs>
              <w:spacing w:after="0" w:line="240" w:lineRule="auto"/>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 xml:space="preserve">Удельный вес молодых граждан, проживающих в </w:t>
            </w:r>
            <w:proofErr w:type="spellStart"/>
            <w:r w:rsidRPr="00E321D0">
              <w:rPr>
                <w:rFonts w:ascii="Times New Roman" w:eastAsia="Times New Roman" w:hAnsi="Times New Roman" w:cs="Times New Roman"/>
                <w:sz w:val="28"/>
                <w:szCs w:val="28"/>
                <w:lang w:eastAsia="ru-RU"/>
              </w:rPr>
              <w:t>Абанском</w:t>
            </w:r>
            <w:proofErr w:type="spellEnd"/>
            <w:r w:rsidRPr="00E321D0">
              <w:rPr>
                <w:rFonts w:ascii="Times New Roman" w:eastAsia="Times New Roman" w:hAnsi="Times New Roman" w:cs="Times New Roman"/>
                <w:sz w:val="28"/>
                <w:szCs w:val="28"/>
                <w:lang w:eastAsia="ru-RU"/>
              </w:rPr>
              <w:t xml:space="preserve"> районе, вовлеченных в добровольческую деятельность</w:t>
            </w:r>
          </w:p>
        </w:tc>
        <w:tc>
          <w:tcPr>
            <w:tcW w:w="1417"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w:t>
            </w:r>
          </w:p>
        </w:tc>
        <w:tc>
          <w:tcPr>
            <w:tcW w:w="1134"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3,9</w:t>
            </w:r>
          </w:p>
        </w:tc>
        <w:tc>
          <w:tcPr>
            <w:tcW w:w="1276"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3,9</w:t>
            </w:r>
          </w:p>
        </w:tc>
        <w:tc>
          <w:tcPr>
            <w:tcW w:w="1115" w:type="dxa"/>
            <w:vAlign w:val="center"/>
          </w:tcPr>
          <w:p w:rsidR="00F43718" w:rsidRPr="00E321D0" w:rsidRDefault="00F43718" w:rsidP="00F43718">
            <w:pPr>
              <w:spacing w:after="0" w:line="240" w:lineRule="auto"/>
              <w:jc w:val="center"/>
              <w:rPr>
                <w:rFonts w:ascii="Times New Roman" w:eastAsia="Times New Roman" w:hAnsi="Times New Roman" w:cs="Times New Roman"/>
                <w:sz w:val="28"/>
                <w:szCs w:val="28"/>
                <w:lang w:eastAsia="ru-RU"/>
              </w:rPr>
            </w:pPr>
            <w:r w:rsidRPr="00E321D0">
              <w:rPr>
                <w:rFonts w:ascii="Times New Roman" w:eastAsia="Times New Roman" w:hAnsi="Times New Roman" w:cs="Times New Roman"/>
                <w:sz w:val="28"/>
                <w:szCs w:val="28"/>
                <w:lang w:eastAsia="ru-RU"/>
              </w:rPr>
              <w:t>3,9</w:t>
            </w:r>
          </w:p>
        </w:tc>
      </w:tr>
    </w:tbl>
    <w:p w:rsidR="00F43718" w:rsidRPr="000764A4" w:rsidRDefault="00F43718" w:rsidP="00F43718">
      <w:pPr>
        <w:spacing w:before="120" w:after="0"/>
        <w:jc w:val="both"/>
        <w:rPr>
          <w:rFonts w:ascii="Times New Roman" w:hAnsi="Times New Roman" w:cs="Times New Roman"/>
          <w:sz w:val="28"/>
          <w:szCs w:val="28"/>
        </w:rPr>
      </w:pPr>
    </w:p>
    <w:p w:rsidR="00F43718" w:rsidRPr="000764A4" w:rsidRDefault="00F43718" w:rsidP="00F43718">
      <w:pPr>
        <w:spacing w:after="0" w:line="240" w:lineRule="auto"/>
        <w:ind w:firstLine="720"/>
        <w:jc w:val="both"/>
        <w:rPr>
          <w:rFonts w:ascii="Times New Roman" w:hAnsi="Times New Roman" w:cs="Times New Roman"/>
          <w:sz w:val="28"/>
          <w:szCs w:val="28"/>
        </w:rPr>
      </w:pPr>
      <w:r w:rsidRPr="000764A4">
        <w:rPr>
          <w:rFonts w:ascii="Times New Roman" w:hAnsi="Times New Roman" w:cs="Times New Roman"/>
          <w:sz w:val="28"/>
          <w:szCs w:val="28"/>
        </w:rPr>
        <w:t>При реализации данной подпрограммы будут достигнуты следующие п</w:t>
      </w:r>
      <w:r w:rsidRPr="000764A4">
        <w:rPr>
          <w:rFonts w:ascii="Times New Roman" w:hAnsi="Times New Roman" w:cs="Times New Roman"/>
          <w:sz w:val="28"/>
          <w:szCs w:val="28"/>
        </w:rPr>
        <w:t>о</w:t>
      </w:r>
      <w:r w:rsidRPr="000764A4">
        <w:rPr>
          <w:rFonts w:ascii="Times New Roman" w:hAnsi="Times New Roman" w:cs="Times New Roman"/>
          <w:sz w:val="28"/>
          <w:szCs w:val="28"/>
        </w:rPr>
        <w:t>казатели:</w:t>
      </w:r>
    </w:p>
    <w:p w:rsidR="00F43718" w:rsidRPr="009226E6" w:rsidRDefault="00F43718" w:rsidP="00F4371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26E6">
        <w:rPr>
          <w:rFonts w:ascii="Times New Roman" w:eastAsia="Times New Roman" w:hAnsi="Times New Roman" w:cs="Times New Roman"/>
          <w:sz w:val="28"/>
          <w:szCs w:val="28"/>
          <w:lang w:eastAsia="ru-RU"/>
        </w:rPr>
        <w:t xml:space="preserve">Показатель 1. </w:t>
      </w:r>
      <w:r w:rsidRPr="009226E6">
        <w:rPr>
          <w:rFonts w:ascii="Times New Roman" w:eastAsia="Calibri" w:hAnsi="Times New Roman" w:cs="Times New Roman"/>
          <w:sz w:val="28"/>
          <w:szCs w:val="28"/>
        </w:rPr>
        <w:t>Количество проектов, реализуемых молодежью района</w:t>
      </w:r>
      <w:r>
        <w:rPr>
          <w:rFonts w:ascii="Times New Roman" w:eastAsia="Calibri" w:hAnsi="Times New Roman" w:cs="Times New Roman"/>
          <w:sz w:val="28"/>
          <w:szCs w:val="28"/>
        </w:rPr>
        <w:t xml:space="preserve"> - 40;</w:t>
      </w:r>
    </w:p>
    <w:p w:rsidR="00F43718" w:rsidRPr="009226E6" w:rsidRDefault="00F43718" w:rsidP="00F4371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26E6">
        <w:rPr>
          <w:rFonts w:ascii="Times New Roman" w:eastAsia="Times New Roman" w:hAnsi="Times New Roman" w:cs="Times New Roman"/>
          <w:sz w:val="28"/>
          <w:szCs w:val="28"/>
          <w:lang w:eastAsia="ru-RU"/>
        </w:rPr>
        <w:t xml:space="preserve"> Показатель 2. </w:t>
      </w:r>
      <w:r w:rsidRPr="009226E6">
        <w:rPr>
          <w:rFonts w:ascii="Times New Roman" w:eastAsia="Calibri" w:hAnsi="Times New Roman" w:cs="Times New Roman"/>
          <w:sz w:val="28"/>
          <w:szCs w:val="28"/>
        </w:rPr>
        <w:t xml:space="preserve">Удельный вес молодых граждан, проживающих в </w:t>
      </w:r>
      <w:proofErr w:type="spellStart"/>
      <w:r w:rsidRPr="009226E6">
        <w:rPr>
          <w:rFonts w:ascii="Times New Roman" w:eastAsia="Calibri" w:hAnsi="Times New Roman" w:cs="Times New Roman"/>
          <w:sz w:val="28"/>
          <w:szCs w:val="28"/>
        </w:rPr>
        <w:t>Аба</w:t>
      </w:r>
      <w:r w:rsidRPr="009226E6">
        <w:rPr>
          <w:rFonts w:ascii="Times New Roman" w:eastAsia="Calibri" w:hAnsi="Times New Roman" w:cs="Times New Roman"/>
          <w:sz w:val="28"/>
          <w:szCs w:val="28"/>
        </w:rPr>
        <w:t>н</w:t>
      </w:r>
      <w:r w:rsidRPr="009226E6">
        <w:rPr>
          <w:rFonts w:ascii="Times New Roman" w:eastAsia="Calibri" w:hAnsi="Times New Roman" w:cs="Times New Roman"/>
          <w:sz w:val="28"/>
          <w:szCs w:val="28"/>
        </w:rPr>
        <w:t>ском</w:t>
      </w:r>
      <w:proofErr w:type="spellEnd"/>
      <w:r w:rsidRPr="009226E6">
        <w:rPr>
          <w:rFonts w:ascii="Times New Roman" w:eastAsia="Calibri" w:hAnsi="Times New Roman" w:cs="Times New Roman"/>
          <w:sz w:val="28"/>
          <w:szCs w:val="28"/>
        </w:rPr>
        <w:t xml:space="preserve"> районе, вовлеченных в социально-э</w:t>
      </w:r>
      <w:r>
        <w:rPr>
          <w:rFonts w:ascii="Times New Roman" w:eastAsia="Calibri" w:hAnsi="Times New Roman" w:cs="Times New Roman"/>
          <w:sz w:val="28"/>
          <w:szCs w:val="28"/>
        </w:rPr>
        <w:t>кономические молодежные проекты – 3,0;</w:t>
      </w:r>
    </w:p>
    <w:p w:rsidR="00F43718" w:rsidRPr="009226E6" w:rsidRDefault="00F43718" w:rsidP="00F4371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226E6">
        <w:rPr>
          <w:rFonts w:ascii="Times New Roman" w:eastAsia="Times New Roman" w:hAnsi="Times New Roman" w:cs="Times New Roman"/>
          <w:sz w:val="28"/>
          <w:szCs w:val="28"/>
          <w:lang w:eastAsia="ru-RU"/>
        </w:rPr>
        <w:t xml:space="preserve"> Показатель 3. </w:t>
      </w:r>
      <w:r w:rsidRPr="009226E6">
        <w:rPr>
          <w:rFonts w:ascii="Times New Roman" w:eastAsia="Calibri" w:hAnsi="Times New Roman" w:cs="Times New Roman"/>
          <w:sz w:val="28"/>
          <w:szCs w:val="28"/>
        </w:rPr>
        <w:t xml:space="preserve">Количество </w:t>
      </w:r>
      <w:proofErr w:type="spellStart"/>
      <w:r w:rsidRPr="009226E6">
        <w:rPr>
          <w:rFonts w:ascii="Times New Roman" w:eastAsia="Calibri" w:hAnsi="Times New Roman" w:cs="Times New Roman"/>
          <w:sz w:val="28"/>
          <w:szCs w:val="28"/>
        </w:rPr>
        <w:t>благополучателей</w:t>
      </w:r>
      <w:proofErr w:type="spellEnd"/>
      <w:r w:rsidRPr="009226E6">
        <w:rPr>
          <w:rFonts w:ascii="Times New Roman" w:eastAsia="Calibri" w:hAnsi="Times New Roman" w:cs="Times New Roman"/>
          <w:sz w:val="28"/>
          <w:szCs w:val="28"/>
        </w:rPr>
        <w:t xml:space="preserve"> – граждан, проживающих в </w:t>
      </w:r>
      <w:proofErr w:type="spellStart"/>
      <w:r w:rsidRPr="009226E6">
        <w:rPr>
          <w:rFonts w:ascii="Times New Roman" w:eastAsia="Calibri" w:hAnsi="Times New Roman" w:cs="Times New Roman"/>
          <w:sz w:val="28"/>
          <w:szCs w:val="28"/>
        </w:rPr>
        <w:t>Абанском</w:t>
      </w:r>
      <w:proofErr w:type="spellEnd"/>
      <w:r w:rsidRPr="009226E6">
        <w:rPr>
          <w:rFonts w:ascii="Times New Roman" w:eastAsia="Calibri" w:hAnsi="Times New Roman" w:cs="Times New Roman"/>
          <w:sz w:val="28"/>
          <w:szCs w:val="28"/>
        </w:rPr>
        <w:t xml:space="preserve"> районе, получающих безвозмездные услуги от участников молоде</w:t>
      </w:r>
      <w:r w:rsidRPr="009226E6">
        <w:rPr>
          <w:rFonts w:ascii="Times New Roman" w:eastAsia="Calibri" w:hAnsi="Times New Roman" w:cs="Times New Roman"/>
          <w:sz w:val="28"/>
          <w:szCs w:val="28"/>
        </w:rPr>
        <w:t>ж</w:t>
      </w:r>
      <w:r w:rsidRPr="009226E6">
        <w:rPr>
          <w:rFonts w:ascii="Times New Roman" w:eastAsia="Calibri" w:hAnsi="Times New Roman" w:cs="Times New Roman"/>
          <w:sz w:val="28"/>
          <w:szCs w:val="28"/>
        </w:rPr>
        <w:t>ных социально-экономических проектов</w:t>
      </w:r>
      <w:r>
        <w:rPr>
          <w:rFonts w:ascii="Times New Roman" w:eastAsia="Calibri" w:hAnsi="Times New Roman" w:cs="Times New Roman"/>
          <w:sz w:val="28"/>
          <w:szCs w:val="28"/>
        </w:rPr>
        <w:t xml:space="preserve"> - 1800;</w:t>
      </w:r>
    </w:p>
    <w:p w:rsidR="00F43718" w:rsidRDefault="00F43718" w:rsidP="00F437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226E6">
        <w:rPr>
          <w:rFonts w:ascii="Times New Roman" w:eastAsia="Times New Roman" w:hAnsi="Times New Roman" w:cs="Times New Roman"/>
          <w:sz w:val="28"/>
          <w:szCs w:val="28"/>
          <w:lang w:eastAsia="ru-RU"/>
        </w:rPr>
        <w:t xml:space="preserve">Показатель 4. </w:t>
      </w:r>
      <w:r>
        <w:rPr>
          <w:rFonts w:ascii="Times New Roman" w:eastAsia="Calibri" w:hAnsi="Times New Roman" w:cs="Times New Roman"/>
          <w:sz w:val="28"/>
          <w:szCs w:val="28"/>
        </w:rPr>
        <w:t>К</w:t>
      </w:r>
      <w:r w:rsidRPr="009226E6">
        <w:rPr>
          <w:rFonts w:ascii="Times New Roman" w:eastAsia="Calibri" w:hAnsi="Times New Roman" w:cs="Times New Roman"/>
          <w:sz w:val="28"/>
          <w:szCs w:val="28"/>
        </w:rPr>
        <w:t>оличество специалистов  молодежного многопрофильн</w:t>
      </w:r>
      <w:r w:rsidRPr="009226E6">
        <w:rPr>
          <w:rFonts w:ascii="Times New Roman" w:eastAsia="Calibri" w:hAnsi="Times New Roman" w:cs="Times New Roman"/>
          <w:sz w:val="28"/>
          <w:szCs w:val="28"/>
        </w:rPr>
        <w:t>о</w:t>
      </w:r>
      <w:r w:rsidRPr="009226E6">
        <w:rPr>
          <w:rFonts w:ascii="Times New Roman" w:eastAsia="Calibri" w:hAnsi="Times New Roman" w:cs="Times New Roman"/>
          <w:sz w:val="28"/>
          <w:szCs w:val="28"/>
        </w:rPr>
        <w:t>го центра, общественных лидеров молодежной политики района, участников  о</w:t>
      </w:r>
      <w:r w:rsidRPr="009226E6">
        <w:rPr>
          <w:rFonts w:ascii="Times New Roman" w:eastAsia="Calibri" w:hAnsi="Times New Roman" w:cs="Times New Roman"/>
          <w:sz w:val="28"/>
          <w:szCs w:val="28"/>
        </w:rPr>
        <w:t>б</w:t>
      </w:r>
      <w:r w:rsidRPr="009226E6">
        <w:rPr>
          <w:rFonts w:ascii="Times New Roman" w:eastAsia="Calibri" w:hAnsi="Times New Roman" w:cs="Times New Roman"/>
          <w:sz w:val="28"/>
          <w:szCs w:val="28"/>
        </w:rPr>
        <w:t>разовательных мероприятий, направленных на повышение професси</w:t>
      </w:r>
      <w:r w:rsidRPr="009226E6">
        <w:rPr>
          <w:rFonts w:ascii="Times New Roman" w:eastAsia="Calibri" w:hAnsi="Times New Roman" w:cs="Times New Roman"/>
          <w:sz w:val="28"/>
          <w:szCs w:val="28"/>
        </w:rPr>
        <w:t>о</w:t>
      </w:r>
      <w:r w:rsidRPr="009226E6">
        <w:rPr>
          <w:rFonts w:ascii="Times New Roman" w:eastAsia="Calibri" w:hAnsi="Times New Roman" w:cs="Times New Roman"/>
          <w:sz w:val="28"/>
          <w:szCs w:val="28"/>
        </w:rPr>
        <w:t>нальных компетенций в сфере молодежной политики</w:t>
      </w:r>
      <w:r>
        <w:rPr>
          <w:rFonts w:ascii="Times New Roman" w:eastAsia="Calibri" w:hAnsi="Times New Roman" w:cs="Times New Roman"/>
          <w:sz w:val="28"/>
          <w:szCs w:val="28"/>
        </w:rPr>
        <w:t xml:space="preserve"> - 2;</w:t>
      </w:r>
    </w:p>
    <w:p w:rsidR="00F43718" w:rsidRPr="009226E6" w:rsidRDefault="00F43718" w:rsidP="00F4371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Показатель 5</w:t>
      </w:r>
      <w:r w:rsidRPr="009226E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9226E6">
        <w:rPr>
          <w:rFonts w:ascii="Times New Roman" w:eastAsia="Calibri" w:hAnsi="Times New Roman" w:cs="Times New Roman"/>
          <w:sz w:val="28"/>
          <w:szCs w:val="28"/>
        </w:rPr>
        <w:t xml:space="preserve">Удельный вес молодых граждан, проживающих в </w:t>
      </w:r>
      <w:proofErr w:type="spellStart"/>
      <w:r w:rsidRPr="009226E6">
        <w:rPr>
          <w:rFonts w:ascii="Times New Roman" w:eastAsia="Calibri" w:hAnsi="Times New Roman" w:cs="Times New Roman"/>
          <w:sz w:val="28"/>
          <w:szCs w:val="28"/>
        </w:rPr>
        <w:t>Аба</w:t>
      </w:r>
      <w:r w:rsidRPr="009226E6">
        <w:rPr>
          <w:rFonts w:ascii="Times New Roman" w:eastAsia="Calibri" w:hAnsi="Times New Roman" w:cs="Times New Roman"/>
          <w:sz w:val="28"/>
          <w:szCs w:val="28"/>
        </w:rPr>
        <w:t>н</w:t>
      </w:r>
      <w:r w:rsidRPr="009226E6">
        <w:rPr>
          <w:rFonts w:ascii="Times New Roman" w:eastAsia="Calibri" w:hAnsi="Times New Roman" w:cs="Times New Roman"/>
          <w:sz w:val="28"/>
          <w:szCs w:val="28"/>
        </w:rPr>
        <w:t>ском</w:t>
      </w:r>
      <w:proofErr w:type="spellEnd"/>
      <w:r w:rsidRPr="009226E6">
        <w:rPr>
          <w:rFonts w:ascii="Times New Roman" w:eastAsia="Calibri" w:hAnsi="Times New Roman" w:cs="Times New Roman"/>
          <w:sz w:val="28"/>
          <w:szCs w:val="28"/>
        </w:rPr>
        <w:t xml:space="preserve"> районе, вовлеченных в добровольческую деятельность</w:t>
      </w:r>
      <w:r>
        <w:rPr>
          <w:rFonts w:ascii="Times New Roman" w:eastAsia="Calibri" w:hAnsi="Times New Roman" w:cs="Times New Roman"/>
          <w:sz w:val="28"/>
          <w:szCs w:val="28"/>
        </w:rPr>
        <w:t xml:space="preserve"> – 3,9.</w:t>
      </w:r>
    </w:p>
    <w:p w:rsidR="00CB0536" w:rsidRPr="006F12FA" w:rsidRDefault="00CB0536" w:rsidP="009C7842">
      <w:pPr>
        <w:snapToGrid w:val="0"/>
        <w:jc w:val="both"/>
        <w:rPr>
          <w:rFonts w:ascii="Times New Roman" w:hAnsi="Times New Roman" w:cs="Times New Roman"/>
          <w:sz w:val="28"/>
          <w:szCs w:val="28"/>
        </w:rPr>
      </w:pPr>
    </w:p>
    <w:p w:rsidR="00352AE6" w:rsidRPr="00E321D0" w:rsidRDefault="00352AE6" w:rsidP="00352AE6">
      <w:pPr>
        <w:pStyle w:val="afff0"/>
        <w:jc w:val="center"/>
        <w:rPr>
          <w:rFonts w:ascii="Times New Roman" w:hAnsi="Times New Roman"/>
          <w:b/>
          <w:sz w:val="28"/>
          <w:szCs w:val="28"/>
        </w:rPr>
      </w:pPr>
      <w:bookmarkStart w:id="39" w:name="_Toc369530809"/>
      <w:r w:rsidRPr="00E321D0">
        <w:rPr>
          <w:rFonts w:ascii="Times New Roman" w:hAnsi="Times New Roman"/>
          <w:b/>
          <w:sz w:val="28"/>
          <w:szCs w:val="28"/>
        </w:rPr>
        <w:t xml:space="preserve">Содействие развитию физической культуры и спорта </w:t>
      </w:r>
    </w:p>
    <w:p w:rsidR="00352AE6" w:rsidRPr="00E321D0" w:rsidRDefault="00352AE6" w:rsidP="00352AE6">
      <w:pPr>
        <w:pStyle w:val="afff0"/>
        <w:jc w:val="center"/>
        <w:rPr>
          <w:rFonts w:ascii="Times New Roman" w:hAnsi="Times New Roman"/>
          <w:b/>
          <w:sz w:val="28"/>
          <w:szCs w:val="28"/>
        </w:rPr>
      </w:pPr>
      <w:r w:rsidRPr="00E321D0">
        <w:rPr>
          <w:rFonts w:ascii="Times New Roman" w:hAnsi="Times New Roman"/>
          <w:b/>
          <w:sz w:val="28"/>
          <w:szCs w:val="28"/>
        </w:rPr>
        <w:t xml:space="preserve">в </w:t>
      </w:r>
      <w:proofErr w:type="spellStart"/>
      <w:r w:rsidRPr="00E321D0">
        <w:rPr>
          <w:rFonts w:ascii="Times New Roman" w:hAnsi="Times New Roman"/>
          <w:b/>
          <w:sz w:val="28"/>
          <w:szCs w:val="28"/>
        </w:rPr>
        <w:t>Абанском</w:t>
      </w:r>
      <w:proofErr w:type="spellEnd"/>
      <w:r w:rsidRPr="00E321D0">
        <w:rPr>
          <w:rFonts w:ascii="Times New Roman" w:hAnsi="Times New Roman"/>
          <w:b/>
          <w:sz w:val="28"/>
          <w:szCs w:val="28"/>
        </w:rPr>
        <w:t xml:space="preserve"> районе</w:t>
      </w:r>
      <w:bookmarkEnd w:id="39"/>
    </w:p>
    <w:p w:rsidR="00352AE6" w:rsidRPr="007714E3" w:rsidRDefault="00352AE6" w:rsidP="00352AE6">
      <w:pPr>
        <w:pStyle w:val="afff0"/>
        <w:jc w:val="center"/>
        <w:rPr>
          <w:rFonts w:ascii="Times New Roman" w:hAnsi="Times New Roman"/>
          <w:b/>
          <w:sz w:val="28"/>
          <w:szCs w:val="28"/>
          <w:highlight w:val="darkGray"/>
        </w:rPr>
      </w:pPr>
    </w:p>
    <w:p w:rsidR="000F541E" w:rsidRPr="00E321D0" w:rsidRDefault="000F541E" w:rsidP="000F541E">
      <w:pPr>
        <w:autoSpaceDE w:val="0"/>
        <w:autoSpaceDN w:val="0"/>
        <w:adjustRightInd w:val="0"/>
        <w:ind w:firstLine="709"/>
        <w:jc w:val="both"/>
        <w:rPr>
          <w:rFonts w:ascii="Times New Roman" w:hAnsi="Times New Roman" w:cs="Times New Roman"/>
          <w:sz w:val="28"/>
          <w:szCs w:val="28"/>
        </w:rPr>
      </w:pPr>
      <w:r w:rsidRPr="00E321D0">
        <w:rPr>
          <w:rFonts w:ascii="Times New Roman" w:hAnsi="Times New Roman" w:cs="Times New Roman"/>
          <w:sz w:val="28"/>
          <w:szCs w:val="28"/>
        </w:rPr>
        <w:t xml:space="preserve">     На реализацию муниципальной программы «Содействие развитию ф</w:t>
      </w:r>
      <w:r w:rsidRPr="00E321D0">
        <w:rPr>
          <w:rFonts w:ascii="Times New Roman" w:hAnsi="Times New Roman" w:cs="Times New Roman"/>
          <w:sz w:val="28"/>
          <w:szCs w:val="28"/>
        </w:rPr>
        <w:t>и</w:t>
      </w:r>
      <w:r w:rsidRPr="00E321D0">
        <w:rPr>
          <w:rFonts w:ascii="Times New Roman" w:hAnsi="Times New Roman" w:cs="Times New Roman"/>
          <w:sz w:val="28"/>
          <w:szCs w:val="28"/>
        </w:rPr>
        <w:t xml:space="preserve">зической культуры и спорта в </w:t>
      </w:r>
      <w:proofErr w:type="spellStart"/>
      <w:r w:rsidRPr="00E321D0">
        <w:rPr>
          <w:rFonts w:ascii="Times New Roman" w:hAnsi="Times New Roman" w:cs="Times New Roman"/>
          <w:sz w:val="28"/>
          <w:szCs w:val="28"/>
        </w:rPr>
        <w:t>Абанском</w:t>
      </w:r>
      <w:proofErr w:type="spellEnd"/>
      <w:r w:rsidRPr="00E321D0">
        <w:rPr>
          <w:rFonts w:ascii="Times New Roman" w:hAnsi="Times New Roman" w:cs="Times New Roman"/>
          <w:sz w:val="28"/>
          <w:szCs w:val="28"/>
        </w:rPr>
        <w:t xml:space="preserve"> районе» (далее – Программа) на 2019– 2021 годы предусмотрены средства районного бюджета в сумме 24978,4 тыс. рублей, в том числе по годам:</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2019 год – 11 292,0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2020 год – 6 843,2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2021 год – 6 843,2 тыс. рублей.</w:t>
      </w:r>
    </w:p>
    <w:p w:rsidR="000F541E" w:rsidRPr="00E321D0" w:rsidRDefault="000F541E" w:rsidP="000F541E">
      <w:pPr>
        <w:pStyle w:val="1f"/>
        <w:jc w:val="both"/>
        <w:rPr>
          <w:rFonts w:ascii="Times New Roman" w:hAnsi="Times New Roman"/>
          <w:sz w:val="28"/>
          <w:szCs w:val="28"/>
        </w:rPr>
      </w:pPr>
      <w:r w:rsidRPr="00E321D0">
        <w:rPr>
          <w:rFonts w:ascii="Times New Roman" w:hAnsi="Times New Roman"/>
          <w:sz w:val="28"/>
          <w:szCs w:val="28"/>
        </w:rPr>
        <w:lastRenderedPageBreak/>
        <w:t xml:space="preserve">     Главным распорядителем бюджетных средств (далее – ГРБС) является:</w:t>
      </w:r>
    </w:p>
    <w:p w:rsidR="000F541E" w:rsidRPr="00E321D0" w:rsidRDefault="000F541E" w:rsidP="000F541E">
      <w:pPr>
        <w:pStyle w:val="1f"/>
        <w:jc w:val="both"/>
        <w:rPr>
          <w:rFonts w:ascii="Times New Roman" w:hAnsi="Times New Roman"/>
          <w:sz w:val="28"/>
          <w:szCs w:val="28"/>
        </w:rPr>
      </w:pPr>
      <w:r w:rsidRPr="00E321D0">
        <w:rPr>
          <w:rFonts w:ascii="Times New Roman" w:hAnsi="Times New Roman"/>
          <w:sz w:val="28"/>
          <w:szCs w:val="28"/>
        </w:rPr>
        <w:t xml:space="preserve">Отдел культуры, по делам молодежи и спорта администрации </w:t>
      </w:r>
      <w:proofErr w:type="spellStart"/>
      <w:r w:rsidRPr="00E321D0">
        <w:rPr>
          <w:rFonts w:ascii="Times New Roman" w:hAnsi="Times New Roman"/>
          <w:sz w:val="28"/>
          <w:szCs w:val="28"/>
        </w:rPr>
        <w:t>Абанского</w:t>
      </w:r>
      <w:proofErr w:type="spellEnd"/>
      <w:r w:rsidRPr="00E321D0">
        <w:rPr>
          <w:rFonts w:ascii="Times New Roman" w:hAnsi="Times New Roman"/>
          <w:sz w:val="28"/>
          <w:szCs w:val="28"/>
        </w:rPr>
        <w:t xml:space="preserve"> ра</w:t>
      </w:r>
      <w:r w:rsidRPr="00E321D0">
        <w:rPr>
          <w:rFonts w:ascii="Times New Roman" w:hAnsi="Times New Roman"/>
          <w:sz w:val="28"/>
          <w:szCs w:val="28"/>
        </w:rPr>
        <w:t>й</w:t>
      </w:r>
      <w:r w:rsidRPr="00E321D0">
        <w:rPr>
          <w:rFonts w:ascii="Times New Roman" w:hAnsi="Times New Roman"/>
          <w:sz w:val="28"/>
          <w:szCs w:val="28"/>
        </w:rPr>
        <w:t>она.</w:t>
      </w:r>
    </w:p>
    <w:p w:rsidR="000F541E" w:rsidRPr="00E321D0" w:rsidRDefault="000F541E" w:rsidP="000F541E">
      <w:pPr>
        <w:pStyle w:val="1f"/>
        <w:jc w:val="both"/>
        <w:rPr>
          <w:rFonts w:ascii="Times New Roman" w:hAnsi="Times New Roman"/>
          <w:sz w:val="28"/>
          <w:szCs w:val="28"/>
        </w:rPr>
      </w:pPr>
      <w:r w:rsidRPr="00E321D0">
        <w:rPr>
          <w:rFonts w:ascii="Times New Roman" w:hAnsi="Times New Roman"/>
          <w:sz w:val="28"/>
          <w:szCs w:val="28"/>
        </w:rPr>
        <w:t xml:space="preserve">     Бюджетные ассигнования на реализацию Программы распределены сл</w:t>
      </w:r>
      <w:r w:rsidRPr="00E321D0">
        <w:rPr>
          <w:rFonts w:ascii="Times New Roman" w:hAnsi="Times New Roman"/>
          <w:sz w:val="28"/>
          <w:szCs w:val="28"/>
        </w:rPr>
        <w:t>е</w:t>
      </w:r>
      <w:r w:rsidRPr="00E321D0">
        <w:rPr>
          <w:rFonts w:ascii="Times New Roman" w:hAnsi="Times New Roman"/>
          <w:sz w:val="28"/>
          <w:szCs w:val="28"/>
        </w:rPr>
        <w:t>дующим образом:</w:t>
      </w:r>
    </w:p>
    <w:p w:rsidR="000F541E" w:rsidRPr="00E321D0" w:rsidRDefault="000F541E" w:rsidP="000F541E">
      <w:pPr>
        <w:pStyle w:val="1f"/>
        <w:jc w:val="both"/>
        <w:rPr>
          <w:rFonts w:ascii="Times New Roman" w:hAnsi="Times New Roman"/>
          <w:sz w:val="28"/>
          <w:szCs w:val="28"/>
        </w:rPr>
      </w:pPr>
    </w:p>
    <w:p w:rsidR="000F541E" w:rsidRPr="00E321D0" w:rsidRDefault="000F541E" w:rsidP="000F541E">
      <w:pPr>
        <w:pStyle w:val="1f"/>
        <w:jc w:val="right"/>
        <w:rPr>
          <w:rFonts w:ascii="Times New Roman" w:hAnsi="Times New Roman"/>
          <w:sz w:val="28"/>
          <w:szCs w:val="28"/>
        </w:rPr>
      </w:pPr>
      <w:r w:rsidRPr="00E321D0">
        <w:rPr>
          <w:rFonts w:ascii="Times New Roman" w:hAnsi="Times New Roman"/>
          <w:sz w:val="28"/>
          <w:szCs w:val="28"/>
        </w:rPr>
        <w:t>Таблица</w:t>
      </w:r>
      <w:r w:rsidR="00B9422A">
        <w:rPr>
          <w:rFonts w:ascii="Times New Roman" w:hAnsi="Times New Roman"/>
          <w:sz w:val="28"/>
          <w:szCs w:val="28"/>
        </w:rPr>
        <w:t xml:space="preserve"> 65</w:t>
      </w:r>
      <w:r w:rsidRPr="00E321D0">
        <w:rPr>
          <w:rFonts w:ascii="Times New Roman" w:hAnsi="Times New Roman"/>
          <w:sz w:val="28"/>
          <w:szCs w:val="28"/>
        </w:rPr>
        <w:t xml:space="preserve"> </w:t>
      </w:r>
    </w:p>
    <w:p w:rsidR="000F541E" w:rsidRPr="00E321D0" w:rsidRDefault="000F541E" w:rsidP="000F541E">
      <w:pPr>
        <w:pStyle w:val="1f"/>
        <w:jc w:val="right"/>
        <w:rPr>
          <w:rFonts w:ascii="Times New Roman" w:hAnsi="Times New Roman"/>
          <w:sz w:val="28"/>
          <w:szCs w:val="28"/>
        </w:rPr>
      </w:pPr>
      <w:r w:rsidRPr="00E321D0">
        <w:rPr>
          <w:rFonts w:ascii="Times New Roman" w:hAnsi="Times New Roman"/>
          <w:sz w:val="28"/>
          <w:szCs w:val="28"/>
        </w:rPr>
        <w:t>тыс. рублей</w:t>
      </w:r>
    </w:p>
    <w:tbl>
      <w:tblPr>
        <w:tblW w:w="9762" w:type="dxa"/>
        <w:tblInd w:w="93" w:type="dxa"/>
        <w:tblLook w:val="00A0"/>
      </w:tblPr>
      <w:tblGrid>
        <w:gridCol w:w="3378"/>
        <w:gridCol w:w="1425"/>
        <w:gridCol w:w="1596"/>
        <w:gridCol w:w="1596"/>
        <w:gridCol w:w="1767"/>
      </w:tblGrid>
      <w:tr w:rsidR="000F541E" w:rsidRPr="00E321D0" w:rsidTr="000F541E">
        <w:trPr>
          <w:trHeight w:val="630"/>
        </w:trPr>
        <w:tc>
          <w:tcPr>
            <w:tcW w:w="3378" w:type="dxa"/>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pStyle w:val="1f"/>
              <w:spacing w:line="276" w:lineRule="auto"/>
              <w:jc w:val="both"/>
              <w:rPr>
                <w:rFonts w:ascii="Times New Roman" w:hAnsi="Times New Roman"/>
                <w:sz w:val="28"/>
                <w:szCs w:val="28"/>
              </w:rPr>
            </w:pPr>
            <w:r w:rsidRPr="00E321D0">
              <w:rPr>
                <w:rFonts w:ascii="Times New Roman" w:hAnsi="Times New Roman"/>
                <w:sz w:val="28"/>
                <w:szCs w:val="28"/>
              </w:rPr>
              <w:t>Наименование ГРБС</w:t>
            </w:r>
          </w:p>
        </w:tc>
        <w:tc>
          <w:tcPr>
            <w:tcW w:w="1425" w:type="dxa"/>
            <w:tcBorders>
              <w:top w:val="single" w:sz="4" w:space="0" w:color="auto"/>
              <w:left w:val="nil"/>
              <w:bottom w:val="single" w:sz="4" w:space="0" w:color="auto"/>
              <w:right w:val="single" w:sz="4" w:space="0" w:color="auto"/>
            </w:tcBorders>
            <w:vAlign w:val="center"/>
            <w:hideMark/>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2019</w:t>
            </w:r>
            <w:r w:rsidRPr="00E321D0">
              <w:rPr>
                <w:rFonts w:ascii="Times New Roman" w:hAnsi="Times New Roman"/>
                <w:sz w:val="28"/>
                <w:szCs w:val="28"/>
              </w:rPr>
              <w:br/>
              <w:t>год</w:t>
            </w:r>
          </w:p>
        </w:tc>
        <w:tc>
          <w:tcPr>
            <w:tcW w:w="1596" w:type="dxa"/>
            <w:tcBorders>
              <w:top w:val="single" w:sz="4" w:space="0" w:color="auto"/>
              <w:left w:val="nil"/>
              <w:bottom w:val="single" w:sz="4" w:space="0" w:color="auto"/>
              <w:right w:val="single" w:sz="4" w:space="0" w:color="auto"/>
            </w:tcBorders>
            <w:vAlign w:val="center"/>
            <w:hideMark/>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 xml:space="preserve">2020 </w:t>
            </w:r>
            <w:r w:rsidRPr="00E321D0">
              <w:rPr>
                <w:rFonts w:ascii="Times New Roman" w:hAnsi="Times New Roman"/>
                <w:sz w:val="28"/>
                <w:szCs w:val="28"/>
              </w:rPr>
              <w:br/>
              <w:t>год</w:t>
            </w:r>
          </w:p>
        </w:tc>
        <w:tc>
          <w:tcPr>
            <w:tcW w:w="1596" w:type="dxa"/>
            <w:tcBorders>
              <w:top w:val="single" w:sz="4" w:space="0" w:color="auto"/>
              <w:left w:val="nil"/>
              <w:bottom w:val="single" w:sz="4" w:space="0" w:color="auto"/>
              <w:right w:val="single" w:sz="4" w:space="0" w:color="auto"/>
            </w:tcBorders>
            <w:vAlign w:val="center"/>
            <w:hideMark/>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2021</w:t>
            </w:r>
            <w:r w:rsidRPr="00E321D0">
              <w:rPr>
                <w:rFonts w:ascii="Times New Roman" w:hAnsi="Times New Roman"/>
                <w:sz w:val="28"/>
                <w:szCs w:val="28"/>
              </w:rPr>
              <w:br/>
              <w:t>год</w:t>
            </w:r>
          </w:p>
        </w:tc>
        <w:tc>
          <w:tcPr>
            <w:tcW w:w="1767" w:type="dxa"/>
            <w:tcBorders>
              <w:top w:val="single" w:sz="4" w:space="0" w:color="auto"/>
              <w:left w:val="nil"/>
              <w:bottom w:val="single" w:sz="4" w:space="0" w:color="auto"/>
              <w:right w:val="single" w:sz="4" w:space="0" w:color="auto"/>
            </w:tcBorders>
            <w:vAlign w:val="center"/>
            <w:hideMark/>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Итого на</w:t>
            </w:r>
            <w:r w:rsidRPr="00E321D0">
              <w:rPr>
                <w:rFonts w:ascii="Times New Roman" w:hAnsi="Times New Roman"/>
                <w:sz w:val="28"/>
                <w:szCs w:val="28"/>
              </w:rPr>
              <w:br/>
              <w:t>2018-2020 годы</w:t>
            </w:r>
          </w:p>
        </w:tc>
      </w:tr>
      <w:tr w:rsidR="000F541E" w:rsidRPr="00E321D0" w:rsidTr="000F541E">
        <w:trPr>
          <w:trHeight w:val="630"/>
        </w:trPr>
        <w:tc>
          <w:tcPr>
            <w:tcW w:w="3378" w:type="dxa"/>
            <w:tcBorders>
              <w:top w:val="single" w:sz="4" w:space="0" w:color="auto"/>
              <w:left w:val="single" w:sz="4" w:space="0" w:color="auto"/>
              <w:bottom w:val="single" w:sz="4" w:space="0" w:color="auto"/>
              <w:right w:val="single" w:sz="4" w:space="0" w:color="auto"/>
            </w:tcBorders>
            <w:hideMark/>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Отдел культуры, по делам молодежи и спорта адм</w:t>
            </w:r>
            <w:r w:rsidRPr="00E321D0">
              <w:rPr>
                <w:rFonts w:ascii="Times New Roman" w:hAnsi="Times New Roman"/>
                <w:sz w:val="28"/>
                <w:szCs w:val="28"/>
              </w:rPr>
              <w:t>и</w:t>
            </w:r>
            <w:r w:rsidRPr="00E321D0">
              <w:rPr>
                <w:rFonts w:ascii="Times New Roman" w:hAnsi="Times New Roman"/>
                <w:sz w:val="28"/>
                <w:szCs w:val="28"/>
              </w:rPr>
              <w:t xml:space="preserve">нистрации </w:t>
            </w:r>
            <w:proofErr w:type="spellStart"/>
            <w:r w:rsidRPr="00E321D0">
              <w:rPr>
                <w:rFonts w:ascii="Times New Roman" w:hAnsi="Times New Roman"/>
                <w:sz w:val="28"/>
                <w:szCs w:val="28"/>
              </w:rPr>
              <w:t>Абанского</w:t>
            </w:r>
            <w:proofErr w:type="spellEnd"/>
            <w:r w:rsidRPr="00E321D0">
              <w:rPr>
                <w:rFonts w:ascii="Times New Roman" w:hAnsi="Times New Roman"/>
                <w:sz w:val="28"/>
                <w:szCs w:val="28"/>
              </w:rPr>
              <w:t xml:space="preserve"> района</w:t>
            </w:r>
          </w:p>
        </w:tc>
        <w:tc>
          <w:tcPr>
            <w:tcW w:w="1425" w:type="dxa"/>
            <w:tcBorders>
              <w:top w:val="single" w:sz="4" w:space="0" w:color="auto"/>
              <w:left w:val="nil"/>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11</w:t>
            </w:r>
            <w:r w:rsidR="00E321D0">
              <w:rPr>
                <w:rFonts w:ascii="Times New Roman" w:hAnsi="Times New Roman" w:cs="Times New Roman"/>
                <w:sz w:val="28"/>
                <w:szCs w:val="28"/>
              </w:rPr>
              <w:t xml:space="preserve"> </w:t>
            </w:r>
            <w:r w:rsidRPr="00E321D0">
              <w:rPr>
                <w:rFonts w:ascii="Times New Roman" w:hAnsi="Times New Roman" w:cs="Times New Roman"/>
                <w:sz w:val="28"/>
                <w:szCs w:val="28"/>
              </w:rPr>
              <w:t>292,0</w:t>
            </w:r>
          </w:p>
        </w:tc>
        <w:tc>
          <w:tcPr>
            <w:tcW w:w="1596" w:type="dxa"/>
            <w:tcBorders>
              <w:top w:val="single" w:sz="4" w:space="0" w:color="auto"/>
              <w:left w:val="nil"/>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6</w:t>
            </w:r>
            <w:r w:rsidR="00E321D0">
              <w:rPr>
                <w:rFonts w:ascii="Times New Roman" w:hAnsi="Times New Roman" w:cs="Times New Roman"/>
                <w:sz w:val="28"/>
                <w:szCs w:val="28"/>
              </w:rPr>
              <w:t xml:space="preserve"> </w:t>
            </w:r>
            <w:r w:rsidRPr="00E321D0">
              <w:rPr>
                <w:rFonts w:ascii="Times New Roman" w:hAnsi="Times New Roman" w:cs="Times New Roman"/>
                <w:sz w:val="28"/>
                <w:szCs w:val="28"/>
              </w:rPr>
              <w:t>843,2</w:t>
            </w:r>
          </w:p>
        </w:tc>
        <w:tc>
          <w:tcPr>
            <w:tcW w:w="1596" w:type="dxa"/>
            <w:tcBorders>
              <w:top w:val="single" w:sz="4" w:space="0" w:color="auto"/>
              <w:left w:val="nil"/>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6</w:t>
            </w:r>
            <w:r w:rsidR="00E321D0">
              <w:rPr>
                <w:rFonts w:ascii="Times New Roman" w:hAnsi="Times New Roman" w:cs="Times New Roman"/>
                <w:sz w:val="28"/>
                <w:szCs w:val="28"/>
              </w:rPr>
              <w:t xml:space="preserve"> </w:t>
            </w:r>
            <w:r w:rsidRPr="00E321D0">
              <w:rPr>
                <w:rFonts w:ascii="Times New Roman" w:hAnsi="Times New Roman" w:cs="Times New Roman"/>
                <w:sz w:val="28"/>
                <w:szCs w:val="28"/>
              </w:rPr>
              <w:t>843,2</w:t>
            </w:r>
          </w:p>
        </w:tc>
        <w:tc>
          <w:tcPr>
            <w:tcW w:w="1767" w:type="dxa"/>
            <w:tcBorders>
              <w:top w:val="single" w:sz="4" w:space="0" w:color="auto"/>
              <w:left w:val="nil"/>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24</w:t>
            </w:r>
            <w:r w:rsidR="00E321D0">
              <w:rPr>
                <w:rFonts w:ascii="Times New Roman" w:hAnsi="Times New Roman"/>
                <w:sz w:val="28"/>
                <w:szCs w:val="28"/>
              </w:rPr>
              <w:t xml:space="preserve"> </w:t>
            </w:r>
            <w:r w:rsidRPr="00E321D0">
              <w:rPr>
                <w:rFonts w:ascii="Times New Roman" w:hAnsi="Times New Roman"/>
                <w:sz w:val="28"/>
                <w:szCs w:val="28"/>
              </w:rPr>
              <w:t>978,4</w:t>
            </w:r>
          </w:p>
        </w:tc>
      </w:tr>
    </w:tbl>
    <w:p w:rsidR="000F541E" w:rsidRDefault="000F541E" w:rsidP="000F541E">
      <w:pPr>
        <w:pStyle w:val="1f"/>
        <w:jc w:val="right"/>
        <w:rPr>
          <w:rFonts w:ascii="Times New Roman" w:hAnsi="Times New Roman"/>
          <w:sz w:val="26"/>
          <w:szCs w:val="26"/>
        </w:rPr>
      </w:pPr>
    </w:p>
    <w:p w:rsidR="000F541E" w:rsidRPr="006B3458" w:rsidRDefault="000F541E" w:rsidP="000F541E">
      <w:pPr>
        <w:pStyle w:val="afff0"/>
        <w:jc w:val="both"/>
        <w:rPr>
          <w:rFonts w:ascii="Times New Roman" w:hAnsi="Times New Roman"/>
          <w:b/>
          <w:sz w:val="28"/>
          <w:szCs w:val="28"/>
        </w:rPr>
      </w:pPr>
      <w:r w:rsidRPr="006B3458">
        <w:rPr>
          <w:rFonts w:ascii="Times New Roman" w:hAnsi="Times New Roman"/>
          <w:b/>
          <w:sz w:val="26"/>
          <w:szCs w:val="26"/>
        </w:rPr>
        <w:t xml:space="preserve"> Цели Программы:</w:t>
      </w:r>
      <w:r w:rsidRPr="006B3458">
        <w:rPr>
          <w:rFonts w:ascii="Times New Roman" w:hAnsi="Times New Roman"/>
          <w:b/>
          <w:sz w:val="28"/>
          <w:szCs w:val="28"/>
        </w:rPr>
        <w:t xml:space="preserve"> </w:t>
      </w:r>
    </w:p>
    <w:p w:rsidR="000F541E" w:rsidRDefault="000F541E" w:rsidP="000F541E">
      <w:pPr>
        <w:pStyle w:val="afff0"/>
        <w:jc w:val="both"/>
        <w:rPr>
          <w:rFonts w:ascii="Times New Roman" w:hAnsi="Times New Roman"/>
          <w:sz w:val="26"/>
          <w:szCs w:val="26"/>
        </w:rPr>
      </w:pPr>
      <w:r>
        <w:rPr>
          <w:rFonts w:ascii="Times New Roman" w:hAnsi="Times New Roman"/>
          <w:sz w:val="28"/>
          <w:szCs w:val="28"/>
        </w:rPr>
        <w:t xml:space="preserve">- </w:t>
      </w:r>
      <w:r w:rsidRPr="00E65D97">
        <w:rPr>
          <w:rFonts w:ascii="Times New Roman" w:hAnsi="Times New Roman"/>
          <w:sz w:val="28"/>
          <w:szCs w:val="28"/>
        </w:rPr>
        <w:t>Создание условий, обеспечивающих возможность гражданам систематич</w:t>
      </w:r>
      <w:r w:rsidRPr="00E65D97">
        <w:rPr>
          <w:rFonts w:ascii="Times New Roman" w:hAnsi="Times New Roman"/>
          <w:sz w:val="28"/>
          <w:szCs w:val="28"/>
        </w:rPr>
        <w:t>е</w:t>
      </w:r>
      <w:r w:rsidRPr="00E65D97">
        <w:rPr>
          <w:rFonts w:ascii="Times New Roman" w:hAnsi="Times New Roman"/>
          <w:sz w:val="28"/>
          <w:szCs w:val="28"/>
        </w:rPr>
        <w:t>ски заниматься физической культурой и спортом, повышение спортивного масте</w:t>
      </w:r>
      <w:r w:rsidRPr="00E65D97">
        <w:rPr>
          <w:rFonts w:ascii="Times New Roman" w:hAnsi="Times New Roman"/>
          <w:sz w:val="28"/>
          <w:szCs w:val="28"/>
        </w:rPr>
        <w:t>р</w:t>
      </w:r>
      <w:r w:rsidRPr="00E65D97">
        <w:rPr>
          <w:rFonts w:ascii="Times New Roman" w:hAnsi="Times New Roman"/>
          <w:sz w:val="28"/>
          <w:szCs w:val="28"/>
        </w:rPr>
        <w:t xml:space="preserve">ства </w:t>
      </w:r>
    </w:p>
    <w:p w:rsidR="000F541E" w:rsidRDefault="000F541E" w:rsidP="000F541E">
      <w:pPr>
        <w:pStyle w:val="afff0"/>
        <w:rPr>
          <w:rFonts w:ascii="Times New Roman" w:hAnsi="Times New Roman"/>
          <w:sz w:val="28"/>
          <w:szCs w:val="28"/>
        </w:rPr>
      </w:pPr>
    </w:p>
    <w:p w:rsidR="000F541E" w:rsidRPr="006B3458" w:rsidRDefault="000F541E" w:rsidP="000F541E">
      <w:pPr>
        <w:pStyle w:val="afff0"/>
        <w:rPr>
          <w:rFonts w:ascii="Times New Roman" w:hAnsi="Times New Roman"/>
          <w:b/>
          <w:sz w:val="28"/>
          <w:szCs w:val="28"/>
        </w:rPr>
      </w:pPr>
      <w:r w:rsidRPr="006B3458">
        <w:rPr>
          <w:rFonts w:ascii="Times New Roman" w:hAnsi="Times New Roman"/>
          <w:b/>
          <w:sz w:val="28"/>
          <w:szCs w:val="28"/>
        </w:rPr>
        <w:t>Задачи программы:</w:t>
      </w:r>
    </w:p>
    <w:p w:rsidR="000F541E" w:rsidRPr="00E745B1" w:rsidRDefault="000F541E" w:rsidP="000F541E">
      <w:pPr>
        <w:pStyle w:val="afff0"/>
        <w:jc w:val="both"/>
        <w:rPr>
          <w:rFonts w:ascii="Times New Roman" w:hAnsi="Times New Roman"/>
          <w:sz w:val="28"/>
          <w:szCs w:val="28"/>
        </w:rPr>
      </w:pPr>
      <w:r>
        <w:rPr>
          <w:rFonts w:ascii="Times New Roman" w:hAnsi="Times New Roman"/>
          <w:sz w:val="28"/>
          <w:szCs w:val="28"/>
        </w:rPr>
        <w:t>-  с</w:t>
      </w:r>
      <w:r w:rsidRPr="00E65D97">
        <w:rPr>
          <w:rFonts w:ascii="Times New Roman" w:hAnsi="Times New Roman"/>
          <w:sz w:val="28"/>
          <w:szCs w:val="28"/>
        </w:rPr>
        <w:t xml:space="preserve">оздание доступных условий для занятий населения </w:t>
      </w:r>
      <w:proofErr w:type="spellStart"/>
      <w:r w:rsidRPr="00E65D97">
        <w:rPr>
          <w:rFonts w:ascii="Times New Roman" w:hAnsi="Times New Roman"/>
          <w:sz w:val="28"/>
          <w:szCs w:val="28"/>
        </w:rPr>
        <w:t>Абанского</w:t>
      </w:r>
      <w:proofErr w:type="spellEnd"/>
      <w:r w:rsidRPr="00E65D97">
        <w:rPr>
          <w:rFonts w:ascii="Times New Roman" w:hAnsi="Times New Roman"/>
          <w:sz w:val="28"/>
          <w:szCs w:val="28"/>
        </w:rPr>
        <w:t xml:space="preserve"> района ра</w:t>
      </w:r>
      <w:r w:rsidRPr="00E65D97">
        <w:rPr>
          <w:rFonts w:ascii="Times New Roman" w:hAnsi="Times New Roman"/>
          <w:sz w:val="28"/>
          <w:szCs w:val="28"/>
        </w:rPr>
        <w:t>з</w:t>
      </w:r>
      <w:r w:rsidRPr="00E65D97">
        <w:rPr>
          <w:rFonts w:ascii="Times New Roman" w:hAnsi="Times New Roman"/>
          <w:sz w:val="28"/>
          <w:szCs w:val="28"/>
        </w:rPr>
        <w:t>личных возрастных, профессиональных и социальных групп физической кул</w:t>
      </w:r>
      <w:r w:rsidRPr="00E65D97">
        <w:rPr>
          <w:rFonts w:ascii="Times New Roman" w:hAnsi="Times New Roman"/>
          <w:sz w:val="28"/>
          <w:szCs w:val="28"/>
        </w:rPr>
        <w:t>ь</w:t>
      </w:r>
      <w:r w:rsidRPr="00E65D97">
        <w:rPr>
          <w:rFonts w:ascii="Times New Roman" w:hAnsi="Times New Roman"/>
          <w:sz w:val="28"/>
          <w:szCs w:val="28"/>
        </w:rPr>
        <w:t xml:space="preserve">турой и спортом.  </w:t>
      </w:r>
    </w:p>
    <w:p w:rsidR="000F541E" w:rsidRDefault="000F541E" w:rsidP="000F541E">
      <w:pPr>
        <w:pStyle w:val="afff0"/>
        <w:jc w:val="both"/>
        <w:rPr>
          <w:rFonts w:ascii="Times New Roman" w:hAnsi="Times New Roman"/>
          <w:sz w:val="26"/>
          <w:szCs w:val="26"/>
        </w:rPr>
      </w:pPr>
      <w:r>
        <w:rPr>
          <w:rFonts w:ascii="Times New Roman" w:hAnsi="Times New Roman"/>
          <w:sz w:val="28"/>
          <w:szCs w:val="28"/>
        </w:rPr>
        <w:t>-  р</w:t>
      </w:r>
      <w:r w:rsidRPr="00E65D97">
        <w:rPr>
          <w:rFonts w:ascii="Times New Roman" w:hAnsi="Times New Roman"/>
          <w:sz w:val="28"/>
          <w:szCs w:val="28"/>
        </w:rPr>
        <w:t>еализация программ физкультурно-спортивной направленности детям и взрослым</w:t>
      </w:r>
      <w:r>
        <w:rPr>
          <w:rFonts w:ascii="Times New Roman" w:hAnsi="Times New Roman"/>
          <w:sz w:val="28"/>
          <w:szCs w:val="28"/>
        </w:rPr>
        <w:t>.</w:t>
      </w:r>
      <w:r w:rsidRPr="00E65D97">
        <w:rPr>
          <w:rFonts w:ascii="Times New Roman" w:hAnsi="Times New Roman"/>
          <w:sz w:val="28"/>
          <w:szCs w:val="28"/>
        </w:rPr>
        <w:t xml:space="preserve"> </w:t>
      </w:r>
    </w:p>
    <w:p w:rsidR="000F541E" w:rsidRDefault="000F541E" w:rsidP="000F541E">
      <w:pPr>
        <w:pStyle w:val="1f"/>
        <w:jc w:val="both"/>
        <w:rPr>
          <w:rFonts w:ascii="Times New Roman" w:hAnsi="Times New Roman"/>
          <w:sz w:val="26"/>
          <w:szCs w:val="26"/>
        </w:rPr>
      </w:pPr>
    </w:p>
    <w:p w:rsidR="000F541E" w:rsidRPr="00B9422A" w:rsidRDefault="000F541E" w:rsidP="000F541E">
      <w:pPr>
        <w:pStyle w:val="1f"/>
        <w:jc w:val="center"/>
        <w:rPr>
          <w:rFonts w:ascii="Times New Roman" w:hAnsi="Times New Roman"/>
          <w:sz w:val="28"/>
          <w:szCs w:val="28"/>
        </w:rPr>
      </w:pPr>
      <w:r w:rsidRPr="00E321D0">
        <w:rPr>
          <w:rFonts w:ascii="Times New Roman" w:hAnsi="Times New Roman"/>
          <w:sz w:val="28"/>
          <w:szCs w:val="28"/>
        </w:rPr>
        <w:t>Подпрограмма 1 «Содействие развитию массовой физической культуры и спо</w:t>
      </w:r>
      <w:r w:rsidRPr="00E321D0">
        <w:rPr>
          <w:rFonts w:ascii="Times New Roman" w:hAnsi="Times New Roman"/>
          <w:sz w:val="28"/>
          <w:szCs w:val="28"/>
        </w:rPr>
        <w:t>р</w:t>
      </w:r>
      <w:r w:rsidRPr="00E321D0">
        <w:rPr>
          <w:rFonts w:ascii="Times New Roman" w:hAnsi="Times New Roman"/>
          <w:sz w:val="28"/>
          <w:szCs w:val="28"/>
        </w:rPr>
        <w:t xml:space="preserve">та в </w:t>
      </w:r>
      <w:proofErr w:type="spellStart"/>
      <w:r w:rsidRPr="00E321D0">
        <w:rPr>
          <w:rFonts w:ascii="Times New Roman" w:hAnsi="Times New Roman"/>
          <w:sz w:val="28"/>
          <w:szCs w:val="28"/>
        </w:rPr>
        <w:t>Абанском</w:t>
      </w:r>
      <w:proofErr w:type="spellEnd"/>
      <w:r w:rsidRPr="00E321D0">
        <w:rPr>
          <w:rFonts w:ascii="Times New Roman" w:hAnsi="Times New Roman"/>
          <w:sz w:val="28"/>
          <w:szCs w:val="28"/>
        </w:rPr>
        <w:t xml:space="preserve"> районе»</w:t>
      </w:r>
    </w:p>
    <w:p w:rsidR="000F541E" w:rsidRPr="00B9422A" w:rsidRDefault="000F541E" w:rsidP="000F541E">
      <w:pPr>
        <w:pStyle w:val="1f"/>
        <w:jc w:val="right"/>
        <w:rPr>
          <w:rFonts w:ascii="Times New Roman" w:hAnsi="Times New Roman"/>
          <w:sz w:val="28"/>
          <w:szCs w:val="28"/>
        </w:rPr>
      </w:pPr>
      <w:r w:rsidRPr="00B9422A">
        <w:rPr>
          <w:rFonts w:ascii="Times New Roman" w:hAnsi="Times New Roman"/>
          <w:sz w:val="28"/>
          <w:szCs w:val="28"/>
        </w:rPr>
        <w:t>Таблица</w:t>
      </w:r>
      <w:r w:rsidR="00B9422A" w:rsidRPr="00B9422A">
        <w:rPr>
          <w:rFonts w:ascii="Times New Roman" w:hAnsi="Times New Roman"/>
          <w:sz w:val="28"/>
          <w:szCs w:val="28"/>
        </w:rPr>
        <w:t xml:space="preserve"> 66</w:t>
      </w:r>
      <w:r w:rsidRPr="00B9422A">
        <w:rPr>
          <w:rFonts w:ascii="Times New Roman" w:hAnsi="Times New Roman"/>
          <w:sz w:val="28"/>
          <w:szCs w:val="28"/>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961"/>
        <w:gridCol w:w="1430"/>
        <w:gridCol w:w="1360"/>
        <w:gridCol w:w="1701"/>
        <w:gridCol w:w="1560"/>
      </w:tblGrid>
      <w:tr w:rsidR="000F541E" w:rsidTr="000F541E">
        <w:tc>
          <w:tcPr>
            <w:tcW w:w="594" w:type="dxa"/>
            <w:vMerge w:val="restart"/>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both"/>
              <w:rPr>
                <w:rFonts w:ascii="Times New Roman" w:hAnsi="Times New Roman"/>
                <w:sz w:val="26"/>
                <w:szCs w:val="26"/>
              </w:rPr>
            </w:pPr>
            <w:r>
              <w:rPr>
                <w:rFonts w:ascii="Times New Roman" w:hAnsi="Times New Roman"/>
                <w:sz w:val="26"/>
                <w:szCs w:val="26"/>
              </w:rPr>
              <w:t>№</w:t>
            </w:r>
          </w:p>
          <w:p w:rsidR="000F541E" w:rsidRDefault="000F541E" w:rsidP="000F541E">
            <w:pPr>
              <w:pStyle w:val="1f"/>
              <w:spacing w:line="276" w:lineRule="auto"/>
              <w:jc w:val="both"/>
              <w:rPr>
                <w:rFonts w:ascii="Times New Roman" w:hAnsi="Times New Roman"/>
                <w:sz w:val="26"/>
                <w:szCs w:val="26"/>
              </w:rPr>
            </w:pPr>
            <w:proofErr w:type="spellStart"/>
            <w:proofErr w:type="gramStart"/>
            <w:r>
              <w:rPr>
                <w:rFonts w:ascii="Times New Roman" w:hAnsi="Times New Roman"/>
                <w:sz w:val="26"/>
                <w:szCs w:val="26"/>
              </w:rPr>
              <w:t>п</w:t>
            </w:r>
            <w:proofErr w:type="spellEnd"/>
            <w:proofErr w:type="gramEnd"/>
            <w:r>
              <w:rPr>
                <w:rFonts w:ascii="Times New Roman" w:hAnsi="Times New Roman"/>
                <w:sz w:val="26"/>
                <w:szCs w:val="26"/>
              </w:rPr>
              <w:t>/</w:t>
            </w:r>
            <w:proofErr w:type="spellStart"/>
            <w:r>
              <w:rPr>
                <w:rFonts w:ascii="Times New Roman" w:hAnsi="Times New Roman"/>
                <w:sz w:val="26"/>
                <w:szCs w:val="26"/>
              </w:rPr>
              <w:t>п</w:t>
            </w:r>
            <w:proofErr w:type="spellEnd"/>
          </w:p>
        </w:tc>
        <w:tc>
          <w:tcPr>
            <w:tcW w:w="2961" w:type="dxa"/>
            <w:vMerge w:val="restart"/>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Наименование ГРБС</w:t>
            </w: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Раздел, подраздел</w:t>
            </w:r>
          </w:p>
        </w:tc>
        <w:tc>
          <w:tcPr>
            <w:tcW w:w="4621" w:type="dxa"/>
            <w:gridSpan w:val="3"/>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Расходы (тыс. рублей), годы</w:t>
            </w:r>
          </w:p>
        </w:tc>
      </w:tr>
      <w:tr w:rsidR="000F541E" w:rsidTr="000F541E">
        <w:tc>
          <w:tcPr>
            <w:tcW w:w="0" w:type="auto"/>
            <w:vMerge/>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1360"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2019год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2020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2021 год</w:t>
            </w:r>
          </w:p>
        </w:tc>
      </w:tr>
      <w:tr w:rsidR="000F541E" w:rsidTr="000F541E">
        <w:trPr>
          <w:trHeight w:val="645"/>
        </w:trPr>
        <w:tc>
          <w:tcPr>
            <w:tcW w:w="594"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both"/>
              <w:rPr>
                <w:rFonts w:ascii="Times New Roman" w:hAnsi="Times New Roman"/>
                <w:sz w:val="26"/>
                <w:szCs w:val="26"/>
              </w:rPr>
            </w:pPr>
            <w:r>
              <w:rPr>
                <w:rFonts w:ascii="Times New Roman" w:hAnsi="Times New Roman"/>
                <w:sz w:val="26"/>
                <w:szCs w:val="26"/>
              </w:rPr>
              <w:t>1</w:t>
            </w:r>
          </w:p>
        </w:tc>
        <w:tc>
          <w:tcPr>
            <w:tcW w:w="2961" w:type="dxa"/>
            <w:tcBorders>
              <w:top w:val="single" w:sz="4" w:space="0" w:color="auto"/>
              <w:left w:val="single" w:sz="4" w:space="0" w:color="auto"/>
              <w:bottom w:val="single" w:sz="4" w:space="0" w:color="auto"/>
              <w:right w:val="single" w:sz="4" w:space="0" w:color="auto"/>
            </w:tcBorders>
            <w:hideMark/>
          </w:tcPr>
          <w:p w:rsidR="000F541E" w:rsidRDefault="000F541E" w:rsidP="000F541E">
            <w:pPr>
              <w:pStyle w:val="1f"/>
              <w:spacing w:line="276" w:lineRule="auto"/>
              <w:rPr>
                <w:rFonts w:ascii="Times New Roman" w:hAnsi="Times New Roman"/>
                <w:sz w:val="26"/>
                <w:szCs w:val="26"/>
              </w:rPr>
            </w:pPr>
            <w:r>
              <w:rPr>
                <w:rFonts w:ascii="Times New Roman" w:hAnsi="Times New Roman"/>
                <w:sz w:val="26"/>
                <w:szCs w:val="26"/>
              </w:rPr>
              <w:t>Отдел культуры, по д</w:t>
            </w:r>
            <w:r>
              <w:rPr>
                <w:rFonts w:ascii="Times New Roman" w:hAnsi="Times New Roman"/>
                <w:sz w:val="26"/>
                <w:szCs w:val="26"/>
              </w:rPr>
              <w:t>е</w:t>
            </w:r>
            <w:r>
              <w:rPr>
                <w:rFonts w:ascii="Times New Roman" w:hAnsi="Times New Roman"/>
                <w:sz w:val="26"/>
                <w:szCs w:val="26"/>
              </w:rPr>
              <w:t xml:space="preserve">лам молодежи и спорта администрации </w:t>
            </w:r>
            <w:proofErr w:type="spellStart"/>
            <w:r>
              <w:rPr>
                <w:rFonts w:ascii="Times New Roman" w:hAnsi="Times New Roman"/>
                <w:sz w:val="26"/>
                <w:szCs w:val="26"/>
              </w:rPr>
              <w:t>Аба</w:t>
            </w:r>
            <w:r>
              <w:rPr>
                <w:rFonts w:ascii="Times New Roman" w:hAnsi="Times New Roman"/>
                <w:sz w:val="26"/>
                <w:szCs w:val="26"/>
              </w:rPr>
              <w:t>н</w:t>
            </w:r>
            <w:r>
              <w:rPr>
                <w:rFonts w:ascii="Times New Roman" w:hAnsi="Times New Roman"/>
                <w:sz w:val="26"/>
                <w:szCs w:val="26"/>
              </w:rPr>
              <w:t>ского</w:t>
            </w:r>
            <w:proofErr w:type="spellEnd"/>
            <w:r>
              <w:rPr>
                <w:rFonts w:ascii="Times New Roman" w:hAnsi="Times New Roman"/>
                <w:sz w:val="26"/>
                <w:szCs w:val="26"/>
              </w:rPr>
              <w:t xml:space="preserve"> района</w:t>
            </w:r>
          </w:p>
        </w:tc>
        <w:tc>
          <w:tcPr>
            <w:tcW w:w="1430"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1102</w:t>
            </w:r>
          </w:p>
        </w:tc>
        <w:tc>
          <w:tcPr>
            <w:tcW w:w="1360" w:type="dxa"/>
            <w:tcBorders>
              <w:top w:val="single" w:sz="4" w:space="0" w:color="auto"/>
              <w:left w:val="single" w:sz="4" w:space="0" w:color="auto"/>
              <w:bottom w:val="single" w:sz="4" w:space="0" w:color="auto"/>
              <w:right w:val="single" w:sz="4" w:space="0" w:color="auto"/>
            </w:tcBorders>
            <w:vAlign w:val="center"/>
          </w:tcPr>
          <w:p w:rsidR="000F541E" w:rsidRDefault="00E321D0" w:rsidP="000F541E">
            <w:pPr>
              <w:pStyle w:val="1f"/>
              <w:spacing w:line="276" w:lineRule="auto"/>
              <w:jc w:val="right"/>
              <w:rPr>
                <w:rFonts w:ascii="Times New Roman" w:hAnsi="Times New Roman"/>
                <w:sz w:val="26"/>
                <w:szCs w:val="26"/>
              </w:rPr>
            </w:pPr>
            <w:r>
              <w:rPr>
                <w:rFonts w:ascii="Times New Roman" w:hAnsi="Times New Roman"/>
                <w:sz w:val="26"/>
                <w:szCs w:val="26"/>
              </w:rPr>
              <w:t xml:space="preserve"> </w:t>
            </w:r>
            <w:r w:rsidR="000F541E">
              <w:rPr>
                <w:rFonts w:ascii="Times New Roman" w:hAnsi="Times New Roman"/>
                <w:sz w:val="26"/>
                <w:szCs w:val="26"/>
              </w:rPr>
              <w:t>1</w:t>
            </w:r>
            <w:r>
              <w:rPr>
                <w:rFonts w:ascii="Times New Roman" w:hAnsi="Times New Roman"/>
                <w:sz w:val="26"/>
                <w:szCs w:val="26"/>
              </w:rPr>
              <w:t xml:space="preserve"> </w:t>
            </w:r>
            <w:r w:rsidR="000F541E">
              <w:rPr>
                <w:rFonts w:ascii="Times New Roman" w:hAnsi="Times New Roman"/>
                <w:sz w:val="26"/>
                <w:szCs w:val="26"/>
              </w:rPr>
              <w:t>030,0</w:t>
            </w:r>
          </w:p>
        </w:tc>
        <w:tc>
          <w:tcPr>
            <w:tcW w:w="1701"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jc w:val="right"/>
              <w:rPr>
                <w:rFonts w:ascii="Times New Roman" w:hAnsi="Times New Roman" w:cs="Times New Roman"/>
                <w:sz w:val="26"/>
                <w:szCs w:val="26"/>
              </w:rPr>
            </w:pPr>
            <w:r>
              <w:rPr>
                <w:rFonts w:ascii="Times New Roman" w:hAnsi="Times New Roman" w:cs="Times New Roman"/>
                <w:sz w:val="26"/>
                <w:szCs w:val="26"/>
              </w:rPr>
              <w:t>500,0</w:t>
            </w:r>
          </w:p>
        </w:tc>
        <w:tc>
          <w:tcPr>
            <w:tcW w:w="1560"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jc w:val="right"/>
              <w:rPr>
                <w:rFonts w:ascii="Times New Roman" w:hAnsi="Times New Roman" w:cs="Times New Roman"/>
                <w:sz w:val="26"/>
                <w:szCs w:val="26"/>
              </w:rPr>
            </w:pPr>
            <w:r>
              <w:rPr>
                <w:rFonts w:ascii="Times New Roman" w:hAnsi="Times New Roman" w:cs="Times New Roman"/>
                <w:sz w:val="26"/>
                <w:szCs w:val="26"/>
              </w:rPr>
              <w:t>500,0</w:t>
            </w:r>
          </w:p>
        </w:tc>
      </w:tr>
      <w:tr w:rsidR="000F541E" w:rsidTr="000F541E">
        <w:tc>
          <w:tcPr>
            <w:tcW w:w="594" w:type="dxa"/>
            <w:tcBorders>
              <w:top w:val="single" w:sz="4" w:space="0" w:color="auto"/>
              <w:left w:val="single" w:sz="4" w:space="0" w:color="auto"/>
              <w:bottom w:val="single" w:sz="4" w:space="0" w:color="auto"/>
              <w:right w:val="single" w:sz="4" w:space="0" w:color="auto"/>
            </w:tcBorders>
          </w:tcPr>
          <w:p w:rsidR="000F541E" w:rsidRDefault="000F541E" w:rsidP="000F541E">
            <w:pPr>
              <w:pStyle w:val="1f"/>
              <w:spacing w:line="276" w:lineRule="auto"/>
              <w:jc w:val="both"/>
              <w:rPr>
                <w:rFonts w:ascii="Times New Roman" w:hAnsi="Times New Roman"/>
                <w:sz w:val="26"/>
                <w:szCs w:val="26"/>
              </w:rPr>
            </w:pPr>
          </w:p>
        </w:tc>
        <w:tc>
          <w:tcPr>
            <w:tcW w:w="2961"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right"/>
              <w:rPr>
                <w:rFonts w:ascii="Times New Roman" w:hAnsi="Times New Roman"/>
                <w:sz w:val="26"/>
                <w:szCs w:val="26"/>
              </w:rPr>
            </w:pPr>
            <w:r>
              <w:rPr>
                <w:rFonts w:ascii="Times New Roman" w:hAnsi="Times New Roman"/>
                <w:sz w:val="26"/>
                <w:szCs w:val="26"/>
              </w:rPr>
              <w:t>Всего:</w:t>
            </w:r>
          </w:p>
        </w:tc>
        <w:tc>
          <w:tcPr>
            <w:tcW w:w="1430"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pStyle w:val="1f"/>
              <w:spacing w:line="276" w:lineRule="auto"/>
              <w:jc w:val="both"/>
              <w:rPr>
                <w:rFonts w:ascii="Times New Roman" w:hAnsi="Times New Roman"/>
                <w:sz w:val="26"/>
                <w:szCs w:val="26"/>
              </w:rPr>
            </w:pPr>
          </w:p>
        </w:tc>
        <w:tc>
          <w:tcPr>
            <w:tcW w:w="1360" w:type="dxa"/>
            <w:tcBorders>
              <w:top w:val="single" w:sz="4" w:space="0" w:color="auto"/>
              <w:left w:val="single" w:sz="4" w:space="0" w:color="auto"/>
              <w:bottom w:val="single" w:sz="4" w:space="0" w:color="auto"/>
              <w:right w:val="single" w:sz="4" w:space="0" w:color="auto"/>
            </w:tcBorders>
          </w:tcPr>
          <w:p w:rsidR="000F541E" w:rsidRDefault="000F541E" w:rsidP="000F541E">
            <w:pPr>
              <w:jc w:val="right"/>
              <w:rPr>
                <w:rFonts w:ascii="Times New Roman" w:hAnsi="Times New Roman" w:cs="Times New Roman"/>
                <w:sz w:val="26"/>
                <w:szCs w:val="26"/>
              </w:rPr>
            </w:pPr>
            <w:r>
              <w:rPr>
                <w:rFonts w:ascii="Times New Roman" w:hAnsi="Times New Roman" w:cs="Times New Roman"/>
                <w:sz w:val="26"/>
                <w:szCs w:val="26"/>
              </w:rPr>
              <w:t>1</w:t>
            </w:r>
            <w:r w:rsidR="00E321D0">
              <w:rPr>
                <w:rFonts w:ascii="Times New Roman" w:hAnsi="Times New Roman" w:cs="Times New Roman"/>
                <w:sz w:val="26"/>
                <w:szCs w:val="26"/>
              </w:rPr>
              <w:t xml:space="preserve"> </w:t>
            </w:r>
            <w:r>
              <w:rPr>
                <w:rFonts w:ascii="Times New Roman" w:hAnsi="Times New Roman" w:cs="Times New Roman"/>
                <w:sz w:val="26"/>
                <w:szCs w:val="26"/>
              </w:rPr>
              <w:t>030,0</w:t>
            </w:r>
          </w:p>
        </w:tc>
        <w:tc>
          <w:tcPr>
            <w:tcW w:w="1701" w:type="dxa"/>
            <w:tcBorders>
              <w:top w:val="single" w:sz="4" w:space="0" w:color="auto"/>
              <w:left w:val="single" w:sz="4" w:space="0" w:color="auto"/>
              <w:bottom w:val="single" w:sz="4" w:space="0" w:color="auto"/>
              <w:right w:val="single" w:sz="4" w:space="0" w:color="auto"/>
            </w:tcBorders>
          </w:tcPr>
          <w:p w:rsidR="000F541E" w:rsidRDefault="000F541E" w:rsidP="000F541E">
            <w:pPr>
              <w:jc w:val="right"/>
              <w:rPr>
                <w:rFonts w:ascii="Times New Roman" w:hAnsi="Times New Roman" w:cs="Times New Roman"/>
                <w:sz w:val="26"/>
                <w:szCs w:val="26"/>
              </w:rPr>
            </w:pPr>
            <w:r>
              <w:rPr>
                <w:rFonts w:ascii="Times New Roman" w:hAnsi="Times New Roman" w:cs="Times New Roman"/>
                <w:sz w:val="26"/>
                <w:szCs w:val="26"/>
              </w:rPr>
              <w:t>500,0</w:t>
            </w:r>
          </w:p>
        </w:tc>
        <w:tc>
          <w:tcPr>
            <w:tcW w:w="1560" w:type="dxa"/>
            <w:tcBorders>
              <w:top w:val="single" w:sz="4" w:space="0" w:color="auto"/>
              <w:left w:val="single" w:sz="4" w:space="0" w:color="auto"/>
              <w:bottom w:val="single" w:sz="4" w:space="0" w:color="auto"/>
              <w:right w:val="single" w:sz="4" w:space="0" w:color="auto"/>
            </w:tcBorders>
          </w:tcPr>
          <w:p w:rsidR="000F541E" w:rsidRDefault="000F541E" w:rsidP="000F541E">
            <w:pPr>
              <w:jc w:val="right"/>
              <w:rPr>
                <w:rFonts w:ascii="Times New Roman" w:hAnsi="Times New Roman" w:cs="Times New Roman"/>
                <w:sz w:val="26"/>
                <w:szCs w:val="26"/>
              </w:rPr>
            </w:pPr>
            <w:r>
              <w:rPr>
                <w:rFonts w:ascii="Times New Roman" w:hAnsi="Times New Roman" w:cs="Times New Roman"/>
                <w:sz w:val="26"/>
                <w:szCs w:val="26"/>
              </w:rPr>
              <w:t>500,0</w:t>
            </w:r>
          </w:p>
        </w:tc>
      </w:tr>
    </w:tbl>
    <w:p w:rsidR="000F541E" w:rsidRDefault="000F541E" w:rsidP="000F541E">
      <w:pPr>
        <w:pStyle w:val="1f"/>
        <w:jc w:val="right"/>
        <w:rPr>
          <w:rFonts w:ascii="Times New Roman" w:hAnsi="Times New Roman"/>
          <w:sz w:val="26"/>
          <w:szCs w:val="26"/>
        </w:rPr>
      </w:pPr>
    </w:p>
    <w:p w:rsidR="000F541E" w:rsidRPr="007F472C" w:rsidRDefault="000F541E" w:rsidP="000F541E">
      <w:pPr>
        <w:pStyle w:val="1f"/>
        <w:jc w:val="both"/>
        <w:rPr>
          <w:rFonts w:ascii="Times New Roman" w:hAnsi="Times New Roman"/>
          <w:sz w:val="28"/>
          <w:szCs w:val="28"/>
        </w:rPr>
      </w:pPr>
      <w:r>
        <w:rPr>
          <w:rFonts w:ascii="Times New Roman" w:hAnsi="Times New Roman"/>
          <w:sz w:val="26"/>
          <w:szCs w:val="26"/>
        </w:rPr>
        <w:t xml:space="preserve">       </w:t>
      </w:r>
      <w:r w:rsidRPr="007F472C">
        <w:rPr>
          <w:rFonts w:ascii="Times New Roman" w:hAnsi="Times New Roman"/>
          <w:sz w:val="28"/>
          <w:szCs w:val="28"/>
        </w:rPr>
        <w:t>Расходы данной подпрограммы предусматриваются на</w:t>
      </w:r>
      <w:r>
        <w:rPr>
          <w:rFonts w:ascii="Times New Roman" w:hAnsi="Times New Roman"/>
          <w:sz w:val="28"/>
          <w:szCs w:val="28"/>
        </w:rPr>
        <w:t xml:space="preserve"> создание досту</w:t>
      </w:r>
      <w:r>
        <w:rPr>
          <w:rFonts w:ascii="Times New Roman" w:hAnsi="Times New Roman"/>
          <w:sz w:val="28"/>
          <w:szCs w:val="28"/>
        </w:rPr>
        <w:t>п</w:t>
      </w:r>
      <w:r>
        <w:rPr>
          <w:rFonts w:ascii="Times New Roman" w:hAnsi="Times New Roman"/>
          <w:sz w:val="28"/>
          <w:szCs w:val="28"/>
        </w:rPr>
        <w:t xml:space="preserve">ных условий для занятий населения </w:t>
      </w:r>
      <w:proofErr w:type="spellStart"/>
      <w:r>
        <w:rPr>
          <w:rFonts w:ascii="Times New Roman" w:hAnsi="Times New Roman"/>
          <w:sz w:val="28"/>
          <w:szCs w:val="28"/>
        </w:rPr>
        <w:t>Абанского</w:t>
      </w:r>
      <w:proofErr w:type="spellEnd"/>
      <w:r>
        <w:rPr>
          <w:rFonts w:ascii="Times New Roman" w:hAnsi="Times New Roman"/>
          <w:sz w:val="28"/>
          <w:szCs w:val="28"/>
        </w:rPr>
        <w:t xml:space="preserve"> района физической культурой и спортом.  Средства будут направлены на проведение следующих мер</w:t>
      </w:r>
      <w:r>
        <w:rPr>
          <w:rFonts w:ascii="Times New Roman" w:hAnsi="Times New Roman"/>
          <w:sz w:val="28"/>
          <w:szCs w:val="28"/>
        </w:rPr>
        <w:t>о</w:t>
      </w:r>
      <w:r>
        <w:rPr>
          <w:rFonts w:ascii="Times New Roman" w:hAnsi="Times New Roman"/>
          <w:sz w:val="28"/>
          <w:szCs w:val="28"/>
        </w:rPr>
        <w:t>приятий</w:t>
      </w:r>
      <w:r w:rsidRPr="007F472C">
        <w:rPr>
          <w:rFonts w:ascii="Times New Roman" w:hAnsi="Times New Roman"/>
          <w:sz w:val="28"/>
          <w:szCs w:val="28"/>
        </w:rPr>
        <w:t>:</w:t>
      </w:r>
    </w:p>
    <w:p w:rsidR="000F541E" w:rsidRDefault="000F541E" w:rsidP="000F541E">
      <w:pPr>
        <w:pStyle w:val="1f"/>
        <w:ind w:firstLine="513"/>
        <w:jc w:val="both"/>
        <w:rPr>
          <w:rFonts w:ascii="Times New Roman" w:hAnsi="Times New Roman"/>
          <w:sz w:val="28"/>
          <w:szCs w:val="28"/>
        </w:rPr>
      </w:pPr>
      <w:r>
        <w:rPr>
          <w:rFonts w:ascii="Times New Roman" w:hAnsi="Times New Roman"/>
          <w:sz w:val="26"/>
          <w:szCs w:val="26"/>
        </w:rPr>
        <w:lastRenderedPageBreak/>
        <w:t xml:space="preserve">- </w:t>
      </w:r>
      <w:r w:rsidRPr="00ED1261">
        <w:rPr>
          <w:rFonts w:ascii="Times New Roman" w:hAnsi="Times New Roman"/>
          <w:sz w:val="28"/>
          <w:szCs w:val="28"/>
        </w:rPr>
        <w:t>развитие устойчивой потребности всех категорий населения района к зд</w:t>
      </w:r>
      <w:r w:rsidRPr="00ED1261">
        <w:rPr>
          <w:rFonts w:ascii="Times New Roman" w:hAnsi="Times New Roman"/>
          <w:sz w:val="28"/>
          <w:szCs w:val="28"/>
        </w:rPr>
        <w:t>о</w:t>
      </w:r>
      <w:r w:rsidRPr="00ED1261">
        <w:rPr>
          <w:rFonts w:ascii="Times New Roman" w:hAnsi="Times New Roman"/>
          <w:sz w:val="28"/>
          <w:szCs w:val="28"/>
        </w:rPr>
        <w:t>ровому образу жизни, формирование мотивации к регулярным занятиям физ</w:t>
      </w:r>
      <w:r w:rsidRPr="00ED1261">
        <w:rPr>
          <w:rFonts w:ascii="Times New Roman" w:hAnsi="Times New Roman"/>
          <w:sz w:val="28"/>
          <w:szCs w:val="28"/>
        </w:rPr>
        <w:t>и</w:t>
      </w:r>
      <w:r w:rsidRPr="00ED1261">
        <w:rPr>
          <w:rFonts w:ascii="Times New Roman" w:hAnsi="Times New Roman"/>
          <w:sz w:val="28"/>
          <w:szCs w:val="28"/>
        </w:rPr>
        <w:t>ческой культурой и спортом посредством проведения, участия в орган</w:t>
      </w:r>
      <w:r w:rsidRPr="00ED1261">
        <w:rPr>
          <w:rFonts w:ascii="Times New Roman" w:hAnsi="Times New Roman"/>
          <w:sz w:val="28"/>
          <w:szCs w:val="28"/>
        </w:rPr>
        <w:t>и</w:t>
      </w:r>
      <w:r w:rsidRPr="00ED1261">
        <w:rPr>
          <w:rFonts w:ascii="Times New Roman" w:hAnsi="Times New Roman"/>
          <w:sz w:val="28"/>
          <w:szCs w:val="28"/>
        </w:rPr>
        <w:t xml:space="preserve">зации официальных физкультурных, спортивных мероприятий на территории </w:t>
      </w:r>
      <w:proofErr w:type="spellStart"/>
      <w:r w:rsidRPr="00ED1261">
        <w:rPr>
          <w:rFonts w:ascii="Times New Roman" w:hAnsi="Times New Roman"/>
          <w:sz w:val="28"/>
          <w:szCs w:val="28"/>
        </w:rPr>
        <w:t>Аба</w:t>
      </w:r>
      <w:r w:rsidRPr="00ED1261">
        <w:rPr>
          <w:rFonts w:ascii="Times New Roman" w:hAnsi="Times New Roman"/>
          <w:sz w:val="28"/>
          <w:szCs w:val="28"/>
        </w:rPr>
        <w:t>н</w:t>
      </w:r>
      <w:r w:rsidRPr="00ED1261">
        <w:rPr>
          <w:rFonts w:ascii="Times New Roman" w:hAnsi="Times New Roman"/>
          <w:sz w:val="28"/>
          <w:szCs w:val="28"/>
        </w:rPr>
        <w:t>ского</w:t>
      </w:r>
      <w:proofErr w:type="spellEnd"/>
      <w:r w:rsidRPr="00ED1261">
        <w:rPr>
          <w:rFonts w:ascii="Times New Roman" w:hAnsi="Times New Roman"/>
          <w:sz w:val="28"/>
          <w:szCs w:val="28"/>
        </w:rPr>
        <w:t xml:space="preserve"> района;</w:t>
      </w:r>
    </w:p>
    <w:p w:rsidR="000F541E" w:rsidRPr="00ED1261" w:rsidRDefault="000F541E" w:rsidP="000F541E">
      <w:pPr>
        <w:pStyle w:val="1f"/>
        <w:ind w:firstLine="570"/>
        <w:jc w:val="both"/>
        <w:rPr>
          <w:rFonts w:ascii="Times New Roman" w:hAnsi="Times New Roman"/>
          <w:sz w:val="28"/>
          <w:szCs w:val="28"/>
        </w:rPr>
      </w:pPr>
      <w:r w:rsidRPr="00ED1261">
        <w:rPr>
          <w:rFonts w:ascii="Times New Roman" w:hAnsi="Times New Roman"/>
          <w:sz w:val="28"/>
          <w:szCs w:val="28"/>
        </w:rPr>
        <w:t xml:space="preserve">- выявление и поддержка успешного опыта по организации массовой </w:t>
      </w:r>
      <w:proofErr w:type="spellStart"/>
      <w:r w:rsidRPr="00ED1261">
        <w:rPr>
          <w:rFonts w:ascii="Times New Roman" w:hAnsi="Times New Roman"/>
          <w:sz w:val="28"/>
          <w:szCs w:val="28"/>
        </w:rPr>
        <w:t>фи</w:t>
      </w:r>
      <w:r w:rsidRPr="00ED1261">
        <w:rPr>
          <w:rFonts w:ascii="Times New Roman" w:hAnsi="Times New Roman"/>
          <w:sz w:val="28"/>
          <w:szCs w:val="28"/>
        </w:rPr>
        <w:t>з</w:t>
      </w:r>
      <w:r w:rsidRPr="00ED1261">
        <w:rPr>
          <w:rFonts w:ascii="Times New Roman" w:hAnsi="Times New Roman"/>
          <w:sz w:val="28"/>
          <w:szCs w:val="28"/>
        </w:rPr>
        <w:t>культурно</w:t>
      </w:r>
      <w:proofErr w:type="spellEnd"/>
      <w:r w:rsidRPr="00ED1261">
        <w:rPr>
          <w:rFonts w:ascii="Times New Roman" w:hAnsi="Times New Roman"/>
          <w:sz w:val="28"/>
          <w:szCs w:val="28"/>
        </w:rPr>
        <w:t xml:space="preserve"> – спортивной работы среди населения;</w:t>
      </w:r>
    </w:p>
    <w:p w:rsidR="000F541E" w:rsidRDefault="000F541E" w:rsidP="000F541E">
      <w:pPr>
        <w:pStyle w:val="1f"/>
        <w:ind w:firstLine="570"/>
        <w:jc w:val="both"/>
        <w:rPr>
          <w:rFonts w:ascii="Times New Roman" w:hAnsi="Times New Roman"/>
          <w:sz w:val="28"/>
          <w:szCs w:val="28"/>
        </w:rPr>
      </w:pPr>
      <w:r w:rsidRPr="00ED1261">
        <w:rPr>
          <w:rFonts w:ascii="Times New Roman" w:hAnsi="Times New Roman"/>
          <w:sz w:val="28"/>
          <w:szCs w:val="28"/>
        </w:rPr>
        <w:t>- развитие и совершенствование инфраструктуры физической культуры и спорта в «шаговой» доступности</w:t>
      </w:r>
      <w:r>
        <w:rPr>
          <w:rFonts w:ascii="Times New Roman" w:hAnsi="Times New Roman"/>
          <w:sz w:val="28"/>
          <w:szCs w:val="28"/>
        </w:rPr>
        <w:t>;</w:t>
      </w:r>
    </w:p>
    <w:p w:rsidR="000F541E" w:rsidRDefault="000F541E" w:rsidP="000F541E">
      <w:pPr>
        <w:pStyle w:val="1f"/>
        <w:ind w:firstLine="570"/>
        <w:jc w:val="both"/>
        <w:rPr>
          <w:rFonts w:ascii="Times New Roman" w:hAnsi="Times New Roman"/>
          <w:sz w:val="26"/>
          <w:szCs w:val="26"/>
        </w:rPr>
      </w:pPr>
      <w:r>
        <w:rPr>
          <w:rFonts w:ascii="Times New Roman" w:hAnsi="Times New Roman"/>
          <w:sz w:val="28"/>
          <w:szCs w:val="28"/>
        </w:rPr>
        <w:t xml:space="preserve">- обеспечение участия спортсменов – членов сборных команд </w:t>
      </w:r>
      <w:proofErr w:type="spellStart"/>
      <w:r>
        <w:rPr>
          <w:rFonts w:ascii="Times New Roman" w:hAnsi="Times New Roman"/>
          <w:sz w:val="28"/>
          <w:szCs w:val="28"/>
        </w:rPr>
        <w:t>Абанского</w:t>
      </w:r>
      <w:proofErr w:type="spellEnd"/>
      <w:r>
        <w:rPr>
          <w:rFonts w:ascii="Times New Roman" w:hAnsi="Times New Roman"/>
          <w:sz w:val="28"/>
          <w:szCs w:val="28"/>
        </w:rPr>
        <w:t xml:space="preserve"> района в краевых официальных соревнованиях «Сельская Нива Красноярья» и «Сельская Зима Красноярья»</w:t>
      </w:r>
      <w:r>
        <w:rPr>
          <w:rFonts w:ascii="Times New Roman" w:hAnsi="Times New Roman"/>
          <w:sz w:val="26"/>
          <w:szCs w:val="26"/>
        </w:rPr>
        <w:t>.</w:t>
      </w:r>
    </w:p>
    <w:p w:rsidR="000F541E" w:rsidRDefault="000F541E" w:rsidP="000F541E">
      <w:pPr>
        <w:pStyle w:val="1f"/>
        <w:ind w:firstLine="570"/>
        <w:jc w:val="both"/>
        <w:rPr>
          <w:rFonts w:ascii="Times New Roman" w:hAnsi="Times New Roman"/>
          <w:sz w:val="28"/>
          <w:szCs w:val="28"/>
        </w:rPr>
      </w:pPr>
      <w:r>
        <w:rPr>
          <w:rFonts w:ascii="Times New Roman" w:hAnsi="Times New Roman"/>
          <w:sz w:val="26"/>
          <w:szCs w:val="26"/>
        </w:rPr>
        <w:t xml:space="preserve">     </w:t>
      </w:r>
      <w:r w:rsidRPr="007E36EC">
        <w:rPr>
          <w:rFonts w:ascii="Times New Roman" w:hAnsi="Times New Roman"/>
          <w:sz w:val="28"/>
          <w:szCs w:val="28"/>
        </w:rPr>
        <w:t>При реализации данной подпрограммы будут достигнуты следующие показатели:</w:t>
      </w:r>
      <w:r w:rsidRPr="006B3458">
        <w:rPr>
          <w:rFonts w:ascii="Times New Roman" w:hAnsi="Times New Roman"/>
          <w:sz w:val="28"/>
          <w:szCs w:val="28"/>
        </w:rPr>
        <w:t xml:space="preserve"> </w:t>
      </w:r>
    </w:p>
    <w:p w:rsidR="000F541E" w:rsidRDefault="000F541E" w:rsidP="00B9422A">
      <w:pPr>
        <w:pStyle w:val="1f"/>
        <w:jc w:val="right"/>
        <w:rPr>
          <w:rFonts w:ascii="Times New Roman" w:hAnsi="Times New Roman"/>
          <w:sz w:val="26"/>
          <w:szCs w:val="26"/>
        </w:rPr>
      </w:pPr>
      <w:r w:rsidRPr="00B9422A">
        <w:rPr>
          <w:rFonts w:ascii="Times New Roman" w:hAnsi="Times New Roman"/>
          <w:sz w:val="28"/>
          <w:szCs w:val="28"/>
        </w:rPr>
        <w:t xml:space="preserve">Таблица </w:t>
      </w:r>
      <w:r w:rsidR="00B9422A" w:rsidRPr="00B9422A">
        <w:rPr>
          <w:rFonts w:ascii="Times New Roman" w:hAnsi="Times New Roman"/>
          <w:sz w:val="28"/>
          <w:szCs w:val="28"/>
        </w:rPr>
        <w:t>67</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1418"/>
        <w:gridCol w:w="1137"/>
        <w:gridCol w:w="1275"/>
        <w:gridCol w:w="1134"/>
      </w:tblGrid>
      <w:tr w:rsidR="000F541E" w:rsidTr="000F541E">
        <w:tc>
          <w:tcPr>
            <w:tcW w:w="4786" w:type="dxa"/>
            <w:tcBorders>
              <w:top w:val="single" w:sz="4" w:space="0" w:color="auto"/>
              <w:left w:val="single" w:sz="4" w:space="0" w:color="auto"/>
              <w:bottom w:val="single" w:sz="4" w:space="0" w:color="auto"/>
              <w:right w:val="single" w:sz="4" w:space="0" w:color="auto"/>
            </w:tcBorders>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Показатели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 xml:space="preserve">Единица измерения </w:t>
            </w:r>
          </w:p>
        </w:tc>
        <w:tc>
          <w:tcPr>
            <w:tcW w:w="1137"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2019</w:t>
            </w:r>
            <w:r>
              <w:rPr>
                <w:rFonts w:ascii="Times New Roman" w:hAnsi="Times New Roman"/>
                <w:sz w:val="26"/>
                <w:szCs w:val="26"/>
              </w:rPr>
              <w:br/>
              <w:t>год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2021</w:t>
            </w:r>
            <w:r>
              <w:rPr>
                <w:rFonts w:ascii="Times New Roman" w:hAnsi="Times New Roman"/>
                <w:sz w:val="26"/>
                <w:szCs w:val="26"/>
              </w:rPr>
              <w:br/>
              <w:t>год</w:t>
            </w:r>
          </w:p>
        </w:tc>
      </w:tr>
      <w:tr w:rsidR="000F541E" w:rsidTr="000F541E">
        <w:tc>
          <w:tcPr>
            <w:tcW w:w="4786"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 xml:space="preserve">Доля граждан </w:t>
            </w:r>
            <w:proofErr w:type="spellStart"/>
            <w:r w:rsidRPr="00E321D0">
              <w:rPr>
                <w:rFonts w:ascii="Times New Roman" w:hAnsi="Times New Roman"/>
                <w:sz w:val="28"/>
                <w:szCs w:val="28"/>
              </w:rPr>
              <w:t>Абанского</w:t>
            </w:r>
            <w:proofErr w:type="spellEnd"/>
            <w:r w:rsidRPr="00E321D0">
              <w:rPr>
                <w:rFonts w:ascii="Times New Roman" w:hAnsi="Times New Roman"/>
                <w:sz w:val="28"/>
                <w:szCs w:val="28"/>
              </w:rPr>
              <w:t xml:space="preserve"> района, з</w:t>
            </w:r>
            <w:r w:rsidRPr="00E321D0">
              <w:rPr>
                <w:rFonts w:ascii="Times New Roman" w:hAnsi="Times New Roman"/>
                <w:sz w:val="28"/>
                <w:szCs w:val="28"/>
              </w:rPr>
              <w:t>а</w:t>
            </w:r>
            <w:r w:rsidRPr="00E321D0">
              <w:rPr>
                <w:rFonts w:ascii="Times New Roman" w:hAnsi="Times New Roman"/>
                <w:sz w:val="28"/>
                <w:szCs w:val="28"/>
              </w:rPr>
              <w:t>нимающихся физической культурой и спортом в общей численности н</w:t>
            </w:r>
            <w:r w:rsidRPr="00E321D0">
              <w:rPr>
                <w:rFonts w:ascii="Times New Roman" w:hAnsi="Times New Roman"/>
                <w:sz w:val="28"/>
                <w:szCs w:val="28"/>
              </w:rPr>
              <w:t>а</w:t>
            </w:r>
            <w:r w:rsidRPr="00E321D0">
              <w:rPr>
                <w:rFonts w:ascii="Times New Roman" w:hAnsi="Times New Roman"/>
                <w:sz w:val="28"/>
                <w:szCs w:val="28"/>
              </w:rPr>
              <w:t>селения района</w:t>
            </w:r>
          </w:p>
        </w:tc>
        <w:tc>
          <w:tcPr>
            <w:tcW w:w="1418"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w:t>
            </w:r>
          </w:p>
        </w:tc>
        <w:tc>
          <w:tcPr>
            <w:tcW w:w="1137"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27</w:t>
            </w:r>
          </w:p>
        </w:tc>
        <w:tc>
          <w:tcPr>
            <w:tcW w:w="1275"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29</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31</w:t>
            </w:r>
          </w:p>
        </w:tc>
      </w:tr>
      <w:tr w:rsidR="000F541E" w:rsidTr="000F541E">
        <w:tc>
          <w:tcPr>
            <w:tcW w:w="4786"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Доля лиц с ограниченными возмо</w:t>
            </w:r>
            <w:r w:rsidRPr="00E321D0">
              <w:rPr>
                <w:rFonts w:ascii="Times New Roman" w:hAnsi="Times New Roman"/>
                <w:sz w:val="28"/>
                <w:szCs w:val="28"/>
              </w:rPr>
              <w:t>ж</w:t>
            </w:r>
            <w:r w:rsidRPr="00E321D0">
              <w:rPr>
                <w:rFonts w:ascii="Times New Roman" w:hAnsi="Times New Roman"/>
                <w:sz w:val="28"/>
                <w:szCs w:val="28"/>
              </w:rPr>
              <w:t>ностями здоровья и инвалидов, си</w:t>
            </w:r>
            <w:r w:rsidRPr="00E321D0">
              <w:rPr>
                <w:rFonts w:ascii="Times New Roman" w:hAnsi="Times New Roman"/>
                <w:sz w:val="28"/>
                <w:szCs w:val="28"/>
              </w:rPr>
              <w:t>с</w:t>
            </w:r>
            <w:r w:rsidRPr="00E321D0">
              <w:rPr>
                <w:rFonts w:ascii="Times New Roman" w:hAnsi="Times New Roman"/>
                <w:sz w:val="28"/>
                <w:szCs w:val="28"/>
              </w:rPr>
              <w:t>тематически занимающихся физич</w:t>
            </w:r>
            <w:r w:rsidRPr="00E321D0">
              <w:rPr>
                <w:rFonts w:ascii="Times New Roman" w:hAnsi="Times New Roman"/>
                <w:sz w:val="28"/>
                <w:szCs w:val="28"/>
              </w:rPr>
              <w:t>е</w:t>
            </w:r>
            <w:r w:rsidRPr="00E321D0">
              <w:rPr>
                <w:rFonts w:ascii="Times New Roman" w:hAnsi="Times New Roman"/>
                <w:sz w:val="28"/>
                <w:szCs w:val="28"/>
              </w:rPr>
              <w:t xml:space="preserve">ской культурой и спортом в общей численности лиц с ограниченными возможностями здоровья и инвалидов в районе    </w:t>
            </w:r>
          </w:p>
        </w:tc>
        <w:tc>
          <w:tcPr>
            <w:tcW w:w="1418"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w:t>
            </w:r>
          </w:p>
        </w:tc>
        <w:tc>
          <w:tcPr>
            <w:tcW w:w="1137"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14,3</w:t>
            </w:r>
          </w:p>
        </w:tc>
        <w:tc>
          <w:tcPr>
            <w:tcW w:w="1275"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14,5</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14,7</w:t>
            </w:r>
          </w:p>
        </w:tc>
      </w:tr>
      <w:tr w:rsidR="000F541E" w:rsidTr="000F541E">
        <w:tc>
          <w:tcPr>
            <w:tcW w:w="4786"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Единовременная пропускная спосо</w:t>
            </w:r>
            <w:r w:rsidRPr="00E321D0">
              <w:rPr>
                <w:rFonts w:ascii="Times New Roman" w:hAnsi="Times New Roman"/>
                <w:sz w:val="28"/>
                <w:szCs w:val="28"/>
              </w:rPr>
              <w:t>б</w:t>
            </w:r>
            <w:r w:rsidRPr="00E321D0">
              <w:rPr>
                <w:rFonts w:ascii="Times New Roman" w:hAnsi="Times New Roman"/>
                <w:sz w:val="28"/>
                <w:szCs w:val="28"/>
              </w:rPr>
              <w:t xml:space="preserve">ность объектов спорта </w:t>
            </w:r>
            <w:proofErr w:type="spellStart"/>
            <w:r w:rsidRPr="00E321D0">
              <w:rPr>
                <w:rFonts w:ascii="Times New Roman" w:hAnsi="Times New Roman"/>
                <w:sz w:val="28"/>
                <w:szCs w:val="28"/>
              </w:rPr>
              <w:t>Абанского</w:t>
            </w:r>
            <w:proofErr w:type="spellEnd"/>
            <w:r w:rsidRPr="00E321D0">
              <w:rPr>
                <w:rFonts w:ascii="Times New Roman" w:hAnsi="Times New Roman"/>
                <w:sz w:val="28"/>
                <w:szCs w:val="28"/>
              </w:rPr>
              <w:t xml:space="preserve"> района</w:t>
            </w:r>
          </w:p>
        </w:tc>
        <w:tc>
          <w:tcPr>
            <w:tcW w:w="1418"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 xml:space="preserve"> чел.</w:t>
            </w:r>
          </w:p>
        </w:tc>
        <w:tc>
          <w:tcPr>
            <w:tcW w:w="1137"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1410</w:t>
            </w:r>
          </w:p>
        </w:tc>
        <w:tc>
          <w:tcPr>
            <w:tcW w:w="1275"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1420</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1430</w:t>
            </w:r>
          </w:p>
        </w:tc>
      </w:tr>
      <w:tr w:rsidR="000F541E" w:rsidTr="000F541E">
        <w:tc>
          <w:tcPr>
            <w:tcW w:w="4786"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Доля граждан, систематически зан</w:t>
            </w:r>
            <w:r w:rsidRPr="00E321D0">
              <w:rPr>
                <w:rFonts w:ascii="Times New Roman" w:hAnsi="Times New Roman"/>
                <w:sz w:val="28"/>
                <w:szCs w:val="28"/>
              </w:rPr>
              <w:t>и</w:t>
            </w:r>
            <w:r w:rsidRPr="00E321D0">
              <w:rPr>
                <w:rFonts w:ascii="Times New Roman" w:hAnsi="Times New Roman"/>
                <w:sz w:val="28"/>
                <w:szCs w:val="28"/>
              </w:rPr>
              <w:t>мающихся физической культурой и спортом по месту работы, в общей численности населения, занятого в экономике</w:t>
            </w:r>
          </w:p>
        </w:tc>
        <w:tc>
          <w:tcPr>
            <w:tcW w:w="1418"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w:t>
            </w:r>
          </w:p>
        </w:tc>
        <w:tc>
          <w:tcPr>
            <w:tcW w:w="1137"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12</w:t>
            </w:r>
          </w:p>
        </w:tc>
        <w:tc>
          <w:tcPr>
            <w:tcW w:w="1275"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14</w:t>
            </w:r>
          </w:p>
        </w:tc>
      </w:tr>
      <w:tr w:rsidR="000F541E" w:rsidTr="000F541E">
        <w:tc>
          <w:tcPr>
            <w:tcW w:w="4786"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Количество граждан, проинформир</w:t>
            </w:r>
            <w:r w:rsidRPr="00E321D0">
              <w:rPr>
                <w:rFonts w:ascii="Times New Roman" w:hAnsi="Times New Roman"/>
                <w:sz w:val="28"/>
                <w:szCs w:val="28"/>
              </w:rPr>
              <w:t>о</w:t>
            </w:r>
            <w:r w:rsidRPr="00E321D0">
              <w:rPr>
                <w:rFonts w:ascii="Times New Roman" w:hAnsi="Times New Roman"/>
                <w:sz w:val="28"/>
                <w:szCs w:val="28"/>
              </w:rPr>
              <w:t>ванных о мероприятиях в области физической культуры и спорта</w:t>
            </w:r>
          </w:p>
        </w:tc>
        <w:tc>
          <w:tcPr>
            <w:tcW w:w="1418"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чел.</w:t>
            </w:r>
          </w:p>
        </w:tc>
        <w:tc>
          <w:tcPr>
            <w:tcW w:w="1137"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3200</w:t>
            </w:r>
          </w:p>
        </w:tc>
        <w:tc>
          <w:tcPr>
            <w:tcW w:w="1275"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3500</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3800</w:t>
            </w:r>
          </w:p>
        </w:tc>
      </w:tr>
      <w:tr w:rsidR="000F541E" w:rsidTr="000F541E">
        <w:tc>
          <w:tcPr>
            <w:tcW w:w="4786"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Доля учащихся и студентов, систем</w:t>
            </w:r>
            <w:r w:rsidRPr="00E321D0">
              <w:rPr>
                <w:rFonts w:ascii="Times New Roman" w:hAnsi="Times New Roman"/>
                <w:sz w:val="28"/>
                <w:szCs w:val="28"/>
              </w:rPr>
              <w:t>а</w:t>
            </w:r>
            <w:r w:rsidRPr="00E321D0">
              <w:rPr>
                <w:rFonts w:ascii="Times New Roman" w:hAnsi="Times New Roman"/>
                <w:sz w:val="28"/>
                <w:szCs w:val="28"/>
              </w:rPr>
              <w:t xml:space="preserve">тически занимающихся физической </w:t>
            </w:r>
            <w:r w:rsidRPr="00E321D0">
              <w:rPr>
                <w:rFonts w:ascii="Times New Roman" w:hAnsi="Times New Roman"/>
                <w:sz w:val="28"/>
                <w:szCs w:val="28"/>
              </w:rPr>
              <w:lastRenderedPageBreak/>
              <w:t>культурой и спортом, в общей чи</w:t>
            </w:r>
            <w:r w:rsidRPr="00E321D0">
              <w:rPr>
                <w:rFonts w:ascii="Times New Roman" w:hAnsi="Times New Roman"/>
                <w:sz w:val="28"/>
                <w:szCs w:val="28"/>
              </w:rPr>
              <w:t>с</w:t>
            </w:r>
            <w:r w:rsidRPr="00E321D0">
              <w:rPr>
                <w:rFonts w:ascii="Times New Roman" w:hAnsi="Times New Roman"/>
                <w:sz w:val="28"/>
                <w:szCs w:val="28"/>
              </w:rPr>
              <w:t>ленности учащихся и студентов</w:t>
            </w:r>
          </w:p>
        </w:tc>
        <w:tc>
          <w:tcPr>
            <w:tcW w:w="1418"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lastRenderedPageBreak/>
              <w:t>%</w:t>
            </w:r>
          </w:p>
        </w:tc>
        <w:tc>
          <w:tcPr>
            <w:tcW w:w="1137"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64</w:t>
            </w:r>
          </w:p>
        </w:tc>
        <w:tc>
          <w:tcPr>
            <w:tcW w:w="1275"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66</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68</w:t>
            </w:r>
          </w:p>
        </w:tc>
      </w:tr>
      <w:tr w:rsidR="000F541E" w:rsidTr="000F541E">
        <w:tc>
          <w:tcPr>
            <w:tcW w:w="4786"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lastRenderedPageBreak/>
              <w:t>Доля граждан, выполнивших норм</w:t>
            </w:r>
            <w:r w:rsidRPr="00E321D0">
              <w:rPr>
                <w:rFonts w:ascii="Times New Roman" w:hAnsi="Times New Roman"/>
                <w:sz w:val="28"/>
                <w:szCs w:val="28"/>
              </w:rPr>
              <w:t>а</w:t>
            </w:r>
            <w:r w:rsidRPr="00E321D0">
              <w:rPr>
                <w:rFonts w:ascii="Times New Roman" w:hAnsi="Times New Roman"/>
                <w:sz w:val="28"/>
                <w:szCs w:val="28"/>
              </w:rPr>
              <w:t>тивы ВФСК ГТО, в общей численн</w:t>
            </w:r>
            <w:r w:rsidRPr="00E321D0">
              <w:rPr>
                <w:rFonts w:ascii="Times New Roman" w:hAnsi="Times New Roman"/>
                <w:sz w:val="28"/>
                <w:szCs w:val="28"/>
              </w:rPr>
              <w:t>о</w:t>
            </w:r>
            <w:r w:rsidRPr="00E321D0">
              <w:rPr>
                <w:rFonts w:ascii="Times New Roman" w:hAnsi="Times New Roman"/>
                <w:sz w:val="28"/>
                <w:szCs w:val="28"/>
              </w:rPr>
              <w:t>сти населения, принявшего участия в выполнении нормативов ВФСК ГТО</w:t>
            </w:r>
          </w:p>
        </w:tc>
        <w:tc>
          <w:tcPr>
            <w:tcW w:w="1418"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w:t>
            </w:r>
          </w:p>
        </w:tc>
        <w:tc>
          <w:tcPr>
            <w:tcW w:w="1137"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17</w:t>
            </w:r>
          </w:p>
        </w:tc>
        <w:tc>
          <w:tcPr>
            <w:tcW w:w="1275"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19</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21</w:t>
            </w:r>
          </w:p>
        </w:tc>
      </w:tr>
      <w:tr w:rsidR="000F541E" w:rsidTr="000F541E">
        <w:tc>
          <w:tcPr>
            <w:tcW w:w="4786"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Из них учащихся и студентов</w:t>
            </w:r>
          </w:p>
        </w:tc>
        <w:tc>
          <w:tcPr>
            <w:tcW w:w="1418"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w:t>
            </w:r>
          </w:p>
        </w:tc>
        <w:tc>
          <w:tcPr>
            <w:tcW w:w="1137"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35</w:t>
            </w:r>
          </w:p>
        </w:tc>
        <w:tc>
          <w:tcPr>
            <w:tcW w:w="1275"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45</w:t>
            </w:r>
          </w:p>
        </w:tc>
      </w:tr>
    </w:tbl>
    <w:p w:rsidR="000F541E" w:rsidRDefault="000F541E" w:rsidP="000F541E">
      <w:pPr>
        <w:pStyle w:val="1f"/>
        <w:jc w:val="both"/>
        <w:rPr>
          <w:rFonts w:ascii="Times New Roman" w:hAnsi="Times New Roman"/>
          <w:sz w:val="26"/>
          <w:szCs w:val="26"/>
        </w:rPr>
      </w:pPr>
      <w:r>
        <w:rPr>
          <w:rFonts w:ascii="Times New Roman" w:hAnsi="Times New Roman"/>
          <w:sz w:val="26"/>
          <w:szCs w:val="26"/>
        </w:rPr>
        <w:t xml:space="preserve">       </w:t>
      </w:r>
    </w:p>
    <w:p w:rsidR="000F541E" w:rsidRPr="00700056" w:rsidRDefault="000F541E" w:rsidP="000F541E">
      <w:pPr>
        <w:pStyle w:val="1f"/>
        <w:jc w:val="both"/>
        <w:rPr>
          <w:rFonts w:ascii="Times New Roman" w:hAnsi="Times New Roman"/>
          <w:sz w:val="28"/>
          <w:szCs w:val="28"/>
        </w:rPr>
      </w:pPr>
      <w:r w:rsidRPr="00CD63C6">
        <w:rPr>
          <w:rFonts w:ascii="Times New Roman" w:hAnsi="Times New Roman"/>
          <w:b/>
          <w:sz w:val="26"/>
          <w:szCs w:val="26"/>
        </w:rPr>
        <w:t xml:space="preserve"> </w:t>
      </w:r>
      <w:r w:rsidRPr="00700056">
        <w:rPr>
          <w:rFonts w:ascii="Times New Roman" w:hAnsi="Times New Roman"/>
          <w:sz w:val="28"/>
          <w:szCs w:val="28"/>
        </w:rPr>
        <w:t>Реализация данной подпрограммы позволит:</w:t>
      </w:r>
    </w:p>
    <w:p w:rsidR="000F541E" w:rsidRPr="00CD63C6" w:rsidRDefault="000F541E" w:rsidP="000F541E">
      <w:pPr>
        <w:spacing w:after="0" w:line="240" w:lineRule="auto"/>
        <w:jc w:val="both"/>
        <w:rPr>
          <w:rFonts w:ascii="Times New Roman" w:hAnsi="Times New Roman"/>
          <w:sz w:val="28"/>
          <w:szCs w:val="28"/>
        </w:rPr>
      </w:pPr>
      <w:r w:rsidRPr="00CD63C6">
        <w:rPr>
          <w:rFonts w:ascii="Times New Roman" w:hAnsi="Times New Roman"/>
          <w:sz w:val="28"/>
          <w:szCs w:val="28"/>
        </w:rPr>
        <w:t>-</w:t>
      </w:r>
      <w:r>
        <w:rPr>
          <w:rFonts w:ascii="Times New Roman" w:hAnsi="Times New Roman"/>
          <w:sz w:val="28"/>
          <w:szCs w:val="28"/>
        </w:rPr>
        <w:t xml:space="preserve"> </w:t>
      </w:r>
      <w:r w:rsidRPr="00CD63C6">
        <w:rPr>
          <w:rFonts w:ascii="Times New Roman" w:hAnsi="Times New Roman"/>
          <w:sz w:val="28"/>
          <w:szCs w:val="28"/>
        </w:rPr>
        <w:t xml:space="preserve">провести районные спортивно-массовые мероприятия </w:t>
      </w:r>
      <w:r>
        <w:rPr>
          <w:rFonts w:ascii="Times New Roman" w:hAnsi="Times New Roman"/>
          <w:sz w:val="28"/>
          <w:szCs w:val="28"/>
        </w:rPr>
        <w:t xml:space="preserve"> и соревнования в 2019 году – 50, в 2020 году – 52, в 2021 году - 54</w:t>
      </w:r>
      <w:r w:rsidRPr="00CD63C6">
        <w:rPr>
          <w:rFonts w:ascii="Times New Roman" w:hAnsi="Times New Roman"/>
          <w:sz w:val="28"/>
          <w:szCs w:val="28"/>
        </w:rPr>
        <w:t xml:space="preserve"> </w:t>
      </w:r>
      <w:r>
        <w:rPr>
          <w:rFonts w:ascii="Times New Roman" w:hAnsi="Times New Roman"/>
          <w:sz w:val="28"/>
          <w:szCs w:val="28"/>
        </w:rPr>
        <w:t>с общим количеством уч</w:t>
      </w:r>
      <w:r>
        <w:rPr>
          <w:rFonts w:ascii="Times New Roman" w:hAnsi="Times New Roman"/>
          <w:sz w:val="28"/>
          <w:szCs w:val="28"/>
        </w:rPr>
        <w:t>а</w:t>
      </w:r>
      <w:r>
        <w:rPr>
          <w:rFonts w:ascii="Times New Roman" w:hAnsi="Times New Roman"/>
          <w:sz w:val="28"/>
          <w:szCs w:val="28"/>
        </w:rPr>
        <w:t>стников не менее 3000 тыс. человек;</w:t>
      </w:r>
      <w:r w:rsidRPr="00CD63C6">
        <w:rPr>
          <w:rFonts w:ascii="Times New Roman" w:hAnsi="Times New Roman"/>
          <w:sz w:val="28"/>
          <w:szCs w:val="28"/>
        </w:rPr>
        <w:t xml:space="preserve"> </w:t>
      </w:r>
    </w:p>
    <w:p w:rsidR="000F541E" w:rsidRPr="00CD63C6" w:rsidRDefault="000F541E" w:rsidP="000F541E">
      <w:pPr>
        <w:spacing w:after="0" w:line="240" w:lineRule="auto"/>
        <w:jc w:val="both"/>
        <w:rPr>
          <w:rFonts w:ascii="Times New Roman" w:hAnsi="Times New Roman"/>
          <w:sz w:val="28"/>
          <w:szCs w:val="28"/>
        </w:rPr>
      </w:pPr>
      <w:r w:rsidRPr="00CD63C6">
        <w:rPr>
          <w:rFonts w:ascii="Times New Roman" w:hAnsi="Times New Roman"/>
          <w:sz w:val="28"/>
          <w:szCs w:val="28"/>
        </w:rPr>
        <w:t xml:space="preserve">- обеспечить участие спортсменов – членов сборных команд </w:t>
      </w:r>
      <w:proofErr w:type="spellStart"/>
      <w:r w:rsidRPr="00CD63C6">
        <w:rPr>
          <w:rFonts w:ascii="Times New Roman" w:hAnsi="Times New Roman"/>
          <w:sz w:val="28"/>
          <w:szCs w:val="28"/>
        </w:rPr>
        <w:t>Абанского</w:t>
      </w:r>
      <w:proofErr w:type="spellEnd"/>
      <w:r w:rsidRPr="00CD63C6">
        <w:rPr>
          <w:rFonts w:ascii="Times New Roman" w:hAnsi="Times New Roman"/>
          <w:sz w:val="28"/>
          <w:szCs w:val="28"/>
        </w:rPr>
        <w:t xml:space="preserve"> ра</w:t>
      </w:r>
      <w:r w:rsidRPr="00CD63C6">
        <w:rPr>
          <w:rFonts w:ascii="Times New Roman" w:hAnsi="Times New Roman"/>
          <w:sz w:val="28"/>
          <w:szCs w:val="28"/>
        </w:rPr>
        <w:t>й</w:t>
      </w:r>
      <w:r w:rsidRPr="00CD63C6">
        <w:rPr>
          <w:rFonts w:ascii="Times New Roman" w:hAnsi="Times New Roman"/>
          <w:sz w:val="28"/>
          <w:szCs w:val="28"/>
        </w:rPr>
        <w:t xml:space="preserve">она по видам спорта на краевых и зональных соревнованиях </w:t>
      </w:r>
      <w:r>
        <w:rPr>
          <w:rFonts w:ascii="Times New Roman" w:hAnsi="Times New Roman"/>
          <w:sz w:val="28"/>
          <w:szCs w:val="28"/>
        </w:rPr>
        <w:t>в 2019 году –</w:t>
      </w:r>
      <w:r w:rsidRPr="00CD63C6">
        <w:rPr>
          <w:rFonts w:ascii="Times New Roman" w:hAnsi="Times New Roman"/>
          <w:sz w:val="28"/>
          <w:szCs w:val="28"/>
        </w:rPr>
        <w:t xml:space="preserve"> 2</w:t>
      </w:r>
      <w:r>
        <w:rPr>
          <w:rFonts w:ascii="Times New Roman" w:hAnsi="Times New Roman"/>
          <w:sz w:val="28"/>
          <w:szCs w:val="28"/>
        </w:rPr>
        <w:t>6, в 2020 году – 28, в 2021 году – 30;</w:t>
      </w:r>
    </w:p>
    <w:p w:rsidR="000F541E" w:rsidRPr="00CD63C6" w:rsidRDefault="000F541E" w:rsidP="000F541E">
      <w:pPr>
        <w:spacing w:after="0" w:line="240" w:lineRule="auto"/>
        <w:rPr>
          <w:rFonts w:ascii="Times New Roman" w:hAnsi="Times New Roman"/>
          <w:sz w:val="28"/>
          <w:szCs w:val="28"/>
        </w:rPr>
      </w:pPr>
      <w:r w:rsidRPr="00CD63C6">
        <w:rPr>
          <w:rFonts w:ascii="Times New Roman" w:hAnsi="Times New Roman"/>
          <w:sz w:val="28"/>
          <w:szCs w:val="28"/>
        </w:rPr>
        <w:t>- увелич</w:t>
      </w:r>
      <w:r>
        <w:rPr>
          <w:rFonts w:ascii="Times New Roman" w:hAnsi="Times New Roman"/>
          <w:sz w:val="28"/>
          <w:szCs w:val="28"/>
        </w:rPr>
        <w:t>ить количество людей</w:t>
      </w:r>
      <w:r w:rsidRPr="00CD63C6">
        <w:rPr>
          <w:rFonts w:ascii="Times New Roman" w:hAnsi="Times New Roman"/>
          <w:sz w:val="28"/>
          <w:szCs w:val="28"/>
        </w:rPr>
        <w:t>, занимающихся в каждом спортивном клубе по месту жительства граждан</w:t>
      </w:r>
      <w:r>
        <w:rPr>
          <w:rFonts w:ascii="Times New Roman" w:hAnsi="Times New Roman"/>
          <w:sz w:val="28"/>
          <w:szCs w:val="28"/>
        </w:rPr>
        <w:t xml:space="preserve"> в 2019 году – 25. В 2020 году – 28, в 202 году – 31.</w:t>
      </w:r>
      <w:r w:rsidRPr="00CD63C6">
        <w:rPr>
          <w:rFonts w:ascii="Times New Roman" w:hAnsi="Times New Roman"/>
          <w:sz w:val="28"/>
          <w:szCs w:val="28"/>
        </w:rPr>
        <w:t xml:space="preserve">   </w:t>
      </w:r>
    </w:p>
    <w:p w:rsidR="000F541E" w:rsidRDefault="000F541E" w:rsidP="000F541E">
      <w:pPr>
        <w:pStyle w:val="afff0"/>
        <w:jc w:val="both"/>
        <w:rPr>
          <w:rFonts w:ascii="Times New Roman" w:hAnsi="Times New Roman"/>
          <w:sz w:val="28"/>
          <w:szCs w:val="28"/>
        </w:rPr>
      </w:pPr>
    </w:p>
    <w:p w:rsidR="000F541E" w:rsidRPr="00700056" w:rsidRDefault="000F541E" w:rsidP="000F541E">
      <w:pPr>
        <w:pStyle w:val="afff0"/>
        <w:jc w:val="both"/>
        <w:rPr>
          <w:rFonts w:ascii="Times New Roman" w:hAnsi="Times New Roman"/>
          <w:sz w:val="28"/>
          <w:szCs w:val="28"/>
        </w:rPr>
      </w:pPr>
      <w:r w:rsidRPr="00CD63C6">
        <w:rPr>
          <w:rFonts w:ascii="Times New Roman" w:hAnsi="Times New Roman"/>
          <w:sz w:val="28"/>
          <w:szCs w:val="28"/>
        </w:rPr>
        <w:t>Достижение показателей в 201</w:t>
      </w:r>
      <w:r>
        <w:rPr>
          <w:rFonts w:ascii="Times New Roman" w:hAnsi="Times New Roman"/>
          <w:sz w:val="28"/>
          <w:szCs w:val="28"/>
        </w:rPr>
        <w:t>9</w:t>
      </w:r>
      <w:r w:rsidRPr="00CD63C6">
        <w:rPr>
          <w:rFonts w:ascii="Times New Roman" w:hAnsi="Times New Roman"/>
          <w:sz w:val="28"/>
          <w:szCs w:val="28"/>
        </w:rPr>
        <w:t>-202</w:t>
      </w:r>
      <w:r>
        <w:rPr>
          <w:rFonts w:ascii="Times New Roman" w:hAnsi="Times New Roman"/>
          <w:sz w:val="28"/>
          <w:szCs w:val="28"/>
        </w:rPr>
        <w:t>1</w:t>
      </w:r>
      <w:r w:rsidRPr="00CD63C6">
        <w:rPr>
          <w:rFonts w:ascii="Times New Roman" w:hAnsi="Times New Roman"/>
          <w:sz w:val="28"/>
          <w:szCs w:val="28"/>
        </w:rPr>
        <w:t xml:space="preserve"> годах будет обеспечено за счет реализ</w:t>
      </w:r>
      <w:r w:rsidRPr="00CD63C6">
        <w:rPr>
          <w:rFonts w:ascii="Times New Roman" w:hAnsi="Times New Roman"/>
          <w:sz w:val="28"/>
          <w:szCs w:val="28"/>
        </w:rPr>
        <w:t>а</w:t>
      </w:r>
      <w:r w:rsidRPr="00CD63C6">
        <w:rPr>
          <w:rFonts w:ascii="Times New Roman" w:hAnsi="Times New Roman"/>
          <w:sz w:val="28"/>
          <w:szCs w:val="28"/>
        </w:rPr>
        <w:t>ции</w:t>
      </w:r>
      <w:r>
        <w:rPr>
          <w:rFonts w:ascii="Times New Roman" w:hAnsi="Times New Roman"/>
          <w:sz w:val="26"/>
          <w:szCs w:val="26"/>
        </w:rPr>
        <w:t xml:space="preserve"> </w:t>
      </w:r>
      <w:r w:rsidRPr="00700056">
        <w:rPr>
          <w:rFonts w:ascii="Times New Roman" w:hAnsi="Times New Roman"/>
          <w:sz w:val="28"/>
          <w:szCs w:val="28"/>
        </w:rPr>
        <w:t xml:space="preserve">следующих проектов и мероприятий: </w:t>
      </w:r>
    </w:p>
    <w:p w:rsidR="000F541E" w:rsidRDefault="000F541E" w:rsidP="00E321D0">
      <w:pPr>
        <w:pStyle w:val="afff0"/>
        <w:ind w:firstLine="708"/>
        <w:jc w:val="both"/>
      </w:pPr>
      <w:r w:rsidRPr="00880989">
        <w:rPr>
          <w:rFonts w:ascii="Times New Roman" w:hAnsi="Times New Roman"/>
          <w:sz w:val="28"/>
          <w:szCs w:val="28"/>
        </w:rPr>
        <w:t>- проведени</w:t>
      </w:r>
      <w:r>
        <w:rPr>
          <w:rFonts w:ascii="Times New Roman" w:hAnsi="Times New Roman"/>
          <w:sz w:val="28"/>
          <w:szCs w:val="28"/>
        </w:rPr>
        <w:t>е</w:t>
      </w:r>
      <w:r w:rsidRPr="00880989">
        <w:rPr>
          <w:rFonts w:ascii="Times New Roman" w:hAnsi="Times New Roman"/>
          <w:sz w:val="28"/>
          <w:szCs w:val="28"/>
        </w:rPr>
        <w:t xml:space="preserve"> районных </w:t>
      </w:r>
      <w:r>
        <w:rPr>
          <w:rFonts w:ascii="Times New Roman" w:hAnsi="Times New Roman"/>
          <w:sz w:val="28"/>
          <w:szCs w:val="28"/>
        </w:rPr>
        <w:t xml:space="preserve">физкультурных и </w:t>
      </w:r>
      <w:r w:rsidRPr="00880989">
        <w:rPr>
          <w:rFonts w:ascii="Times New Roman" w:hAnsi="Times New Roman"/>
          <w:sz w:val="28"/>
          <w:szCs w:val="28"/>
        </w:rPr>
        <w:t>с</w:t>
      </w:r>
      <w:r>
        <w:rPr>
          <w:rFonts w:ascii="Times New Roman" w:hAnsi="Times New Roman"/>
          <w:sz w:val="28"/>
          <w:szCs w:val="28"/>
        </w:rPr>
        <w:t>портивно-массовых меропри</w:t>
      </w:r>
      <w:r>
        <w:rPr>
          <w:rFonts w:ascii="Times New Roman" w:hAnsi="Times New Roman"/>
          <w:sz w:val="28"/>
          <w:szCs w:val="28"/>
        </w:rPr>
        <w:t>я</w:t>
      </w:r>
      <w:r>
        <w:rPr>
          <w:rFonts w:ascii="Times New Roman" w:hAnsi="Times New Roman"/>
          <w:sz w:val="28"/>
          <w:szCs w:val="28"/>
        </w:rPr>
        <w:t xml:space="preserve">тий, включенных в </w:t>
      </w:r>
      <w:r w:rsidRPr="00880989">
        <w:rPr>
          <w:rFonts w:ascii="Times New Roman" w:hAnsi="Times New Roman"/>
          <w:sz w:val="28"/>
          <w:szCs w:val="28"/>
        </w:rPr>
        <w:t>календарн</w:t>
      </w:r>
      <w:r>
        <w:rPr>
          <w:rFonts w:ascii="Times New Roman" w:hAnsi="Times New Roman"/>
          <w:sz w:val="28"/>
          <w:szCs w:val="28"/>
        </w:rPr>
        <w:t>ый</w:t>
      </w:r>
      <w:r w:rsidRPr="00880989">
        <w:rPr>
          <w:rFonts w:ascii="Times New Roman" w:hAnsi="Times New Roman"/>
          <w:sz w:val="28"/>
          <w:szCs w:val="28"/>
        </w:rPr>
        <w:t xml:space="preserve"> план </w:t>
      </w:r>
      <w:r>
        <w:rPr>
          <w:rFonts w:ascii="Times New Roman" w:hAnsi="Times New Roman"/>
          <w:sz w:val="28"/>
          <w:szCs w:val="28"/>
        </w:rPr>
        <w:t xml:space="preserve">официальных мероприятий </w:t>
      </w:r>
      <w:proofErr w:type="spellStart"/>
      <w:r>
        <w:rPr>
          <w:rFonts w:ascii="Times New Roman" w:hAnsi="Times New Roman"/>
          <w:sz w:val="28"/>
          <w:szCs w:val="28"/>
        </w:rPr>
        <w:t>Аба</w:t>
      </w:r>
      <w:r>
        <w:rPr>
          <w:rFonts w:ascii="Times New Roman" w:hAnsi="Times New Roman"/>
          <w:sz w:val="28"/>
          <w:szCs w:val="28"/>
        </w:rPr>
        <w:t>н</w:t>
      </w:r>
      <w:r>
        <w:rPr>
          <w:rFonts w:ascii="Times New Roman" w:hAnsi="Times New Roman"/>
          <w:sz w:val="28"/>
          <w:szCs w:val="28"/>
        </w:rPr>
        <w:t>ского</w:t>
      </w:r>
      <w:proofErr w:type="spellEnd"/>
      <w:r>
        <w:rPr>
          <w:rFonts w:ascii="Times New Roman" w:hAnsi="Times New Roman"/>
          <w:sz w:val="28"/>
          <w:szCs w:val="28"/>
        </w:rPr>
        <w:t xml:space="preserve"> района</w:t>
      </w:r>
      <w:r w:rsidRPr="00880989">
        <w:rPr>
          <w:rFonts w:ascii="Times New Roman" w:hAnsi="Times New Roman"/>
          <w:sz w:val="28"/>
          <w:szCs w:val="28"/>
        </w:rPr>
        <w:t>;</w:t>
      </w:r>
      <w:r w:rsidRPr="006E21A7">
        <w:t xml:space="preserve"> </w:t>
      </w:r>
    </w:p>
    <w:p w:rsidR="000F541E" w:rsidRPr="00880989" w:rsidRDefault="000F541E" w:rsidP="00E321D0">
      <w:pPr>
        <w:pStyle w:val="afff0"/>
        <w:ind w:firstLine="708"/>
        <w:jc w:val="both"/>
        <w:rPr>
          <w:rFonts w:ascii="Times New Roman" w:hAnsi="Times New Roman"/>
          <w:sz w:val="28"/>
          <w:szCs w:val="28"/>
        </w:rPr>
      </w:pPr>
      <w:r>
        <w:t xml:space="preserve">- </w:t>
      </w:r>
      <w:r w:rsidRPr="006E21A7">
        <w:rPr>
          <w:rFonts w:ascii="Times New Roman" w:hAnsi="Times New Roman"/>
          <w:sz w:val="28"/>
          <w:szCs w:val="28"/>
        </w:rPr>
        <w:t>участие в организации официальных спортивных мероприятий межр</w:t>
      </w:r>
      <w:r>
        <w:rPr>
          <w:rFonts w:ascii="Times New Roman" w:hAnsi="Times New Roman"/>
          <w:sz w:val="28"/>
          <w:szCs w:val="28"/>
        </w:rPr>
        <w:t>а</w:t>
      </w:r>
      <w:r>
        <w:rPr>
          <w:rFonts w:ascii="Times New Roman" w:hAnsi="Times New Roman"/>
          <w:sz w:val="28"/>
          <w:szCs w:val="28"/>
        </w:rPr>
        <w:t>й</w:t>
      </w:r>
      <w:r>
        <w:rPr>
          <w:rFonts w:ascii="Times New Roman" w:hAnsi="Times New Roman"/>
          <w:sz w:val="28"/>
          <w:szCs w:val="28"/>
        </w:rPr>
        <w:t>он</w:t>
      </w:r>
      <w:r w:rsidRPr="006E21A7">
        <w:rPr>
          <w:rFonts w:ascii="Times New Roman" w:hAnsi="Times New Roman"/>
          <w:sz w:val="28"/>
          <w:szCs w:val="28"/>
        </w:rPr>
        <w:t>ного</w:t>
      </w:r>
      <w:r>
        <w:rPr>
          <w:rFonts w:ascii="Times New Roman" w:hAnsi="Times New Roman"/>
          <w:sz w:val="28"/>
          <w:szCs w:val="28"/>
        </w:rPr>
        <w:t xml:space="preserve"> и</w:t>
      </w:r>
      <w:r w:rsidRPr="006E21A7">
        <w:rPr>
          <w:rFonts w:ascii="Times New Roman" w:hAnsi="Times New Roman"/>
          <w:sz w:val="28"/>
          <w:szCs w:val="28"/>
        </w:rPr>
        <w:t xml:space="preserve"> </w:t>
      </w:r>
      <w:r>
        <w:rPr>
          <w:rFonts w:ascii="Times New Roman" w:hAnsi="Times New Roman"/>
          <w:sz w:val="28"/>
          <w:szCs w:val="28"/>
        </w:rPr>
        <w:t xml:space="preserve">краевого </w:t>
      </w:r>
      <w:r w:rsidRPr="006E21A7">
        <w:rPr>
          <w:rFonts w:ascii="Times New Roman" w:hAnsi="Times New Roman"/>
          <w:sz w:val="28"/>
          <w:szCs w:val="28"/>
        </w:rPr>
        <w:t>уровня;</w:t>
      </w:r>
    </w:p>
    <w:p w:rsidR="000F541E" w:rsidRDefault="000F541E" w:rsidP="00E321D0">
      <w:pPr>
        <w:pStyle w:val="afff0"/>
        <w:ind w:firstLine="708"/>
        <w:jc w:val="both"/>
        <w:rPr>
          <w:rFonts w:ascii="Times New Roman" w:hAnsi="Times New Roman"/>
          <w:sz w:val="28"/>
          <w:szCs w:val="28"/>
        </w:rPr>
      </w:pPr>
      <w:r w:rsidRPr="00880989">
        <w:rPr>
          <w:rFonts w:ascii="Times New Roman" w:hAnsi="Times New Roman"/>
          <w:sz w:val="28"/>
          <w:szCs w:val="28"/>
        </w:rPr>
        <w:t xml:space="preserve">- участия спортсменов – членов сборных команд </w:t>
      </w:r>
      <w:proofErr w:type="spellStart"/>
      <w:r w:rsidRPr="00880989">
        <w:rPr>
          <w:rFonts w:ascii="Times New Roman" w:hAnsi="Times New Roman"/>
          <w:sz w:val="28"/>
          <w:szCs w:val="28"/>
        </w:rPr>
        <w:t>Абанского</w:t>
      </w:r>
      <w:proofErr w:type="spellEnd"/>
      <w:r w:rsidRPr="00880989">
        <w:rPr>
          <w:rFonts w:ascii="Times New Roman" w:hAnsi="Times New Roman"/>
          <w:sz w:val="28"/>
          <w:szCs w:val="28"/>
        </w:rPr>
        <w:t xml:space="preserve"> района по в</w:t>
      </w:r>
      <w:r w:rsidRPr="00880989">
        <w:rPr>
          <w:rFonts w:ascii="Times New Roman" w:hAnsi="Times New Roman"/>
          <w:sz w:val="28"/>
          <w:szCs w:val="28"/>
        </w:rPr>
        <w:t>и</w:t>
      </w:r>
      <w:r w:rsidRPr="00880989">
        <w:rPr>
          <w:rFonts w:ascii="Times New Roman" w:hAnsi="Times New Roman"/>
          <w:sz w:val="28"/>
          <w:szCs w:val="28"/>
        </w:rPr>
        <w:t>дам спорта на краевых и зональных соревнованиях;</w:t>
      </w:r>
    </w:p>
    <w:p w:rsidR="000F541E" w:rsidRDefault="000F541E" w:rsidP="00E321D0">
      <w:pPr>
        <w:pStyle w:val="afff0"/>
        <w:ind w:firstLine="708"/>
        <w:jc w:val="both"/>
        <w:rPr>
          <w:rFonts w:ascii="Times New Roman" w:hAnsi="Times New Roman"/>
          <w:sz w:val="28"/>
          <w:szCs w:val="28"/>
        </w:rPr>
      </w:pPr>
      <w:r>
        <w:rPr>
          <w:rFonts w:ascii="Times New Roman" w:hAnsi="Times New Roman"/>
          <w:sz w:val="28"/>
          <w:szCs w:val="28"/>
        </w:rPr>
        <w:t>- пропаганда физической культуры, спорта и здорового образа жизни во взаимодействии с отраслями здравоохранения, образования, культуры, соц</w:t>
      </w:r>
      <w:r>
        <w:rPr>
          <w:rFonts w:ascii="Times New Roman" w:hAnsi="Times New Roman"/>
          <w:sz w:val="28"/>
          <w:szCs w:val="28"/>
        </w:rPr>
        <w:t>и</w:t>
      </w:r>
      <w:r>
        <w:rPr>
          <w:rFonts w:ascii="Times New Roman" w:hAnsi="Times New Roman"/>
          <w:sz w:val="28"/>
          <w:szCs w:val="28"/>
        </w:rPr>
        <w:t>альной защиты населения с использованием различных каналов распростран</w:t>
      </w:r>
      <w:r>
        <w:rPr>
          <w:rFonts w:ascii="Times New Roman" w:hAnsi="Times New Roman"/>
          <w:sz w:val="28"/>
          <w:szCs w:val="28"/>
        </w:rPr>
        <w:t>е</w:t>
      </w:r>
      <w:r>
        <w:rPr>
          <w:rFonts w:ascii="Times New Roman" w:hAnsi="Times New Roman"/>
          <w:sz w:val="28"/>
          <w:szCs w:val="28"/>
        </w:rPr>
        <w:t>ния информации;</w:t>
      </w:r>
    </w:p>
    <w:p w:rsidR="000F541E" w:rsidRDefault="000F541E" w:rsidP="00E321D0">
      <w:pPr>
        <w:pStyle w:val="afff0"/>
        <w:ind w:firstLine="708"/>
        <w:jc w:val="both"/>
        <w:rPr>
          <w:rFonts w:ascii="Times New Roman" w:hAnsi="Times New Roman"/>
          <w:sz w:val="28"/>
          <w:szCs w:val="28"/>
        </w:rPr>
      </w:pPr>
      <w:r>
        <w:rPr>
          <w:rFonts w:ascii="Times New Roman" w:hAnsi="Times New Roman"/>
          <w:sz w:val="28"/>
          <w:szCs w:val="28"/>
        </w:rPr>
        <w:t>- обеспечение доступа к спортивным объектам;</w:t>
      </w:r>
    </w:p>
    <w:p w:rsidR="000F541E" w:rsidRPr="00880989" w:rsidRDefault="000F541E" w:rsidP="00E321D0">
      <w:pPr>
        <w:pStyle w:val="afff0"/>
        <w:ind w:firstLine="708"/>
        <w:jc w:val="both"/>
        <w:rPr>
          <w:rFonts w:ascii="Times New Roman" w:hAnsi="Times New Roman"/>
          <w:sz w:val="28"/>
          <w:szCs w:val="28"/>
        </w:rPr>
      </w:pPr>
      <w:r>
        <w:rPr>
          <w:rFonts w:ascii="Times New Roman" w:hAnsi="Times New Roman"/>
          <w:sz w:val="28"/>
          <w:szCs w:val="28"/>
        </w:rPr>
        <w:t>- внедрение на территории района ВФСК ГТО;</w:t>
      </w:r>
    </w:p>
    <w:p w:rsidR="000F541E" w:rsidRDefault="000F541E" w:rsidP="00E321D0">
      <w:pPr>
        <w:pStyle w:val="afff0"/>
        <w:ind w:firstLine="570"/>
        <w:jc w:val="both"/>
        <w:rPr>
          <w:rFonts w:ascii="Times New Roman" w:hAnsi="Times New Roman"/>
          <w:sz w:val="28"/>
          <w:szCs w:val="28"/>
        </w:rPr>
      </w:pPr>
      <w:r w:rsidRPr="00880989">
        <w:rPr>
          <w:rFonts w:ascii="Times New Roman" w:hAnsi="Times New Roman"/>
          <w:sz w:val="28"/>
          <w:szCs w:val="28"/>
        </w:rPr>
        <w:t>- финансовое обеспечение деятельности спортивных клубов по месту ж</w:t>
      </w:r>
      <w:r w:rsidRPr="00880989">
        <w:rPr>
          <w:rFonts w:ascii="Times New Roman" w:hAnsi="Times New Roman"/>
          <w:sz w:val="28"/>
          <w:szCs w:val="28"/>
        </w:rPr>
        <w:t>и</w:t>
      </w:r>
      <w:r w:rsidRPr="00880989">
        <w:rPr>
          <w:rFonts w:ascii="Times New Roman" w:hAnsi="Times New Roman"/>
          <w:sz w:val="28"/>
          <w:szCs w:val="28"/>
        </w:rPr>
        <w:t xml:space="preserve">тельства граждан в </w:t>
      </w:r>
      <w:proofErr w:type="spellStart"/>
      <w:r w:rsidRPr="00880989">
        <w:rPr>
          <w:rFonts w:ascii="Times New Roman" w:hAnsi="Times New Roman"/>
          <w:sz w:val="28"/>
          <w:szCs w:val="28"/>
        </w:rPr>
        <w:t>Абанском</w:t>
      </w:r>
      <w:proofErr w:type="spellEnd"/>
      <w:r w:rsidRPr="00880989">
        <w:rPr>
          <w:rFonts w:ascii="Times New Roman" w:hAnsi="Times New Roman"/>
          <w:sz w:val="28"/>
          <w:szCs w:val="28"/>
        </w:rPr>
        <w:t xml:space="preserve"> районе</w:t>
      </w:r>
      <w:r>
        <w:rPr>
          <w:rFonts w:ascii="Times New Roman" w:hAnsi="Times New Roman"/>
          <w:sz w:val="28"/>
          <w:szCs w:val="28"/>
        </w:rPr>
        <w:t>.</w:t>
      </w:r>
    </w:p>
    <w:p w:rsidR="000F541E" w:rsidRPr="009658D0" w:rsidRDefault="000F541E" w:rsidP="000F541E">
      <w:pPr>
        <w:pStyle w:val="afff0"/>
        <w:jc w:val="both"/>
        <w:rPr>
          <w:rFonts w:ascii="Times New Roman" w:hAnsi="Times New Roman"/>
          <w:sz w:val="28"/>
          <w:szCs w:val="28"/>
        </w:rPr>
      </w:pPr>
    </w:p>
    <w:p w:rsidR="000F541E" w:rsidRPr="006E21A7" w:rsidRDefault="000F541E" w:rsidP="000F541E">
      <w:pPr>
        <w:pStyle w:val="ConsPlusNonformat"/>
        <w:widowControl/>
        <w:ind w:firstLine="570"/>
        <w:jc w:val="both"/>
        <w:rPr>
          <w:rFonts w:ascii="Times New Roman" w:hAnsi="Times New Roman" w:cs="Times New Roman"/>
          <w:sz w:val="28"/>
          <w:szCs w:val="28"/>
        </w:rPr>
      </w:pPr>
      <w:r>
        <w:rPr>
          <w:rFonts w:ascii="Times New Roman" w:hAnsi="Times New Roman" w:cs="Times New Roman"/>
          <w:sz w:val="26"/>
          <w:szCs w:val="26"/>
        </w:rPr>
        <w:t xml:space="preserve">  </w:t>
      </w:r>
      <w:r w:rsidRPr="006E21A7">
        <w:rPr>
          <w:rFonts w:ascii="Times New Roman" w:hAnsi="Times New Roman" w:cs="Times New Roman"/>
          <w:sz w:val="28"/>
          <w:szCs w:val="28"/>
        </w:rPr>
        <w:t>С целью повышения доступности и стимулирования населения к занят</w:t>
      </w:r>
      <w:r w:rsidRPr="006E21A7">
        <w:rPr>
          <w:rFonts w:ascii="Times New Roman" w:hAnsi="Times New Roman" w:cs="Times New Roman"/>
          <w:sz w:val="28"/>
          <w:szCs w:val="28"/>
        </w:rPr>
        <w:t>и</w:t>
      </w:r>
      <w:r w:rsidRPr="006E21A7">
        <w:rPr>
          <w:rFonts w:ascii="Times New Roman" w:hAnsi="Times New Roman" w:cs="Times New Roman"/>
          <w:sz w:val="28"/>
          <w:szCs w:val="28"/>
        </w:rPr>
        <w:t>ям физической культурой создание сети спортивных сооружений общего пол</w:t>
      </w:r>
      <w:r w:rsidRPr="006E21A7">
        <w:rPr>
          <w:rFonts w:ascii="Times New Roman" w:hAnsi="Times New Roman" w:cs="Times New Roman"/>
          <w:sz w:val="28"/>
          <w:szCs w:val="28"/>
        </w:rPr>
        <w:t>ь</w:t>
      </w:r>
      <w:r w:rsidRPr="006E21A7">
        <w:rPr>
          <w:rFonts w:ascii="Times New Roman" w:hAnsi="Times New Roman" w:cs="Times New Roman"/>
          <w:sz w:val="28"/>
          <w:szCs w:val="28"/>
        </w:rPr>
        <w:t>зования будет осуществляться с учетом принципа их шаговой доступн</w:t>
      </w:r>
      <w:r w:rsidRPr="006E21A7">
        <w:rPr>
          <w:rFonts w:ascii="Times New Roman" w:hAnsi="Times New Roman" w:cs="Times New Roman"/>
          <w:sz w:val="28"/>
          <w:szCs w:val="28"/>
        </w:rPr>
        <w:t>о</w:t>
      </w:r>
      <w:r w:rsidRPr="006E21A7">
        <w:rPr>
          <w:rFonts w:ascii="Times New Roman" w:hAnsi="Times New Roman" w:cs="Times New Roman"/>
          <w:sz w:val="28"/>
          <w:szCs w:val="28"/>
        </w:rPr>
        <w:t>сти</w:t>
      </w:r>
    </w:p>
    <w:p w:rsidR="000F541E" w:rsidRDefault="000F541E" w:rsidP="00E321D0">
      <w:pPr>
        <w:pStyle w:val="ConsPlusNonformat"/>
        <w:widowControl/>
        <w:ind w:firstLine="570"/>
        <w:jc w:val="both"/>
        <w:rPr>
          <w:rFonts w:ascii="Times New Roman" w:hAnsi="Times New Roman"/>
          <w:sz w:val="28"/>
          <w:szCs w:val="28"/>
        </w:rPr>
      </w:pPr>
      <w:r>
        <w:rPr>
          <w:rFonts w:ascii="Times New Roman" w:hAnsi="Times New Roman" w:cs="Times New Roman"/>
          <w:sz w:val="26"/>
          <w:szCs w:val="26"/>
        </w:rPr>
        <w:t xml:space="preserve"> </w:t>
      </w:r>
      <w:r w:rsidRPr="006E21A7">
        <w:rPr>
          <w:rFonts w:ascii="Times New Roman" w:hAnsi="Times New Roman"/>
          <w:sz w:val="28"/>
          <w:szCs w:val="28"/>
        </w:rPr>
        <w:t>Помимо доступной спортивной инфраструктуры развитию массовой ф</w:t>
      </w:r>
      <w:r w:rsidRPr="006E21A7">
        <w:rPr>
          <w:rFonts w:ascii="Times New Roman" w:hAnsi="Times New Roman"/>
          <w:sz w:val="28"/>
          <w:szCs w:val="28"/>
        </w:rPr>
        <w:t>и</w:t>
      </w:r>
      <w:r w:rsidRPr="006E21A7">
        <w:rPr>
          <w:rFonts w:ascii="Times New Roman" w:hAnsi="Times New Roman"/>
          <w:sz w:val="28"/>
          <w:szCs w:val="28"/>
        </w:rPr>
        <w:t>зической культуры будет способствовать:</w:t>
      </w:r>
    </w:p>
    <w:p w:rsidR="000F541E" w:rsidRPr="006E21A7" w:rsidRDefault="000F541E" w:rsidP="00E321D0">
      <w:pPr>
        <w:pStyle w:val="1f"/>
        <w:ind w:firstLine="570"/>
        <w:jc w:val="both"/>
        <w:rPr>
          <w:rFonts w:ascii="Times New Roman" w:hAnsi="Times New Roman"/>
          <w:sz w:val="28"/>
          <w:szCs w:val="28"/>
        </w:rPr>
      </w:pPr>
      <w:r w:rsidRPr="006E21A7">
        <w:rPr>
          <w:rFonts w:ascii="Times New Roman" w:hAnsi="Times New Roman"/>
          <w:sz w:val="28"/>
          <w:szCs w:val="28"/>
        </w:rPr>
        <w:t>- развитие сети спортивных клубов, в том числе увеличение их роли в учебных учреждениях всех уровней образования;</w:t>
      </w:r>
    </w:p>
    <w:p w:rsidR="000F541E" w:rsidRPr="006E21A7" w:rsidRDefault="000F541E" w:rsidP="00E321D0">
      <w:pPr>
        <w:pStyle w:val="1f"/>
        <w:ind w:firstLine="570"/>
        <w:jc w:val="both"/>
        <w:rPr>
          <w:rFonts w:ascii="Times New Roman" w:hAnsi="Times New Roman"/>
          <w:sz w:val="28"/>
          <w:szCs w:val="28"/>
        </w:rPr>
      </w:pPr>
      <w:r w:rsidRPr="006E21A7">
        <w:rPr>
          <w:rFonts w:ascii="Times New Roman" w:hAnsi="Times New Roman"/>
          <w:sz w:val="28"/>
          <w:szCs w:val="28"/>
        </w:rPr>
        <w:lastRenderedPageBreak/>
        <w:t xml:space="preserve">- внедрение на территории </w:t>
      </w:r>
      <w:r>
        <w:rPr>
          <w:rFonts w:ascii="Times New Roman" w:hAnsi="Times New Roman"/>
          <w:sz w:val="28"/>
          <w:szCs w:val="28"/>
        </w:rPr>
        <w:t>района</w:t>
      </w:r>
      <w:r w:rsidRPr="006E21A7">
        <w:rPr>
          <w:rFonts w:ascii="Times New Roman" w:hAnsi="Times New Roman"/>
          <w:sz w:val="28"/>
          <w:szCs w:val="28"/>
        </w:rPr>
        <w:t xml:space="preserve"> Всероссийского физкультурно-спортивного комплекса «Готов к труду и обороне» (ВФСК ГТО);</w:t>
      </w:r>
    </w:p>
    <w:p w:rsidR="000F541E" w:rsidRPr="006E21A7" w:rsidRDefault="000F541E" w:rsidP="00E321D0">
      <w:pPr>
        <w:pStyle w:val="1f"/>
        <w:ind w:firstLine="570"/>
        <w:jc w:val="both"/>
        <w:rPr>
          <w:rFonts w:ascii="Times New Roman" w:hAnsi="Times New Roman"/>
          <w:sz w:val="28"/>
          <w:szCs w:val="28"/>
        </w:rPr>
      </w:pPr>
      <w:r w:rsidRPr="006E21A7">
        <w:rPr>
          <w:rFonts w:ascii="Times New Roman" w:hAnsi="Times New Roman"/>
          <w:sz w:val="28"/>
          <w:szCs w:val="28"/>
        </w:rPr>
        <w:t xml:space="preserve">- организация и проведение </w:t>
      </w:r>
      <w:r>
        <w:rPr>
          <w:rFonts w:ascii="Times New Roman" w:hAnsi="Times New Roman"/>
          <w:sz w:val="28"/>
          <w:szCs w:val="28"/>
        </w:rPr>
        <w:t>районных и межрайонных</w:t>
      </w:r>
      <w:r w:rsidRPr="006E21A7">
        <w:rPr>
          <w:rFonts w:ascii="Times New Roman" w:hAnsi="Times New Roman"/>
          <w:sz w:val="28"/>
          <w:szCs w:val="28"/>
        </w:rPr>
        <w:t xml:space="preserve"> физкультурных и комплексных спортивных мероприятий среди различных групп населения;</w:t>
      </w:r>
    </w:p>
    <w:p w:rsidR="000F541E" w:rsidRPr="006E21A7" w:rsidRDefault="000F541E" w:rsidP="00E321D0">
      <w:pPr>
        <w:pStyle w:val="1f"/>
        <w:ind w:firstLine="570"/>
        <w:jc w:val="both"/>
        <w:rPr>
          <w:rFonts w:ascii="Times New Roman" w:hAnsi="Times New Roman"/>
          <w:sz w:val="28"/>
          <w:szCs w:val="28"/>
        </w:rPr>
      </w:pPr>
      <w:r w:rsidRPr="006E21A7">
        <w:rPr>
          <w:rFonts w:ascii="Times New Roman" w:hAnsi="Times New Roman"/>
          <w:sz w:val="28"/>
          <w:szCs w:val="28"/>
        </w:rPr>
        <w:t>- пропаганда физической культуры и спорта, которая ведется по следу</w:t>
      </w:r>
      <w:r w:rsidRPr="006E21A7">
        <w:rPr>
          <w:rFonts w:ascii="Times New Roman" w:hAnsi="Times New Roman"/>
          <w:sz w:val="28"/>
          <w:szCs w:val="28"/>
        </w:rPr>
        <w:t>ю</w:t>
      </w:r>
      <w:r w:rsidRPr="006E21A7">
        <w:rPr>
          <w:rFonts w:ascii="Times New Roman" w:hAnsi="Times New Roman"/>
          <w:sz w:val="28"/>
          <w:szCs w:val="28"/>
        </w:rPr>
        <w:t xml:space="preserve">щим направлениям: формирование у населения </w:t>
      </w:r>
      <w:r>
        <w:rPr>
          <w:rFonts w:ascii="Times New Roman" w:hAnsi="Times New Roman"/>
          <w:sz w:val="28"/>
          <w:szCs w:val="28"/>
        </w:rPr>
        <w:t>района</w:t>
      </w:r>
      <w:r w:rsidRPr="006E21A7">
        <w:rPr>
          <w:rFonts w:ascii="Times New Roman" w:hAnsi="Times New Roman"/>
          <w:sz w:val="28"/>
          <w:szCs w:val="28"/>
        </w:rPr>
        <w:t xml:space="preserve"> ценности здорового о</w:t>
      </w:r>
      <w:r w:rsidRPr="006E21A7">
        <w:rPr>
          <w:rFonts w:ascii="Times New Roman" w:hAnsi="Times New Roman"/>
          <w:sz w:val="28"/>
          <w:szCs w:val="28"/>
        </w:rPr>
        <w:t>б</w:t>
      </w:r>
      <w:r w:rsidRPr="006E21A7">
        <w:rPr>
          <w:rFonts w:ascii="Times New Roman" w:hAnsi="Times New Roman"/>
          <w:sz w:val="28"/>
          <w:szCs w:val="28"/>
        </w:rPr>
        <w:t>раза жизни через создание положительного имиджа отрасли спорта; информ</w:t>
      </w:r>
      <w:r w:rsidRPr="006E21A7">
        <w:rPr>
          <w:rFonts w:ascii="Times New Roman" w:hAnsi="Times New Roman"/>
          <w:sz w:val="28"/>
          <w:szCs w:val="28"/>
        </w:rPr>
        <w:t>а</w:t>
      </w:r>
      <w:r w:rsidRPr="006E21A7">
        <w:rPr>
          <w:rFonts w:ascii="Times New Roman" w:hAnsi="Times New Roman"/>
          <w:sz w:val="28"/>
          <w:szCs w:val="28"/>
        </w:rPr>
        <w:t>ционное сопровождение официальных физкультурных и спортивных мер</w:t>
      </w:r>
      <w:r w:rsidRPr="006E21A7">
        <w:rPr>
          <w:rFonts w:ascii="Times New Roman" w:hAnsi="Times New Roman"/>
          <w:sz w:val="28"/>
          <w:szCs w:val="28"/>
        </w:rPr>
        <w:t>о</w:t>
      </w:r>
      <w:r w:rsidRPr="006E21A7">
        <w:rPr>
          <w:rFonts w:ascii="Times New Roman" w:hAnsi="Times New Roman"/>
          <w:sz w:val="28"/>
          <w:szCs w:val="28"/>
        </w:rPr>
        <w:t xml:space="preserve">приятий на территории </w:t>
      </w:r>
      <w:r>
        <w:rPr>
          <w:rFonts w:ascii="Times New Roman" w:hAnsi="Times New Roman"/>
          <w:sz w:val="28"/>
          <w:szCs w:val="28"/>
        </w:rPr>
        <w:t>района</w:t>
      </w:r>
      <w:r w:rsidRPr="006E21A7">
        <w:rPr>
          <w:rFonts w:ascii="Times New Roman" w:hAnsi="Times New Roman"/>
          <w:sz w:val="28"/>
          <w:szCs w:val="28"/>
        </w:rPr>
        <w:t>; пропаганда спортивных достижений спортсм</w:t>
      </w:r>
      <w:r w:rsidRPr="006E21A7">
        <w:rPr>
          <w:rFonts w:ascii="Times New Roman" w:hAnsi="Times New Roman"/>
          <w:sz w:val="28"/>
          <w:szCs w:val="28"/>
        </w:rPr>
        <w:t>е</w:t>
      </w:r>
      <w:r w:rsidRPr="006E21A7">
        <w:rPr>
          <w:rFonts w:ascii="Times New Roman" w:hAnsi="Times New Roman"/>
          <w:sz w:val="28"/>
          <w:szCs w:val="28"/>
        </w:rPr>
        <w:t xml:space="preserve">нов высокого класса, представляющих </w:t>
      </w:r>
      <w:proofErr w:type="spellStart"/>
      <w:r>
        <w:rPr>
          <w:rFonts w:ascii="Times New Roman" w:hAnsi="Times New Roman"/>
          <w:sz w:val="28"/>
          <w:szCs w:val="28"/>
        </w:rPr>
        <w:t>Абанский</w:t>
      </w:r>
      <w:proofErr w:type="spellEnd"/>
      <w:r>
        <w:rPr>
          <w:rFonts w:ascii="Times New Roman" w:hAnsi="Times New Roman"/>
          <w:sz w:val="28"/>
          <w:szCs w:val="28"/>
        </w:rPr>
        <w:t xml:space="preserve"> район на</w:t>
      </w:r>
      <w:r w:rsidRPr="006E21A7">
        <w:rPr>
          <w:rFonts w:ascii="Times New Roman" w:hAnsi="Times New Roman"/>
          <w:sz w:val="28"/>
          <w:szCs w:val="28"/>
        </w:rPr>
        <w:t xml:space="preserve"> кра</w:t>
      </w:r>
      <w:r>
        <w:rPr>
          <w:rFonts w:ascii="Times New Roman" w:hAnsi="Times New Roman"/>
          <w:sz w:val="28"/>
          <w:szCs w:val="28"/>
        </w:rPr>
        <w:t>евых</w:t>
      </w:r>
      <w:r w:rsidRPr="006E21A7">
        <w:rPr>
          <w:rFonts w:ascii="Times New Roman" w:hAnsi="Times New Roman"/>
          <w:sz w:val="28"/>
          <w:szCs w:val="28"/>
        </w:rPr>
        <w:t xml:space="preserve"> </w:t>
      </w:r>
      <w:r>
        <w:rPr>
          <w:rFonts w:ascii="Times New Roman" w:hAnsi="Times New Roman"/>
          <w:sz w:val="28"/>
          <w:szCs w:val="28"/>
        </w:rPr>
        <w:t>и</w:t>
      </w:r>
      <w:r w:rsidRPr="006E21A7">
        <w:rPr>
          <w:rFonts w:ascii="Times New Roman" w:hAnsi="Times New Roman"/>
          <w:sz w:val="28"/>
          <w:szCs w:val="28"/>
        </w:rPr>
        <w:t xml:space="preserve"> росси</w:t>
      </w:r>
      <w:r w:rsidRPr="006E21A7">
        <w:rPr>
          <w:rFonts w:ascii="Times New Roman" w:hAnsi="Times New Roman"/>
          <w:sz w:val="28"/>
          <w:szCs w:val="28"/>
        </w:rPr>
        <w:t>й</w:t>
      </w:r>
      <w:r w:rsidRPr="006E21A7">
        <w:rPr>
          <w:rFonts w:ascii="Times New Roman" w:hAnsi="Times New Roman"/>
          <w:sz w:val="28"/>
          <w:szCs w:val="28"/>
        </w:rPr>
        <w:t>ских соревнованиях; пропаганда занятий физической культурой и массовым спортом, с особым акцентом на</w:t>
      </w:r>
      <w:r>
        <w:rPr>
          <w:rFonts w:ascii="Times New Roman" w:hAnsi="Times New Roman"/>
          <w:sz w:val="28"/>
          <w:szCs w:val="28"/>
        </w:rPr>
        <w:t xml:space="preserve"> результаты внедрения в нашем райо</w:t>
      </w:r>
      <w:r w:rsidRPr="006E21A7">
        <w:rPr>
          <w:rFonts w:ascii="Times New Roman" w:hAnsi="Times New Roman"/>
          <w:sz w:val="28"/>
          <w:szCs w:val="28"/>
        </w:rPr>
        <w:t>не ГТО и массовые спортивные акции; активная работа по привлечению ведущих спор</w:t>
      </w:r>
      <w:r w:rsidRPr="006E21A7">
        <w:rPr>
          <w:rFonts w:ascii="Times New Roman" w:hAnsi="Times New Roman"/>
          <w:sz w:val="28"/>
          <w:szCs w:val="28"/>
        </w:rPr>
        <w:t>т</w:t>
      </w:r>
      <w:r w:rsidRPr="006E21A7">
        <w:rPr>
          <w:rFonts w:ascii="Times New Roman" w:hAnsi="Times New Roman"/>
          <w:sz w:val="28"/>
          <w:szCs w:val="28"/>
        </w:rPr>
        <w:t>сменов, общественных деятелей, спортивных руководителей к участию в пр</w:t>
      </w:r>
      <w:r w:rsidRPr="006E21A7">
        <w:rPr>
          <w:rFonts w:ascii="Times New Roman" w:hAnsi="Times New Roman"/>
          <w:sz w:val="28"/>
          <w:szCs w:val="28"/>
        </w:rPr>
        <w:t>о</w:t>
      </w:r>
      <w:r w:rsidRPr="006E21A7">
        <w:rPr>
          <w:rFonts w:ascii="Times New Roman" w:hAnsi="Times New Roman"/>
          <w:sz w:val="28"/>
          <w:szCs w:val="28"/>
        </w:rPr>
        <w:t xml:space="preserve">ектах и мероприятиях, пропагандирующих здоровый образ жизни, создающих позитивный имидж </w:t>
      </w:r>
      <w:r>
        <w:rPr>
          <w:rFonts w:ascii="Times New Roman" w:hAnsi="Times New Roman"/>
          <w:sz w:val="28"/>
          <w:szCs w:val="28"/>
        </w:rPr>
        <w:t>районно</w:t>
      </w:r>
      <w:r w:rsidRPr="006E21A7">
        <w:rPr>
          <w:rFonts w:ascii="Times New Roman" w:hAnsi="Times New Roman"/>
          <w:sz w:val="28"/>
          <w:szCs w:val="28"/>
        </w:rPr>
        <w:t>го спорта; пропаганда идей Универсиады через о</w:t>
      </w:r>
      <w:r w:rsidRPr="006E21A7">
        <w:rPr>
          <w:rFonts w:ascii="Times New Roman" w:hAnsi="Times New Roman"/>
          <w:sz w:val="28"/>
          <w:szCs w:val="28"/>
        </w:rPr>
        <w:t>с</w:t>
      </w:r>
      <w:r w:rsidRPr="006E21A7">
        <w:rPr>
          <w:rFonts w:ascii="Times New Roman" w:hAnsi="Times New Roman"/>
          <w:sz w:val="28"/>
          <w:szCs w:val="28"/>
        </w:rPr>
        <w:t>вещение выступлений спортсменов Красноярского края на Всемирных студе</w:t>
      </w:r>
      <w:r w:rsidRPr="006E21A7">
        <w:rPr>
          <w:rFonts w:ascii="Times New Roman" w:hAnsi="Times New Roman"/>
          <w:sz w:val="28"/>
          <w:szCs w:val="28"/>
        </w:rPr>
        <w:t>н</w:t>
      </w:r>
      <w:r w:rsidRPr="006E21A7">
        <w:rPr>
          <w:rFonts w:ascii="Times New Roman" w:hAnsi="Times New Roman"/>
          <w:sz w:val="28"/>
          <w:szCs w:val="28"/>
        </w:rPr>
        <w:t>ческих играх и информационное сопровождение деятельности Дирекции Зи</w:t>
      </w:r>
      <w:r w:rsidRPr="006E21A7">
        <w:rPr>
          <w:rFonts w:ascii="Times New Roman" w:hAnsi="Times New Roman"/>
          <w:sz w:val="28"/>
          <w:szCs w:val="28"/>
        </w:rPr>
        <w:t>м</w:t>
      </w:r>
      <w:r w:rsidRPr="006E21A7">
        <w:rPr>
          <w:rFonts w:ascii="Times New Roman" w:hAnsi="Times New Roman"/>
          <w:sz w:val="28"/>
          <w:szCs w:val="28"/>
        </w:rPr>
        <w:t>ней универсиады-2019; просветительская работа в образовательных учрежд</w:t>
      </w:r>
      <w:r w:rsidRPr="006E21A7">
        <w:rPr>
          <w:rFonts w:ascii="Times New Roman" w:hAnsi="Times New Roman"/>
          <w:sz w:val="28"/>
          <w:szCs w:val="28"/>
        </w:rPr>
        <w:t>е</w:t>
      </w:r>
      <w:r w:rsidRPr="006E21A7">
        <w:rPr>
          <w:rFonts w:ascii="Times New Roman" w:hAnsi="Times New Roman"/>
          <w:sz w:val="28"/>
          <w:szCs w:val="28"/>
        </w:rPr>
        <w:t>ниях.</w:t>
      </w:r>
    </w:p>
    <w:p w:rsidR="000F541E" w:rsidRPr="006E21A7" w:rsidRDefault="000F541E" w:rsidP="000F541E">
      <w:pPr>
        <w:pStyle w:val="1f"/>
        <w:jc w:val="both"/>
        <w:rPr>
          <w:rFonts w:ascii="Times New Roman" w:hAnsi="Times New Roman"/>
          <w:sz w:val="28"/>
          <w:szCs w:val="28"/>
        </w:rPr>
      </w:pPr>
    </w:p>
    <w:p w:rsidR="000F541E" w:rsidRPr="00E321D0" w:rsidRDefault="000F541E" w:rsidP="000F541E">
      <w:pPr>
        <w:pStyle w:val="1f"/>
        <w:jc w:val="center"/>
        <w:rPr>
          <w:rFonts w:ascii="Times New Roman" w:hAnsi="Times New Roman"/>
          <w:sz w:val="28"/>
          <w:szCs w:val="28"/>
        </w:rPr>
      </w:pPr>
      <w:r w:rsidRPr="00E321D0">
        <w:rPr>
          <w:rFonts w:ascii="Times New Roman" w:hAnsi="Times New Roman"/>
          <w:sz w:val="28"/>
          <w:szCs w:val="28"/>
        </w:rPr>
        <w:t>Информация по субсидиям на иные цели:</w:t>
      </w:r>
    </w:p>
    <w:p w:rsidR="000F541E" w:rsidRPr="00E321D0" w:rsidRDefault="000F541E" w:rsidP="000F541E">
      <w:pPr>
        <w:pStyle w:val="1f"/>
        <w:jc w:val="right"/>
        <w:rPr>
          <w:rFonts w:ascii="Times New Roman" w:hAnsi="Times New Roman"/>
          <w:sz w:val="28"/>
          <w:szCs w:val="28"/>
        </w:rPr>
      </w:pPr>
      <w:r w:rsidRPr="00E321D0">
        <w:rPr>
          <w:rFonts w:ascii="Times New Roman" w:hAnsi="Times New Roman"/>
          <w:sz w:val="28"/>
          <w:szCs w:val="28"/>
        </w:rPr>
        <w:t>Таблица</w:t>
      </w:r>
      <w:r w:rsidR="00B9422A">
        <w:rPr>
          <w:rFonts w:ascii="Times New Roman" w:hAnsi="Times New Roman"/>
          <w:sz w:val="28"/>
          <w:szCs w:val="28"/>
        </w:rPr>
        <w:t xml:space="preserve"> 68</w:t>
      </w:r>
      <w:r w:rsidRPr="00E321D0">
        <w:rPr>
          <w:rFonts w:ascii="Times New Roman" w:hAnsi="Times New Roman"/>
          <w:sz w:val="28"/>
          <w:szCs w:val="28"/>
        </w:rPr>
        <w:t xml:space="preserve"> </w:t>
      </w:r>
    </w:p>
    <w:tbl>
      <w:tblPr>
        <w:tblW w:w="0" w:type="auto"/>
        <w:tblInd w:w="89" w:type="dxa"/>
        <w:tblLook w:val="04A0"/>
      </w:tblPr>
      <w:tblGrid>
        <w:gridCol w:w="465"/>
        <w:gridCol w:w="2869"/>
        <w:gridCol w:w="2270"/>
        <w:gridCol w:w="1293"/>
        <w:gridCol w:w="1292"/>
        <w:gridCol w:w="1292"/>
      </w:tblGrid>
      <w:tr w:rsidR="000F541E" w:rsidTr="000F541E">
        <w:trPr>
          <w:trHeight w:val="515"/>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w:t>
            </w:r>
          </w:p>
        </w:tc>
        <w:tc>
          <w:tcPr>
            <w:tcW w:w="2869" w:type="dxa"/>
            <w:vMerge w:val="restart"/>
            <w:tcBorders>
              <w:top w:val="single" w:sz="4" w:space="0" w:color="auto"/>
              <w:left w:val="nil"/>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Направление расход</w:t>
            </w:r>
            <w:r>
              <w:rPr>
                <w:rFonts w:ascii="Times New Roman" w:hAnsi="Times New Roman"/>
                <w:sz w:val="26"/>
                <w:szCs w:val="26"/>
              </w:rPr>
              <w:t>о</w:t>
            </w:r>
            <w:r>
              <w:rPr>
                <w:rFonts w:ascii="Times New Roman" w:hAnsi="Times New Roman"/>
                <w:sz w:val="26"/>
                <w:szCs w:val="26"/>
              </w:rPr>
              <w:t>вания средств (группы)</w:t>
            </w:r>
          </w:p>
        </w:tc>
        <w:tc>
          <w:tcPr>
            <w:tcW w:w="2270" w:type="dxa"/>
            <w:vMerge w:val="restart"/>
            <w:tcBorders>
              <w:top w:val="single" w:sz="4" w:space="0" w:color="auto"/>
              <w:left w:val="nil"/>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Показатели объ</w:t>
            </w:r>
            <w:r>
              <w:rPr>
                <w:rFonts w:ascii="Times New Roman" w:hAnsi="Times New Roman"/>
                <w:sz w:val="26"/>
                <w:szCs w:val="26"/>
              </w:rPr>
              <w:t>е</w:t>
            </w:r>
            <w:r>
              <w:rPr>
                <w:rFonts w:ascii="Times New Roman" w:hAnsi="Times New Roman"/>
                <w:sz w:val="26"/>
                <w:szCs w:val="26"/>
              </w:rPr>
              <w:t>ма (количество объектов, учре</w:t>
            </w:r>
            <w:r>
              <w:rPr>
                <w:rFonts w:ascii="Times New Roman" w:hAnsi="Times New Roman"/>
                <w:sz w:val="26"/>
                <w:szCs w:val="26"/>
              </w:rPr>
              <w:t>ж</w:t>
            </w:r>
            <w:r>
              <w:rPr>
                <w:rFonts w:ascii="Times New Roman" w:hAnsi="Times New Roman"/>
                <w:sz w:val="26"/>
                <w:szCs w:val="26"/>
              </w:rPr>
              <w:t>дений)</w:t>
            </w:r>
          </w:p>
        </w:tc>
        <w:tc>
          <w:tcPr>
            <w:tcW w:w="3877" w:type="dxa"/>
            <w:gridSpan w:val="3"/>
            <w:tcBorders>
              <w:top w:val="single" w:sz="4" w:space="0" w:color="auto"/>
              <w:left w:val="nil"/>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 xml:space="preserve">Предусмотрено средств </w:t>
            </w:r>
            <w:r>
              <w:rPr>
                <w:rFonts w:ascii="Times New Roman" w:hAnsi="Times New Roman"/>
                <w:sz w:val="26"/>
                <w:szCs w:val="26"/>
              </w:rPr>
              <w:br/>
              <w:t>(тыс. рублей)</w:t>
            </w:r>
          </w:p>
        </w:tc>
      </w:tr>
      <w:tr w:rsidR="000F541E" w:rsidTr="000F541E">
        <w:trPr>
          <w:trHeight w:val="5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nil"/>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nil"/>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1293" w:type="dxa"/>
            <w:tcBorders>
              <w:top w:val="single" w:sz="4" w:space="0" w:color="auto"/>
              <w:left w:val="nil"/>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2019</w:t>
            </w:r>
            <w:r>
              <w:rPr>
                <w:rFonts w:ascii="Times New Roman" w:hAnsi="Times New Roman"/>
                <w:sz w:val="26"/>
                <w:szCs w:val="26"/>
              </w:rPr>
              <w:br/>
              <w:t>год</w:t>
            </w:r>
          </w:p>
        </w:tc>
        <w:tc>
          <w:tcPr>
            <w:tcW w:w="1292" w:type="dxa"/>
            <w:tcBorders>
              <w:top w:val="single" w:sz="4" w:space="0" w:color="auto"/>
              <w:left w:val="nil"/>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c>
          <w:tcPr>
            <w:tcW w:w="1292" w:type="dxa"/>
            <w:tcBorders>
              <w:top w:val="single" w:sz="4" w:space="0" w:color="auto"/>
              <w:left w:val="nil"/>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2021</w:t>
            </w:r>
            <w:r>
              <w:rPr>
                <w:rFonts w:ascii="Times New Roman" w:hAnsi="Times New Roman"/>
                <w:sz w:val="26"/>
                <w:szCs w:val="26"/>
              </w:rPr>
              <w:br/>
              <w:t>год</w:t>
            </w:r>
          </w:p>
        </w:tc>
      </w:tr>
      <w:tr w:rsidR="000F541E" w:rsidTr="000F541E">
        <w:trPr>
          <w:trHeight w:val="553"/>
        </w:trPr>
        <w:tc>
          <w:tcPr>
            <w:tcW w:w="0" w:type="auto"/>
            <w:tcBorders>
              <w:top w:val="nil"/>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rPr>
                <w:rFonts w:ascii="Times New Roman" w:hAnsi="Times New Roman"/>
                <w:sz w:val="26"/>
                <w:szCs w:val="26"/>
              </w:rPr>
            </w:pPr>
            <w:r>
              <w:rPr>
                <w:rFonts w:ascii="Times New Roman" w:hAnsi="Times New Roman"/>
                <w:sz w:val="26"/>
                <w:szCs w:val="26"/>
              </w:rPr>
              <w:t>1</w:t>
            </w:r>
          </w:p>
        </w:tc>
        <w:tc>
          <w:tcPr>
            <w:tcW w:w="2869" w:type="dxa"/>
            <w:tcBorders>
              <w:top w:val="nil"/>
              <w:left w:val="nil"/>
              <w:bottom w:val="single" w:sz="4" w:space="0" w:color="auto"/>
              <w:right w:val="single" w:sz="4" w:space="0" w:color="auto"/>
            </w:tcBorders>
            <w:vAlign w:val="center"/>
          </w:tcPr>
          <w:p w:rsidR="000F541E" w:rsidRDefault="000F541E" w:rsidP="000F541E">
            <w:pPr>
              <w:pStyle w:val="1f"/>
              <w:spacing w:line="276" w:lineRule="auto"/>
              <w:rPr>
                <w:rFonts w:ascii="Times New Roman" w:hAnsi="Times New Roman"/>
                <w:sz w:val="26"/>
                <w:szCs w:val="26"/>
              </w:rPr>
            </w:pPr>
            <w:r>
              <w:rPr>
                <w:rFonts w:ascii="Times New Roman" w:hAnsi="Times New Roman"/>
                <w:sz w:val="26"/>
                <w:szCs w:val="26"/>
              </w:rPr>
              <w:t>Деятельность спорти</w:t>
            </w:r>
            <w:r>
              <w:rPr>
                <w:rFonts w:ascii="Times New Roman" w:hAnsi="Times New Roman"/>
                <w:sz w:val="26"/>
                <w:szCs w:val="26"/>
              </w:rPr>
              <w:t>в</w:t>
            </w:r>
            <w:r>
              <w:rPr>
                <w:rFonts w:ascii="Times New Roman" w:hAnsi="Times New Roman"/>
                <w:sz w:val="26"/>
                <w:szCs w:val="26"/>
              </w:rPr>
              <w:t xml:space="preserve">ных клубов по месту жительства в </w:t>
            </w:r>
            <w:proofErr w:type="spellStart"/>
            <w:r>
              <w:rPr>
                <w:rFonts w:ascii="Times New Roman" w:hAnsi="Times New Roman"/>
                <w:sz w:val="26"/>
                <w:szCs w:val="26"/>
              </w:rPr>
              <w:t>Абанском</w:t>
            </w:r>
            <w:proofErr w:type="spellEnd"/>
            <w:r>
              <w:rPr>
                <w:rFonts w:ascii="Times New Roman" w:hAnsi="Times New Roman"/>
                <w:sz w:val="26"/>
                <w:szCs w:val="26"/>
              </w:rPr>
              <w:t xml:space="preserve"> районе</w:t>
            </w:r>
          </w:p>
        </w:tc>
        <w:tc>
          <w:tcPr>
            <w:tcW w:w="2270" w:type="dxa"/>
            <w:tcBorders>
              <w:top w:val="nil"/>
              <w:left w:val="nil"/>
              <w:bottom w:val="single" w:sz="4" w:space="0" w:color="auto"/>
              <w:right w:val="single" w:sz="4" w:space="0" w:color="auto"/>
            </w:tcBorders>
            <w:vAlign w:val="center"/>
          </w:tcPr>
          <w:p w:rsidR="000F541E" w:rsidRDefault="000F541E" w:rsidP="000F541E">
            <w:pPr>
              <w:pStyle w:val="1f"/>
              <w:spacing w:line="276" w:lineRule="auto"/>
              <w:rPr>
                <w:rFonts w:ascii="Times New Roman" w:hAnsi="Times New Roman"/>
                <w:sz w:val="26"/>
                <w:szCs w:val="26"/>
              </w:rPr>
            </w:pPr>
            <w:r>
              <w:rPr>
                <w:rFonts w:ascii="Times New Roman" w:hAnsi="Times New Roman"/>
                <w:sz w:val="26"/>
                <w:szCs w:val="26"/>
              </w:rPr>
              <w:t>Предоставление социальных в</w:t>
            </w:r>
            <w:r>
              <w:rPr>
                <w:rFonts w:ascii="Times New Roman" w:hAnsi="Times New Roman"/>
                <w:sz w:val="26"/>
                <w:szCs w:val="26"/>
              </w:rPr>
              <w:t>ы</w:t>
            </w:r>
            <w:r>
              <w:rPr>
                <w:rFonts w:ascii="Times New Roman" w:hAnsi="Times New Roman"/>
                <w:sz w:val="26"/>
                <w:szCs w:val="26"/>
              </w:rPr>
              <w:t>плат инструктору, 12 инструкторов</w:t>
            </w:r>
          </w:p>
        </w:tc>
        <w:tc>
          <w:tcPr>
            <w:tcW w:w="1293" w:type="dxa"/>
            <w:tcBorders>
              <w:top w:val="nil"/>
              <w:left w:val="nil"/>
              <w:bottom w:val="single" w:sz="4" w:space="0" w:color="auto"/>
              <w:right w:val="single" w:sz="4" w:space="0" w:color="auto"/>
            </w:tcBorders>
            <w:vAlign w:val="center"/>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330,0</w:t>
            </w:r>
          </w:p>
        </w:tc>
        <w:tc>
          <w:tcPr>
            <w:tcW w:w="1292" w:type="dxa"/>
            <w:tcBorders>
              <w:top w:val="nil"/>
              <w:left w:val="nil"/>
              <w:bottom w:val="single" w:sz="4" w:space="0" w:color="auto"/>
              <w:right w:val="single" w:sz="4" w:space="0" w:color="auto"/>
            </w:tcBorders>
            <w:vAlign w:val="center"/>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100,0</w:t>
            </w:r>
          </w:p>
        </w:tc>
        <w:tc>
          <w:tcPr>
            <w:tcW w:w="1292" w:type="dxa"/>
            <w:tcBorders>
              <w:top w:val="nil"/>
              <w:left w:val="nil"/>
              <w:bottom w:val="single" w:sz="4" w:space="0" w:color="auto"/>
              <w:right w:val="single" w:sz="4" w:space="0" w:color="auto"/>
            </w:tcBorders>
            <w:vAlign w:val="center"/>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100,0</w:t>
            </w:r>
          </w:p>
        </w:tc>
      </w:tr>
      <w:tr w:rsidR="000F541E" w:rsidTr="000F541E">
        <w:trPr>
          <w:trHeight w:val="553"/>
        </w:trPr>
        <w:tc>
          <w:tcPr>
            <w:tcW w:w="0" w:type="auto"/>
            <w:tcBorders>
              <w:top w:val="single" w:sz="4" w:space="0" w:color="auto"/>
              <w:left w:val="single" w:sz="4" w:space="0" w:color="auto"/>
              <w:bottom w:val="single" w:sz="4" w:space="0" w:color="auto"/>
              <w:right w:val="single" w:sz="4" w:space="0" w:color="auto"/>
            </w:tcBorders>
            <w:vAlign w:val="center"/>
          </w:tcPr>
          <w:p w:rsidR="000F541E" w:rsidRDefault="000F541E" w:rsidP="000F541E">
            <w:pPr>
              <w:pStyle w:val="1f"/>
              <w:spacing w:line="276" w:lineRule="auto"/>
              <w:rPr>
                <w:rFonts w:ascii="Times New Roman" w:hAnsi="Times New Roman"/>
                <w:sz w:val="26"/>
                <w:szCs w:val="26"/>
              </w:rPr>
            </w:pPr>
          </w:p>
        </w:tc>
        <w:tc>
          <w:tcPr>
            <w:tcW w:w="2869"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right"/>
              <w:rPr>
                <w:rFonts w:ascii="Times New Roman" w:hAnsi="Times New Roman"/>
                <w:sz w:val="26"/>
                <w:szCs w:val="26"/>
              </w:rPr>
            </w:pPr>
            <w:r>
              <w:rPr>
                <w:rFonts w:ascii="Times New Roman" w:hAnsi="Times New Roman"/>
                <w:sz w:val="26"/>
                <w:szCs w:val="26"/>
              </w:rPr>
              <w:t>Всего:</w:t>
            </w:r>
          </w:p>
        </w:tc>
        <w:tc>
          <w:tcPr>
            <w:tcW w:w="2270"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pStyle w:val="1f"/>
              <w:spacing w:line="276" w:lineRule="auto"/>
              <w:jc w:val="center"/>
              <w:rPr>
                <w:rFonts w:ascii="Times New Roman" w:hAnsi="Times New Roman"/>
                <w:sz w:val="26"/>
                <w:szCs w:val="26"/>
              </w:rPr>
            </w:pPr>
          </w:p>
        </w:tc>
        <w:tc>
          <w:tcPr>
            <w:tcW w:w="1293" w:type="dxa"/>
            <w:tcBorders>
              <w:top w:val="single" w:sz="4" w:space="0" w:color="auto"/>
              <w:left w:val="single" w:sz="4" w:space="0" w:color="auto"/>
              <w:bottom w:val="single" w:sz="4" w:space="0" w:color="auto"/>
              <w:right w:val="single" w:sz="4" w:space="0" w:color="auto"/>
            </w:tcBorders>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330,00</w:t>
            </w:r>
          </w:p>
        </w:tc>
        <w:tc>
          <w:tcPr>
            <w:tcW w:w="1292" w:type="dxa"/>
            <w:tcBorders>
              <w:top w:val="single" w:sz="4" w:space="0" w:color="auto"/>
              <w:left w:val="single" w:sz="4" w:space="0" w:color="auto"/>
              <w:bottom w:val="single" w:sz="4" w:space="0" w:color="auto"/>
              <w:right w:val="single" w:sz="4" w:space="0" w:color="auto"/>
            </w:tcBorders>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100,0</w:t>
            </w:r>
          </w:p>
        </w:tc>
        <w:tc>
          <w:tcPr>
            <w:tcW w:w="1292" w:type="dxa"/>
            <w:tcBorders>
              <w:top w:val="single" w:sz="4" w:space="0" w:color="auto"/>
              <w:left w:val="single" w:sz="4" w:space="0" w:color="auto"/>
              <w:bottom w:val="single" w:sz="4" w:space="0" w:color="auto"/>
              <w:right w:val="single" w:sz="4" w:space="0" w:color="auto"/>
            </w:tcBorders>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100,0</w:t>
            </w:r>
          </w:p>
        </w:tc>
      </w:tr>
    </w:tbl>
    <w:p w:rsidR="000F541E" w:rsidRDefault="000F541E" w:rsidP="000F541E">
      <w:pPr>
        <w:pStyle w:val="1f"/>
        <w:rPr>
          <w:rFonts w:ascii="Times New Roman" w:hAnsi="Times New Roman"/>
          <w:sz w:val="26"/>
          <w:szCs w:val="26"/>
        </w:rPr>
      </w:pPr>
      <w:r>
        <w:rPr>
          <w:rFonts w:ascii="Times New Roman" w:hAnsi="Times New Roman"/>
          <w:sz w:val="26"/>
          <w:szCs w:val="26"/>
        </w:rPr>
        <w:t xml:space="preserve">     </w:t>
      </w:r>
    </w:p>
    <w:p w:rsidR="000F541E" w:rsidRPr="00E321D0" w:rsidRDefault="000F541E" w:rsidP="000F541E">
      <w:pPr>
        <w:pStyle w:val="ConsPlusNonformat"/>
        <w:widowControl/>
        <w:ind w:firstLine="570"/>
        <w:jc w:val="both"/>
        <w:rPr>
          <w:rFonts w:ascii="Times New Roman" w:hAnsi="Times New Roman" w:cs="Times New Roman"/>
          <w:sz w:val="28"/>
          <w:szCs w:val="28"/>
        </w:rPr>
      </w:pPr>
      <w:r w:rsidRPr="00E321D0">
        <w:rPr>
          <w:rFonts w:ascii="Times New Roman" w:hAnsi="Times New Roman" w:cs="Times New Roman"/>
          <w:sz w:val="28"/>
          <w:szCs w:val="28"/>
        </w:rPr>
        <w:t>По главному распорядителю средств районного бюджета – отдела культ</w:t>
      </w:r>
      <w:r w:rsidRPr="00E321D0">
        <w:rPr>
          <w:rFonts w:ascii="Times New Roman" w:hAnsi="Times New Roman" w:cs="Times New Roman"/>
          <w:sz w:val="28"/>
          <w:szCs w:val="28"/>
        </w:rPr>
        <w:t>у</w:t>
      </w:r>
      <w:r w:rsidRPr="00E321D0">
        <w:rPr>
          <w:rFonts w:ascii="Times New Roman" w:hAnsi="Times New Roman" w:cs="Times New Roman"/>
          <w:sz w:val="28"/>
          <w:szCs w:val="28"/>
        </w:rPr>
        <w:t xml:space="preserve">ры, по делам молодежи и спорта администрации </w:t>
      </w:r>
      <w:proofErr w:type="spellStart"/>
      <w:r w:rsidRPr="00E321D0">
        <w:rPr>
          <w:rFonts w:ascii="Times New Roman" w:hAnsi="Times New Roman" w:cs="Times New Roman"/>
          <w:sz w:val="28"/>
          <w:szCs w:val="28"/>
        </w:rPr>
        <w:t>Абанского</w:t>
      </w:r>
      <w:proofErr w:type="spellEnd"/>
      <w:r w:rsidRPr="00E321D0">
        <w:rPr>
          <w:rFonts w:ascii="Times New Roman" w:hAnsi="Times New Roman" w:cs="Times New Roman"/>
          <w:sz w:val="28"/>
          <w:szCs w:val="28"/>
        </w:rPr>
        <w:t xml:space="preserve"> района – пред</w:t>
      </w:r>
      <w:r w:rsidRPr="00E321D0">
        <w:rPr>
          <w:rFonts w:ascii="Times New Roman" w:hAnsi="Times New Roman" w:cs="Times New Roman"/>
          <w:sz w:val="28"/>
          <w:szCs w:val="28"/>
        </w:rPr>
        <w:t>у</w:t>
      </w:r>
      <w:r w:rsidRPr="00E321D0">
        <w:rPr>
          <w:rFonts w:ascii="Times New Roman" w:hAnsi="Times New Roman" w:cs="Times New Roman"/>
          <w:sz w:val="28"/>
          <w:szCs w:val="28"/>
        </w:rPr>
        <w:t>смотрены бюджетные ассигнования на проведение физкультурных и спорти</w:t>
      </w:r>
      <w:r w:rsidRPr="00E321D0">
        <w:rPr>
          <w:rFonts w:ascii="Times New Roman" w:hAnsi="Times New Roman" w:cs="Times New Roman"/>
          <w:sz w:val="28"/>
          <w:szCs w:val="28"/>
        </w:rPr>
        <w:t>в</w:t>
      </w:r>
      <w:r w:rsidRPr="00E321D0">
        <w:rPr>
          <w:rFonts w:ascii="Times New Roman" w:hAnsi="Times New Roman" w:cs="Times New Roman"/>
          <w:sz w:val="28"/>
          <w:szCs w:val="28"/>
        </w:rPr>
        <w:t>ных мероприятий, включенных в календарный план физкультурно-спортивных мероприятий:</w:t>
      </w:r>
    </w:p>
    <w:p w:rsidR="000F541E" w:rsidRPr="00E321D0" w:rsidRDefault="00B9422A" w:rsidP="00B9422A">
      <w:pPr>
        <w:pStyle w:val="1f"/>
        <w:jc w:val="right"/>
        <w:rPr>
          <w:rFonts w:ascii="Times New Roman" w:hAnsi="Times New Roman"/>
          <w:sz w:val="28"/>
          <w:szCs w:val="28"/>
        </w:rPr>
      </w:pPr>
      <w:r>
        <w:rPr>
          <w:rFonts w:ascii="Times New Roman" w:hAnsi="Times New Roman"/>
          <w:sz w:val="28"/>
          <w:szCs w:val="28"/>
        </w:rPr>
        <w:t>Таблица 69</w:t>
      </w:r>
    </w:p>
    <w:tbl>
      <w:tblPr>
        <w:tblStyle w:val="affff6"/>
        <w:tblW w:w="0" w:type="auto"/>
        <w:tblLook w:val="04A0"/>
      </w:tblPr>
      <w:tblGrid>
        <w:gridCol w:w="567"/>
        <w:gridCol w:w="2943"/>
        <w:gridCol w:w="1406"/>
        <w:gridCol w:w="1545"/>
        <w:gridCol w:w="8"/>
        <w:gridCol w:w="1551"/>
        <w:gridCol w:w="1551"/>
      </w:tblGrid>
      <w:tr w:rsidR="000F541E" w:rsidTr="000F541E">
        <w:trPr>
          <w:trHeight w:val="135"/>
        </w:trPr>
        <w:tc>
          <w:tcPr>
            <w:tcW w:w="567" w:type="dxa"/>
            <w:vMerge w:val="restart"/>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w:t>
            </w:r>
            <w:proofErr w:type="spellStart"/>
            <w:proofErr w:type="gramStart"/>
            <w:r>
              <w:rPr>
                <w:rFonts w:ascii="Times New Roman" w:hAnsi="Times New Roman"/>
                <w:sz w:val="26"/>
                <w:szCs w:val="26"/>
              </w:rPr>
              <w:t>п</w:t>
            </w:r>
            <w:proofErr w:type="spellEnd"/>
            <w:proofErr w:type="gramEnd"/>
            <w:r>
              <w:rPr>
                <w:rFonts w:ascii="Times New Roman" w:hAnsi="Times New Roman"/>
                <w:sz w:val="26"/>
                <w:szCs w:val="26"/>
              </w:rPr>
              <w:t>/</w:t>
            </w:r>
            <w:proofErr w:type="spellStart"/>
            <w:r>
              <w:rPr>
                <w:rFonts w:ascii="Times New Roman" w:hAnsi="Times New Roman"/>
                <w:sz w:val="26"/>
                <w:szCs w:val="26"/>
              </w:rPr>
              <w:t>п</w:t>
            </w:r>
            <w:proofErr w:type="spellEnd"/>
          </w:p>
        </w:tc>
        <w:tc>
          <w:tcPr>
            <w:tcW w:w="2943" w:type="dxa"/>
            <w:vMerge w:val="restart"/>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Наименование ГРБС</w:t>
            </w:r>
          </w:p>
        </w:tc>
        <w:tc>
          <w:tcPr>
            <w:tcW w:w="1406" w:type="dxa"/>
            <w:vMerge w:val="restart"/>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Раздел, подраздел</w:t>
            </w:r>
          </w:p>
        </w:tc>
        <w:tc>
          <w:tcPr>
            <w:tcW w:w="4655" w:type="dxa"/>
            <w:gridSpan w:val="4"/>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Расходы (тыс. рублей), годы</w:t>
            </w:r>
          </w:p>
        </w:tc>
      </w:tr>
      <w:tr w:rsidR="000F541E" w:rsidTr="000F541E">
        <w:trPr>
          <w:trHeight w:val="150"/>
        </w:trPr>
        <w:tc>
          <w:tcPr>
            <w:tcW w:w="567" w:type="dxa"/>
            <w:vMerge/>
          </w:tcPr>
          <w:p w:rsidR="000F541E" w:rsidRDefault="000F541E" w:rsidP="000F541E">
            <w:pPr>
              <w:pStyle w:val="1f"/>
              <w:spacing w:line="240" w:lineRule="atLeast"/>
              <w:jc w:val="both"/>
              <w:rPr>
                <w:rFonts w:ascii="Times New Roman" w:hAnsi="Times New Roman"/>
                <w:sz w:val="26"/>
                <w:szCs w:val="26"/>
              </w:rPr>
            </w:pPr>
          </w:p>
        </w:tc>
        <w:tc>
          <w:tcPr>
            <w:tcW w:w="2943" w:type="dxa"/>
            <w:vMerge/>
          </w:tcPr>
          <w:p w:rsidR="000F541E" w:rsidRDefault="000F541E" w:rsidP="000F541E">
            <w:pPr>
              <w:pStyle w:val="1f"/>
              <w:spacing w:line="240" w:lineRule="atLeast"/>
              <w:jc w:val="both"/>
              <w:rPr>
                <w:rFonts w:ascii="Times New Roman" w:hAnsi="Times New Roman"/>
                <w:sz w:val="26"/>
                <w:szCs w:val="26"/>
              </w:rPr>
            </w:pPr>
          </w:p>
        </w:tc>
        <w:tc>
          <w:tcPr>
            <w:tcW w:w="1406" w:type="dxa"/>
            <w:vMerge/>
          </w:tcPr>
          <w:p w:rsidR="000F541E" w:rsidRDefault="000F541E" w:rsidP="000F541E">
            <w:pPr>
              <w:pStyle w:val="1f"/>
              <w:spacing w:line="240" w:lineRule="atLeast"/>
              <w:jc w:val="both"/>
              <w:rPr>
                <w:rFonts w:ascii="Times New Roman" w:hAnsi="Times New Roman"/>
                <w:sz w:val="26"/>
                <w:szCs w:val="26"/>
              </w:rPr>
            </w:pPr>
          </w:p>
        </w:tc>
        <w:tc>
          <w:tcPr>
            <w:tcW w:w="1545" w:type="dxa"/>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2019 год</w:t>
            </w:r>
          </w:p>
        </w:tc>
        <w:tc>
          <w:tcPr>
            <w:tcW w:w="1559" w:type="dxa"/>
            <w:gridSpan w:val="2"/>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2020 год</w:t>
            </w:r>
          </w:p>
        </w:tc>
        <w:tc>
          <w:tcPr>
            <w:tcW w:w="1551" w:type="dxa"/>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2021 год</w:t>
            </w:r>
          </w:p>
        </w:tc>
      </w:tr>
      <w:tr w:rsidR="000F541E" w:rsidTr="000F541E">
        <w:tc>
          <w:tcPr>
            <w:tcW w:w="567" w:type="dxa"/>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1</w:t>
            </w:r>
          </w:p>
        </w:tc>
        <w:tc>
          <w:tcPr>
            <w:tcW w:w="2943" w:type="dxa"/>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Отдел культуры, по д</w:t>
            </w:r>
            <w:r>
              <w:rPr>
                <w:rFonts w:ascii="Times New Roman" w:hAnsi="Times New Roman"/>
                <w:sz w:val="26"/>
                <w:szCs w:val="26"/>
              </w:rPr>
              <w:t>е</w:t>
            </w:r>
            <w:r>
              <w:rPr>
                <w:rFonts w:ascii="Times New Roman" w:hAnsi="Times New Roman"/>
                <w:sz w:val="26"/>
                <w:szCs w:val="26"/>
              </w:rPr>
              <w:t xml:space="preserve">лам молодежи и спорта администрации </w:t>
            </w:r>
            <w:proofErr w:type="spellStart"/>
            <w:r>
              <w:rPr>
                <w:rFonts w:ascii="Times New Roman" w:hAnsi="Times New Roman"/>
                <w:sz w:val="26"/>
                <w:szCs w:val="26"/>
              </w:rPr>
              <w:t>Аба</w:t>
            </w:r>
            <w:r>
              <w:rPr>
                <w:rFonts w:ascii="Times New Roman" w:hAnsi="Times New Roman"/>
                <w:sz w:val="26"/>
                <w:szCs w:val="26"/>
              </w:rPr>
              <w:t>н</w:t>
            </w:r>
            <w:r>
              <w:rPr>
                <w:rFonts w:ascii="Times New Roman" w:hAnsi="Times New Roman"/>
                <w:sz w:val="26"/>
                <w:szCs w:val="26"/>
              </w:rPr>
              <w:lastRenderedPageBreak/>
              <w:t>ского</w:t>
            </w:r>
            <w:proofErr w:type="spellEnd"/>
            <w:r>
              <w:rPr>
                <w:rFonts w:ascii="Times New Roman" w:hAnsi="Times New Roman"/>
                <w:sz w:val="26"/>
                <w:szCs w:val="26"/>
              </w:rPr>
              <w:t xml:space="preserve"> района</w:t>
            </w:r>
          </w:p>
        </w:tc>
        <w:tc>
          <w:tcPr>
            <w:tcW w:w="1406" w:type="dxa"/>
          </w:tcPr>
          <w:p w:rsidR="000F541E" w:rsidRDefault="000F541E" w:rsidP="000F541E">
            <w:pPr>
              <w:pStyle w:val="1f"/>
              <w:spacing w:line="240" w:lineRule="atLeast"/>
              <w:jc w:val="both"/>
              <w:rPr>
                <w:rFonts w:ascii="Times New Roman" w:hAnsi="Times New Roman"/>
                <w:sz w:val="26"/>
                <w:szCs w:val="26"/>
              </w:rPr>
            </w:pPr>
          </w:p>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1102</w:t>
            </w:r>
          </w:p>
        </w:tc>
        <w:tc>
          <w:tcPr>
            <w:tcW w:w="1553" w:type="dxa"/>
            <w:gridSpan w:val="2"/>
          </w:tcPr>
          <w:p w:rsidR="000F541E" w:rsidRDefault="000F541E" w:rsidP="000F541E">
            <w:pPr>
              <w:pStyle w:val="1f"/>
              <w:spacing w:line="240" w:lineRule="atLeast"/>
              <w:jc w:val="both"/>
              <w:rPr>
                <w:rFonts w:ascii="Times New Roman" w:hAnsi="Times New Roman"/>
                <w:sz w:val="26"/>
                <w:szCs w:val="26"/>
              </w:rPr>
            </w:pPr>
          </w:p>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700,0</w:t>
            </w:r>
          </w:p>
        </w:tc>
        <w:tc>
          <w:tcPr>
            <w:tcW w:w="1551" w:type="dxa"/>
          </w:tcPr>
          <w:p w:rsidR="000F541E" w:rsidRDefault="000F541E" w:rsidP="000F541E">
            <w:pPr>
              <w:pStyle w:val="1f"/>
              <w:spacing w:line="240" w:lineRule="atLeast"/>
              <w:jc w:val="both"/>
              <w:rPr>
                <w:rFonts w:ascii="Times New Roman" w:hAnsi="Times New Roman"/>
                <w:sz w:val="26"/>
                <w:szCs w:val="26"/>
              </w:rPr>
            </w:pPr>
          </w:p>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400,0</w:t>
            </w:r>
          </w:p>
        </w:tc>
        <w:tc>
          <w:tcPr>
            <w:tcW w:w="1551" w:type="dxa"/>
          </w:tcPr>
          <w:p w:rsidR="000F541E" w:rsidRDefault="000F541E" w:rsidP="000F541E">
            <w:pPr>
              <w:pStyle w:val="1f"/>
              <w:spacing w:line="240" w:lineRule="atLeast"/>
              <w:jc w:val="both"/>
              <w:rPr>
                <w:rFonts w:ascii="Times New Roman" w:hAnsi="Times New Roman"/>
                <w:sz w:val="26"/>
                <w:szCs w:val="26"/>
              </w:rPr>
            </w:pPr>
          </w:p>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00,0</w:t>
            </w:r>
          </w:p>
        </w:tc>
      </w:tr>
      <w:tr w:rsidR="000F541E" w:rsidTr="000F541E">
        <w:tc>
          <w:tcPr>
            <w:tcW w:w="567" w:type="dxa"/>
          </w:tcPr>
          <w:p w:rsidR="000F541E" w:rsidRDefault="000F541E" w:rsidP="000F541E">
            <w:pPr>
              <w:pStyle w:val="1f"/>
              <w:spacing w:line="240" w:lineRule="atLeast"/>
              <w:jc w:val="both"/>
              <w:rPr>
                <w:rFonts w:ascii="Times New Roman" w:hAnsi="Times New Roman"/>
                <w:sz w:val="26"/>
                <w:szCs w:val="26"/>
              </w:rPr>
            </w:pPr>
          </w:p>
        </w:tc>
        <w:tc>
          <w:tcPr>
            <w:tcW w:w="2943" w:type="dxa"/>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Всего:</w:t>
            </w:r>
          </w:p>
        </w:tc>
        <w:tc>
          <w:tcPr>
            <w:tcW w:w="1406" w:type="dxa"/>
          </w:tcPr>
          <w:p w:rsidR="000F541E" w:rsidRDefault="000F541E" w:rsidP="000F541E">
            <w:pPr>
              <w:pStyle w:val="1f"/>
              <w:spacing w:line="240" w:lineRule="atLeast"/>
              <w:jc w:val="both"/>
              <w:rPr>
                <w:rFonts w:ascii="Times New Roman" w:hAnsi="Times New Roman"/>
                <w:sz w:val="26"/>
                <w:szCs w:val="26"/>
              </w:rPr>
            </w:pPr>
          </w:p>
        </w:tc>
        <w:tc>
          <w:tcPr>
            <w:tcW w:w="1553" w:type="dxa"/>
            <w:gridSpan w:val="2"/>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700,0</w:t>
            </w:r>
          </w:p>
        </w:tc>
        <w:tc>
          <w:tcPr>
            <w:tcW w:w="1551" w:type="dxa"/>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400,0</w:t>
            </w:r>
          </w:p>
        </w:tc>
        <w:tc>
          <w:tcPr>
            <w:tcW w:w="1551" w:type="dxa"/>
          </w:tcPr>
          <w:p w:rsidR="000F541E" w:rsidRDefault="000F541E" w:rsidP="000F541E">
            <w:pPr>
              <w:pStyle w:val="1f"/>
              <w:spacing w:line="240" w:lineRule="atLeast"/>
              <w:jc w:val="both"/>
              <w:rPr>
                <w:rFonts w:ascii="Times New Roman" w:hAnsi="Times New Roman"/>
                <w:sz w:val="26"/>
                <w:szCs w:val="26"/>
              </w:rPr>
            </w:pPr>
            <w:r>
              <w:rPr>
                <w:rFonts w:ascii="Times New Roman" w:hAnsi="Times New Roman"/>
                <w:sz w:val="26"/>
                <w:szCs w:val="26"/>
              </w:rPr>
              <w:t xml:space="preserve">   400,0</w:t>
            </w:r>
          </w:p>
        </w:tc>
      </w:tr>
    </w:tbl>
    <w:p w:rsidR="00AD2C5A" w:rsidRDefault="00AD2C5A" w:rsidP="000F541E">
      <w:pPr>
        <w:pStyle w:val="1f"/>
        <w:rPr>
          <w:rFonts w:ascii="Times New Roman" w:hAnsi="Times New Roman"/>
          <w:b/>
          <w:sz w:val="28"/>
          <w:szCs w:val="28"/>
        </w:rPr>
      </w:pPr>
    </w:p>
    <w:p w:rsidR="000F541E" w:rsidRPr="00661C11" w:rsidRDefault="00AD2C5A" w:rsidP="000F541E">
      <w:pPr>
        <w:pStyle w:val="1f"/>
        <w:rPr>
          <w:rFonts w:ascii="Times New Roman" w:hAnsi="Times New Roman"/>
          <w:b/>
          <w:sz w:val="28"/>
          <w:szCs w:val="28"/>
        </w:rPr>
      </w:pPr>
      <w:r>
        <w:rPr>
          <w:rFonts w:ascii="Times New Roman" w:hAnsi="Times New Roman"/>
          <w:b/>
          <w:sz w:val="28"/>
          <w:szCs w:val="28"/>
        </w:rPr>
        <w:t>Подп</w:t>
      </w:r>
      <w:r w:rsidR="000F541E" w:rsidRPr="00661C11">
        <w:rPr>
          <w:rFonts w:ascii="Times New Roman" w:hAnsi="Times New Roman"/>
          <w:b/>
          <w:sz w:val="28"/>
          <w:szCs w:val="28"/>
        </w:rPr>
        <w:t xml:space="preserve">рограмма 2 </w:t>
      </w:r>
      <w:r w:rsidR="000F541E" w:rsidRPr="00DC22C4">
        <w:rPr>
          <w:rFonts w:ascii="Times New Roman" w:hAnsi="Times New Roman"/>
          <w:b/>
          <w:sz w:val="28"/>
          <w:szCs w:val="28"/>
        </w:rPr>
        <w:t>«Реализация программ физкультурно-спортивной н</w:t>
      </w:r>
      <w:r w:rsidR="000F541E" w:rsidRPr="00DC22C4">
        <w:rPr>
          <w:rFonts w:ascii="Times New Roman" w:hAnsi="Times New Roman"/>
          <w:b/>
          <w:sz w:val="28"/>
          <w:szCs w:val="28"/>
        </w:rPr>
        <w:t>а</w:t>
      </w:r>
      <w:r w:rsidR="000F541E" w:rsidRPr="00DC22C4">
        <w:rPr>
          <w:rFonts w:ascii="Times New Roman" w:hAnsi="Times New Roman"/>
          <w:b/>
          <w:sz w:val="28"/>
          <w:szCs w:val="28"/>
        </w:rPr>
        <w:t xml:space="preserve">правленности </w:t>
      </w:r>
      <w:r w:rsidR="000F541E">
        <w:rPr>
          <w:rFonts w:ascii="Times New Roman" w:hAnsi="Times New Roman"/>
          <w:b/>
          <w:sz w:val="28"/>
          <w:szCs w:val="28"/>
        </w:rPr>
        <w:t>в «С</w:t>
      </w:r>
      <w:r w:rsidR="000F541E" w:rsidRPr="00DC22C4">
        <w:rPr>
          <w:rFonts w:ascii="Times New Roman" w:hAnsi="Times New Roman"/>
          <w:b/>
          <w:sz w:val="28"/>
          <w:szCs w:val="28"/>
        </w:rPr>
        <w:t xml:space="preserve">портивной </w:t>
      </w:r>
      <w:r w:rsidR="000F541E">
        <w:rPr>
          <w:rFonts w:ascii="Times New Roman" w:hAnsi="Times New Roman"/>
          <w:b/>
          <w:sz w:val="28"/>
          <w:szCs w:val="28"/>
        </w:rPr>
        <w:t>школе «Лидер» детям и взрослым»</w:t>
      </w:r>
    </w:p>
    <w:p w:rsidR="000F541E" w:rsidRPr="00B9422A" w:rsidRDefault="000F541E" w:rsidP="000F541E">
      <w:pPr>
        <w:pStyle w:val="1f"/>
        <w:jc w:val="right"/>
        <w:rPr>
          <w:rFonts w:ascii="Times New Roman" w:hAnsi="Times New Roman"/>
          <w:sz w:val="28"/>
          <w:szCs w:val="28"/>
        </w:rPr>
      </w:pPr>
      <w:r w:rsidRPr="00B9422A">
        <w:rPr>
          <w:rFonts w:ascii="Times New Roman" w:hAnsi="Times New Roman"/>
          <w:sz w:val="28"/>
          <w:szCs w:val="28"/>
        </w:rPr>
        <w:t>Таблица</w:t>
      </w:r>
      <w:r w:rsidR="00B9422A" w:rsidRPr="00B9422A">
        <w:rPr>
          <w:rFonts w:ascii="Times New Roman" w:hAnsi="Times New Roman"/>
          <w:sz w:val="28"/>
          <w:szCs w:val="28"/>
        </w:rPr>
        <w:t xml:space="preserve"> 70</w:t>
      </w:r>
      <w:r w:rsidRPr="00B9422A">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863"/>
        <w:gridCol w:w="1430"/>
        <w:gridCol w:w="1535"/>
        <w:gridCol w:w="1507"/>
        <w:gridCol w:w="1641"/>
      </w:tblGrid>
      <w:tr w:rsidR="000F541E" w:rsidTr="000F541E">
        <w:tc>
          <w:tcPr>
            <w:tcW w:w="595" w:type="dxa"/>
            <w:vMerge w:val="restart"/>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w:t>
            </w:r>
          </w:p>
          <w:p w:rsidR="000F541E" w:rsidRDefault="000F541E" w:rsidP="000F541E">
            <w:pPr>
              <w:pStyle w:val="1f"/>
              <w:spacing w:line="276" w:lineRule="auto"/>
              <w:jc w:val="center"/>
              <w:rPr>
                <w:rFonts w:ascii="Times New Roman" w:hAnsi="Times New Roman"/>
                <w:sz w:val="26"/>
                <w:szCs w:val="26"/>
              </w:rPr>
            </w:pPr>
            <w:proofErr w:type="spellStart"/>
            <w:proofErr w:type="gramStart"/>
            <w:r>
              <w:rPr>
                <w:rFonts w:ascii="Times New Roman" w:hAnsi="Times New Roman"/>
                <w:sz w:val="26"/>
                <w:szCs w:val="26"/>
              </w:rPr>
              <w:t>п</w:t>
            </w:r>
            <w:proofErr w:type="spellEnd"/>
            <w:proofErr w:type="gramEnd"/>
            <w:r>
              <w:rPr>
                <w:rFonts w:ascii="Times New Roman" w:hAnsi="Times New Roman"/>
                <w:sz w:val="26"/>
                <w:szCs w:val="26"/>
              </w:rPr>
              <w:t>/</w:t>
            </w:r>
            <w:proofErr w:type="spellStart"/>
            <w:r>
              <w:rPr>
                <w:rFonts w:ascii="Times New Roman" w:hAnsi="Times New Roman"/>
                <w:sz w:val="26"/>
                <w:szCs w:val="26"/>
              </w:rPr>
              <w:t>п</w:t>
            </w:r>
            <w:proofErr w:type="spellEnd"/>
          </w:p>
        </w:tc>
        <w:tc>
          <w:tcPr>
            <w:tcW w:w="2863" w:type="dxa"/>
            <w:vMerge w:val="restart"/>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Наименование ГРБС</w:t>
            </w: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Раздел, подраздел</w:t>
            </w:r>
          </w:p>
        </w:tc>
        <w:tc>
          <w:tcPr>
            <w:tcW w:w="4683" w:type="dxa"/>
            <w:gridSpan w:val="3"/>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Расходы (тыс. рублей), годы</w:t>
            </w:r>
          </w:p>
        </w:tc>
      </w:tr>
      <w:tr w:rsidR="000F541E" w:rsidTr="000F541E">
        <w:tc>
          <w:tcPr>
            <w:tcW w:w="0" w:type="auto"/>
            <w:vMerge/>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spacing w:after="0" w:line="240" w:lineRule="auto"/>
              <w:rPr>
                <w:rFonts w:ascii="Times New Roman" w:eastAsia="Times New Roman" w:hAnsi="Times New Roman" w:cs="Times New Roman"/>
                <w:sz w:val="26"/>
                <w:szCs w:val="26"/>
                <w:lang w:eastAsia="ru-RU"/>
              </w:rPr>
            </w:pPr>
          </w:p>
        </w:tc>
        <w:tc>
          <w:tcPr>
            <w:tcW w:w="1535"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2019</w:t>
            </w:r>
            <w:r>
              <w:rPr>
                <w:rFonts w:ascii="Times New Roman" w:hAnsi="Times New Roman"/>
                <w:sz w:val="26"/>
                <w:szCs w:val="26"/>
              </w:rPr>
              <w:br/>
              <w:t>год</w:t>
            </w:r>
          </w:p>
        </w:tc>
        <w:tc>
          <w:tcPr>
            <w:tcW w:w="1507"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c>
          <w:tcPr>
            <w:tcW w:w="1641"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2021</w:t>
            </w:r>
            <w:r>
              <w:rPr>
                <w:rFonts w:ascii="Times New Roman" w:hAnsi="Times New Roman"/>
                <w:sz w:val="26"/>
                <w:szCs w:val="26"/>
              </w:rPr>
              <w:br/>
              <w:t>год</w:t>
            </w:r>
          </w:p>
        </w:tc>
      </w:tr>
      <w:tr w:rsidR="000F541E" w:rsidTr="000F541E">
        <w:trPr>
          <w:trHeight w:val="968"/>
        </w:trPr>
        <w:tc>
          <w:tcPr>
            <w:tcW w:w="595"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both"/>
              <w:rPr>
                <w:rFonts w:ascii="Times New Roman" w:hAnsi="Times New Roman"/>
                <w:sz w:val="26"/>
                <w:szCs w:val="26"/>
              </w:rPr>
            </w:pPr>
            <w:r>
              <w:rPr>
                <w:rFonts w:ascii="Times New Roman" w:hAnsi="Times New Roman"/>
                <w:sz w:val="26"/>
                <w:szCs w:val="26"/>
              </w:rPr>
              <w:t>1</w:t>
            </w:r>
          </w:p>
        </w:tc>
        <w:tc>
          <w:tcPr>
            <w:tcW w:w="2863"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rPr>
                <w:rFonts w:ascii="Times New Roman" w:hAnsi="Times New Roman"/>
                <w:sz w:val="28"/>
                <w:szCs w:val="28"/>
              </w:rPr>
            </w:pPr>
            <w:r w:rsidRPr="00E321D0">
              <w:rPr>
                <w:rFonts w:ascii="Times New Roman" w:hAnsi="Times New Roman"/>
                <w:sz w:val="28"/>
                <w:szCs w:val="28"/>
              </w:rPr>
              <w:t>Отдел культуры, по делам молодёжи и спорта администр</w:t>
            </w:r>
            <w:r w:rsidRPr="00E321D0">
              <w:rPr>
                <w:rFonts w:ascii="Times New Roman" w:hAnsi="Times New Roman"/>
                <w:sz w:val="28"/>
                <w:szCs w:val="28"/>
              </w:rPr>
              <w:t>а</w:t>
            </w:r>
            <w:r w:rsidRPr="00E321D0">
              <w:rPr>
                <w:rFonts w:ascii="Times New Roman" w:hAnsi="Times New Roman"/>
                <w:sz w:val="28"/>
                <w:szCs w:val="28"/>
              </w:rPr>
              <w:t xml:space="preserve">ции </w:t>
            </w:r>
            <w:proofErr w:type="spellStart"/>
            <w:r w:rsidRPr="00E321D0">
              <w:rPr>
                <w:rFonts w:ascii="Times New Roman" w:hAnsi="Times New Roman"/>
                <w:sz w:val="28"/>
                <w:szCs w:val="28"/>
              </w:rPr>
              <w:t>Абанского</w:t>
            </w:r>
            <w:proofErr w:type="spellEnd"/>
            <w:r w:rsidRPr="00E321D0">
              <w:rPr>
                <w:rFonts w:ascii="Times New Roman" w:hAnsi="Times New Roman"/>
                <w:sz w:val="28"/>
                <w:szCs w:val="28"/>
              </w:rPr>
              <w:t xml:space="preserve"> ра</w:t>
            </w:r>
            <w:r w:rsidRPr="00E321D0">
              <w:rPr>
                <w:rFonts w:ascii="Times New Roman" w:hAnsi="Times New Roman"/>
                <w:sz w:val="28"/>
                <w:szCs w:val="28"/>
              </w:rPr>
              <w:t>й</w:t>
            </w:r>
            <w:r w:rsidRPr="00E321D0">
              <w:rPr>
                <w:rFonts w:ascii="Times New Roman" w:hAnsi="Times New Roman"/>
                <w:sz w:val="28"/>
                <w:szCs w:val="28"/>
              </w:rPr>
              <w:t>она</w:t>
            </w:r>
          </w:p>
        </w:tc>
        <w:tc>
          <w:tcPr>
            <w:tcW w:w="1430"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1101</w:t>
            </w:r>
          </w:p>
        </w:tc>
        <w:tc>
          <w:tcPr>
            <w:tcW w:w="1535"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10</w:t>
            </w:r>
            <w:r w:rsidR="00E321D0">
              <w:rPr>
                <w:rFonts w:ascii="Times New Roman" w:hAnsi="Times New Roman"/>
                <w:sz w:val="26"/>
                <w:szCs w:val="26"/>
              </w:rPr>
              <w:t xml:space="preserve"> </w:t>
            </w:r>
            <w:r>
              <w:rPr>
                <w:rFonts w:ascii="Times New Roman" w:hAnsi="Times New Roman"/>
                <w:sz w:val="26"/>
                <w:szCs w:val="26"/>
              </w:rPr>
              <w:t>262,0</w:t>
            </w:r>
          </w:p>
        </w:tc>
        <w:tc>
          <w:tcPr>
            <w:tcW w:w="1507"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6</w:t>
            </w:r>
            <w:r w:rsidR="00E321D0">
              <w:rPr>
                <w:rFonts w:ascii="Times New Roman" w:hAnsi="Times New Roman" w:cs="Times New Roman"/>
                <w:sz w:val="26"/>
                <w:szCs w:val="26"/>
              </w:rPr>
              <w:t xml:space="preserve"> </w:t>
            </w:r>
            <w:r>
              <w:rPr>
                <w:rFonts w:ascii="Times New Roman" w:hAnsi="Times New Roman" w:cs="Times New Roman"/>
                <w:sz w:val="26"/>
                <w:szCs w:val="26"/>
              </w:rPr>
              <w:t>343,2</w:t>
            </w:r>
          </w:p>
        </w:tc>
        <w:tc>
          <w:tcPr>
            <w:tcW w:w="1641"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6</w:t>
            </w:r>
            <w:r w:rsidR="00E321D0">
              <w:rPr>
                <w:rFonts w:ascii="Times New Roman" w:hAnsi="Times New Roman" w:cs="Times New Roman"/>
                <w:sz w:val="26"/>
                <w:szCs w:val="26"/>
              </w:rPr>
              <w:t xml:space="preserve"> </w:t>
            </w:r>
            <w:r>
              <w:rPr>
                <w:rFonts w:ascii="Times New Roman" w:hAnsi="Times New Roman" w:cs="Times New Roman"/>
                <w:sz w:val="26"/>
                <w:szCs w:val="26"/>
              </w:rPr>
              <w:t>343,2</w:t>
            </w:r>
          </w:p>
        </w:tc>
      </w:tr>
      <w:tr w:rsidR="000F541E" w:rsidTr="000F541E">
        <w:tc>
          <w:tcPr>
            <w:tcW w:w="595" w:type="dxa"/>
            <w:tcBorders>
              <w:top w:val="single" w:sz="4" w:space="0" w:color="auto"/>
              <w:left w:val="single" w:sz="4" w:space="0" w:color="auto"/>
              <w:bottom w:val="single" w:sz="4" w:space="0" w:color="auto"/>
              <w:right w:val="single" w:sz="4" w:space="0" w:color="auto"/>
            </w:tcBorders>
          </w:tcPr>
          <w:p w:rsidR="000F541E" w:rsidRDefault="000F541E" w:rsidP="000F541E">
            <w:pPr>
              <w:pStyle w:val="1f"/>
              <w:spacing w:line="276" w:lineRule="auto"/>
              <w:jc w:val="both"/>
              <w:rPr>
                <w:rFonts w:ascii="Times New Roman" w:hAnsi="Times New Roman"/>
                <w:sz w:val="26"/>
                <w:szCs w:val="26"/>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right"/>
              <w:rPr>
                <w:rFonts w:ascii="Times New Roman" w:hAnsi="Times New Roman"/>
                <w:sz w:val="26"/>
                <w:szCs w:val="26"/>
              </w:rPr>
            </w:pPr>
            <w:r>
              <w:rPr>
                <w:rFonts w:ascii="Times New Roman" w:hAnsi="Times New Roman"/>
                <w:sz w:val="26"/>
                <w:szCs w:val="26"/>
              </w:rPr>
              <w:t>Всего:</w:t>
            </w:r>
          </w:p>
        </w:tc>
        <w:tc>
          <w:tcPr>
            <w:tcW w:w="1430"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pStyle w:val="1f"/>
              <w:spacing w:line="276" w:lineRule="auto"/>
              <w:jc w:val="center"/>
              <w:rPr>
                <w:rFonts w:ascii="Times New Roman" w:hAnsi="Times New Roman"/>
                <w:sz w:val="26"/>
                <w:szCs w:val="26"/>
              </w:rPr>
            </w:pPr>
          </w:p>
        </w:tc>
        <w:tc>
          <w:tcPr>
            <w:tcW w:w="1535"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10</w:t>
            </w:r>
            <w:r w:rsidR="00E321D0">
              <w:rPr>
                <w:rFonts w:ascii="Times New Roman" w:hAnsi="Times New Roman"/>
                <w:sz w:val="26"/>
                <w:szCs w:val="26"/>
              </w:rPr>
              <w:t xml:space="preserve"> </w:t>
            </w:r>
            <w:r>
              <w:rPr>
                <w:rFonts w:ascii="Times New Roman" w:hAnsi="Times New Roman"/>
                <w:sz w:val="26"/>
                <w:szCs w:val="26"/>
              </w:rPr>
              <w:t>262,0</w:t>
            </w:r>
          </w:p>
        </w:tc>
        <w:tc>
          <w:tcPr>
            <w:tcW w:w="1507"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6</w:t>
            </w:r>
            <w:r w:rsidR="00E321D0">
              <w:rPr>
                <w:rFonts w:ascii="Times New Roman" w:hAnsi="Times New Roman" w:cs="Times New Roman"/>
                <w:sz w:val="26"/>
                <w:szCs w:val="26"/>
              </w:rPr>
              <w:t xml:space="preserve"> </w:t>
            </w:r>
            <w:r>
              <w:rPr>
                <w:rFonts w:ascii="Times New Roman" w:hAnsi="Times New Roman" w:cs="Times New Roman"/>
                <w:sz w:val="26"/>
                <w:szCs w:val="26"/>
              </w:rPr>
              <w:t>343,2</w:t>
            </w:r>
          </w:p>
        </w:tc>
        <w:tc>
          <w:tcPr>
            <w:tcW w:w="1641" w:type="dxa"/>
            <w:tcBorders>
              <w:top w:val="single" w:sz="4" w:space="0" w:color="auto"/>
              <w:left w:val="single" w:sz="4" w:space="0" w:color="auto"/>
              <w:bottom w:val="single" w:sz="4" w:space="0" w:color="auto"/>
              <w:right w:val="single" w:sz="4" w:space="0" w:color="auto"/>
            </w:tcBorders>
            <w:vAlign w:val="center"/>
          </w:tcPr>
          <w:p w:rsidR="000F541E" w:rsidRDefault="000F541E" w:rsidP="000F541E">
            <w:pPr>
              <w:jc w:val="center"/>
              <w:rPr>
                <w:rFonts w:ascii="Times New Roman" w:hAnsi="Times New Roman" w:cs="Times New Roman"/>
                <w:sz w:val="26"/>
                <w:szCs w:val="26"/>
              </w:rPr>
            </w:pPr>
            <w:r>
              <w:rPr>
                <w:rFonts w:ascii="Times New Roman" w:hAnsi="Times New Roman" w:cs="Times New Roman"/>
                <w:sz w:val="26"/>
                <w:szCs w:val="26"/>
              </w:rPr>
              <w:t>6</w:t>
            </w:r>
            <w:r w:rsidR="00E321D0">
              <w:rPr>
                <w:rFonts w:ascii="Times New Roman" w:hAnsi="Times New Roman" w:cs="Times New Roman"/>
                <w:sz w:val="26"/>
                <w:szCs w:val="26"/>
              </w:rPr>
              <w:t xml:space="preserve"> </w:t>
            </w:r>
            <w:r>
              <w:rPr>
                <w:rFonts w:ascii="Times New Roman" w:hAnsi="Times New Roman" w:cs="Times New Roman"/>
                <w:sz w:val="26"/>
                <w:szCs w:val="26"/>
              </w:rPr>
              <w:t>343,2</w:t>
            </w:r>
          </w:p>
        </w:tc>
      </w:tr>
    </w:tbl>
    <w:p w:rsidR="000F541E" w:rsidRDefault="000F541E" w:rsidP="000F541E">
      <w:pPr>
        <w:pStyle w:val="1f"/>
        <w:jc w:val="both"/>
        <w:rPr>
          <w:rFonts w:ascii="Times New Roman" w:hAnsi="Times New Roman"/>
          <w:sz w:val="26"/>
          <w:szCs w:val="26"/>
        </w:rPr>
      </w:pPr>
      <w:r>
        <w:rPr>
          <w:rFonts w:ascii="Times New Roman" w:hAnsi="Times New Roman"/>
          <w:sz w:val="26"/>
          <w:szCs w:val="26"/>
        </w:rPr>
        <w:t xml:space="preserve">      </w:t>
      </w:r>
    </w:p>
    <w:p w:rsidR="000F541E" w:rsidRDefault="000F541E" w:rsidP="000F541E">
      <w:pPr>
        <w:pStyle w:val="afff0"/>
        <w:jc w:val="both"/>
        <w:rPr>
          <w:rFonts w:ascii="Times New Roman" w:hAnsi="Times New Roman"/>
          <w:sz w:val="28"/>
          <w:szCs w:val="28"/>
        </w:rPr>
      </w:pPr>
      <w:r w:rsidRPr="00F2423F">
        <w:rPr>
          <w:rFonts w:ascii="Times New Roman" w:hAnsi="Times New Roman"/>
          <w:sz w:val="28"/>
          <w:szCs w:val="28"/>
        </w:rPr>
        <w:t xml:space="preserve">  </w:t>
      </w:r>
      <w:r w:rsidR="00E321D0">
        <w:rPr>
          <w:rFonts w:ascii="Times New Roman" w:hAnsi="Times New Roman"/>
          <w:sz w:val="28"/>
          <w:szCs w:val="28"/>
        </w:rPr>
        <w:tab/>
      </w:r>
      <w:r w:rsidRPr="00F2423F">
        <w:rPr>
          <w:rFonts w:ascii="Times New Roman" w:hAnsi="Times New Roman"/>
          <w:sz w:val="28"/>
          <w:szCs w:val="28"/>
        </w:rPr>
        <w:t xml:space="preserve"> Расходы данной подпрограммы предусматриваются на повышение ко</w:t>
      </w:r>
      <w:r w:rsidRPr="00F2423F">
        <w:rPr>
          <w:rFonts w:ascii="Times New Roman" w:hAnsi="Times New Roman"/>
          <w:sz w:val="28"/>
          <w:szCs w:val="28"/>
        </w:rPr>
        <w:t>н</w:t>
      </w:r>
      <w:r w:rsidRPr="00F2423F">
        <w:rPr>
          <w:rFonts w:ascii="Times New Roman" w:hAnsi="Times New Roman"/>
          <w:sz w:val="28"/>
          <w:szCs w:val="28"/>
        </w:rPr>
        <w:t xml:space="preserve">курентоспособности спорта </w:t>
      </w:r>
      <w:proofErr w:type="spellStart"/>
      <w:r w:rsidRPr="00F2423F">
        <w:rPr>
          <w:rFonts w:ascii="Times New Roman" w:hAnsi="Times New Roman"/>
          <w:sz w:val="28"/>
          <w:szCs w:val="28"/>
        </w:rPr>
        <w:t>Абанского</w:t>
      </w:r>
      <w:proofErr w:type="spellEnd"/>
      <w:r w:rsidRPr="00F2423F">
        <w:rPr>
          <w:rFonts w:ascii="Times New Roman" w:hAnsi="Times New Roman"/>
          <w:sz w:val="28"/>
          <w:szCs w:val="28"/>
        </w:rPr>
        <w:t xml:space="preserve"> района на территории Красноя</w:t>
      </w:r>
      <w:r w:rsidRPr="00F2423F">
        <w:rPr>
          <w:rFonts w:ascii="Times New Roman" w:hAnsi="Times New Roman"/>
          <w:sz w:val="28"/>
          <w:szCs w:val="28"/>
        </w:rPr>
        <w:t>р</w:t>
      </w:r>
      <w:r w:rsidRPr="00F2423F">
        <w:rPr>
          <w:rFonts w:ascii="Times New Roman" w:hAnsi="Times New Roman"/>
          <w:sz w:val="28"/>
          <w:szCs w:val="28"/>
        </w:rPr>
        <w:t>ского края. Средства будут направлены на проведение следующих меропри</w:t>
      </w:r>
      <w:r w:rsidRPr="00F2423F">
        <w:rPr>
          <w:rFonts w:ascii="Times New Roman" w:hAnsi="Times New Roman"/>
          <w:sz w:val="28"/>
          <w:szCs w:val="28"/>
        </w:rPr>
        <w:t>я</w:t>
      </w:r>
      <w:r w:rsidRPr="00F2423F">
        <w:rPr>
          <w:rFonts w:ascii="Times New Roman" w:hAnsi="Times New Roman"/>
          <w:sz w:val="28"/>
          <w:szCs w:val="28"/>
        </w:rPr>
        <w:t xml:space="preserve">тий:     </w:t>
      </w:r>
    </w:p>
    <w:p w:rsidR="000F541E" w:rsidRPr="00F2423F" w:rsidRDefault="000F541E" w:rsidP="000F541E">
      <w:pPr>
        <w:pStyle w:val="afff0"/>
        <w:jc w:val="both"/>
        <w:rPr>
          <w:rFonts w:ascii="Times New Roman" w:hAnsi="Times New Roman"/>
          <w:sz w:val="28"/>
          <w:szCs w:val="28"/>
        </w:rPr>
      </w:pPr>
      <w:r w:rsidRPr="00F2423F">
        <w:rPr>
          <w:rFonts w:ascii="Times New Roman" w:hAnsi="Times New Roman"/>
          <w:sz w:val="28"/>
          <w:szCs w:val="28"/>
        </w:rPr>
        <w:t xml:space="preserve"> </w:t>
      </w:r>
      <w:r w:rsidR="00E321D0">
        <w:rPr>
          <w:rFonts w:ascii="Times New Roman" w:hAnsi="Times New Roman"/>
          <w:sz w:val="28"/>
          <w:szCs w:val="28"/>
        </w:rPr>
        <w:tab/>
      </w:r>
      <w:r w:rsidRPr="00F2423F">
        <w:rPr>
          <w:rFonts w:ascii="Times New Roman" w:hAnsi="Times New Roman"/>
          <w:sz w:val="28"/>
          <w:szCs w:val="28"/>
        </w:rPr>
        <w:t>- обеспечение выполнения муниципального задания МБУ С</w:t>
      </w:r>
      <w:r>
        <w:rPr>
          <w:rFonts w:ascii="Times New Roman" w:hAnsi="Times New Roman"/>
          <w:sz w:val="28"/>
          <w:szCs w:val="28"/>
        </w:rPr>
        <w:t>портивная школа</w:t>
      </w:r>
      <w:r w:rsidRPr="00F2423F">
        <w:rPr>
          <w:rFonts w:ascii="Times New Roman" w:hAnsi="Times New Roman"/>
          <w:sz w:val="28"/>
          <w:szCs w:val="28"/>
        </w:rPr>
        <w:t xml:space="preserve"> «Лидер» по  организации предоставления муниципальных услуг;</w:t>
      </w:r>
    </w:p>
    <w:p w:rsidR="000F541E" w:rsidRPr="00F2423F" w:rsidRDefault="000F541E" w:rsidP="00E321D0">
      <w:pPr>
        <w:pStyle w:val="afff0"/>
        <w:ind w:firstLine="570"/>
        <w:jc w:val="both"/>
        <w:rPr>
          <w:rFonts w:ascii="Times New Roman" w:hAnsi="Times New Roman"/>
          <w:sz w:val="28"/>
          <w:szCs w:val="28"/>
        </w:rPr>
      </w:pPr>
      <w:r w:rsidRPr="00F2423F">
        <w:rPr>
          <w:rFonts w:ascii="Times New Roman" w:hAnsi="Times New Roman"/>
          <w:sz w:val="28"/>
          <w:szCs w:val="28"/>
        </w:rPr>
        <w:t>- обеспечение выполнения соглашений на предоставление субсидий на ц</w:t>
      </w:r>
      <w:r w:rsidRPr="00F2423F">
        <w:rPr>
          <w:rFonts w:ascii="Times New Roman" w:hAnsi="Times New Roman"/>
          <w:sz w:val="28"/>
          <w:szCs w:val="28"/>
        </w:rPr>
        <w:t>е</w:t>
      </w:r>
      <w:r w:rsidRPr="00F2423F">
        <w:rPr>
          <w:rFonts w:ascii="Times New Roman" w:hAnsi="Times New Roman"/>
          <w:sz w:val="28"/>
          <w:szCs w:val="28"/>
        </w:rPr>
        <w:t>ли, не связанные с выполнением муниципального задания на выполнение м</w:t>
      </w:r>
      <w:r w:rsidRPr="00F2423F">
        <w:rPr>
          <w:rFonts w:ascii="Times New Roman" w:hAnsi="Times New Roman"/>
          <w:sz w:val="28"/>
          <w:szCs w:val="28"/>
        </w:rPr>
        <w:t>у</w:t>
      </w:r>
      <w:r w:rsidRPr="00F2423F">
        <w:rPr>
          <w:rFonts w:ascii="Times New Roman" w:hAnsi="Times New Roman"/>
          <w:sz w:val="28"/>
          <w:szCs w:val="28"/>
        </w:rPr>
        <w:t>ниципальных услуг МБУ С</w:t>
      </w:r>
      <w:r>
        <w:rPr>
          <w:rFonts w:ascii="Times New Roman" w:hAnsi="Times New Roman"/>
          <w:sz w:val="28"/>
          <w:szCs w:val="28"/>
        </w:rPr>
        <w:t>портивная школа</w:t>
      </w:r>
      <w:r w:rsidRPr="00F2423F">
        <w:rPr>
          <w:rFonts w:ascii="Times New Roman" w:hAnsi="Times New Roman"/>
          <w:sz w:val="28"/>
          <w:szCs w:val="28"/>
        </w:rPr>
        <w:t xml:space="preserve"> «Лидер»».</w:t>
      </w:r>
    </w:p>
    <w:p w:rsidR="000F541E" w:rsidRDefault="000F541E" w:rsidP="000F541E">
      <w:pPr>
        <w:pStyle w:val="afff0"/>
        <w:jc w:val="both"/>
        <w:rPr>
          <w:rFonts w:ascii="Times New Roman" w:hAnsi="Times New Roman"/>
          <w:sz w:val="26"/>
          <w:szCs w:val="26"/>
        </w:rPr>
      </w:pPr>
    </w:p>
    <w:p w:rsidR="000F541E" w:rsidRPr="00F2423F" w:rsidRDefault="000F541E" w:rsidP="000F541E">
      <w:pPr>
        <w:pStyle w:val="1f"/>
        <w:ind w:firstLine="570"/>
        <w:jc w:val="both"/>
        <w:rPr>
          <w:rFonts w:ascii="Times New Roman" w:hAnsi="Times New Roman"/>
          <w:sz w:val="28"/>
          <w:szCs w:val="28"/>
        </w:rPr>
      </w:pPr>
      <w:r>
        <w:rPr>
          <w:rFonts w:ascii="Times New Roman" w:hAnsi="Times New Roman"/>
          <w:sz w:val="26"/>
          <w:szCs w:val="26"/>
        </w:rPr>
        <w:t xml:space="preserve">     </w:t>
      </w:r>
      <w:r w:rsidRPr="00F2423F">
        <w:rPr>
          <w:rFonts w:ascii="Times New Roman" w:hAnsi="Times New Roman"/>
          <w:sz w:val="28"/>
          <w:szCs w:val="28"/>
        </w:rPr>
        <w:t>При реализации данной подпрограммы будут достигнуты следующие показатели:</w:t>
      </w:r>
    </w:p>
    <w:p w:rsidR="000F541E" w:rsidRPr="00B9422A" w:rsidRDefault="000F541E" w:rsidP="000F541E">
      <w:pPr>
        <w:pStyle w:val="1f"/>
        <w:ind w:firstLine="570"/>
        <w:jc w:val="right"/>
        <w:rPr>
          <w:rFonts w:ascii="Times New Roman" w:hAnsi="Times New Roman"/>
          <w:sz w:val="28"/>
          <w:szCs w:val="28"/>
        </w:rPr>
      </w:pPr>
      <w:r w:rsidRPr="00B9422A">
        <w:rPr>
          <w:rFonts w:ascii="Times New Roman" w:hAnsi="Times New Roman"/>
          <w:sz w:val="28"/>
          <w:szCs w:val="28"/>
        </w:rPr>
        <w:t xml:space="preserve">Таблица </w:t>
      </w:r>
      <w:r w:rsidR="00B9422A" w:rsidRPr="00B9422A">
        <w:rPr>
          <w:rFonts w:ascii="Times New Roman" w:hAnsi="Times New Roman"/>
          <w:sz w:val="28"/>
          <w:szCs w:val="28"/>
        </w:rPr>
        <w:t>71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25"/>
        <w:gridCol w:w="1479"/>
        <w:gridCol w:w="1134"/>
        <w:gridCol w:w="1134"/>
        <w:gridCol w:w="1134"/>
      </w:tblGrid>
      <w:tr w:rsidR="000F541E" w:rsidTr="00B9422A">
        <w:tc>
          <w:tcPr>
            <w:tcW w:w="4725"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Показатели</w:t>
            </w:r>
          </w:p>
        </w:tc>
        <w:tc>
          <w:tcPr>
            <w:tcW w:w="1479"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2019</w:t>
            </w:r>
            <w:r>
              <w:rPr>
                <w:rFonts w:ascii="Times New Roman" w:hAnsi="Times New Roman"/>
                <w:sz w:val="26"/>
                <w:szCs w:val="26"/>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F541E" w:rsidRDefault="000F541E" w:rsidP="000F541E">
            <w:pPr>
              <w:pStyle w:val="1f"/>
              <w:spacing w:line="276" w:lineRule="auto"/>
              <w:jc w:val="center"/>
              <w:rPr>
                <w:rFonts w:ascii="Times New Roman" w:hAnsi="Times New Roman"/>
                <w:sz w:val="26"/>
                <w:szCs w:val="26"/>
              </w:rPr>
            </w:pPr>
            <w:r>
              <w:rPr>
                <w:rFonts w:ascii="Times New Roman" w:hAnsi="Times New Roman"/>
                <w:sz w:val="26"/>
                <w:szCs w:val="26"/>
              </w:rPr>
              <w:t>2021</w:t>
            </w:r>
            <w:r>
              <w:rPr>
                <w:rFonts w:ascii="Times New Roman" w:hAnsi="Times New Roman"/>
                <w:sz w:val="26"/>
                <w:szCs w:val="26"/>
              </w:rPr>
              <w:br/>
              <w:t>год</w:t>
            </w:r>
          </w:p>
        </w:tc>
      </w:tr>
      <w:tr w:rsidR="000F541E" w:rsidTr="00B9422A">
        <w:tc>
          <w:tcPr>
            <w:tcW w:w="4725"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afff0"/>
              <w:rPr>
                <w:rFonts w:ascii="Times New Roman" w:hAnsi="Times New Roman"/>
                <w:sz w:val="28"/>
                <w:szCs w:val="28"/>
              </w:rPr>
            </w:pPr>
            <w:r w:rsidRPr="00E321D0">
              <w:rPr>
                <w:rFonts w:ascii="Times New Roman" w:hAnsi="Times New Roman"/>
                <w:sz w:val="28"/>
                <w:szCs w:val="28"/>
              </w:rPr>
              <w:t xml:space="preserve">Численность  </w:t>
            </w:r>
            <w:proofErr w:type="gramStart"/>
            <w:r w:rsidRPr="00E321D0">
              <w:rPr>
                <w:rFonts w:ascii="Times New Roman" w:hAnsi="Times New Roman"/>
                <w:sz w:val="28"/>
                <w:szCs w:val="28"/>
              </w:rPr>
              <w:t>занимающихся</w:t>
            </w:r>
            <w:proofErr w:type="gramEnd"/>
            <w:r w:rsidRPr="00E321D0">
              <w:rPr>
                <w:rFonts w:ascii="Times New Roman" w:hAnsi="Times New Roman"/>
                <w:sz w:val="28"/>
                <w:szCs w:val="28"/>
              </w:rPr>
              <w:t xml:space="preserve">  в м</w:t>
            </w:r>
            <w:r w:rsidRPr="00E321D0">
              <w:rPr>
                <w:rFonts w:ascii="Times New Roman" w:hAnsi="Times New Roman"/>
                <w:sz w:val="28"/>
                <w:szCs w:val="28"/>
              </w:rPr>
              <w:t>у</w:t>
            </w:r>
            <w:r w:rsidRPr="00E321D0">
              <w:rPr>
                <w:rFonts w:ascii="Times New Roman" w:hAnsi="Times New Roman"/>
                <w:sz w:val="28"/>
                <w:szCs w:val="28"/>
              </w:rPr>
              <w:t>ниципальном бюджетном учрежд</w:t>
            </w:r>
            <w:r w:rsidRPr="00E321D0">
              <w:rPr>
                <w:rFonts w:ascii="Times New Roman" w:hAnsi="Times New Roman"/>
                <w:sz w:val="28"/>
                <w:szCs w:val="28"/>
              </w:rPr>
              <w:t>е</w:t>
            </w:r>
            <w:r w:rsidRPr="00E321D0">
              <w:rPr>
                <w:rFonts w:ascii="Times New Roman" w:hAnsi="Times New Roman"/>
                <w:sz w:val="28"/>
                <w:szCs w:val="28"/>
              </w:rPr>
              <w:t>нии физкультурно-спортивной н</w:t>
            </w:r>
            <w:r w:rsidRPr="00E321D0">
              <w:rPr>
                <w:rFonts w:ascii="Times New Roman" w:hAnsi="Times New Roman"/>
                <w:sz w:val="28"/>
                <w:szCs w:val="28"/>
              </w:rPr>
              <w:t>а</w:t>
            </w:r>
            <w:r w:rsidRPr="00E321D0">
              <w:rPr>
                <w:rFonts w:ascii="Times New Roman" w:hAnsi="Times New Roman"/>
                <w:sz w:val="28"/>
                <w:szCs w:val="28"/>
              </w:rPr>
              <w:t xml:space="preserve">правленности </w:t>
            </w:r>
          </w:p>
        </w:tc>
        <w:tc>
          <w:tcPr>
            <w:tcW w:w="1479"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afff0"/>
              <w:spacing w:line="276" w:lineRule="auto"/>
              <w:jc w:val="center"/>
              <w:rPr>
                <w:rFonts w:ascii="Times New Roman" w:hAnsi="Times New Roman"/>
                <w:sz w:val="28"/>
                <w:szCs w:val="28"/>
              </w:rPr>
            </w:pPr>
            <w:r w:rsidRPr="00E321D0">
              <w:rPr>
                <w:rFonts w:ascii="Times New Roman" w:hAnsi="Times New Roman"/>
                <w:sz w:val="28"/>
                <w:szCs w:val="28"/>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500</w:t>
            </w:r>
          </w:p>
        </w:tc>
      </w:tr>
      <w:tr w:rsidR="000F541E" w:rsidTr="00B9422A">
        <w:tc>
          <w:tcPr>
            <w:tcW w:w="4725"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afff0"/>
              <w:rPr>
                <w:rFonts w:ascii="Times New Roman" w:hAnsi="Times New Roman"/>
                <w:sz w:val="28"/>
                <w:szCs w:val="28"/>
              </w:rPr>
            </w:pPr>
            <w:r w:rsidRPr="00E321D0">
              <w:rPr>
                <w:rFonts w:ascii="Times New Roman" w:hAnsi="Times New Roman"/>
                <w:sz w:val="28"/>
                <w:szCs w:val="28"/>
              </w:rPr>
              <w:t xml:space="preserve">Количество спортсменов </w:t>
            </w:r>
            <w:proofErr w:type="spellStart"/>
            <w:r w:rsidRPr="00E321D0">
              <w:rPr>
                <w:rFonts w:ascii="Times New Roman" w:hAnsi="Times New Roman"/>
                <w:sz w:val="28"/>
                <w:szCs w:val="28"/>
              </w:rPr>
              <w:t>Абанского</w:t>
            </w:r>
            <w:proofErr w:type="spellEnd"/>
            <w:r w:rsidRPr="00E321D0">
              <w:rPr>
                <w:rFonts w:ascii="Times New Roman" w:hAnsi="Times New Roman"/>
                <w:sz w:val="28"/>
                <w:szCs w:val="28"/>
              </w:rPr>
              <w:t xml:space="preserve"> района в составе краевых сборных команд по видам спорта </w:t>
            </w:r>
          </w:p>
        </w:tc>
        <w:tc>
          <w:tcPr>
            <w:tcW w:w="1479"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afff0"/>
              <w:spacing w:line="276" w:lineRule="auto"/>
              <w:jc w:val="center"/>
              <w:rPr>
                <w:rFonts w:ascii="Times New Roman" w:hAnsi="Times New Roman"/>
                <w:sz w:val="28"/>
                <w:szCs w:val="28"/>
              </w:rPr>
            </w:pPr>
            <w:r w:rsidRPr="00E321D0">
              <w:rPr>
                <w:rFonts w:ascii="Times New Roman" w:hAnsi="Times New Roman"/>
                <w:sz w:val="28"/>
                <w:szCs w:val="28"/>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sz w:val="28"/>
                <w:szCs w:val="28"/>
              </w:rPr>
            </w:pPr>
            <w:r w:rsidRPr="00E321D0">
              <w:rPr>
                <w:rFonts w:ascii="Times New Roman" w:hAnsi="Times New Roman"/>
                <w:sz w:val="28"/>
                <w:szCs w:val="28"/>
              </w:rPr>
              <w:t>4</w:t>
            </w:r>
          </w:p>
        </w:tc>
      </w:tr>
      <w:tr w:rsidR="000F541E" w:rsidTr="00B9422A">
        <w:tc>
          <w:tcPr>
            <w:tcW w:w="4725"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rPr>
                <w:rFonts w:ascii="Times New Roman" w:hAnsi="Times New Roman"/>
                <w:sz w:val="28"/>
                <w:szCs w:val="28"/>
              </w:rPr>
            </w:pPr>
            <w:r w:rsidRPr="00E321D0">
              <w:rPr>
                <w:rFonts w:ascii="Times New Roman" w:hAnsi="Times New Roman"/>
                <w:sz w:val="28"/>
                <w:szCs w:val="28"/>
              </w:rPr>
              <w:t>Удельный вес занимающихся в группах спортивного совершенств</w:t>
            </w:r>
            <w:r w:rsidRPr="00E321D0">
              <w:rPr>
                <w:rFonts w:ascii="Times New Roman" w:hAnsi="Times New Roman"/>
                <w:sz w:val="28"/>
                <w:szCs w:val="28"/>
              </w:rPr>
              <w:t>о</w:t>
            </w:r>
            <w:r w:rsidRPr="00E321D0">
              <w:rPr>
                <w:rFonts w:ascii="Times New Roman" w:hAnsi="Times New Roman"/>
                <w:sz w:val="28"/>
                <w:szCs w:val="28"/>
              </w:rPr>
              <w:t xml:space="preserve">вания, а также имеющих разряды и звания по игровым видам спорта   к общему числу занимающихся в СШ «Лидер» </w:t>
            </w:r>
          </w:p>
        </w:tc>
        <w:tc>
          <w:tcPr>
            <w:tcW w:w="1479"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afff0"/>
              <w:spacing w:line="276" w:lineRule="auto"/>
              <w:jc w:val="center"/>
              <w:rPr>
                <w:rFonts w:ascii="Times New Roman" w:hAnsi="Times New Roman"/>
                <w:sz w:val="28"/>
                <w:szCs w:val="28"/>
              </w:rPr>
            </w:pPr>
            <w:r w:rsidRPr="00E321D0">
              <w:rPr>
                <w:rFonts w:ascii="Times New Roman" w:hAnsi="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16</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18</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20</w:t>
            </w:r>
          </w:p>
        </w:tc>
      </w:tr>
      <w:tr w:rsidR="000F541E" w:rsidTr="00B9422A">
        <w:tc>
          <w:tcPr>
            <w:tcW w:w="4725"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rPr>
                <w:rFonts w:ascii="Times New Roman" w:hAnsi="Times New Roman"/>
                <w:sz w:val="28"/>
                <w:szCs w:val="28"/>
              </w:rPr>
            </w:pPr>
            <w:r w:rsidRPr="00E321D0">
              <w:rPr>
                <w:rFonts w:ascii="Times New Roman" w:hAnsi="Times New Roman"/>
                <w:sz w:val="28"/>
                <w:szCs w:val="28"/>
              </w:rPr>
              <w:lastRenderedPageBreak/>
              <w:t>Доля граждан, занимающихся в спортивных организациях, в общей численности детей и молодежи в возрасте 6-15 лет</w:t>
            </w:r>
          </w:p>
        </w:tc>
        <w:tc>
          <w:tcPr>
            <w:tcW w:w="1479"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afff0"/>
              <w:spacing w:line="276" w:lineRule="auto"/>
              <w:jc w:val="center"/>
              <w:rPr>
                <w:rFonts w:ascii="Times New Roman" w:hAnsi="Times New Roman"/>
                <w:sz w:val="28"/>
                <w:szCs w:val="28"/>
              </w:rPr>
            </w:pPr>
            <w:r w:rsidRPr="00E321D0">
              <w:rPr>
                <w:rFonts w:ascii="Times New Roman" w:hAnsi="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16</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18</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20</w:t>
            </w:r>
          </w:p>
        </w:tc>
      </w:tr>
      <w:tr w:rsidR="000F541E" w:rsidTr="00B9422A">
        <w:tc>
          <w:tcPr>
            <w:tcW w:w="4725" w:type="dxa"/>
            <w:tcBorders>
              <w:top w:val="single" w:sz="4" w:space="0" w:color="auto"/>
              <w:left w:val="single" w:sz="4" w:space="0" w:color="auto"/>
              <w:bottom w:val="single" w:sz="4" w:space="0" w:color="auto"/>
              <w:right w:val="single" w:sz="4" w:space="0" w:color="auto"/>
            </w:tcBorders>
          </w:tcPr>
          <w:p w:rsidR="000F541E" w:rsidRPr="00E321D0" w:rsidRDefault="000F541E" w:rsidP="000F541E">
            <w:pPr>
              <w:pStyle w:val="1f"/>
              <w:rPr>
                <w:rFonts w:ascii="Times New Roman" w:hAnsi="Times New Roman"/>
                <w:sz w:val="28"/>
                <w:szCs w:val="28"/>
              </w:rPr>
            </w:pPr>
            <w:r w:rsidRPr="00E321D0">
              <w:rPr>
                <w:rFonts w:ascii="Times New Roman" w:hAnsi="Times New Roman"/>
                <w:sz w:val="28"/>
                <w:szCs w:val="28"/>
              </w:rPr>
              <w:t>Количество квалифицированных тренеров и тренеров-преподавателей физкультурно-спортивных организ</w:t>
            </w:r>
            <w:r w:rsidRPr="00E321D0">
              <w:rPr>
                <w:rFonts w:ascii="Times New Roman" w:hAnsi="Times New Roman"/>
                <w:sz w:val="28"/>
                <w:szCs w:val="28"/>
              </w:rPr>
              <w:t>а</w:t>
            </w:r>
            <w:r w:rsidRPr="00E321D0">
              <w:rPr>
                <w:rFonts w:ascii="Times New Roman" w:hAnsi="Times New Roman"/>
                <w:sz w:val="28"/>
                <w:szCs w:val="28"/>
              </w:rPr>
              <w:t xml:space="preserve">ций, работающих по специальности </w:t>
            </w:r>
          </w:p>
        </w:tc>
        <w:tc>
          <w:tcPr>
            <w:tcW w:w="1479"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afff0"/>
              <w:spacing w:line="276" w:lineRule="auto"/>
              <w:jc w:val="center"/>
              <w:rPr>
                <w:rFonts w:ascii="Times New Roman" w:hAnsi="Times New Roman"/>
                <w:sz w:val="28"/>
                <w:szCs w:val="28"/>
              </w:rPr>
            </w:pPr>
            <w:r w:rsidRPr="00E321D0">
              <w:rPr>
                <w:rFonts w:ascii="Times New Roman" w:hAnsi="Times New Roman"/>
                <w:sz w:val="28"/>
                <w:szCs w:val="28"/>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9</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10</w:t>
            </w:r>
          </w:p>
        </w:tc>
        <w:tc>
          <w:tcPr>
            <w:tcW w:w="1134" w:type="dxa"/>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10</w:t>
            </w:r>
          </w:p>
        </w:tc>
      </w:tr>
    </w:tbl>
    <w:p w:rsidR="000F541E" w:rsidRDefault="000F541E" w:rsidP="000F541E">
      <w:pPr>
        <w:pStyle w:val="1f"/>
        <w:ind w:firstLine="570"/>
        <w:jc w:val="both"/>
        <w:rPr>
          <w:rFonts w:ascii="Times New Roman" w:hAnsi="Times New Roman"/>
          <w:sz w:val="26"/>
          <w:szCs w:val="26"/>
        </w:rPr>
      </w:pPr>
      <w:r>
        <w:rPr>
          <w:rFonts w:ascii="Times New Roman" w:hAnsi="Times New Roman"/>
          <w:sz w:val="26"/>
          <w:szCs w:val="26"/>
        </w:rPr>
        <w:t xml:space="preserve">   </w:t>
      </w:r>
    </w:p>
    <w:p w:rsidR="000F541E" w:rsidRPr="00700056" w:rsidRDefault="000F541E" w:rsidP="000F541E">
      <w:pPr>
        <w:pStyle w:val="afff0"/>
        <w:ind w:left="567" w:right="-145"/>
        <w:jc w:val="both"/>
        <w:rPr>
          <w:rFonts w:ascii="Times New Roman" w:hAnsi="Times New Roman"/>
          <w:sz w:val="28"/>
          <w:szCs w:val="28"/>
        </w:rPr>
      </w:pPr>
      <w:r w:rsidRPr="00700056">
        <w:rPr>
          <w:rFonts w:ascii="Times New Roman" w:hAnsi="Times New Roman"/>
          <w:sz w:val="28"/>
          <w:szCs w:val="28"/>
        </w:rPr>
        <w:t xml:space="preserve">Реализация данной подпрограммы позволит: </w:t>
      </w:r>
    </w:p>
    <w:p w:rsidR="000F541E" w:rsidRPr="00B35E8E" w:rsidRDefault="000F541E" w:rsidP="00E321D0">
      <w:pPr>
        <w:pStyle w:val="afff0"/>
        <w:ind w:right="-145" w:firstLine="567"/>
        <w:jc w:val="both"/>
        <w:rPr>
          <w:rFonts w:ascii="Times New Roman" w:hAnsi="Times New Roman"/>
          <w:sz w:val="28"/>
          <w:szCs w:val="28"/>
        </w:rPr>
      </w:pPr>
      <w:r>
        <w:rPr>
          <w:rFonts w:ascii="Times New Roman" w:hAnsi="Times New Roman"/>
          <w:sz w:val="28"/>
          <w:szCs w:val="28"/>
        </w:rPr>
        <w:t xml:space="preserve">- </w:t>
      </w:r>
      <w:r w:rsidRPr="00B35E8E">
        <w:rPr>
          <w:rFonts w:ascii="Times New Roman" w:hAnsi="Times New Roman"/>
          <w:sz w:val="28"/>
          <w:szCs w:val="28"/>
        </w:rPr>
        <w:t xml:space="preserve">увеличить </w:t>
      </w:r>
      <w:r>
        <w:rPr>
          <w:rFonts w:ascii="Times New Roman" w:hAnsi="Times New Roman"/>
          <w:sz w:val="28"/>
          <w:szCs w:val="28"/>
        </w:rPr>
        <w:t xml:space="preserve">к 2021 году </w:t>
      </w:r>
      <w:r w:rsidRPr="00B35E8E">
        <w:rPr>
          <w:rFonts w:ascii="Times New Roman" w:hAnsi="Times New Roman"/>
          <w:sz w:val="28"/>
          <w:szCs w:val="28"/>
        </w:rPr>
        <w:t xml:space="preserve">охват детей возраста 6 – 15 лет, занимающихся </w:t>
      </w:r>
      <w:r>
        <w:rPr>
          <w:rFonts w:ascii="Times New Roman" w:hAnsi="Times New Roman"/>
          <w:sz w:val="28"/>
          <w:szCs w:val="28"/>
        </w:rPr>
        <w:t>в</w:t>
      </w:r>
      <w:r w:rsidRPr="007E30C0">
        <w:rPr>
          <w:rFonts w:ascii="Times New Roman" w:hAnsi="Times New Roman"/>
          <w:sz w:val="28"/>
          <w:szCs w:val="28"/>
        </w:rPr>
        <w:t xml:space="preserve"> </w:t>
      </w:r>
      <w:r>
        <w:rPr>
          <w:rFonts w:ascii="Times New Roman" w:hAnsi="Times New Roman"/>
          <w:sz w:val="28"/>
          <w:szCs w:val="28"/>
        </w:rPr>
        <w:t>Спортивной школе «Лидер» до 20</w:t>
      </w:r>
      <w:r w:rsidRPr="00B35E8E">
        <w:rPr>
          <w:rFonts w:ascii="Times New Roman" w:hAnsi="Times New Roman"/>
          <w:sz w:val="28"/>
          <w:szCs w:val="28"/>
        </w:rPr>
        <w:t>% от общей численности детей данной катег</w:t>
      </w:r>
      <w:r w:rsidRPr="00B35E8E">
        <w:rPr>
          <w:rFonts w:ascii="Times New Roman" w:hAnsi="Times New Roman"/>
          <w:sz w:val="28"/>
          <w:szCs w:val="28"/>
        </w:rPr>
        <w:t>о</w:t>
      </w:r>
      <w:r w:rsidRPr="00B35E8E">
        <w:rPr>
          <w:rFonts w:ascii="Times New Roman" w:hAnsi="Times New Roman"/>
          <w:sz w:val="28"/>
          <w:szCs w:val="28"/>
        </w:rPr>
        <w:t>рии;</w:t>
      </w:r>
    </w:p>
    <w:p w:rsidR="000F541E" w:rsidRPr="00B35E8E" w:rsidRDefault="000F541E" w:rsidP="00E321D0">
      <w:pPr>
        <w:pStyle w:val="afff0"/>
        <w:ind w:right="-145" w:firstLine="513"/>
        <w:jc w:val="both"/>
        <w:rPr>
          <w:rFonts w:ascii="Times New Roman" w:hAnsi="Times New Roman"/>
          <w:sz w:val="28"/>
          <w:szCs w:val="28"/>
        </w:rPr>
      </w:pPr>
      <w:r>
        <w:rPr>
          <w:rFonts w:ascii="Times New Roman" w:hAnsi="Times New Roman"/>
          <w:sz w:val="28"/>
          <w:szCs w:val="28"/>
        </w:rPr>
        <w:t xml:space="preserve">- </w:t>
      </w:r>
      <w:r w:rsidRPr="00B35E8E">
        <w:rPr>
          <w:rFonts w:ascii="Times New Roman" w:hAnsi="Times New Roman"/>
          <w:sz w:val="28"/>
          <w:szCs w:val="28"/>
        </w:rPr>
        <w:t>сформировать ясную систему отбора наиболее одаренных детей</w:t>
      </w:r>
      <w:r>
        <w:rPr>
          <w:rFonts w:ascii="Times New Roman" w:hAnsi="Times New Roman"/>
          <w:sz w:val="28"/>
          <w:szCs w:val="28"/>
        </w:rPr>
        <w:t xml:space="preserve"> в обла</w:t>
      </w:r>
      <w:r>
        <w:rPr>
          <w:rFonts w:ascii="Times New Roman" w:hAnsi="Times New Roman"/>
          <w:sz w:val="28"/>
          <w:szCs w:val="28"/>
        </w:rPr>
        <w:t>с</w:t>
      </w:r>
      <w:r>
        <w:rPr>
          <w:rFonts w:ascii="Times New Roman" w:hAnsi="Times New Roman"/>
          <w:sz w:val="28"/>
          <w:szCs w:val="28"/>
        </w:rPr>
        <w:t xml:space="preserve">ти спорта </w:t>
      </w:r>
      <w:r w:rsidRPr="00B35E8E">
        <w:rPr>
          <w:rFonts w:ascii="Times New Roman" w:hAnsi="Times New Roman"/>
          <w:sz w:val="28"/>
          <w:szCs w:val="28"/>
        </w:rPr>
        <w:t xml:space="preserve">для комплектования </w:t>
      </w:r>
      <w:r>
        <w:rPr>
          <w:rFonts w:ascii="Times New Roman" w:hAnsi="Times New Roman"/>
          <w:sz w:val="28"/>
          <w:szCs w:val="28"/>
        </w:rPr>
        <w:t xml:space="preserve">сборных </w:t>
      </w:r>
      <w:r w:rsidRPr="00B35E8E">
        <w:rPr>
          <w:rFonts w:ascii="Times New Roman" w:hAnsi="Times New Roman"/>
          <w:sz w:val="28"/>
          <w:szCs w:val="28"/>
        </w:rPr>
        <w:t xml:space="preserve">команд </w:t>
      </w:r>
      <w:proofErr w:type="spellStart"/>
      <w:r>
        <w:rPr>
          <w:rFonts w:ascii="Times New Roman" w:hAnsi="Times New Roman"/>
          <w:sz w:val="28"/>
          <w:szCs w:val="28"/>
        </w:rPr>
        <w:t>Абанского</w:t>
      </w:r>
      <w:proofErr w:type="spellEnd"/>
      <w:r>
        <w:rPr>
          <w:rFonts w:ascii="Times New Roman" w:hAnsi="Times New Roman"/>
          <w:sz w:val="28"/>
          <w:szCs w:val="28"/>
        </w:rPr>
        <w:t xml:space="preserve"> района и Красноя</w:t>
      </w:r>
      <w:r>
        <w:rPr>
          <w:rFonts w:ascii="Times New Roman" w:hAnsi="Times New Roman"/>
          <w:sz w:val="28"/>
          <w:szCs w:val="28"/>
        </w:rPr>
        <w:t>р</w:t>
      </w:r>
      <w:r>
        <w:rPr>
          <w:rFonts w:ascii="Times New Roman" w:hAnsi="Times New Roman"/>
          <w:sz w:val="28"/>
          <w:szCs w:val="28"/>
        </w:rPr>
        <w:t>ского края.</w:t>
      </w:r>
    </w:p>
    <w:p w:rsidR="000F541E" w:rsidRPr="007F4CFF" w:rsidRDefault="000F541E" w:rsidP="000F541E">
      <w:pPr>
        <w:pStyle w:val="1f"/>
        <w:jc w:val="both"/>
        <w:rPr>
          <w:rFonts w:ascii="Times New Roman" w:hAnsi="Times New Roman"/>
          <w:color w:val="000000"/>
          <w:sz w:val="28"/>
          <w:szCs w:val="28"/>
        </w:rPr>
      </w:pPr>
      <w:r>
        <w:rPr>
          <w:rFonts w:ascii="Times New Roman" w:hAnsi="Times New Roman"/>
          <w:color w:val="000000"/>
          <w:sz w:val="26"/>
          <w:szCs w:val="26"/>
        </w:rPr>
        <w:t xml:space="preserve"> </w:t>
      </w:r>
    </w:p>
    <w:p w:rsidR="000F541E" w:rsidRDefault="000F541E" w:rsidP="000F541E">
      <w:pPr>
        <w:pStyle w:val="1f"/>
        <w:ind w:firstLine="513"/>
        <w:jc w:val="both"/>
        <w:rPr>
          <w:rFonts w:ascii="Times New Roman" w:hAnsi="Times New Roman"/>
          <w:sz w:val="28"/>
          <w:szCs w:val="28"/>
        </w:rPr>
      </w:pPr>
      <w:r w:rsidRPr="00700056">
        <w:rPr>
          <w:rFonts w:ascii="Times New Roman" w:hAnsi="Times New Roman"/>
          <w:color w:val="000000"/>
          <w:sz w:val="28"/>
          <w:szCs w:val="28"/>
        </w:rPr>
        <w:t xml:space="preserve"> </w:t>
      </w:r>
      <w:r w:rsidRPr="00700056">
        <w:rPr>
          <w:rFonts w:ascii="Times New Roman" w:hAnsi="Times New Roman"/>
          <w:sz w:val="28"/>
          <w:szCs w:val="28"/>
        </w:rPr>
        <w:t>Информация по субсидиям на финансовое обеспечение выполнения мун</w:t>
      </w:r>
      <w:r w:rsidRPr="00700056">
        <w:rPr>
          <w:rFonts w:ascii="Times New Roman" w:hAnsi="Times New Roman"/>
          <w:sz w:val="28"/>
          <w:szCs w:val="28"/>
        </w:rPr>
        <w:t>и</w:t>
      </w:r>
      <w:r w:rsidRPr="00700056">
        <w:rPr>
          <w:rFonts w:ascii="Times New Roman" w:hAnsi="Times New Roman"/>
          <w:sz w:val="28"/>
          <w:szCs w:val="28"/>
        </w:rPr>
        <w:t>ципального задания:</w:t>
      </w:r>
    </w:p>
    <w:p w:rsidR="00E321D0" w:rsidRDefault="000F541E" w:rsidP="000F541E">
      <w:pPr>
        <w:pStyle w:val="1f"/>
        <w:ind w:firstLine="513"/>
        <w:jc w:val="both"/>
        <w:rPr>
          <w:rFonts w:ascii="Times New Roman" w:hAnsi="Times New Roman"/>
        </w:rPr>
      </w:pPr>
      <w:r w:rsidRPr="00E321D0">
        <w:rPr>
          <w:rFonts w:ascii="Times New Roman" w:hAnsi="Times New Roman"/>
        </w:rPr>
        <w:t xml:space="preserve">                                                                                                          </w:t>
      </w:r>
    </w:p>
    <w:p w:rsidR="00E321D0" w:rsidRDefault="00E321D0" w:rsidP="000F541E">
      <w:pPr>
        <w:pStyle w:val="1f"/>
        <w:ind w:firstLine="513"/>
        <w:jc w:val="both"/>
        <w:rPr>
          <w:rFonts w:ascii="Times New Roman" w:hAnsi="Times New Roman"/>
        </w:rPr>
      </w:pPr>
    </w:p>
    <w:p w:rsidR="000F541E" w:rsidRPr="00E321D0" w:rsidRDefault="000F541E" w:rsidP="00E321D0">
      <w:pPr>
        <w:pStyle w:val="1f"/>
        <w:ind w:firstLine="513"/>
        <w:jc w:val="right"/>
        <w:rPr>
          <w:rFonts w:ascii="Times New Roman" w:hAnsi="Times New Roman"/>
          <w:color w:val="000000"/>
          <w:sz w:val="28"/>
          <w:szCs w:val="28"/>
        </w:rPr>
      </w:pPr>
      <w:r w:rsidRPr="00E321D0">
        <w:rPr>
          <w:rFonts w:ascii="Times New Roman" w:hAnsi="Times New Roman"/>
          <w:sz w:val="28"/>
          <w:szCs w:val="28"/>
        </w:rPr>
        <w:t xml:space="preserve">   </w:t>
      </w:r>
      <w:r w:rsidRPr="00E321D0">
        <w:rPr>
          <w:rFonts w:ascii="Times New Roman" w:hAnsi="Times New Roman"/>
          <w:color w:val="000000"/>
          <w:sz w:val="28"/>
          <w:szCs w:val="28"/>
        </w:rPr>
        <w:t xml:space="preserve">Таблица </w:t>
      </w:r>
      <w:r w:rsidR="00B9422A">
        <w:rPr>
          <w:rFonts w:ascii="Times New Roman" w:hAnsi="Times New Roman"/>
          <w:color w:val="000000"/>
          <w:sz w:val="28"/>
          <w:szCs w:val="28"/>
        </w:rPr>
        <w:t>72</w:t>
      </w:r>
    </w:p>
    <w:tbl>
      <w:tblPr>
        <w:tblW w:w="545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1"/>
        <w:gridCol w:w="2578"/>
        <w:gridCol w:w="1020"/>
        <w:gridCol w:w="1433"/>
        <w:gridCol w:w="756"/>
        <w:gridCol w:w="874"/>
        <w:gridCol w:w="730"/>
        <w:gridCol w:w="1169"/>
        <w:gridCol w:w="874"/>
        <w:gridCol w:w="816"/>
      </w:tblGrid>
      <w:tr w:rsidR="000F541E" w:rsidRPr="00E321D0" w:rsidTr="000F541E">
        <w:tc>
          <w:tcPr>
            <w:tcW w:w="228" w:type="pct"/>
            <w:vMerge w:val="restar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6"/>
                <w:szCs w:val="26"/>
              </w:rPr>
            </w:pPr>
            <w:r w:rsidRPr="00E321D0">
              <w:rPr>
                <w:rFonts w:ascii="Times New Roman" w:hAnsi="Times New Roman" w:cs="Times New Roman"/>
                <w:sz w:val="26"/>
                <w:szCs w:val="26"/>
              </w:rPr>
              <w:t>№</w:t>
            </w:r>
          </w:p>
        </w:tc>
        <w:tc>
          <w:tcPr>
            <w:tcW w:w="1200" w:type="pct"/>
            <w:vMerge w:val="restar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6"/>
                <w:szCs w:val="26"/>
              </w:rPr>
            </w:pPr>
            <w:r w:rsidRPr="00E321D0">
              <w:rPr>
                <w:rFonts w:ascii="Times New Roman" w:hAnsi="Times New Roman" w:cs="Times New Roman"/>
                <w:sz w:val="26"/>
                <w:szCs w:val="26"/>
              </w:rPr>
              <w:t>Наименование м</w:t>
            </w:r>
            <w:r w:rsidRPr="00E321D0">
              <w:rPr>
                <w:rFonts w:ascii="Times New Roman" w:hAnsi="Times New Roman" w:cs="Times New Roman"/>
                <w:sz w:val="26"/>
                <w:szCs w:val="26"/>
              </w:rPr>
              <w:t>у</w:t>
            </w:r>
            <w:r w:rsidRPr="00E321D0">
              <w:rPr>
                <w:rFonts w:ascii="Times New Roman" w:hAnsi="Times New Roman" w:cs="Times New Roman"/>
                <w:sz w:val="26"/>
                <w:szCs w:val="26"/>
              </w:rPr>
              <w:t>ниципальной услуги (работы)</w:t>
            </w:r>
          </w:p>
        </w:tc>
        <w:tc>
          <w:tcPr>
            <w:tcW w:w="475" w:type="pct"/>
            <w:vMerge w:val="restar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6"/>
                <w:szCs w:val="26"/>
              </w:rPr>
            </w:pPr>
            <w:r w:rsidRPr="00E321D0">
              <w:rPr>
                <w:rFonts w:ascii="Times New Roman" w:hAnsi="Times New Roman" w:cs="Times New Roman"/>
                <w:sz w:val="26"/>
                <w:szCs w:val="26"/>
              </w:rPr>
              <w:t>Кол</w:t>
            </w:r>
            <w:r w:rsidRPr="00E321D0">
              <w:rPr>
                <w:rFonts w:ascii="Times New Roman" w:hAnsi="Times New Roman" w:cs="Times New Roman"/>
                <w:sz w:val="26"/>
                <w:szCs w:val="26"/>
              </w:rPr>
              <w:t>и</w:t>
            </w:r>
            <w:r w:rsidRPr="00E321D0">
              <w:rPr>
                <w:rFonts w:ascii="Times New Roman" w:hAnsi="Times New Roman" w:cs="Times New Roman"/>
                <w:sz w:val="26"/>
                <w:szCs w:val="26"/>
              </w:rPr>
              <w:t>чество учр</w:t>
            </w:r>
            <w:r w:rsidRPr="00E321D0">
              <w:rPr>
                <w:rFonts w:ascii="Times New Roman" w:hAnsi="Times New Roman" w:cs="Times New Roman"/>
                <w:sz w:val="26"/>
                <w:szCs w:val="26"/>
              </w:rPr>
              <w:t>е</w:t>
            </w:r>
            <w:r w:rsidRPr="00E321D0">
              <w:rPr>
                <w:rFonts w:ascii="Times New Roman" w:hAnsi="Times New Roman" w:cs="Times New Roman"/>
                <w:sz w:val="26"/>
                <w:szCs w:val="26"/>
              </w:rPr>
              <w:t>жд</w:t>
            </w:r>
            <w:r w:rsidRPr="00E321D0">
              <w:rPr>
                <w:rFonts w:ascii="Times New Roman" w:hAnsi="Times New Roman" w:cs="Times New Roman"/>
                <w:sz w:val="26"/>
                <w:szCs w:val="26"/>
              </w:rPr>
              <w:t>е</w:t>
            </w:r>
            <w:r w:rsidRPr="00E321D0">
              <w:rPr>
                <w:rFonts w:ascii="Times New Roman" w:hAnsi="Times New Roman" w:cs="Times New Roman"/>
                <w:sz w:val="26"/>
                <w:szCs w:val="26"/>
              </w:rPr>
              <w:t xml:space="preserve">ний </w:t>
            </w:r>
            <w:proofErr w:type="spellStart"/>
            <w:proofErr w:type="gramStart"/>
            <w:r w:rsidRPr="00E321D0">
              <w:rPr>
                <w:rFonts w:ascii="Times New Roman" w:hAnsi="Times New Roman" w:cs="Times New Roman"/>
                <w:sz w:val="26"/>
                <w:szCs w:val="26"/>
              </w:rPr>
              <w:t>предо-ста</w:t>
            </w:r>
            <w:r w:rsidRPr="00E321D0">
              <w:rPr>
                <w:rFonts w:ascii="Times New Roman" w:hAnsi="Times New Roman" w:cs="Times New Roman"/>
                <w:sz w:val="26"/>
                <w:szCs w:val="26"/>
              </w:rPr>
              <w:t>в</w:t>
            </w:r>
            <w:r w:rsidRPr="00E321D0">
              <w:rPr>
                <w:rFonts w:ascii="Times New Roman" w:hAnsi="Times New Roman" w:cs="Times New Roman"/>
                <w:sz w:val="26"/>
                <w:szCs w:val="26"/>
              </w:rPr>
              <w:t>ля</w:t>
            </w:r>
            <w:r w:rsidRPr="00E321D0">
              <w:rPr>
                <w:rFonts w:ascii="Times New Roman" w:hAnsi="Times New Roman" w:cs="Times New Roman"/>
                <w:sz w:val="26"/>
                <w:szCs w:val="26"/>
              </w:rPr>
              <w:t>ю</w:t>
            </w:r>
            <w:r w:rsidRPr="00E321D0">
              <w:rPr>
                <w:rFonts w:ascii="Times New Roman" w:hAnsi="Times New Roman" w:cs="Times New Roman"/>
                <w:sz w:val="26"/>
                <w:szCs w:val="26"/>
              </w:rPr>
              <w:t>щих</w:t>
            </w:r>
            <w:proofErr w:type="spellEnd"/>
            <w:proofErr w:type="gramEnd"/>
            <w:r w:rsidRPr="00E321D0">
              <w:rPr>
                <w:rFonts w:ascii="Times New Roman" w:hAnsi="Times New Roman" w:cs="Times New Roman"/>
                <w:sz w:val="26"/>
                <w:szCs w:val="26"/>
              </w:rPr>
              <w:t xml:space="preserve"> услуги</w:t>
            </w:r>
          </w:p>
        </w:tc>
        <w:tc>
          <w:tcPr>
            <w:tcW w:w="667" w:type="pct"/>
            <w:vMerge w:val="restar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6"/>
                <w:szCs w:val="26"/>
              </w:rPr>
            </w:pPr>
            <w:r w:rsidRPr="00E321D0">
              <w:rPr>
                <w:rFonts w:ascii="Times New Roman" w:hAnsi="Times New Roman" w:cs="Times New Roman"/>
                <w:sz w:val="26"/>
                <w:szCs w:val="26"/>
              </w:rPr>
              <w:t>Потреб</w:t>
            </w:r>
            <w:r w:rsidRPr="00E321D0">
              <w:rPr>
                <w:rFonts w:ascii="Times New Roman" w:hAnsi="Times New Roman" w:cs="Times New Roman"/>
                <w:sz w:val="26"/>
                <w:szCs w:val="26"/>
              </w:rPr>
              <w:t>и</w:t>
            </w:r>
            <w:r w:rsidRPr="00E321D0">
              <w:rPr>
                <w:rFonts w:ascii="Times New Roman" w:hAnsi="Times New Roman" w:cs="Times New Roman"/>
                <w:sz w:val="26"/>
                <w:szCs w:val="26"/>
              </w:rPr>
              <w:t>тели</w:t>
            </w:r>
          </w:p>
        </w:tc>
        <w:tc>
          <w:tcPr>
            <w:tcW w:w="1099" w:type="pct"/>
            <w:gridSpan w:val="3"/>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6"/>
                <w:szCs w:val="26"/>
              </w:rPr>
            </w:pPr>
            <w:r w:rsidRPr="00E321D0">
              <w:rPr>
                <w:rFonts w:ascii="Times New Roman" w:hAnsi="Times New Roman" w:cs="Times New Roman"/>
                <w:sz w:val="26"/>
                <w:szCs w:val="26"/>
              </w:rPr>
              <w:t>Показатели объ</w:t>
            </w:r>
            <w:r w:rsidRPr="00E321D0">
              <w:rPr>
                <w:rFonts w:ascii="Times New Roman" w:hAnsi="Times New Roman" w:cs="Times New Roman"/>
                <w:sz w:val="26"/>
                <w:szCs w:val="26"/>
              </w:rPr>
              <w:t>е</w:t>
            </w:r>
            <w:r w:rsidRPr="00E321D0">
              <w:rPr>
                <w:rFonts w:ascii="Times New Roman" w:hAnsi="Times New Roman" w:cs="Times New Roman"/>
                <w:sz w:val="26"/>
                <w:szCs w:val="26"/>
              </w:rPr>
              <w:t>ма (количество п</w:t>
            </w:r>
            <w:r w:rsidRPr="00E321D0">
              <w:rPr>
                <w:rFonts w:ascii="Times New Roman" w:hAnsi="Times New Roman" w:cs="Times New Roman"/>
                <w:sz w:val="26"/>
                <w:szCs w:val="26"/>
              </w:rPr>
              <w:t>о</w:t>
            </w:r>
            <w:r w:rsidRPr="00E321D0">
              <w:rPr>
                <w:rFonts w:ascii="Times New Roman" w:hAnsi="Times New Roman" w:cs="Times New Roman"/>
                <w:sz w:val="26"/>
                <w:szCs w:val="26"/>
              </w:rPr>
              <w:t>требителей)</w:t>
            </w:r>
          </w:p>
        </w:tc>
        <w:tc>
          <w:tcPr>
            <w:tcW w:w="1331" w:type="pct"/>
            <w:gridSpan w:val="3"/>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6"/>
                <w:szCs w:val="26"/>
              </w:rPr>
            </w:pPr>
            <w:r w:rsidRPr="00E321D0">
              <w:rPr>
                <w:rFonts w:ascii="Times New Roman" w:hAnsi="Times New Roman" w:cs="Times New Roman"/>
                <w:sz w:val="26"/>
                <w:szCs w:val="26"/>
              </w:rPr>
              <w:t>Предусмотрено средств</w:t>
            </w:r>
            <w:r w:rsidRPr="00E321D0">
              <w:rPr>
                <w:rFonts w:ascii="Times New Roman" w:hAnsi="Times New Roman" w:cs="Times New Roman"/>
                <w:sz w:val="26"/>
                <w:szCs w:val="26"/>
              </w:rPr>
              <w:br/>
              <w:t>(тыс. рублей)</w:t>
            </w:r>
          </w:p>
        </w:tc>
      </w:tr>
      <w:tr w:rsidR="000F541E" w:rsidRPr="00E321D0" w:rsidTr="000F541E">
        <w:tc>
          <w:tcPr>
            <w:tcW w:w="228" w:type="pct"/>
            <w:vMerge/>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after="0" w:line="240" w:lineRule="auto"/>
              <w:rPr>
                <w:rFonts w:ascii="Times New Roman" w:hAnsi="Times New Roman" w:cs="Times New Roman"/>
                <w:sz w:val="26"/>
                <w:szCs w:val="26"/>
              </w:rPr>
            </w:pPr>
          </w:p>
        </w:tc>
        <w:tc>
          <w:tcPr>
            <w:tcW w:w="1200" w:type="pct"/>
            <w:vMerge/>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after="0" w:line="240" w:lineRule="auto"/>
              <w:rPr>
                <w:rFonts w:ascii="Times New Roman" w:hAnsi="Times New Roman" w:cs="Times New Roman"/>
                <w:sz w:val="26"/>
                <w:szCs w:val="26"/>
              </w:rPr>
            </w:pPr>
          </w:p>
        </w:tc>
        <w:tc>
          <w:tcPr>
            <w:tcW w:w="475" w:type="pct"/>
            <w:vMerge/>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after="0" w:line="240" w:lineRule="auto"/>
              <w:rPr>
                <w:rFonts w:ascii="Times New Roman" w:hAnsi="Times New Roman" w:cs="Times New Roman"/>
                <w:sz w:val="26"/>
                <w:szCs w:val="26"/>
              </w:rPr>
            </w:pPr>
          </w:p>
        </w:tc>
        <w:tc>
          <w:tcPr>
            <w:tcW w:w="667" w:type="pct"/>
            <w:vMerge/>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after="0" w:line="240" w:lineRule="auto"/>
              <w:rPr>
                <w:rFonts w:ascii="Times New Roman" w:hAnsi="Times New Roman" w:cs="Times New Roman"/>
                <w:sz w:val="26"/>
                <w:szCs w:val="26"/>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4"/>
                <w:szCs w:val="24"/>
              </w:rPr>
            </w:pPr>
            <w:r w:rsidRPr="00E321D0">
              <w:rPr>
                <w:rFonts w:ascii="Times New Roman" w:hAnsi="Times New Roman" w:cs="Times New Roman"/>
                <w:sz w:val="24"/>
                <w:szCs w:val="24"/>
              </w:rPr>
              <w:t>2019 год</w:t>
            </w:r>
          </w:p>
        </w:tc>
        <w:tc>
          <w:tcPr>
            <w:tcW w:w="407"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4"/>
                <w:szCs w:val="24"/>
              </w:rPr>
            </w:pPr>
            <w:r w:rsidRPr="00E321D0">
              <w:rPr>
                <w:rFonts w:ascii="Times New Roman" w:hAnsi="Times New Roman" w:cs="Times New Roman"/>
                <w:sz w:val="24"/>
                <w:szCs w:val="24"/>
              </w:rPr>
              <w:t>2020 год</w:t>
            </w:r>
          </w:p>
        </w:tc>
        <w:tc>
          <w:tcPr>
            <w:tcW w:w="340"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4"/>
                <w:szCs w:val="24"/>
              </w:rPr>
            </w:pPr>
            <w:r w:rsidRPr="00E321D0">
              <w:rPr>
                <w:rFonts w:ascii="Times New Roman" w:hAnsi="Times New Roman" w:cs="Times New Roman"/>
                <w:sz w:val="24"/>
                <w:szCs w:val="24"/>
              </w:rPr>
              <w:t>2021 год</w:t>
            </w:r>
          </w:p>
        </w:tc>
        <w:tc>
          <w:tcPr>
            <w:tcW w:w="544"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4"/>
                <w:szCs w:val="24"/>
              </w:rPr>
            </w:pPr>
            <w:r w:rsidRPr="00E321D0">
              <w:rPr>
                <w:rFonts w:ascii="Times New Roman" w:hAnsi="Times New Roman" w:cs="Times New Roman"/>
                <w:sz w:val="24"/>
                <w:szCs w:val="24"/>
              </w:rPr>
              <w:t>2019 год</w:t>
            </w:r>
          </w:p>
        </w:tc>
        <w:tc>
          <w:tcPr>
            <w:tcW w:w="407"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4"/>
                <w:szCs w:val="24"/>
              </w:rPr>
            </w:pPr>
            <w:r w:rsidRPr="00E321D0">
              <w:rPr>
                <w:rFonts w:ascii="Times New Roman" w:hAnsi="Times New Roman" w:cs="Times New Roman"/>
                <w:sz w:val="24"/>
                <w:szCs w:val="24"/>
              </w:rPr>
              <w:t>2020 год</w:t>
            </w:r>
          </w:p>
        </w:tc>
        <w:tc>
          <w:tcPr>
            <w:tcW w:w="380"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spacing w:before="120"/>
              <w:jc w:val="center"/>
              <w:rPr>
                <w:rFonts w:ascii="Times New Roman" w:hAnsi="Times New Roman" w:cs="Times New Roman"/>
                <w:sz w:val="24"/>
                <w:szCs w:val="24"/>
              </w:rPr>
            </w:pPr>
            <w:r w:rsidRPr="00E321D0">
              <w:rPr>
                <w:rFonts w:ascii="Times New Roman" w:hAnsi="Times New Roman" w:cs="Times New Roman"/>
                <w:sz w:val="24"/>
                <w:szCs w:val="24"/>
              </w:rPr>
              <w:t>2021 год</w:t>
            </w:r>
          </w:p>
        </w:tc>
      </w:tr>
      <w:tr w:rsidR="000F541E" w:rsidRPr="00E321D0" w:rsidTr="000F541E">
        <w:tc>
          <w:tcPr>
            <w:tcW w:w="228"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w:t>
            </w:r>
          </w:p>
        </w:tc>
        <w:tc>
          <w:tcPr>
            <w:tcW w:w="120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Спортивная подготовка по олимпийским видам спорта. Лыжные гонки. Тренировочный этап</w:t>
            </w:r>
          </w:p>
        </w:tc>
        <w:tc>
          <w:tcPr>
            <w:tcW w:w="475"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w:t>
            </w:r>
          </w:p>
        </w:tc>
        <w:tc>
          <w:tcPr>
            <w:tcW w:w="66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Физические лица</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rPr>
            </w:pPr>
            <w:r w:rsidRPr="00E321D0">
              <w:rPr>
                <w:rFonts w:ascii="Times New Roman" w:hAnsi="Times New Roman"/>
              </w:rPr>
              <w:t>36</w:t>
            </w: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rPr>
            </w:pPr>
            <w:r w:rsidRPr="00E321D0">
              <w:rPr>
                <w:rFonts w:ascii="Times New Roman" w:hAnsi="Times New Roman"/>
              </w:rPr>
              <w:t>36</w:t>
            </w: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pStyle w:val="1f"/>
              <w:spacing w:line="276" w:lineRule="auto"/>
              <w:jc w:val="center"/>
              <w:rPr>
                <w:rFonts w:ascii="Times New Roman" w:hAnsi="Times New Roman"/>
              </w:rPr>
            </w:pPr>
            <w:r w:rsidRPr="00E321D0">
              <w:rPr>
                <w:rFonts w:ascii="Times New Roman" w:hAnsi="Times New Roman"/>
              </w:rPr>
              <w:t>36</w:t>
            </w: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1282,7</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r>
      <w:tr w:rsidR="000F541E" w:rsidRPr="00E321D0" w:rsidTr="000F541E">
        <w:tc>
          <w:tcPr>
            <w:tcW w:w="228"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2</w:t>
            </w:r>
          </w:p>
        </w:tc>
        <w:tc>
          <w:tcPr>
            <w:tcW w:w="120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Спортивная подготовка по олимпийским видам спорта. Волейбол. Тр</w:t>
            </w:r>
            <w:r w:rsidRPr="00E321D0">
              <w:rPr>
                <w:rFonts w:ascii="Times New Roman" w:hAnsi="Times New Roman" w:cs="Times New Roman"/>
              </w:rPr>
              <w:t>е</w:t>
            </w:r>
            <w:r w:rsidRPr="00E321D0">
              <w:rPr>
                <w:rFonts w:ascii="Times New Roman" w:hAnsi="Times New Roman" w:cs="Times New Roman"/>
              </w:rPr>
              <w:t>нировочный этап</w:t>
            </w:r>
          </w:p>
        </w:tc>
        <w:tc>
          <w:tcPr>
            <w:tcW w:w="475"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w:t>
            </w:r>
          </w:p>
        </w:tc>
        <w:tc>
          <w:tcPr>
            <w:tcW w:w="66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Физические лица</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36</w:t>
            </w: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36</w:t>
            </w: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36</w:t>
            </w: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1282,7</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r>
      <w:tr w:rsidR="000F541E" w:rsidRPr="00E321D0" w:rsidTr="000F541E">
        <w:tc>
          <w:tcPr>
            <w:tcW w:w="228"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w:t>
            </w:r>
          </w:p>
        </w:tc>
        <w:tc>
          <w:tcPr>
            <w:tcW w:w="120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Спортивная подготовка по олимпийским видам спорта. Футбол. Трен</w:t>
            </w:r>
            <w:r w:rsidRPr="00E321D0">
              <w:rPr>
                <w:rFonts w:ascii="Times New Roman" w:hAnsi="Times New Roman" w:cs="Times New Roman"/>
              </w:rPr>
              <w:t>и</w:t>
            </w:r>
            <w:r w:rsidRPr="00E321D0">
              <w:rPr>
                <w:rFonts w:ascii="Times New Roman" w:hAnsi="Times New Roman" w:cs="Times New Roman"/>
              </w:rPr>
              <w:lastRenderedPageBreak/>
              <w:t>ровочный этап</w:t>
            </w:r>
          </w:p>
        </w:tc>
        <w:tc>
          <w:tcPr>
            <w:tcW w:w="475"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lastRenderedPageBreak/>
              <w:t>1</w:t>
            </w:r>
          </w:p>
        </w:tc>
        <w:tc>
          <w:tcPr>
            <w:tcW w:w="66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Физические лица</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36</w:t>
            </w: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36</w:t>
            </w: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36</w:t>
            </w: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1282,7</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r>
      <w:tr w:rsidR="000F541E" w:rsidRPr="00E321D0" w:rsidTr="000F541E">
        <w:tc>
          <w:tcPr>
            <w:tcW w:w="228"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lastRenderedPageBreak/>
              <w:t>4</w:t>
            </w:r>
          </w:p>
        </w:tc>
        <w:tc>
          <w:tcPr>
            <w:tcW w:w="120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Организация и провед</w:t>
            </w:r>
            <w:r w:rsidRPr="00E321D0">
              <w:rPr>
                <w:rFonts w:ascii="Times New Roman" w:hAnsi="Times New Roman" w:cs="Times New Roman"/>
              </w:rPr>
              <w:t>е</w:t>
            </w:r>
            <w:r w:rsidRPr="00E321D0">
              <w:rPr>
                <w:rFonts w:ascii="Times New Roman" w:hAnsi="Times New Roman" w:cs="Times New Roman"/>
              </w:rPr>
              <w:t>ние официальных спо</w:t>
            </w:r>
            <w:r w:rsidRPr="00E321D0">
              <w:rPr>
                <w:rFonts w:ascii="Times New Roman" w:hAnsi="Times New Roman" w:cs="Times New Roman"/>
              </w:rPr>
              <w:t>р</w:t>
            </w:r>
            <w:r w:rsidRPr="00E321D0">
              <w:rPr>
                <w:rFonts w:ascii="Times New Roman" w:hAnsi="Times New Roman" w:cs="Times New Roman"/>
              </w:rPr>
              <w:t>тивных меропри</w:t>
            </w:r>
            <w:r w:rsidRPr="00E321D0">
              <w:rPr>
                <w:rFonts w:ascii="Times New Roman" w:hAnsi="Times New Roman" w:cs="Times New Roman"/>
              </w:rPr>
              <w:t>я</w:t>
            </w:r>
            <w:r w:rsidRPr="00E321D0">
              <w:rPr>
                <w:rFonts w:ascii="Times New Roman" w:hAnsi="Times New Roman" w:cs="Times New Roman"/>
              </w:rPr>
              <w:t>тий. Муниципальные</w:t>
            </w:r>
          </w:p>
        </w:tc>
        <w:tc>
          <w:tcPr>
            <w:tcW w:w="475"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w:t>
            </w:r>
          </w:p>
        </w:tc>
        <w:tc>
          <w:tcPr>
            <w:tcW w:w="66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В интересах общества</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16</w:t>
            </w: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16</w:t>
            </w: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16</w:t>
            </w: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1282,7</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r>
      <w:tr w:rsidR="000F541E" w:rsidRPr="00E321D0" w:rsidTr="000F541E">
        <w:tc>
          <w:tcPr>
            <w:tcW w:w="228"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5</w:t>
            </w:r>
          </w:p>
        </w:tc>
        <w:tc>
          <w:tcPr>
            <w:tcW w:w="120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Организация и провед</w:t>
            </w:r>
            <w:r w:rsidRPr="00E321D0">
              <w:rPr>
                <w:rFonts w:ascii="Times New Roman" w:hAnsi="Times New Roman" w:cs="Times New Roman"/>
              </w:rPr>
              <w:t>е</w:t>
            </w:r>
            <w:r w:rsidRPr="00E321D0">
              <w:rPr>
                <w:rFonts w:ascii="Times New Roman" w:hAnsi="Times New Roman" w:cs="Times New Roman"/>
              </w:rPr>
              <w:t>ние официальных спо</w:t>
            </w:r>
            <w:r w:rsidRPr="00E321D0">
              <w:rPr>
                <w:rFonts w:ascii="Times New Roman" w:hAnsi="Times New Roman" w:cs="Times New Roman"/>
              </w:rPr>
              <w:t>р</w:t>
            </w:r>
            <w:r w:rsidRPr="00E321D0">
              <w:rPr>
                <w:rFonts w:ascii="Times New Roman" w:hAnsi="Times New Roman" w:cs="Times New Roman"/>
              </w:rPr>
              <w:t>тивных меропри</w:t>
            </w:r>
            <w:r w:rsidRPr="00E321D0">
              <w:rPr>
                <w:rFonts w:ascii="Times New Roman" w:hAnsi="Times New Roman" w:cs="Times New Roman"/>
              </w:rPr>
              <w:t>я</w:t>
            </w:r>
            <w:r w:rsidRPr="00E321D0">
              <w:rPr>
                <w:rFonts w:ascii="Times New Roman" w:hAnsi="Times New Roman" w:cs="Times New Roman"/>
              </w:rPr>
              <w:t>тий. Межмуниципал</w:t>
            </w:r>
            <w:r w:rsidRPr="00E321D0">
              <w:rPr>
                <w:rFonts w:ascii="Times New Roman" w:hAnsi="Times New Roman" w:cs="Times New Roman"/>
              </w:rPr>
              <w:t>ь</w:t>
            </w:r>
            <w:r w:rsidRPr="00E321D0">
              <w:rPr>
                <w:rFonts w:ascii="Times New Roman" w:hAnsi="Times New Roman" w:cs="Times New Roman"/>
              </w:rPr>
              <w:t>ные</w:t>
            </w:r>
          </w:p>
        </w:tc>
        <w:tc>
          <w:tcPr>
            <w:tcW w:w="475"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w:t>
            </w:r>
          </w:p>
        </w:tc>
        <w:tc>
          <w:tcPr>
            <w:tcW w:w="66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 xml:space="preserve"> В интер</w:t>
            </w:r>
            <w:r w:rsidRPr="00E321D0">
              <w:rPr>
                <w:rFonts w:ascii="Times New Roman" w:hAnsi="Times New Roman" w:cs="Times New Roman"/>
              </w:rPr>
              <w:t>е</w:t>
            </w:r>
            <w:r w:rsidRPr="00E321D0">
              <w:rPr>
                <w:rFonts w:ascii="Times New Roman" w:hAnsi="Times New Roman" w:cs="Times New Roman"/>
              </w:rPr>
              <w:t>сах общес</w:t>
            </w:r>
            <w:r w:rsidRPr="00E321D0">
              <w:rPr>
                <w:rFonts w:ascii="Times New Roman" w:hAnsi="Times New Roman" w:cs="Times New Roman"/>
              </w:rPr>
              <w:t>т</w:t>
            </w:r>
            <w:r w:rsidRPr="00E321D0">
              <w:rPr>
                <w:rFonts w:ascii="Times New Roman" w:hAnsi="Times New Roman" w:cs="Times New Roman"/>
              </w:rPr>
              <w:t>ва</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16</w:t>
            </w: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16</w:t>
            </w: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16</w:t>
            </w: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1282,7</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r>
      <w:tr w:rsidR="000F541E" w:rsidRPr="00E321D0" w:rsidTr="000F541E">
        <w:tc>
          <w:tcPr>
            <w:tcW w:w="228"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6</w:t>
            </w:r>
          </w:p>
        </w:tc>
        <w:tc>
          <w:tcPr>
            <w:tcW w:w="120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Проведение занятий физкультурно-спортивной направле</w:t>
            </w:r>
            <w:r w:rsidRPr="00E321D0">
              <w:rPr>
                <w:rFonts w:ascii="Times New Roman" w:hAnsi="Times New Roman" w:cs="Times New Roman"/>
              </w:rPr>
              <w:t>н</w:t>
            </w:r>
            <w:r w:rsidRPr="00E321D0">
              <w:rPr>
                <w:rFonts w:ascii="Times New Roman" w:hAnsi="Times New Roman" w:cs="Times New Roman"/>
              </w:rPr>
              <w:t>ности по месту прож</w:t>
            </w:r>
            <w:r w:rsidRPr="00E321D0">
              <w:rPr>
                <w:rFonts w:ascii="Times New Roman" w:hAnsi="Times New Roman" w:cs="Times New Roman"/>
              </w:rPr>
              <w:t>и</w:t>
            </w:r>
            <w:r w:rsidRPr="00E321D0">
              <w:rPr>
                <w:rFonts w:ascii="Times New Roman" w:hAnsi="Times New Roman" w:cs="Times New Roman"/>
              </w:rPr>
              <w:t>вания граждан</w:t>
            </w:r>
          </w:p>
        </w:tc>
        <w:tc>
          <w:tcPr>
            <w:tcW w:w="475"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w:t>
            </w:r>
          </w:p>
        </w:tc>
        <w:tc>
          <w:tcPr>
            <w:tcW w:w="66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В интересах общества</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1500</w:t>
            </w: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1500</w:t>
            </w: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1500</w:t>
            </w: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1282,7</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r>
      <w:tr w:rsidR="000F541E" w:rsidRPr="00E321D0" w:rsidTr="000F541E">
        <w:tc>
          <w:tcPr>
            <w:tcW w:w="228"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7</w:t>
            </w:r>
          </w:p>
        </w:tc>
        <w:tc>
          <w:tcPr>
            <w:tcW w:w="120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Проведение тестиров</w:t>
            </w:r>
            <w:r w:rsidRPr="00E321D0">
              <w:rPr>
                <w:rFonts w:ascii="Times New Roman" w:hAnsi="Times New Roman" w:cs="Times New Roman"/>
              </w:rPr>
              <w:t>а</w:t>
            </w:r>
            <w:r w:rsidRPr="00E321D0">
              <w:rPr>
                <w:rFonts w:ascii="Times New Roman" w:hAnsi="Times New Roman" w:cs="Times New Roman"/>
              </w:rPr>
              <w:t>ния выполнения норм</w:t>
            </w:r>
            <w:r w:rsidRPr="00E321D0">
              <w:rPr>
                <w:rFonts w:ascii="Times New Roman" w:hAnsi="Times New Roman" w:cs="Times New Roman"/>
              </w:rPr>
              <w:t>а</w:t>
            </w:r>
            <w:r w:rsidRPr="00E321D0">
              <w:rPr>
                <w:rFonts w:ascii="Times New Roman" w:hAnsi="Times New Roman" w:cs="Times New Roman"/>
              </w:rPr>
              <w:t>тивов испытаний (те</w:t>
            </w:r>
            <w:r w:rsidRPr="00E321D0">
              <w:rPr>
                <w:rFonts w:ascii="Times New Roman" w:hAnsi="Times New Roman" w:cs="Times New Roman"/>
              </w:rPr>
              <w:t>с</w:t>
            </w:r>
            <w:r w:rsidRPr="00E321D0">
              <w:rPr>
                <w:rFonts w:ascii="Times New Roman" w:hAnsi="Times New Roman" w:cs="Times New Roman"/>
              </w:rPr>
              <w:t>тов) комплекса ГТО</w:t>
            </w:r>
          </w:p>
        </w:tc>
        <w:tc>
          <w:tcPr>
            <w:tcW w:w="475"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w:t>
            </w:r>
          </w:p>
        </w:tc>
        <w:tc>
          <w:tcPr>
            <w:tcW w:w="66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В интересах общества</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10</w:t>
            </w: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10</w:t>
            </w: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10</w:t>
            </w: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1282,7</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r>
      <w:tr w:rsidR="000F541E" w:rsidRPr="00E321D0" w:rsidTr="000F541E">
        <w:tc>
          <w:tcPr>
            <w:tcW w:w="228" w:type="pct"/>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8</w:t>
            </w:r>
          </w:p>
        </w:tc>
        <w:tc>
          <w:tcPr>
            <w:tcW w:w="120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Организация и провед</w:t>
            </w:r>
            <w:r w:rsidRPr="00E321D0">
              <w:rPr>
                <w:rFonts w:ascii="Times New Roman" w:hAnsi="Times New Roman" w:cs="Times New Roman"/>
              </w:rPr>
              <w:t>е</w:t>
            </w:r>
            <w:r w:rsidRPr="00E321D0">
              <w:rPr>
                <w:rFonts w:ascii="Times New Roman" w:hAnsi="Times New Roman" w:cs="Times New Roman"/>
              </w:rPr>
              <w:t>ние спортивно-оздоровительной раб</w:t>
            </w:r>
            <w:r w:rsidRPr="00E321D0">
              <w:rPr>
                <w:rFonts w:ascii="Times New Roman" w:hAnsi="Times New Roman" w:cs="Times New Roman"/>
              </w:rPr>
              <w:t>о</w:t>
            </w:r>
            <w:r w:rsidRPr="00E321D0">
              <w:rPr>
                <w:rFonts w:ascii="Times New Roman" w:hAnsi="Times New Roman" w:cs="Times New Roman"/>
              </w:rPr>
              <w:t>ты по развитию физ</w:t>
            </w:r>
            <w:r w:rsidRPr="00E321D0">
              <w:rPr>
                <w:rFonts w:ascii="Times New Roman" w:hAnsi="Times New Roman" w:cs="Times New Roman"/>
              </w:rPr>
              <w:t>и</w:t>
            </w:r>
            <w:r w:rsidRPr="00E321D0">
              <w:rPr>
                <w:rFonts w:ascii="Times New Roman" w:hAnsi="Times New Roman" w:cs="Times New Roman"/>
              </w:rPr>
              <w:t>ческой культуры и спорта среди различных групп нас</w:t>
            </w:r>
            <w:r w:rsidRPr="00E321D0">
              <w:rPr>
                <w:rFonts w:ascii="Times New Roman" w:hAnsi="Times New Roman" w:cs="Times New Roman"/>
              </w:rPr>
              <w:t>е</w:t>
            </w:r>
            <w:r w:rsidRPr="00E321D0">
              <w:rPr>
                <w:rFonts w:ascii="Times New Roman" w:hAnsi="Times New Roman" w:cs="Times New Roman"/>
              </w:rPr>
              <w:t>ления</w:t>
            </w:r>
          </w:p>
        </w:tc>
        <w:tc>
          <w:tcPr>
            <w:tcW w:w="475"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1</w:t>
            </w:r>
          </w:p>
        </w:tc>
        <w:tc>
          <w:tcPr>
            <w:tcW w:w="66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Физические лица</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380</w:t>
            </w: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380</w:t>
            </w: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380</w:t>
            </w: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1282,7</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792,8</w:t>
            </w:r>
            <w:r w:rsidRPr="00E321D0">
              <w:rPr>
                <w:rFonts w:ascii="Times New Roman" w:hAnsi="Times New Roman" w:cs="Times New Roman"/>
              </w:rPr>
              <w:tab/>
            </w:r>
          </w:p>
        </w:tc>
      </w:tr>
      <w:tr w:rsidR="000F541E" w:rsidRPr="00E321D0" w:rsidTr="000F541E">
        <w:tc>
          <w:tcPr>
            <w:tcW w:w="2570" w:type="pct"/>
            <w:gridSpan w:val="4"/>
            <w:tcBorders>
              <w:top w:val="single" w:sz="4" w:space="0" w:color="auto"/>
              <w:left w:val="single" w:sz="4" w:space="0" w:color="auto"/>
              <w:bottom w:val="single" w:sz="4" w:space="0" w:color="auto"/>
              <w:right w:val="single" w:sz="4" w:space="0" w:color="auto"/>
            </w:tcBorders>
            <w:vAlign w:val="center"/>
            <w:hideMark/>
          </w:tcPr>
          <w:p w:rsidR="000F541E" w:rsidRPr="00E321D0" w:rsidRDefault="000F541E" w:rsidP="000F541E">
            <w:pPr>
              <w:jc w:val="center"/>
              <w:rPr>
                <w:rFonts w:ascii="Times New Roman" w:hAnsi="Times New Roman" w:cs="Times New Roman"/>
              </w:rPr>
            </w:pPr>
            <w:r w:rsidRPr="00E321D0">
              <w:rPr>
                <w:rFonts w:ascii="Times New Roman" w:hAnsi="Times New Roman" w:cs="Times New Roman"/>
              </w:rPr>
              <w:t>всего:</w:t>
            </w:r>
          </w:p>
        </w:tc>
        <w:tc>
          <w:tcPr>
            <w:tcW w:w="352"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p>
        </w:tc>
        <w:tc>
          <w:tcPr>
            <w:tcW w:w="407"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p>
        </w:tc>
        <w:tc>
          <w:tcPr>
            <w:tcW w:w="340" w:type="pct"/>
            <w:tcBorders>
              <w:top w:val="single" w:sz="4" w:space="0" w:color="auto"/>
              <w:left w:val="single" w:sz="4" w:space="0" w:color="auto"/>
              <w:bottom w:val="single" w:sz="4" w:space="0" w:color="auto"/>
              <w:right w:val="single" w:sz="4" w:space="0" w:color="auto"/>
            </w:tcBorders>
            <w:vAlign w:val="center"/>
          </w:tcPr>
          <w:p w:rsidR="000F541E" w:rsidRPr="00E321D0" w:rsidRDefault="000F541E" w:rsidP="000F541E">
            <w:pPr>
              <w:jc w:val="center"/>
              <w:rPr>
                <w:rFonts w:ascii="Times New Roman" w:hAnsi="Times New Roman" w:cs="Times New Roman"/>
              </w:rPr>
            </w:pPr>
          </w:p>
        </w:tc>
        <w:tc>
          <w:tcPr>
            <w:tcW w:w="544"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10262,0</w:t>
            </w:r>
          </w:p>
        </w:tc>
        <w:tc>
          <w:tcPr>
            <w:tcW w:w="407"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6343,2</w:t>
            </w:r>
          </w:p>
        </w:tc>
        <w:tc>
          <w:tcPr>
            <w:tcW w:w="380" w:type="pct"/>
            <w:tcBorders>
              <w:top w:val="single" w:sz="4" w:space="0" w:color="auto"/>
              <w:left w:val="single" w:sz="4" w:space="0" w:color="auto"/>
              <w:bottom w:val="single" w:sz="4" w:space="0" w:color="auto"/>
              <w:right w:val="single" w:sz="4" w:space="0" w:color="auto"/>
            </w:tcBorders>
          </w:tcPr>
          <w:p w:rsidR="000F541E" w:rsidRPr="00E321D0" w:rsidRDefault="000F541E" w:rsidP="000F541E">
            <w:pPr>
              <w:rPr>
                <w:rFonts w:ascii="Times New Roman" w:hAnsi="Times New Roman" w:cs="Times New Roman"/>
              </w:rPr>
            </w:pPr>
            <w:r w:rsidRPr="00E321D0">
              <w:rPr>
                <w:rFonts w:ascii="Times New Roman" w:hAnsi="Times New Roman" w:cs="Times New Roman"/>
              </w:rPr>
              <w:t>6343,2</w:t>
            </w:r>
          </w:p>
        </w:tc>
      </w:tr>
    </w:tbl>
    <w:p w:rsidR="000F541E" w:rsidRDefault="000F541E" w:rsidP="000F541E">
      <w:pPr>
        <w:pStyle w:val="1f"/>
        <w:rPr>
          <w:rFonts w:ascii="Times New Roman" w:hAnsi="Times New Roman"/>
          <w:sz w:val="26"/>
          <w:szCs w:val="26"/>
        </w:rPr>
      </w:pPr>
      <w:r>
        <w:rPr>
          <w:rFonts w:ascii="Times New Roman" w:hAnsi="Times New Roman"/>
          <w:sz w:val="26"/>
          <w:szCs w:val="26"/>
        </w:rPr>
        <w:t xml:space="preserve">     </w:t>
      </w:r>
    </w:p>
    <w:p w:rsidR="000F541E" w:rsidRPr="000F541E" w:rsidRDefault="000F541E" w:rsidP="000F541E">
      <w:pPr>
        <w:pStyle w:val="1f"/>
        <w:ind w:firstLine="570"/>
        <w:jc w:val="both"/>
        <w:rPr>
          <w:rFonts w:ascii="Times New Roman" w:hAnsi="Times New Roman"/>
          <w:sz w:val="28"/>
          <w:szCs w:val="28"/>
        </w:rPr>
      </w:pPr>
      <w:r>
        <w:rPr>
          <w:rFonts w:ascii="Times New Roman" w:hAnsi="Times New Roman"/>
          <w:sz w:val="28"/>
          <w:szCs w:val="28"/>
        </w:rPr>
        <w:t xml:space="preserve">    </w:t>
      </w:r>
      <w:r w:rsidRPr="000F541E">
        <w:rPr>
          <w:rFonts w:ascii="Times New Roman" w:hAnsi="Times New Roman"/>
          <w:sz w:val="28"/>
          <w:szCs w:val="28"/>
        </w:rPr>
        <w:t>Вышеуказанные муниципальные услуги (работы) предоставляются о</w:t>
      </w:r>
      <w:r w:rsidRPr="000F541E">
        <w:rPr>
          <w:rFonts w:ascii="Times New Roman" w:hAnsi="Times New Roman"/>
          <w:sz w:val="28"/>
          <w:szCs w:val="28"/>
        </w:rPr>
        <w:t>д</w:t>
      </w:r>
      <w:r w:rsidRPr="000F541E">
        <w:rPr>
          <w:rFonts w:ascii="Times New Roman" w:hAnsi="Times New Roman"/>
          <w:sz w:val="28"/>
          <w:szCs w:val="28"/>
        </w:rPr>
        <w:t xml:space="preserve">ним бюджетным учреждением - МБУ Спортивная школа «Лидер»».  </w:t>
      </w:r>
    </w:p>
    <w:p w:rsidR="000F541E" w:rsidRPr="000F541E" w:rsidRDefault="000F541E" w:rsidP="000F541E">
      <w:pPr>
        <w:pStyle w:val="1f"/>
        <w:ind w:firstLine="513"/>
        <w:jc w:val="both"/>
        <w:rPr>
          <w:rFonts w:ascii="Times New Roman" w:hAnsi="Times New Roman"/>
          <w:sz w:val="28"/>
          <w:szCs w:val="28"/>
        </w:rPr>
      </w:pPr>
      <w:r w:rsidRPr="000F541E">
        <w:rPr>
          <w:rFonts w:ascii="Times New Roman" w:hAnsi="Times New Roman"/>
          <w:sz w:val="28"/>
          <w:szCs w:val="28"/>
        </w:rPr>
        <w:t xml:space="preserve">    Достижение показателей будет обеспечено за счет реализации следу</w:t>
      </w:r>
      <w:r w:rsidRPr="000F541E">
        <w:rPr>
          <w:rFonts w:ascii="Times New Roman" w:hAnsi="Times New Roman"/>
          <w:sz w:val="28"/>
          <w:szCs w:val="28"/>
        </w:rPr>
        <w:t>ю</w:t>
      </w:r>
      <w:r w:rsidRPr="000F541E">
        <w:rPr>
          <w:rFonts w:ascii="Times New Roman" w:hAnsi="Times New Roman"/>
          <w:sz w:val="28"/>
          <w:szCs w:val="28"/>
        </w:rPr>
        <w:t>щих проектов и мероприятий:</w:t>
      </w:r>
    </w:p>
    <w:p w:rsidR="000F541E" w:rsidRPr="000F541E" w:rsidRDefault="000F541E" w:rsidP="000F541E">
      <w:pPr>
        <w:pStyle w:val="1f"/>
        <w:jc w:val="both"/>
        <w:rPr>
          <w:rFonts w:ascii="Times New Roman" w:hAnsi="Times New Roman"/>
          <w:color w:val="000000" w:themeColor="text1"/>
          <w:sz w:val="28"/>
          <w:szCs w:val="28"/>
        </w:rPr>
      </w:pPr>
      <w:r w:rsidRPr="000F541E">
        <w:rPr>
          <w:rFonts w:ascii="Times New Roman" w:hAnsi="Times New Roman"/>
          <w:color w:val="000000" w:themeColor="text1"/>
          <w:sz w:val="28"/>
          <w:szCs w:val="28"/>
        </w:rPr>
        <w:t xml:space="preserve">    </w:t>
      </w:r>
      <w:r w:rsidR="00E321D0">
        <w:rPr>
          <w:rFonts w:ascii="Times New Roman" w:hAnsi="Times New Roman"/>
          <w:color w:val="000000" w:themeColor="text1"/>
          <w:sz w:val="28"/>
          <w:szCs w:val="28"/>
        </w:rPr>
        <w:tab/>
      </w:r>
      <w:r w:rsidRPr="000F541E">
        <w:rPr>
          <w:rFonts w:ascii="Times New Roman" w:hAnsi="Times New Roman"/>
          <w:color w:val="000000" w:themeColor="text1"/>
          <w:sz w:val="28"/>
          <w:szCs w:val="28"/>
        </w:rPr>
        <w:t>-  организации и обеспечения подготовки спортивного резерва;</w:t>
      </w:r>
    </w:p>
    <w:p w:rsidR="000F541E" w:rsidRPr="000F541E" w:rsidRDefault="000F541E" w:rsidP="000F541E">
      <w:pPr>
        <w:pStyle w:val="1f"/>
        <w:jc w:val="both"/>
        <w:rPr>
          <w:rFonts w:ascii="Times New Roman" w:hAnsi="Times New Roman"/>
          <w:color w:val="000000" w:themeColor="text1"/>
          <w:sz w:val="28"/>
          <w:szCs w:val="28"/>
        </w:rPr>
      </w:pPr>
      <w:r w:rsidRPr="000F541E">
        <w:rPr>
          <w:rFonts w:ascii="Times New Roman" w:hAnsi="Times New Roman"/>
          <w:color w:val="000000" w:themeColor="text1"/>
          <w:sz w:val="28"/>
          <w:szCs w:val="28"/>
        </w:rPr>
        <w:t xml:space="preserve">   </w:t>
      </w:r>
      <w:r w:rsidR="00E321D0">
        <w:rPr>
          <w:rFonts w:ascii="Times New Roman" w:hAnsi="Times New Roman"/>
          <w:color w:val="000000" w:themeColor="text1"/>
          <w:sz w:val="28"/>
          <w:szCs w:val="28"/>
        </w:rPr>
        <w:tab/>
      </w:r>
      <w:r w:rsidRPr="000F541E">
        <w:rPr>
          <w:rFonts w:ascii="Times New Roman" w:hAnsi="Times New Roman"/>
          <w:color w:val="000000" w:themeColor="text1"/>
          <w:sz w:val="28"/>
          <w:szCs w:val="28"/>
        </w:rPr>
        <w:t>- пропаганда физической  культуры, спорта и здорового образа жизни;</w:t>
      </w:r>
    </w:p>
    <w:p w:rsidR="000F541E" w:rsidRPr="000F541E" w:rsidRDefault="000F541E" w:rsidP="000F541E">
      <w:pPr>
        <w:pStyle w:val="1f"/>
        <w:jc w:val="both"/>
        <w:rPr>
          <w:rFonts w:ascii="Times New Roman" w:hAnsi="Times New Roman"/>
          <w:color w:val="000000" w:themeColor="text1"/>
          <w:sz w:val="28"/>
          <w:szCs w:val="28"/>
        </w:rPr>
      </w:pPr>
      <w:r w:rsidRPr="000F541E">
        <w:rPr>
          <w:rFonts w:ascii="Times New Roman" w:hAnsi="Times New Roman"/>
          <w:color w:val="000000" w:themeColor="text1"/>
          <w:sz w:val="28"/>
          <w:szCs w:val="28"/>
        </w:rPr>
        <w:t xml:space="preserve">   </w:t>
      </w:r>
      <w:r w:rsidR="00E321D0">
        <w:rPr>
          <w:rFonts w:ascii="Times New Roman" w:hAnsi="Times New Roman"/>
          <w:color w:val="000000" w:themeColor="text1"/>
          <w:sz w:val="28"/>
          <w:szCs w:val="28"/>
        </w:rPr>
        <w:tab/>
      </w:r>
      <w:r w:rsidRPr="000F541E">
        <w:rPr>
          <w:rFonts w:ascii="Times New Roman" w:hAnsi="Times New Roman"/>
          <w:color w:val="000000" w:themeColor="text1"/>
          <w:sz w:val="28"/>
          <w:szCs w:val="28"/>
        </w:rPr>
        <w:t>- участия в организации  официальных спортивных мероприятий;</w:t>
      </w:r>
    </w:p>
    <w:p w:rsidR="000F541E" w:rsidRPr="000F541E" w:rsidRDefault="000F541E" w:rsidP="000F541E">
      <w:pPr>
        <w:pStyle w:val="1f"/>
        <w:jc w:val="both"/>
        <w:rPr>
          <w:rFonts w:ascii="Times New Roman" w:hAnsi="Times New Roman"/>
          <w:color w:val="000000" w:themeColor="text1"/>
          <w:sz w:val="28"/>
          <w:szCs w:val="28"/>
        </w:rPr>
      </w:pPr>
      <w:r w:rsidRPr="000F541E">
        <w:rPr>
          <w:rFonts w:ascii="Times New Roman" w:hAnsi="Times New Roman"/>
          <w:color w:val="000000" w:themeColor="text1"/>
          <w:sz w:val="28"/>
          <w:szCs w:val="28"/>
        </w:rPr>
        <w:t xml:space="preserve">   </w:t>
      </w:r>
      <w:r w:rsidR="00E321D0">
        <w:rPr>
          <w:rFonts w:ascii="Times New Roman" w:hAnsi="Times New Roman"/>
          <w:color w:val="000000" w:themeColor="text1"/>
          <w:sz w:val="28"/>
          <w:szCs w:val="28"/>
        </w:rPr>
        <w:tab/>
      </w:r>
      <w:r w:rsidRPr="000F541E">
        <w:rPr>
          <w:rFonts w:ascii="Times New Roman" w:hAnsi="Times New Roman"/>
          <w:color w:val="000000" w:themeColor="text1"/>
          <w:sz w:val="28"/>
          <w:szCs w:val="28"/>
        </w:rPr>
        <w:t>- обеспечения доступа к объектам спорта;</w:t>
      </w:r>
    </w:p>
    <w:p w:rsidR="000F541E" w:rsidRPr="000F541E" w:rsidRDefault="000F541E" w:rsidP="000F541E">
      <w:pPr>
        <w:pStyle w:val="1f"/>
        <w:jc w:val="both"/>
        <w:rPr>
          <w:rFonts w:ascii="Times New Roman" w:hAnsi="Times New Roman"/>
          <w:color w:val="000000" w:themeColor="text1"/>
          <w:sz w:val="28"/>
          <w:szCs w:val="28"/>
        </w:rPr>
      </w:pPr>
      <w:r w:rsidRPr="000F541E">
        <w:rPr>
          <w:rFonts w:ascii="Times New Roman" w:hAnsi="Times New Roman"/>
          <w:color w:val="000000" w:themeColor="text1"/>
          <w:sz w:val="28"/>
          <w:szCs w:val="28"/>
        </w:rPr>
        <w:t xml:space="preserve">   </w:t>
      </w:r>
      <w:r w:rsidR="00E321D0">
        <w:rPr>
          <w:rFonts w:ascii="Times New Roman" w:hAnsi="Times New Roman"/>
          <w:color w:val="000000" w:themeColor="text1"/>
          <w:sz w:val="28"/>
          <w:szCs w:val="28"/>
        </w:rPr>
        <w:tab/>
      </w:r>
      <w:r w:rsidRPr="000F541E">
        <w:rPr>
          <w:rFonts w:ascii="Times New Roman" w:hAnsi="Times New Roman"/>
          <w:color w:val="000000" w:themeColor="text1"/>
          <w:sz w:val="28"/>
          <w:szCs w:val="28"/>
        </w:rPr>
        <w:t>- организация и проведение физкультурных и спортивных меропри</w:t>
      </w:r>
      <w:r w:rsidRPr="000F541E">
        <w:rPr>
          <w:rFonts w:ascii="Times New Roman" w:hAnsi="Times New Roman"/>
          <w:color w:val="000000" w:themeColor="text1"/>
          <w:sz w:val="28"/>
          <w:szCs w:val="28"/>
        </w:rPr>
        <w:t>я</w:t>
      </w:r>
      <w:r w:rsidRPr="000F541E">
        <w:rPr>
          <w:rFonts w:ascii="Times New Roman" w:hAnsi="Times New Roman"/>
          <w:color w:val="000000" w:themeColor="text1"/>
          <w:sz w:val="28"/>
          <w:szCs w:val="28"/>
        </w:rPr>
        <w:t>тий, включенных в календарный план официальных физкультурных и спо</w:t>
      </w:r>
      <w:r w:rsidRPr="000F541E">
        <w:rPr>
          <w:rFonts w:ascii="Times New Roman" w:hAnsi="Times New Roman"/>
          <w:color w:val="000000" w:themeColor="text1"/>
          <w:sz w:val="28"/>
          <w:szCs w:val="28"/>
        </w:rPr>
        <w:t>р</w:t>
      </w:r>
      <w:r w:rsidRPr="000F541E">
        <w:rPr>
          <w:rFonts w:ascii="Times New Roman" w:hAnsi="Times New Roman"/>
          <w:color w:val="000000" w:themeColor="text1"/>
          <w:sz w:val="28"/>
          <w:szCs w:val="28"/>
        </w:rPr>
        <w:t xml:space="preserve">тивных мероприятий Красноярского края и </w:t>
      </w:r>
      <w:proofErr w:type="spellStart"/>
      <w:r w:rsidRPr="000F541E">
        <w:rPr>
          <w:rFonts w:ascii="Times New Roman" w:hAnsi="Times New Roman"/>
          <w:color w:val="000000" w:themeColor="text1"/>
          <w:sz w:val="28"/>
          <w:szCs w:val="28"/>
        </w:rPr>
        <w:t>Абанского</w:t>
      </w:r>
      <w:proofErr w:type="spellEnd"/>
      <w:r w:rsidRPr="000F541E">
        <w:rPr>
          <w:rFonts w:ascii="Times New Roman" w:hAnsi="Times New Roman"/>
          <w:color w:val="000000" w:themeColor="text1"/>
          <w:sz w:val="28"/>
          <w:szCs w:val="28"/>
        </w:rPr>
        <w:t xml:space="preserve"> района;</w:t>
      </w:r>
    </w:p>
    <w:p w:rsidR="000F541E" w:rsidRPr="000F541E" w:rsidRDefault="000F541E" w:rsidP="000F541E">
      <w:pPr>
        <w:pStyle w:val="1f"/>
        <w:jc w:val="both"/>
        <w:rPr>
          <w:rFonts w:ascii="Times New Roman" w:hAnsi="Times New Roman"/>
          <w:color w:val="000000" w:themeColor="text1"/>
          <w:sz w:val="28"/>
          <w:szCs w:val="28"/>
        </w:rPr>
      </w:pPr>
      <w:r w:rsidRPr="000F541E">
        <w:rPr>
          <w:rFonts w:ascii="Times New Roman" w:hAnsi="Times New Roman"/>
          <w:color w:val="000000" w:themeColor="text1"/>
          <w:sz w:val="28"/>
          <w:szCs w:val="28"/>
        </w:rPr>
        <w:t xml:space="preserve">     </w:t>
      </w:r>
      <w:r w:rsidR="00E321D0">
        <w:rPr>
          <w:rFonts w:ascii="Times New Roman" w:hAnsi="Times New Roman"/>
          <w:color w:val="000000" w:themeColor="text1"/>
          <w:sz w:val="28"/>
          <w:szCs w:val="28"/>
        </w:rPr>
        <w:tab/>
      </w:r>
      <w:r w:rsidRPr="000F541E">
        <w:rPr>
          <w:rFonts w:ascii="Times New Roman" w:hAnsi="Times New Roman"/>
          <w:color w:val="000000" w:themeColor="text1"/>
          <w:sz w:val="28"/>
          <w:szCs w:val="28"/>
        </w:rPr>
        <w:t xml:space="preserve"> - участие сборных команд по видам спорта МБУ Спортивная школа «Л</w:t>
      </w:r>
      <w:r w:rsidRPr="000F541E">
        <w:rPr>
          <w:rFonts w:ascii="Times New Roman" w:hAnsi="Times New Roman"/>
          <w:color w:val="000000" w:themeColor="text1"/>
          <w:sz w:val="28"/>
          <w:szCs w:val="28"/>
        </w:rPr>
        <w:t>и</w:t>
      </w:r>
      <w:r w:rsidRPr="000F541E">
        <w:rPr>
          <w:rFonts w:ascii="Times New Roman" w:hAnsi="Times New Roman"/>
          <w:color w:val="000000" w:themeColor="text1"/>
          <w:sz w:val="28"/>
          <w:szCs w:val="28"/>
        </w:rPr>
        <w:t>дер»» в краевых и зональных соревнованиях;</w:t>
      </w:r>
    </w:p>
    <w:p w:rsidR="000F541E" w:rsidRPr="000F541E" w:rsidRDefault="000F541E" w:rsidP="000F541E">
      <w:pPr>
        <w:pStyle w:val="1f"/>
        <w:jc w:val="both"/>
        <w:rPr>
          <w:rFonts w:ascii="Times New Roman" w:hAnsi="Times New Roman"/>
          <w:color w:val="000000" w:themeColor="text1"/>
          <w:sz w:val="28"/>
          <w:szCs w:val="28"/>
        </w:rPr>
      </w:pPr>
      <w:r w:rsidRPr="000F541E">
        <w:rPr>
          <w:rFonts w:ascii="Times New Roman" w:hAnsi="Times New Roman"/>
          <w:color w:val="000000" w:themeColor="text1"/>
          <w:sz w:val="28"/>
          <w:szCs w:val="28"/>
        </w:rPr>
        <w:t xml:space="preserve">     </w:t>
      </w:r>
      <w:r w:rsidR="00E321D0">
        <w:rPr>
          <w:rFonts w:ascii="Times New Roman" w:hAnsi="Times New Roman"/>
          <w:color w:val="000000" w:themeColor="text1"/>
          <w:sz w:val="28"/>
          <w:szCs w:val="28"/>
        </w:rPr>
        <w:tab/>
      </w:r>
      <w:r w:rsidRPr="000F541E">
        <w:rPr>
          <w:rFonts w:ascii="Times New Roman" w:hAnsi="Times New Roman"/>
          <w:color w:val="000000" w:themeColor="text1"/>
          <w:sz w:val="28"/>
          <w:szCs w:val="28"/>
        </w:rPr>
        <w:t xml:space="preserve"> - формирование здорового образа жизни через развитие массовой физ</w:t>
      </w:r>
      <w:r w:rsidRPr="000F541E">
        <w:rPr>
          <w:rFonts w:ascii="Times New Roman" w:hAnsi="Times New Roman"/>
          <w:color w:val="000000" w:themeColor="text1"/>
          <w:sz w:val="28"/>
          <w:szCs w:val="28"/>
        </w:rPr>
        <w:t>и</w:t>
      </w:r>
      <w:r w:rsidRPr="000F541E">
        <w:rPr>
          <w:rFonts w:ascii="Times New Roman" w:hAnsi="Times New Roman"/>
          <w:color w:val="000000" w:themeColor="text1"/>
          <w:sz w:val="28"/>
          <w:szCs w:val="28"/>
        </w:rPr>
        <w:t>ческой культуры и спорта;</w:t>
      </w:r>
    </w:p>
    <w:p w:rsidR="000F541E" w:rsidRPr="000F541E" w:rsidRDefault="000F541E" w:rsidP="00E321D0">
      <w:pPr>
        <w:pStyle w:val="1f"/>
        <w:ind w:firstLine="709"/>
        <w:jc w:val="both"/>
        <w:rPr>
          <w:rFonts w:ascii="Times New Roman" w:hAnsi="Times New Roman"/>
          <w:color w:val="000000" w:themeColor="text1"/>
          <w:sz w:val="28"/>
          <w:szCs w:val="28"/>
        </w:rPr>
      </w:pPr>
      <w:r w:rsidRPr="000F541E">
        <w:rPr>
          <w:rFonts w:ascii="Times New Roman" w:hAnsi="Times New Roman"/>
          <w:color w:val="000000" w:themeColor="text1"/>
          <w:sz w:val="28"/>
          <w:szCs w:val="28"/>
        </w:rPr>
        <w:lastRenderedPageBreak/>
        <w:t xml:space="preserve">     </w:t>
      </w:r>
      <w:r w:rsidR="00E321D0">
        <w:rPr>
          <w:rFonts w:ascii="Times New Roman" w:hAnsi="Times New Roman"/>
          <w:color w:val="000000" w:themeColor="text1"/>
          <w:sz w:val="28"/>
          <w:szCs w:val="28"/>
        </w:rPr>
        <w:tab/>
      </w:r>
      <w:r w:rsidRPr="000F541E">
        <w:rPr>
          <w:rFonts w:ascii="Times New Roman" w:hAnsi="Times New Roman"/>
          <w:color w:val="000000" w:themeColor="text1"/>
          <w:sz w:val="28"/>
          <w:szCs w:val="28"/>
        </w:rPr>
        <w:t xml:space="preserve"> - развитие детско-юношеского спорта и системы подготовки спо</w:t>
      </w:r>
      <w:r w:rsidRPr="000F541E">
        <w:rPr>
          <w:rFonts w:ascii="Times New Roman" w:hAnsi="Times New Roman"/>
          <w:color w:val="000000" w:themeColor="text1"/>
          <w:sz w:val="28"/>
          <w:szCs w:val="28"/>
        </w:rPr>
        <w:t>р</w:t>
      </w:r>
      <w:r w:rsidRPr="000F541E">
        <w:rPr>
          <w:rFonts w:ascii="Times New Roman" w:hAnsi="Times New Roman"/>
          <w:color w:val="000000" w:themeColor="text1"/>
          <w:sz w:val="28"/>
          <w:szCs w:val="28"/>
        </w:rPr>
        <w:t>тивного резерва.</w:t>
      </w:r>
    </w:p>
    <w:p w:rsidR="00DA5592" w:rsidRPr="000F541E" w:rsidRDefault="00DA5592" w:rsidP="000F541E">
      <w:pPr>
        <w:pStyle w:val="1f"/>
        <w:jc w:val="both"/>
        <w:rPr>
          <w:rFonts w:ascii="Times New Roman" w:hAnsi="Times New Roman"/>
          <w:color w:val="000000" w:themeColor="text1"/>
          <w:sz w:val="28"/>
          <w:szCs w:val="28"/>
        </w:rPr>
      </w:pPr>
    </w:p>
    <w:p w:rsidR="00142B0C" w:rsidRPr="00E321D0" w:rsidRDefault="0074447C" w:rsidP="0074447C">
      <w:pPr>
        <w:jc w:val="center"/>
        <w:rPr>
          <w:rFonts w:ascii="Times New Roman" w:hAnsi="Times New Roman" w:cs="Times New Roman"/>
          <w:b/>
          <w:sz w:val="28"/>
          <w:szCs w:val="28"/>
        </w:rPr>
      </w:pPr>
      <w:bookmarkStart w:id="40" w:name="_Toc369530822"/>
      <w:r w:rsidRPr="00E321D0">
        <w:rPr>
          <w:rFonts w:ascii="Times New Roman" w:hAnsi="Times New Roman" w:cs="Times New Roman"/>
          <w:b/>
          <w:sz w:val="28"/>
          <w:szCs w:val="28"/>
        </w:rPr>
        <w:t>Развитие образования</w:t>
      </w:r>
    </w:p>
    <w:p w:rsidR="0074447C" w:rsidRPr="007714E3" w:rsidRDefault="0074447C" w:rsidP="0074447C">
      <w:pPr>
        <w:pStyle w:val="3"/>
        <w:ind w:firstLine="0"/>
        <w:jc w:val="both"/>
        <w:rPr>
          <w:b w:val="0"/>
          <w:szCs w:val="28"/>
          <w:highlight w:val="darkCyan"/>
        </w:rPr>
      </w:pPr>
    </w:p>
    <w:p w:rsidR="000F541E" w:rsidRPr="00E321D0" w:rsidRDefault="000F541E" w:rsidP="000F541E">
      <w:pPr>
        <w:pStyle w:val="3"/>
        <w:ind w:firstLine="0"/>
        <w:jc w:val="both"/>
        <w:rPr>
          <w:b w:val="0"/>
          <w:szCs w:val="28"/>
        </w:rPr>
      </w:pPr>
      <w:r w:rsidRPr="008730CB">
        <w:rPr>
          <w:b w:val="0"/>
          <w:sz w:val="26"/>
          <w:szCs w:val="26"/>
        </w:rPr>
        <w:tab/>
      </w:r>
      <w:r w:rsidRPr="00E321D0">
        <w:rPr>
          <w:b w:val="0"/>
          <w:szCs w:val="28"/>
        </w:rPr>
        <w:t xml:space="preserve">На реализацию муниципальной программы «Развитие образования в </w:t>
      </w:r>
      <w:proofErr w:type="spellStart"/>
      <w:r w:rsidRPr="00E321D0">
        <w:rPr>
          <w:b w:val="0"/>
          <w:szCs w:val="28"/>
        </w:rPr>
        <w:t>Абанском</w:t>
      </w:r>
      <w:proofErr w:type="spellEnd"/>
      <w:r w:rsidRPr="00E321D0">
        <w:rPr>
          <w:b w:val="0"/>
          <w:szCs w:val="28"/>
        </w:rPr>
        <w:t xml:space="preserve"> районе» (далее - Программа) на 2019-2021 годы предусмотрены ра</w:t>
      </w:r>
      <w:r w:rsidRPr="00E321D0">
        <w:rPr>
          <w:b w:val="0"/>
          <w:szCs w:val="28"/>
        </w:rPr>
        <w:t>с</w:t>
      </w:r>
      <w:r w:rsidRPr="00E321D0">
        <w:rPr>
          <w:b w:val="0"/>
          <w:szCs w:val="28"/>
        </w:rPr>
        <w:t>ходы в сумме 1 521 831,0 тыс. рублей, в том числе по годам:</w:t>
      </w:r>
    </w:p>
    <w:p w:rsidR="000F541E" w:rsidRPr="00E321D0" w:rsidRDefault="000F541E" w:rsidP="000F541E">
      <w:pPr>
        <w:jc w:val="both"/>
        <w:rPr>
          <w:rFonts w:ascii="Times New Roman" w:hAnsi="Times New Roman" w:cs="Times New Roman"/>
          <w:sz w:val="28"/>
          <w:szCs w:val="28"/>
        </w:rPr>
      </w:pP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 xml:space="preserve">2019 год – </w:t>
      </w:r>
      <w:r w:rsidRPr="00E321D0">
        <w:rPr>
          <w:rFonts w:ascii="Times New Roman" w:hAnsi="Times New Roman" w:cs="Times New Roman"/>
          <w:spacing w:val="1"/>
          <w:sz w:val="28"/>
          <w:szCs w:val="28"/>
        </w:rPr>
        <w:t>516 862,1</w:t>
      </w:r>
      <w:r w:rsidRPr="00E321D0">
        <w:rPr>
          <w:rFonts w:ascii="Times New Roman" w:hAnsi="Times New Roman" w:cs="Times New Roman"/>
          <w:sz w:val="28"/>
          <w:szCs w:val="28"/>
        </w:rPr>
        <w:t xml:space="preserve">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 xml:space="preserve">2020 год – </w:t>
      </w:r>
      <w:r w:rsidRPr="00E321D0">
        <w:rPr>
          <w:rFonts w:ascii="Times New Roman" w:hAnsi="Times New Roman" w:cs="Times New Roman"/>
          <w:spacing w:val="1"/>
          <w:sz w:val="28"/>
          <w:szCs w:val="28"/>
        </w:rPr>
        <w:t xml:space="preserve">502 938,0 </w:t>
      </w:r>
      <w:r w:rsidRPr="00E321D0">
        <w:rPr>
          <w:rFonts w:ascii="Times New Roman" w:hAnsi="Times New Roman" w:cs="Times New Roman"/>
          <w:sz w:val="28"/>
          <w:szCs w:val="28"/>
        </w:rPr>
        <w:t>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 xml:space="preserve">2021 год – </w:t>
      </w:r>
      <w:r w:rsidRPr="00E321D0">
        <w:rPr>
          <w:rFonts w:ascii="Times New Roman" w:hAnsi="Times New Roman" w:cs="Times New Roman"/>
          <w:spacing w:val="1"/>
          <w:sz w:val="28"/>
          <w:szCs w:val="28"/>
        </w:rPr>
        <w:t>502 030,9</w:t>
      </w:r>
      <w:r w:rsidRPr="00E321D0">
        <w:rPr>
          <w:rFonts w:ascii="Times New Roman" w:hAnsi="Times New Roman" w:cs="Times New Roman"/>
          <w:sz w:val="28"/>
          <w:szCs w:val="28"/>
        </w:rPr>
        <w:t xml:space="preserve"> тыс. рублей.</w:t>
      </w:r>
    </w:p>
    <w:p w:rsidR="000F541E" w:rsidRPr="00E321D0" w:rsidRDefault="000F541E" w:rsidP="000F541E">
      <w:pPr>
        <w:pStyle w:val="ConsPlusCell"/>
        <w:rPr>
          <w:rFonts w:ascii="Times New Roman" w:hAnsi="Times New Roman" w:cs="Times New Roman"/>
          <w:sz w:val="28"/>
          <w:szCs w:val="28"/>
        </w:rPr>
      </w:pPr>
      <w:r w:rsidRPr="00E321D0">
        <w:rPr>
          <w:rFonts w:ascii="Times New Roman" w:hAnsi="Times New Roman" w:cs="Times New Roman"/>
          <w:sz w:val="28"/>
          <w:szCs w:val="28"/>
        </w:rPr>
        <w:t xml:space="preserve">Из них: </w:t>
      </w:r>
    </w:p>
    <w:p w:rsidR="000F541E" w:rsidRPr="00E321D0" w:rsidRDefault="000F541E" w:rsidP="000F541E">
      <w:pPr>
        <w:pStyle w:val="ConsPlusCell"/>
        <w:rPr>
          <w:rFonts w:ascii="Times New Roman" w:hAnsi="Times New Roman" w:cs="Times New Roman"/>
          <w:sz w:val="28"/>
          <w:szCs w:val="28"/>
        </w:rPr>
      </w:pPr>
      <w:r w:rsidRPr="00E321D0">
        <w:rPr>
          <w:rFonts w:ascii="Times New Roman" w:hAnsi="Times New Roman" w:cs="Times New Roman"/>
          <w:sz w:val="28"/>
          <w:szCs w:val="28"/>
        </w:rPr>
        <w:t>средства районного бюджета – 474 969,7 тыс. рублей, в том числе по годам:</w:t>
      </w:r>
    </w:p>
    <w:p w:rsidR="000F541E" w:rsidRPr="00E321D0" w:rsidRDefault="000F541E" w:rsidP="000F541E">
      <w:pPr>
        <w:pStyle w:val="ConsPlusCell"/>
        <w:rPr>
          <w:rFonts w:ascii="Times New Roman" w:hAnsi="Times New Roman" w:cs="Times New Roman"/>
          <w:sz w:val="28"/>
          <w:szCs w:val="28"/>
        </w:rPr>
      </w:pPr>
      <w:r w:rsidRPr="00E321D0">
        <w:rPr>
          <w:rFonts w:ascii="Times New Roman" w:hAnsi="Times New Roman" w:cs="Times New Roman"/>
          <w:sz w:val="28"/>
          <w:szCs w:val="28"/>
        </w:rPr>
        <w:t>в 2019  году – 167 656,5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в 2020 году – 153 656,6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в 2021 году – 153 656,6 тыс. рублей.</w:t>
      </w:r>
    </w:p>
    <w:p w:rsidR="000F541E" w:rsidRPr="00E321D0" w:rsidRDefault="000F541E" w:rsidP="000F541E">
      <w:pPr>
        <w:pStyle w:val="ConsPlusCell"/>
        <w:rPr>
          <w:rFonts w:ascii="Times New Roman" w:hAnsi="Times New Roman" w:cs="Times New Roman"/>
          <w:sz w:val="28"/>
          <w:szCs w:val="28"/>
        </w:rPr>
      </w:pPr>
    </w:p>
    <w:p w:rsidR="000F541E" w:rsidRPr="00E321D0" w:rsidRDefault="000F541E" w:rsidP="000F541E">
      <w:pPr>
        <w:pStyle w:val="ConsPlusCell"/>
        <w:rPr>
          <w:rFonts w:ascii="Times New Roman" w:hAnsi="Times New Roman" w:cs="Times New Roman"/>
          <w:sz w:val="28"/>
          <w:szCs w:val="28"/>
        </w:rPr>
      </w:pPr>
      <w:r w:rsidRPr="00E321D0">
        <w:rPr>
          <w:rFonts w:ascii="Times New Roman" w:hAnsi="Times New Roman" w:cs="Times New Roman"/>
          <w:sz w:val="28"/>
          <w:szCs w:val="28"/>
        </w:rPr>
        <w:t>средства краевого бюджета –1 035 143,9  тыс. рублей, в том числе по годам:</w:t>
      </w:r>
    </w:p>
    <w:p w:rsidR="000F541E" w:rsidRPr="00E321D0" w:rsidRDefault="000F541E" w:rsidP="000F541E">
      <w:pPr>
        <w:pStyle w:val="ConsPlusCell"/>
        <w:rPr>
          <w:rFonts w:ascii="Times New Roman" w:hAnsi="Times New Roman" w:cs="Times New Roman"/>
          <w:sz w:val="28"/>
          <w:szCs w:val="28"/>
        </w:rPr>
      </w:pPr>
      <w:r w:rsidRPr="00E321D0">
        <w:rPr>
          <w:rFonts w:ascii="Times New Roman" w:hAnsi="Times New Roman" w:cs="Times New Roman"/>
          <w:sz w:val="28"/>
          <w:szCs w:val="28"/>
        </w:rPr>
        <w:t>в 2019 году – 345 414,8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в 2020 году – 345 414,8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в 2021 году – 344 314,3 тыс. рублей.</w:t>
      </w:r>
    </w:p>
    <w:p w:rsidR="000F541E" w:rsidRPr="008730CB" w:rsidRDefault="000F541E" w:rsidP="000F541E">
      <w:pPr>
        <w:jc w:val="both"/>
        <w:rPr>
          <w:rFonts w:ascii="Times New Roman" w:hAnsi="Times New Roman" w:cs="Times New Roman"/>
          <w:sz w:val="26"/>
          <w:szCs w:val="26"/>
        </w:rPr>
      </w:pP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средства за счет внебюджетных источников – 11 717,4 тыс. рублей, в том числе по годам:</w:t>
      </w:r>
    </w:p>
    <w:p w:rsidR="000F541E" w:rsidRPr="00E321D0" w:rsidRDefault="000F541E" w:rsidP="000F541E">
      <w:pPr>
        <w:pStyle w:val="ConsPlusCell"/>
        <w:rPr>
          <w:rFonts w:ascii="Times New Roman" w:hAnsi="Times New Roman" w:cs="Times New Roman"/>
          <w:sz w:val="28"/>
          <w:szCs w:val="28"/>
        </w:rPr>
      </w:pPr>
      <w:r w:rsidRPr="00E321D0">
        <w:rPr>
          <w:rFonts w:ascii="Times New Roman" w:hAnsi="Times New Roman" w:cs="Times New Roman"/>
          <w:sz w:val="28"/>
          <w:szCs w:val="28"/>
        </w:rPr>
        <w:t>в 2019 году – 3 790,8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в 2020 году – 3 866,6 тыс. рублей;</w:t>
      </w:r>
    </w:p>
    <w:p w:rsidR="000F541E" w:rsidRPr="00E321D0" w:rsidRDefault="000F541E" w:rsidP="000F541E">
      <w:pPr>
        <w:spacing w:after="0"/>
        <w:jc w:val="both"/>
        <w:rPr>
          <w:rFonts w:ascii="Times New Roman" w:hAnsi="Times New Roman" w:cs="Times New Roman"/>
          <w:sz w:val="28"/>
          <w:szCs w:val="28"/>
        </w:rPr>
      </w:pPr>
      <w:r w:rsidRPr="00E321D0">
        <w:rPr>
          <w:rFonts w:ascii="Times New Roman" w:hAnsi="Times New Roman" w:cs="Times New Roman"/>
          <w:sz w:val="28"/>
          <w:szCs w:val="28"/>
        </w:rPr>
        <w:t>в 2021 году – 4 060,0 тыс. рублей.</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Бюджетные ассигнования на реализацию Программы распределены ме</w:t>
      </w:r>
      <w:r w:rsidRPr="00E321D0">
        <w:rPr>
          <w:rFonts w:ascii="Times New Roman" w:hAnsi="Times New Roman" w:cs="Times New Roman"/>
          <w:sz w:val="28"/>
          <w:szCs w:val="28"/>
        </w:rPr>
        <w:t>ж</w:t>
      </w:r>
      <w:r w:rsidRPr="00E321D0">
        <w:rPr>
          <w:rFonts w:ascii="Times New Roman" w:hAnsi="Times New Roman" w:cs="Times New Roman"/>
          <w:sz w:val="28"/>
          <w:szCs w:val="28"/>
        </w:rPr>
        <w:t>ду главными распорядителями бюджетных средств, следующим образом:</w:t>
      </w:r>
    </w:p>
    <w:p w:rsidR="000F541E" w:rsidRPr="00E321D0" w:rsidRDefault="000F541E" w:rsidP="000F541E">
      <w:pPr>
        <w:spacing w:after="0"/>
        <w:ind w:firstLine="743"/>
        <w:jc w:val="right"/>
        <w:rPr>
          <w:rFonts w:ascii="Times New Roman" w:hAnsi="Times New Roman" w:cs="Times New Roman"/>
          <w:spacing w:val="1"/>
          <w:sz w:val="28"/>
          <w:szCs w:val="28"/>
        </w:rPr>
      </w:pPr>
      <w:r w:rsidRPr="00E321D0">
        <w:rPr>
          <w:rFonts w:ascii="Times New Roman" w:hAnsi="Times New Roman" w:cs="Times New Roman"/>
          <w:spacing w:val="1"/>
          <w:sz w:val="28"/>
          <w:szCs w:val="28"/>
        </w:rPr>
        <w:t xml:space="preserve">Таблица </w:t>
      </w:r>
      <w:r w:rsidR="00B9422A">
        <w:rPr>
          <w:rFonts w:ascii="Times New Roman" w:hAnsi="Times New Roman" w:cs="Times New Roman"/>
          <w:spacing w:val="1"/>
          <w:sz w:val="28"/>
          <w:szCs w:val="28"/>
        </w:rPr>
        <w:t>73</w:t>
      </w:r>
    </w:p>
    <w:p w:rsidR="000F541E" w:rsidRPr="00E321D0" w:rsidRDefault="000F541E" w:rsidP="000F541E">
      <w:pPr>
        <w:spacing w:after="0"/>
        <w:ind w:firstLine="743"/>
        <w:jc w:val="right"/>
        <w:rPr>
          <w:rFonts w:ascii="Times New Roman" w:hAnsi="Times New Roman" w:cs="Times New Roman"/>
          <w:spacing w:val="1"/>
          <w:sz w:val="28"/>
          <w:szCs w:val="28"/>
        </w:rPr>
      </w:pPr>
      <w:r w:rsidRPr="00E321D0">
        <w:rPr>
          <w:rFonts w:ascii="Times New Roman" w:hAnsi="Times New Roman" w:cs="Times New Roman"/>
          <w:spacing w:val="1"/>
          <w:sz w:val="28"/>
          <w:szCs w:val="28"/>
        </w:rPr>
        <w:t xml:space="preserve">тыс. рублей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1418"/>
        <w:gridCol w:w="1417"/>
        <w:gridCol w:w="1843"/>
      </w:tblGrid>
      <w:tr w:rsidR="000F541E" w:rsidRPr="008730CB" w:rsidTr="000F541E">
        <w:tc>
          <w:tcPr>
            <w:tcW w:w="4678" w:type="dxa"/>
            <w:vAlign w:val="center"/>
          </w:tcPr>
          <w:p w:rsidR="000F541E" w:rsidRPr="00E321D0" w:rsidRDefault="000F541E" w:rsidP="000F541E">
            <w:pPr>
              <w:jc w:val="center"/>
              <w:rPr>
                <w:rFonts w:ascii="Times New Roman" w:hAnsi="Times New Roman" w:cs="Times New Roman"/>
                <w:spacing w:val="1"/>
                <w:sz w:val="28"/>
                <w:szCs w:val="28"/>
              </w:rPr>
            </w:pPr>
            <w:r w:rsidRPr="00E321D0">
              <w:rPr>
                <w:rFonts w:ascii="Times New Roman" w:hAnsi="Times New Roman" w:cs="Times New Roman"/>
                <w:spacing w:val="1"/>
                <w:sz w:val="28"/>
                <w:szCs w:val="28"/>
              </w:rPr>
              <w:t>Наименование ГРБС</w:t>
            </w:r>
          </w:p>
        </w:tc>
        <w:tc>
          <w:tcPr>
            <w:tcW w:w="1418" w:type="dxa"/>
            <w:vAlign w:val="center"/>
          </w:tcPr>
          <w:p w:rsidR="000F541E" w:rsidRPr="00E321D0" w:rsidRDefault="000F541E" w:rsidP="000F541E">
            <w:pPr>
              <w:jc w:val="center"/>
              <w:rPr>
                <w:rFonts w:ascii="Times New Roman" w:hAnsi="Times New Roman" w:cs="Times New Roman"/>
                <w:spacing w:val="1"/>
                <w:sz w:val="28"/>
                <w:szCs w:val="28"/>
              </w:rPr>
            </w:pPr>
            <w:r w:rsidRPr="00E321D0">
              <w:rPr>
                <w:rFonts w:ascii="Times New Roman" w:hAnsi="Times New Roman" w:cs="Times New Roman"/>
                <w:spacing w:val="1"/>
                <w:sz w:val="28"/>
                <w:szCs w:val="28"/>
              </w:rPr>
              <w:t>2019год</w:t>
            </w:r>
          </w:p>
        </w:tc>
        <w:tc>
          <w:tcPr>
            <w:tcW w:w="1417" w:type="dxa"/>
            <w:vAlign w:val="center"/>
          </w:tcPr>
          <w:p w:rsidR="000F541E" w:rsidRPr="00E321D0" w:rsidRDefault="000F541E" w:rsidP="000F541E">
            <w:pPr>
              <w:jc w:val="center"/>
              <w:rPr>
                <w:rFonts w:ascii="Times New Roman" w:hAnsi="Times New Roman" w:cs="Times New Roman"/>
                <w:spacing w:val="1"/>
                <w:sz w:val="28"/>
                <w:szCs w:val="28"/>
              </w:rPr>
            </w:pPr>
            <w:r w:rsidRPr="00E321D0">
              <w:rPr>
                <w:rFonts w:ascii="Times New Roman" w:hAnsi="Times New Roman" w:cs="Times New Roman"/>
                <w:spacing w:val="1"/>
                <w:sz w:val="28"/>
                <w:szCs w:val="28"/>
              </w:rPr>
              <w:t>2020 год</w:t>
            </w:r>
          </w:p>
        </w:tc>
        <w:tc>
          <w:tcPr>
            <w:tcW w:w="1843" w:type="dxa"/>
            <w:vAlign w:val="center"/>
          </w:tcPr>
          <w:p w:rsidR="000F541E" w:rsidRPr="00E321D0" w:rsidRDefault="000F541E" w:rsidP="000F541E">
            <w:pPr>
              <w:jc w:val="center"/>
              <w:rPr>
                <w:rFonts w:ascii="Times New Roman" w:hAnsi="Times New Roman" w:cs="Times New Roman"/>
                <w:spacing w:val="1"/>
                <w:sz w:val="28"/>
                <w:szCs w:val="28"/>
              </w:rPr>
            </w:pPr>
            <w:r w:rsidRPr="00E321D0">
              <w:rPr>
                <w:rFonts w:ascii="Times New Roman" w:hAnsi="Times New Roman" w:cs="Times New Roman"/>
                <w:spacing w:val="1"/>
                <w:sz w:val="28"/>
                <w:szCs w:val="28"/>
              </w:rPr>
              <w:t>2021год</w:t>
            </w:r>
          </w:p>
        </w:tc>
      </w:tr>
      <w:tr w:rsidR="000F541E" w:rsidRPr="008730CB" w:rsidTr="000F541E">
        <w:tc>
          <w:tcPr>
            <w:tcW w:w="4678" w:type="dxa"/>
            <w:vAlign w:val="center"/>
          </w:tcPr>
          <w:p w:rsidR="000F541E" w:rsidRPr="00E321D0" w:rsidRDefault="000F541E" w:rsidP="000F541E">
            <w:pPr>
              <w:rPr>
                <w:rFonts w:ascii="Times New Roman" w:hAnsi="Times New Roman" w:cs="Times New Roman"/>
                <w:spacing w:val="1"/>
                <w:sz w:val="28"/>
                <w:szCs w:val="28"/>
              </w:rPr>
            </w:pPr>
            <w:r w:rsidRPr="00E321D0">
              <w:rPr>
                <w:rFonts w:ascii="Times New Roman" w:hAnsi="Times New Roman" w:cs="Times New Roman"/>
                <w:spacing w:val="1"/>
                <w:sz w:val="28"/>
                <w:szCs w:val="28"/>
              </w:rPr>
              <w:t>Управление образования админис</w:t>
            </w:r>
            <w:r w:rsidRPr="00E321D0">
              <w:rPr>
                <w:rFonts w:ascii="Times New Roman" w:hAnsi="Times New Roman" w:cs="Times New Roman"/>
                <w:spacing w:val="1"/>
                <w:sz w:val="28"/>
                <w:szCs w:val="28"/>
              </w:rPr>
              <w:t>т</w:t>
            </w:r>
            <w:r w:rsidRPr="00E321D0">
              <w:rPr>
                <w:rFonts w:ascii="Times New Roman" w:hAnsi="Times New Roman" w:cs="Times New Roman"/>
                <w:spacing w:val="1"/>
                <w:sz w:val="28"/>
                <w:szCs w:val="28"/>
              </w:rPr>
              <w:t xml:space="preserve">рации </w:t>
            </w:r>
            <w:proofErr w:type="spellStart"/>
            <w:r w:rsidRPr="00E321D0">
              <w:rPr>
                <w:rFonts w:ascii="Times New Roman" w:hAnsi="Times New Roman" w:cs="Times New Roman"/>
                <w:spacing w:val="1"/>
                <w:sz w:val="28"/>
                <w:szCs w:val="28"/>
              </w:rPr>
              <w:t>Абанского</w:t>
            </w:r>
            <w:proofErr w:type="spellEnd"/>
            <w:r w:rsidRPr="00E321D0">
              <w:rPr>
                <w:rFonts w:ascii="Times New Roman" w:hAnsi="Times New Roman" w:cs="Times New Roman"/>
                <w:spacing w:val="1"/>
                <w:sz w:val="28"/>
                <w:szCs w:val="28"/>
              </w:rPr>
              <w:t xml:space="preserve"> района</w:t>
            </w:r>
          </w:p>
        </w:tc>
        <w:tc>
          <w:tcPr>
            <w:tcW w:w="1418" w:type="dxa"/>
            <w:vAlign w:val="center"/>
          </w:tcPr>
          <w:p w:rsidR="000F541E" w:rsidRPr="00E321D0" w:rsidRDefault="000F541E" w:rsidP="000F541E">
            <w:pPr>
              <w:jc w:val="right"/>
              <w:rPr>
                <w:rFonts w:ascii="Times New Roman" w:hAnsi="Times New Roman" w:cs="Times New Roman"/>
                <w:spacing w:val="1"/>
                <w:sz w:val="28"/>
                <w:szCs w:val="28"/>
              </w:rPr>
            </w:pPr>
            <w:r w:rsidRPr="00E321D0">
              <w:rPr>
                <w:rFonts w:ascii="Times New Roman" w:hAnsi="Times New Roman" w:cs="Times New Roman"/>
                <w:spacing w:val="1"/>
                <w:sz w:val="28"/>
                <w:szCs w:val="28"/>
              </w:rPr>
              <w:t>511 359,5</w:t>
            </w:r>
          </w:p>
        </w:tc>
        <w:tc>
          <w:tcPr>
            <w:tcW w:w="1417" w:type="dxa"/>
            <w:vAlign w:val="center"/>
          </w:tcPr>
          <w:p w:rsidR="000F541E" w:rsidRPr="00E321D0" w:rsidRDefault="000F541E" w:rsidP="000F541E">
            <w:pPr>
              <w:jc w:val="right"/>
              <w:rPr>
                <w:rFonts w:ascii="Times New Roman" w:hAnsi="Times New Roman" w:cs="Times New Roman"/>
                <w:sz w:val="28"/>
                <w:szCs w:val="28"/>
              </w:rPr>
            </w:pPr>
            <w:r w:rsidRPr="00E321D0">
              <w:rPr>
                <w:rFonts w:ascii="Times New Roman" w:hAnsi="Times New Roman" w:cs="Times New Roman"/>
                <w:sz w:val="28"/>
                <w:szCs w:val="28"/>
              </w:rPr>
              <w:t>497 435,4</w:t>
            </w:r>
          </w:p>
        </w:tc>
        <w:tc>
          <w:tcPr>
            <w:tcW w:w="1843" w:type="dxa"/>
            <w:vAlign w:val="center"/>
          </w:tcPr>
          <w:p w:rsidR="000F541E" w:rsidRPr="00E321D0" w:rsidRDefault="000F541E" w:rsidP="000F541E">
            <w:pPr>
              <w:jc w:val="right"/>
              <w:rPr>
                <w:rFonts w:ascii="Times New Roman" w:hAnsi="Times New Roman" w:cs="Times New Roman"/>
                <w:sz w:val="28"/>
                <w:szCs w:val="28"/>
              </w:rPr>
            </w:pPr>
            <w:r w:rsidRPr="00E321D0">
              <w:rPr>
                <w:rFonts w:ascii="Times New Roman" w:hAnsi="Times New Roman" w:cs="Times New Roman"/>
                <w:sz w:val="28"/>
                <w:szCs w:val="28"/>
              </w:rPr>
              <w:t>497 628,8</w:t>
            </w:r>
          </w:p>
        </w:tc>
      </w:tr>
      <w:tr w:rsidR="000F541E" w:rsidRPr="008730CB" w:rsidTr="000F541E">
        <w:tc>
          <w:tcPr>
            <w:tcW w:w="4678" w:type="dxa"/>
            <w:vAlign w:val="center"/>
          </w:tcPr>
          <w:p w:rsidR="000F541E" w:rsidRPr="00E321D0" w:rsidRDefault="000F541E" w:rsidP="000F541E">
            <w:pPr>
              <w:rPr>
                <w:rFonts w:ascii="Times New Roman" w:hAnsi="Times New Roman" w:cs="Times New Roman"/>
                <w:spacing w:val="1"/>
                <w:sz w:val="28"/>
                <w:szCs w:val="28"/>
              </w:rPr>
            </w:pPr>
            <w:r w:rsidRPr="00E321D0">
              <w:rPr>
                <w:rFonts w:ascii="Times New Roman" w:hAnsi="Times New Roman" w:cs="Times New Roman"/>
                <w:spacing w:val="1"/>
                <w:sz w:val="28"/>
                <w:szCs w:val="28"/>
              </w:rPr>
              <w:t xml:space="preserve">Администрация </w:t>
            </w:r>
            <w:proofErr w:type="spellStart"/>
            <w:r w:rsidRPr="00E321D0">
              <w:rPr>
                <w:rFonts w:ascii="Times New Roman" w:hAnsi="Times New Roman" w:cs="Times New Roman"/>
                <w:spacing w:val="1"/>
                <w:sz w:val="28"/>
                <w:szCs w:val="28"/>
              </w:rPr>
              <w:t>Абанского</w:t>
            </w:r>
            <w:proofErr w:type="spellEnd"/>
            <w:r w:rsidRPr="00E321D0">
              <w:rPr>
                <w:rFonts w:ascii="Times New Roman" w:hAnsi="Times New Roman" w:cs="Times New Roman"/>
                <w:spacing w:val="1"/>
                <w:sz w:val="28"/>
                <w:szCs w:val="28"/>
              </w:rPr>
              <w:t xml:space="preserve"> района</w:t>
            </w:r>
          </w:p>
        </w:tc>
        <w:tc>
          <w:tcPr>
            <w:tcW w:w="1418" w:type="dxa"/>
            <w:vAlign w:val="center"/>
          </w:tcPr>
          <w:p w:rsidR="000F541E" w:rsidRPr="00E321D0" w:rsidRDefault="000F541E" w:rsidP="000F541E">
            <w:pPr>
              <w:jc w:val="right"/>
              <w:rPr>
                <w:rFonts w:ascii="Times New Roman" w:hAnsi="Times New Roman" w:cs="Times New Roman"/>
                <w:spacing w:val="1"/>
                <w:sz w:val="28"/>
                <w:szCs w:val="28"/>
              </w:rPr>
            </w:pPr>
            <w:r w:rsidRPr="00E321D0">
              <w:rPr>
                <w:rFonts w:ascii="Times New Roman" w:hAnsi="Times New Roman" w:cs="Times New Roman"/>
                <w:spacing w:val="1"/>
                <w:sz w:val="28"/>
                <w:szCs w:val="28"/>
              </w:rPr>
              <w:t>5 502,6</w:t>
            </w:r>
          </w:p>
        </w:tc>
        <w:tc>
          <w:tcPr>
            <w:tcW w:w="1417" w:type="dxa"/>
            <w:vAlign w:val="center"/>
          </w:tcPr>
          <w:p w:rsidR="000F541E" w:rsidRPr="00E321D0" w:rsidRDefault="000F541E" w:rsidP="000F541E">
            <w:pPr>
              <w:jc w:val="right"/>
              <w:rPr>
                <w:rFonts w:ascii="Times New Roman" w:hAnsi="Times New Roman" w:cs="Times New Roman"/>
                <w:sz w:val="28"/>
                <w:szCs w:val="28"/>
              </w:rPr>
            </w:pPr>
            <w:r w:rsidRPr="00E321D0">
              <w:rPr>
                <w:rFonts w:ascii="Times New Roman" w:hAnsi="Times New Roman" w:cs="Times New Roman"/>
                <w:sz w:val="28"/>
                <w:szCs w:val="28"/>
              </w:rPr>
              <w:t>5 502,6</w:t>
            </w:r>
          </w:p>
        </w:tc>
        <w:tc>
          <w:tcPr>
            <w:tcW w:w="1843" w:type="dxa"/>
            <w:vAlign w:val="center"/>
          </w:tcPr>
          <w:p w:rsidR="000F541E" w:rsidRPr="00E321D0" w:rsidRDefault="000F541E" w:rsidP="000F541E">
            <w:pPr>
              <w:jc w:val="right"/>
              <w:rPr>
                <w:rFonts w:ascii="Times New Roman" w:hAnsi="Times New Roman" w:cs="Times New Roman"/>
                <w:sz w:val="28"/>
                <w:szCs w:val="28"/>
              </w:rPr>
            </w:pPr>
            <w:r w:rsidRPr="00E321D0">
              <w:rPr>
                <w:rFonts w:ascii="Times New Roman" w:hAnsi="Times New Roman" w:cs="Times New Roman"/>
                <w:sz w:val="28"/>
                <w:szCs w:val="28"/>
              </w:rPr>
              <w:t>4 402,1</w:t>
            </w:r>
          </w:p>
        </w:tc>
      </w:tr>
      <w:tr w:rsidR="000F541E" w:rsidRPr="008730CB" w:rsidTr="000F541E">
        <w:tc>
          <w:tcPr>
            <w:tcW w:w="4678" w:type="dxa"/>
          </w:tcPr>
          <w:p w:rsidR="000F541E" w:rsidRPr="00E321D0" w:rsidRDefault="000F541E" w:rsidP="000F541E">
            <w:pPr>
              <w:rPr>
                <w:rFonts w:ascii="Times New Roman" w:hAnsi="Times New Roman" w:cs="Times New Roman"/>
                <w:spacing w:val="1"/>
                <w:sz w:val="28"/>
                <w:szCs w:val="28"/>
              </w:rPr>
            </w:pPr>
            <w:r w:rsidRPr="00E321D0">
              <w:rPr>
                <w:rFonts w:ascii="Times New Roman" w:hAnsi="Times New Roman" w:cs="Times New Roman"/>
                <w:spacing w:val="1"/>
                <w:sz w:val="28"/>
                <w:szCs w:val="28"/>
              </w:rPr>
              <w:lastRenderedPageBreak/>
              <w:t>Всего</w:t>
            </w:r>
          </w:p>
        </w:tc>
        <w:tc>
          <w:tcPr>
            <w:tcW w:w="1418" w:type="dxa"/>
            <w:vAlign w:val="center"/>
          </w:tcPr>
          <w:p w:rsidR="000F541E" w:rsidRPr="00E321D0" w:rsidRDefault="000F541E" w:rsidP="000F541E">
            <w:pPr>
              <w:jc w:val="right"/>
              <w:rPr>
                <w:rFonts w:ascii="Times New Roman" w:hAnsi="Times New Roman" w:cs="Times New Roman"/>
                <w:spacing w:val="1"/>
                <w:sz w:val="28"/>
                <w:szCs w:val="28"/>
              </w:rPr>
            </w:pPr>
            <w:r w:rsidRPr="00E321D0">
              <w:rPr>
                <w:rFonts w:ascii="Times New Roman" w:hAnsi="Times New Roman" w:cs="Times New Roman"/>
                <w:spacing w:val="1"/>
                <w:sz w:val="28"/>
                <w:szCs w:val="28"/>
              </w:rPr>
              <w:t>516 862,1</w:t>
            </w:r>
          </w:p>
        </w:tc>
        <w:tc>
          <w:tcPr>
            <w:tcW w:w="1417" w:type="dxa"/>
            <w:vAlign w:val="center"/>
          </w:tcPr>
          <w:p w:rsidR="000F541E" w:rsidRPr="00E321D0" w:rsidRDefault="000F541E" w:rsidP="000F541E">
            <w:pPr>
              <w:jc w:val="right"/>
              <w:rPr>
                <w:rFonts w:ascii="Times New Roman" w:hAnsi="Times New Roman" w:cs="Times New Roman"/>
                <w:sz w:val="28"/>
                <w:szCs w:val="28"/>
              </w:rPr>
            </w:pPr>
            <w:r w:rsidRPr="00E321D0">
              <w:rPr>
                <w:rFonts w:ascii="Times New Roman" w:hAnsi="Times New Roman" w:cs="Times New Roman"/>
                <w:sz w:val="28"/>
                <w:szCs w:val="28"/>
              </w:rPr>
              <w:t>502 938,0</w:t>
            </w:r>
          </w:p>
        </w:tc>
        <w:tc>
          <w:tcPr>
            <w:tcW w:w="1843" w:type="dxa"/>
            <w:vAlign w:val="center"/>
          </w:tcPr>
          <w:p w:rsidR="000F541E" w:rsidRPr="00E321D0" w:rsidRDefault="000F541E" w:rsidP="000F541E">
            <w:pPr>
              <w:jc w:val="right"/>
              <w:rPr>
                <w:rFonts w:ascii="Times New Roman" w:hAnsi="Times New Roman" w:cs="Times New Roman"/>
                <w:sz w:val="28"/>
                <w:szCs w:val="28"/>
              </w:rPr>
            </w:pPr>
            <w:r w:rsidRPr="00E321D0">
              <w:rPr>
                <w:rFonts w:ascii="Times New Roman" w:hAnsi="Times New Roman" w:cs="Times New Roman"/>
                <w:sz w:val="28"/>
                <w:szCs w:val="28"/>
              </w:rPr>
              <w:t>502 030,9</w:t>
            </w:r>
          </w:p>
        </w:tc>
      </w:tr>
    </w:tbl>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Цель программы: обеспечение высокого качества образования, соотве</w:t>
      </w:r>
      <w:r w:rsidRPr="00E321D0">
        <w:rPr>
          <w:rFonts w:ascii="Times New Roman" w:hAnsi="Times New Roman" w:cs="Times New Roman"/>
          <w:sz w:val="28"/>
          <w:szCs w:val="28"/>
        </w:rPr>
        <w:t>т</w:t>
      </w:r>
      <w:r w:rsidRPr="00E321D0">
        <w:rPr>
          <w:rFonts w:ascii="Times New Roman" w:hAnsi="Times New Roman" w:cs="Times New Roman"/>
          <w:sz w:val="28"/>
          <w:szCs w:val="28"/>
        </w:rPr>
        <w:t>ствующего потребностям граждан и перспективным задачам развития эконом</w:t>
      </w:r>
      <w:r w:rsidRPr="00E321D0">
        <w:rPr>
          <w:rFonts w:ascii="Times New Roman" w:hAnsi="Times New Roman" w:cs="Times New Roman"/>
          <w:sz w:val="28"/>
          <w:szCs w:val="28"/>
        </w:rPr>
        <w:t>и</w:t>
      </w:r>
      <w:r w:rsidRPr="00E321D0">
        <w:rPr>
          <w:rFonts w:ascii="Times New Roman" w:hAnsi="Times New Roman" w:cs="Times New Roman"/>
          <w:sz w:val="28"/>
          <w:szCs w:val="28"/>
        </w:rPr>
        <w:t xml:space="preserve">ки </w:t>
      </w:r>
      <w:proofErr w:type="spellStart"/>
      <w:r w:rsidRPr="00E321D0">
        <w:rPr>
          <w:rFonts w:ascii="Times New Roman" w:hAnsi="Times New Roman" w:cs="Times New Roman"/>
          <w:sz w:val="28"/>
          <w:szCs w:val="28"/>
        </w:rPr>
        <w:t>Абанского</w:t>
      </w:r>
      <w:proofErr w:type="spellEnd"/>
      <w:r w:rsidRPr="00E321D0">
        <w:rPr>
          <w:rFonts w:ascii="Times New Roman" w:hAnsi="Times New Roman" w:cs="Times New Roman"/>
          <w:sz w:val="28"/>
          <w:szCs w:val="28"/>
        </w:rPr>
        <w:t xml:space="preserve"> района, поддержка детей-сирот, детей, оставшихся без попечения родителей, отдых и оздоровление детей в летний период, сниж</w:t>
      </w:r>
      <w:r w:rsidRPr="00E321D0">
        <w:rPr>
          <w:rFonts w:ascii="Times New Roman" w:hAnsi="Times New Roman" w:cs="Times New Roman"/>
          <w:sz w:val="28"/>
          <w:szCs w:val="28"/>
        </w:rPr>
        <w:t>е</w:t>
      </w:r>
      <w:r w:rsidRPr="00E321D0">
        <w:rPr>
          <w:rFonts w:ascii="Times New Roman" w:hAnsi="Times New Roman" w:cs="Times New Roman"/>
          <w:sz w:val="28"/>
          <w:szCs w:val="28"/>
        </w:rPr>
        <w:t>ние числа лиц, погибших в дорожно-транспортных происшествиях.</w:t>
      </w: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Задачи программы:</w:t>
      </w: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1. Создание в системе дошкольного, общего и дополнительного образ</w:t>
      </w:r>
      <w:r w:rsidRPr="00E321D0">
        <w:rPr>
          <w:rFonts w:ascii="Times New Roman" w:hAnsi="Times New Roman" w:cs="Times New Roman"/>
          <w:sz w:val="28"/>
          <w:szCs w:val="28"/>
        </w:rPr>
        <w:t>о</w:t>
      </w:r>
      <w:r w:rsidRPr="00E321D0">
        <w:rPr>
          <w:rFonts w:ascii="Times New Roman" w:hAnsi="Times New Roman" w:cs="Times New Roman"/>
          <w:sz w:val="28"/>
          <w:szCs w:val="28"/>
        </w:rPr>
        <w:t>вания равных возможностей для современного качественного образования, п</w:t>
      </w:r>
      <w:r w:rsidRPr="00E321D0">
        <w:rPr>
          <w:rFonts w:ascii="Times New Roman" w:hAnsi="Times New Roman" w:cs="Times New Roman"/>
          <w:sz w:val="28"/>
          <w:szCs w:val="28"/>
        </w:rPr>
        <w:t>о</w:t>
      </w:r>
      <w:r w:rsidRPr="00E321D0">
        <w:rPr>
          <w:rFonts w:ascii="Times New Roman" w:hAnsi="Times New Roman" w:cs="Times New Roman"/>
          <w:sz w:val="28"/>
          <w:szCs w:val="28"/>
        </w:rPr>
        <w:t>зитивной социализации детей и отдыха,  оздоровления детей в летний п</w:t>
      </w:r>
      <w:r w:rsidRPr="00E321D0">
        <w:rPr>
          <w:rFonts w:ascii="Times New Roman" w:hAnsi="Times New Roman" w:cs="Times New Roman"/>
          <w:sz w:val="28"/>
          <w:szCs w:val="28"/>
        </w:rPr>
        <w:t>е</w:t>
      </w:r>
      <w:r w:rsidRPr="00E321D0">
        <w:rPr>
          <w:rFonts w:ascii="Times New Roman" w:hAnsi="Times New Roman" w:cs="Times New Roman"/>
          <w:sz w:val="28"/>
          <w:szCs w:val="28"/>
        </w:rPr>
        <w:t>риод.</w:t>
      </w: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2. Формирование кадрового ресурса отрасли, обеспечивающего необх</w:t>
      </w:r>
      <w:r w:rsidRPr="00E321D0">
        <w:rPr>
          <w:rFonts w:ascii="Times New Roman" w:hAnsi="Times New Roman" w:cs="Times New Roman"/>
          <w:sz w:val="28"/>
          <w:szCs w:val="28"/>
        </w:rPr>
        <w:t>о</w:t>
      </w:r>
      <w:r w:rsidRPr="00E321D0">
        <w:rPr>
          <w:rFonts w:ascii="Times New Roman" w:hAnsi="Times New Roman" w:cs="Times New Roman"/>
          <w:sz w:val="28"/>
          <w:szCs w:val="28"/>
        </w:rPr>
        <w:t>димое качество образования детей и молодежи, соответствующее потре</w:t>
      </w:r>
      <w:r w:rsidRPr="00E321D0">
        <w:rPr>
          <w:rFonts w:ascii="Times New Roman" w:hAnsi="Times New Roman" w:cs="Times New Roman"/>
          <w:sz w:val="28"/>
          <w:szCs w:val="28"/>
        </w:rPr>
        <w:t>б</w:t>
      </w:r>
      <w:r w:rsidRPr="00E321D0">
        <w:rPr>
          <w:rFonts w:ascii="Times New Roman" w:hAnsi="Times New Roman" w:cs="Times New Roman"/>
          <w:sz w:val="28"/>
          <w:szCs w:val="28"/>
        </w:rPr>
        <w:t>ностям граждан.</w:t>
      </w: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 xml:space="preserve">3. Обеспечение условий для организации высокоэффективной системы отдыха, оздоровления и занятости детей в каникулярное время в </w:t>
      </w:r>
      <w:proofErr w:type="spellStart"/>
      <w:r w:rsidRPr="00E321D0">
        <w:rPr>
          <w:rFonts w:ascii="Times New Roman" w:hAnsi="Times New Roman" w:cs="Times New Roman"/>
          <w:sz w:val="28"/>
          <w:szCs w:val="28"/>
        </w:rPr>
        <w:t>Абанском</w:t>
      </w:r>
      <w:proofErr w:type="spellEnd"/>
      <w:r w:rsidRPr="00E321D0">
        <w:rPr>
          <w:rFonts w:ascii="Times New Roman" w:hAnsi="Times New Roman" w:cs="Times New Roman"/>
          <w:sz w:val="28"/>
          <w:szCs w:val="28"/>
        </w:rPr>
        <w:t xml:space="preserve"> ра</w:t>
      </w:r>
      <w:r w:rsidRPr="00E321D0">
        <w:rPr>
          <w:rFonts w:ascii="Times New Roman" w:hAnsi="Times New Roman" w:cs="Times New Roman"/>
          <w:sz w:val="28"/>
          <w:szCs w:val="28"/>
        </w:rPr>
        <w:t>й</w:t>
      </w:r>
      <w:r w:rsidRPr="00E321D0">
        <w:rPr>
          <w:rFonts w:ascii="Times New Roman" w:hAnsi="Times New Roman" w:cs="Times New Roman"/>
          <w:sz w:val="28"/>
          <w:szCs w:val="28"/>
        </w:rPr>
        <w:t>оне.</w:t>
      </w: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4. Развитие семейных форм воспитания детей-сирот и детей, оставши</w:t>
      </w:r>
      <w:r w:rsidRPr="00E321D0">
        <w:rPr>
          <w:rFonts w:ascii="Times New Roman" w:hAnsi="Times New Roman" w:cs="Times New Roman"/>
          <w:sz w:val="28"/>
          <w:szCs w:val="28"/>
        </w:rPr>
        <w:t>х</w:t>
      </w:r>
      <w:r w:rsidRPr="00E321D0">
        <w:rPr>
          <w:rFonts w:ascii="Times New Roman" w:hAnsi="Times New Roman" w:cs="Times New Roman"/>
          <w:sz w:val="28"/>
          <w:szCs w:val="28"/>
        </w:rPr>
        <w:t>ся без попечения родителей, оказание поддержки детям-сиротам и детям, оста</w:t>
      </w:r>
      <w:r w:rsidRPr="00E321D0">
        <w:rPr>
          <w:rFonts w:ascii="Times New Roman" w:hAnsi="Times New Roman" w:cs="Times New Roman"/>
          <w:sz w:val="28"/>
          <w:szCs w:val="28"/>
        </w:rPr>
        <w:t>в</w:t>
      </w:r>
      <w:r w:rsidRPr="00E321D0">
        <w:rPr>
          <w:rFonts w:ascii="Times New Roman" w:hAnsi="Times New Roman" w:cs="Times New Roman"/>
          <w:sz w:val="28"/>
          <w:szCs w:val="28"/>
        </w:rPr>
        <w:t>шимся без попечения родителей, а также лицам из их числа.</w:t>
      </w: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5. Создание условий для эффективного управления отраслью.</w:t>
      </w: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6.Обеспечение безопасности участия детей в дорожном движении</w:t>
      </w:r>
    </w:p>
    <w:p w:rsidR="000F541E" w:rsidRPr="00E321D0" w:rsidRDefault="000F541E" w:rsidP="000F541E">
      <w:pPr>
        <w:rPr>
          <w:rFonts w:ascii="Times New Roman" w:hAnsi="Times New Roman" w:cs="Times New Roman"/>
          <w:sz w:val="28"/>
          <w:szCs w:val="28"/>
        </w:rPr>
      </w:pPr>
      <w:r w:rsidRPr="00E321D0">
        <w:rPr>
          <w:rFonts w:ascii="Times New Roman" w:hAnsi="Times New Roman" w:cs="Times New Roman"/>
          <w:sz w:val="28"/>
          <w:szCs w:val="28"/>
        </w:rPr>
        <w:t>Подпрограмма 1 «Развитие дошкольного, общего и  дополнительного образ</w:t>
      </w:r>
      <w:r w:rsidRPr="00E321D0">
        <w:rPr>
          <w:rFonts w:ascii="Times New Roman" w:hAnsi="Times New Roman" w:cs="Times New Roman"/>
          <w:sz w:val="28"/>
          <w:szCs w:val="28"/>
        </w:rPr>
        <w:t>о</w:t>
      </w:r>
      <w:r w:rsidRPr="00E321D0">
        <w:rPr>
          <w:rFonts w:ascii="Times New Roman" w:hAnsi="Times New Roman" w:cs="Times New Roman"/>
          <w:sz w:val="28"/>
          <w:szCs w:val="28"/>
        </w:rPr>
        <w:t>вания».</w:t>
      </w:r>
    </w:p>
    <w:p w:rsidR="000F541E" w:rsidRPr="00B9422A" w:rsidRDefault="000F541E" w:rsidP="000F541E">
      <w:pPr>
        <w:pStyle w:val="afa"/>
        <w:ind w:firstLine="748"/>
        <w:jc w:val="right"/>
        <w:rPr>
          <w:rFonts w:ascii="Times New Roman" w:hAnsi="Times New Roman"/>
          <w:sz w:val="28"/>
          <w:szCs w:val="28"/>
        </w:rPr>
      </w:pPr>
      <w:r w:rsidRPr="00B9422A">
        <w:rPr>
          <w:rFonts w:ascii="Times New Roman" w:hAnsi="Times New Roman"/>
          <w:sz w:val="28"/>
          <w:szCs w:val="28"/>
        </w:rPr>
        <w:t xml:space="preserve">Таблица </w:t>
      </w:r>
      <w:r w:rsidR="00B9422A" w:rsidRPr="00B9422A">
        <w:rPr>
          <w:rFonts w:ascii="Times New Roman" w:hAnsi="Times New Roman"/>
          <w:sz w:val="28"/>
          <w:szCs w:val="28"/>
        </w:rPr>
        <w:t>74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2489"/>
        <w:gridCol w:w="1524"/>
        <w:gridCol w:w="1544"/>
        <w:gridCol w:w="1544"/>
        <w:gridCol w:w="1903"/>
      </w:tblGrid>
      <w:tr w:rsidR="000F541E" w:rsidRPr="008730CB" w:rsidTr="000F541E">
        <w:trPr>
          <w:tblHeader/>
        </w:trPr>
        <w:tc>
          <w:tcPr>
            <w:tcW w:w="567" w:type="dxa"/>
            <w:vMerge w:val="restart"/>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 xml:space="preserve">№ </w:t>
            </w:r>
            <w:proofErr w:type="spellStart"/>
            <w:proofErr w:type="gramStart"/>
            <w:r w:rsidRPr="008730CB">
              <w:rPr>
                <w:rFonts w:ascii="Times New Roman" w:hAnsi="Times New Roman" w:cs="Times New Roman"/>
                <w:sz w:val="26"/>
                <w:szCs w:val="26"/>
              </w:rPr>
              <w:t>п</w:t>
            </w:r>
            <w:proofErr w:type="spellEnd"/>
            <w:proofErr w:type="gramEnd"/>
            <w:r w:rsidRPr="008730CB">
              <w:rPr>
                <w:rFonts w:ascii="Times New Roman" w:hAnsi="Times New Roman" w:cs="Times New Roman"/>
                <w:sz w:val="26"/>
                <w:szCs w:val="26"/>
              </w:rPr>
              <w:t>/</w:t>
            </w:r>
            <w:proofErr w:type="spellStart"/>
            <w:r w:rsidRPr="008730CB">
              <w:rPr>
                <w:rFonts w:ascii="Times New Roman" w:hAnsi="Times New Roman" w:cs="Times New Roman"/>
                <w:sz w:val="26"/>
                <w:szCs w:val="26"/>
              </w:rPr>
              <w:t>п</w:t>
            </w:r>
            <w:proofErr w:type="spellEnd"/>
          </w:p>
        </w:tc>
        <w:tc>
          <w:tcPr>
            <w:tcW w:w="2489" w:type="dxa"/>
            <w:vMerge w:val="restart"/>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Наименование ГРБС</w:t>
            </w:r>
          </w:p>
        </w:tc>
        <w:tc>
          <w:tcPr>
            <w:tcW w:w="1524" w:type="dxa"/>
            <w:vMerge w:val="restart"/>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Раздел, подраздел</w:t>
            </w:r>
          </w:p>
        </w:tc>
        <w:tc>
          <w:tcPr>
            <w:tcW w:w="4991" w:type="dxa"/>
            <w:gridSpan w:val="3"/>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Расходы (тыс. рублей), годы</w:t>
            </w:r>
          </w:p>
        </w:tc>
      </w:tr>
      <w:tr w:rsidR="000F541E" w:rsidRPr="008730CB" w:rsidTr="000F541E">
        <w:trPr>
          <w:tblHeader/>
        </w:trPr>
        <w:tc>
          <w:tcPr>
            <w:tcW w:w="567" w:type="dxa"/>
            <w:vMerge/>
          </w:tcPr>
          <w:p w:rsidR="000F541E" w:rsidRPr="008730CB" w:rsidRDefault="000F541E" w:rsidP="000F541E">
            <w:pPr>
              <w:tabs>
                <w:tab w:val="left" w:pos="567"/>
              </w:tabs>
              <w:jc w:val="center"/>
              <w:rPr>
                <w:rFonts w:ascii="Times New Roman" w:hAnsi="Times New Roman" w:cs="Times New Roman"/>
                <w:sz w:val="26"/>
                <w:szCs w:val="26"/>
              </w:rPr>
            </w:pPr>
          </w:p>
        </w:tc>
        <w:tc>
          <w:tcPr>
            <w:tcW w:w="2489" w:type="dxa"/>
            <w:vMerge/>
          </w:tcPr>
          <w:p w:rsidR="000F541E" w:rsidRPr="008730CB" w:rsidRDefault="000F541E" w:rsidP="000F541E">
            <w:pPr>
              <w:tabs>
                <w:tab w:val="left" w:pos="567"/>
              </w:tabs>
              <w:jc w:val="center"/>
              <w:rPr>
                <w:rFonts w:ascii="Times New Roman" w:hAnsi="Times New Roman" w:cs="Times New Roman"/>
                <w:sz w:val="26"/>
                <w:szCs w:val="26"/>
              </w:rPr>
            </w:pPr>
          </w:p>
        </w:tc>
        <w:tc>
          <w:tcPr>
            <w:tcW w:w="1524" w:type="dxa"/>
            <w:vMerge/>
          </w:tcPr>
          <w:p w:rsidR="000F541E" w:rsidRPr="008730CB" w:rsidRDefault="000F541E" w:rsidP="000F541E">
            <w:pPr>
              <w:tabs>
                <w:tab w:val="left" w:pos="567"/>
              </w:tabs>
              <w:jc w:val="center"/>
              <w:rPr>
                <w:rFonts w:ascii="Times New Roman" w:hAnsi="Times New Roman" w:cs="Times New Roman"/>
                <w:sz w:val="26"/>
                <w:szCs w:val="26"/>
              </w:rPr>
            </w:pPr>
          </w:p>
        </w:tc>
        <w:tc>
          <w:tcPr>
            <w:tcW w:w="1544" w:type="dxa"/>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2019 год</w:t>
            </w:r>
          </w:p>
        </w:tc>
        <w:tc>
          <w:tcPr>
            <w:tcW w:w="1544" w:type="dxa"/>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2020 год</w:t>
            </w:r>
          </w:p>
        </w:tc>
        <w:tc>
          <w:tcPr>
            <w:tcW w:w="1903" w:type="dxa"/>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2021 год</w:t>
            </w:r>
          </w:p>
        </w:tc>
      </w:tr>
      <w:tr w:rsidR="000F541E" w:rsidRPr="008730CB" w:rsidTr="000F541E">
        <w:tc>
          <w:tcPr>
            <w:tcW w:w="567" w:type="dxa"/>
            <w:vMerge w:val="restart"/>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1</w:t>
            </w:r>
          </w:p>
          <w:p w:rsidR="000F541E" w:rsidRPr="008730CB" w:rsidRDefault="000F541E" w:rsidP="000F541E">
            <w:pPr>
              <w:tabs>
                <w:tab w:val="left" w:pos="567"/>
              </w:tabs>
              <w:jc w:val="center"/>
              <w:rPr>
                <w:rFonts w:ascii="Times New Roman" w:hAnsi="Times New Roman" w:cs="Times New Roman"/>
                <w:sz w:val="26"/>
                <w:szCs w:val="26"/>
              </w:rPr>
            </w:pPr>
          </w:p>
        </w:tc>
        <w:tc>
          <w:tcPr>
            <w:tcW w:w="2489" w:type="dxa"/>
            <w:vMerge w:val="restart"/>
            <w:vAlign w:val="center"/>
          </w:tcPr>
          <w:p w:rsidR="000F541E" w:rsidRPr="008730CB" w:rsidRDefault="000F541E" w:rsidP="000F541E">
            <w:pPr>
              <w:tabs>
                <w:tab w:val="left" w:pos="567"/>
              </w:tabs>
              <w:rPr>
                <w:rFonts w:ascii="Times New Roman" w:hAnsi="Times New Roman" w:cs="Times New Roman"/>
                <w:sz w:val="26"/>
                <w:szCs w:val="26"/>
              </w:rPr>
            </w:pPr>
            <w:r w:rsidRPr="008730CB">
              <w:rPr>
                <w:rFonts w:ascii="Times New Roman" w:hAnsi="Times New Roman" w:cs="Times New Roman"/>
                <w:spacing w:val="1"/>
                <w:sz w:val="26"/>
                <w:szCs w:val="26"/>
              </w:rPr>
              <w:t>Управление обр</w:t>
            </w:r>
            <w:r w:rsidRPr="008730CB">
              <w:rPr>
                <w:rFonts w:ascii="Times New Roman" w:hAnsi="Times New Roman" w:cs="Times New Roman"/>
                <w:spacing w:val="1"/>
                <w:sz w:val="26"/>
                <w:szCs w:val="26"/>
              </w:rPr>
              <w:t>а</w:t>
            </w:r>
            <w:r w:rsidRPr="008730CB">
              <w:rPr>
                <w:rFonts w:ascii="Times New Roman" w:hAnsi="Times New Roman" w:cs="Times New Roman"/>
                <w:spacing w:val="1"/>
                <w:sz w:val="26"/>
                <w:szCs w:val="26"/>
              </w:rPr>
              <w:t>зования админис</w:t>
            </w:r>
            <w:r w:rsidRPr="008730CB">
              <w:rPr>
                <w:rFonts w:ascii="Times New Roman" w:hAnsi="Times New Roman" w:cs="Times New Roman"/>
                <w:spacing w:val="1"/>
                <w:sz w:val="26"/>
                <w:szCs w:val="26"/>
              </w:rPr>
              <w:t>т</w:t>
            </w:r>
            <w:r w:rsidRPr="008730CB">
              <w:rPr>
                <w:rFonts w:ascii="Times New Roman" w:hAnsi="Times New Roman" w:cs="Times New Roman"/>
                <w:spacing w:val="1"/>
                <w:sz w:val="26"/>
                <w:szCs w:val="26"/>
              </w:rPr>
              <w:t xml:space="preserve">рации </w:t>
            </w:r>
            <w:proofErr w:type="spellStart"/>
            <w:r w:rsidRPr="008730CB">
              <w:rPr>
                <w:rFonts w:ascii="Times New Roman" w:hAnsi="Times New Roman" w:cs="Times New Roman"/>
                <w:spacing w:val="1"/>
                <w:sz w:val="26"/>
                <w:szCs w:val="26"/>
              </w:rPr>
              <w:t>Абанского</w:t>
            </w:r>
            <w:proofErr w:type="spellEnd"/>
            <w:r w:rsidRPr="008730CB">
              <w:rPr>
                <w:rFonts w:ascii="Times New Roman" w:hAnsi="Times New Roman" w:cs="Times New Roman"/>
                <w:spacing w:val="1"/>
                <w:sz w:val="26"/>
                <w:szCs w:val="26"/>
              </w:rPr>
              <w:t xml:space="preserve"> района</w:t>
            </w:r>
          </w:p>
        </w:tc>
        <w:tc>
          <w:tcPr>
            <w:tcW w:w="1524" w:type="dxa"/>
            <w:vAlign w:val="bottom"/>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0701</w:t>
            </w:r>
          </w:p>
        </w:tc>
        <w:tc>
          <w:tcPr>
            <w:tcW w:w="1544" w:type="dxa"/>
            <w:vAlign w:val="bottom"/>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100 057,0</w:t>
            </w:r>
          </w:p>
        </w:tc>
        <w:tc>
          <w:tcPr>
            <w:tcW w:w="1544" w:type="dxa"/>
            <w:vAlign w:val="bottom"/>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97 618,9</w:t>
            </w:r>
          </w:p>
        </w:tc>
        <w:tc>
          <w:tcPr>
            <w:tcW w:w="1903" w:type="dxa"/>
            <w:vAlign w:val="bottom"/>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97 975,9</w:t>
            </w:r>
          </w:p>
        </w:tc>
      </w:tr>
      <w:tr w:rsidR="000F541E" w:rsidRPr="008730CB" w:rsidTr="000F541E">
        <w:trPr>
          <w:trHeight w:val="238"/>
        </w:trPr>
        <w:tc>
          <w:tcPr>
            <w:tcW w:w="567"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2489" w:type="dxa"/>
            <w:vMerge/>
            <w:vAlign w:val="center"/>
          </w:tcPr>
          <w:p w:rsidR="000F541E" w:rsidRPr="008730CB" w:rsidRDefault="000F541E" w:rsidP="000F541E">
            <w:pPr>
              <w:tabs>
                <w:tab w:val="left" w:pos="567"/>
              </w:tabs>
              <w:rPr>
                <w:rFonts w:ascii="Times New Roman" w:hAnsi="Times New Roman" w:cs="Times New Roman"/>
                <w:sz w:val="26"/>
                <w:szCs w:val="26"/>
              </w:rPr>
            </w:pPr>
          </w:p>
        </w:tc>
        <w:tc>
          <w:tcPr>
            <w:tcW w:w="1524"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0702</w:t>
            </w:r>
          </w:p>
        </w:tc>
        <w:tc>
          <w:tcPr>
            <w:tcW w:w="1544"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347 032,0</w:t>
            </w:r>
          </w:p>
        </w:tc>
        <w:tc>
          <w:tcPr>
            <w:tcW w:w="1544"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338 056,1</w:t>
            </w:r>
          </w:p>
        </w:tc>
        <w:tc>
          <w:tcPr>
            <w:tcW w:w="1903"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337 829,0</w:t>
            </w:r>
          </w:p>
        </w:tc>
      </w:tr>
      <w:tr w:rsidR="000F541E" w:rsidRPr="008730CB" w:rsidTr="000F541E">
        <w:trPr>
          <w:trHeight w:val="238"/>
        </w:trPr>
        <w:tc>
          <w:tcPr>
            <w:tcW w:w="567"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2489" w:type="dxa"/>
            <w:vMerge/>
            <w:vAlign w:val="center"/>
          </w:tcPr>
          <w:p w:rsidR="000F541E" w:rsidRPr="008730CB" w:rsidRDefault="000F541E" w:rsidP="000F541E">
            <w:pPr>
              <w:tabs>
                <w:tab w:val="left" w:pos="567"/>
              </w:tabs>
              <w:rPr>
                <w:rFonts w:ascii="Times New Roman" w:hAnsi="Times New Roman" w:cs="Times New Roman"/>
                <w:sz w:val="26"/>
                <w:szCs w:val="26"/>
              </w:rPr>
            </w:pPr>
          </w:p>
        </w:tc>
        <w:tc>
          <w:tcPr>
            <w:tcW w:w="1524"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0703</w:t>
            </w:r>
          </w:p>
        </w:tc>
        <w:tc>
          <w:tcPr>
            <w:tcW w:w="1544"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13 160,0</w:t>
            </w:r>
          </w:p>
        </w:tc>
        <w:tc>
          <w:tcPr>
            <w:tcW w:w="1544"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12 197,3</w:t>
            </w:r>
          </w:p>
        </w:tc>
        <w:tc>
          <w:tcPr>
            <w:tcW w:w="1903"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12 277,7</w:t>
            </w:r>
          </w:p>
        </w:tc>
      </w:tr>
      <w:tr w:rsidR="000F541E" w:rsidRPr="008730CB" w:rsidTr="000F541E">
        <w:trPr>
          <w:trHeight w:val="238"/>
        </w:trPr>
        <w:tc>
          <w:tcPr>
            <w:tcW w:w="567"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2489" w:type="dxa"/>
            <w:vMerge/>
            <w:vAlign w:val="center"/>
          </w:tcPr>
          <w:p w:rsidR="000F541E" w:rsidRPr="008730CB" w:rsidRDefault="000F541E" w:rsidP="000F541E">
            <w:pPr>
              <w:tabs>
                <w:tab w:val="left" w:pos="567"/>
              </w:tabs>
              <w:rPr>
                <w:rFonts w:ascii="Times New Roman" w:hAnsi="Times New Roman" w:cs="Times New Roman"/>
                <w:sz w:val="26"/>
                <w:szCs w:val="26"/>
              </w:rPr>
            </w:pPr>
          </w:p>
        </w:tc>
        <w:tc>
          <w:tcPr>
            <w:tcW w:w="1524"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1003</w:t>
            </w:r>
          </w:p>
        </w:tc>
        <w:tc>
          <w:tcPr>
            <w:tcW w:w="1544"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22 979,4</w:t>
            </w:r>
          </w:p>
        </w:tc>
        <w:tc>
          <w:tcPr>
            <w:tcW w:w="1544"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22 979,4</w:t>
            </w:r>
          </w:p>
        </w:tc>
        <w:tc>
          <w:tcPr>
            <w:tcW w:w="1903"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22 979,4</w:t>
            </w:r>
          </w:p>
        </w:tc>
      </w:tr>
      <w:tr w:rsidR="000F541E" w:rsidRPr="008730CB" w:rsidTr="000F541E">
        <w:trPr>
          <w:trHeight w:val="238"/>
        </w:trPr>
        <w:tc>
          <w:tcPr>
            <w:tcW w:w="567"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2489" w:type="dxa"/>
            <w:vMerge/>
            <w:vAlign w:val="center"/>
          </w:tcPr>
          <w:p w:rsidR="000F541E" w:rsidRPr="008730CB" w:rsidRDefault="000F541E" w:rsidP="000F541E">
            <w:pPr>
              <w:tabs>
                <w:tab w:val="left" w:pos="567"/>
              </w:tabs>
              <w:rPr>
                <w:rFonts w:ascii="Times New Roman" w:hAnsi="Times New Roman" w:cs="Times New Roman"/>
                <w:sz w:val="26"/>
                <w:szCs w:val="26"/>
              </w:rPr>
            </w:pPr>
          </w:p>
        </w:tc>
        <w:tc>
          <w:tcPr>
            <w:tcW w:w="1524"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1004</w:t>
            </w:r>
          </w:p>
        </w:tc>
        <w:tc>
          <w:tcPr>
            <w:tcW w:w="1544"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1 648,2</w:t>
            </w:r>
          </w:p>
        </w:tc>
        <w:tc>
          <w:tcPr>
            <w:tcW w:w="1544"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1 648,2</w:t>
            </w:r>
          </w:p>
        </w:tc>
        <w:tc>
          <w:tcPr>
            <w:tcW w:w="1903" w:type="dxa"/>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1 648,2</w:t>
            </w:r>
          </w:p>
        </w:tc>
      </w:tr>
      <w:tr w:rsidR="000F541E" w:rsidRPr="008730CB" w:rsidTr="000F541E">
        <w:trPr>
          <w:trHeight w:val="238"/>
        </w:trPr>
        <w:tc>
          <w:tcPr>
            <w:tcW w:w="567" w:type="dxa"/>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2489" w:type="dxa"/>
            <w:vAlign w:val="center"/>
          </w:tcPr>
          <w:p w:rsidR="000F541E" w:rsidRPr="008730CB" w:rsidRDefault="000F541E" w:rsidP="000F541E">
            <w:pPr>
              <w:tabs>
                <w:tab w:val="left" w:pos="567"/>
              </w:tabs>
              <w:rPr>
                <w:rFonts w:ascii="Times New Roman" w:hAnsi="Times New Roman" w:cs="Times New Roman"/>
                <w:sz w:val="26"/>
                <w:szCs w:val="26"/>
              </w:rPr>
            </w:pPr>
            <w:r w:rsidRPr="008730CB">
              <w:rPr>
                <w:rFonts w:ascii="Times New Roman" w:hAnsi="Times New Roman" w:cs="Times New Roman"/>
                <w:sz w:val="26"/>
                <w:szCs w:val="26"/>
              </w:rPr>
              <w:t>Всего</w:t>
            </w:r>
          </w:p>
        </w:tc>
        <w:tc>
          <w:tcPr>
            <w:tcW w:w="1524" w:type="dxa"/>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1544" w:type="dxa"/>
            <w:vAlign w:val="center"/>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484 876,6</w:t>
            </w:r>
          </w:p>
        </w:tc>
        <w:tc>
          <w:tcPr>
            <w:tcW w:w="1544" w:type="dxa"/>
            <w:vAlign w:val="center"/>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472 499,9</w:t>
            </w:r>
          </w:p>
        </w:tc>
        <w:tc>
          <w:tcPr>
            <w:tcW w:w="1903" w:type="dxa"/>
            <w:vAlign w:val="center"/>
          </w:tcPr>
          <w:p w:rsidR="000F541E" w:rsidRPr="008730CB" w:rsidRDefault="000F541E" w:rsidP="000F541E">
            <w:pPr>
              <w:jc w:val="right"/>
              <w:rPr>
                <w:rFonts w:ascii="Times New Roman" w:hAnsi="Times New Roman" w:cs="Times New Roman"/>
                <w:sz w:val="26"/>
                <w:szCs w:val="26"/>
              </w:rPr>
            </w:pPr>
            <w:r w:rsidRPr="008730CB">
              <w:rPr>
                <w:rFonts w:ascii="Times New Roman" w:hAnsi="Times New Roman" w:cs="Times New Roman"/>
                <w:sz w:val="26"/>
                <w:szCs w:val="26"/>
              </w:rPr>
              <w:t>472 710,2</w:t>
            </w:r>
          </w:p>
        </w:tc>
      </w:tr>
    </w:tbl>
    <w:p w:rsidR="000F541E" w:rsidRPr="008730CB" w:rsidRDefault="000F541E" w:rsidP="000F541E">
      <w:pPr>
        <w:spacing w:before="120"/>
        <w:ind w:firstLine="741"/>
        <w:jc w:val="both"/>
        <w:rPr>
          <w:rFonts w:ascii="Times New Roman" w:hAnsi="Times New Roman" w:cs="Times New Roman"/>
          <w:sz w:val="26"/>
          <w:szCs w:val="26"/>
        </w:rPr>
      </w:pPr>
      <w:r w:rsidRPr="008730CB">
        <w:rPr>
          <w:rFonts w:ascii="Times New Roman" w:hAnsi="Times New Roman" w:cs="Times New Roman"/>
          <w:sz w:val="26"/>
          <w:szCs w:val="26"/>
        </w:rPr>
        <w:t>При реализации данной подпрограммы будут достигнуты следующие показ</w:t>
      </w:r>
      <w:r w:rsidRPr="008730CB">
        <w:rPr>
          <w:rFonts w:ascii="Times New Roman" w:hAnsi="Times New Roman" w:cs="Times New Roman"/>
          <w:sz w:val="26"/>
          <w:szCs w:val="26"/>
        </w:rPr>
        <w:t>а</w:t>
      </w:r>
      <w:r w:rsidRPr="008730CB">
        <w:rPr>
          <w:rFonts w:ascii="Times New Roman" w:hAnsi="Times New Roman" w:cs="Times New Roman"/>
          <w:sz w:val="26"/>
          <w:szCs w:val="26"/>
        </w:rPr>
        <w:t>тели:</w:t>
      </w:r>
    </w:p>
    <w:p w:rsidR="000F541E" w:rsidRPr="00B9422A" w:rsidRDefault="000F541E" w:rsidP="000F541E">
      <w:pPr>
        <w:pStyle w:val="afa"/>
        <w:ind w:firstLine="748"/>
        <w:jc w:val="right"/>
        <w:rPr>
          <w:rFonts w:ascii="Times New Roman" w:hAnsi="Times New Roman"/>
          <w:sz w:val="28"/>
          <w:szCs w:val="28"/>
        </w:rPr>
      </w:pPr>
      <w:r w:rsidRPr="00B9422A">
        <w:rPr>
          <w:rFonts w:ascii="Times New Roman" w:hAnsi="Times New Roman"/>
          <w:sz w:val="28"/>
          <w:szCs w:val="28"/>
        </w:rPr>
        <w:t xml:space="preserve">Таблица </w:t>
      </w:r>
      <w:r w:rsidR="00B9422A" w:rsidRPr="00B9422A">
        <w:rPr>
          <w:rFonts w:ascii="Times New Roman" w:hAnsi="Times New Roman"/>
          <w:sz w:val="28"/>
          <w:szCs w:val="28"/>
        </w:rPr>
        <w:t>75</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1417"/>
        <w:gridCol w:w="1559"/>
        <w:gridCol w:w="1276"/>
        <w:gridCol w:w="1418"/>
      </w:tblGrid>
      <w:tr w:rsidR="000F541E" w:rsidRPr="008730CB" w:rsidTr="000F541E">
        <w:tc>
          <w:tcPr>
            <w:tcW w:w="3828"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Показатели</w:t>
            </w:r>
          </w:p>
        </w:tc>
        <w:tc>
          <w:tcPr>
            <w:tcW w:w="1417"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Единица измерения</w:t>
            </w:r>
          </w:p>
        </w:tc>
        <w:tc>
          <w:tcPr>
            <w:tcW w:w="1559"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2019 год</w:t>
            </w:r>
          </w:p>
        </w:tc>
        <w:tc>
          <w:tcPr>
            <w:tcW w:w="1276"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2020 год</w:t>
            </w:r>
          </w:p>
        </w:tc>
        <w:tc>
          <w:tcPr>
            <w:tcW w:w="1418"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2021 год</w:t>
            </w:r>
          </w:p>
        </w:tc>
      </w:tr>
      <w:tr w:rsidR="000F541E" w:rsidRPr="008730CB" w:rsidTr="000F541E">
        <w:tc>
          <w:tcPr>
            <w:tcW w:w="9498" w:type="dxa"/>
            <w:gridSpan w:val="5"/>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каникулярное время</w:t>
            </w:r>
          </w:p>
        </w:tc>
      </w:tr>
      <w:tr w:rsidR="000F541E" w:rsidRPr="008730CB" w:rsidTr="000F541E">
        <w:trPr>
          <w:trHeight w:val="567"/>
        </w:trPr>
        <w:tc>
          <w:tcPr>
            <w:tcW w:w="9498" w:type="dxa"/>
            <w:gridSpan w:val="5"/>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Задача № 1 Обеспечение доступности и качества дошкольного образования в  с</w:t>
            </w:r>
            <w:r w:rsidRPr="008730CB">
              <w:rPr>
                <w:rFonts w:ascii="Times New Roman" w:hAnsi="Times New Roman" w:cs="Times New Roman"/>
                <w:sz w:val="26"/>
                <w:szCs w:val="26"/>
              </w:rPr>
              <w:t>о</w:t>
            </w:r>
            <w:r w:rsidRPr="008730CB">
              <w:rPr>
                <w:rFonts w:ascii="Times New Roman" w:hAnsi="Times New Roman" w:cs="Times New Roman"/>
                <w:sz w:val="26"/>
                <w:szCs w:val="26"/>
              </w:rPr>
              <w:t>ответствии с требованиями федерального государственного образовательного стандарта дошкольного образования.</w:t>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p>
        </w:tc>
      </w:tr>
      <w:tr w:rsidR="000F541E" w:rsidRPr="008730CB" w:rsidTr="000F541E">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Отношение численности д</w:t>
            </w:r>
            <w:r w:rsidRPr="008730CB">
              <w:rPr>
                <w:rFonts w:ascii="Times New Roman" w:hAnsi="Times New Roman" w:cs="Times New Roman"/>
                <w:sz w:val="26"/>
                <w:szCs w:val="26"/>
              </w:rPr>
              <w:t>е</w:t>
            </w:r>
            <w:r w:rsidRPr="008730CB">
              <w:rPr>
                <w:rFonts w:ascii="Times New Roman" w:hAnsi="Times New Roman" w:cs="Times New Roman"/>
                <w:sz w:val="26"/>
                <w:szCs w:val="26"/>
              </w:rPr>
              <w:t>тей в возрасте 3–7 лет, которым предоставлена возможность п</w:t>
            </w:r>
            <w:r w:rsidRPr="008730CB">
              <w:rPr>
                <w:rFonts w:ascii="Times New Roman" w:hAnsi="Times New Roman" w:cs="Times New Roman"/>
                <w:sz w:val="26"/>
                <w:szCs w:val="26"/>
              </w:rPr>
              <w:t>о</w:t>
            </w:r>
            <w:r w:rsidRPr="008730CB">
              <w:rPr>
                <w:rFonts w:ascii="Times New Roman" w:hAnsi="Times New Roman" w:cs="Times New Roman"/>
                <w:sz w:val="26"/>
                <w:szCs w:val="26"/>
              </w:rPr>
              <w:t>лучать услуги дошкольного о</w:t>
            </w:r>
            <w:r w:rsidRPr="008730CB">
              <w:rPr>
                <w:rFonts w:ascii="Times New Roman" w:hAnsi="Times New Roman" w:cs="Times New Roman"/>
                <w:sz w:val="26"/>
                <w:szCs w:val="26"/>
              </w:rPr>
              <w:t>б</w:t>
            </w:r>
            <w:r w:rsidRPr="008730CB">
              <w:rPr>
                <w:rFonts w:ascii="Times New Roman" w:hAnsi="Times New Roman" w:cs="Times New Roman"/>
                <w:sz w:val="26"/>
                <w:szCs w:val="26"/>
              </w:rPr>
              <w:t>разования, к численности детей в возрасте от 3 до 7 лет, ско</w:t>
            </w:r>
            <w:r w:rsidRPr="008730CB">
              <w:rPr>
                <w:rFonts w:ascii="Times New Roman" w:hAnsi="Times New Roman" w:cs="Times New Roman"/>
                <w:sz w:val="26"/>
                <w:szCs w:val="26"/>
              </w:rPr>
              <w:t>р</w:t>
            </w:r>
            <w:r w:rsidRPr="008730CB">
              <w:rPr>
                <w:rFonts w:ascii="Times New Roman" w:hAnsi="Times New Roman" w:cs="Times New Roman"/>
                <w:sz w:val="26"/>
                <w:szCs w:val="26"/>
              </w:rPr>
              <w:t>ректированной на численность детей в возрасте от 5 до 7 лет, обучающихся в школе, прож</w:t>
            </w:r>
            <w:r w:rsidRPr="008730CB">
              <w:rPr>
                <w:rFonts w:ascii="Times New Roman" w:hAnsi="Times New Roman" w:cs="Times New Roman"/>
                <w:sz w:val="26"/>
                <w:szCs w:val="26"/>
              </w:rPr>
              <w:t>и</w:t>
            </w:r>
            <w:r w:rsidRPr="008730CB">
              <w:rPr>
                <w:rFonts w:ascii="Times New Roman" w:hAnsi="Times New Roman" w:cs="Times New Roman"/>
                <w:sz w:val="26"/>
                <w:szCs w:val="26"/>
              </w:rPr>
              <w:t>вающих на территории Красн</w:t>
            </w:r>
            <w:r w:rsidRPr="008730CB">
              <w:rPr>
                <w:rFonts w:ascii="Times New Roman" w:hAnsi="Times New Roman" w:cs="Times New Roman"/>
                <w:sz w:val="26"/>
                <w:szCs w:val="26"/>
              </w:rPr>
              <w:t>о</w:t>
            </w:r>
            <w:r w:rsidRPr="008730CB">
              <w:rPr>
                <w:rFonts w:ascii="Times New Roman" w:hAnsi="Times New Roman" w:cs="Times New Roman"/>
                <w:sz w:val="26"/>
                <w:szCs w:val="26"/>
              </w:rPr>
              <w:t>ярского края (с учетом групп кратковременного пребывания)</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100</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100</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100</w:t>
            </w:r>
          </w:p>
        </w:tc>
      </w:tr>
      <w:tr w:rsidR="000F541E" w:rsidRPr="008730CB" w:rsidTr="000F541E">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 xml:space="preserve">Удельный вес воспитанников дошкольных образовательных организаций, расположенных на территории </w:t>
            </w:r>
            <w:proofErr w:type="spellStart"/>
            <w:r w:rsidRPr="008730CB">
              <w:rPr>
                <w:rFonts w:ascii="Times New Roman" w:hAnsi="Times New Roman" w:cs="Times New Roman"/>
                <w:sz w:val="26"/>
                <w:szCs w:val="26"/>
              </w:rPr>
              <w:t>Абанского</w:t>
            </w:r>
            <w:proofErr w:type="spellEnd"/>
            <w:r w:rsidRPr="008730CB">
              <w:rPr>
                <w:rFonts w:ascii="Times New Roman" w:hAnsi="Times New Roman" w:cs="Times New Roman"/>
                <w:sz w:val="26"/>
                <w:szCs w:val="26"/>
              </w:rPr>
              <w:t xml:space="preserve"> ра</w:t>
            </w:r>
            <w:r w:rsidRPr="008730CB">
              <w:rPr>
                <w:rFonts w:ascii="Times New Roman" w:hAnsi="Times New Roman" w:cs="Times New Roman"/>
                <w:sz w:val="26"/>
                <w:szCs w:val="26"/>
              </w:rPr>
              <w:t>й</w:t>
            </w:r>
            <w:r w:rsidRPr="008730CB">
              <w:rPr>
                <w:rFonts w:ascii="Times New Roman" w:hAnsi="Times New Roman" w:cs="Times New Roman"/>
                <w:sz w:val="26"/>
                <w:szCs w:val="26"/>
              </w:rPr>
              <w:t>она Красноярского края,  об</w:t>
            </w:r>
            <w:r w:rsidRPr="008730CB">
              <w:rPr>
                <w:rFonts w:ascii="Times New Roman" w:hAnsi="Times New Roman" w:cs="Times New Roman"/>
                <w:sz w:val="26"/>
                <w:szCs w:val="26"/>
              </w:rPr>
              <w:t>у</w:t>
            </w:r>
            <w:r w:rsidRPr="008730CB">
              <w:rPr>
                <w:rFonts w:ascii="Times New Roman" w:hAnsi="Times New Roman" w:cs="Times New Roman"/>
                <w:sz w:val="26"/>
                <w:szCs w:val="26"/>
              </w:rPr>
              <w:t>чающихся по программам, с</w:t>
            </w:r>
            <w:r w:rsidRPr="008730CB">
              <w:rPr>
                <w:rFonts w:ascii="Times New Roman" w:hAnsi="Times New Roman" w:cs="Times New Roman"/>
                <w:sz w:val="26"/>
                <w:szCs w:val="26"/>
              </w:rPr>
              <w:t>о</w:t>
            </w:r>
            <w:r w:rsidRPr="008730CB">
              <w:rPr>
                <w:rFonts w:ascii="Times New Roman" w:hAnsi="Times New Roman" w:cs="Times New Roman"/>
                <w:sz w:val="26"/>
                <w:szCs w:val="26"/>
              </w:rPr>
              <w:t>ответствующим требованиям стандартов дошкольного обр</w:t>
            </w:r>
            <w:r w:rsidRPr="008730CB">
              <w:rPr>
                <w:rFonts w:ascii="Times New Roman" w:hAnsi="Times New Roman" w:cs="Times New Roman"/>
                <w:sz w:val="26"/>
                <w:szCs w:val="26"/>
              </w:rPr>
              <w:t>а</w:t>
            </w:r>
            <w:r w:rsidRPr="008730CB">
              <w:rPr>
                <w:rFonts w:ascii="Times New Roman" w:hAnsi="Times New Roman" w:cs="Times New Roman"/>
                <w:sz w:val="26"/>
                <w:szCs w:val="26"/>
              </w:rPr>
              <w:t xml:space="preserve">зования, в общей численности </w:t>
            </w:r>
            <w:r w:rsidRPr="008730CB">
              <w:rPr>
                <w:rFonts w:ascii="Times New Roman" w:hAnsi="Times New Roman" w:cs="Times New Roman"/>
                <w:sz w:val="26"/>
                <w:szCs w:val="26"/>
              </w:rPr>
              <w:lastRenderedPageBreak/>
              <w:t>воспитанников дошкольных о</w:t>
            </w:r>
            <w:r w:rsidRPr="008730CB">
              <w:rPr>
                <w:rFonts w:ascii="Times New Roman" w:hAnsi="Times New Roman" w:cs="Times New Roman"/>
                <w:sz w:val="26"/>
                <w:szCs w:val="26"/>
              </w:rPr>
              <w:t>б</w:t>
            </w:r>
            <w:r w:rsidRPr="008730CB">
              <w:rPr>
                <w:rFonts w:ascii="Times New Roman" w:hAnsi="Times New Roman" w:cs="Times New Roman"/>
                <w:sz w:val="26"/>
                <w:szCs w:val="26"/>
              </w:rPr>
              <w:t xml:space="preserve">разовательных организаций, расположенных на территории  </w:t>
            </w:r>
            <w:proofErr w:type="spellStart"/>
            <w:r w:rsidRPr="008730CB">
              <w:rPr>
                <w:rFonts w:ascii="Times New Roman" w:hAnsi="Times New Roman" w:cs="Times New Roman"/>
                <w:sz w:val="26"/>
                <w:szCs w:val="26"/>
              </w:rPr>
              <w:t>Абанского</w:t>
            </w:r>
            <w:proofErr w:type="spellEnd"/>
            <w:r w:rsidRPr="008730CB">
              <w:rPr>
                <w:rFonts w:ascii="Times New Roman" w:hAnsi="Times New Roman" w:cs="Times New Roman"/>
                <w:sz w:val="26"/>
                <w:szCs w:val="26"/>
              </w:rPr>
              <w:t xml:space="preserve"> района Красноя</w:t>
            </w:r>
            <w:r w:rsidRPr="008730CB">
              <w:rPr>
                <w:rFonts w:ascii="Times New Roman" w:hAnsi="Times New Roman" w:cs="Times New Roman"/>
                <w:sz w:val="26"/>
                <w:szCs w:val="26"/>
              </w:rPr>
              <w:t>р</w:t>
            </w:r>
            <w:r w:rsidRPr="008730CB">
              <w:rPr>
                <w:rFonts w:ascii="Times New Roman" w:hAnsi="Times New Roman" w:cs="Times New Roman"/>
                <w:sz w:val="26"/>
                <w:szCs w:val="26"/>
              </w:rPr>
              <w:t>ского края</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lastRenderedPageBreak/>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85,9</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85,9</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85,9</w:t>
            </w:r>
          </w:p>
        </w:tc>
      </w:tr>
      <w:tr w:rsidR="000F541E" w:rsidRPr="008730CB" w:rsidTr="000F541E">
        <w:tc>
          <w:tcPr>
            <w:tcW w:w="9498" w:type="dxa"/>
            <w:gridSpan w:val="5"/>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lastRenderedPageBreak/>
              <w:t>Задача № 2. Обеспечение условий и качества обучения, соответствующие фед</w:t>
            </w:r>
            <w:r w:rsidRPr="008730CB">
              <w:rPr>
                <w:rFonts w:ascii="Times New Roman" w:hAnsi="Times New Roman" w:cs="Times New Roman"/>
                <w:sz w:val="26"/>
                <w:szCs w:val="26"/>
              </w:rPr>
              <w:t>е</w:t>
            </w:r>
            <w:r w:rsidRPr="008730CB">
              <w:rPr>
                <w:rFonts w:ascii="Times New Roman" w:hAnsi="Times New Roman" w:cs="Times New Roman"/>
                <w:sz w:val="26"/>
                <w:szCs w:val="26"/>
              </w:rPr>
              <w:t>ральным государственным образовательным стандартам начального общего, о</w:t>
            </w:r>
            <w:r w:rsidRPr="008730CB">
              <w:rPr>
                <w:rFonts w:ascii="Times New Roman" w:hAnsi="Times New Roman" w:cs="Times New Roman"/>
                <w:sz w:val="26"/>
                <w:szCs w:val="26"/>
              </w:rPr>
              <w:t>с</w:t>
            </w:r>
            <w:r w:rsidRPr="008730CB">
              <w:rPr>
                <w:rFonts w:ascii="Times New Roman" w:hAnsi="Times New Roman" w:cs="Times New Roman"/>
                <w:sz w:val="26"/>
                <w:szCs w:val="26"/>
              </w:rPr>
              <w:t>новного общего, среднего общего образования</w:t>
            </w:r>
            <w:r w:rsidRPr="008730CB">
              <w:rPr>
                <w:rFonts w:ascii="Times New Roman" w:hAnsi="Times New Roman" w:cs="Times New Roman"/>
                <w:sz w:val="26"/>
                <w:szCs w:val="26"/>
              </w:rPr>
              <w:tab/>
            </w:r>
          </w:p>
        </w:tc>
      </w:tr>
      <w:tr w:rsidR="000F541E" w:rsidRPr="008730CB" w:rsidTr="000F541E">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Доля муниципальных общ</w:t>
            </w:r>
            <w:r w:rsidRPr="008730CB">
              <w:rPr>
                <w:rFonts w:ascii="Times New Roman" w:hAnsi="Times New Roman" w:cs="Times New Roman"/>
                <w:sz w:val="26"/>
                <w:szCs w:val="26"/>
              </w:rPr>
              <w:t>е</w:t>
            </w:r>
            <w:r w:rsidRPr="008730CB">
              <w:rPr>
                <w:rFonts w:ascii="Times New Roman" w:hAnsi="Times New Roman" w:cs="Times New Roman"/>
                <w:sz w:val="26"/>
                <w:szCs w:val="26"/>
              </w:rPr>
              <w:t>образовательных организаций, соответствующих современным требованиям обучения, в общем количестве муниципальных общеобразовательных орган</w:t>
            </w:r>
            <w:r w:rsidRPr="008730CB">
              <w:rPr>
                <w:rFonts w:ascii="Times New Roman" w:hAnsi="Times New Roman" w:cs="Times New Roman"/>
                <w:sz w:val="26"/>
                <w:szCs w:val="26"/>
              </w:rPr>
              <w:t>и</w:t>
            </w:r>
            <w:r w:rsidRPr="008730CB">
              <w:rPr>
                <w:rFonts w:ascii="Times New Roman" w:hAnsi="Times New Roman" w:cs="Times New Roman"/>
                <w:sz w:val="26"/>
                <w:szCs w:val="26"/>
              </w:rPr>
              <w:t>заций*</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95,00</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100</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100</w:t>
            </w:r>
          </w:p>
        </w:tc>
      </w:tr>
      <w:tr w:rsidR="000F541E" w:rsidRPr="008730CB" w:rsidTr="000F541E">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Доля выпускников муниц</w:t>
            </w:r>
            <w:r w:rsidRPr="008730CB">
              <w:rPr>
                <w:rFonts w:ascii="Times New Roman" w:hAnsi="Times New Roman" w:cs="Times New Roman"/>
                <w:sz w:val="26"/>
                <w:szCs w:val="26"/>
              </w:rPr>
              <w:t>и</w:t>
            </w:r>
            <w:r w:rsidRPr="008730CB">
              <w:rPr>
                <w:rFonts w:ascii="Times New Roman" w:hAnsi="Times New Roman" w:cs="Times New Roman"/>
                <w:sz w:val="26"/>
                <w:szCs w:val="26"/>
              </w:rPr>
              <w:t>пальных общеобразовательных организаций, не сдавших ед</w:t>
            </w:r>
            <w:r w:rsidRPr="008730CB">
              <w:rPr>
                <w:rFonts w:ascii="Times New Roman" w:hAnsi="Times New Roman" w:cs="Times New Roman"/>
                <w:sz w:val="26"/>
                <w:szCs w:val="26"/>
              </w:rPr>
              <w:t>и</w:t>
            </w:r>
            <w:r w:rsidRPr="008730CB">
              <w:rPr>
                <w:rFonts w:ascii="Times New Roman" w:hAnsi="Times New Roman" w:cs="Times New Roman"/>
                <w:sz w:val="26"/>
                <w:szCs w:val="26"/>
              </w:rPr>
              <w:t>ный государственный экзамен, в общей численности выпус</w:t>
            </w:r>
            <w:r w:rsidRPr="008730CB">
              <w:rPr>
                <w:rFonts w:ascii="Times New Roman" w:hAnsi="Times New Roman" w:cs="Times New Roman"/>
                <w:sz w:val="26"/>
                <w:szCs w:val="26"/>
              </w:rPr>
              <w:t>к</w:t>
            </w:r>
            <w:r w:rsidRPr="008730CB">
              <w:rPr>
                <w:rFonts w:ascii="Times New Roman" w:hAnsi="Times New Roman" w:cs="Times New Roman"/>
                <w:sz w:val="26"/>
                <w:szCs w:val="26"/>
              </w:rPr>
              <w:t>ников муниципальных общео</w:t>
            </w:r>
            <w:r w:rsidRPr="008730CB">
              <w:rPr>
                <w:rFonts w:ascii="Times New Roman" w:hAnsi="Times New Roman" w:cs="Times New Roman"/>
                <w:sz w:val="26"/>
                <w:szCs w:val="26"/>
              </w:rPr>
              <w:t>б</w:t>
            </w:r>
            <w:r w:rsidRPr="008730CB">
              <w:rPr>
                <w:rFonts w:ascii="Times New Roman" w:hAnsi="Times New Roman" w:cs="Times New Roman"/>
                <w:sz w:val="26"/>
                <w:szCs w:val="26"/>
              </w:rPr>
              <w:t>разовательных организаций</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2,64</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2,64</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2,64</w:t>
            </w:r>
          </w:p>
        </w:tc>
      </w:tr>
      <w:tr w:rsidR="000F541E" w:rsidRPr="008730CB" w:rsidTr="000F541E">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Доля детей с ограниченными возможностями здоровья и д</w:t>
            </w:r>
            <w:r w:rsidRPr="008730CB">
              <w:rPr>
                <w:rFonts w:ascii="Times New Roman" w:hAnsi="Times New Roman" w:cs="Times New Roman"/>
                <w:sz w:val="26"/>
                <w:szCs w:val="26"/>
              </w:rPr>
              <w:t>е</w:t>
            </w:r>
            <w:r w:rsidRPr="008730CB">
              <w:rPr>
                <w:rFonts w:ascii="Times New Roman" w:hAnsi="Times New Roman" w:cs="Times New Roman"/>
                <w:sz w:val="26"/>
                <w:szCs w:val="26"/>
              </w:rPr>
              <w:t>тей-инвалидов, получающих качественное общее образов</w:t>
            </w:r>
            <w:r w:rsidRPr="008730CB">
              <w:rPr>
                <w:rFonts w:ascii="Times New Roman" w:hAnsi="Times New Roman" w:cs="Times New Roman"/>
                <w:sz w:val="26"/>
                <w:szCs w:val="26"/>
              </w:rPr>
              <w:t>а</w:t>
            </w:r>
            <w:r w:rsidRPr="008730CB">
              <w:rPr>
                <w:rFonts w:ascii="Times New Roman" w:hAnsi="Times New Roman" w:cs="Times New Roman"/>
                <w:sz w:val="26"/>
                <w:szCs w:val="26"/>
              </w:rPr>
              <w:t>ние с использованием совр</w:t>
            </w:r>
            <w:r w:rsidRPr="008730CB">
              <w:rPr>
                <w:rFonts w:ascii="Times New Roman" w:hAnsi="Times New Roman" w:cs="Times New Roman"/>
                <w:sz w:val="26"/>
                <w:szCs w:val="26"/>
              </w:rPr>
              <w:t>е</w:t>
            </w:r>
            <w:r w:rsidRPr="008730CB">
              <w:rPr>
                <w:rFonts w:ascii="Times New Roman" w:hAnsi="Times New Roman" w:cs="Times New Roman"/>
                <w:sz w:val="26"/>
                <w:szCs w:val="26"/>
              </w:rPr>
              <w:t>менного оборудования (в том числе с использованием ди</w:t>
            </w:r>
            <w:r w:rsidRPr="008730CB">
              <w:rPr>
                <w:rFonts w:ascii="Times New Roman" w:hAnsi="Times New Roman" w:cs="Times New Roman"/>
                <w:sz w:val="26"/>
                <w:szCs w:val="26"/>
              </w:rPr>
              <w:t>с</w:t>
            </w:r>
            <w:r w:rsidRPr="008730CB">
              <w:rPr>
                <w:rFonts w:ascii="Times New Roman" w:hAnsi="Times New Roman" w:cs="Times New Roman"/>
                <w:sz w:val="26"/>
                <w:szCs w:val="26"/>
              </w:rPr>
              <w:t>танционных образовательных технологий), от общей числе</w:t>
            </w:r>
            <w:r w:rsidRPr="008730CB">
              <w:rPr>
                <w:rFonts w:ascii="Times New Roman" w:hAnsi="Times New Roman" w:cs="Times New Roman"/>
                <w:sz w:val="26"/>
                <w:szCs w:val="26"/>
              </w:rPr>
              <w:t>н</w:t>
            </w:r>
            <w:r w:rsidRPr="008730CB">
              <w:rPr>
                <w:rFonts w:ascii="Times New Roman" w:hAnsi="Times New Roman" w:cs="Times New Roman"/>
                <w:sz w:val="26"/>
                <w:szCs w:val="26"/>
              </w:rPr>
              <w:t>ности детей с ограниченными возможностями здоровья и д</w:t>
            </w:r>
            <w:r w:rsidRPr="008730CB">
              <w:rPr>
                <w:rFonts w:ascii="Times New Roman" w:hAnsi="Times New Roman" w:cs="Times New Roman"/>
                <w:sz w:val="26"/>
                <w:szCs w:val="26"/>
              </w:rPr>
              <w:t>е</w:t>
            </w:r>
            <w:r w:rsidRPr="008730CB">
              <w:rPr>
                <w:rFonts w:ascii="Times New Roman" w:hAnsi="Times New Roman" w:cs="Times New Roman"/>
                <w:sz w:val="26"/>
                <w:szCs w:val="26"/>
              </w:rPr>
              <w:t>тей-инвалидов школьного во</w:t>
            </w:r>
            <w:r w:rsidRPr="008730CB">
              <w:rPr>
                <w:rFonts w:ascii="Times New Roman" w:hAnsi="Times New Roman" w:cs="Times New Roman"/>
                <w:sz w:val="26"/>
                <w:szCs w:val="26"/>
              </w:rPr>
              <w:t>з</w:t>
            </w:r>
            <w:r w:rsidRPr="008730CB">
              <w:rPr>
                <w:rFonts w:ascii="Times New Roman" w:hAnsi="Times New Roman" w:cs="Times New Roman"/>
                <w:sz w:val="26"/>
                <w:szCs w:val="26"/>
              </w:rPr>
              <w:t>раста</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559" w:type="dxa"/>
            <w:vAlign w:val="center"/>
          </w:tcPr>
          <w:p w:rsidR="000F541E" w:rsidRPr="008730CB" w:rsidRDefault="000F541E" w:rsidP="000F541E">
            <w:pPr>
              <w:jc w:val="center"/>
              <w:rPr>
                <w:rFonts w:ascii="Times New Roman" w:hAnsi="Times New Roman" w:cs="Times New Roman"/>
                <w:color w:val="000000"/>
                <w:sz w:val="26"/>
                <w:szCs w:val="26"/>
              </w:rPr>
            </w:pPr>
            <w:r w:rsidRPr="008730CB">
              <w:rPr>
                <w:rFonts w:ascii="Times New Roman" w:hAnsi="Times New Roman" w:cs="Times New Roman"/>
                <w:color w:val="000000"/>
                <w:sz w:val="26"/>
                <w:szCs w:val="26"/>
              </w:rPr>
              <w:t>6</w:t>
            </w:r>
          </w:p>
        </w:tc>
        <w:tc>
          <w:tcPr>
            <w:tcW w:w="1276" w:type="dxa"/>
            <w:vAlign w:val="center"/>
          </w:tcPr>
          <w:p w:rsidR="000F541E" w:rsidRPr="008730CB" w:rsidRDefault="000F541E" w:rsidP="000F541E">
            <w:pPr>
              <w:jc w:val="center"/>
              <w:rPr>
                <w:rFonts w:ascii="Times New Roman" w:hAnsi="Times New Roman" w:cs="Times New Roman"/>
                <w:color w:val="000000"/>
                <w:sz w:val="26"/>
                <w:szCs w:val="26"/>
              </w:rPr>
            </w:pPr>
            <w:r w:rsidRPr="008730CB">
              <w:rPr>
                <w:rFonts w:ascii="Times New Roman" w:hAnsi="Times New Roman" w:cs="Times New Roman"/>
                <w:color w:val="000000"/>
                <w:sz w:val="26"/>
                <w:szCs w:val="26"/>
              </w:rPr>
              <w:t>6</w:t>
            </w:r>
          </w:p>
        </w:tc>
        <w:tc>
          <w:tcPr>
            <w:tcW w:w="1418" w:type="dxa"/>
            <w:vAlign w:val="center"/>
          </w:tcPr>
          <w:p w:rsidR="000F541E" w:rsidRPr="008730CB" w:rsidRDefault="000F541E" w:rsidP="000F541E">
            <w:pPr>
              <w:jc w:val="center"/>
              <w:rPr>
                <w:rFonts w:ascii="Times New Roman" w:hAnsi="Times New Roman" w:cs="Times New Roman"/>
                <w:color w:val="000000"/>
                <w:sz w:val="26"/>
                <w:szCs w:val="26"/>
              </w:rPr>
            </w:pPr>
            <w:r w:rsidRPr="008730CB">
              <w:rPr>
                <w:rFonts w:ascii="Times New Roman" w:hAnsi="Times New Roman" w:cs="Times New Roman"/>
                <w:color w:val="000000"/>
                <w:sz w:val="26"/>
                <w:szCs w:val="26"/>
              </w:rPr>
              <w:t>6</w:t>
            </w:r>
          </w:p>
        </w:tc>
      </w:tr>
      <w:tr w:rsidR="000F541E" w:rsidRPr="008730CB" w:rsidTr="000F541E">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Доля базовых образовател</w:t>
            </w:r>
            <w:r w:rsidRPr="008730CB">
              <w:rPr>
                <w:rFonts w:ascii="Times New Roman" w:hAnsi="Times New Roman" w:cs="Times New Roman"/>
                <w:sz w:val="26"/>
                <w:szCs w:val="26"/>
              </w:rPr>
              <w:t>ь</w:t>
            </w:r>
            <w:r w:rsidRPr="008730CB">
              <w:rPr>
                <w:rFonts w:ascii="Times New Roman" w:hAnsi="Times New Roman" w:cs="Times New Roman"/>
                <w:sz w:val="26"/>
                <w:szCs w:val="26"/>
              </w:rPr>
              <w:t>ных учреждений (обеспеч</w:t>
            </w:r>
            <w:r w:rsidRPr="008730CB">
              <w:rPr>
                <w:rFonts w:ascii="Times New Roman" w:hAnsi="Times New Roman" w:cs="Times New Roman"/>
                <w:sz w:val="26"/>
                <w:szCs w:val="26"/>
              </w:rPr>
              <w:t>и</w:t>
            </w:r>
            <w:r w:rsidRPr="008730CB">
              <w:rPr>
                <w:rFonts w:ascii="Times New Roman" w:hAnsi="Times New Roman" w:cs="Times New Roman"/>
                <w:sz w:val="26"/>
                <w:szCs w:val="26"/>
              </w:rPr>
              <w:t xml:space="preserve">вающих совместное обучение инвалидов и лиц, немеющих </w:t>
            </w:r>
            <w:r w:rsidRPr="008730CB">
              <w:rPr>
                <w:rFonts w:ascii="Times New Roman" w:hAnsi="Times New Roman" w:cs="Times New Roman"/>
                <w:sz w:val="26"/>
                <w:szCs w:val="26"/>
              </w:rPr>
              <w:lastRenderedPageBreak/>
              <w:t>нарушений)  в общем количес</w:t>
            </w:r>
            <w:r w:rsidRPr="008730CB">
              <w:rPr>
                <w:rFonts w:ascii="Times New Roman" w:hAnsi="Times New Roman" w:cs="Times New Roman"/>
                <w:sz w:val="26"/>
                <w:szCs w:val="26"/>
              </w:rPr>
              <w:t>т</w:t>
            </w:r>
            <w:r w:rsidRPr="008730CB">
              <w:rPr>
                <w:rFonts w:ascii="Times New Roman" w:hAnsi="Times New Roman" w:cs="Times New Roman"/>
                <w:sz w:val="26"/>
                <w:szCs w:val="26"/>
              </w:rPr>
              <w:t>ве образовательных учрежд</w:t>
            </w:r>
            <w:r w:rsidRPr="008730CB">
              <w:rPr>
                <w:rFonts w:ascii="Times New Roman" w:hAnsi="Times New Roman" w:cs="Times New Roman"/>
                <w:sz w:val="26"/>
                <w:szCs w:val="26"/>
              </w:rPr>
              <w:t>е</w:t>
            </w:r>
            <w:r w:rsidRPr="008730CB">
              <w:rPr>
                <w:rFonts w:ascii="Times New Roman" w:hAnsi="Times New Roman" w:cs="Times New Roman"/>
                <w:sz w:val="26"/>
                <w:szCs w:val="26"/>
              </w:rPr>
              <w:t>ний, реализующих программы общего образования</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lastRenderedPageBreak/>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100</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100</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100</w:t>
            </w:r>
          </w:p>
        </w:tc>
      </w:tr>
      <w:tr w:rsidR="000F541E" w:rsidRPr="008730CB" w:rsidTr="000F541E">
        <w:tc>
          <w:tcPr>
            <w:tcW w:w="9498" w:type="dxa"/>
            <w:gridSpan w:val="5"/>
            <w:vAlign w:val="center"/>
          </w:tcPr>
          <w:p w:rsidR="000F541E" w:rsidRPr="008730CB" w:rsidRDefault="000F541E" w:rsidP="000F541E">
            <w:pPr>
              <w:jc w:val="center"/>
              <w:rPr>
                <w:rFonts w:ascii="Times New Roman" w:hAnsi="Times New Roman" w:cs="Times New Roman"/>
                <w:color w:val="000000"/>
                <w:sz w:val="26"/>
                <w:szCs w:val="26"/>
              </w:rPr>
            </w:pPr>
            <w:r w:rsidRPr="008730CB">
              <w:rPr>
                <w:rFonts w:ascii="Times New Roman" w:hAnsi="Times New Roman" w:cs="Times New Roman"/>
                <w:color w:val="000000"/>
                <w:sz w:val="26"/>
                <w:szCs w:val="26"/>
              </w:rPr>
              <w:lastRenderedPageBreak/>
              <w:t>Задача № 3. Обеспечение поступательного развития районной системы дополн</w:t>
            </w:r>
            <w:r w:rsidRPr="008730CB">
              <w:rPr>
                <w:rFonts w:ascii="Times New Roman" w:hAnsi="Times New Roman" w:cs="Times New Roman"/>
                <w:color w:val="000000"/>
                <w:sz w:val="26"/>
                <w:szCs w:val="26"/>
              </w:rPr>
              <w:t>и</w:t>
            </w:r>
            <w:r w:rsidRPr="008730CB">
              <w:rPr>
                <w:rFonts w:ascii="Times New Roman" w:hAnsi="Times New Roman" w:cs="Times New Roman"/>
                <w:color w:val="000000"/>
                <w:sz w:val="26"/>
                <w:szCs w:val="26"/>
              </w:rPr>
              <w:t>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0F541E" w:rsidRPr="008730CB" w:rsidTr="000F541E">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Охват детей в возрасте 5–18 лет программами дополнител</w:t>
            </w:r>
            <w:r w:rsidRPr="008730CB">
              <w:rPr>
                <w:rFonts w:ascii="Times New Roman" w:hAnsi="Times New Roman" w:cs="Times New Roman"/>
                <w:sz w:val="26"/>
                <w:szCs w:val="26"/>
              </w:rPr>
              <w:t>ь</w:t>
            </w:r>
            <w:r w:rsidRPr="008730CB">
              <w:rPr>
                <w:rFonts w:ascii="Times New Roman" w:hAnsi="Times New Roman" w:cs="Times New Roman"/>
                <w:sz w:val="26"/>
                <w:szCs w:val="26"/>
              </w:rPr>
              <w:t>ного образования (удельный вес численности детей, получа</w:t>
            </w:r>
            <w:r w:rsidRPr="008730CB">
              <w:rPr>
                <w:rFonts w:ascii="Times New Roman" w:hAnsi="Times New Roman" w:cs="Times New Roman"/>
                <w:sz w:val="26"/>
                <w:szCs w:val="26"/>
              </w:rPr>
              <w:t>ю</w:t>
            </w:r>
            <w:r w:rsidRPr="008730CB">
              <w:rPr>
                <w:rFonts w:ascii="Times New Roman" w:hAnsi="Times New Roman" w:cs="Times New Roman"/>
                <w:sz w:val="26"/>
                <w:szCs w:val="26"/>
              </w:rPr>
              <w:t>щих услуги дополнительного образования, в общей числе</w:t>
            </w:r>
            <w:r w:rsidRPr="008730CB">
              <w:rPr>
                <w:rFonts w:ascii="Times New Roman" w:hAnsi="Times New Roman" w:cs="Times New Roman"/>
                <w:sz w:val="26"/>
                <w:szCs w:val="26"/>
              </w:rPr>
              <w:t>н</w:t>
            </w:r>
            <w:r w:rsidRPr="008730CB">
              <w:rPr>
                <w:rFonts w:ascii="Times New Roman" w:hAnsi="Times New Roman" w:cs="Times New Roman"/>
                <w:sz w:val="26"/>
                <w:szCs w:val="26"/>
              </w:rPr>
              <w:t>ности детей в возрасте 5–18 лет)</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92</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92</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92</w:t>
            </w:r>
          </w:p>
        </w:tc>
      </w:tr>
      <w:tr w:rsidR="000F541E" w:rsidRPr="008730CB" w:rsidTr="000F541E">
        <w:tc>
          <w:tcPr>
            <w:tcW w:w="9498" w:type="dxa"/>
            <w:gridSpan w:val="5"/>
            <w:vAlign w:val="center"/>
          </w:tcPr>
          <w:p w:rsidR="000F541E" w:rsidRPr="008730CB" w:rsidRDefault="000F541E" w:rsidP="000F541E">
            <w:pPr>
              <w:jc w:val="center"/>
              <w:rPr>
                <w:rFonts w:ascii="Times New Roman" w:hAnsi="Times New Roman" w:cs="Times New Roman"/>
                <w:color w:val="000000"/>
                <w:sz w:val="26"/>
                <w:szCs w:val="26"/>
              </w:rPr>
            </w:pPr>
            <w:r w:rsidRPr="008730CB">
              <w:rPr>
                <w:rFonts w:ascii="Times New Roman" w:hAnsi="Times New Roman" w:cs="Times New Roman"/>
                <w:color w:val="000000"/>
                <w:sz w:val="26"/>
                <w:szCs w:val="26"/>
              </w:rPr>
              <w:t>Задача № 4. Содействие выявлению и поддержке одарённых детей</w:t>
            </w:r>
          </w:p>
        </w:tc>
      </w:tr>
      <w:tr w:rsidR="000F541E" w:rsidRPr="008730CB" w:rsidTr="000F541E">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Удельный вес численности обучающихся по программам общего образования, учас</w:t>
            </w:r>
            <w:r w:rsidRPr="008730CB">
              <w:rPr>
                <w:rFonts w:ascii="Times New Roman" w:hAnsi="Times New Roman" w:cs="Times New Roman"/>
                <w:sz w:val="26"/>
                <w:szCs w:val="26"/>
              </w:rPr>
              <w:t>т</w:t>
            </w:r>
            <w:r w:rsidRPr="008730CB">
              <w:rPr>
                <w:rFonts w:ascii="Times New Roman" w:hAnsi="Times New Roman" w:cs="Times New Roman"/>
                <w:sz w:val="26"/>
                <w:szCs w:val="26"/>
              </w:rPr>
              <w:t>вующих в олимпиадах и ко</w:t>
            </w:r>
            <w:r w:rsidRPr="008730CB">
              <w:rPr>
                <w:rFonts w:ascii="Times New Roman" w:hAnsi="Times New Roman" w:cs="Times New Roman"/>
                <w:sz w:val="26"/>
                <w:szCs w:val="26"/>
              </w:rPr>
              <w:t>н</w:t>
            </w:r>
            <w:r w:rsidRPr="008730CB">
              <w:rPr>
                <w:rFonts w:ascii="Times New Roman" w:hAnsi="Times New Roman" w:cs="Times New Roman"/>
                <w:sz w:val="26"/>
                <w:szCs w:val="26"/>
              </w:rPr>
              <w:t xml:space="preserve">курсах различного уровня, </w:t>
            </w:r>
            <w:r w:rsidRPr="008730CB">
              <w:rPr>
                <w:rFonts w:ascii="Times New Roman" w:hAnsi="Times New Roman" w:cs="Times New Roman"/>
                <w:sz w:val="26"/>
                <w:szCs w:val="26"/>
              </w:rPr>
              <w:br/>
              <w:t xml:space="preserve">в общей </w:t>
            </w:r>
            <w:proofErr w:type="gramStart"/>
            <w:r w:rsidRPr="008730CB">
              <w:rPr>
                <w:rFonts w:ascii="Times New Roman" w:hAnsi="Times New Roman" w:cs="Times New Roman"/>
                <w:sz w:val="26"/>
                <w:szCs w:val="26"/>
              </w:rPr>
              <w:t>численности</w:t>
            </w:r>
            <w:proofErr w:type="gramEnd"/>
            <w:r w:rsidRPr="008730CB">
              <w:rPr>
                <w:rFonts w:ascii="Times New Roman" w:hAnsi="Times New Roman" w:cs="Times New Roman"/>
                <w:sz w:val="26"/>
                <w:szCs w:val="26"/>
              </w:rPr>
              <w:t xml:space="preserve"> обуча</w:t>
            </w:r>
            <w:r w:rsidRPr="008730CB">
              <w:rPr>
                <w:rFonts w:ascii="Times New Roman" w:hAnsi="Times New Roman" w:cs="Times New Roman"/>
                <w:sz w:val="26"/>
                <w:szCs w:val="26"/>
              </w:rPr>
              <w:t>ю</w:t>
            </w:r>
            <w:r w:rsidRPr="008730CB">
              <w:rPr>
                <w:rFonts w:ascii="Times New Roman" w:hAnsi="Times New Roman" w:cs="Times New Roman"/>
                <w:sz w:val="26"/>
                <w:szCs w:val="26"/>
              </w:rPr>
              <w:t>щихся по программам общего образования</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80,5</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80,5</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80,5</w:t>
            </w:r>
          </w:p>
        </w:tc>
      </w:tr>
    </w:tbl>
    <w:p w:rsidR="000F541E" w:rsidRPr="00E321D0" w:rsidRDefault="000F541E" w:rsidP="000F541E">
      <w:pPr>
        <w:spacing w:before="120"/>
        <w:ind w:firstLine="540"/>
        <w:jc w:val="both"/>
        <w:rPr>
          <w:rFonts w:ascii="Times New Roman" w:hAnsi="Times New Roman" w:cs="Times New Roman"/>
          <w:sz w:val="28"/>
          <w:szCs w:val="28"/>
        </w:rPr>
      </w:pPr>
      <w:r w:rsidRPr="00E321D0">
        <w:rPr>
          <w:rFonts w:ascii="Times New Roman" w:hAnsi="Times New Roman" w:cs="Times New Roman"/>
          <w:sz w:val="28"/>
          <w:szCs w:val="28"/>
        </w:rPr>
        <w:t>Реализация данной подпрограммы позволит:</w:t>
      </w:r>
    </w:p>
    <w:p w:rsidR="000F541E" w:rsidRPr="00E321D0" w:rsidRDefault="000F541E" w:rsidP="000F541E">
      <w:pPr>
        <w:spacing w:before="120"/>
        <w:ind w:firstLine="540"/>
        <w:jc w:val="both"/>
        <w:rPr>
          <w:rFonts w:ascii="Times New Roman" w:hAnsi="Times New Roman" w:cs="Times New Roman"/>
          <w:sz w:val="28"/>
          <w:szCs w:val="28"/>
        </w:rPr>
      </w:pPr>
      <w:r w:rsidRPr="00E321D0">
        <w:rPr>
          <w:rFonts w:ascii="Times New Roman" w:hAnsi="Times New Roman" w:cs="Times New Roman"/>
          <w:sz w:val="28"/>
          <w:szCs w:val="28"/>
        </w:rPr>
        <w:t>- обеспечить стабильность удельного веса воспитанников дошкольных о</w:t>
      </w:r>
      <w:r w:rsidRPr="00E321D0">
        <w:rPr>
          <w:rFonts w:ascii="Times New Roman" w:hAnsi="Times New Roman" w:cs="Times New Roman"/>
          <w:sz w:val="28"/>
          <w:szCs w:val="28"/>
        </w:rPr>
        <w:t>б</w:t>
      </w:r>
      <w:r w:rsidRPr="00E321D0">
        <w:rPr>
          <w:rFonts w:ascii="Times New Roman" w:hAnsi="Times New Roman" w:cs="Times New Roman"/>
          <w:sz w:val="28"/>
          <w:szCs w:val="28"/>
        </w:rPr>
        <w:t xml:space="preserve">разовательных организаций, расположенных на территории </w:t>
      </w:r>
      <w:proofErr w:type="spellStart"/>
      <w:r w:rsidRPr="00E321D0">
        <w:rPr>
          <w:rFonts w:ascii="Times New Roman" w:hAnsi="Times New Roman" w:cs="Times New Roman"/>
          <w:sz w:val="28"/>
          <w:szCs w:val="28"/>
        </w:rPr>
        <w:t>Абанского</w:t>
      </w:r>
      <w:proofErr w:type="spellEnd"/>
      <w:r w:rsidRPr="00E321D0">
        <w:rPr>
          <w:rFonts w:ascii="Times New Roman" w:hAnsi="Times New Roman" w:cs="Times New Roman"/>
          <w:sz w:val="28"/>
          <w:szCs w:val="28"/>
        </w:rPr>
        <w:t xml:space="preserve"> района,  обучающихся по программам, соответствующим требованиям стандартов д</w:t>
      </w:r>
      <w:r w:rsidRPr="00E321D0">
        <w:rPr>
          <w:rFonts w:ascii="Times New Roman" w:hAnsi="Times New Roman" w:cs="Times New Roman"/>
          <w:sz w:val="28"/>
          <w:szCs w:val="28"/>
        </w:rPr>
        <w:t>о</w:t>
      </w:r>
      <w:r w:rsidRPr="00E321D0">
        <w:rPr>
          <w:rFonts w:ascii="Times New Roman" w:hAnsi="Times New Roman" w:cs="Times New Roman"/>
          <w:sz w:val="28"/>
          <w:szCs w:val="28"/>
        </w:rPr>
        <w:t>школьного образования, в общей численности воспитанников дошкольных о</w:t>
      </w:r>
      <w:r w:rsidRPr="00E321D0">
        <w:rPr>
          <w:rFonts w:ascii="Times New Roman" w:hAnsi="Times New Roman" w:cs="Times New Roman"/>
          <w:sz w:val="28"/>
          <w:szCs w:val="28"/>
        </w:rPr>
        <w:t>б</w:t>
      </w:r>
      <w:r w:rsidRPr="00E321D0">
        <w:rPr>
          <w:rFonts w:ascii="Times New Roman" w:hAnsi="Times New Roman" w:cs="Times New Roman"/>
          <w:sz w:val="28"/>
          <w:szCs w:val="28"/>
        </w:rPr>
        <w:t xml:space="preserve">разовательных организаций, расположенных на территории  </w:t>
      </w:r>
      <w:proofErr w:type="spellStart"/>
      <w:r w:rsidRPr="00E321D0">
        <w:rPr>
          <w:rFonts w:ascii="Times New Roman" w:hAnsi="Times New Roman" w:cs="Times New Roman"/>
          <w:sz w:val="28"/>
          <w:szCs w:val="28"/>
        </w:rPr>
        <w:t>Абанского</w:t>
      </w:r>
      <w:proofErr w:type="spellEnd"/>
      <w:r w:rsidRPr="00E321D0">
        <w:rPr>
          <w:rFonts w:ascii="Times New Roman" w:hAnsi="Times New Roman" w:cs="Times New Roman"/>
          <w:sz w:val="28"/>
          <w:szCs w:val="28"/>
        </w:rPr>
        <w:t xml:space="preserve"> района, 85,9%  с 2019 г. по 2021 год.</w:t>
      </w:r>
    </w:p>
    <w:p w:rsidR="000F541E" w:rsidRPr="00E321D0" w:rsidRDefault="000F541E" w:rsidP="000F541E">
      <w:pPr>
        <w:spacing w:before="120"/>
        <w:ind w:firstLine="540"/>
        <w:jc w:val="both"/>
        <w:rPr>
          <w:rFonts w:ascii="Times New Roman" w:hAnsi="Times New Roman" w:cs="Times New Roman"/>
          <w:sz w:val="28"/>
          <w:szCs w:val="28"/>
        </w:rPr>
      </w:pPr>
      <w:r w:rsidRPr="00E321D0">
        <w:rPr>
          <w:rFonts w:ascii="Times New Roman" w:hAnsi="Times New Roman" w:cs="Times New Roman"/>
          <w:sz w:val="28"/>
          <w:szCs w:val="28"/>
        </w:rPr>
        <w:tab/>
        <w:t xml:space="preserve">- увеличить долю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 95% в 2019 году до 100% в 2021 году; </w:t>
      </w:r>
    </w:p>
    <w:p w:rsidR="000F541E" w:rsidRPr="00E321D0" w:rsidRDefault="000F541E" w:rsidP="000F541E">
      <w:pPr>
        <w:spacing w:before="120"/>
        <w:ind w:firstLine="540"/>
        <w:jc w:val="both"/>
        <w:rPr>
          <w:rFonts w:ascii="Times New Roman" w:hAnsi="Times New Roman" w:cs="Times New Roman"/>
          <w:sz w:val="28"/>
          <w:szCs w:val="28"/>
        </w:rPr>
      </w:pPr>
      <w:r w:rsidRPr="00E321D0">
        <w:rPr>
          <w:rFonts w:ascii="Times New Roman" w:hAnsi="Times New Roman" w:cs="Times New Roman"/>
          <w:sz w:val="28"/>
          <w:szCs w:val="28"/>
        </w:rPr>
        <w:tab/>
        <w:t>- обеспечить стабильность доли выпускников муниципальных общеобр</w:t>
      </w:r>
      <w:r w:rsidRPr="00E321D0">
        <w:rPr>
          <w:rFonts w:ascii="Times New Roman" w:hAnsi="Times New Roman" w:cs="Times New Roman"/>
          <w:sz w:val="28"/>
          <w:szCs w:val="28"/>
        </w:rPr>
        <w:t>а</w:t>
      </w:r>
      <w:r w:rsidRPr="00E321D0">
        <w:rPr>
          <w:rFonts w:ascii="Times New Roman" w:hAnsi="Times New Roman" w:cs="Times New Roman"/>
          <w:sz w:val="28"/>
          <w:szCs w:val="28"/>
        </w:rPr>
        <w:t>зовательных организаций, не сдавших единый государственный экзамен, в о</w:t>
      </w:r>
      <w:r w:rsidRPr="00E321D0">
        <w:rPr>
          <w:rFonts w:ascii="Times New Roman" w:hAnsi="Times New Roman" w:cs="Times New Roman"/>
          <w:sz w:val="28"/>
          <w:szCs w:val="28"/>
        </w:rPr>
        <w:t>б</w:t>
      </w:r>
      <w:r w:rsidRPr="00E321D0">
        <w:rPr>
          <w:rFonts w:ascii="Times New Roman" w:hAnsi="Times New Roman" w:cs="Times New Roman"/>
          <w:sz w:val="28"/>
          <w:szCs w:val="28"/>
        </w:rPr>
        <w:lastRenderedPageBreak/>
        <w:t>щей численности выпускников муниципальных общеобразовательных орган</w:t>
      </w:r>
      <w:r w:rsidRPr="00E321D0">
        <w:rPr>
          <w:rFonts w:ascii="Times New Roman" w:hAnsi="Times New Roman" w:cs="Times New Roman"/>
          <w:sz w:val="28"/>
          <w:szCs w:val="28"/>
        </w:rPr>
        <w:t>и</w:t>
      </w:r>
      <w:r w:rsidRPr="00E321D0">
        <w:rPr>
          <w:rFonts w:ascii="Times New Roman" w:hAnsi="Times New Roman" w:cs="Times New Roman"/>
          <w:sz w:val="28"/>
          <w:szCs w:val="28"/>
        </w:rPr>
        <w:t>заций не ниже  2,64% с 2019 по 2021 годы;</w:t>
      </w:r>
    </w:p>
    <w:p w:rsidR="000F541E" w:rsidRPr="00E321D0" w:rsidRDefault="000F541E" w:rsidP="000F541E">
      <w:pPr>
        <w:spacing w:before="120"/>
        <w:ind w:firstLine="540"/>
        <w:jc w:val="both"/>
        <w:rPr>
          <w:rFonts w:ascii="Times New Roman" w:hAnsi="Times New Roman" w:cs="Times New Roman"/>
          <w:sz w:val="28"/>
          <w:szCs w:val="28"/>
        </w:rPr>
      </w:pPr>
      <w:r w:rsidRPr="00E321D0">
        <w:rPr>
          <w:rFonts w:ascii="Times New Roman" w:hAnsi="Times New Roman" w:cs="Times New Roman"/>
          <w:sz w:val="28"/>
          <w:szCs w:val="28"/>
        </w:rPr>
        <w:tab/>
        <w:t>- сохранить охват детей в возрасте 5-18 лет, получающих услуги допо</w:t>
      </w:r>
      <w:r w:rsidRPr="00E321D0">
        <w:rPr>
          <w:rFonts w:ascii="Times New Roman" w:hAnsi="Times New Roman" w:cs="Times New Roman"/>
          <w:sz w:val="28"/>
          <w:szCs w:val="28"/>
        </w:rPr>
        <w:t>л</w:t>
      </w:r>
      <w:r w:rsidRPr="00E321D0">
        <w:rPr>
          <w:rFonts w:ascii="Times New Roman" w:hAnsi="Times New Roman" w:cs="Times New Roman"/>
          <w:sz w:val="28"/>
          <w:szCs w:val="28"/>
        </w:rPr>
        <w:t>нительного образования, в общей численности детей в возрасте 5-18 лет, не м</w:t>
      </w:r>
      <w:r w:rsidRPr="00E321D0">
        <w:rPr>
          <w:rFonts w:ascii="Times New Roman" w:hAnsi="Times New Roman" w:cs="Times New Roman"/>
          <w:sz w:val="28"/>
          <w:szCs w:val="28"/>
        </w:rPr>
        <w:t>е</w:t>
      </w:r>
      <w:r w:rsidRPr="00E321D0">
        <w:rPr>
          <w:rFonts w:ascii="Times New Roman" w:hAnsi="Times New Roman" w:cs="Times New Roman"/>
          <w:sz w:val="28"/>
          <w:szCs w:val="28"/>
        </w:rPr>
        <w:t xml:space="preserve">нее  92% с 2019 по  2021 год; </w:t>
      </w:r>
    </w:p>
    <w:p w:rsidR="000F541E" w:rsidRPr="00E321D0" w:rsidRDefault="000F541E" w:rsidP="000F541E">
      <w:pPr>
        <w:spacing w:before="120"/>
        <w:ind w:firstLine="540"/>
        <w:jc w:val="both"/>
        <w:rPr>
          <w:rFonts w:ascii="Times New Roman" w:hAnsi="Times New Roman" w:cs="Times New Roman"/>
          <w:sz w:val="28"/>
          <w:szCs w:val="28"/>
        </w:rPr>
      </w:pPr>
      <w:r w:rsidRPr="00E321D0">
        <w:rPr>
          <w:rFonts w:ascii="Times New Roman" w:hAnsi="Times New Roman" w:cs="Times New Roman"/>
          <w:sz w:val="28"/>
          <w:szCs w:val="28"/>
        </w:rPr>
        <w:t>- сохранить удельный вес численности обучающихся по программам общ</w:t>
      </w:r>
      <w:r w:rsidRPr="00E321D0">
        <w:rPr>
          <w:rFonts w:ascii="Times New Roman" w:hAnsi="Times New Roman" w:cs="Times New Roman"/>
          <w:sz w:val="28"/>
          <w:szCs w:val="28"/>
        </w:rPr>
        <w:t>е</w:t>
      </w:r>
      <w:r w:rsidRPr="00E321D0">
        <w:rPr>
          <w:rFonts w:ascii="Times New Roman" w:hAnsi="Times New Roman" w:cs="Times New Roman"/>
          <w:sz w:val="28"/>
          <w:szCs w:val="28"/>
        </w:rPr>
        <w:t xml:space="preserve">го образования, участвующих в олимпиадах и конкурсах различного уровня, в общей </w:t>
      </w:r>
      <w:proofErr w:type="gramStart"/>
      <w:r w:rsidRPr="00E321D0">
        <w:rPr>
          <w:rFonts w:ascii="Times New Roman" w:hAnsi="Times New Roman" w:cs="Times New Roman"/>
          <w:sz w:val="28"/>
          <w:szCs w:val="28"/>
        </w:rPr>
        <w:t>численности</w:t>
      </w:r>
      <w:proofErr w:type="gramEnd"/>
      <w:r w:rsidRPr="00E321D0">
        <w:rPr>
          <w:rFonts w:ascii="Times New Roman" w:hAnsi="Times New Roman" w:cs="Times New Roman"/>
          <w:sz w:val="28"/>
          <w:szCs w:val="28"/>
        </w:rPr>
        <w:t xml:space="preserve"> обучающихся по программам общего образ</w:t>
      </w:r>
      <w:r w:rsidRPr="00E321D0">
        <w:rPr>
          <w:rFonts w:ascii="Times New Roman" w:hAnsi="Times New Roman" w:cs="Times New Roman"/>
          <w:sz w:val="28"/>
          <w:szCs w:val="28"/>
        </w:rPr>
        <w:t>о</w:t>
      </w:r>
      <w:r w:rsidRPr="00E321D0">
        <w:rPr>
          <w:rFonts w:ascii="Times New Roman" w:hAnsi="Times New Roman" w:cs="Times New Roman"/>
          <w:sz w:val="28"/>
          <w:szCs w:val="28"/>
        </w:rPr>
        <w:t>вания, с 2019 по 2021 год не менее 80,5%.</w:t>
      </w:r>
    </w:p>
    <w:p w:rsidR="000F541E" w:rsidRPr="00E321D0" w:rsidRDefault="000F541E" w:rsidP="000F541E">
      <w:pPr>
        <w:spacing w:before="120"/>
        <w:ind w:firstLine="540"/>
        <w:jc w:val="both"/>
        <w:rPr>
          <w:rFonts w:ascii="Times New Roman" w:hAnsi="Times New Roman" w:cs="Times New Roman"/>
          <w:sz w:val="28"/>
          <w:szCs w:val="28"/>
        </w:rPr>
      </w:pPr>
    </w:p>
    <w:p w:rsidR="000F541E" w:rsidRPr="00E321D0" w:rsidRDefault="000F541E" w:rsidP="000F541E">
      <w:pPr>
        <w:spacing w:before="120"/>
        <w:ind w:firstLine="540"/>
        <w:jc w:val="both"/>
        <w:rPr>
          <w:rFonts w:ascii="Times New Roman" w:hAnsi="Times New Roman" w:cs="Times New Roman"/>
          <w:sz w:val="28"/>
          <w:szCs w:val="28"/>
        </w:rPr>
      </w:pPr>
      <w:r w:rsidRPr="00E321D0">
        <w:rPr>
          <w:rFonts w:ascii="Times New Roman" w:hAnsi="Times New Roman" w:cs="Times New Roman"/>
          <w:sz w:val="28"/>
          <w:szCs w:val="28"/>
        </w:rPr>
        <w:t>Расходы на финансовое обеспечение выполнения муниципального зад</w:t>
      </w:r>
      <w:r w:rsidRPr="00E321D0">
        <w:rPr>
          <w:rFonts w:ascii="Times New Roman" w:hAnsi="Times New Roman" w:cs="Times New Roman"/>
          <w:sz w:val="28"/>
          <w:szCs w:val="28"/>
        </w:rPr>
        <w:t>а</w:t>
      </w:r>
      <w:r w:rsidRPr="00E321D0">
        <w:rPr>
          <w:rFonts w:ascii="Times New Roman" w:hAnsi="Times New Roman" w:cs="Times New Roman"/>
          <w:sz w:val="28"/>
          <w:szCs w:val="28"/>
        </w:rPr>
        <w:t>ния муниципальными автономными и бюджетными учреждениями составят 167 567,3  тыс. рублей, в том числе: в 2019 году 57 299,2  тыс. рублей, в 2020 году – 55 183,3  тыс. рублей, в 2021 году – 55 084,9 тыс. рублей.</w:t>
      </w:r>
    </w:p>
    <w:p w:rsidR="000F541E" w:rsidRPr="00E321D0" w:rsidRDefault="000F541E" w:rsidP="000F541E">
      <w:pPr>
        <w:numPr>
          <w:ilvl w:val="0"/>
          <w:numId w:val="3"/>
        </w:numPr>
        <w:tabs>
          <w:tab w:val="clear" w:pos="1101"/>
          <w:tab w:val="num" w:pos="0"/>
        </w:tabs>
        <w:spacing w:before="120" w:after="0" w:line="240" w:lineRule="auto"/>
        <w:ind w:left="0" w:firstLine="741"/>
        <w:jc w:val="both"/>
        <w:rPr>
          <w:rFonts w:ascii="Times New Roman" w:hAnsi="Times New Roman" w:cs="Times New Roman"/>
          <w:sz w:val="28"/>
          <w:szCs w:val="28"/>
        </w:rPr>
      </w:pPr>
      <w:r w:rsidRPr="00E321D0">
        <w:rPr>
          <w:rFonts w:ascii="Times New Roman" w:hAnsi="Times New Roman" w:cs="Times New Roman"/>
          <w:sz w:val="28"/>
          <w:szCs w:val="28"/>
        </w:rPr>
        <w:t xml:space="preserve">по главному распорядителю бюджетных средств </w:t>
      </w:r>
      <w:r w:rsidRPr="00E321D0">
        <w:rPr>
          <w:rFonts w:ascii="Times New Roman" w:hAnsi="Times New Roman" w:cs="Times New Roman"/>
          <w:i/>
          <w:iCs/>
          <w:sz w:val="28"/>
          <w:szCs w:val="28"/>
        </w:rPr>
        <w:t>– управление обр</w:t>
      </w:r>
      <w:r w:rsidRPr="00E321D0">
        <w:rPr>
          <w:rFonts w:ascii="Times New Roman" w:hAnsi="Times New Roman" w:cs="Times New Roman"/>
          <w:i/>
          <w:iCs/>
          <w:sz w:val="28"/>
          <w:szCs w:val="28"/>
        </w:rPr>
        <w:t>а</w:t>
      </w:r>
      <w:r w:rsidRPr="00E321D0">
        <w:rPr>
          <w:rFonts w:ascii="Times New Roman" w:hAnsi="Times New Roman" w:cs="Times New Roman"/>
          <w:i/>
          <w:iCs/>
          <w:sz w:val="28"/>
          <w:szCs w:val="28"/>
        </w:rPr>
        <w:t xml:space="preserve">зования администрации </w:t>
      </w:r>
      <w:proofErr w:type="spellStart"/>
      <w:r w:rsidRPr="00E321D0">
        <w:rPr>
          <w:rFonts w:ascii="Times New Roman" w:hAnsi="Times New Roman" w:cs="Times New Roman"/>
          <w:i/>
          <w:iCs/>
          <w:sz w:val="28"/>
          <w:szCs w:val="28"/>
        </w:rPr>
        <w:t>Абанского</w:t>
      </w:r>
      <w:proofErr w:type="spellEnd"/>
      <w:r w:rsidRPr="00E321D0">
        <w:rPr>
          <w:rFonts w:ascii="Times New Roman" w:hAnsi="Times New Roman" w:cs="Times New Roman"/>
          <w:i/>
          <w:iCs/>
          <w:sz w:val="28"/>
          <w:szCs w:val="28"/>
        </w:rPr>
        <w:t xml:space="preserve"> района</w:t>
      </w:r>
      <w:r w:rsidRPr="00E321D0">
        <w:rPr>
          <w:rFonts w:ascii="Times New Roman" w:hAnsi="Times New Roman" w:cs="Times New Roman"/>
          <w:sz w:val="28"/>
          <w:szCs w:val="28"/>
        </w:rPr>
        <w:t xml:space="preserve"> расходы предусмотрены в сумме 167 567,3  тыс. рублей, в том числе: в 2019 году 57 299,2    тыс. рублей, в 2020 году – 55 183,3  тыс. рублей, в 2021 году – 55 084,9 тыс. рублей.</w:t>
      </w:r>
    </w:p>
    <w:p w:rsidR="000F541E" w:rsidRPr="00E321D0" w:rsidRDefault="000F541E" w:rsidP="000F541E">
      <w:pPr>
        <w:pStyle w:val="afa"/>
        <w:ind w:firstLine="748"/>
        <w:rPr>
          <w:rFonts w:ascii="Times New Roman" w:hAnsi="Times New Roman"/>
          <w:sz w:val="28"/>
          <w:szCs w:val="28"/>
        </w:rPr>
      </w:pPr>
    </w:p>
    <w:p w:rsidR="000F541E" w:rsidRPr="00E321D0" w:rsidRDefault="000F541E" w:rsidP="000F541E">
      <w:pPr>
        <w:pStyle w:val="afa"/>
        <w:ind w:firstLine="748"/>
        <w:rPr>
          <w:rFonts w:ascii="Times New Roman" w:hAnsi="Times New Roman"/>
          <w:sz w:val="28"/>
          <w:szCs w:val="28"/>
        </w:rPr>
      </w:pPr>
    </w:p>
    <w:p w:rsidR="000F541E" w:rsidRPr="00E321D0" w:rsidRDefault="000F541E" w:rsidP="000F541E">
      <w:pPr>
        <w:rPr>
          <w:rFonts w:ascii="Times New Roman" w:hAnsi="Times New Roman" w:cs="Times New Roman"/>
          <w:sz w:val="28"/>
          <w:szCs w:val="28"/>
        </w:rPr>
      </w:pPr>
      <w:r w:rsidRPr="00E321D0">
        <w:rPr>
          <w:rFonts w:ascii="Times New Roman" w:hAnsi="Times New Roman" w:cs="Times New Roman"/>
          <w:sz w:val="28"/>
          <w:szCs w:val="28"/>
        </w:rPr>
        <w:t xml:space="preserve">         Информация по субсидиям на финансовое обеспечение выполнения мун</w:t>
      </w:r>
      <w:r w:rsidRPr="00E321D0">
        <w:rPr>
          <w:rFonts w:ascii="Times New Roman" w:hAnsi="Times New Roman" w:cs="Times New Roman"/>
          <w:sz w:val="28"/>
          <w:szCs w:val="28"/>
        </w:rPr>
        <w:t>и</w:t>
      </w:r>
      <w:r w:rsidRPr="00E321D0">
        <w:rPr>
          <w:rFonts w:ascii="Times New Roman" w:hAnsi="Times New Roman" w:cs="Times New Roman"/>
          <w:sz w:val="28"/>
          <w:szCs w:val="28"/>
        </w:rPr>
        <w:t>ципального задания автономного учреждения</w:t>
      </w:r>
    </w:p>
    <w:p w:rsidR="000F541E" w:rsidRPr="00E321D0" w:rsidRDefault="000F541E" w:rsidP="000F541E">
      <w:pPr>
        <w:pStyle w:val="afa"/>
        <w:jc w:val="right"/>
        <w:rPr>
          <w:rFonts w:ascii="Times New Roman" w:hAnsi="Times New Roman"/>
          <w:sz w:val="28"/>
          <w:szCs w:val="28"/>
          <w:lang w:val="en-US"/>
        </w:rPr>
      </w:pPr>
      <w:r w:rsidRPr="00E321D0">
        <w:rPr>
          <w:rFonts w:ascii="Times New Roman" w:hAnsi="Times New Roman"/>
          <w:sz w:val="28"/>
          <w:szCs w:val="28"/>
        </w:rPr>
        <w:t>Таблица</w:t>
      </w:r>
      <w:r w:rsidR="00B9422A">
        <w:rPr>
          <w:rFonts w:ascii="Times New Roman" w:hAnsi="Times New Roman"/>
          <w:sz w:val="28"/>
          <w:szCs w:val="28"/>
        </w:rPr>
        <w:t xml:space="preserve"> 76</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27"/>
        <w:gridCol w:w="1701"/>
        <w:gridCol w:w="732"/>
        <w:gridCol w:w="909"/>
        <w:gridCol w:w="851"/>
        <w:gridCol w:w="992"/>
        <w:gridCol w:w="851"/>
        <w:gridCol w:w="992"/>
        <w:gridCol w:w="992"/>
        <w:gridCol w:w="992"/>
      </w:tblGrid>
      <w:tr w:rsidR="000F541E" w:rsidRPr="008730CB" w:rsidTr="00E321D0">
        <w:trPr>
          <w:trHeight w:val="1305"/>
          <w:tblHeader/>
        </w:trPr>
        <w:tc>
          <w:tcPr>
            <w:tcW w:w="627" w:type="dxa"/>
            <w:vMerge w:val="restart"/>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sz w:val="26"/>
                <w:szCs w:val="26"/>
              </w:rPr>
              <w:t xml:space="preserve">№ </w:t>
            </w:r>
            <w:proofErr w:type="spellStart"/>
            <w:proofErr w:type="gramStart"/>
            <w:r w:rsidRPr="008730CB">
              <w:rPr>
                <w:rFonts w:ascii="Times New Roman" w:hAnsi="Times New Roman"/>
                <w:sz w:val="26"/>
                <w:szCs w:val="26"/>
              </w:rPr>
              <w:t>п</w:t>
            </w:r>
            <w:proofErr w:type="spellEnd"/>
            <w:proofErr w:type="gramEnd"/>
            <w:r w:rsidRPr="008730CB">
              <w:rPr>
                <w:rFonts w:ascii="Times New Roman" w:hAnsi="Times New Roman"/>
                <w:sz w:val="26"/>
                <w:szCs w:val="26"/>
              </w:rPr>
              <w:t>/</w:t>
            </w:r>
            <w:proofErr w:type="spellStart"/>
            <w:r w:rsidRPr="008730CB">
              <w:rPr>
                <w:rFonts w:ascii="Times New Roman" w:hAnsi="Times New Roman"/>
                <w:sz w:val="26"/>
                <w:szCs w:val="26"/>
              </w:rPr>
              <w:t>п</w:t>
            </w:r>
            <w:proofErr w:type="spellEnd"/>
          </w:p>
        </w:tc>
        <w:tc>
          <w:tcPr>
            <w:tcW w:w="1701" w:type="dxa"/>
            <w:vMerge w:val="restart"/>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Наименов</w:t>
            </w:r>
            <w:r w:rsidRPr="008730CB">
              <w:rPr>
                <w:rFonts w:ascii="Times New Roman" w:hAnsi="Times New Roman"/>
                <w:bCs/>
                <w:sz w:val="26"/>
                <w:szCs w:val="26"/>
              </w:rPr>
              <w:t>а</w:t>
            </w:r>
            <w:r w:rsidRPr="008730CB">
              <w:rPr>
                <w:rFonts w:ascii="Times New Roman" w:hAnsi="Times New Roman"/>
                <w:bCs/>
                <w:sz w:val="26"/>
                <w:szCs w:val="26"/>
              </w:rPr>
              <w:t>ние муниц</w:t>
            </w:r>
            <w:r w:rsidRPr="008730CB">
              <w:rPr>
                <w:rFonts w:ascii="Times New Roman" w:hAnsi="Times New Roman"/>
                <w:bCs/>
                <w:sz w:val="26"/>
                <w:szCs w:val="26"/>
              </w:rPr>
              <w:t>и</w:t>
            </w:r>
            <w:r w:rsidRPr="008730CB">
              <w:rPr>
                <w:rFonts w:ascii="Times New Roman" w:hAnsi="Times New Roman"/>
                <w:bCs/>
                <w:sz w:val="26"/>
                <w:szCs w:val="26"/>
              </w:rPr>
              <w:t>пальные у</w:t>
            </w:r>
            <w:r w:rsidRPr="008730CB">
              <w:rPr>
                <w:rFonts w:ascii="Times New Roman" w:hAnsi="Times New Roman"/>
                <w:bCs/>
                <w:sz w:val="26"/>
                <w:szCs w:val="26"/>
              </w:rPr>
              <w:t>с</w:t>
            </w:r>
            <w:r w:rsidRPr="008730CB">
              <w:rPr>
                <w:rFonts w:ascii="Times New Roman" w:hAnsi="Times New Roman"/>
                <w:bCs/>
                <w:sz w:val="26"/>
                <w:szCs w:val="26"/>
              </w:rPr>
              <w:t>луги (раб</w:t>
            </w:r>
            <w:r w:rsidRPr="008730CB">
              <w:rPr>
                <w:rFonts w:ascii="Times New Roman" w:hAnsi="Times New Roman"/>
                <w:bCs/>
                <w:sz w:val="26"/>
                <w:szCs w:val="26"/>
              </w:rPr>
              <w:t>о</w:t>
            </w:r>
            <w:r w:rsidRPr="008730CB">
              <w:rPr>
                <w:rFonts w:ascii="Times New Roman" w:hAnsi="Times New Roman"/>
                <w:bCs/>
                <w:sz w:val="26"/>
                <w:szCs w:val="26"/>
              </w:rPr>
              <w:t>ты)</w:t>
            </w:r>
          </w:p>
        </w:tc>
        <w:tc>
          <w:tcPr>
            <w:tcW w:w="732" w:type="dxa"/>
            <w:vMerge w:val="restart"/>
            <w:vAlign w:val="center"/>
          </w:tcPr>
          <w:p w:rsidR="000F541E" w:rsidRPr="008730CB" w:rsidRDefault="000F541E" w:rsidP="000F541E">
            <w:pPr>
              <w:pStyle w:val="afff0"/>
              <w:jc w:val="center"/>
              <w:rPr>
                <w:rFonts w:ascii="Times New Roman" w:hAnsi="Times New Roman"/>
                <w:bCs/>
                <w:sz w:val="26"/>
                <w:szCs w:val="26"/>
                <w:lang w:val="en-US"/>
              </w:rPr>
            </w:pPr>
            <w:r w:rsidRPr="008730CB">
              <w:rPr>
                <w:rFonts w:ascii="Times New Roman" w:hAnsi="Times New Roman"/>
                <w:bCs/>
                <w:sz w:val="26"/>
                <w:szCs w:val="26"/>
              </w:rPr>
              <w:t>Кол-во у</w:t>
            </w:r>
            <w:r w:rsidRPr="008730CB">
              <w:rPr>
                <w:rFonts w:ascii="Times New Roman" w:hAnsi="Times New Roman"/>
                <w:bCs/>
                <w:sz w:val="26"/>
                <w:szCs w:val="26"/>
              </w:rPr>
              <w:t>ч</w:t>
            </w:r>
            <w:r w:rsidRPr="008730CB">
              <w:rPr>
                <w:rFonts w:ascii="Times New Roman" w:hAnsi="Times New Roman"/>
                <w:bCs/>
                <w:sz w:val="26"/>
                <w:szCs w:val="26"/>
              </w:rPr>
              <w:t>р</w:t>
            </w:r>
            <w:r w:rsidRPr="008730CB">
              <w:rPr>
                <w:rFonts w:ascii="Times New Roman" w:hAnsi="Times New Roman"/>
                <w:bCs/>
                <w:sz w:val="26"/>
                <w:szCs w:val="26"/>
              </w:rPr>
              <w:t>е</w:t>
            </w:r>
            <w:r w:rsidRPr="008730CB">
              <w:rPr>
                <w:rFonts w:ascii="Times New Roman" w:hAnsi="Times New Roman"/>
                <w:bCs/>
                <w:sz w:val="26"/>
                <w:szCs w:val="26"/>
              </w:rPr>
              <w:t xml:space="preserve">ждений </w:t>
            </w:r>
          </w:p>
        </w:tc>
        <w:tc>
          <w:tcPr>
            <w:tcW w:w="909" w:type="dxa"/>
            <w:vMerge w:val="restart"/>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П</w:t>
            </w:r>
            <w:r w:rsidRPr="008730CB">
              <w:rPr>
                <w:rFonts w:ascii="Times New Roman" w:hAnsi="Times New Roman"/>
                <w:bCs/>
                <w:sz w:val="26"/>
                <w:szCs w:val="26"/>
              </w:rPr>
              <w:t>о</w:t>
            </w:r>
            <w:r w:rsidRPr="008730CB">
              <w:rPr>
                <w:rFonts w:ascii="Times New Roman" w:hAnsi="Times New Roman"/>
                <w:bCs/>
                <w:sz w:val="26"/>
                <w:szCs w:val="26"/>
              </w:rPr>
              <w:t>тр</w:t>
            </w:r>
            <w:r w:rsidRPr="008730CB">
              <w:rPr>
                <w:rFonts w:ascii="Times New Roman" w:hAnsi="Times New Roman"/>
                <w:bCs/>
                <w:sz w:val="26"/>
                <w:szCs w:val="26"/>
              </w:rPr>
              <w:t>е</w:t>
            </w:r>
            <w:r w:rsidRPr="008730CB">
              <w:rPr>
                <w:rFonts w:ascii="Times New Roman" w:hAnsi="Times New Roman"/>
                <w:bCs/>
                <w:sz w:val="26"/>
                <w:szCs w:val="26"/>
              </w:rPr>
              <w:t>бит</w:t>
            </w:r>
            <w:r w:rsidRPr="008730CB">
              <w:rPr>
                <w:rFonts w:ascii="Times New Roman" w:hAnsi="Times New Roman"/>
                <w:bCs/>
                <w:sz w:val="26"/>
                <w:szCs w:val="26"/>
              </w:rPr>
              <w:t>е</w:t>
            </w:r>
            <w:r w:rsidRPr="008730CB">
              <w:rPr>
                <w:rFonts w:ascii="Times New Roman" w:hAnsi="Times New Roman"/>
                <w:bCs/>
                <w:sz w:val="26"/>
                <w:szCs w:val="26"/>
              </w:rPr>
              <w:t>ли</w:t>
            </w:r>
          </w:p>
        </w:tc>
        <w:tc>
          <w:tcPr>
            <w:tcW w:w="2694" w:type="dxa"/>
            <w:gridSpan w:val="3"/>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Показатели объема</w:t>
            </w:r>
            <w:r w:rsidRPr="008730CB">
              <w:rPr>
                <w:rFonts w:ascii="Times New Roman" w:hAnsi="Times New Roman"/>
                <w:bCs/>
                <w:sz w:val="26"/>
                <w:szCs w:val="26"/>
                <w:lang w:val="en-US"/>
              </w:rPr>
              <w:t xml:space="preserve"> </w:t>
            </w:r>
            <w:r w:rsidRPr="008730CB">
              <w:rPr>
                <w:rFonts w:ascii="Times New Roman" w:hAnsi="Times New Roman"/>
                <w:bCs/>
                <w:sz w:val="26"/>
                <w:szCs w:val="26"/>
              </w:rPr>
              <w:t>(количество потреб</w:t>
            </w:r>
            <w:r w:rsidRPr="008730CB">
              <w:rPr>
                <w:rFonts w:ascii="Times New Roman" w:hAnsi="Times New Roman"/>
                <w:bCs/>
                <w:sz w:val="26"/>
                <w:szCs w:val="26"/>
              </w:rPr>
              <w:t>и</w:t>
            </w:r>
            <w:r w:rsidRPr="008730CB">
              <w:rPr>
                <w:rFonts w:ascii="Times New Roman" w:hAnsi="Times New Roman"/>
                <w:bCs/>
                <w:sz w:val="26"/>
                <w:szCs w:val="26"/>
              </w:rPr>
              <w:t>телей)</w:t>
            </w:r>
          </w:p>
        </w:tc>
        <w:tc>
          <w:tcPr>
            <w:tcW w:w="2976" w:type="dxa"/>
            <w:gridSpan w:val="3"/>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Предусмотрено средств (тыс. рублей)</w:t>
            </w:r>
          </w:p>
        </w:tc>
      </w:tr>
      <w:tr w:rsidR="000F541E" w:rsidRPr="008730CB" w:rsidTr="00E321D0">
        <w:trPr>
          <w:trHeight w:val="1156"/>
          <w:tblHeader/>
        </w:trPr>
        <w:tc>
          <w:tcPr>
            <w:tcW w:w="627" w:type="dxa"/>
            <w:vMerge/>
            <w:vAlign w:val="center"/>
          </w:tcPr>
          <w:p w:rsidR="000F541E" w:rsidRPr="008730CB" w:rsidRDefault="000F541E" w:rsidP="000F541E">
            <w:pPr>
              <w:pStyle w:val="afff0"/>
              <w:jc w:val="center"/>
              <w:rPr>
                <w:rFonts w:ascii="Times New Roman" w:hAnsi="Times New Roman"/>
                <w:bCs/>
                <w:sz w:val="26"/>
                <w:szCs w:val="26"/>
              </w:rPr>
            </w:pPr>
          </w:p>
        </w:tc>
        <w:tc>
          <w:tcPr>
            <w:tcW w:w="1701" w:type="dxa"/>
            <w:vMerge/>
            <w:vAlign w:val="center"/>
          </w:tcPr>
          <w:p w:rsidR="000F541E" w:rsidRPr="008730CB" w:rsidRDefault="000F541E" w:rsidP="000F541E">
            <w:pPr>
              <w:pStyle w:val="afff0"/>
              <w:jc w:val="center"/>
              <w:rPr>
                <w:rFonts w:ascii="Times New Roman" w:hAnsi="Times New Roman"/>
                <w:bCs/>
                <w:sz w:val="26"/>
                <w:szCs w:val="26"/>
              </w:rPr>
            </w:pPr>
          </w:p>
        </w:tc>
        <w:tc>
          <w:tcPr>
            <w:tcW w:w="732" w:type="dxa"/>
            <w:vMerge/>
            <w:vAlign w:val="center"/>
          </w:tcPr>
          <w:p w:rsidR="000F541E" w:rsidRPr="008730CB" w:rsidRDefault="000F541E" w:rsidP="000F541E">
            <w:pPr>
              <w:pStyle w:val="afff0"/>
              <w:jc w:val="center"/>
              <w:rPr>
                <w:rFonts w:ascii="Times New Roman" w:hAnsi="Times New Roman"/>
                <w:bCs/>
                <w:sz w:val="26"/>
                <w:szCs w:val="26"/>
              </w:rPr>
            </w:pPr>
          </w:p>
        </w:tc>
        <w:tc>
          <w:tcPr>
            <w:tcW w:w="909" w:type="dxa"/>
            <w:vMerge/>
            <w:vAlign w:val="center"/>
          </w:tcPr>
          <w:p w:rsidR="000F541E" w:rsidRPr="008730CB" w:rsidRDefault="000F541E" w:rsidP="000F541E">
            <w:pPr>
              <w:pStyle w:val="afff0"/>
              <w:jc w:val="center"/>
              <w:rPr>
                <w:rFonts w:ascii="Times New Roman" w:hAnsi="Times New Roman"/>
                <w:bCs/>
                <w:sz w:val="26"/>
                <w:szCs w:val="26"/>
              </w:rPr>
            </w:pPr>
          </w:p>
        </w:tc>
        <w:tc>
          <w:tcPr>
            <w:tcW w:w="851"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2019</w:t>
            </w:r>
          </w:p>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год</w:t>
            </w:r>
          </w:p>
        </w:tc>
        <w:tc>
          <w:tcPr>
            <w:tcW w:w="992"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2020</w:t>
            </w:r>
          </w:p>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год</w:t>
            </w:r>
          </w:p>
        </w:tc>
        <w:tc>
          <w:tcPr>
            <w:tcW w:w="851"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2021</w:t>
            </w:r>
          </w:p>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год</w:t>
            </w:r>
          </w:p>
        </w:tc>
        <w:tc>
          <w:tcPr>
            <w:tcW w:w="992"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2019</w:t>
            </w:r>
            <w:r w:rsidRPr="008730CB">
              <w:rPr>
                <w:rFonts w:ascii="Times New Roman" w:hAnsi="Times New Roman"/>
                <w:bCs/>
                <w:sz w:val="26"/>
                <w:szCs w:val="26"/>
                <w:lang w:val="en-US"/>
              </w:rPr>
              <w:t xml:space="preserve"> </w:t>
            </w:r>
            <w:r w:rsidRPr="008730CB">
              <w:rPr>
                <w:rFonts w:ascii="Times New Roman" w:hAnsi="Times New Roman"/>
                <w:bCs/>
                <w:sz w:val="26"/>
                <w:szCs w:val="26"/>
              </w:rPr>
              <w:t>год</w:t>
            </w:r>
          </w:p>
        </w:tc>
        <w:tc>
          <w:tcPr>
            <w:tcW w:w="992"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2020 год</w:t>
            </w:r>
          </w:p>
        </w:tc>
        <w:tc>
          <w:tcPr>
            <w:tcW w:w="992"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w:t>
            </w:r>
            <w:r w:rsidRPr="008730CB">
              <w:rPr>
                <w:rFonts w:ascii="Times New Roman" w:hAnsi="Times New Roman"/>
                <w:bCs/>
                <w:sz w:val="26"/>
                <w:szCs w:val="26"/>
                <w:lang w:val="en-US"/>
              </w:rPr>
              <w:t>2</w:t>
            </w:r>
            <w:r w:rsidRPr="008730CB">
              <w:rPr>
                <w:rFonts w:ascii="Times New Roman" w:hAnsi="Times New Roman"/>
                <w:bCs/>
                <w:sz w:val="26"/>
                <w:szCs w:val="26"/>
              </w:rPr>
              <w:t>1 год</w:t>
            </w:r>
          </w:p>
        </w:tc>
      </w:tr>
      <w:tr w:rsidR="000F541E" w:rsidRPr="008730CB" w:rsidTr="00E321D0">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1</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Реализация основных общеобраз</w:t>
            </w:r>
            <w:r w:rsidRPr="008730CB">
              <w:rPr>
                <w:rFonts w:ascii="Times New Roman" w:hAnsi="Times New Roman"/>
                <w:sz w:val="26"/>
                <w:szCs w:val="26"/>
              </w:rPr>
              <w:t>о</w:t>
            </w:r>
            <w:r w:rsidRPr="008730CB">
              <w:rPr>
                <w:rFonts w:ascii="Times New Roman" w:hAnsi="Times New Roman"/>
                <w:sz w:val="26"/>
                <w:szCs w:val="26"/>
              </w:rPr>
              <w:t>вательных программ начального общего о</w:t>
            </w:r>
            <w:r w:rsidRPr="008730CB">
              <w:rPr>
                <w:rFonts w:ascii="Times New Roman" w:hAnsi="Times New Roman"/>
                <w:sz w:val="26"/>
                <w:szCs w:val="26"/>
              </w:rPr>
              <w:t>б</w:t>
            </w:r>
            <w:r w:rsidRPr="008730CB">
              <w:rPr>
                <w:rFonts w:ascii="Times New Roman" w:hAnsi="Times New Roman"/>
                <w:sz w:val="26"/>
                <w:szCs w:val="26"/>
              </w:rPr>
              <w:t>разования</w:t>
            </w:r>
          </w:p>
        </w:tc>
        <w:tc>
          <w:tcPr>
            <w:tcW w:w="732"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proofErr w:type="gramStart"/>
            <w:r w:rsidRPr="008730CB">
              <w:rPr>
                <w:rFonts w:ascii="Times New Roman" w:hAnsi="Times New Roman"/>
                <w:sz w:val="26"/>
                <w:szCs w:val="26"/>
              </w:rPr>
              <w:t>Об</w:t>
            </w:r>
            <w:r w:rsidRPr="008730CB">
              <w:rPr>
                <w:rFonts w:ascii="Times New Roman" w:hAnsi="Times New Roman"/>
                <w:sz w:val="26"/>
                <w:szCs w:val="26"/>
              </w:rPr>
              <w:t>у</w:t>
            </w:r>
            <w:r w:rsidRPr="008730CB">
              <w:rPr>
                <w:rFonts w:ascii="Times New Roman" w:hAnsi="Times New Roman"/>
                <w:sz w:val="26"/>
                <w:szCs w:val="26"/>
              </w:rPr>
              <w:t>ча</w:t>
            </w:r>
            <w:r w:rsidRPr="008730CB">
              <w:rPr>
                <w:rFonts w:ascii="Times New Roman" w:hAnsi="Times New Roman"/>
                <w:sz w:val="26"/>
                <w:szCs w:val="26"/>
              </w:rPr>
              <w:t>ю</w:t>
            </w:r>
            <w:r w:rsidRPr="008730CB">
              <w:rPr>
                <w:rFonts w:ascii="Times New Roman" w:hAnsi="Times New Roman"/>
                <w:sz w:val="26"/>
                <w:szCs w:val="26"/>
              </w:rPr>
              <w:t>щиеся</w:t>
            </w:r>
            <w:proofErr w:type="gramEnd"/>
            <w:r w:rsidRPr="008730CB">
              <w:rPr>
                <w:rFonts w:ascii="Times New Roman" w:hAnsi="Times New Roman"/>
                <w:sz w:val="26"/>
                <w:szCs w:val="26"/>
              </w:rPr>
              <w:t xml:space="preserve"> за и</w:t>
            </w:r>
            <w:r w:rsidRPr="008730CB">
              <w:rPr>
                <w:rFonts w:ascii="Times New Roman" w:hAnsi="Times New Roman"/>
                <w:sz w:val="26"/>
                <w:szCs w:val="26"/>
              </w:rPr>
              <w:t>с</w:t>
            </w:r>
            <w:r w:rsidRPr="008730CB">
              <w:rPr>
                <w:rFonts w:ascii="Times New Roman" w:hAnsi="Times New Roman"/>
                <w:sz w:val="26"/>
                <w:szCs w:val="26"/>
              </w:rPr>
              <w:t>кл</w:t>
            </w:r>
            <w:r w:rsidRPr="008730CB">
              <w:rPr>
                <w:rFonts w:ascii="Times New Roman" w:hAnsi="Times New Roman"/>
                <w:sz w:val="26"/>
                <w:szCs w:val="26"/>
              </w:rPr>
              <w:t>ю</w:t>
            </w:r>
            <w:r w:rsidRPr="008730CB">
              <w:rPr>
                <w:rFonts w:ascii="Times New Roman" w:hAnsi="Times New Roman"/>
                <w:sz w:val="26"/>
                <w:szCs w:val="26"/>
              </w:rPr>
              <w:t>чен</w:t>
            </w:r>
            <w:r w:rsidRPr="008730CB">
              <w:rPr>
                <w:rFonts w:ascii="Times New Roman" w:hAnsi="Times New Roman"/>
                <w:sz w:val="26"/>
                <w:szCs w:val="26"/>
              </w:rPr>
              <w:t>и</w:t>
            </w:r>
            <w:r w:rsidRPr="008730CB">
              <w:rPr>
                <w:rFonts w:ascii="Times New Roman" w:hAnsi="Times New Roman"/>
                <w:sz w:val="26"/>
                <w:szCs w:val="26"/>
              </w:rPr>
              <w:t>ем об</w:t>
            </w:r>
            <w:r w:rsidRPr="008730CB">
              <w:rPr>
                <w:rFonts w:ascii="Times New Roman" w:hAnsi="Times New Roman"/>
                <w:sz w:val="26"/>
                <w:szCs w:val="26"/>
              </w:rPr>
              <w:t>у</w:t>
            </w:r>
            <w:r w:rsidRPr="008730CB">
              <w:rPr>
                <w:rFonts w:ascii="Times New Roman" w:hAnsi="Times New Roman"/>
                <w:sz w:val="26"/>
                <w:szCs w:val="26"/>
              </w:rPr>
              <w:t>ча</w:t>
            </w:r>
            <w:r w:rsidRPr="008730CB">
              <w:rPr>
                <w:rFonts w:ascii="Times New Roman" w:hAnsi="Times New Roman"/>
                <w:sz w:val="26"/>
                <w:szCs w:val="26"/>
              </w:rPr>
              <w:t>ю</w:t>
            </w:r>
            <w:r w:rsidRPr="008730CB">
              <w:rPr>
                <w:rFonts w:ascii="Times New Roman" w:hAnsi="Times New Roman"/>
                <w:sz w:val="26"/>
                <w:szCs w:val="26"/>
              </w:rPr>
              <w:lastRenderedPageBreak/>
              <w:t>щи</w:t>
            </w:r>
            <w:r w:rsidRPr="008730CB">
              <w:rPr>
                <w:rFonts w:ascii="Times New Roman" w:hAnsi="Times New Roman"/>
                <w:sz w:val="26"/>
                <w:szCs w:val="26"/>
              </w:rPr>
              <w:t>х</w:t>
            </w:r>
            <w:r w:rsidRPr="008730CB">
              <w:rPr>
                <w:rFonts w:ascii="Times New Roman" w:hAnsi="Times New Roman"/>
                <w:sz w:val="26"/>
                <w:szCs w:val="26"/>
              </w:rPr>
              <w:t>ся с ОВЗ и д</w:t>
            </w:r>
            <w:r w:rsidRPr="008730CB">
              <w:rPr>
                <w:rFonts w:ascii="Times New Roman" w:hAnsi="Times New Roman"/>
                <w:sz w:val="26"/>
                <w:szCs w:val="26"/>
              </w:rPr>
              <w:t>е</w:t>
            </w:r>
            <w:r w:rsidRPr="008730CB">
              <w:rPr>
                <w:rFonts w:ascii="Times New Roman" w:hAnsi="Times New Roman"/>
                <w:sz w:val="26"/>
                <w:szCs w:val="26"/>
              </w:rPr>
              <w:t>тей-инв</w:t>
            </w:r>
            <w:r w:rsidRPr="008730CB">
              <w:rPr>
                <w:rFonts w:ascii="Times New Roman" w:hAnsi="Times New Roman"/>
                <w:sz w:val="26"/>
                <w:szCs w:val="26"/>
              </w:rPr>
              <w:t>а</w:t>
            </w:r>
            <w:r w:rsidRPr="008730CB">
              <w:rPr>
                <w:rFonts w:ascii="Times New Roman" w:hAnsi="Times New Roman"/>
                <w:sz w:val="26"/>
                <w:szCs w:val="26"/>
              </w:rPr>
              <w:t>лидов</w:t>
            </w:r>
          </w:p>
        </w:tc>
        <w:tc>
          <w:tcPr>
            <w:tcW w:w="851" w:type="dxa"/>
            <w:shd w:val="clear" w:color="auto" w:fill="FFFFFF" w:themeFill="background1"/>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194 чел.</w:t>
            </w:r>
          </w:p>
        </w:tc>
        <w:tc>
          <w:tcPr>
            <w:tcW w:w="992" w:type="dxa"/>
            <w:shd w:val="clear" w:color="auto" w:fill="FFFFFF" w:themeFill="background1"/>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192 чел.</w:t>
            </w:r>
          </w:p>
        </w:tc>
        <w:tc>
          <w:tcPr>
            <w:tcW w:w="851" w:type="dxa"/>
            <w:shd w:val="clear" w:color="auto" w:fill="FFFFFF" w:themeFill="background1"/>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192 чел.</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14 978,5</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14 427,3</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14 580,6</w:t>
            </w:r>
          </w:p>
        </w:tc>
      </w:tr>
      <w:tr w:rsidR="000F541E" w:rsidRPr="008730CB" w:rsidTr="00E321D0">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lastRenderedPageBreak/>
              <w:t>2</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Реализация основных общеобраз</w:t>
            </w:r>
            <w:r w:rsidRPr="008730CB">
              <w:rPr>
                <w:rFonts w:ascii="Times New Roman" w:hAnsi="Times New Roman"/>
                <w:sz w:val="26"/>
                <w:szCs w:val="26"/>
              </w:rPr>
              <w:t>о</w:t>
            </w:r>
            <w:r w:rsidRPr="008730CB">
              <w:rPr>
                <w:rFonts w:ascii="Times New Roman" w:hAnsi="Times New Roman"/>
                <w:sz w:val="26"/>
                <w:szCs w:val="26"/>
              </w:rPr>
              <w:t>вательных программ начального общего о</w:t>
            </w:r>
            <w:r w:rsidRPr="008730CB">
              <w:rPr>
                <w:rFonts w:ascii="Times New Roman" w:hAnsi="Times New Roman"/>
                <w:sz w:val="26"/>
                <w:szCs w:val="26"/>
              </w:rPr>
              <w:t>б</w:t>
            </w:r>
            <w:r w:rsidRPr="008730CB">
              <w:rPr>
                <w:rFonts w:ascii="Times New Roman" w:hAnsi="Times New Roman"/>
                <w:sz w:val="26"/>
                <w:szCs w:val="26"/>
              </w:rPr>
              <w:t>разования</w:t>
            </w:r>
          </w:p>
        </w:tc>
        <w:tc>
          <w:tcPr>
            <w:tcW w:w="732"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Об</w:t>
            </w:r>
            <w:r w:rsidRPr="008730CB">
              <w:rPr>
                <w:rFonts w:ascii="Times New Roman" w:hAnsi="Times New Roman"/>
                <w:sz w:val="26"/>
                <w:szCs w:val="26"/>
              </w:rPr>
              <w:t>у</w:t>
            </w:r>
            <w:r w:rsidRPr="008730CB">
              <w:rPr>
                <w:rFonts w:ascii="Times New Roman" w:hAnsi="Times New Roman"/>
                <w:sz w:val="26"/>
                <w:szCs w:val="26"/>
              </w:rPr>
              <w:t>ча</w:t>
            </w:r>
            <w:r w:rsidRPr="008730CB">
              <w:rPr>
                <w:rFonts w:ascii="Times New Roman" w:hAnsi="Times New Roman"/>
                <w:sz w:val="26"/>
                <w:szCs w:val="26"/>
              </w:rPr>
              <w:t>ю</w:t>
            </w:r>
            <w:r w:rsidRPr="008730CB">
              <w:rPr>
                <w:rFonts w:ascii="Times New Roman" w:hAnsi="Times New Roman"/>
                <w:sz w:val="26"/>
                <w:szCs w:val="26"/>
              </w:rPr>
              <w:t>щиеся с ОВЗ</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4 чел.</w:t>
            </w:r>
          </w:p>
        </w:tc>
        <w:tc>
          <w:tcPr>
            <w:tcW w:w="992"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3 чел.</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3 чел.</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308,8</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225,4</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227,8</w:t>
            </w:r>
          </w:p>
        </w:tc>
      </w:tr>
      <w:tr w:rsidR="000F541E" w:rsidRPr="008730CB" w:rsidTr="00E321D0">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3</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Реализация основных общеобраз</w:t>
            </w:r>
            <w:r w:rsidRPr="008730CB">
              <w:rPr>
                <w:rFonts w:ascii="Times New Roman" w:hAnsi="Times New Roman"/>
                <w:sz w:val="26"/>
                <w:szCs w:val="26"/>
              </w:rPr>
              <w:t>о</w:t>
            </w:r>
            <w:r w:rsidRPr="008730CB">
              <w:rPr>
                <w:rFonts w:ascii="Times New Roman" w:hAnsi="Times New Roman"/>
                <w:sz w:val="26"/>
                <w:szCs w:val="26"/>
              </w:rPr>
              <w:t>вательных программ начального общего о</w:t>
            </w:r>
            <w:r w:rsidRPr="008730CB">
              <w:rPr>
                <w:rFonts w:ascii="Times New Roman" w:hAnsi="Times New Roman"/>
                <w:sz w:val="26"/>
                <w:szCs w:val="26"/>
              </w:rPr>
              <w:t>б</w:t>
            </w:r>
            <w:r w:rsidRPr="008730CB">
              <w:rPr>
                <w:rFonts w:ascii="Times New Roman" w:hAnsi="Times New Roman"/>
                <w:sz w:val="26"/>
                <w:szCs w:val="26"/>
              </w:rPr>
              <w:t>разования</w:t>
            </w:r>
          </w:p>
        </w:tc>
        <w:tc>
          <w:tcPr>
            <w:tcW w:w="732"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Дети-инв</w:t>
            </w:r>
            <w:r w:rsidRPr="008730CB">
              <w:rPr>
                <w:rFonts w:ascii="Times New Roman" w:hAnsi="Times New Roman"/>
                <w:sz w:val="26"/>
                <w:szCs w:val="26"/>
              </w:rPr>
              <w:t>а</w:t>
            </w:r>
            <w:r w:rsidRPr="008730CB">
              <w:rPr>
                <w:rFonts w:ascii="Times New Roman" w:hAnsi="Times New Roman"/>
                <w:sz w:val="26"/>
                <w:szCs w:val="26"/>
              </w:rPr>
              <w:t>лиды</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 чел.</w:t>
            </w:r>
          </w:p>
        </w:tc>
        <w:tc>
          <w:tcPr>
            <w:tcW w:w="992"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 чел.</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 чел.</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154,4</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150,3</w:t>
            </w:r>
          </w:p>
        </w:tc>
        <w:tc>
          <w:tcPr>
            <w:tcW w:w="992" w:type="dxa"/>
          </w:tcPr>
          <w:p w:rsidR="000F541E" w:rsidRPr="00E321D0" w:rsidRDefault="000F541E" w:rsidP="000F541E">
            <w:pPr>
              <w:pStyle w:val="afff0"/>
              <w:rPr>
                <w:rFonts w:ascii="Times New Roman" w:hAnsi="Times New Roman"/>
                <w:sz w:val="20"/>
                <w:szCs w:val="20"/>
              </w:rPr>
            </w:pPr>
            <w:r w:rsidRPr="00E321D0">
              <w:rPr>
                <w:rFonts w:ascii="Times New Roman" w:hAnsi="Times New Roman"/>
                <w:sz w:val="20"/>
                <w:szCs w:val="20"/>
              </w:rPr>
              <w:t>227,8</w:t>
            </w:r>
          </w:p>
        </w:tc>
      </w:tr>
      <w:tr w:rsidR="000F541E" w:rsidRPr="008730CB" w:rsidTr="00E321D0">
        <w:trPr>
          <w:trHeight w:val="1124"/>
        </w:trPr>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4</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Реализация основных общеобраз</w:t>
            </w:r>
            <w:r w:rsidRPr="008730CB">
              <w:rPr>
                <w:rFonts w:ascii="Times New Roman" w:hAnsi="Times New Roman"/>
                <w:sz w:val="26"/>
                <w:szCs w:val="26"/>
              </w:rPr>
              <w:t>о</w:t>
            </w:r>
            <w:r w:rsidRPr="008730CB">
              <w:rPr>
                <w:rFonts w:ascii="Times New Roman" w:hAnsi="Times New Roman"/>
                <w:sz w:val="26"/>
                <w:szCs w:val="26"/>
              </w:rPr>
              <w:t>вательных программ основного общего о</w:t>
            </w:r>
            <w:r w:rsidRPr="008730CB">
              <w:rPr>
                <w:rFonts w:ascii="Times New Roman" w:hAnsi="Times New Roman"/>
                <w:sz w:val="26"/>
                <w:szCs w:val="26"/>
              </w:rPr>
              <w:t>б</w:t>
            </w:r>
            <w:r w:rsidRPr="008730CB">
              <w:rPr>
                <w:rFonts w:ascii="Times New Roman" w:hAnsi="Times New Roman"/>
                <w:sz w:val="26"/>
                <w:szCs w:val="26"/>
              </w:rPr>
              <w:t>разования</w:t>
            </w:r>
          </w:p>
        </w:tc>
        <w:tc>
          <w:tcPr>
            <w:tcW w:w="732"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proofErr w:type="gramStart"/>
            <w:r w:rsidRPr="008730CB">
              <w:rPr>
                <w:rFonts w:ascii="Times New Roman" w:hAnsi="Times New Roman"/>
                <w:sz w:val="26"/>
                <w:szCs w:val="26"/>
              </w:rPr>
              <w:t>Об</w:t>
            </w:r>
            <w:r w:rsidRPr="008730CB">
              <w:rPr>
                <w:rFonts w:ascii="Times New Roman" w:hAnsi="Times New Roman"/>
                <w:sz w:val="26"/>
                <w:szCs w:val="26"/>
              </w:rPr>
              <w:t>у</w:t>
            </w:r>
            <w:r w:rsidRPr="008730CB">
              <w:rPr>
                <w:rFonts w:ascii="Times New Roman" w:hAnsi="Times New Roman"/>
                <w:sz w:val="26"/>
                <w:szCs w:val="26"/>
              </w:rPr>
              <w:t>ча</w:t>
            </w:r>
            <w:r w:rsidRPr="008730CB">
              <w:rPr>
                <w:rFonts w:ascii="Times New Roman" w:hAnsi="Times New Roman"/>
                <w:sz w:val="26"/>
                <w:szCs w:val="26"/>
              </w:rPr>
              <w:t>ю</w:t>
            </w:r>
            <w:r w:rsidRPr="008730CB">
              <w:rPr>
                <w:rFonts w:ascii="Times New Roman" w:hAnsi="Times New Roman"/>
                <w:sz w:val="26"/>
                <w:szCs w:val="26"/>
              </w:rPr>
              <w:t>щиеся</w:t>
            </w:r>
            <w:proofErr w:type="gramEnd"/>
            <w:r w:rsidRPr="008730CB">
              <w:rPr>
                <w:rFonts w:ascii="Times New Roman" w:hAnsi="Times New Roman"/>
                <w:sz w:val="26"/>
                <w:szCs w:val="26"/>
              </w:rPr>
              <w:t xml:space="preserve"> за и</w:t>
            </w:r>
            <w:r w:rsidRPr="008730CB">
              <w:rPr>
                <w:rFonts w:ascii="Times New Roman" w:hAnsi="Times New Roman"/>
                <w:sz w:val="26"/>
                <w:szCs w:val="26"/>
              </w:rPr>
              <w:t>с</w:t>
            </w:r>
            <w:r w:rsidRPr="008730CB">
              <w:rPr>
                <w:rFonts w:ascii="Times New Roman" w:hAnsi="Times New Roman"/>
                <w:sz w:val="26"/>
                <w:szCs w:val="26"/>
              </w:rPr>
              <w:t>кл</w:t>
            </w:r>
            <w:r w:rsidRPr="008730CB">
              <w:rPr>
                <w:rFonts w:ascii="Times New Roman" w:hAnsi="Times New Roman"/>
                <w:sz w:val="26"/>
                <w:szCs w:val="26"/>
              </w:rPr>
              <w:t>ю</w:t>
            </w:r>
            <w:r w:rsidRPr="008730CB">
              <w:rPr>
                <w:rFonts w:ascii="Times New Roman" w:hAnsi="Times New Roman"/>
                <w:sz w:val="26"/>
                <w:szCs w:val="26"/>
              </w:rPr>
              <w:t>чен</w:t>
            </w:r>
            <w:r w:rsidRPr="008730CB">
              <w:rPr>
                <w:rFonts w:ascii="Times New Roman" w:hAnsi="Times New Roman"/>
                <w:sz w:val="26"/>
                <w:szCs w:val="26"/>
              </w:rPr>
              <w:t>и</w:t>
            </w:r>
            <w:r w:rsidRPr="008730CB">
              <w:rPr>
                <w:rFonts w:ascii="Times New Roman" w:hAnsi="Times New Roman"/>
                <w:sz w:val="26"/>
                <w:szCs w:val="26"/>
              </w:rPr>
              <w:t>ем об</w:t>
            </w:r>
            <w:r w:rsidRPr="008730CB">
              <w:rPr>
                <w:rFonts w:ascii="Times New Roman" w:hAnsi="Times New Roman"/>
                <w:sz w:val="26"/>
                <w:szCs w:val="26"/>
              </w:rPr>
              <w:t>у</w:t>
            </w:r>
            <w:r w:rsidRPr="008730CB">
              <w:rPr>
                <w:rFonts w:ascii="Times New Roman" w:hAnsi="Times New Roman"/>
                <w:sz w:val="26"/>
                <w:szCs w:val="26"/>
              </w:rPr>
              <w:t>ча</w:t>
            </w:r>
            <w:r w:rsidRPr="008730CB">
              <w:rPr>
                <w:rFonts w:ascii="Times New Roman" w:hAnsi="Times New Roman"/>
                <w:sz w:val="26"/>
                <w:szCs w:val="26"/>
              </w:rPr>
              <w:t>ю</w:t>
            </w:r>
            <w:r w:rsidRPr="008730CB">
              <w:rPr>
                <w:rFonts w:ascii="Times New Roman" w:hAnsi="Times New Roman"/>
                <w:sz w:val="26"/>
                <w:szCs w:val="26"/>
              </w:rPr>
              <w:t>щи</w:t>
            </w:r>
            <w:r w:rsidRPr="008730CB">
              <w:rPr>
                <w:rFonts w:ascii="Times New Roman" w:hAnsi="Times New Roman"/>
                <w:sz w:val="26"/>
                <w:szCs w:val="26"/>
              </w:rPr>
              <w:t>х</w:t>
            </w:r>
            <w:r w:rsidRPr="008730CB">
              <w:rPr>
                <w:rFonts w:ascii="Times New Roman" w:hAnsi="Times New Roman"/>
                <w:sz w:val="26"/>
                <w:szCs w:val="26"/>
              </w:rPr>
              <w:t>ся с ОВЗ и д</w:t>
            </w:r>
            <w:r w:rsidRPr="008730CB">
              <w:rPr>
                <w:rFonts w:ascii="Times New Roman" w:hAnsi="Times New Roman"/>
                <w:sz w:val="26"/>
                <w:szCs w:val="26"/>
              </w:rPr>
              <w:t>е</w:t>
            </w:r>
            <w:r w:rsidRPr="008730CB">
              <w:rPr>
                <w:rFonts w:ascii="Times New Roman" w:hAnsi="Times New Roman"/>
                <w:sz w:val="26"/>
                <w:szCs w:val="26"/>
              </w:rPr>
              <w:t>тей-инв</w:t>
            </w:r>
            <w:r w:rsidRPr="008730CB">
              <w:rPr>
                <w:rFonts w:ascii="Times New Roman" w:hAnsi="Times New Roman"/>
                <w:sz w:val="26"/>
                <w:szCs w:val="26"/>
              </w:rPr>
              <w:t>а</w:t>
            </w:r>
            <w:r w:rsidRPr="008730CB">
              <w:rPr>
                <w:rFonts w:ascii="Times New Roman" w:hAnsi="Times New Roman"/>
                <w:sz w:val="26"/>
                <w:szCs w:val="26"/>
              </w:rPr>
              <w:t>лидов</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230 чел.</w:t>
            </w:r>
          </w:p>
        </w:tc>
        <w:tc>
          <w:tcPr>
            <w:tcW w:w="992"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231 чел.</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225 чел.</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17 758,0</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17 357,9</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17 086,7</w:t>
            </w:r>
          </w:p>
        </w:tc>
      </w:tr>
      <w:tr w:rsidR="000F541E" w:rsidRPr="008730CB" w:rsidTr="00E321D0">
        <w:trPr>
          <w:trHeight w:val="1268"/>
        </w:trPr>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lastRenderedPageBreak/>
              <w:t>5</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Реализация основных общеобраз</w:t>
            </w:r>
            <w:r w:rsidRPr="008730CB">
              <w:rPr>
                <w:rFonts w:ascii="Times New Roman" w:hAnsi="Times New Roman"/>
                <w:sz w:val="26"/>
                <w:szCs w:val="26"/>
              </w:rPr>
              <w:t>о</w:t>
            </w:r>
            <w:r w:rsidRPr="008730CB">
              <w:rPr>
                <w:rFonts w:ascii="Times New Roman" w:hAnsi="Times New Roman"/>
                <w:sz w:val="26"/>
                <w:szCs w:val="26"/>
              </w:rPr>
              <w:t>вательных программ основного общего о</w:t>
            </w:r>
            <w:r w:rsidRPr="008730CB">
              <w:rPr>
                <w:rFonts w:ascii="Times New Roman" w:hAnsi="Times New Roman"/>
                <w:sz w:val="26"/>
                <w:szCs w:val="26"/>
              </w:rPr>
              <w:t>б</w:t>
            </w:r>
            <w:r w:rsidRPr="008730CB">
              <w:rPr>
                <w:rFonts w:ascii="Times New Roman" w:hAnsi="Times New Roman"/>
                <w:sz w:val="26"/>
                <w:szCs w:val="26"/>
              </w:rPr>
              <w:t>разования</w:t>
            </w:r>
          </w:p>
        </w:tc>
        <w:tc>
          <w:tcPr>
            <w:tcW w:w="732"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Дети-инв</w:t>
            </w:r>
            <w:r w:rsidRPr="008730CB">
              <w:rPr>
                <w:rFonts w:ascii="Times New Roman" w:hAnsi="Times New Roman"/>
                <w:sz w:val="26"/>
                <w:szCs w:val="26"/>
              </w:rPr>
              <w:t>а</w:t>
            </w:r>
            <w:r w:rsidRPr="008730CB">
              <w:rPr>
                <w:rFonts w:ascii="Times New Roman" w:hAnsi="Times New Roman"/>
                <w:sz w:val="26"/>
                <w:szCs w:val="26"/>
              </w:rPr>
              <w:t>лиды</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8 чел.</w:t>
            </w:r>
          </w:p>
        </w:tc>
        <w:tc>
          <w:tcPr>
            <w:tcW w:w="992"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7 чел.</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7 чел.</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617,7</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526</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531,6</w:t>
            </w:r>
          </w:p>
        </w:tc>
      </w:tr>
      <w:tr w:rsidR="000F541E" w:rsidRPr="008730CB" w:rsidTr="00E321D0">
        <w:trPr>
          <w:trHeight w:val="2332"/>
        </w:trPr>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6</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Реализация основных общеобраз</w:t>
            </w:r>
            <w:r w:rsidRPr="008730CB">
              <w:rPr>
                <w:rFonts w:ascii="Times New Roman" w:hAnsi="Times New Roman"/>
                <w:sz w:val="26"/>
                <w:szCs w:val="26"/>
              </w:rPr>
              <w:t>о</w:t>
            </w:r>
            <w:r w:rsidRPr="008730CB">
              <w:rPr>
                <w:rFonts w:ascii="Times New Roman" w:hAnsi="Times New Roman"/>
                <w:sz w:val="26"/>
                <w:szCs w:val="26"/>
              </w:rPr>
              <w:t>вательных программ среднего общего о</w:t>
            </w:r>
            <w:r w:rsidRPr="008730CB">
              <w:rPr>
                <w:rFonts w:ascii="Times New Roman" w:hAnsi="Times New Roman"/>
                <w:sz w:val="26"/>
                <w:szCs w:val="26"/>
              </w:rPr>
              <w:t>б</w:t>
            </w:r>
            <w:r w:rsidRPr="008730CB">
              <w:rPr>
                <w:rFonts w:ascii="Times New Roman" w:hAnsi="Times New Roman"/>
                <w:sz w:val="26"/>
                <w:szCs w:val="26"/>
              </w:rPr>
              <w:t>разования</w:t>
            </w:r>
          </w:p>
        </w:tc>
        <w:tc>
          <w:tcPr>
            <w:tcW w:w="732"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proofErr w:type="gramStart"/>
            <w:r w:rsidRPr="008730CB">
              <w:rPr>
                <w:rFonts w:ascii="Times New Roman" w:hAnsi="Times New Roman"/>
                <w:sz w:val="26"/>
                <w:szCs w:val="26"/>
              </w:rPr>
              <w:t>Об</w:t>
            </w:r>
            <w:r w:rsidRPr="008730CB">
              <w:rPr>
                <w:rFonts w:ascii="Times New Roman" w:hAnsi="Times New Roman"/>
                <w:sz w:val="26"/>
                <w:szCs w:val="26"/>
              </w:rPr>
              <w:t>у</w:t>
            </w:r>
            <w:r w:rsidRPr="008730CB">
              <w:rPr>
                <w:rFonts w:ascii="Times New Roman" w:hAnsi="Times New Roman"/>
                <w:sz w:val="26"/>
                <w:szCs w:val="26"/>
              </w:rPr>
              <w:t>ча</w:t>
            </w:r>
            <w:r w:rsidRPr="008730CB">
              <w:rPr>
                <w:rFonts w:ascii="Times New Roman" w:hAnsi="Times New Roman"/>
                <w:sz w:val="26"/>
                <w:szCs w:val="26"/>
              </w:rPr>
              <w:t>ю</w:t>
            </w:r>
            <w:r w:rsidRPr="008730CB">
              <w:rPr>
                <w:rFonts w:ascii="Times New Roman" w:hAnsi="Times New Roman"/>
                <w:sz w:val="26"/>
                <w:szCs w:val="26"/>
              </w:rPr>
              <w:t>щиеся</w:t>
            </w:r>
            <w:proofErr w:type="gramEnd"/>
            <w:r w:rsidRPr="008730CB">
              <w:rPr>
                <w:rFonts w:ascii="Times New Roman" w:hAnsi="Times New Roman"/>
                <w:sz w:val="26"/>
                <w:szCs w:val="26"/>
              </w:rPr>
              <w:t xml:space="preserve"> за и</w:t>
            </w:r>
            <w:r w:rsidRPr="008730CB">
              <w:rPr>
                <w:rFonts w:ascii="Times New Roman" w:hAnsi="Times New Roman"/>
                <w:sz w:val="26"/>
                <w:szCs w:val="26"/>
              </w:rPr>
              <w:t>с</w:t>
            </w:r>
            <w:r w:rsidRPr="008730CB">
              <w:rPr>
                <w:rFonts w:ascii="Times New Roman" w:hAnsi="Times New Roman"/>
                <w:sz w:val="26"/>
                <w:szCs w:val="26"/>
              </w:rPr>
              <w:t>кл</w:t>
            </w:r>
            <w:r w:rsidRPr="008730CB">
              <w:rPr>
                <w:rFonts w:ascii="Times New Roman" w:hAnsi="Times New Roman"/>
                <w:sz w:val="26"/>
                <w:szCs w:val="26"/>
              </w:rPr>
              <w:t>ю</w:t>
            </w:r>
            <w:r w:rsidRPr="008730CB">
              <w:rPr>
                <w:rFonts w:ascii="Times New Roman" w:hAnsi="Times New Roman"/>
                <w:sz w:val="26"/>
                <w:szCs w:val="26"/>
              </w:rPr>
              <w:t>чен</w:t>
            </w:r>
            <w:r w:rsidRPr="008730CB">
              <w:rPr>
                <w:rFonts w:ascii="Times New Roman" w:hAnsi="Times New Roman"/>
                <w:sz w:val="26"/>
                <w:szCs w:val="26"/>
              </w:rPr>
              <w:t>и</w:t>
            </w:r>
            <w:r w:rsidRPr="008730CB">
              <w:rPr>
                <w:rFonts w:ascii="Times New Roman" w:hAnsi="Times New Roman"/>
                <w:sz w:val="26"/>
                <w:szCs w:val="26"/>
              </w:rPr>
              <w:t>ем об</w:t>
            </w:r>
            <w:r w:rsidRPr="008730CB">
              <w:rPr>
                <w:rFonts w:ascii="Times New Roman" w:hAnsi="Times New Roman"/>
                <w:sz w:val="26"/>
                <w:szCs w:val="26"/>
              </w:rPr>
              <w:t>у</w:t>
            </w:r>
            <w:r w:rsidRPr="008730CB">
              <w:rPr>
                <w:rFonts w:ascii="Times New Roman" w:hAnsi="Times New Roman"/>
                <w:sz w:val="26"/>
                <w:szCs w:val="26"/>
              </w:rPr>
              <w:t>ча</w:t>
            </w:r>
            <w:r w:rsidRPr="008730CB">
              <w:rPr>
                <w:rFonts w:ascii="Times New Roman" w:hAnsi="Times New Roman"/>
                <w:sz w:val="26"/>
                <w:szCs w:val="26"/>
              </w:rPr>
              <w:t>ю</w:t>
            </w:r>
            <w:r w:rsidRPr="008730CB">
              <w:rPr>
                <w:rFonts w:ascii="Times New Roman" w:hAnsi="Times New Roman"/>
                <w:sz w:val="26"/>
                <w:szCs w:val="26"/>
              </w:rPr>
              <w:t>щи</w:t>
            </w:r>
            <w:r w:rsidRPr="008730CB">
              <w:rPr>
                <w:rFonts w:ascii="Times New Roman" w:hAnsi="Times New Roman"/>
                <w:sz w:val="26"/>
                <w:szCs w:val="26"/>
              </w:rPr>
              <w:t>х</w:t>
            </w:r>
            <w:r w:rsidRPr="008730CB">
              <w:rPr>
                <w:rFonts w:ascii="Times New Roman" w:hAnsi="Times New Roman"/>
                <w:sz w:val="26"/>
                <w:szCs w:val="26"/>
              </w:rPr>
              <w:t>ся с ОВЗ и д</w:t>
            </w:r>
            <w:r w:rsidRPr="008730CB">
              <w:rPr>
                <w:rFonts w:ascii="Times New Roman" w:hAnsi="Times New Roman"/>
                <w:sz w:val="26"/>
                <w:szCs w:val="26"/>
              </w:rPr>
              <w:t>е</w:t>
            </w:r>
            <w:r w:rsidRPr="008730CB">
              <w:rPr>
                <w:rFonts w:ascii="Times New Roman" w:hAnsi="Times New Roman"/>
                <w:sz w:val="26"/>
                <w:szCs w:val="26"/>
              </w:rPr>
              <w:t>тей-инв</w:t>
            </w:r>
            <w:r w:rsidRPr="008730CB">
              <w:rPr>
                <w:rFonts w:ascii="Times New Roman" w:hAnsi="Times New Roman"/>
                <w:sz w:val="26"/>
                <w:szCs w:val="26"/>
              </w:rPr>
              <w:t>а</w:t>
            </w:r>
            <w:r w:rsidRPr="008730CB">
              <w:rPr>
                <w:rFonts w:ascii="Times New Roman" w:hAnsi="Times New Roman"/>
                <w:sz w:val="26"/>
                <w:szCs w:val="26"/>
              </w:rPr>
              <w:t>лидов</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78 чел.</w:t>
            </w:r>
          </w:p>
        </w:tc>
        <w:tc>
          <w:tcPr>
            <w:tcW w:w="992"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69 чел.</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65 чел.</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6 022,3</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5 184,8</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4 936,2</w:t>
            </w:r>
          </w:p>
        </w:tc>
      </w:tr>
      <w:tr w:rsidR="000F541E" w:rsidRPr="008730CB" w:rsidTr="00E321D0">
        <w:trPr>
          <w:trHeight w:val="2332"/>
        </w:trPr>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7</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Реализация основных общеобраз</w:t>
            </w:r>
            <w:r w:rsidRPr="008730CB">
              <w:rPr>
                <w:rFonts w:ascii="Times New Roman" w:hAnsi="Times New Roman"/>
                <w:sz w:val="26"/>
                <w:szCs w:val="26"/>
              </w:rPr>
              <w:t>о</w:t>
            </w:r>
            <w:r w:rsidRPr="008730CB">
              <w:rPr>
                <w:rFonts w:ascii="Times New Roman" w:hAnsi="Times New Roman"/>
                <w:sz w:val="26"/>
                <w:szCs w:val="26"/>
              </w:rPr>
              <w:t>вательных программ среднего общего о</w:t>
            </w:r>
            <w:r w:rsidRPr="008730CB">
              <w:rPr>
                <w:rFonts w:ascii="Times New Roman" w:hAnsi="Times New Roman"/>
                <w:sz w:val="26"/>
                <w:szCs w:val="26"/>
              </w:rPr>
              <w:t>б</w:t>
            </w:r>
            <w:r w:rsidRPr="008730CB">
              <w:rPr>
                <w:rFonts w:ascii="Times New Roman" w:hAnsi="Times New Roman"/>
                <w:sz w:val="26"/>
                <w:szCs w:val="26"/>
              </w:rPr>
              <w:t>разования</w:t>
            </w:r>
          </w:p>
        </w:tc>
        <w:tc>
          <w:tcPr>
            <w:tcW w:w="732"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Дети-инв</w:t>
            </w:r>
            <w:r w:rsidRPr="008730CB">
              <w:rPr>
                <w:rFonts w:ascii="Times New Roman" w:hAnsi="Times New Roman"/>
                <w:sz w:val="26"/>
                <w:szCs w:val="26"/>
              </w:rPr>
              <w:t>а</w:t>
            </w:r>
            <w:r w:rsidRPr="008730CB">
              <w:rPr>
                <w:rFonts w:ascii="Times New Roman" w:hAnsi="Times New Roman"/>
                <w:sz w:val="26"/>
                <w:szCs w:val="26"/>
              </w:rPr>
              <w:t>лиды</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 чел.</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 чел.</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 чел.</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144,8</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72,4</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144,8</w:t>
            </w:r>
          </w:p>
        </w:tc>
      </w:tr>
      <w:tr w:rsidR="000F541E" w:rsidRPr="008730CB" w:rsidTr="00E321D0">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8</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Реализация дополн</w:t>
            </w:r>
            <w:r w:rsidRPr="008730CB">
              <w:rPr>
                <w:rFonts w:ascii="Times New Roman" w:hAnsi="Times New Roman"/>
                <w:sz w:val="26"/>
                <w:szCs w:val="26"/>
              </w:rPr>
              <w:t>и</w:t>
            </w:r>
            <w:r w:rsidRPr="008730CB">
              <w:rPr>
                <w:rFonts w:ascii="Times New Roman" w:hAnsi="Times New Roman"/>
                <w:sz w:val="26"/>
                <w:szCs w:val="26"/>
              </w:rPr>
              <w:t>тельных о</w:t>
            </w:r>
            <w:r w:rsidRPr="008730CB">
              <w:rPr>
                <w:rFonts w:ascii="Times New Roman" w:hAnsi="Times New Roman"/>
                <w:sz w:val="26"/>
                <w:szCs w:val="26"/>
              </w:rPr>
              <w:t>б</w:t>
            </w:r>
            <w:r w:rsidRPr="008730CB">
              <w:rPr>
                <w:rFonts w:ascii="Times New Roman" w:hAnsi="Times New Roman"/>
                <w:sz w:val="26"/>
                <w:szCs w:val="26"/>
              </w:rPr>
              <w:t>щеобразов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t>о</w:t>
            </w:r>
            <w:r w:rsidRPr="008730CB">
              <w:rPr>
                <w:rFonts w:ascii="Times New Roman" w:hAnsi="Times New Roman"/>
                <w:sz w:val="26"/>
                <w:szCs w:val="26"/>
              </w:rPr>
              <w:t>б</w:t>
            </w:r>
            <w:r w:rsidRPr="008730CB">
              <w:rPr>
                <w:rFonts w:ascii="Times New Roman" w:hAnsi="Times New Roman"/>
                <w:sz w:val="26"/>
                <w:szCs w:val="26"/>
              </w:rPr>
              <w:t>щеразв</w:t>
            </w:r>
            <w:r w:rsidRPr="008730CB">
              <w:rPr>
                <w:rFonts w:ascii="Times New Roman" w:hAnsi="Times New Roman"/>
                <w:sz w:val="26"/>
                <w:szCs w:val="26"/>
              </w:rPr>
              <w:t>и</w:t>
            </w:r>
            <w:r w:rsidRPr="008730CB">
              <w:rPr>
                <w:rFonts w:ascii="Times New Roman" w:hAnsi="Times New Roman"/>
                <w:sz w:val="26"/>
                <w:szCs w:val="26"/>
              </w:rPr>
              <w:t>вающих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w:t>
            </w:r>
          </w:p>
        </w:tc>
        <w:tc>
          <w:tcPr>
            <w:tcW w:w="732"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Ф</w:t>
            </w:r>
            <w:r w:rsidRPr="008730CB">
              <w:rPr>
                <w:rFonts w:ascii="Times New Roman" w:hAnsi="Times New Roman"/>
                <w:sz w:val="26"/>
                <w:szCs w:val="26"/>
              </w:rPr>
              <w:t>и</w:t>
            </w:r>
            <w:r w:rsidRPr="008730CB">
              <w:rPr>
                <w:rFonts w:ascii="Times New Roman" w:hAnsi="Times New Roman"/>
                <w:sz w:val="26"/>
                <w:szCs w:val="26"/>
              </w:rPr>
              <w:t>зич</w:t>
            </w:r>
            <w:r w:rsidRPr="008730CB">
              <w:rPr>
                <w:rFonts w:ascii="Times New Roman" w:hAnsi="Times New Roman"/>
                <w:sz w:val="26"/>
                <w:szCs w:val="26"/>
              </w:rPr>
              <w:t>е</w:t>
            </w:r>
            <w:r w:rsidRPr="008730CB">
              <w:rPr>
                <w:rFonts w:ascii="Times New Roman" w:hAnsi="Times New Roman"/>
                <w:sz w:val="26"/>
                <w:szCs w:val="26"/>
              </w:rPr>
              <w:t>ские лица</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511300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992"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511301</w:t>
            </w:r>
            <w:r w:rsidRPr="008730CB">
              <w:rPr>
                <w:rFonts w:ascii="Times New Roman" w:hAnsi="Times New Roman"/>
                <w:sz w:val="26"/>
                <w:szCs w:val="26"/>
                <w:lang w:val="en-US"/>
              </w:rPr>
              <w:t xml:space="preserve"> </w:t>
            </w:r>
            <w:r w:rsidRPr="008730CB">
              <w:rPr>
                <w:rFonts w:ascii="Times New Roman" w:hAnsi="Times New Roman"/>
                <w:sz w:val="26"/>
                <w:szCs w:val="26"/>
              </w:rPr>
              <w:t xml:space="preserve"> ч</w:t>
            </w:r>
            <w:r w:rsidRPr="008730CB">
              <w:rPr>
                <w:rFonts w:ascii="Times New Roman" w:hAnsi="Times New Roman"/>
                <w:sz w:val="26"/>
                <w:szCs w:val="26"/>
              </w:rPr>
              <w:t>е</w:t>
            </w:r>
            <w:r w:rsidRPr="008730CB">
              <w:rPr>
                <w:rFonts w:ascii="Times New Roman" w:hAnsi="Times New Roman"/>
                <w:sz w:val="26"/>
                <w:szCs w:val="26"/>
              </w:rPr>
              <w:t>лов</w:t>
            </w:r>
            <w:r w:rsidRPr="008730CB">
              <w:rPr>
                <w:rFonts w:ascii="Times New Roman" w:hAnsi="Times New Roman"/>
                <w:sz w:val="26"/>
                <w:szCs w:val="26"/>
              </w:rPr>
              <w:t>е</w:t>
            </w:r>
            <w:r w:rsidRPr="008730CB">
              <w:rPr>
                <w:rFonts w:ascii="Times New Roman" w:hAnsi="Times New Roman"/>
                <w:sz w:val="26"/>
                <w:szCs w:val="26"/>
              </w:rPr>
              <w:t>ко-часов</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511302</w:t>
            </w:r>
            <w:r w:rsidRPr="008730CB">
              <w:rPr>
                <w:rFonts w:ascii="Times New Roman" w:hAnsi="Times New Roman"/>
                <w:sz w:val="26"/>
                <w:szCs w:val="26"/>
                <w:lang w:val="en-US"/>
              </w:rPr>
              <w:t xml:space="preserve"> </w:t>
            </w:r>
            <w:r w:rsidRPr="008730CB">
              <w:rPr>
                <w:rFonts w:ascii="Times New Roman" w:hAnsi="Times New Roman"/>
                <w:sz w:val="26"/>
                <w:szCs w:val="26"/>
              </w:rPr>
              <w:t>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9 075,6</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9 470,7</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9 499,7</w:t>
            </w:r>
          </w:p>
        </w:tc>
      </w:tr>
      <w:tr w:rsidR="000F541E" w:rsidRPr="008730CB" w:rsidTr="00E321D0">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lastRenderedPageBreak/>
              <w:t>9</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Предоста</w:t>
            </w:r>
            <w:r w:rsidRPr="008730CB">
              <w:rPr>
                <w:rFonts w:ascii="Times New Roman" w:hAnsi="Times New Roman"/>
                <w:sz w:val="26"/>
                <w:szCs w:val="26"/>
              </w:rPr>
              <w:t>в</w:t>
            </w:r>
            <w:r w:rsidRPr="008730CB">
              <w:rPr>
                <w:rFonts w:ascii="Times New Roman" w:hAnsi="Times New Roman"/>
                <w:sz w:val="26"/>
                <w:szCs w:val="26"/>
              </w:rPr>
              <w:t>ление пит</w:t>
            </w:r>
            <w:r w:rsidRPr="008730CB">
              <w:rPr>
                <w:rFonts w:ascii="Times New Roman" w:hAnsi="Times New Roman"/>
                <w:sz w:val="26"/>
                <w:szCs w:val="26"/>
              </w:rPr>
              <w:t>а</w:t>
            </w:r>
            <w:r w:rsidRPr="008730CB">
              <w:rPr>
                <w:rFonts w:ascii="Times New Roman" w:hAnsi="Times New Roman"/>
                <w:sz w:val="26"/>
                <w:szCs w:val="26"/>
              </w:rPr>
              <w:t>ния</w:t>
            </w:r>
          </w:p>
        </w:tc>
        <w:tc>
          <w:tcPr>
            <w:tcW w:w="732"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Ф</w:t>
            </w:r>
            <w:r w:rsidRPr="008730CB">
              <w:rPr>
                <w:rFonts w:ascii="Times New Roman" w:hAnsi="Times New Roman"/>
                <w:sz w:val="26"/>
                <w:szCs w:val="26"/>
              </w:rPr>
              <w:t>и</w:t>
            </w:r>
            <w:r w:rsidRPr="008730CB">
              <w:rPr>
                <w:rFonts w:ascii="Times New Roman" w:hAnsi="Times New Roman"/>
                <w:sz w:val="26"/>
                <w:szCs w:val="26"/>
              </w:rPr>
              <w:t>зич</w:t>
            </w:r>
            <w:r w:rsidRPr="008730CB">
              <w:rPr>
                <w:rFonts w:ascii="Times New Roman" w:hAnsi="Times New Roman"/>
                <w:sz w:val="26"/>
                <w:szCs w:val="26"/>
              </w:rPr>
              <w:t>е</w:t>
            </w:r>
            <w:r w:rsidRPr="008730CB">
              <w:rPr>
                <w:rFonts w:ascii="Times New Roman" w:hAnsi="Times New Roman"/>
                <w:sz w:val="26"/>
                <w:szCs w:val="26"/>
              </w:rPr>
              <w:t>ские лица</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496</w:t>
            </w: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чел.</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504</w:t>
            </w: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чел.</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504</w:t>
            </w: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чел.</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2 156,6</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2 156,5</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2 156,5</w:t>
            </w:r>
          </w:p>
        </w:tc>
      </w:tr>
      <w:tr w:rsidR="000F541E" w:rsidRPr="008730CB" w:rsidTr="00E321D0">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10</w:t>
            </w: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Организация отдыха детей и молодежи (лагерь с дневным пребыван</w:t>
            </w:r>
            <w:r w:rsidRPr="008730CB">
              <w:rPr>
                <w:rFonts w:ascii="Times New Roman" w:hAnsi="Times New Roman"/>
                <w:sz w:val="26"/>
                <w:szCs w:val="26"/>
              </w:rPr>
              <w:t>и</w:t>
            </w:r>
            <w:r w:rsidRPr="008730CB">
              <w:rPr>
                <w:rFonts w:ascii="Times New Roman" w:hAnsi="Times New Roman"/>
                <w:sz w:val="26"/>
                <w:szCs w:val="26"/>
              </w:rPr>
              <w:t>ем детей)</w:t>
            </w:r>
          </w:p>
        </w:tc>
        <w:tc>
          <w:tcPr>
            <w:tcW w:w="732"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p>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Ф</w:t>
            </w:r>
            <w:r w:rsidRPr="008730CB">
              <w:rPr>
                <w:rFonts w:ascii="Times New Roman" w:hAnsi="Times New Roman"/>
                <w:sz w:val="26"/>
                <w:szCs w:val="26"/>
              </w:rPr>
              <w:t>и</w:t>
            </w:r>
            <w:r w:rsidRPr="008730CB">
              <w:rPr>
                <w:rFonts w:ascii="Times New Roman" w:hAnsi="Times New Roman"/>
                <w:sz w:val="26"/>
                <w:szCs w:val="26"/>
              </w:rPr>
              <w:t>зич</w:t>
            </w:r>
            <w:r w:rsidRPr="008730CB">
              <w:rPr>
                <w:rFonts w:ascii="Times New Roman" w:hAnsi="Times New Roman"/>
                <w:sz w:val="26"/>
                <w:szCs w:val="26"/>
              </w:rPr>
              <w:t>е</w:t>
            </w:r>
            <w:r w:rsidRPr="008730CB">
              <w:rPr>
                <w:rFonts w:ascii="Times New Roman" w:hAnsi="Times New Roman"/>
                <w:sz w:val="26"/>
                <w:szCs w:val="26"/>
              </w:rPr>
              <w:t>ские лица</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6300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992"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6300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851" w:type="dxa"/>
          </w:tcPr>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p>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6300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2 206,3</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2 104</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2 202,3</w:t>
            </w:r>
          </w:p>
        </w:tc>
      </w:tr>
      <w:tr w:rsidR="000F541E" w:rsidRPr="008730CB" w:rsidTr="00E321D0">
        <w:tc>
          <w:tcPr>
            <w:tcW w:w="627" w:type="dxa"/>
          </w:tcPr>
          <w:p w:rsidR="000F541E" w:rsidRPr="008730CB" w:rsidRDefault="000F541E" w:rsidP="000F541E">
            <w:pPr>
              <w:pStyle w:val="afff0"/>
              <w:rPr>
                <w:rFonts w:ascii="Times New Roman" w:hAnsi="Times New Roman"/>
                <w:bCs/>
                <w:sz w:val="26"/>
                <w:szCs w:val="26"/>
              </w:rPr>
            </w:pPr>
          </w:p>
        </w:tc>
        <w:tc>
          <w:tcPr>
            <w:tcW w:w="1701"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Итого</w:t>
            </w:r>
          </w:p>
        </w:tc>
        <w:tc>
          <w:tcPr>
            <w:tcW w:w="73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w:t>
            </w:r>
          </w:p>
        </w:tc>
        <w:tc>
          <w:tcPr>
            <w:tcW w:w="909" w:type="dxa"/>
          </w:tcPr>
          <w:p w:rsidR="000F541E" w:rsidRPr="008730CB" w:rsidRDefault="000F541E" w:rsidP="000F541E">
            <w:pPr>
              <w:pStyle w:val="afff0"/>
              <w:rPr>
                <w:rFonts w:ascii="Times New Roman" w:hAnsi="Times New Roman"/>
                <w:sz w:val="26"/>
                <w:szCs w:val="26"/>
              </w:rPr>
            </w:pPr>
          </w:p>
        </w:tc>
        <w:tc>
          <w:tcPr>
            <w:tcW w:w="851" w:type="dxa"/>
          </w:tcPr>
          <w:p w:rsidR="000F541E" w:rsidRPr="008730CB" w:rsidRDefault="000F541E" w:rsidP="000F541E">
            <w:pPr>
              <w:pStyle w:val="afff0"/>
              <w:jc w:val="center"/>
              <w:rPr>
                <w:rFonts w:ascii="Times New Roman" w:hAnsi="Times New Roman"/>
                <w:sz w:val="26"/>
                <w:szCs w:val="26"/>
              </w:rPr>
            </w:pPr>
          </w:p>
        </w:tc>
        <w:tc>
          <w:tcPr>
            <w:tcW w:w="992" w:type="dxa"/>
          </w:tcPr>
          <w:p w:rsidR="000F541E" w:rsidRPr="008730CB" w:rsidRDefault="000F541E" w:rsidP="000F541E">
            <w:pPr>
              <w:pStyle w:val="afff0"/>
              <w:jc w:val="center"/>
              <w:rPr>
                <w:rFonts w:ascii="Times New Roman" w:hAnsi="Times New Roman"/>
                <w:sz w:val="26"/>
                <w:szCs w:val="26"/>
              </w:rPr>
            </w:pPr>
          </w:p>
        </w:tc>
        <w:tc>
          <w:tcPr>
            <w:tcW w:w="851" w:type="dxa"/>
          </w:tcPr>
          <w:p w:rsidR="000F541E" w:rsidRPr="008730CB" w:rsidRDefault="000F541E" w:rsidP="000F541E">
            <w:pPr>
              <w:pStyle w:val="afff0"/>
              <w:jc w:val="center"/>
              <w:rPr>
                <w:rFonts w:ascii="Times New Roman" w:hAnsi="Times New Roman"/>
                <w:sz w:val="26"/>
                <w:szCs w:val="26"/>
              </w:rPr>
            </w:pP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53 423,0</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51 675,3</w:t>
            </w:r>
          </w:p>
        </w:tc>
        <w:tc>
          <w:tcPr>
            <w:tcW w:w="992" w:type="dxa"/>
          </w:tcPr>
          <w:p w:rsidR="000F541E" w:rsidRPr="00E321D0" w:rsidRDefault="000F541E" w:rsidP="000F541E">
            <w:pPr>
              <w:pStyle w:val="afff0"/>
              <w:rPr>
                <w:rFonts w:ascii="Times New Roman" w:hAnsi="Times New Roman"/>
              </w:rPr>
            </w:pPr>
            <w:r w:rsidRPr="00E321D0">
              <w:rPr>
                <w:rFonts w:ascii="Times New Roman" w:hAnsi="Times New Roman"/>
              </w:rPr>
              <w:t>51 594,0</w:t>
            </w:r>
          </w:p>
        </w:tc>
      </w:tr>
    </w:tbl>
    <w:p w:rsidR="000F541E" w:rsidRPr="008730CB" w:rsidRDefault="000F541E" w:rsidP="000F541E">
      <w:pPr>
        <w:pStyle w:val="afa"/>
        <w:ind w:firstLine="748"/>
        <w:jc w:val="right"/>
        <w:rPr>
          <w:rFonts w:ascii="Times New Roman" w:hAnsi="Times New Roman"/>
          <w:sz w:val="26"/>
          <w:szCs w:val="26"/>
          <w:lang w:val="en-US"/>
        </w:rPr>
      </w:pPr>
      <w:r w:rsidRPr="008730CB">
        <w:rPr>
          <w:rFonts w:ascii="Times New Roman" w:hAnsi="Times New Roman"/>
          <w:sz w:val="26"/>
          <w:szCs w:val="26"/>
        </w:rPr>
        <w:t xml:space="preserve"> </w:t>
      </w:r>
    </w:p>
    <w:p w:rsidR="000F541E" w:rsidRPr="008730CB" w:rsidRDefault="000F541E" w:rsidP="000F541E">
      <w:pPr>
        <w:ind w:firstLine="743"/>
        <w:jc w:val="both"/>
        <w:rPr>
          <w:rFonts w:ascii="Times New Roman" w:hAnsi="Times New Roman" w:cs="Times New Roman"/>
          <w:sz w:val="26"/>
          <w:szCs w:val="26"/>
        </w:rPr>
      </w:pPr>
    </w:p>
    <w:p w:rsidR="000F541E" w:rsidRPr="00E321D0" w:rsidRDefault="000F541E" w:rsidP="000F541E">
      <w:pPr>
        <w:ind w:firstLine="720"/>
        <w:jc w:val="both"/>
        <w:rPr>
          <w:rFonts w:ascii="Times New Roman" w:hAnsi="Times New Roman" w:cs="Times New Roman"/>
          <w:sz w:val="28"/>
          <w:szCs w:val="28"/>
        </w:rPr>
      </w:pPr>
      <w:r w:rsidRPr="00E321D0">
        <w:rPr>
          <w:rFonts w:ascii="Times New Roman" w:hAnsi="Times New Roman" w:cs="Times New Roman"/>
          <w:sz w:val="28"/>
          <w:szCs w:val="28"/>
        </w:rPr>
        <w:t>Информация по субсидиям на финансовое обеспечение выполнения м</w:t>
      </w:r>
      <w:r w:rsidRPr="00E321D0">
        <w:rPr>
          <w:rFonts w:ascii="Times New Roman" w:hAnsi="Times New Roman" w:cs="Times New Roman"/>
          <w:sz w:val="28"/>
          <w:szCs w:val="28"/>
        </w:rPr>
        <w:t>у</w:t>
      </w:r>
      <w:r w:rsidRPr="00E321D0">
        <w:rPr>
          <w:rFonts w:ascii="Times New Roman" w:hAnsi="Times New Roman" w:cs="Times New Roman"/>
          <w:sz w:val="28"/>
          <w:szCs w:val="28"/>
        </w:rPr>
        <w:t>ниципального задания бюджетными учреждениями</w:t>
      </w:r>
    </w:p>
    <w:p w:rsidR="000F541E" w:rsidRPr="00E321D0" w:rsidRDefault="000F541E" w:rsidP="000F541E">
      <w:pPr>
        <w:ind w:firstLine="720"/>
        <w:jc w:val="right"/>
        <w:rPr>
          <w:rFonts w:ascii="Times New Roman" w:hAnsi="Times New Roman"/>
          <w:sz w:val="28"/>
          <w:szCs w:val="28"/>
          <w:lang w:val="en-US"/>
        </w:rPr>
      </w:pPr>
      <w:r w:rsidRPr="00E321D0">
        <w:rPr>
          <w:rFonts w:ascii="Times New Roman" w:hAnsi="Times New Roman"/>
          <w:sz w:val="28"/>
          <w:szCs w:val="28"/>
        </w:rPr>
        <w:t xml:space="preserve">Таблица </w:t>
      </w:r>
      <w:r w:rsidR="00B9422A">
        <w:rPr>
          <w:rFonts w:ascii="Times New Roman" w:hAnsi="Times New Roman"/>
          <w:sz w:val="28"/>
          <w:szCs w:val="28"/>
        </w:rPr>
        <w:t>77</w:t>
      </w:r>
    </w:p>
    <w:tbl>
      <w:tblPr>
        <w:tblW w:w="992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27"/>
        <w:gridCol w:w="1359"/>
        <w:gridCol w:w="849"/>
        <w:gridCol w:w="1135"/>
        <w:gridCol w:w="709"/>
        <w:gridCol w:w="992"/>
        <w:gridCol w:w="851"/>
        <w:gridCol w:w="1134"/>
        <w:gridCol w:w="1134"/>
        <w:gridCol w:w="1133"/>
      </w:tblGrid>
      <w:tr w:rsidR="000F541E" w:rsidRPr="008730CB" w:rsidTr="000F541E">
        <w:trPr>
          <w:tblHeader/>
        </w:trPr>
        <w:tc>
          <w:tcPr>
            <w:tcW w:w="627" w:type="dxa"/>
            <w:vMerge w:val="restart"/>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sz w:val="26"/>
                <w:szCs w:val="26"/>
              </w:rPr>
              <w:t xml:space="preserve">№ </w:t>
            </w:r>
            <w:proofErr w:type="spellStart"/>
            <w:proofErr w:type="gramStart"/>
            <w:r w:rsidRPr="008730CB">
              <w:rPr>
                <w:rFonts w:ascii="Times New Roman" w:hAnsi="Times New Roman"/>
                <w:sz w:val="26"/>
                <w:szCs w:val="26"/>
              </w:rPr>
              <w:t>п</w:t>
            </w:r>
            <w:proofErr w:type="spellEnd"/>
            <w:proofErr w:type="gramEnd"/>
            <w:r w:rsidRPr="008730CB">
              <w:rPr>
                <w:rFonts w:ascii="Times New Roman" w:hAnsi="Times New Roman"/>
                <w:sz w:val="26"/>
                <w:szCs w:val="26"/>
              </w:rPr>
              <w:t>/</w:t>
            </w:r>
            <w:proofErr w:type="spellStart"/>
            <w:r w:rsidRPr="008730CB">
              <w:rPr>
                <w:rFonts w:ascii="Times New Roman" w:hAnsi="Times New Roman"/>
                <w:sz w:val="26"/>
                <w:szCs w:val="26"/>
              </w:rPr>
              <w:t>п</w:t>
            </w:r>
            <w:proofErr w:type="spellEnd"/>
          </w:p>
        </w:tc>
        <w:tc>
          <w:tcPr>
            <w:tcW w:w="1359" w:type="dxa"/>
            <w:vMerge w:val="restart"/>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Наимен</w:t>
            </w:r>
            <w:r w:rsidRPr="008730CB">
              <w:rPr>
                <w:rFonts w:ascii="Times New Roman" w:hAnsi="Times New Roman"/>
                <w:bCs/>
                <w:sz w:val="26"/>
                <w:szCs w:val="26"/>
              </w:rPr>
              <w:t>о</w:t>
            </w:r>
            <w:r w:rsidRPr="008730CB">
              <w:rPr>
                <w:rFonts w:ascii="Times New Roman" w:hAnsi="Times New Roman"/>
                <w:bCs/>
                <w:sz w:val="26"/>
                <w:szCs w:val="26"/>
              </w:rPr>
              <w:t>вание м</w:t>
            </w:r>
            <w:r w:rsidRPr="008730CB">
              <w:rPr>
                <w:rFonts w:ascii="Times New Roman" w:hAnsi="Times New Roman"/>
                <w:bCs/>
                <w:sz w:val="26"/>
                <w:szCs w:val="26"/>
              </w:rPr>
              <w:t>у</w:t>
            </w:r>
            <w:r w:rsidRPr="008730CB">
              <w:rPr>
                <w:rFonts w:ascii="Times New Roman" w:hAnsi="Times New Roman"/>
                <w:bCs/>
                <w:sz w:val="26"/>
                <w:szCs w:val="26"/>
              </w:rPr>
              <w:t>ниц</w:t>
            </w:r>
            <w:r w:rsidRPr="008730CB">
              <w:rPr>
                <w:rFonts w:ascii="Times New Roman" w:hAnsi="Times New Roman"/>
                <w:bCs/>
                <w:sz w:val="26"/>
                <w:szCs w:val="26"/>
              </w:rPr>
              <w:t>и</w:t>
            </w:r>
            <w:r w:rsidRPr="008730CB">
              <w:rPr>
                <w:rFonts w:ascii="Times New Roman" w:hAnsi="Times New Roman"/>
                <w:bCs/>
                <w:sz w:val="26"/>
                <w:szCs w:val="26"/>
              </w:rPr>
              <w:t>пальной услуги (работы)</w:t>
            </w:r>
          </w:p>
        </w:tc>
        <w:tc>
          <w:tcPr>
            <w:tcW w:w="849" w:type="dxa"/>
            <w:vMerge w:val="restart"/>
            <w:shd w:val="clear" w:color="auto" w:fill="auto"/>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Кол-во</w:t>
            </w:r>
            <w:r w:rsidRPr="008730CB">
              <w:rPr>
                <w:rFonts w:ascii="Times New Roman" w:hAnsi="Times New Roman"/>
                <w:bCs/>
                <w:sz w:val="26"/>
                <w:szCs w:val="26"/>
                <w:lang w:val="en-US"/>
              </w:rPr>
              <w:t xml:space="preserve"> </w:t>
            </w:r>
            <w:r w:rsidRPr="008730CB">
              <w:rPr>
                <w:rFonts w:ascii="Times New Roman" w:hAnsi="Times New Roman"/>
                <w:bCs/>
                <w:sz w:val="26"/>
                <w:szCs w:val="26"/>
              </w:rPr>
              <w:t>у</w:t>
            </w:r>
            <w:r w:rsidRPr="008730CB">
              <w:rPr>
                <w:rFonts w:ascii="Times New Roman" w:hAnsi="Times New Roman"/>
                <w:bCs/>
                <w:sz w:val="26"/>
                <w:szCs w:val="26"/>
              </w:rPr>
              <w:t>ч</w:t>
            </w:r>
            <w:r w:rsidRPr="008730CB">
              <w:rPr>
                <w:rFonts w:ascii="Times New Roman" w:hAnsi="Times New Roman"/>
                <w:bCs/>
                <w:sz w:val="26"/>
                <w:szCs w:val="26"/>
              </w:rPr>
              <w:t>ре</w:t>
            </w:r>
            <w:r w:rsidRPr="008730CB">
              <w:rPr>
                <w:rFonts w:ascii="Times New Roman" w:hAnsi="Times New Roman"/>
                <w:bCs/>
                <w:sz w:val="26"/>
                <w:szCs w:val="26"/>
              </w:rPr>
              <w:t>ж</w:t>
            </w:r>
            <w:r w:rsidRPr="008730CB">
              <w:rPr>
                <w:rFonts w:ascii="Times New Roman" w:hAnsi="Times New Roman"/>
                <w:bCs/>
                <w:sz w:val="26"/>
                <w:szCs w:val="26"/>
              </w:rPr>
              <w:t>д</w:t>
            </w:r>
            <w:r w:rsidRPr="008730CB">
              <w:rPr>
                <w:rFonts w:ascii="Times New Roman" w:hAnsi="Times New Roman"/>
                <w:bCs/>
                <w:sz w:val="26"/>
                <w:szCs w:val="26"/>
              </w:rPr>
              <w:t>е</w:t>
            </w:r>
            <w:r w:rsidRPr="008730CB">
              <w:rPr>
                <w:rFonts w:ascii="Times New Roman" w:hAnsi="Times New Roman"/>
                <w:bCs/>
                <w:sz w:val="26"/>
                <w:szCs w:val="26"/>
              </w:rPr>
              <w:t>ний</w:t>
            </w:r>
          </w:p>
        </w:tc>
        <w:tc>
          <w:tcPr>
            <w:tcW w:w="1135" w:type="dxa"/>
            <w:vMerge w:val="restart"/>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Потр</w:t>
            </w:r>
            <w:r w:rsidRPr="008730CB">
              <w:rPr>
                <w:rFonts w:ascii="Times New Roman" w:hAnsi="Times New Roman"/>
                <w:bCs/>
                <w:sz w:val="26"/>
                <w:szCs w:val="26"/>
              </w:rPr>
              <w:t>е</w:t>
            </w:r>
            <w:r w:rsidRPr="008730CB">
              <w:rPr>
                <w:rFonts w:ascii="Times New Roman" w:hAnsi="Times New Roman"/>
                <w:bCs/>
                <w:sz w:val="26"/>
                <w:szCs w:val="26"/>
              </w:rPr>
              <w:t>бители</w:t>
            </w:r>
          </w:p>
        </w:tc>
        <w:tc>
          <w:tcPr>
            <w:tcW w:w="2552" w:type="dxa"/>
            <w:gridSpan w:val="3"/>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Показатели объема</w:t>
            </w:r>
          </w:p>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(количество потр</w:t>
            </w:r>
            <w:r w:rsidRPr="008730CB">
              <w:rPr>
                <w:rFonts w:ascii="Times New Roman" w:hAnsi="Times New Roman"/>
                <w:bCs/>
                <w:sz w:val="26"/>
                <w:szCs w:val="26"/>
              </w:rPr>
              <w:t>е</w:t>
            </w:r>
            <w:r w:rsidRPr="008730CB">
              <w:rPr>
                <w:rFonts w:ascii="Times New Roman" w:hAnsi="Times New Roman"/>
                <w:bCs/>
                <w:sz w:val="26"/>
                <w:szCs w:val="26"/>
              </w:rPr>
              <w:t>бителей)</w:t>
            </w:r>
          </w:p>
        </w:tc>
        <w:tc>
          <w:tcPr>
            <w:tcW w:w="3401" w:type="dxa"/>
            <w:gridSpan w:val="3"/>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Предусмотрено средств</w:t>
            </w:r>
          </w:p>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(тыс. рублей)</w:t>
            </w:r>
          </w:p>
        </w:tc>
      </w:tr>
      <w:tr w:rsidR="000F541E" w:rsidRPr="008730CB" w:rsidTr="000F541E">
        <w:trPr>
          <w:tblHeader/>
        </w:trPr>
        <w:tc>
          <w:tcPr>
            <w:tcW w:w="627" w:type="dxa"/>
            <w:vMerge/>
            <w:vAlign w:val="center"/>
          </w:tcPr>
          <w:p w:rsidR="000F541E" w:rsidRPr="008730CB" w:rsidRDefault="000F541E" w:rsidP="000F541E">
            <w:pPr>
              <w:pStyle w:val="afff0"/>
              <w:jc w:val="center"/>
              <w:rPr>
                <w:rFonts w:ascii="Times New Roman" w:hAnsi="Times New Roman"/>
                <w:bCs/>
                <w:sz w:val="26"/>
                <w:szCs w:val="26"/>
              </w:rPr>
            </w:pPr>
          </w:p>
        </w:tc>
        <w:tc>
          <w:tcPr>
            <w:tcW w:w="1359" w:type="dxa"/>
            <w:vMerge/>
            <w:vAlign w:val="center"/>
          </w:tcPr>
          <w:p w:rsidR="000F541E" w:rsidRPr="008730CB" w:rsidRDefault="000F541E" w:rsidP="000F541E">
            <w:pPr>
              <w:pStyle w:val="afff0"/>
              <w:jc w:val="center"/>
              <w:rPr>
                <w:rFonts w:ascii="Times New Roman" w:hAnsi="Times New Roman"/>
                <w:bCs/>
                <w:sz w:val="26"/>
                <w:szCs w:val="26"/>
              </w:rPr>
            </w:pPr>
          </w:p>
        </w:tc>
        <w:tc>
          <w:tcPr>
            <w:tcW w:w="849" w:type="dxa"/>
            <w:vMerge/>
            <w:shd w:val="clear" w:color="auto" w:fill="auto"/>
            <w:vAlign w:val="center"/>
          </w:tcPr>
          <w:p w:rsidR="000F541E" w:rsidRPr="008730CB" w:rsidRDefault="000F541E" w:rsidP="000F541E">
            <w:pPr>
              <w:pStyle w:val="afff0"/>
              <w:jc w:val="center"/>
              <w:rPr>
                <w:rFonts w:ascii="Times New Roman" w:hAnsi="Times New Roman"/>
                <w:bCs/>
                <w:sz w:val="26"/>
                <w:szCs w:val="26"/>
              </w:rPr>
            </w:pPr>
          </w:p>
        </w:tc>
        <w:tc>
          <w:tcPr>
            <w:tcW w:w="1135" w:type="dxa"/>
            <w:vMerge/>
            <w:vAlign w:val="center"/>
          </w:tcPr>
          <w:p w:rsidR="000F541E" w:rsidRPr="008730CB" w:rsidRDefault="000F541E" w:rsidP="000F541E">
            <w:pPr>
              <w:pStyle w:val="afff0"/>
              <w:jc w:val="center"/>
              <w:rPr>
                <w:rFonts w:ascii="Times New Roman" w:hAnsi="Times New Roman"/>
                <w:bCs/>
                <w:sz w:val="26"/>
                <w:szCs w:val="26"/>
              </w:rPr>
            </w:pPr>
          </w:p>
        </w:tc>
        <w:tc>
          <w:tcPr>
            <w:tcW w:w="709"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2019 год</w:t>
            </w:r>
          </w:p>
        </w:tc>
        <w:tc>
          <w:tcPr>
            <w:tcW w:w="992"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2020 год</w:t>
            </w:r>
          </w:p>
        </w:tc>
        <w:tc>
          <w:tcPr>
            <w:tcW w:w="851"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w:t>
            </w:r>
            <w:r w:rsidRPr="008730CB">
              <w:rPr>
                <w:rFonts w:ascii="Times New Roman" w:hAnsi="Times New Roman"/>
                <w:bCs/>
                <w:sz w:val="26"/>
                <w:szCs w:val="26"/>
                <w:lang w:val="en-US"/>
              </w:rPr>
              <w:t>2</w:t>
            </w:r>
            <w:r w:rsidRPr="008730CB">
              <w:rPr>
                <w:rFonts w:ascii="Times New Roman" w:hAnsi="Times New Roman"/>
                <w:bCs/>
                <w:sz w:val="26"/>
                <w:szCs w:val="26"/>
              </w:rPr>
              <w:t>1 год</w:t>
            </w:r>
          </w:p>
        </w:tc>
        <w:tc>
          <w:tcPr>
            <w:tcW w:w="1134"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2019 год</w:t>
            </w:r>
          </w:p>
        </w:tc>
        <w:tc>
          <w:tcPr>
            <w:tcW w:w="1134"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2020 год</w:t>
            </w:r>
          </w:p>
        </w:tc>
        <w:tc>
          <w:tcPr>
            <w:tcW w:w="1133" w:type="dxa"/>
            <w:vAlign w:val="center"/>
          </w:tcPr>
          <w:p w:rsidR="000F541E" w:rsidRPr="008730CB" w:rsidRDefault="000F541E" w:rsidP="000F541E">
            <w:pPr>
              <w:pStyle w:val="afff0"/>
              <w:jc w:val="center"/>
              <w:rPr>
                <w:rFonts w:ascii="Times New Roman" w:hAnsi="Times New Roman"/>
                <w:bCs/>
                <w:sz w:val="26"/>
                <w:szCs w:val="26"/>
              </w:rPr>
            </w:pPr>
            <w:r w:rsidRPr="008730CB">
              <w:rPr>
                <w:rFonts w:ascii="Times New Roman" w:hAnsi="Times New Roman"/>
                <w:bCs/>
                <w:sz w:val="26"/>
                <w:szCs w:val="26"/>
              </w:rPr>
              <w:t>20</w:t>
            </w:r>
            <w:r w:rsidRPr="008730CB">
              <w:rPr>
                <w:rFonts w:ascii="Times New Roman" w:hAnsi="Times New Roman"/>
                <w:bCs/>
                <w:sz w:val="26"/>
                <w:szCs w:val="26"/>
                <w:lang w:val="en-US"/>
              </w:rPr>
              <w:t>2</w:t>
            </w:r>
            <w:r w:rsidRPr="008730CB">
              <w:rPr>
                <w:rFonts w:ascii="Times New Roman" w:hAnsi="Times New Roman"/>
                <w:bCs/>
                <w:sz w:val="26"/>
                <w:szCs w:val="26"/>
              </w:rPr>
              <w:t>1 год</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1</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w:t>
            </w:r>
            <w:r w:rsidRPr="008730CB">
              <w:rPr>
                <w:rFonts w:ascii="Times New Roman" w:hAnsi="Times New Roman"/>
                <w:sz w:val="26"/>
                <w:szCs w:val="26"/>
              </w:rPr>
              <w:t>а</w:t>
            </w:r>
            <w:r w:rsidRPr="008730CB">
              <w:rPr>
                <w:rFonts w:ascii="Times New Roman" w:hAnsi="Times New Roman"/>
                <w:sz w:val="26"/>
                <w:szCs w:val="26"/>
              </w:rPr>
              <w:t>ция д</w:t>
            </w:r>
            <w:r w:rsidRPr="008730CB">
              <w:rPr>
                <w:rFonts w:ascii="Times New Roman" w:hAnsi="Times New Roman"/>
                <w:sz w:val="26"/>
                <w:szCs w:val="26"/>
              </w:rPr>
              <w:t>о</w:t>
            </w:r>
            <w:r w:rsidRPr="008730CB">
              <w:rPr>
                <w:rFonts w:ascii="Times New Roman" w:hAnsi="Times New Roman"/>
                <w:sz w:val="26"/>
                <w:szCs w:val="26"/>
              </w:rPr>
              <w:t>полн</w:t>
            </w:r>
            <w:r w:rsidRPr="008730CB">
              <w:rPr>
                <w:rFonts w:ascii="Times New Roman" w:hAnsi="Times New Roman"/>
                <w:sz w:val="26"/>
                <w:szCs w:val="26"/>
              </w:rPr>
              <w:t>и</w:t>
            </w:r>
            <w:r w:rsidRPr="008730CB">
              <w:rPr>
                <w:rFonts w:ascii="Times New Roman" w:hAnsi="Times New Roman"/>
                <w:sz w:val="26"/>
                <w:szCs w:val="26"/>
              </w:rPr>
              <w:t>тельных общео</w:t>
            </w:r>
            <w:r w:rsidRPr="008730CB">
              <w:rPr>
                <w:rFonts w:ascii="Times New Roman" w:hAnsi="Times New Roman"/>
                <w:sz w:val="26"/>
                <w:szCs w:val="26"/>
              </w:rPr>
              <w:t>б</w:t>
            </w:r>
            <w:r w:rsidRPr="008730CB">
              <w:rPr>
                <w:rFonts w:ascii="Times New Roman" w:hAnsi="Times New Roman"/>
                <w:sz w:val="26"/>
                <w:szCs w:val="26"/>
              </w:rPr>
              <w:t>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t>общера</w:t>
            </w:r>
            <w:r w:rsidRPr="008730CB">
              <w:rPr>
                <w:rFonts w:ascii="Times New Roman" w:hAnsi="Times New Roman"/>
                <w:sz w:val="26"/>
                <w:szCs w:val="26"/>
              </w:rPr>
              <w:t>з</w:t>
            </w:r>
            <w:r w:rsidRPr="008730CB">
              <w:rPr>
                <w:rFonts w:ascii="Times New Roman" w:hAnsi="Times New Roman"/>
                <w:sz w:val="26"/>
                <w:szCs w:val="26"/>
              </w:rPr>
              <w:t>вива</w:t>
            </w:r>
            <w:r w:rsidRPr="008730CB">
              <w:rPr>
                <w:rFonts w:ascii="Times New Roman" w:hAnsi="Times New Roman"/>
                <w:sz w:val="26"/>
                <w:szCs w:val="26"/>
              </w:rPr>
              <w:t>ю</w:t>
            </w:r>
            <w:r w:rsidRPr="008730CB">
              <w:rPr>
                <w:rFonts w:ascii="Times New Roman" w:hAnsi="Times New Roman"/>
                <w:sz w:val="26"/>
                <w:szCs w:val="26"/>
              </w:rPr>
              <w:t>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 (худож</w:t>
            </w:r>
            <w:r w:rsidRPr="008730CB">
              <w:rPr>
                <w:rFonts w:ascii="Times New Roman" w:hAnsi="Times New Roman"/>
                <w:sz w:val="26"/>
                <w:szCs w:val="26"/>
              </w:rPr>
              <w:t>е</w:t>
            </w:r>
            <w:r w:rsidRPr="008730CB">
              <w:rPr>
                <w:rFonts w:ascii="Times New Roman" w:hAnsi="Times New Roman"/>
                <w:sz w:val="26"/>
                <w:szCs w:val="26"/>
              </w:rPr>
              <w:t>ственная напра</w:t>
            </w:r>
            <w:r w:rsidRPr="008730CB">
              <w:rPr>
                <w:rFonts w:ascii="Times New Roman" w:hAnsi="Times New Roman"/>
                <w:sz w:val="26"/>
                <w:szCs w:val="26"/>
              </w:rPr>
              <w:t>в</w:t>
            </w:r>
            <w:r w:rsidRPr="008730CB">
              <w:rPr>
                <w:rFonts w:ascii="Times New Roman" w:hAnsi="Times New Roman"/>
                <w:sz w:val="26"/>
                <w:szCs w:val="26"/>
              </w:rPr>
              <w:lastRenderedPageBreak/>
              <w:t>ленность)</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Не ук</w:t>
            </w:r>
            <w:r w:rsidRPr="008730CB">
              <w:rPr>
                <w:rFonts w:ascii="Times New Roman" w:hAnsi="Times New Roman"/>
                <w:sz w:val="26"/>
                <w:szCs w:val="26"/>
              </w:rPr>
              <w:t>а</w:t>
            </w:r>
            <w:r w:rsidRPr="008730CB">
              <w:rPr>
                <w:rFonts w:ascii="Times New Roman" w:hAnsi="Times New Roman"/>
                <w:sz w:val="26"/>
                <w:szCs w:val="26"/>
              </w:rPr>
              <w:t>зано</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12048 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ко-ч</w:t>
            </w:r>
            <w:r w:rsidRPr="008730CB">
              <w:rPr>
                <w:rFonts w:ascii="Times New Roman" w:hAnsi="Times New Roman"/>
                <w:sz w:val="26"/>
                <w:szCs w:val="26"/>
              </w:rPr>
              <w:t>а</w:t>
            </w:r>
            <w:r w:rsidRPr="008730CB">
              <w:rPr>
                <w:rFonts w:ascii="Times New Roman" w:hAnsi="Times New Roman"/>
                <w:sz w:val="26"/>
                <w:szCs w:val="26"/>
              </w:rPr>
              <w:t>сов</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12048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12048 ч</w:t>
            </w:r>
            <w:r w:rsidRPr="008730CB">
              <w:rPr>
                <w:rFonts w:ascii="Times New Roman" w:hAnsi="Times New Roman"/>
                <w:sz w:val="26"/>
                <w:szCs w:val="26"/>
              </w:rPr>
              <w:t>е</w:t>
            </w:r>
            <w:r w:rsidRPr="008730CB">
              <w:rPr>
                <w:rFonts w:ascii="Times New Roman" w:hAnsi="Times New Roman"/>
                <w:sz w:val="26"/>
                <w:szCs w:val="26"/>
              </w:rPr>
              <w:t>лов</w:t>
            </w:r>
            <w:r w:rsidRPr="008730CB">
              <w:rPr>
                <w:rFonts w:ascii="Times New Roman" w:hAnsi="Times New Roman"/>
                <w:sz w:val="26"/>
                <w:szCs w:val="26"/>
              </w:rPr>
              <w:t>е</w:t>
            </w:r>
            <w:r w:rsidRPr="008730CB">
              <w:rPr>
                <w:rFonts w:ascii="Times New Roman" w:hAnsi="Times New Roman"/>
                <w:sz w:val="26"/>
                <w:szCs w:val="26"/>
              </w:rPr>
              <w:t>ко-часов</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1 022,7</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924,6</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920,0</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lastRenderedPageBreak/>
              <w:t>2</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w:t>
            </w:r>
            <w:r w:rsidRPr="008730CB">
              <w:rPr>
                <w:rFonts w:ascii="Times New Roman" w:hAnsi="Times New Roman"/>
                <w:sz w:val="26"/>
                <w:szCs w:val="26"/>
              </w:rPr>
              <w:t>а</w:t>
            </w:r>
            <w:r w:rsidRPr="008730CB">
              <w:rPr>
                <w:rFonts w:ascii="Times New Roman" w:hAnsi="Times New Roman"/>
                <w:sz w:val="26"/>
                <w:szCs w:val="26"/>
              </w:rPr>
              <w:t>ция д</w:t>
            </w:r>
            <w:r w:rsidRPr="008730CB">
              <w:rPr>
                <w:rFonts w:ascii="Times New Roman" w:hAnsi="Times New Roman"/>
                <w:sz w:val="26"/>
                <w:szCs w:val="26"/>
              </w:rPr>
              <w:t>о</w:t>
            </w:r>
            <w:r w:rsidRPr="008730CB">
              <w:rPr>
                <w:rFonts w:ascii="Times New Roman" w:hAnsi="Times New Roman"/>
                <w:sz w:val="26"/>
                <w:szCs w:val="26"/>
              </w:rPr>
              <w:t>полн</w:t>
            </w:r>
            <w:r w:rsidRPr="008730CB">
              <w:rPr>
                <w:rFonts w:ascii="Times New Roman" w:hAnsi="Times New Roman"/>
                <w:sz w:val="26"/>
                <w:szCs w:val="26"/>
              </w:rPr>
              <w:t>и</w:t>
            </w:r>
            <w:r w:rsidRPr="008730CB">
              <w:rPr>
                <w:rFonts w:ascii="Times New Roman" w:hAnsi="Times New Roman"/>
                <w:sz w:val="26"/>
                <w:szCs w:val="26"/>
              </w:rPr>
              <w:t>тельных общео</w:t>
            </w:r>
            <w:r w:rsidRPr="008730CB">
              <w:rPr>
                <w:rFonts w:ascii="Times New Roman" w:hAnsi="Times New Roman"/>
                <w:sz w:val="26"/>
                <w:szCs w:val="26"/>
              </w:rPr>
              <w:t>б</w:t>
            </w:r>
            <w:r w:rsidRPr="008730CB">
              <w:rPr>
                <w:rFonts w:ascii="Times New Roman" w:hAnsi="Times New Roman"/>
                <w:sz w:val="26"/>
                <w:szCs w:val="26"/>
              </w:rPr>
              <w:t>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t>общера</w:t>
            </w:r>
            <w:r w:rsidRPr="008730CB">
              <w:rPr>
                <w:rFonts w:ascii="Times New Roman" w:hAnsi="Times New Roman"/>
                <w:sz w:val="26"/>
                <w:szCs w:val="26"/>
              </w:rPr>
              <w:t>з</w:t>
            </w:r>
            <w:r w:rsidRPr="008730CB">
              <w:rPr>
                <w:rFonts w:ascii="Times New Roman" w:hAnsi="Times New Roman"/>
                <w:sz w:val="26"/>
                <w:szCs w:val="26"/>
              </w:rPr>
              <w:t>вива</w:t>
            </w:r>
            <w:r w:rsidRPr="008730CB">
              <w:rPr>
                <w:rFonts w:ascii="Times New Roman" w:hAnsi="Times New Roman"/>
                <w:sz w:val="26"/>
                <w:szCs w:val="26"/>
              </w:rPr>
              <w:t>ю</w:t>
            </w:r>
            <w:r w:rsidRPr="008730CB">
              <w:rPr>
                <w:rFonts w:ascii="Times New Roman" w:hAnsi="Times New Roman"/>
                <w:sz w:val="26"/>
                <w:szCs w:val="26"/>
              </w:rPr>
              <w:t>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 (турис</w:t>
            </w:r>
            <w:r w:rsidRPr="008730CB">
              <w:rPr>
                <w:rFonts w:ascii="Times New Roman" w:hAnsi="Times New Roman"/>
                <w:sz w:val="26"/>
                <w:szCs w:val="26"/>
              </w:rPr>
              <w:t>т</w:t>
            </w:r>
            <w:r w:rsidRPr="008730CB">
              <w:rPr>
                <w:rFonts w:ascii="Times New Roman" w:hAnsi="Times New Roman"/>
                <w:sz w:val="26"/>
                <w:szCs w:val="26"/>
              </w:rPr>
              <w:t>ско-краеве</w:t>
            </w:r>
            <w:r w:rsidRPr="008730CB">
              <w:rPr>
                <w:rFonts w:ascii="Times New Roman" w:hAnsi="Times New Roman"/>
                <w:sz w:val="26"/>
                <w:szCs w:val="26"/>
              </w:rPr>
              <w:t>д</w:t>
            </w:r>
            <w:r w:rsidRPr="008730CB">
              <w:rPr>
                <w:rFonts w:ascii="Times New Roman" w:hAnsi="Times New Roman"/>
                <w:sz w:val="26"/>
                <w:szCs w:val="26"/>
              </w:rPr>
              <w:t>ческая напра</w:t>
            </w:r>
            <w:r w:rsidRPr="008730CB">
              <w:rPr>
                <w:rFonts w:ascii="Times New Roman" w:hAnsi="Times New Roman"/>
                <w:sz w:val="26"/>
                <w:szCs w:val="26"/>
              </w:rPr>
              <w:t>в</w:t>
            </w:r>
            <w:r w:rsidRPr="008730CB">
              <w:rPr>
                <w:rFonts w:ascii="Times New Roman" w:hAnsi="Times New Roman"/>
                <w:sz w:val="26"/>
                <w:szCs w:val="26"/>
              </w:rPr>
              <w:t>ленность)</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 за искл</w:t>
            </w:r>
            <w:r w:rsidRPr="008730CB">
              <w:rPr>
                <w:rFonts w:ascii="Times New Roman" w:hAnsi="Times New Roman"/>
                <w:sz w:val="26"/>
                <w:szCs w:val="26"/>
              </w:rPr>
              <w:t>ю</w:t>
            </w:r>
            <w:r w:rsidRPr="008730CB">
              <w:rPr>
                <w:rFonts w:ascii="Times New Roman" w:hAnsi="Times New Roman"/>
                <w:sz w:val="26"/>
                <w:szCs w:val="26"/>
              </w:rPr>
              <w:t>чением детей с ОВЗ и детей-инвал</w:t>
            </w:r>
            <w:r w:rsidRPr="008730CB">
              <w:rPr>
                <w:rFonts w:ascii="Times New Roman" w:hAnsi="Times New Roman"/>
                <w:sz w:val="26"/>
                <w:szCs w:val="26"/>
              </w:rPr>
              <w:t>и</w:t>
            </w:r>
            <w:r w:rsidRPr="008730CB">
              <w:rPr>
                <w:rFonts w:ascii="Times New Roman" w:hAnsi="Times New Roman"/>
                <w:sz w:val="26"/>
                <w:szCs w:val="26"/>
              </w:rPr>
              <w:t>дов</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2136 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ко-часа</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 xml:space="preserve"> 2136 чел</w:t>
            </w:r>
            <w:r w:rsidRPr="008730CB">
              <w:rPr>
                <w:rFonts w:ascii="Times New Roman" w:hAnsi="Times New Roman"/>
                <w:sz w:val="26"/>
                <w:szCs w:val="26"/>
              </w:rPr>
              <w:t>о</w:t>
            </w:r>
            <w:r w:rsidRPr="008730CB">
              <w:rPr>
                <w:rFonts w:ascii="Times New Roman" w:hAnsi="Times New Roman"/>
                <w:sz w:val="26"/>
                <w:szCs w:val="26"/>
              </w:rPr>
              <w:t>веко-часа</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2136 чел</w:t>
            </w:r>
            <w:r w:rsidRPr="008730CB">
              <w:rPr>
                <w:rFonts w:ascii="Times New Roman" w:hAnsi="Times New Roman"/>
                <w:sz w:val="26"/>
                <w:szCs w:val="26"/>
              </w:rPr>
              <w:t>о</w:t>
            </w:r>
            <w:r w:rsidRPr="008730CB">
              <w:rPr>
                <w:rFonts w:ascii="Times New Roman" w:hAnsi="Times New Roman"/>
                <w:sz w:val="26"/>
                <w:szCs w:val="26"/>
              </w:rPr>
              <w:t>веко-часа</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181,3</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163,9</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163,1</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3</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w:t>
            </w:r>
            <w:r w:rsidRPr="008730CB">
              <w:rPr>
                <w:rFonts w:ascii="Times New Roman" w:hAnsi="Times New Roman"/>
                <w:sz w:val="26"/>
                <w:szCs w:val="26"/>
              </w:rPr>
              <w:t>а</w:t>
            </w:r>
            <w:r w:rsidRPr="008730CB">
              <w:rPr>
                <w:rFonts w:ascii="Times New Roman" w:hAnsi="Times New Roman"/>
                <w:sz w:val="26"/>
                <w:szCs w:val="26"/>
              </w:rPr>
              <w:t>ция д</w:t>
            </w:r>
            <w:r w:rsidRPr="008730CB">
              <w:rPr>
                <w:rFonts w:ascii="Times New Roman" w:hAnsi="Times New Roman"/>
                <w:sz w:val="26"/>
                <w:szCs w:val="26"/>
              </w:rPr>
              <w:t>о</w:t>
            </w:r>
            <w:r w:rsidRPr="008730CB">
              <w:rPr>
                <w:rFonts w:ascii="Times New Roman" w:hAnsi="Times New Roman"/>
                <w:sz w:val="26"/>
                <w:szCs w:val="26"/>
              </w:rPr>
              <w:t>полн</w:t>
            </w:r>
            <w:r w:rsidRPr="008730CB">
              <w:rPr>
                <w:rFonts w:ascii="Times New Roman" w:hAnsi="Times New Roman"/>
                <w:sz w:val="26"/>
                <w:szCs w:val="26"/>
              </w:rPr>
              <w:t>и</w:t>
            </w:r>
            <w:r w:rsidRPr="008730CB">
              <w:rPr>
                <w:rFonts w:ascii="Times New Roman" w:hAnsi="Times New Roman"/>
                <w:sz w:val="26"/>
                <w:szCs w:val="26"/>
              </w:rPr>
              <w:t>тельных общео</w:t>
            </w:r>
            <w:r w:rsidRPr="008730CB">
              <w:rPr>
                <w:rFonts w:ascii="Times New Roman" w:hAnsi="Times New Roman"/>
                <w:sz w:val="26"/>
                <w:szCs w:val="26"/>
              </w:rPr>
              <w:t>б</w:t>
            </w:r>
            <w:r w:rsidRPr="008730CB">
              <w:rPr>
                <w:rFonts w:ascii="Times New Roman" w:hAnsi="Times New Roman"/>
                <w:sz w:val="26"/>
                <w:szCs w:val="26"/>
              </w:rPr>
              <w:t>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t>общера</w:t>
            </w:r>
            <w:r w:rsidRPr="008730CB">
              <w:rPr>
                <w:rFonts w:ascii="Times New Roman" w:hAnsi="Times New Roman"/>
                <w:sz w:val="26"/>
                <w:szCs w:val="26"/>
              </w:rPr>
              <w:t>з</w:t>
            </w:r>
            <w:r w:rsidRPr="008730CB">
              <w:rPr>
                <w:rFonts w:ascii="Times New Roman" w:hAnsi="Times New Roman"/>
                <w:sz w:val="26"/>
                <w:szCs w:val="26"/>
              </w:rPr>
              <w:t>вива</w:t>
            </w:r>
            <w:r w:rsidRPr="008730CB">
              <w:rPr>
                <w:rFonts w:ascii="Times New Roman" w:hAnsi="Times New Roman"/>
                <w:sz w:val="26"/>
                <w:szCs w:val="26"/>
              </w:rPr>
              <w:t>ю</w:t>
            </w:r>
            <w:r w:rsidRPr="008730CB">
              <w:rPr>
                <w:rFonts w:ascii="Times New Roman" w:hAnsi="Times New Roman"/>
                <w:sz w:val="26"/>
                <w:szCs w:val="26"/>
              </w:rPr>
              <w:t>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 (социал</w:t>
            </w:r>
            <w:r w:rsidRPr="008730CB">
              <w:rPr>
                <w:rFonts w:ascii="Times New Roman" w:hAnsi="Times New Roman"/>
                <w:sz w:val="26"/>
                <w:szCs w:val="26"/>
              </w:rPr>
              <w:t>ь</w:t>
            </w:r>
            <w:r w:rsidRPr="008730CB">
              <w:rPr>
                <w:rFonts w:ascii="Times New Roman" w:hAnsi="Times New Roman"/>
                <w:sz w:val="26"/>
                <w:szCs w:val="26"/>
              </w:rPr>
              <w:t>но-педагог</w:t>
            </w:r>
            <w:r w:rsidRPr="008730CB">
              <w:rPr>
                <w:rFonts w:ascii="Times New Roman" w:hAnsi="Times New Roman"/>
                <w:sz w:val="26"/>
                <w:szCs w:val="26"/>
              </w:rPr>
              <w:t>и</w:t>
            </w:r>
            <w:r w:rsidRPr="008730CB">
              <w:rPr>
                <w:rFonts w:ascii="Times New Roman" w:hAnsi="Times New Roman"/>
                <w:sz w:val="26"/>
                <w:szCs w:val="26"/>
              </w:rPr>
              <w:t>ческая напра</w:t>
            </w:r>
            <w:r w:rsidRPr="008730CB">
              <w:rPr>
                <w:rFonts w:ascii="Times New Roman" w:hAnsi="Times New Roman"/>
                <w:sz w:val="26"/>
                <w:szCs w:val="26"/>
              </w:rPr>
              <w:t>в</w:t>
            </w:r>
            <w:r w:rsidRPr="008730CB">
              <w:rPr>
                <w:rFonts w:ascii="Times New Roman" w:hAnsi="Times New Roman"/>
                <w:sz w:val="26"/>
                <w:szCs w:val="26"/>
              </w:rPr>
              <w:t>ленность)</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 за искл</w:t>
            </w:r>
            <w:r w:rsidRPr="008730CB">
              <w:rPr>
                <w:rFonts w:ascii="Times New Roman" w:hAnsi="Times New Roman"/>
                <w:sz w:val="26"/>
                <w:szCs w:val="26"/>
              </w:rPr>
              <w:t>ю</w:t>
            </w:r>
            <w:r w:rsidRPr="008730CB">
              <w:rPr>
                <w:rFonts w:ascii="Times New Roman" w:hAnsi="Times New Roman"/>
                <w:sz w:val="26"/>
                <w:szCs w:val="26"/>
              </w:rPr>
              <w:t>чением детей с ОВЗ и детей-инвал</w:t>
            </w:r>
            <w:r w:rsidRPr="008730CB">
              <w:rPr>
                <w:rFonts w:ascii="Times New Roman" w:hAnsi="Times New Roman"/>
                <w:sz w:val="26"/>
                <w:szCs w:val="26"/>
              </w:rPr>
              <w:t>и</w:t>
            </w:r>
            <w:r w:rsidRPr="008730CB">
              <w:rPr>
                <w:rFonts w:ascii="Times New Roman" w:hAnsi="Times New Roman"/>
                <w:sz w:val="26"/>
                <w:szCs w:val="26"/>
              </w:rPr>
              <w:t>дов</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2952 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ко-ч</w:t>
            </w:r>
            <w:r w:rsidRPr="008730CB">
              <w:rPr>
                <w:rFonts w:ascii="Times New Roman" w:hAnsi="Times New Roman"/>
                <w:sz w:val="26"/>
                <w:szCs w:val="26"/>
              </w:rPr>
              <w:t>а</w:t>
            </w:r>
            <w:r w:rsidRPr="008730CB">
              <w:rPr>
                <w:rFonts w:ascii="Times New Roman" w:hAnsi="Times New Roman"/>
                <w:sz w:val="26"/>
                <w:szCs w:val="26"/>
              </w:rPr>
              <w:t>сов</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2952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2952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250,6</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226,5</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225,4</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4</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w:t>
            </w:r>
            <w:r w:rsidRPr="008730CB">
              <w:rPr>
                <w:rFonts w:ascii="Times New Roman" w:hAnsi="Times New Roman"/>
                <w:sz w:val="26"/>
                <w:szCs w:val="26"/>
              </w:rPr>
              <w:t>а</w:t>
            </w:r>
            <w:r w:rsidRPr="008730CB">
              <w:rPr>
                <w:rFonts w:ascii="Times New Roman" w:hAnsi="Times New Roman"/>
                <w:sz w:val="26"/>
                <w:szCs w:val="26"/>
              </w:rPr>
              <w:t>ция д</w:t>
            </w:r>
            <w:r w:rsidRPr="008730CB">
              <w:rPr>
                <w:rFonts w:ascii="Times New Roman" w:hAnsi="Times New Roman"/>
                <w:sz w:val="26"/>
                <w:szCs w:val="26"/>
              </w:rPr>
              <w:t>о</w:t>
            </w:r>
            <w:r w:rsidRPr="008730CB">
              <w:rPr>
                <w:rFonts w:ascii="Times New Roman" w:hAnsi="Times New Roman"/>
                <w:sz w:val="26"/>
                <w:szCs w:val="26"/>
              </w:rPr>
              <w:t>полн</w:t>
            </w:r>
            <w:r w:rsidRPr="008730CB">
              <w:rPr>
                <w:rFonts w:ascii="Times New Roman" w:hAnsi="Times New Roman"/>
                <w:sz w:val="26"/>
                <w:szCs w:val="26"/>
              </w:rPr>
              <w:t>и</w:t>
            </w:r>
            <w:r w:rsidRPr="008730CB">
              <w:rPr>
                <w:rFonts w:ascii="Times New Roman" w:hAnsi="Times New Roman"/>
                <w:sz w:val="26"/>
                <w:szCs w:val="26"/>
              </w:rPr>
              <w:t>тельных общео</w:t>
            </w:r>
            <w:r w:rsidRPr="008730CB">
              <w:rPr>
                <w:rFonts w:ascii="Times New Roman" w:hAnsi="Times New Roman"/>
                <w:sz w:val="26"/>
                <w:szCs w:val="26"/>
              </w:rPr>
              <w:t>б</w:t>
            </w:r>
            <w:r w:rsidRPr="008730CB">
              <w:rPr>
                <w:rFonts w:ascii="Times New Roman" w:hAnsi="Times New Roman"/>
                <w:sz w:val="26"/>
                <w:szCs w:val="26"/>
              </w:rPr>
              <w:t>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lastRenderedPageBreak/>
              <w:t>общера</w:t>
            </w:r>
            <w:r w:rsidRPr="008730CB">
              <w:rPr>
                <w:rFonts w:ascii="Times New Roman" w:hAnsi="Times New Roman"/>
                <w:sz w:val="26"/>
                <w:szCs w:val="26"/>
              </w:rPr>
              <w:t>з</w:t>
            </w:r>
            <w:r w:rsidRPr="008730CB">
              <w:rPr>
                <w:rFonts w:ascii="Times New Roman" w:hAnsi="Times New Roman"/>
                <w:sz w:val="26"/>
                <w:szCs w:val="26"/>
              </w:rPr>
              <w:t>вива</w:t>
            </w:r>
            <w:r w:rsidRPr="008730CB">
              <w:rPr>
                <w:rFonts w:ascii="Times New Roman" w:hAnsi="Times New Roman"/>
                <w:sz w:val="26"/>
                <w:szCs w:val="26"/>
              </w:rPr>
              <w:t>ю</w:t>
            </w:r>
            <w:r w:rsidRPr="008730CB">
              <w:rPr>
                <w:rFonts w:ascii="Times New Roman" w:hAnsi="Times New Roman"/>
                <w:sz w:val="26"/>
                <w:szCs w:val="26"/>
              </w:rPr>
              <w:t>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 (естес</w:t>
            </w:r>
            <w:r w:rsidRPr="008730CB">
              <w:rPr>
                <w:rFonts w:ascii="Times New Roman" w:hAnsi="Times New Roman"/>
                <w:sz w:val="26"/>
                <w:szCs w:val="26"/>
              </w:rPr>
              <w:t>т</w:t>
            </w:r>
            <w:r w:rsidRPr="008730CB">
              <w:rPr>
                <w:rFonts w:ascii="Times New Roman" w:hAnsi="Times New Roman"/>
                <w:sz w:val="26"/>
                <w:szCs w:val="26"/>
              </w:rPr>
              <w:t>веннон</w:t>
            </w:r>
            <w:r w:rsidRPr="008730CB">
              <w:rPr>
                <w:rFonts w:ascii="Times New Roman" w:hAnsi="Times New Roman"/>
                <w:sz w:val="26"/>
                <w:szCs w:val="26"/>
              </w:rPr>
              <w:t>а</w:t>
            </w:r>
            <w:r w:rsidRPr="008730CB">
              <w:rPr>
                <w:rFonts w:ascii="Times New Roman" w:hAnsi="Times New Roman"/>
                <w:sz w:val="26"/>
                <w:szCs w:val="26"/>
              </w:rPr>
              <w:t>учная н</w:t>
            </w:r>
            <w:r w:rsidRPr="008730CB">
              <w:rPr>
                <w:rFonts w:ascii="Times New Roman" w:hAnsi="Times New Roman"/>
                <w:sz w:val="26"/>
                <w:szCs w:val="26"/>
              </w:rPr>
              <w:t>а</w:t>
            </w:r>
            <w:r w:rsidRPr="008730CB">
              <w:rPr>
                <w:rFonts w:ascii="Times New Roman" w:hAnsi="Times New Roman"/>
                <w:sz w:val="26"/>
                <w:szCs w:val="26"/>
              </w:rPr>
              <w:t>правле</w:t>
            </w:r>
            <w:r w:rsidRPr="008730CB">
              <w:rPr>
                <w:rFonts w:ascii="Times New Roman" w:hAnsi="Times New Roman"/>
                <w:sz w:val="26"/>
                <w:szCs w:val="26"/>
              </w:rPr>
              <w:t>н</w:t>
            </w:r>
            <w:r w:rsidRPr="008730CB">
              <w:rPr>
                <w:rFonts w:ascii="Times New Roman" w:hAnsi="Times New Roman"/>
                <w:sz w:val="26"/>
                <w:szCs w:val="26"/>
              </w:rPr>
              <w:t>ность)</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 за искл</w:t>
            </w:r>
            <w:r w:rsidRPr="008730CB">
              <w:rPr>
                <w:rFonts w:ascii="Times New Roman" w:hAnsi="Times New Roman"/>
                <w:sz w:val="26"/>
                <w:szCs w:val="26"/>
              </w:rPr>
              <w:t>ю</w:t>
            </w:r>
            <w:r w:rsidRPr="008730CB">
              <w:rPr>
                <w:rFonts w:ascii="Times New Roman" w:hAnsi="Times New Roman"/>
                <w:sz w:val="26"/>
                <w:szCs w:val="26"/>
              </w:rPr>
              <w:t>чением детей с ОВЗ и детей-инвал</w:t>
            </w:r>
            <w:r w:rsidRPr="008730CB">
              <w:rPr>
                <w:rFonts w:ascii="Times New Roman" w:hAnsi="Times New Roman"/>
                <w:sz w:val="26"/>
                <w:szCs w:val="26"/>
              </w:rPr>
              <w:t>и</w:t>
            </w:r>
            <w:r w:rsidRPr="008730CB">
              <w:rPr>
                <w:rFonts w:ascii="Times New Roman" w:hAnsi="Times New Roman"/>
                <w:sz w:val="26"/>
                <w:szCs w:val="26"/>
              </w:rPr>
              <w:lastRenderedPageBreak/>
              <w:t>дов</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4464 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ко-часа</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4464 чел</w:t>
            </w:r>
            <w:r w:rsidRPr="008730CB">
              <w:rPr>
                <w:rFonts w:ascii="Times New Roman" w:hAnsi="Times New Roman"/>
                <w:sz w:val="26"/>
                <w:szCs w:val="26"/>
              </w:rPr>
              <w:t>о</w:t>
            </w:r>
            <w:r w:rsidRPr="008730CB">
              <w:rPr>
                <w:rFonts w:ascii="Times New Roman" w:hAnsi="Times New Roman"/>
                <w:sz w:val="26"/>
                <w:szCs w:val="26"/>
              </w:rPr>
              <w:t>веко-часа</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4464 чел</w:t>
            </w:r>
            <w:r w:rsidRPr="008730CB">
              <w:rPr>
                <w:rFonts w:ascii="Times New Roman" w:hAnsi="Times New Roman"/>
                <w:sz w:val="26"/>
                <w:szCs w:val="26"/>
              </w:rPr>
              <w:t>о</w:t>
            </w:r>
            <w:r w:rsidRPr="008730CB">
              <w:rPr>
                <w:rFonts w:ascii="Times New Roman" w:hAnsi="Times New Roman"/>
                <w:sz w:val="26"/>
                <w:szCs w:val="26"/>
              </w:rPr>
              <w:t>веко-часа</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378,9</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342,6</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340,9</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lastRenderedPageBreak/>
              <w:t>5</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w:t>
            </w:r>
            <w:r w:rsidRPr="008730CB">
              <w:rPr>
                <w:rFonts w:ascii="Times New Roman" w:hAnsi="Times New Roman"/>
                <w:sz w:val="26"/>
                <w:szCs w:val="26"/>
              </w:rPr>
              <w:t>а</w:t>
            </w:r>
            <w:r w:rsidRPr="008730CB">
              <w:rPr>
                <w:rFonts w:ascii="Times New Roman" w:hAnsi="Times New Roman"/>
                <w:sz w:val="26"/>
                <w:szCs w:val="26"/>
              </w:rPr>
              <w:t>ция д</w:t>
            </w:r>
            <w:r w:rsidRPr="008730CB">
              <w:rPr>
                <w:rFonts w:ascii="Times New Roman" w:hAnsi="Times New Roman"/>
                <w:sz w:val="26"/>
                <w:szCs w:val="26"/>
              </w:rPr>
              <w:t>о</w:t>
            </w:r>
            <w:r w:rsidRPr="008730CB">
              <w:rPr>
                <w:rFonts w:ascii="Times New Roman" w:hAnsi="Times New Roman"/>
                <w:sz w:val="26"/>
                <w:szCs w:val="26"/>
              </w:rPr>
              <w:t>полн</w:t>
            </w:r>
            <w:r w:rsidRPr="008730CB">
              <w:rPr>
                <w:rFonts w:ascii="Times New Roman" w:hAnsi="Times New Roman"/>
                <w:sz w:val="26"/>
                <w:szCs w:val="26"/>
              </w:rPr>
              <w:t>и</w:t>
            </w:r>
            <w:r w:rsidRPr="008730CB">
              <w:rPr>
                <w:rFonts w:ascii="Times New Roman" w:hAnsi="Times New Roman"/>
                <w:sz w:val="26"/>
                <w:szCs w:val="26"/>
              </w:rPr>
              <w:t>тельных общео</w:t>
            </w:r>
            <w:r w:rsidRPr="008730CB">
              <w:rPr>
                <w:rFonts w:ascii="Times New Roman" w:hAnsi="Times New Roman"/>
                <w:sz w:val="26"/>
                <w:szCs w:val="26"/>
              </w:rPr>
              <w:t>б</w:t>
            </w:r>
            <w:r w:rsidRPr="008730CB">
              <w:rPr>
                <w:rFonts w:ascii="Times New Roman" w:hAnsi="Times New Roman"/>
                <w:sz w:val="26"/>
                <w:szCs w:val="26"/>
              </w:rPr>
              <w:t>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t>общера</w:t>
            </w:r>
            <w:r w:rsidRPr="008730CB">
              <w:rPr>
                <w:rFonts w:ascii="Times New Roman" w:hAnsi="Times New Roman"/>
                <w:sz w:val="26"/>
                <w:szCs w:val="26"/>
              </w:rPr>
              <w:t>з</w:t>
            </w:r>
            <w:r w:rsidRPr="008730CB">
              <w:rPr>
                <w:rFonts w:ascii="Times New Roman" w:hAnsi="Times New Roman"/>
                <w:sz w:val="26"/>
                <w:szCs w:val="26"/>
              </w:rPr>
              <w:t>вива</w:t>
            </w:r>
            <w:r w:rsidRPr="008730CB">
              <w:rPr>
                <w:rFonts w:ascii="Times New Roman" w:hAnsi="Times New Roman"/>
                <w:sz w:val="26"/>
                <w:szCs w:val="26"/>
              </w:rPr>
              <w:t>ю</w:t>
            </w:r>
            <w:r w:rsidRPr="008730CB">
              <w:rPr>
                <w:rFonts w:ascii="Times New Roman" w:hAnsi="Times New Roman"/>
                <w:sz w:val="26"/>
                <w:szCs w:val="26"/>
              </w:rPr>
              <w:t>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 (физкул</w:t>
            </w:r>
            <w:r w:rsidRPr="008730CB">
              <w:rPr>
                <w:rFonts w:ascii="Times New Roman" w:hAnsi="Times New Roman"/>
                <w:sz w:val="26"/>
                <w:szCs w:val="26"/>
              </w:rPr>
              <w:t>ь</w:t>
            </w:r>
            <w:r w:rsidRPr="008730CB">
              <w:rPr>
                <w:rFonts w:ascii="Times New Roman" w:hAnsi="Times New Roman"/>
                <w:sz w:val="26"/>
                <w:szCs w:val="26"/>
              </w:rPr>
              <w:t>турно-спорти</w:t>
            </w:r>
            <w:r w:rsidRPr="008730CB">
              <w:rPr>
                <w:rFonts w:ascii="Times New Roman" w:hAnsi="Times New Roman"/>
                <w:sz w:val="26"/>
                <w:szCs w:val="26"/>
              </w:rPr>
              <w:t>в</w:t>
            </w:r>
            <w:r w:rsidRPr="008730CB">
              <w:rPr>
                <w:rFonts w:ascii="Times New Roman" w:hAnsi="Times New Roman"/>
                <w:sz w:val="26"/>
                <w:szCs w:val="26"/>
              </w:rPr>
              <w:t>ная н</w:t>
            </w:r>
            <w:r w:rsidRPr="008730CB">
              <w:rPr>
                <w:rFonts w:ascii="Times New Roman" w:hAnsi="Times New Roman"/>
                <w:sz w:val="26"/>
                <w:szCs w:val="26"/>
              </w:rPr>
              <w:t>а</w:t>
            </w:r>
            <w:r w:rsidRPr="008730CB">
              <w:rPr>
                <w:rFonts w:ascii="Times New Roman" w:hAnsi="Times New Roman"/>
                <w:sz w:val="26"/>
                <w:szCs w:val="26"/>
              </w:rPr>
              <w:t>правле</w:t>
            </w:r>
            <w:r w:rsidRPr="008730CB">
              <w:rPr>
                <w:rFonts w:ascii="Times New Roman" w:hAnsi="Times New Roman"/>
                <w:sz w:val="26"/>
                <w:szCs w:val="26"/>
              </w:rPr>
              <w:t>н</w:t>
            </w:r>
            <w:r w:rsidRPr="008730CB">
              <w:rPr>
                <w:rFonts w:ascii="Times New Roman" w:hAnsi="Times New Roman"/>
                <w:sz w:val="26"/>
                <w:szCs w:val="26"/>
              </w:rPr>
              <w:t>ность)</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 за искл</w:t>
            </w:r>
            <w:r w:rsidRPr="008730CB">
              <w:rPr>
                <w:rFonts w:ascii="Times New Roman" w:hAnsi="Times New Roman"/>
                <w:sz w:val="26"/>
                <w:szCs w:val="26"/>
              </w:rPr>
              <w:t>ю</w:t>
            </w:r>
            <w:r w:rsidRPr="008730CB">
              <w:rPr>
                <w:rFonts w:ascii="Times New Roman" w:hAnsi="Times New Roman"/>
                <w:sz w:val="26"/>
                <w:szCs w:val="26"/>
              </w:rPr>
              <w:t>чением детей с ОВЗ и детей-инвал</w:t>
            </w:r>
            <w:r w:rsidRPr="008730CB">
              <w:rPr>
                <w:rFonts w:ascii="Times New Roman" w:hAnsi="Times New Roman"/>
                <w:sz w:val="26"/>
                <w:szCs w:val="26"/>
              </w:rPr>
              <w:t>и</w:t>
            </w:r>
            <w:r w:rsidRPr="008730CB">
              <w:rPr>
                <w:rFonts w:ascii="Times New Roman" w:hAnsi="Times New Roman"/>
                <w:sz w:val="26"/>
                <w:szCs w:val="26"/>
              </w:rPr>
              <w:t>дов</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6216 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ко-ч</w:t>
            </w:r>
            <w:r w:rsidRPr="008730CB">
              <w:rPr>
                <w:rFonts w:ascii="Times New Roman" w:hAnsi="Times New Roman"/>
                <w:sz w:val="26"/>
                <w:szCs w:val="26"/>
              </w:rPr>
              <w:t>а</w:t>
            </w:r>
            <w:r w:rsidRPr="008730CB">
              <w:rPr>
                <w:rFonts w:ascii="Times New Roman" w:hAnsi="Times New Roman"/>
                <w:sz w:val="26"/>
                <w:szCs w:val="26"/>
              </w:rPr>
              <w:t>сов</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6216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6216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527,7</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477</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474,7</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6</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w:t>
            </w:r>
            <w:r w:rsidRPr="008730CB">
              <w:rPr>
                <w:rFonts w:ascii="Times New Roman" w:hAnsi="Times New Roman"/>
                <w:sz w:val="26"/>
                <w:szCs w:val="26"/>
              </w:rPr>
              <w:t>а</w:t>
            </w:r>
            <w:r w:rsidRPr="008730CB">
              <w:rPr>
                <w:rFonts w:ascii="Times New Roman" w:hAnsi="Times New Roman"/>
                <w:sz w:val="26"/>
                <w:szCs w:val="26"/>
              </w:rPr>
              <w:t>ция д</w:t>
            </w:r>
            <w:r w:rsidRPr="008730CB">
              <w:rPr>
                <w:rFonts w:ascii="Times New Roman" w:hAnsi="Times New Roman"/>
                <w:sz w:val="26"/>
                <w:szCs w:val="26"/>
              </w:rPr>
              <w:t>о</w:t>
            </w:r>
            <w:r w:rsidRPr="008730CB">
              <w:rPr>
                <w:rFonts w:ascii="Times New Roman" w:hAnsi="Times New Roman"/>
                <w:sz w:val="26"/>
                <w:szCs w:val="26"/>
              </w:rPr>
              <w:t>полн</w:t>
            </w:r>
            <w:r w:rsidRPr="008730CB">
              <w:rPr>
                <w:rFonts w:ascii="Times New Roman" w:hAnsi="Times New Roman"/>
                <w:sz w:val="26"/>
                <w:szCs w:val="26"/>
              </w:rPr>
              <w:t>и</w:t>
            </w:r>
            <w:r w:rsidRPr="008730CB">
              <w:rPr>
                <w:rFonts w:ascii="Times New Roman" w:hAnsi="Times New Roman"/>
                <w:sz w:val="26"/>
                <w:szCs w:val="26"/>
              </w:rPr>
              <w:t>тельных общео</w:t>
            </w:r>
            <w:r w:rsidRPr="008730CB">
              <w:rPr>
                <w:rFonts w:ascii="Times New Roman" w:hAnsi="Times New Roman"/>
                <w:sz w:val="26"/>
                <w:szCs w:val="26"/>
              </w:rPr>
              <w:t>б</w:t>
            </w:r>
            <w:r w:rsidRPr="008730CB">
              <w:rPr>
                <w:rFonts w:ascii="Times New Roman" w:hAnsi="Times New Roman"/>
                <w:sz w:val="26"/>
                <w:szCs w:val="26"/>
              </w:rPr>
              <w:t>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t>общера</w:t>
            </w:r>
            <w:r w:rsidRPr="008730CB">
              <w:rPr>
                <w:rFonts w:ascii="Times New Roman" w:hAnsi="Times New Roman"/>
                <w:sz w:val="26"/>
                <w:szCs w:val="26"/>
              </w:rPr>
              <w:t>з</w:t>
            </w:r>
            <w:r w:rsidRPr="008730CB">
              <w:rPr>
                <w:rFonts w:ascii="Times New Roman" w:hAnsi="Times New Roman"/>
                <w:sz w:val="26"/>
                <w:szCs w:val="26"/>
              </w:rPr>
              <w:t>вива</w:t>
            </w:r>
            <w:r w:rsidRPr="008730CB">
              <w:rPr>
                <w:rFonts w:ascii="Times New Roman" w:hAnsi="Times New Roman"/>
                <w:sz w:val="26"/>
                <w:szCs w:val="26"/>
              </w:rPr>
              <w:t>ю</w:t>
            </w:r>
            <w:r w:rsidRPr="008730CB">
              <w:rPr>
                <w:rFonts w:ascii="Times New Roman" w:hAnsi="Times New Roman"/>
                <w:sz w:val="26"/>
                <w:szCs w:val="26"/>
              </w:rPr>
              <w:t>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 (</w:t>
            </w:r>
            <w:proofErr w:type="spellStart"/>
            <w:r w:rsidRPr="008730CB">
              <w:rPr>
                <w:rFonts w:ascii="Times New Roman" w:hAnsi="Times New Roman"/>
                <w:sz w:val="26"/>
                <w:szCs w:val="26"/>
              </w:rPr>
              <w:t>очно-заочная</w:t>
            </w:r>
            <w:proofErr w:type="spellEnd"/>
            <w:r w:rsidRPr="008730CB">
              <w:rPr>
                <w:rFonts w:ascii="Times New Roman" w:hAnsi="Times New Roman"/>
                <w:sz w:val="26"/>
                <w:szCs w:val="26"/>
              </w:rPr>
              <w:t xml:space="preserve"> форма)</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 за искл</w:t>
            </w:r>
            <w:r w:rsidRPr="008730CB">
              <w:rPr>
                <w:rFonts w:ascii="Times New Roman" w:hAnsi="Times New Roman"/>
                <w:sz w:val="26"/>
                <w:szCs w:val="26"/>
              </w:rPr>
              <w:t>ю</w:t>
            </w:r>
            <w:r w:rsidRPr="008730CB">
              <w:rPr>
                <w:rFonts w:ascii="Times New Roman" w:hAnsi="Times New Roman"/>
                <w:sz w:val="26"/>
                <w:szCs w:val="26"/>
              </w:rPr>
              <w:t>чением детей с ОВЗ и детей-инвал</w:t>
            </w:r>
            <w:r w:rsidRPr="008730CB">
              <w:rPr>
                <w:rFonts w:ascii="Times New Roman" w:hAnsi="Times New Roman"/>
                <w:sz w:val="26"/>
                <w:szCs w:val="26"/>
              </w:rPr>
              <w:t>и</w:t>
            </w:r>
            <w:r w:rsidRPr="008730CB">
              <w:rPr>
                <w:rFonts w:ascii="Times New Roman" w:hAnsi="Times New Roman"/>
                <w:sz w:val="26"/>
                <w:szCs w:val="26"/>
              </w:rPr>
              <w:t>дов</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13248 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ко-ч</w:t>
            </w:r>
            <w:r w:rsidRPr="008730CB">
              <w:rPr>
                <w:rFonts w:ascii="Times New Roman" w:hAnsi="Times New Roman"/>
                <w:sz w:val="26"/>
                <w:szCs w:val="26"/>
              </w:rPr>
              <w:t>а</w:t>
            </w:r>
            <w:r w:rsidRPr="008730CB">
              <w:rPr>
                <w:rFonts w:ascii="Times New Roman" w:hAnsi="Times New Roman"/>
                <w:sz w:val="26"/>
                <w:szCs w:val="26"/>
              </w:rPr>
              <w:t>сов</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13248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13248 ч</w:t>
            </w:r>
            <w:r w:rsidRPr="008730CB">
              <w:rPr>
                <w:rFonts w:ascii="Times New Roman" w:hAnsi="Times New Roman"/>
                <w:sz w:val="26"/>
                <w:szCs w:val="26"/>
              </w:rPr>
              <w:t>е</w:t>
            </w:r>
            <w:r w:rsidRPr="008730CB">
              <w:rPr>
                <w:rFonts w:ascii="Times New Roman" w:hAnsi="Times New Roman"/>
                <w:sz w:val="26"/>
                <w:szCs w:val="26"/>
              </w:rPr>
              <w:t>лов</w:t>
            </w:r>
            <w:r w:rsidRPr="008730CB">
              <w:rPr>
                <w:rFonts w:ascii="Times New Roman" w:hAnsi="Times New Roman"/>
                <w:sz w:val="26"/>
                <w:szCs w:val="26"/>
              </w:rPr>
              <w:t>е</w:t>
            </w:r>
            <w:r w:rsidRPr="008730CB">
              <w:rPr>
                <w:rFonts w:ascii="Times New Roman" w:hAnsi="Times New Roman"/>
                <w:sz w:val="26"/>
                <w:szCs w:val="26"/>
              </w:rPr>
              <w:t>ко-часов</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1 124,6</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1 016,7</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1 011,7</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7</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w:t>
            </w:r>
            <w:r w:rsidRPr="008730CB">
              <w:rPr>
                <w:rFonts w:ascii="Times New Roman" w:hAnsi="Times New Roman"/>
                <w:sz w:val="26"/>
                <w:szCs w:val="26"/>
              </w:rPr>
              <w:t>а</w:t>
            </w:r>
            <w:r w:rsidRPr="008730CB">
              <w:rPr>
                <w:rFonts w:ascii="Times New Roman" w:hAnsi="Times New Roman"/>
                <w:sz w:val="26"/>
                <w:szCs w:val="26"/>
              </w:rPr>
              <w:t>ция д</w:t>
            </w:r>
            <w:r w:rsidRPr="008730CB">
              <w:rPr>
                <w:rFonts w:ascii="Times New Roman" w:hAnsi="Times New Roman"/>
                <w:sz w:val="26"/>
                <w:szCs w:val="26"/>
              </w:rPr>
              <w:t>о</w:t>
            </w:r>
            <w:r w:rsidRPr="008730CB">
              <w:rPr>
                <w:rFonts w:ascii="Times New Roman" w:hAnsi="Times New Roman"/>
                <w:sz w:val="26"/>
                <w:szCs w:val="26"/>
              </w:rPr>
              <w:lastRenderedPageBreak/>
              <w:t>полн</w:t>
            </w:r>
            <w:r w:rsidRPr="008730CB">
              <w:rPr>
                <w:rFonts w:ascii="Times New Roman" w:hAnsi="Times New Roman"/>
                <w:sz w:val="26"/>
                <w:szCs w:val="26"/>
              </w:rPr>
              <w:t>и</w:t>
            </w:r>
            <w:r w:rsidRPr="008730CB">
              <w:rPr>
                <w:rFonts w:ascii="Times New Roman" w:hAnsi="Times New Roman"/>
                <w:sz w:val="26"/>
                <w:szCs w:val="26"/>
              </w:rPr>
              <w:t>тельных общео</w:t>
            </w:r>
            <w:r w:rsidRPr="008730CB">
              <w:rPr>
                <w:rFonts w:ascii="Times New Roman" w:hAnsi="Times New Roman"/>
                <w:sz w:val="26"/>
                <w:szCs w:val="26"/>
              </w:rPr>
              <w:t>б</w:t>
            </w:r>
            <w:r w:rsidRPr="008730CB">
              <w:rPr>
                <w:rFonts w:ascii="Times New Roman" w:hAnsi="Times New Roman"/>
                <w:sz w:val="26"/>
                <w:szCs w:val="26"/>
              </w:rPr>
              <w:t>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t>общера</w:t>
            </w:r>
            <w:r w:rsidRPr="008730CB">
              <w:rPr>
                <w:rFonts w:ascii="Times New Roman" w:hAnsi="Times New Roman"/>
                <w:sz w:val="26"/>
                <w:szCs w:val="26"/>
              </w:rPr>
              <w:t>з</w:t>
            </w:r>
            <w:r w:rsidRPr="008730CB">
              <w:rPr>
                <w:rFonts w:ascii="Times New Roman" w:hAnsi="Times New Roman"/>
                <w:sz w:val="26"/>
                <w:szCs w:val="26"/>
              </w:rPr>
              <w:t>вива</w:t>
            </w:r>
            <w:r w:rsidRPr="008730CB">
              <w:rPr>
                <w:rFonts w:ascii="Times New Roman" w:hAnsi="Times New Roman"/>
                <w:sz w:val="26"/>
                <w:szCs w:val="26"/>
              </w:rPr>
              <w:t>ю</w:t>
            </w:r>
            <w:r w:rsidRPr="008730CB">
              <w:rPr>
                <w:rFonts w:ascii="Times New Roman" w:hAnsi="Times New Roman"/>
                <w:sz w:val="26"/>
                <w:szCs w:val="26"/>
              </w:rPr>
              <w:t>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 (технич</w:t>
            </w:r>
            <w:r w:rsidRPr="008730CB">
              <w:rPr>
                <w:rFonts w:ascii="Times New Roman" w:hAnsi="Times New Roman"/>
                <w:sz w:val="26"/>
                <w:szCs w:val="26"/>
              </w:rPr>
              <w:t>е</w:t>
            </w:r>
            <w:r w:rsidRPr="008730CB">
              <w:rPr>
                <w:rFonts w:ascii="Times New Roman" w:hAnsi="Times New Roman"/>
                <w:sz w:val="26"/>
                <w:szCs w:val="26"/>
              </w:rPr>
              <w:t>ская н</w:t>
            </w:r>
            <w:r w:rsidRPr="008730CB">
              <w:rPr>
                <w:rFonts w:ascii="Times New Roman" w:hAnsi="Times New Roman"/>
                <w:sz w:val="26"/>
                <w:szCs w:val="26"/>
              </w:rPr>
              <w:t>а</w:t>
            </w:r>
            <w:r w:rsidRPr="008730CB">
              <w:rPr>
                <w:rFonts w:ascii="Times New Roman" w:hAnsi="Times New Roman"/>
                <w:sz w:val="26"/>
                <w:szCs w:val="26"/>
              </w:rPr>
              <w:t>правле</w:t>
            </w:r>
            <w:r w:rsidRPr="008730CB">
              <w:rPr>
                <w:rFonts w:ascii="Times New Roman" w:hAnsi="Times New Roman"/>
                <w:sz w:val="26"/>
                <w:szCs w:val="26"/>
              </w:rPr>
              <w:t>н</w:t>
            </w:r>
            <w:r w:rsidRPr="008730CB">
              <w:rPr>
                <w:rFonts w:ascii="Times New Roman" w:hAnsi="Times New Roman"/>
                <w:sz w:val="26"/>
                <w:szCs w:val="26"/>
              </w:rPr>
              <w:t>ность)</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Не ук</w:t>
            </w:r>
            <w:r w:rsidRPr="008730CB">
              <w:rPr>
                <w:rFonts w:ascii="Times New Roman" w:hAnsi="Times New Roman"/>
                <w:sz w:val="26"/>
                <w:szCs w:val="26"/>
              </w:rPr>
              <w:t>а</w:t>
            </w:r>
            <w:r w:rsidRPr="008730CB">
              <w:rPr>
                <w:rFonts w:ascii="Times New Roman" w:hAnsi="Times New Roman"/>
                <w:sz w:val="26"/>
                <w:szCs w:val="26"/>
              </w:rPr>
              <w:t>зано</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 xml:space="preserve">2124 </w:t>
            </w:r>
            <w:r w:rsidRPr="008730CB">
              <w:rPr>
                <w:rFonts w:ascii="Times New Roman" w:hAnsi="Times New Roman"/>
                <w:sz w:val="26"/>
                <w:szCs w:val="26"/>
              </w:rPr>
              <w:lastRenderedPageBreak/>
              <w:t>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ко-ч</w:t>
            </w:r>
            <w:r w:rsidRPr="008730CB">
              <w:rPr>
                <w:rFonts w:ascii="Times New Roman" w:hAnsi="Times New Roman"/>
                <w:sz w:val="26"/>
                <w:szCs w:val="26"/>
              </w:rPr>
              <w:t>а</w:t>
            </w:r>
            <w:r w:rsidRPr="008730CB">
              <w:rPr>
                <w:rFonts w:ascii="Times New Roman" w:hAnsi="Times New Roman"/>
                <w:sz w:val="26"/>
                <w:szCs w:val="26"/>
              </w:rPr>
              <w:t>сов</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2124 чел</w:t>
            </w:r>
            <w:r w:rsidRPr="008730CB">
              <w:rPr>
                <w:rFonts w:ascii="Times New Roman" w:hAnsi="Times New Roman"/>
                <w:sz w:val="26"/>
                <w:szCs w:val="26"/>
              </w:rPr>
              <w:t>о</w:t>
            </w:r>
            <w:r w:rsidRPr="008730CB">
              <w:rPr>
                <w:rFonts w:ascii="Times New Roman" w:hAnsi="Times New Roman"/>
                <w:sz w:val="26"/>
                <w:szCs w:val="26"/>
              </w:rPr>
              <w:lastRenderedPageBreak/>
              <w:t>веко-часов</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2124 чел</w:t>
            </w:r>
            <w:r w:rsidRPr="008730CB">
              <w:rPr>
                <w:rFonts w:ascii="Times New Roman" w:hAnsi="Times New Roman"/>
                <w:sz w:val="26"/>
                <w:szCs w:val="26"/>
              </w:rPr>
              <w:t>о</w:t>
            </w:r>
            <w:r w:rsidRPr="008730CB">
              <w:rPr>
                <w:rFonts w:ascii="Times New Roman" w:hAnsi="Times New Roman"/>
                <w:sz w:val="26"/>
                <w:szCs w:val="26"/>
              </w:rPr>
              <w:lastRenderedPageBreak/>
              <w:t>веко-часов</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lastRenderedPageBreak/>
              <w:t>180,3</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163,0</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162,2</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lastRenderedPageBreak/>
              <w:t>8</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Реализ</w:t>
            </w:r>
            <w:r w:rsidRPr="008730CB">
              <w:rPr>
                <w:rFonts w:ascii="Times New Roman" w:hAnsi="Times New Roman"/>
                <w:sz w:val="26"/>
                <w:szCs w:val="26"/>
              </w:rPr>
              <w:t>а</w:t>
            </w:r>
            <w:r w:rsidRPr="008730CB">
              <w:rPr>
                <w:rFonts w:ascii="Times New Roman" w:hAnsi="Times New Roman"/>
                <w:sz w:val="26"/>
                <w:szCs w:val="26"/>
              </w:rPr>
              <w:t>ция д</w:t>
            </w:r>
            <w:r w:rsidRPr="008730CB">
              <w:rPr>
                <w:rFonts w:ascii="Times New Roman" w:hAnsi="Times New Roman"/>
                <w:sz w:val="26"/>
                <w:szCs w:val="26"/>
              </w:rPr>
              <w:t>о</w:t>
            </w:r>
            <w:r w:rsidRPr="008730CB">
              <w:rPr>
                <w:rFonts w:ascii="Times New Roman" w:hAnsi="Times New Roman"/>
                <w:sz w:val="26"/>
                <w:szCs w:val="26"/>
              </w:rPr>
              <w:t>полн</w:t>
            </w:r>
            <w:r w:rsidRPr="008730CB">
              <w:rPr>
                <w:rFonts w:ascii="Times New Roman" w:hAnsi="Times New Roman"/>
                <w:sz w:val="26"/>
                <w:szCs w:val="26"/>
              </w:rPr>
              <w:t>и</w:t>
            </w:r>
            <w:r w:rsidRPr="008730CB">
              <w:rPr>
                <w:rFonts w:ascii="Times New Roman" w:hAnsi="Times New Roman"/>
                <w:sz w:val="26"/>
                <w:szCs w:val="26"/>
              </w:rPr>
              <w:t>тельных общео</w:t>
            </w:r>
            <w:r w:rsidRPr="008730CB">
              <w:rPr>
                <w:rFonts w:ascii="Times New Roman" w:hAnsi="Times New Roman"/>
                <w:sz w:val="26"/>
                <w:szCs w:val="26"/>
              </w:rPr>
              <w:t>б</w:t>
            </w:r>
            <w:r w:rsidRPr="008730CB">
              <w:rPr>
                <w:rFonts w:ascii="Times New Roman" w:hAnsi="Times New Roman"/>
                <w:sz w:val="26"/>
                <w:szCs w:val="26"/>
              </w:rPr>
              <w:t>разов</w:t>
            </w:r>
            <w:r w:rsidRPr="008730CB">
              <w:rPr>
                <w:rFonts w:ascii="Times New Roman" w:hAnsi="Times New Roman"/>
                <w:sz w:val="26"/>
                <w:szCs w:val="26"/>
              </w:rPr>
              <w:t>а</w:t>
            </w:r>
            <w:r w:rsidRPr="008730CB">
              <w:rPr>
                <w:rFonts w:ascii="Times New Roman" w:hAnsi="Times New Roman"/>
                <w:sz w:val="26"/>
                <w:szCs w:val="26"/>
              </w:rPr>
              <w:t xml:space="preserve">тельных </w:t>
            </w:r>
            <w:proofErr w:type="spellStart"/>
            <w:r w:rsidRPr="008730CB">
              <w:rPr>
                <w:rFonts w:ascii="Times New Roman" w:hAnsi="Times New Roman"/>
                <w:sz w:val="26"/>
                <w:szCs w:val="26"/>
              </w:rPr>
              <w:t>общера</w:t>
            </w:r>
            <w:r w:rsidRPr="008730CB">
              <w:rPr>
                <w:rFonts w:ascii="Times New Roman" w:hAnsi="Times New Roman"/>
                <w:sz w:val="26"/>
                <w:szCs w:val="26"/>
              </w:rPr>
              <w:t>з</w:t>
            </w:r>
            <w:r w:rsidRPr="008730CB">
              <w:rPr>
                <w:rFonts w:ascii="Times New Roman" w:hAnsi="Times New Roman"/>
                <w:sz w:val="26"/>
                <w:szCs w:val="26"/>
              </w:rPr>
              <w:t>вива</w:t>
            </w:r>
            <w:r w:rsidRPr="008730CB">
              <w:rPr>
                <w:rFonts w:ascii="Times New Roman" w:hAnsi="Times New Roman"/>
                <w:sz w:val="26"/>
                <w:szCs w:val="26"/>
              </w:rPr>
              <w:t>ю</w:t>
            </w:r>
            <w:r w:rsidRPr="008730CB">
              <w:rPr>
                <w:rFonts w:ascii="Times New Roman" w:hAnsi="Times New Roman"/>
                <w:sz w:val="26"/>
                <w:szCs w:val="26"/>
              </w:rPr>
              <w:t>щих</w:t>
            </w:r>
            <w:proofErr w:type="spellEnd"/>
            <w:r w:rsidRPr="008730CB">
              <w:rPr>
                <w:rFonts w:ascii="Times New Roman" w:hAnsi="Times New Roman"/>
                <w:sz w:val="26"/>
                <w:szCs w:val="26"/>
              </w:rPr>
              <w:t xml:space="preserve"> пр</w:t>
            </w:r>
            <w:r w:rsidRPr="008730CB">
              <w:rPr>
                <w:rFonts w:ascii="Times New Roman" w:hAnsi="Times New Roman"/>
                <w:sz w:val="26"/>
                <w:szCs w:val="26"/>
              </w:rPr>
              <w:t>о</w:t>
            </w:r>
            <w:r w:rsidRPr="008730CB">
              <w:rPr>
                <w:rFonts w:ascii="Times New Roman" w:hAnsi="Times New Roman"/>
                <w:sz w:val="26"/>
                <w:szCs w:val="26"/>
              </w:rPr>
              <w:t>грамм (сетевая форма)</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Дети за искл</w:t>
            </w:r>
            <w:r w:rsidRPr="008730CB">
              <w:rPr>
                <w:rFonts w:ascii="Times New Roman" w:hAnsi="Times New Roman"/>
                <w:sz w:val="26"/>
                <w:szCs w:val="26"/>
              </w:rPr>
              <w:t>ю</w:t>
            </w:r>
            <w:r w:rsidRPr="008730CB">
              <w:rPr>
                <w:rFonts w:ascii="Times New Roman" w:hAnsi="Times New Roman"/>
                <w:sz w:val="26"/>
                <w:szCs w:val="26"/>
              </w:rPr>
              <w:t>чением детей с ОВЗ и детей-инвал</w:t>
            </w:r>
            <w:r w:rsidRPr="008730CB">
              <w:rPr>
                <w:rFonts w:ascii="Times New Roman" w:hAnsi="Times New Roman"/>
                <w:sz w:val="26"/>
                <w:szCs w:val="26"/>
              </w:rPr>
              <w:t>и</w:t>
            </w:r>
            <w:r w:rsidRPr="008730CB">
              <w:rPr>
                <w:rFonts w:ascii="Times New Roman" w:hAnsi="Times New Roman"/>
                <w:sz w:val="26"/>
                <w:szCs w:val="26"/>
              </w:rPr>
              <w:t>дов</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1224 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ко-ч</w:t>
            </w:r>
            <w:r w:rsidRPr="008730CB">
              <w:rPr>
                <w:rFonts w:ascii="Times New Roman" w:hAnsi="Times New Roman"/>
                <w:sz w:val="26"/>
                <w:szCs w:val="26"/>
              </w:rPr>
              <w:t>а</w:t>
            </w:r>
            <w:r w:rsidRPr="008730CB">
              <w:rPr>
                <w:rFonts w:ascii="Times New Roman" w:hAnsi="Times New Roman"/>
                <w:sz w:val="26"/>
                <w:szCs w:val="26"/>
              </w:rPr>
              <w:t>сов</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1224 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1224чел</w:t>
            </w:r>
            <w:r w:rsidRPr="008730CB">
              <w:rPr>
                <w:rFonts w:ascii="Times New Roman" w:hAnsi="Times New Roman"/>
                <w:sz w:val="26"/>
                <w:szCs w:val="26"/>
              </w:rPr>
              <w:t>о</w:t>
            </w:r>
            <w:r w:rsidRPr="008730CB">
              <w:rPr>
                <w:rFonts w:ascii="Times New Roman" w:hAnsi="Times New Roman"/>
                <w:sz w:val="26"/>
                <w:szCs w:val="26"/>
              </w:rPr>
              <w:t>веко-часов</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103,9</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93,9</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93,5</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9</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Орган</w:t>
            </w:r>
            <w:r w:rsidRPr="008730CB">
              <w:rPr>
                <w:rFonts w:ascii="Times New Roman" w:hAnsi="Times New Roman"/>
                <w:sz w:val="26"/>
                <w:szCs w:val="26"/>
              </w:rPr>
              <w:t>и</w:t>
            </w:r>
            <w:r w:rsidRPr="008730CB">
              <w:rPr>
                <w:rFonts w:ascii="Times New Roman" w:hAnsi="Times New Roman"/>
                <w:sz w:val="26"/>
                <w:szCs w:val="26"/>
              </w:rPr>
              <w:t>зация о</w:t>
            </w:r>
            <w:r w:rsidRPr="008730CB">
              <w:rPr>
                <w:rFonts w:ascii="Times New Roman" w:hAnsi="Times New Roman"/>
                <w:sz w:val="26"/>
                <w:szCs w:val="26"/>
              </w:rPr>
              <w:t>т</w:t>
            </w:r>
            <w:r w:rsidRPr="008730CB">
              <w:rPr>
                <w:rFonts w:ascii="Times New Roman" w:hAnsi="Times New Roman"/>
                <w:sz w:val="26"/>
                <w:szCs w:val="26"/>
              </w:rPr>
              <w:t>дыха д</w:t>
            </w:r>
            <w:r w:rsidRPr="008730CB">
              <w:rPr>
                <w:rFonts w:ascii="Times New Roman" w:hAnsi="Times New Roman"/>
                <w:sz w:val="26"/>
                <w:szCs w:val="26"/>
              </w:rPr>
              <w:t>е</w:t>
            </w:r>
            <w:r w:rsidRPr="008730CB">
              <w:rPr>
                <w:rFonts w:ascii="Times New Roman" w:hAnsi="Times New Roman"/>
                <w:sz w:val="26"/>
                <w:szCs w:val="26"/>
              </w:rPr>
              <w:t>тей и м</w:t>
            </w:r>
            <w:r w:rsidRPr="008730CB">
              <w:rPr>
                <w:rFonts w:ascii="Times New Roman" w:hAnsi="Times New Roman"/>
                <w:sz w:val="26"/>
                <w:szCs w:val="26"/>
              </w:rPr>
              <w:t>о</w:t>
            </w:r>
            <w:r w:rsidRPr="008730CB">
              <w:rPr>
                <w:rFonts w:ascii="Times New Roman" w:hAnsi="Times New Roman"/>
                <w:sz w:val="26"/>
                <w:szCs w:val="26"/>
              </w:rPr>
              <w:t>лодежи (лагерь в каник</w:t>
            </w:r>
            <w:r w:rsidRPr="008730CB">
              <w:rPr>
                <w:rFonts w:ascii="Times New Roman" w:hAnsi="Times New Roman"/>
                <w:sz w:val="26"/>
                <w:szCs w:val="26"/>
              </w:rPr>
              <w:t>у</w:t>
            </w:r>
            <w:r w:rsidRPr="008730CB">
              <w:rPr>
                <w:rFonts w:ascii="Times New Roman" w:hAnsi="Times New Roman"/>
                <w:sz w:val="26"/>
                <w:szCs w:val="26"/>
              </w:rPr>
              <w:t>лярное время с круглос</w:t>
            </w:r>
            <w:r w:rsidRPr="008730CB">
              <w:rPr>
                <w:rFonts w:ascii="Times New Roman" w:hAnsi="Times New Roman"/>
                <w:sz w:val="26"/>
                <w:szCs w:val="26"/>
              </w:rPr>
              <w:t>у</w:t>
            </w:r>
            <w:r w:rsidRPr="008730CB">
              <w:rPr>
                <w:rFonts w:ascii="Times New Roman" w:hAnsi="Times New Roman"/>
                <w:sz w:val="26"/>
                <w:szCs w:val="26"/>
              </w:rPr>
              <w:t>точным пребыв</w:t>
            </w:r>
            <w:r w:rsidRPr="008730CB">
              <w:rPr>
                <w:rFonts w:ascii="Times New Roman" w:hAnsi="Times New Roman"/>
                <w:sz w:val="26"/>
                <w:szCs w:val="26"/>
              </w:rPr>
              <w:t>а</w:t>
            </w:r>
            <w:r w:rsidRPr="008730CB">
              <w:rPr>
                <w:rFonts w:ascii="Times New Roman" w:hAnsi="Times New Roman"/>
                <w:sz w:val="26"/>
                <w:szCs w:val="26"/>
              </w:rPr>
              <w:t>нием д</w:t>
            </w:r>
            <w:r w:rsidRPr="008730CB">
              <w:rPr>
                <w:rFonts w:ascii="Times New Roman" w:hAnsi="Times New Roman"/>
                <w:sz w:val="26"/>
                <w:szCs w:val="26"/>
              </w:rPr>
              <w:t>е</w:t>
            </w:r>
            <w:r w:rsidRPr="008730CB">
              <w:rPr>
                <w:rFonts w:ascii="Times New Roman" w:hAnsi="Times New Roman"/>
                <w:sz w:val="26"/>
                <w:szCs w:val="26"/>
              </w:rPr>
              <w:t>тей)</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w:t>
            </w:r>
          </w:p>
        </w:tc>
        <w:tc>
          <w:tcPr>
            <w:tcW w:w="1135"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Физ</w:t>
            </w:r>
            <w:r w:rsidRPr="008730CB">
              <w:rPr>
                <w:rFonts w:ascii="Times New Roman" w:hAnsi="Times New Roman"/>
                <w:sz w:val="26"/>
                <w:szCs w:val="26"/>
              </w:rPr>
              <w:t>и</w:t>
            </w:r>
            <w:r w:rsidRPr="008730CB">
              <w:rPr>
                <w:rFonts w:ascii="Times New Roman" w:hAnsi="Times New Roman"/>
                <w:sz w:val="26"/>
                <w:szCs w:val="26"/>
              </w:rPr>
              <w:t>ческие лица</w:t>
            </w: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1250 ч</w:t>
            </w:r>
            <w:r w:rsidRPr="008730CB">
              <w:rPr>
                <w:rFonts w:ascii="Times New Roman" w:hAnsi="Times New Roman"/>
                <w:sz w:val="26"/>
                <w:szCs w:val="26"/>
              </w:rPr>
              <w:t>е</w:t>
            </w:r>
            <w:r w:rsidRPr="008730CB">
              <w:rPr>
                <w:rFonts w:ascii="Times New Roman" w:hAnsi="Times New Roman"/>
                <w:sz w:val="26"/>
                <w:szCs w:val="26"/>
              </w:rPr>
              <w:t>л</w:t>
            </w:r>
            <w:r w:rsidRPr="008730CB">
              <w:rPr>
                <w:rFonts w:ascii="Times New Roman" w:hAnsi="Times New Roman"/>
                <w:sz w:val="26"/>
                <w:szCs w:val="26"/>
              </w:rPr>
              <w:t>о</w:t>
            </w:r>
            <w:r w:rsidRPr="008730CB">
              <w:rPr>
                <w:rFonts w:ascii="Times New Roman" w:hAnsi="Times New Roman"/>
                <w:sz w:val="26"/>
                <w:szCs w:val="26"/>
              </w:rPr>
              <w:t>в</w:t>
            </w:r>
            <w:r w:rsidRPr="008730CB">
              <w:rPr>
                <w:rFonts w:ascii="Times New Roman" w:hAnsi="Times New Roman"/>
                <w:sz w:val="26"/>
                <w:szCs w:val="26"/>
              </w:rPr>
              <w:t>е</w:t>
            </w:r>
            <w:r w:rsidRPr="008730CB">
              <w:rPr>
                <w:rFonts w:ascii="Times New Roman" w:hAnsi="Times New Roman"/>
                <w:sz w:val="26"/>
                <w:szCs w:val="26"/>
              </w:rPr>
              <w:t>ко-дней</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1300 чел</w:t>
            </w:r>
            <w:r w:rsidRPr="008730CB">
              <w:rPr>
                <w:rFonts w:ascii="Times New Roman" w:hAnsi="Times New Roman"/>
                <w:sz w:val="26"/>
                <w:szCs w:val="26"/>
              </w:rPr>
              <w:t>о</w:t>
            </w:r>
            <w:r w:rsidRPr="008730CB">
              <w:rPr>
                <w:rFonts w:ascii="Times New Roman" w:hAnsi="Times New Roman"/>
                <w:sz w:val="26"/>
                <w:szCs w:val="26"/>
              </w:rPr>
              <w:t>веко-дней</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1300 чел</w:t>
            </w:r>
            <w:r w:rsidRPr="008730CB">
              <w:rPr>
                <w:rFonts w:ascii="Times New Roman" w:hAnsi="Times New Roman"/>
                <w:sz w:val="26"/>
                <w:szCs w:val="26"/>
              </w:rPr>
              <w:t>о</w:t>
            </w:r>
            <w:r w:rsidRPr="008730CB">
              <w:rPr>
                <w:rFonts w:ascii="Times New Roman" w:hAnsi="Times New Roman"/>
                <w:sz w:val="26"/>
                <w:szCs w:val="26"/>
              </w:rPr>
              <w:t>веко-дней</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106,2</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99,8</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99,3</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r w:rsidRPr="008730CB">
              <w:rPr>
                <w:rFonts w:ascii="Times New Roman" w:hAnsi="Times New Roman"/>
                <w:bCs/>
                <w:sz w:val="26"/>
                <w:szCs w:val="26"/>
              </w:rPr>
              <w:t>10</w:t>
            </w: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Орган</w:t>
            </w:r>
            <w:r w:rsidRPr="008730CB">
              <w:rPr>
                <w:rFonts w:ascii="Times New Roman" w:hAnsi="Times New Roman"/>
                <w:sz w:val="26"/>
                <w:szCs w:val="26"/>
              </w:rPr>
              <w:t>и</w:t>
            </w:r>
            <w:r w:rsidRPr="008730CB">
              <w:rPr>
                <w:rFonts w:ascii="Times New Roman" w:hAnsi="Times New Roman"/>
                <w:sz w:val="26"/>
                <w:szCs w:val="26"/>
              </w:rPr>
              <w:t xml:space="preserve">зация и </w:t>
            </w:r>
            <w:r w:rsidRPr="008730CB">
              <w:rPr>
                <w:rFonts w:ascii="Times New Roman" w:hAnsi="Times New Roman"/>
                <w:sz w:val="26"/>
                <w:szCs w:val="26"/>
              </w:rPr>
              <w:lastRenderedPageBreak/>
              <w:t>провед</w:t>
            </w:r>
            <w:r w:rsidRPr="008730CB">
              <w:rPr>
                <w:rFonts w:ascii="Times New Roman" w:hAnsi="Times New Roman"/>
                <w:sz w:val="26"/>
                <w:szCs w:val="26"/>
              </w:rPr>
              <w:t>е</w:t>
            </w:r>
            <w:r w:rsidRPr="008730CB">
              <w:rPr>
                <w:rFonts w:ascii="Times New Roman" w:hAnsi="Times New Roman"/>
                <w:sz w:val="26"/>
                <w:szCs w:val="26"/>
              </w:rPr>
              <w:t>ние олимп</w:t>
            </w:r>
            <w:r w:rsidRPr="008730CB">
              <w:rPr>
                <w:rFonts w:ascii="Times New Roman" w:hAnsi="Times New Roman"/>
                <w:sz w:val="26"/>
                <w:szCs w:val="26"/>
              </w:rPr>
              <w:t>и</w:t>
            </w:r>
            <w:r w:rsidRPr="008730CB">
              <w:rPr>
                <w:rFonts w:ascii="Times New Roman" w:hAnsi="Times New Roman"/>
                <w:sz w:val="26"/>
                <w:szCs w:val="26"/>
              </w:rPr>
              <w:t>ад, ко</w:t>
            </w:r>
            <w:r w:rsidRPr="008730CB">
              <w:rPr>
                <w:rFonts w:ascii="Times New Roman" w:hAnsi="Times New Roman"/>
                <w:sz w:val="26"/>
                <w:szCs w:val="26"/>
              </w:rPr>
              <w:t>н</w:t>
            </w:r>
            <w:r w:rsidRPr="008730CB">
              <w:rPr>
                <w:rFonts w:ascii="Times New Roman" w:hAnsi="Times New Roman"/>
                <w:sz w:val="26"/>
                <w:szCs w:val="26"/>
              </w:rPr>
              <w:t>курсов, мер</w:t>
            </w:r>
            <w:r w:rsidRPr="008730CB">
              <w:rPr>
                <w:rFonts w:ascii="Times New Roman" w:hAnsi="Times New Roman"/>
                <w:sz w:val="26"/>
                <w:szCs w:val="26"/>
              </w:rPr>
              <w:t>о</w:t>
            </w:r>
            <w:r w:rsidRPr="008730CB">
              <w:rPr>
                <w:rFonts w:ascii="Times New Roman" w:hAnsi="Times New Roman"/>
                <w:sz w:val="26"/>
                <w:szCs w:val="26"/>
              </w:rPr>
              <w:t>приятий, напра</w:t>
            </w:r>
            <w:r w:rsidRPr="008730CB">
              <w:rPr>
                <w:rFonts w:ascii="Times New Roman" w:hAnsi="Times New Roman"/>
                <w:sz w:val="26"/>
                <w:szCs w:val="26"/>
              </w:rPr>
              <w:t>в</w:t>
            </w:r>
            <w:r w:rsidRPr="008730CB">
              <w:rPr>
                <w:rFonts w:ascii="Times New Roman" w:hAnsi="Times New Roman"/>
                <w:sz w:val="26"/>
                <w:szCs w:val="26"/>
              </w:rPr>
              <w:t>ленных на выя</w:t>
            </w:r>
            <w:r w:rsidRPr="008730CB">
              <w:rPr>
                <w:rFonts w:ascii="Times New Roman" w:hAnsi="Times New Roman"/>
                <w:sz w:val="26"/>
                <w:szCs w:val="26"/>
              </w:rPr>
              <w:t>в</w:t>
            </w:r>
            <w:r w:rsidRPr="008730CB">
              <w:rPr>
                <w:rFonts w:ascii="Times New Roman" w:hAnsi="Times New Roman"/>
                <w:sz w:val="26"/>
                <w:szCs w:val="26"/>
              </w:rPr>
              <w:t>ление и развитие у об</w:t>
            </w:r>
            <w:r w:rsidRPr="008730CB">
              <w:rPr>
                <w:rFonts w:ascii="Times New Roman" w:hAnsi="Times New Roman"/>
                <w:sz w:val="26"/>
                <w:szCs w:val="26"/>
              </w:rPr>
              <w:t>у</w:t>
            </w:r>
            <w:r w:rsidRPr="008730CB">
              <w:rPr>
                <w:rFonts w:ascii="Times New Roman" w:hAnsi="Times New Roman"/>
                <w:sz w:val="26"/>
                <w:szCs w:val="26"/>
              </w:rPr>
              <w:t>чающи</w:t>
            </w:r>
            <w:r w:rsidRPr="008730CB">
              <w:rPr>
                <w:rFonts w:ascii="Times New Roman" w:hAnsi="Times New Roman"/>
                <w:sz w:val="26"/>
                <w:szCs w:val="26"/>
              </w:rPr>
              <w:t>х</w:t>
            </w:r>
            <w:r w:rsidRPr="008730CB">
              <w:rPr>
                <w:rFonts w:ascii="Times New Roman" w:hAnsi="Times New Roman"/>
                <w:sz w:val="26"/>
                <w:szCs w:val="26"/>
              </w:rPr>
              <w:t>ся инте</w:t>
            </w:r>
            <w:r w:rsidRPr="008730CB">
              <w:rPr>
                <w:rFonts w:ascii="Times New Roman" w:hAnsi="Times New Roman"/>
                <w:sz w:val="26"/>
                <w:szCs w:val="26"/>
              </w:rPr>
              <w:t>л</w:t>
            </w:r>
            <w:r w:rsidRPr="008730CB">
              <w:rPr>
                <w:rFonts w:ascii="Times New Roman" w:hAnsi="Times New Roman"/>
                <w:sz w:val="26"/>
                <w:szCs w:val="26"/>
              </w:rPr>
              <w:t>лектуал</w:t>
            </w:r>
            <w:r w:rsidRPr="008730CB">
              <w:rPr>
                <w:rFonts w:ascii="Times New Roman" w:hAnsi="Times New Roman"/>
                <w:sz w:val="26"/>
                <w:szCs w:val="26"/>
              </w:rPr>
              <w:t>ь</w:t>
            </w:r>
            <w:r w:rsidRPr="008730CB">
              <w:rPr>
                <w:rFonts w:ascii="Times New Roman" w:hAnsi="Times New Roman"/>
                <w:sz w:val="26"/>
                <w:szCs w:val="26"/>
              </w:rPr>
              <w:t>ных и творч</w:t>
            </w:r>
            <w:r w:rsidRPr="008730CB">
              <w:rPr>
                <w:rFonts w:ascii="Times New Roman" w:hAnsi="Times New Roman"/>
                <w:sz w:val="26"/>
                <w:szCs w:val="26"/>
              </w:rPr>
              <w:t>е</w:t>
            </w:r>
            <w:r w:rsidRPr="008730CB">
              <w:rPr>
                <w:rFonts w:ascii="Times New Roman" w:hAnsi="Times New Roman"/>
                <w:sz w:val="26"/>
                <w:szCs w:val="26"/>
              </w:rPr>
              <w:t>ских сп</w:t>
            </w:r>
            <w:r w:rsidRPr="008730CB">
              <w:rPr>
                <w:rFonts w:ascii="Times New Roman" w:hAnsi="Times New Roman"/>
                <w:sz w:val="26"/>
                <w:szCs w:val="26"/>
              </w:rPr>
              <w:t>о</w:t>
            </w:r>
            <w:r w:rsidRPr="008730CB">
              <w:rPr>
                <w:rFonts w:ascii="Times New Roman" w:hAnsi="Times New Roman"/>
                <w:sz w:val="26"/>
                <w:szCs w:val="26"/>
              </w:rPr>
              <w:t>собностей к занят</w:t>
            </w:r>
            <w:r w:rsidRPr="008730CB">
              <w:rPr>
                <w:rFonts w:ascii="Times New Roman" w:hAnsi="Times New Roman"/>
                <w:sz w:val="26"/>
                <w:szCs w:val="26"/>
              </w:rPr>
              <w:t>и</w:t>
            </w:r>
            <w:r w:rsidRPr="008730CB">
              <w:rPr>
                <w:rFonts w:ascii="Times New Roman" w:hAnsi="Times New Roman"/>
                <w:sz w:val="26"/>
                <w:szCs w:val="26"/>
              </w:rPr>
              <w:t>ям физ</w:t>
            </w:r>
            <w:r w:rsidRPr="008730CB">
              <w:rPr>
                <w:rFonts w:ascii="Times New Roman" w:hAnsi="Times New Roman"/>
                <w:sz w:val="26"/>
                <w:szCs w:val="26"/>
              </w:rPr>
              <w:t>и</w:t>
            </w:r>
            <w:r w:rsidRPr="008730CB">
              <w:rPr>
                <w:rFonts w:ascii="Times New Roman" w:hAnsi="Times New Roman"/>
                <w:sz w:val="26"/>
                <w:szCs w:val="26"/>
              </w:rPr>
              <w:t>ческой культ</w:t>
            </w:r>
            <w:r w:rsidRPr="008730CB">
              <w:rPr>
                <w:rFonts w:ascii="Times New Roman" w:hAnsi="Times New Roman"/>
                <w:sz w:val="26"/>
                <w:szCs w:val="26"/>
              </w:rPr>
              <w:t>у</w:t>
            </w:r>
            <w:r w:rsidRPr="008730CB">
              <w:rPr>
                <w:rFonts w:ascii="Times New Roman" w:hAnsi="Times New Roman"/>
                <w:sz w:val="26"/>
                <w:szCs w:val="26"/>
              </w:rPr>
              <w:t>рой и спортом, интереса к научной (научно-исслед</w:t>
            </w:r>
            <w:r w:rsidRPr="008730CB">
              <w:rPr>
                <w:rFonts w:ascii="Times New Roman" w:hAnsi="Times New Roman"/>
                <w:sz w:val="26"/>
                <w:szCs w:val="26"/>
              </w:rPr>
              <w:t>о</w:t>
            </w:r>
            <w:r w:rsidRPr="008730CB">
              <w:rPr>
                <w:rFonts w:ascii="Times New Roman" w:hAnsi="Times New Roman"/>
                <w:sz w:val="26"/>
                <w:szCs w:val="26"/>
              </w:rPr>
              <w:t>вател</w:t>
            </w:r>
            <w:r w:rsidRPr="008730CB">
              <w:rPr>
                <w:rFonts w:ascii="Times New Roman" w:hAnsi="Times New Roman"/>
                <w:sz w:val="26"/>
                <w:szCs w:val="26"/>
              </w:rPr>
              <w:t>ь</w:t>
            </w:r>
            <w:r w:rsidRPr="008730CB">
              <w:rPr>
                <w:rFonts w:ascii="Times New Roman" w:hAnsi="Times New Roman"/>
                <w:sz w:val="26"/>
                <w:szCs w:val="26"/>
              </w:rPr>
              <w:t>ской) деятел</w:t>
            </w:r>
            <w:r w:rsidRPr="008730CB">
              <w:rPr>
                <w:rFonts w:ascii="Times New Roman" w:hAnsi="Times New Roman"/>
                <w:sz w:val="26"/>
                <w:szCs w:val="26"/>
              </w:rPr>
              <w:t>ь</w:t>
            </w:r>
            <w:r w:rsidRPr="008730CB">
              <w:rPr>
                <w:rFonts w:ascii="Times New Roman" w:hAnsi="Times New Roman"/>
                <w:sz w:val="26"/>
                <w:szCs w:val="26"/>
              </w:rPr>
              <w:t>ности, творч</w:t>
            </w:r>
            <w:r w:rsidRPr="008730CB">
              <w:rPr>
                <w:rFonts w:ascii="Times New Roman" w:hAnsi="Times New Roman"/>
                <w:sz w:val="26"/>
                <w:szCs w:val="26"/>
              </w:rPr>
              <w:t>е</w:t>
            </w:r>
            <w:r w:rsidRPr="008730CB">
              <w:rPr>
                <w:rFonts w:ascii="Times New Roman" w:hAnsi="Times New Roman"/>
                <w:sz w:val="26"/>
                <w:szCs w:val="26"/>
              </w:rPr>
              <w:t>ской де</w:t>
            </w:r>
            <w:r w:rsidRPr="008730CB">
              <w:rPr>
                <w:rFonts w:ascii="Times New Roman" w:hAnsi="Times New Roman"/>
                <w:sz w:val="26"/>
                <w:szCs w:val="26"/>
              </w:rPr>
              <w:t>я</w:t>
            </w:r>
            <w:r w:rsidRPr="008730CB">
              <w:rPr>
                <w:rFonts w:ascii="Times New Roman" w:hAnsi="Times New Roman"/>
                <w:sz w:val="26"/>
                <w:szCs w:val="26"/>
              </w:rPr>
              <w:t>тельн</w:t>
            </w:r>
            <w:r w:rsidRPr="008730CB">
              <w:rPr>
                <w:rFonts w:ascii="Times New Roman" w:hAnsi="Times New Roman"/>
                <w:sz w:val="26"/>
                <w:szCs w:val="26"/>
              </w:rPr>
              <w:t>о</w:t>
            </w:r>
            <w:r w:rsidRPr="008730CB">
              <w:rPr>
                <w:rFonts w:ascii="Times New Roman" w:hAnsi="Times New Roman"/>
                <w:sz w:val="26"/>
                <w:szCs w:val="26"/>
              </w:rPr>
              <w:t>сти, фи</w:t>
            </w:r>
            <w:r w:rsidRPr="008730CB">
              <w:rPr>
                <w:rFonts w:ascii="Times New Roman" w:hAnsi="Times New Roman"/>
                <w:sz w:val="26"/>
                <w:szCs w:val="26"/>
              </w:rPr>
              <w:t>з</w:t>
            </w:r>
            <w:r w:rsidRPr="008730CB">
              <w:rPr>
                <w:rFonts w:ascii="Times New Roman" w:hAnsi="Times New Roman"/>
                <w:sz w:val="26"/>
                <w:szCs w:val="26"/>
              </w:rPr>
              <w:t>культу</w:t>
            </w:r>
            <w:r w:rsidRPr="008730CB">
              <w:rPr>
                <w:rFonts w:ascii="Times New Roman" w:hAnsi="Times New Roman"/>
                <w:sz w:val="26"/>
                <w:szCs w:val="26"/>
              </w:rPr>
              <w:t>р</w:t>
            </w:r>
            <w:r w:rsidRPr="008730CB">
              <w:rPr>
                <w:rFonts w:ascii="Times New Roman" w:hAnsi="Times New Roman"/>
                <w:sz w:val="26"/>
                <w:szCs w:val="26"/>
              </w:rPr>
              <w:t>но-спорти</w:t>
            </w:r>
            <w:r w:rsidRPr="008730CB">
              <w:rPr>
                <w:rFonts w:ascii="Times New Roman" w:hAnsi="Times New Roman"/>
                <w:sz w:val="26"/>
                <w:szCs w:val="26"/>
              </w:rPr>
              <w:t>в</w:t>
            </w:r>
            <w:r w:rsidRPr="008730CB">
              <w:rPr>
                <w:rFonts w:ascii="Times New Roman" w:hAnsi="Times New Roman"/>
                <w:sz w:val="26"/>
                <w:szCs w:val="26"/>
              </w:rPr>
              <w:t>ной де</w:t>
            </w:r>
            <w:r w:rsidRPr="008730CB">
              <w:rPr>
                <w:rFonts w:ascii="Times New Roman" w:hAnsi="Times New Roman"/>
                <w:sz w:val="26"/>
                <w:szCs w:val="26"/>
              </w:rPr>
              <w:t>я</w:t>
            </w:r>
            <w:r w:rsidRPr="008730CB">
              <w:rPr>
                <w:rFonts w:ascii="Times New Roman" w:hAnsi="Times New Roman"/>
                <w:sz w:val="26"/>
                <w:szCs w:val="26"/>
              </w:rPr>
              <w:lastRenderedPageBreak/>
              <w:t>тельности</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1</w:t>
            </w:r>
          </w:p>
        </w:tc>
        <w:tc>
          <w:tcPr>
            <w:tcW w:w="1135" w:type="dxa"/>
          </w:tcPr>
          <w:p w:rsidR="000F541E" w:rsidRPr="008730CB" w:rsidRDefault="000F541E" w:rsidP="000F541E">
            <w:pPr>
              <w:pStyle w:val="afff0"/>
              <w:rPr>
                <w:rFonts w:ascii="Times New Roman" w:hAnsi="Times New Roman"/>
                <w:sz w:val="26"/>
                <w:szCs w:val="26"/>
              </w:rPr>
            </w:pPr>
          </w:p>
        </w:tc>
        <w:tc>
          <w:tcPr>
            <w:tcW w:w="70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5 м</w:t>
            </w:r>
            <w:r w:rsidRPr="008730CB">
              <w:rPr>
                <w:rFonts w:ascii="Times New Roman" w:hAnsi="Times New Roman"/>
                <w:sz w:val="26"/>
                <w:szCs w:val="26"/>
              </w:rPr>
              <w:t>е</w:t>
            </w:r>
            <w:r w:rsidRPr="008730CB">
              <w:rPr>
                <w:rFonts w:ascii="Times New Roman" w:hAnsi="Times New Roman"/>
                <w:sz w:val="26"/>
                <w:szCs w:val="26"/>
              </w:rPr>
              <w:lastRenderedPageBreak/>
              <w:t>р</w:t>
            </w:r>
            <w:r w:rsidRPr="008730CB">
              <w:rPr>
                <w:rFonts w:ascii="Times New Roman" w:hAnsi="Times New Roman"/>
                <w:sz w:val="26"/>
                <w:szCs w:val="26"/>
              </w:rPr>
              <w:t>о</w:t>
            </w:r>
            <w:r w:rsidRPr="008730CB">
              <w:rPr>
                <w:rFonts w:ascii="Times New Roman" w:hAnsi="Times New Roman"/>
                <w:sz w:val="26"/>
                <w:szCs w:val="26"/>
              </w:rPr>
              <w:t>приятий</w:t>
            </w:r>
          </w:p>
        </w:tc>
        <w:tc>
          <w:tcPr>
            <w:tcW w:w="992"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5 м</w:t>
            </w:r>
            <w:r w:rsidRPr="008730CB">
              <w:rPr>
                <w:rFonts w:ascii="Times New Roman" w:hAnsi="Times New Roman"/>
                <w:sz w:val="26"/>
                <w:szCs w:val="26"/>
              </w:rPr>
              <w:t>е</w:t>
            </w:r>
            <w:r w:rsidRPr="008730CB">
              <w:rPr>
                <w:rFonts w:ascii="Times New Roman" w:hAnsi="Times New Roman"/>
                <w:sz w:val="26"/>
                <w:szCs w:val="26"/>
              </w:rPr>
              <w:t>р</w:t>
            </w:r>
            <w:r w:rsidRPr="008730CB">
              <w:rPr>
                <w:rFonts w:ascii="Times New Roman" w:hAnsi="Times New Roman"/>
                <w:sz w:val="26"/>
                <w:szCs w:val="26"/>
              </w:rPr>
              <w:t>о</w:t>
            </w:r>
            <w:r w:rsidRPr="008730CB">
              <w:rPr>
                <w:rFonts w:ascii="Times New Roman" w:hAnsi="Times New Roman"/>
                <w:sz w:val="26"/>
                <w:szCs w:val="26"/>
              </w:rPr>
              <w:lastRenderedPageBreak/>
              <w:t>пр</w:t>
            </w:r>
            <w:r w:rsidRPr="008730CB">
              <w:rPr>
                <w:rFonts w:ascii="Times New Roman" w:hAnsi="Times New Roman"/>
                <w:sz w:val="26"/>
                <w:szCs w:val="26"/>
              </w:rPr>
              <w:t>и</w:t>
            </w:r>
            <w:r w:rsidRPr="008730CB">
              <w:rPr>
                <w:rFonts w:ascii="Times New Roman" w:hAnsi="Times New Roman"/>
                <w:sz w:val="26"/>
                <w:szCs w:val="26"/>
              </w:rPr>
              <w:t>ятий</w:t>
            </w:r>
          </w:p>
        </w:tc>
        <w:tc>
          <w:tcPr>
            <w:tcW w:w="851"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lastRenderedPageBreak/>
              <w:t>5 м</w:t>
            </w:r>
            <w:r w:rsidRPr="008730CB">
              <w:rPr>
                <w:rFonts w:ascii="Times New Roman" w:hAnsi="Times New Roman"/>
                <w:sz w:val="26"/>
                <w:szCs w:val="26"/>
              </w:rPr>
              <w:t>е</w:t>
            </w:r>
            <w:r w:rsidRPr="008730CB">
              <w:rPr>
                <w:rFonts w:ascii="Times New Roman" w:hAnsi="Times New Roman"/>
                <w:sz w:val="26"/>
                <w:szCs w:val="26"/>
              </w:rPr>
              <w:t>р</w:t>
            </w:r>
            <w:r w:rsidRPr="008730CB">
              <w:rPr>
                <w:rFonts w:ascii="Times New Roman" w:hAnsi="Times New Roman"/>
                <w:sz w:val="26"/>
                <w:szCs w:val="26"/>
              </w:rPr>
              <w:t>о</w:t>
            </w:r>
            <w:r w:rsidRPr="008730CB">
              <w:rPr>
                <w:rFonts w:ascii="Times New Roman" w:hAnsi="Times New Roman"/>
                <w:sz w:val="26"/>
                <w:szCs w:val="26"/>
              </w:rPr>
              <w:lastRenderedPageBreak/>
              <w:t>пр</w:t>
            </w:r>
            <w:r w:rsidRPr="008730CB">
              <w:rPr>
                <w:rFonts w:ascii="Times New Roman" w:hAnsi="Times New Roman"/>
                <w:sz w:val="26"/>
                <w:szCs w:val="26"/>
              </w:rPr>
              <w:t>и</w:t>
            </w:r>
            <w:r w:rsidRPr="008730CB">
              <w:rPr>
                <w:rFonts w:ascii="Times New Roman" w:hAnsi="Times New Roman"/>
                <w:sz w:val="26"/>
                <w:szCs w:val="26"/>
              </w:rPr>
              <w:t>ятий</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lastRenderedPageBreak/>
              <w:t>0</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0</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0</w:t>
            </w:r>
          </w:p>
        </w:tc>
      </w:tr>
      <w:tr w:rsidR="000F541E" w:rsidRPr="008730CB" w:rsidTr="000F541E">
        <w:tc>
          <w:tcPr>
            <w:tcW w:w="627" w:type="dxa"/>
          </w:tcPr>
          <w:p w:rsidR="000F541E" w:rsidRPr="008730CB" w:rsidRDefault="000F541E" w:rsidP="000F541E">
            <w:pPr>
              <w:pStyle w:val="afff0"/>
              <w:rPr>
                <w:rFonts w:ascii="Times New Roman" w:hAnsi="Times New Roman"/>
                <w:bCs/>
                <w:sz w:val="26"/>
                <w:szCs w:val="26"/>
              </w:rPr>
            </w:pPr>
          </w:p>
        </w:tc>
        <w:tc>
          <w:tcPr>
            <w:tcW w:w="1359"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Итого</w:t>
            </w:r>
          </w:p>
        </w:tc>
        <w:tc>
          <w:tcPr>
            <w:tcW w:w="849" w:type="dxa"/>
          </w:tcPr>
          <w:p w:rsidR="000F541E" w:rsidRPr="008730CB" w:rsidRDefault="000F541E" w:rsidP="000F541E">
            <w:pPr>
              <w:pStyle w:val="afff0"/>
              <w:jc w:val="center"/>
              <w:rPr>
                <w:rFonts w:ascii="Times New Roman" w:hAnsi="Times New Roman"/>
                <w:sz w:val="26"/>
                <w:szCs w:val="26"/>
              </w:rPr>
            </w:pPr>
            <w:r w:rsidRPr="008730CB">
              <w:rPr>
                <w:rFonts w:ascii="Times New Roman" w:hAnsi="Times New Roman"/>
                <w:sz w:val="26"/>
                <w:szCs w:val="26"/>
              </w:rPr>
              <w:t>1</w:t>
            </w:r>
          </w:p>
        </w:tc>
        <w:tc>
          <w:tcPr>
            <w:tcW w:w="1135" w:type="dxa"/>
          </w:tcPr>
          <w:p w:rsidR="000F541E" w:rsidRPr="008730CB" w:rsidRDefault="000F541E" w:rsidP="000F541E">
            <w:pPr>
              <w:pStyle w:val="afff0"/>
              <w:rPr>
                <w:rFonts w:ascii="Times New Roman" w:hAnsi="Times New Roman"/>
                <w:sz w:val="26"/>
                <w:szCs w:val="26"/>
              </w:rPr>
            </w:pPr>
          </w:p>
        </w:tc>
        <w:tc>
          <w:tcPr>
            <w:tcW w:w="709" w:type="dxa"/>
          </w:tcPr>
          <w:p w:rsidR="000F541E" w:rsidRPr="008730CB" w:rsidRDefault="000F541E" w:rsidP="000F541E">
            <w:pPr>
              <w:pStyle w:val="afff0"/>
              <w:jc w:val="center"/>
              <w:rPr>
                <w:rFonts w:ascii="Times New Roman" w:hAnsi="Times New Roman"/>
                <w:sz w:val="26"/>
                <w:szCs w:val="26"/>
              </w:rPr>
            </w:pPr>
          </w:p>
        </w:tc>
        <w:tc>
          <w:tcPr>
            <w:tcW w:w="992" w:type="dxa"/>
          </w:tcPr>
          <w:p w:rsidR="000F541E" w:rsidRPr="008730CB" w:rsidRDefault="000F541E" w:rsidP="000F541E">
            <w:pPr>
              <w:pStyle w:val="afff0"/>
              <w:jc w:val="center"/>
              <w:rPr>
                <w:rFonts w:ascii="Times New Roman" w:hAnsi="Times New Roman"/>
                <w:sz w:val="26"/>
                <w:szCs w:val="26"/>
              </w:rPr>
            </w:pPr>
          </w:p>
        </w:tc>
        <w:tc>
          <w:tcPr>
            <w:tcW w:w="851" w:type="dxa"/>
          </w:tcPr>
          <w:p w:rsidR="000F541E" w:rsidRPr="008730CB" w:rsidRDefault="000F541E" w:rsidP="000F541E">
            <w:pPr>
              <w:pStyle w:val="afff0"/>
              <w:jc w:val="center"/>
              <w:rPr>
                <w:rFonts w:ascii="Times New Roman" w:hAnsi="Times New Roman"/>
                <w:sz w:val="26"/>
                <w:szCs w:val="26"/>
              </w:rPr>
            </w:pP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3 876,2</w:t>
            </w:r>
          </w:p>
        </w:tc>
        <w:tc>
          <w:tcPr>
            <w:tcW w:w="1134"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3 508,0</w:t>
            </w:r>
          </w:p>
        </w:tc>
        <w:tc>
          <w:tcPr>
            <w:tcW w:w="1133" w:type="dxa"/>
          </w:tcPr>
          <w:p w:rsidR="000F541E" w:rsidRPr="008730CB" w:rsidRDefault="000F541E" w:rsidP="000F541E">
            <w:pPr>
              <w:pStyle w:val="afff0"/>
              <w:rPr>
                <w:rFonts w:ascii="Times New Roman" w:hAnsi="Times New Roman"/>
                <w:sz w:val="26"/>
                <w:szCs w:val="26"/>
              </w:rPr>
            </w:pPr>
            <w:r w:rsidRPr="008730CB">
              <w:rPr>
                <w:rFonts w:ascii="Times New Roman" w:hAnsi="Times New Roman"/>
                <w:sz w:val="26"/>
                <w:szCs w:val="26"/>
              </w:rPr>
              <w:t>3490,8</w:t>
            </w:r>
          </w:p>
        </w:tc>
      </w:tr>
    </w:tbl>
    <w:p w:rsidR="000F541E" w:rsidRPr="00E321D0" w:rsidRDefault="000F541E" w:rsidP="000F541E">
      <w:pPr>
        <w:ind w:firstLine="720"/>
        <w:rPr>
          <w:rFonts w:ascii="Times New Roman" w:hAnsi="Times New Roman"/>
          <w:sz w:val="28"/>
          <w:szCs w:val="28"/>
          <w:lang w:val="en-US"/>
        </w:rPr>
      </w:pPr>
    </w:p>
    <w:p w:rsidR="000F541E" w:rsidRPr="00E321D0" w:rsidRDefault="000F541E" w:rsidP="000F541E">
      <w:pPr>
        <w:ind w:firstLine="743"/>
        <w:jc w:val="both"/>
        <w:rPr>
          <w:rFonts w:ascii="Times New Roman" w:hAnsi="Times New Roman" w:cs="Times New Roman"/>
          <w:sz w:val="28"/>
          <w:szCs w:val="28"/>
        </w:rPr>
      </w:pPr>
      <w:r w:rsidRPr="00E321D0">
        <w:rPr>
          <w:rFonts w:ascii="Times New Roman" w:hAnsi="Times New Roman" w:cs="Times New Roman"/>
          <w:sz w:val="28"/>
          <w:szCs w:val="28"/>
        </w:rPr>
        <w:t>Ожидаемый результат от оказания учреждениями муниципальных у</w:t>
      </w:r>
      <w:r w:rsidRPr="00E321D0">
        <w:rPr>
          <w:rFonts w:ascii="Times New Roman" w:hAnsi="Times New Roman" w:cs="Times New Roman"/>
          <w:sz w:val="28"/>
          <w:szCs w:val="28"/>
        </w:rPr>
        <w:t>с</w:t>
      </w:r>
      <w:r w:rsidRPr="00E321D0">
        <w:rPr>
          <w:rFonts w:ascii="Times New Roman" w:hAnsi="Times New Roman" w:cs="Times New Roman"/>
          <w:sz w:val="28"/>
          <w:szCs w:val="28"/>
        </w:rPr>
        <w:t>луг в рамках выполнения муниципального задания:</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- 200 детей получат начальное общее образование;</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- 238 детей получат основное общее образование;</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  80 детей получат среднее  (полное) общее образование;</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 xml:space="preserve"> -518 детей получат дополнительное образование;</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Кроме того ежегодно планируется:</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- 496 детям предоставить горячее питание;</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 организовать летний отдых 518 детей в лагерях с дневным пребыван</w:t>
      </w:r>
      <w:r w:rsidRPr="00E321D0">
        <w:rPr>
          <w:rFonts w:ascii="Times New Roman" w:hAnsi="Times New Roman" w:cs="Times New Roman"/>
          <w:sz w:val="28"/>
          <w:szCs w:val="28"/>
        </w:rPr>
        <w:t>и</w:t>
      </w:r>
      <w:r w:rsidRPr="00E321D0">
        <w:rPr>
          <w:rFonts w:ascii="Times New Roman" w:hAnsi="Times New Roman" w:cs="Times New Roman"/>
          <w:sz w:val="28"/>
          <w:szCs w:val="28"/>
        </w:rPr>
        <w:t>ем;</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 организовать летний отдых 318 детей в лагерях с круглосуточным пр</w:t>
      </w:r>
      <w:r w:rsidRPr="00E321D0">
        <w:rPr>
          <w:rFonts w:ascii="Times New Roman" w:hAnsi="Times New Roman" w:cs="Times New Roman"/>
          <w:sz w:val="28"/>
          <w:szCs w:val="28"/>
        </w:rPr>
        <w:t>е</w:t>
      </w:r>
      <w:r w:rsidRPr="00E321D0">
        <w:rPr>
          <w:rFonts w:ascii="Times New Roman" w:hAnsi="Times New Roman" w:cs="Times New Roman"/>
          <w:sz w:val="28"/>
          <w:szCs w:val="28"/>
        </w:rPr>
        <w:t>быванием.</w:t>
      </w:r>
    </w:p>
    <w:p w:rsidR="000F541E" w:rsidRPr="00E321D0" w:rsidRDefault="000F541E" w:rsidP="000F541E">
      <w:pPr>
        <w:spacing w:before="120"/>
        <w:ind w:firstLine="741"/>
        <w:jc w:val="both"/>
        <w:rPr>
          <w:rFonts w:ascii="Times New Roman" w:hAnsi="Times New Roman" w:cs="Times New Roman"/>
          <w:sz w:val="28"/>
          <w:szCs w:val="28"/>
        </w:rPr>
      </w:pPr>
      <w:r w:rsidRPr="00E321D0">
        <w:rPr>
          <w:rFonts w:ascii="Times New Roman" w:hAnsi="Times New Roman" w:cs="Times New Roman"/>
          <w:sz w:val="28"/>
          <w:szCs w:val="28"/>
        </w:rPr>
        <w:t>Расходы на субсидии на цели, не связанные с финансовым обеспечен</w:t>
      </w:r>
      <w:r w:rsidRPr="00E321D0">
        <w:rPr>
          <w:rFonts w:ascii="Times New Roman" w:hAnsi="Times New Roman" w:cs="Times New Roman"/>
          <w:sz w:val="28"/>
          <w:szCs w:val="28"/>
        </w:rPr>
        <w:t>и</w:t>
      </w:r>
      <w:r w:rsidRPr="00E321D0">
        <w:rPr>
          <w:rFonts w:ascii="Times New Roman" w:hAnsi="Times New Roman" w:cs="Times New Roman"/>
          <w:sz w:val="28"/>
          <w:szCs w:val="28"/>
        </w:rPr>
        <w:t>ем выполнения муниципального задания муниципальным автономным и бюдже</w:t>
      </w:r>
      <w:r w:rsidRPr="00E321D0">
        <w:rPr>
          <w:rFonts w:ascii="Times New Roman" w:hAnsi="Times New Roman" w:cs="Times New Roman"/>
          <w:sz w:val="28"/>
          <w:szCs w:val="28"/>
        </w:rPr>
        <w:t>т</w:t>
      </w:r>
      <w:r w:rsidRPr="00E321D0">
        <w:rPr>
          <w:rFonts w:ascii="Times New Roman" w:hAnsi="Times New Roman" w:cs="Times New Roman"/>
          <w:sz w:val="28"/>
          <w:szCs w:val="28"/>
        </w:rPr>
        <w:t>ным учреждениям составят  2 848,5 тыс. рублей, в том числе: в 2019 году – 949,5  тыс. рублей, в 2020 году – 949,5 тыс. рублей, в 2021 году – 949,5 тыс. рублей.</w:t>
      </w:r>
    </w:p>
    <w:p w:rsidR="000F541E" w:rsidRPr="008730CB" w:rsidRDefault="000F541E" w:rsidP="000F541E">
      <w:pPr>
        <w:spacing w:before="120"/>
        <w:ind w:left="741"/>
        <w:jc w:val="both"/>
        <w:rPr>
          <w:rFonts w:ascii="Times New Roman" w:hAnsi="Times New Roman" w:cs="Times New Roman"/>
          <w:sz w:val="26"/>
          <w:szCs w:val="26"/>
        </w:rPr>
      </w:pPr>
    </w:p>
    <w:p w:rsidR="000F541E" w:rsidRPr="00E321D0" w:rsidRDefault="000F541E" w:rsidP="000F541E">
      <w:pPr>
        <w:spacing w:before="120"/>
        <w:ind w:left="741"/>
        <w:jc w:val="both"/>
        <w:rPr>
          <w:rFonts w:ascii="Times New Roman" w:hAnsi="Times New Roman" w:cs="Times New Roman"/>
          <w:sz w:val="28"/>
          <w:szCs w:val="28"/>
        </w:rPr>
      </w:pPr>
      <w:r w:rsidRPr="00E321D0">
        <w:rPr>
          <w:rFonts w:ascii="Times New Roman" w:hAnsi="Times New Roman" w:cs="Times New Roman"/>
          <w:sz w:val="28"/>
          <w:szCs w:val="28"/>
        </w:rPr>
        <w:t>Информация по субсидиям на иные цели, не связанные с финансовым обеспечением выполнения муниципального задания автономного учре</w:t>
      </w:r>
      <w:r w:rsidRPr="00E321D0">
        <w:rPr>
          <w:rFonts w:ascii="Times New Roman" w:hAnsi="Times New Roman" w:cs="Times New Roman"/>
          <w:sz w:val="28"/>
          <w:szCs w:val="28"/>
        </w:rPr>
        <w:t>ж</w:t>
      </w:r>
      <w:r w:rsidRPr="00E321D0">
        <w:rPr>
          <w:rFonts w:ascii="Times New Roman" w:hAnsi="Times New Roman" w:cs="Times New Roman"/>
          <w:sz w:val="28"/>
          <w:szCs w:val="28"/>
        </w:rPr>
        <w:t>дения</w:t>
      </w:r>
    </w:p>
    <w:p w:rsidR="000F541E" w:rsidRPr="00E321D0" w:rsidRDefault="000F541E" w:rsidP="000F541E">
      <w:pPr>
        <w:spacing w:after="0"/>
        <w:ind w:left="741"/>
        <w:jc w:val="right"/>
        <w:rPr>
          <w:rFonts w:ascii="Times New Roman" w:hAnsi="Times New Roman" w:cs="Times New Roman"/>
          <w:sz w:val="28"/>
          <w:szCs w:val="28"/>
        </w:rPr>
      </w:pPr>
      <w:r w:rsidRPr="00E321D0">
        <w:rPr>
          <w:rFonts w:ascii="Times New Roman" w:hAnsi="Times New Roman" w:cs="Times New Roman"/>
          <w:sz w:val="28"/>
          <w:szCs w:val="28"/>
        </w:rPr>
        <w:t xml:space="preserve">Таблица </w:t>
      </w:r>
      <w:r w:rsidR="00B9422A">
        <w:rPr>
          <w:rFonts w:ascii="Times New Roman" w:hAnsi="Times New Roman" w:cs="Times New Roman"/>
          <w:sz w:val="28"/>
          <w:szCs w:val="28"/>
        </w:rPr>
        <w:t>78</w:t>
      </w:r>
    </w:p>
    <w:tbl>
      <w:tblPr>
        <w:tblpPr w:leftFromText="180" w:rightFromText="180" w:vertAnchor="text" w:horzAnchor="page" w:tblpX="1054" w:tblpY="132"/>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8"/>
        <w:gridCol w:w="4353"/>
        <w:gridCol w:w="1215"/>
        <w:gridCol w:w="1225"/>
        <w:gridCol w:w="1134"/>
        <w:gridCol w:w="1385"/>
      </w:tblGrid>
      <w:tr w:rsidR="000F541E" w:rsidRPr="008730CB" w:rsidTr="000F541E">
        <w:tc>
          <w:tcPr>
            <w:tcW w:w="828" w:type="dxa"/>
            <w:vMerge w:val="restart"/>
            <w:vAlign w:val="center"/>
          </w:tcPr>
          <w:p w:rsidR="000F541E" w:rsidRPr="008730CB" w:rsidRDefault="000F541E" w:rsidP="000F541E">
            <w:pPr>
              <w:tabs>
                <w:tab w:val="left" w:pos="851"/>
              </w:tabs>
              <w:spacing w:after="0"/>
              <w:ind w:right="151"/>
              <w:jc w:val="center"/>
              <w:rPr>
                <w:rFonts w:ascii="Times New Roman" w:hAnsi="Times New Roman" w:cs="Times New Roman"/>
                <w:sz w:val="26"/>
                <w:szCs w:val="26"/>
              </w:rPr>
            </w:pPr>
            <w:r w:rsidRPr="008730CB">
              <w:rPr>
                <w:rFonts w:ascii="Times New Roman" w:hAnsi="Times New Roman" w:cs="Times New Roman"/>
                <w:sz w:val="26"/>
                <w:szCs w:val="26"/>
              </w:rPr>
              <w:t xml:space="preserve">№ </w:t>
            </w:r>
            <w:proofErr w:type="spellStart"/>
            <w:proofErr w:type="gramStart"/>
            <w:r w:rsidRPr="008730CB">
              <w:rPr>
                <w:rFonts w:ascii="Times New Roman" w:hAnsi="Times New Roman" w:cs="Times New Roman"/>
                <w:sz w:val="26"/>
                <w:szCs w:val="26"/>
              </w:rPr>
              <w:t>п</w:t>
            </w:r>
            <w:proofErr w:type="spellEnd"/>
            <w:proofErr w:type="gramEnd"/>
            <w:r w:rsidRPr="008730CB">
              <w:rPr>
                <w:rFonts w:ascii="Times New Roman" w:hAnsi="Times New Roman" w:cs="Times New Roman"/>
                <w:sz w:val="26"/>
                <w:szCs w:val="26"/>
              </w:rPr>
              <w:t>/</w:t>
            </w:r>
            <w:proofErr w:type="spellStart"/>
            <w:r w:rsidRPr="008730CB">
              <w:rPr>
                <w:rFonts w:ascii="Times New Roman" w:hAnsi="Times New Roman" w:cs="Times New Roman"/>
                <w:sz w:val="26"/>
                <w:szCs w:val="26"/>
              </w:rPr>
              <w:t>п</w:t>
            </w:r>
            <w:proofErr w:type="spellEnd"/>
          </w:p>
        </w:tc>
        <w:tc>
          <w:tcPr>
            <w:tcW w:w="4353" w:type="dxa"/>
            <w:vMerge w:val="restart"/>
            <w:vAlign w:val="center"/>
          </w:tcPr>
          <w:p w:rsidR="000F541E" w:rsidRPr="008730CB" w:rsidRDefault="000F541E" w:rsidP="000F541E">
            <w:pPr>
              <w:tabs>
                <w:tab w:val="left" w:pos="851"/>
              </w:tabs>
              <w:spacing w:after="0"/>
              <w:ind w:right="34"/>
              <w:jc w:val="center"/>
              <w:rPr>
                <w:rFonts w:ascii="Times New Roman" w:hAnsi="Times New Roman" w:cs="Times New Roman"/>
                <w:sz w:val="26"/>
                <w:szCs w:val="26"/>
              </w:rPr>
            </w:pPr>
            <w:r w:rsidRPr="008730CB">
              <w:rPr>
                <w:rFonts w:ascii="Times New Roman" w:hAnsi="Times New Roman" w:cs="Times New Roman"/>
                <w:sz w:val="26"/>
                <w:szCs w:val="26"/>
              </w:rPr>
              <w:t>Направление расходования средств (группы)</w:t>
            </w:r>
          </w:p>
        </w:tc>
        <w:tc>
          <w:tcPr>
            <w:tcW w:w="1215" w:type="dxa"/>
            <w:vMerge w:val="restart"/>
            <w:vAlign w:val="center"/>
          </w:tcPr>
          <w:p w:rsidR="000F541E" w:rsidRPr="008730CB" w:rsidRDefault="000F541E" w:rsidP="000F541E">
            <w:pPr>
              <w:tabs>
                <w:tab w:val="left" w:pos="851"/>
              </w:tabs>
              <w:spacing w:after="0"/>
              <w:ind w:right="151"/>
              <w:jc w:val="center"/>
              <w:rPr>
                <w:rFonts w:ascii="Times New Roman" w:hAnsi="Times New Roman" w:cs="Times New Roman"/>
                <w:sz w:val="26"/>
                <w:szCs w:val="26"/>
              </w:rPr>
            </w:pPr>
            <w:r w:rsidRPr="008730CB">
              <w:rPr>
                <w:rFonts w:ascii="Times New Roman" w:hAnsi="Times New Roman" w:cs="Times New Roman"/>
                <w:sz w:val="26"/>
                <w:szCs w:val="26"/>
              </w:rPr>
              <w:t>Пок</w:t>
            </w:r>
            <w:r w:rsidRPr="008730CB">
              <w:rPr>
                <w:rFonts w:ascii="Times New Roman" w:hAnsi="Times New Roman" w:cs="Times New Roman"/>
                <w:sz w:val="26"/>
                <w:szCs w:val="26"/>
              </w:rPr>
              <w:t>а</w:t>
            </w:r>
            <w:r w:rsidRPr="008730CB">
              <w:rPr>
                <w:rFonts w:ascii="Times New Roman" w:hAnsi="Times New Roman" w:cs="Times New Roman"/>
                <w:sz w:val="26"/>
                <w:szCs w:val="26"/>
              </w:rPr>
              <w:t xml:space="preserve">затели </w:t>
            </w:r>
            <w:r w:rsidRPr="008730CB">
              <w:rPr>
                <w:rFonts w:ascii="Times New Roman" w:hAnsi="Times New Roman" w:cs="Times New Roman"/>
                <w:sz w:val="26"/>
                <w:szCs w:val="26"/>
              </w:rPr>
              <w:lastRenderedPageBreak/>
              <w:t>объёма (кол</w:t>
            </w:r>
            <w:r w:rsidRPr="008730CB">
              <w:rPr>
                <w:rFonts w:ascii="Times New Roman" w:hAnsi="Times New Roman" w:cs="Times New Roman"/>
                <w:sz w:val="26"/>
                <w:szCs w:val="26"/>
              </w:rPr>
              <w:t>и</w:t>
            </w:r>
            <w:r w:rsidRPr="008730CB">
              <w:rPr>
                <w:rFonts w:ascii="Times New Roman" w:hAnsi="Times New Roman" w:cs="Times New Roman"/>
                <w:sz w:val="26"/>
                <w:szCs w:val="26"/>
              </w:rPr>
              <w:t>чество уч</w:t>
            </w:r>
            <w:r w:rsidRPr="008730CB">
              <w:rPr>
                <w:rFonts w:ascii="Times New Roman" w:hAnsi="Times New Roman" w:cs="Times New Roman"/>
                <w:sz w:val="26"/>
                <w:szCs w:val="26"/>
              </w:rPr>
              <w:t>а</w:t>
            </w:r>
            <w:r w:rsidRPr="008730CB">
              <w:rPr>
                <w:rFonts w:ascii="Times New Roman" w:hAnsi="Times New Roman" w:cs="Times New Roman"/>
                <w:sz w:val="26"/>
                <w:szCs w:val="26"/>
              </w:rPr>
              <w:t>щихся, учре</w:t>
            </w:r>
            <w:r w:rsidRPr="008730CB">
              <w:rPr>
                <w:rFonts w:ascii="Times New Roman" w:hAnsi="Times New Roman" w:cs="Times New Roman"/>
                <w:sz w:val="26"/>
                <w:szCs w:val="26"/>
              </w:rPr>
              <w:t>ж</w:t>
            </w:r>
            <w:r w:rsidRPr="008730CB">
              <w:rPr>
                <w:rFonts w:ascii="Times New Roman" w:hAnsi="Times New Roman" w:cs="Times New Roman"/>
                <w:sz w:val="26"/>
                <w:szCs w:val="26"/>
              </w:rPr>
              <w:t>дений)</w:t>
            </w:r>
          </w:p>
        </w:tc>
        <w:tc>
          <w:tcPr>
            <w:tcW w:w="3744" w:type="dxa"/>
            <w:gridSpan w:val="3"/>
            <w:vAlign w:val="center"/>
          </w:tcPr>
          <w:p w:rsidR="000F541E" w:rsidRPr="008730CB" w:rsidRDefault="000F541E" w:rsidP="000F541E">
            <w:pPr>
              <w:tabs>
                <w:tab w:val="left" w:pos="851"/>
              </w:tabs>
              <w:spacing w:after="0"/>
              <w:ind w:right="151"/>
              <w:jc w:val="center"/>
              <w:rPr>
                <w:rFonts w:ascii="Times New Roman" w:hAnsi="Times New Roman" w:cs="Times New Roman"/>
                <w:sz w:val="26"/>
                <w:szCs w:val="26"/>
              </w:rPr>
            </w:pPr>
            <w:r w:rsidRPr="008730CB">
              <w:rPr>
                <w:rFonts w:ascii="Times New Roman" w:hAnsi="Times New Roman" w:cs="Times New Roman"/>
                <w:sz w:val="26"/>
                <w:szCs w:val="26"/>
              </w:rPr>
              <w:lastRenderedPageBreak/>
              <w:t>Предусмотрено средств</w:t>
            </w:r>
          </w:p>
          <w:p w:rsidR="000F541E" w:rsidRPr="008730CB" w:rsidRDefault="000F541E" w:rsidP="000F541E">
            <w:pPr>
              <w:tabs>
                <w:tab w:val="left" w:pos="851"/>
              </w:tabs>
              <w:spacing w:after="0"/>
              <w:ind w:right="151"/>
              <w:jc w:val="center"/>
              <w:rPr>
                <w:rFonts w:ascii="Times New Roman" w:hAnsi="Times New Roman" w:cs="Times New Roman"/>
                <w:sz w:val="26"/>
                <w:szCs w:val="26"/>
              </w:rPr>
            </w:pPr>
            <w:r w:rsidRPr="008730CB">
              <w:rPr>
                <w:rFonts w:ascii="Times New Roman" w:hAnsi="Times New Roman" w:cs="Times New Roman"/>
                <w:sz w:val="26"/>
                <w:szCs w:val="26"/>
              </w:rPr>
              <w:t>(тыс. рублей)</w:t>
            </w:r>
          </w:p>
        </w:tc>
      </w:tr>
      <w:tr w:rsidR="000F541E" w:rsidRPr="008730CB" w:rsidTr="000F541E">
        <w:tc>
          <w:tcPr>
            <w:tcW w:w="828" w:type="dxa"/>
            <w:vMerge/>
            <w:vAlign w:val="center"/>
          </w:tcPr>
          <w:p w:rsidR="000F541E" w:rsidRPr="008730CB" w:rsidRDefault="000F541E" w:rsidP="000F541E">
            <w:pPr>
              <w:tabs>
                <w:tab w:val="left" w:pos="851"/>
              </w:tabs>
              <w:ind w:right="151"/>
              <w:jc w:val="center"/>
              <w:rPr>
                <w:rFonts w:ascii="Times New Roman" w:hAnsi="Times New Roman" w:cs="Times New Roman"/>
                <w:sz w:val="26"/>
                <w:szCs w:val="26"/>
              </w:rPr>
            </w:pPr>
          </w:p>
        </w:tc>
        <w:tc>
          <w:tcPr>
            <w:tcW w:w="4353" w:type="dxa"/>
            <w:vMerge/>
            <w:vAlign w:val="center"/>
          </w:tcPr>
          <w:p w:rsidR="000F541E" w:rsidRPr="008730CB" w:rsidRDefault="000F541E" w:rsidP="000F541E">
            <w:pPr>
              <w:tabs>
                <w:tab w:val="left" w:pos="851"/>
              </w:tabs>
              <w:ind w:right="151"/>
              <w:jc w:val="center"/>
              <w:rPr>
                <w:rFonts w:ascii="Times New Roman" w:hAnsi="Times New Roman" w:cs="Times New Roman"/>
                <w:sz w:val="26"/>
                <w:szCs w:val="26"/>
              </w:rPr>
            </w:pPr>
          </w:p>
        </w:tc>
        <w:tc>
          <w:tcPr>
            <w:tcW w:w="1215" w:type="dxa"/>
            <w:vMerge/>
            <w:vAlign w:val="center"/>
          </w:tcPr>
          <w:p w:rsidR="000F541E" w:rsidRPr="008730CB" w:rsidRDefault="000F541E" w:rsidP="000F541E">
            <w:pPr>
              <w:tabs>
                <w:tab w:val="left" w:pos="851"/>
              </w:tabs>
              <w:ind w:right="151"/>
              <w:jc w:val="center"/>
              <w:rPr>
                <w:rFonts w:ascii="Times New Roman" w:hAnsi="Times New Roman" w:cs="Times New Roman"/>
                <w:sz w:val="26"/>
                <w:szCs w:val="26"/>
              </w:rPr>
            </w:pPr>
          </w:p>
        </w:tc>
        <w:tc>
          <w:tcPr>
            <w:tcW w:w="1225" w:type="dxa"/>
            <w:vAlign w:val="center"/>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2019</w:t>
            </w:r>
          </w:p>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год</w:t>
            </w:r>
          </w:p>
        </w:tc>
        <w:tc>
          <w:tcPr>
            <w:tcW w:w="1134" w:type="dxa"/>
            <w:vAlign w:val="center"/>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2020</w:t>
            </w:r>
          </w:p>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год</w:t>
            </w:r>
          </w:p>
        </w:tc>
        <w:tc>
          <w:tcPr>
            <w:tcW w:w="1385" w:type="dxa"/>
            <w:vAlign w:val="center"/>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2021</w:t>
            </w:r>
          </w:p>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год</w:t>
            </w:r>
          </w:p>
        </w:tc>
      </w:tr>
      <w:tr w:rsidR="000F541E" w:rsidRPr="008730CB" w:rsidTr="000F541E">
        <w:tc>
          <w:tcPr>
            <w:tcW w:w="828"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lastRenderedPageBreak/>
              <w:t>1</w:t>
            </w:r>
          </w:p>
        </w:tc>
        <w:tc>
          <w:tcPr>
            <w:tcW w:w="4353" w:type="dxa"/>
          </w:tcPr>
          <w:p w:rsidR="000F541E" w:rsidRPr="008730CB" w:rsidRDefault="000F541E" w:rsidP="000F541E">
            <w:pPr>
              <w:tabs>
                <w:tab w:val="left" w:pos="851"/>
              </w:tabs>
              <w:ind w:right="34"/>
              <w:rPr>
                <w:rFonts w:ascii="Times New Roman" w:hAnsi="Times New Roman" w:cs="Times New Roman"/>
                <w:sz w:val="26"/>
                <w:szCs w:val="26"/>
              </w:rPr>
            </w:pPr>
            <w:proofErr w:type="gramStart"/>
            <w:r w:rsidRPr="008730CB">
              <w:rPr>
                <w:rFonts w:ascii="Times New Roman" w:hAnsi="Times New Roman" w:cs="Times New Roman"/>
                <w:sz w:val="26"/>
                <w:szCs w:val="26"/>
              </w:rPr>
              <w:t>Обеспечение государственных г</w:t>
            </w:r>
            <w:r w:rsidRPr="008730CB">
              <w:rPr>
                <w:rFonts w:ascii="Times New Roman" w:hAnsi="Times New Roman" w:cs="Times New Roman"/>
                <w:sz w:val="26"/>
                <w:szCs w:val="26"/>
              </w:rPr>
              <w:t>а</w:t>
            </w:r>
            <w:r w:rsidRPr="008730CB">
              <w:rPr>
                <w:rFonts w:ascii="Times New Roman" w:hAnsi="Times New Roman" w:cs="Times New Roman"/>
                <w:sz w:val="26"/>
                <w:szCs w:val="26"/>
              </w:rPr>
              <w:t>рантий реализации прав на получ</w:t>
            </w:r>
            <w:r w:rsidRPr="008730CB">
              <w:rPr>
                <w:rFonts w:ascii="Times New Roman" w:hAnsi="Times New Roman" w:cs="Times New Roman"/>
                <w:sz w:val="26"/>
                <w:szCs w:val="26"/>
              </w:rPr>
              <w:t>е</w:t>
            </w:r>
            <w:r w:rsidRPr="008730CB">
              <w:rPr>
                <w:rFonts w:ascii="Times New Roman" w:hAnsi="Times New Roman" w:cs="Times New Roman"/>
                <w:sz w:val="26"/>
                <w:szCs w:val="26"/>
              </w:rPr>
              <w:t>ние общедоступного и бесплатного начального общего, основного о</w:t>
            </w:r>
            <w:r w:rsidRPr="008730CB">
              <w:rPr>
                <w:rFonts w:ascii="Times New Roman" w:hAnsi="Times New Roman" w:cs="Times New Roman"/>
                <w:sz w:val="26"/>
                <w:szCs w:val="26"/>
              </w:rPr>
              <w:t>б</w:t>
            </w:r>
            <w:r w:rsidRPr="008730CB">
              <w:rPr>
                <w:rFonts w:ascii="Times New Roman" w:hAnsi="Times New Roman" w:cs="Times New Roman"/>
                <w:sz w:val="26"/>
                <w:szCs w:val="26"/>
              </w:rPr>
              <w:t>щего, среднего общего образования в муниципальных общеобразов</w:t>
            </w:r>
            <w:r w:rsidRPr="008730CB">
              <w:rPr>
                <w:rFonts w:ascii="Times New Roman" w:hAnsi="Times New Roman" w:cs="Times New Roman"/>
                <w:sz w:val="26"/>
                <w:szCs w:val="26"/>
              </w:rPr>
              <w:t>а</w:t>
            </w:r>
            <w:r w:rsidRPr="008730CB">
              <w:rPr>
                <w:rFonts w:ascii="Times New Roman" w:hAnsi="Times New Roman" w:cs="Times New Roman"/>
                <w:sz w:val="26"/>
                <w:szCs w:val="26"/>
              </w:rPr>
              <w:t>тельных организациях, обеспечение дополнительного образования детей в муниципальных общеобразов</w:t>
            </w:r>
            <w:r w:rsidRPr="008730CB">
              <w:rPr>
                <w:rFonts w:ascii="Times New Roman" w:hAnsi="Times New Roman" w:cs="Times New Roman"/>
                <w:sz w:val="26"/>
                <w:szCs w:val="26"/>
              </w:rPr>
              <w:t>а</w:t>
            </w:r>
            <w:r w:rsidRPr="008730CB">
              <w:rPr>
                <w:rFonts w:ascii="Times New Roman" w:hAnsi="Times New Roman" w:cs="Times New Roman"/>
                <w:sz w:val="26"/>
                <w:szCs w:val="26"/>
              </w:rPr>
              <w:t>тельных организациях в части обе</w:t>
            </w:r>
            <w:r w:rsidRPr="008730CB">
              <w:rPr>
                <w:rFonts w:ascii="Times New Roman" w:hAnsi="Times New Roman" w:cs="Times New Roman"/>
                <w:sz w:val="26"/>
                <w:szCs w:val="26"/>
              </w:rPr>
              <w:t>с</w:t>
            </w:r>
            <w:r w:rsidRPr="008730CB">
              <w:rPr>
                <w:rFonts w:ascii="Times New Roman" w:hAnsi="Times New Roman" w:cs="Times New Roman"/>
                <w:sz w:val="26"/>
                <w:szCs w:val="26"/>
              </w:rPr>
              <w:t>печения деятельности администр</w:t>
            </w:r>
            <w:r w:rsidRPr="008730CB">
              <w:rPr>
                <w:rFonts w:ascii="Times New Roman" w:hAnsi="Times New Roman" w:cs="Times New Roman"/>
                <w:sz w:val="26"/>
                <w:szCs w:val="26"/>
              </w:rPr>
              <w:t>а</w:t>
            </w:r>
            <w:r w:rsidRPr="008730CB">
              <w:rPr>
                <w:rFonts w:ascii="Times New Roman" w:hAnsi="Times New Roman" w:cs="Times New Roman"/>
                <w:sz w:val="26"/>
                <w:szCs w:val="26"/>
              </w:rPr>
              <w:t>тивно-хозяйственного, учебно-вспомогательного персонала и иных категорий работников образов</w:t>
            </w:r>
            <w:r w:rsidRPr="008730CB">
              <w:rPr>
                <w:rFonts w:ascii="Times New Roman" w:hAnsi="Times New Roman" w:cs="Times New Roman"/>
                <w:sz w:val="26"/>
                <w:szCs w:val="26"/>
              </w:rPr>
              <w:t>а</w:t>
            </w:r>
            <w:r w:rsidRPr="008730CB">
              <w:rPr>
                <w:rFonts w:ascii="Times New Roman" w:hAnsi="Times New Roman" w:cs="Times New Roman"/>
                <w:sz w:val="26"/>
                <w:szCs w:val="26"/>
              </w:rPr>
              <w:t>тельных организаций, участвующих в реализации общеобразовательных программ в соответствии с фед</w:t>
            </w:r>
            <w:r w:rsidRPr="008730CB">
              <w:rPr>
                <w:rFonts w:ascii="Times New Roman" w:hAnsi="Times New Roman" w:cs="Times New Roman"/>
                <w:sz w:val="26"/>
                <w:szCs w:val="26"/>
              </w:rPr>
              <w:t>е</w:t>
            </w:r>
            <w:r w:rsidRPr="008730CB">
              <w:rPr>
                <w:rFonts w:ascii="Times New Roman" w:hAnsi="Times New Roman" w:cs="Times New Roman"/>
                <w:sz w:val="26"/>
                <w:szCs w:val="26"/>
              </w:rPr>
              <w:t>ральными государственными обр</w:t>
            </w:r>
            <w:r w:rsidRPr="008730CB">
              <w:rPr>
                <w:rFonts w:ascii="Times New Roman" w:hAnsi="Times New Roman" w:cs="Times New Roman"/>
                <w:sz w:val="26"/>
                <w:szCs w:val="26"/>
              </w:rPr>
              <w:t>а</w:t>
            </w:r>
            <w:r w:rsidRPr="008730CB">
              <w:rPr>
                <w:rFonts w:ascii="Times New Roman" w:hAnsi="Times New Roman" w:cs="Times New Roman"/>
                <w:sz w:val="26"/>
                <w:szCs w:val="26"/>
              </w:rPr>
              <w:t>зовательными стандартами</w:t>
            </w:r>
            <w:proofErr w:type="gramEnd"/>
          </w:p>
        </w:tc>
        <w:tc>
          <w:tcPr>
            <w:tcW w:w="1215"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524</w:t>
            </w:r>
          </w:p>
        </w:tc>
        <w:tc>
          <w:tcPr>
            <w:tcW w:w="1225"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30,0</w:t>
            </w:r>
          </w:p>
        </w:tc>
        <w:tc>
          <w:tcPr>
            <w:tcW w:w="1134"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30,0</w:t>
            </w:r>
          </w:p>
        </w:tc>
        <w:tc>
          <w:tcPr>
            <w:tcW w:w="1385"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30,0</w:t>
            </w:r>
          </w:p>
        </w:tc>
      </w:tr>
      <w:tr w:rsidR="000F541E" w:rsidRPr="008730CB" w:rsidTr="000F541E">
        <w:tc>
          <w:tcPr>
            <w:tcW w:w="828"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2</w:t>
            </w:r>
          </w:p>
        </w:tc>
        <w:tc>
          <w:tcPr>
            <w:tcW w:w="4353" w:type="dxa"/>
          </w:tcPr>
          <w:p w:rsidR="000F541E" w:rsidRPr="008730CB" w:rsidRDefault="000F541E" w:rsidP="000F541E">
            <w:pPr>
              <w:tabs>
                <w:tab w:val="left" w:pos="851"/>
              </w:tabs>
              <w:ind w:right="34"/>
              <w:rPr>
                <w:rFonts w:ascii="Times New Roman" w:hAnsi="Times New Roman" w:cs="Times New Roman"/>
                <w:sz w:val="26"/>
                <w:szCs w:val="26"/>
              </w:rPr>
            </w:pPr>
            <w:proofErr w:type="gramStart"/>
            <w:r w:rsidRPr="008730CB">
              <w:rPr>
                <w:rFonts w:ascii="Times New Roman" w:hAnsi="Times New Roman" w:cs="Times New Roman"/>
                <w:sz w:val="26"/>
                <w:szCs w:val="26"/>
              </w:rPr>
              <w:t>Обеспечение государственных г</w:t>
            </w:r>
            <w:r w:rsidRPr="008730CB">
              <w:rPr>
                <w:rFonts w:ascii="Times New Roman" w:hAnsi="Times New Roman" w:cs="Times New Roman"/>
                <w:sz w:val="26"/>
                <w:szCs w:val="26"/>
              </w:rPr>
              <w:t>а</w:t>
            </w:r>
            <w:r w:rsidRPr="008730CB">
              <w:rPr>
                <w:rFonts w:ascii="Times New Roman" w:hAnsi="Times New Roman" w:cs="Times New Roman"/>
                <w:sz w:val="26"/>
                <w:szCs w:val="26"/>
              </w:rPr>
              <w:t>рантий реализации прав на получ</w:t>
            </w:r>
            <w:r w:rsidRPr="008730CB">
              <w:rPr>
                <w:rFonts w:ascii="Times New Roman" w:hAnsi="Times New Roman" w:cs="Times New Roman"/>
                <w:sz w:val="26"/>
                <w:szCs w:val="26"/>
              </w:rPr>
              <w:t>е</w:t>
            </w:r>
            <w:r w:rsidRPr="008730CB">
              <w:rPr>
                <w:rFonts w:ascii="Times New Roman" w:hAnsi="Times New Roman" w:cs="Times New Roman"/>
                <w:sz w:val="26"/>
                <w:szCs w:val="26"/>
              </w:rPr>
              <w:t>ние общедоступного и бесплатного начального общего, основного о</w:t>
            </w:r>
            <w:r w:rsidRPr="008730CB">
              <w:rPr>
                <w:rFonts w:ascii="Times New Roman" w:hAnsi="Times New Roman" w:cs="Times New Roman"/>
                <w:sz w:val="26"/>
                <w:szCs w:val="26"/>
              </w:rPr>
              <w:t>б</w:t>
            </w:r>
            <w:r w:rsidRPr="008730CB">
              <w:rPr>
                <w:rFonts w:ascii="Times New Roman" w:hAnsi="Times New Roman" w:cs="Times New Roman"/>
                <w:sz w:val="26"/>
                <w:szCs w:val="26"/>
              </w:rPr>
              <w:t>щего, среднего общего образования в муниципальных общеобразов</w:t>
            </w:r>
            <w:r w:rsidRPr="008730CB">
              <w:rPr>
                <w:rFonts w:ascii="Times New Roman" w:hAnsi="Times New Roman" w:cs="Times New Roman"/>
                <w:sz w:val="26"/>
                <w:szCs w:val="26"/>
              </w:rPr>
              <w:t>а</w:t>
            </w:r>
            <w:r w:rsidRPr="008730CB">
              <w:rPr>
                <w:rFonts w:ascii="Times New Roman" w:hAnsi="Times New Roman" w:cs="Times New Roman"/>
                <w:sz w:val="26"/>
                <w:szCs w:val="26"/>
              </w:rPr>
              <w:t>тельных организациях, обеспечение дополнительного образования детей в муниципальных общеобразов</w:t>
            </w:r>
            <w:r w:rsidRPr="008730CB">
              <w:rPr>
                <w:rFonts w:ascii="Times New Roman" w:hAnsi="Times New Roman" w:cs="Times New Roman"/>
                <w:sz w:val="26"/>
                <w:szCs w:val="26"/>
              </w:rPr>
              <w:t>а</w:t>
            </w:r>
            <w:r w:rsidRPr="008730CB">
              <w:rPr>
                <w:rFonts w:ascii="Times New Roman" w:hAnsi="Times New Roman" w:cs="Times New Roman"/>
                <w:sz w:val="26"/>
                <w:szCs w:val="26"/>
              </w:rPr>
              <w:t>тельных организациях, за исключ</w:t>
            </w:r>
            <w:r w:rsidRPr="008730CB">
              <w:rPr>
                <w:rFonts w:ascii="Times New Roman" w:hAnsi="Times New Roman" w:cs="Times New Roman"/>
                <w:sz w:val="26"/>
                <w:szCs w:val="26"/>
              </w:rPr>
              <w:t>е</w:t>
            </w:r>
            <w:r w:rsidRPr="008730CB">
              <w:rPr>
                <w:rFonts w:ascii="Times New Roman" w:hAnsi="Times New Roman" w:cs="Times New Roman"/>
                <w:sz w:val="26"/>
                <w:szCs w:val="26"/>
              </w:rPr>
              <w:t>нием обеспечения деятельности а</w:t>
            </w:r>
            <w:r w:rsidRPr="008730CB">
              <w:rPr>
                <w:rFonts w:ascii="Times New Roman" w:hAnsi="Times New Roman" w:cs="Times New Roman"/>
                <w:sz w:val="26"/>
                <w:szCs w:val="26"/>
              </w:rPr>
              <w:t>д</w:t>
            </w:r>
            <w:r w:rsidRPr="008730CB">
              <w:rPr>
                <w:rFonts w:ascii="Times New Roman" w:hAnsi="Times New Roman" w:cs="Times New Roman"/>
                <w:sz w:val="26"/>
                <w:szCs w:val="26"/>
              </w:rPr>
              <w:t>министративно-хозяйственного, учебно-вспомогательного персонала и иных категорий работников обр</w:t>
            </w:r>
            <w:r w:rsidRPr="008730CB">
              <w:rPr>
                <w:rFonts w:ascii="Times New Roman" w:hAnsi="Times New Roman" w:cs="Times New Roman"/>
                <w:sz w:val="26"/>
                <w:szCs w:val="26"/>
              </w:rPr>
              <w:t>а</w:t>
            </w:r>
            <w:r w:rsidRPr="008730CB">
              <w:rPr>
                <w:rFonts w:ascii="Times New Roman" w:hAnsi="Times New Roman" w:cs="Times New Roman"/>
                <w:sz w:val="26"/>
                <w:szCs w:val="26"/>
              </w:rPr>
              <w:t>зовательных организаций, учас</w:t>
            </w:r>
            <w:r w:rsidRPr="008730CB">
              <w:rPr>
                <w:rFonts w:ascii="Times New Roman" w:hAnsi="Times New Roman" w:cs="Times New Roman"/>
                <w:sz w:val="26"/>
                <w:szCs w:val="26"/>
              </w:rPr>
              <w:t>т</w:t>
            </w:r>
            <w:r w:rsidRPr="008730CB">
              <w:rPr>
                <w:rFonts w:ascii="Times New Roman" w:hAnsi="Times New Roman" w:cs="Times New Roman"/>
                <w:sz w:val="26"/>
                <w:szCs w:val="26"/>
              </w:rPr>
              <w:t>вующих в реализации общеобраз</w:t>
            </w:r>
            <w:r w:rsidRPr="008730CB">
              <w:rPr>
                <w:rFonts w:ascii="Times New Roman" w:hAnsi="Times New Roman" w:cs="Times New Roman"/>
                <w:sz w:val="26"/>
                <w:szCs w:val="26"/>
              </w:rPr>
              <w:t>о</w:t>
            </w:r>
            <w:r w:rsidRPr="008730CB">
              <w:rPr>
                <w:rFonts w:ascii="Times New Roman" w:hAnsi="Times New Roman" w:cs="Times New Roman"/>
                <w:sz w:val="26"/>
                <w:szCs w:val="26"/>
              </w:rPr>
              <w:lastRenderedPageBreak/>
              <w:t>вательных программ в соответствии с федеральными государственными образовательными стандартами</w:t>
            </w:r>
            <w:proofErr w:type="gramEnd"/>
          </w:p>
        </w:tc>
        <w:tc>
          <w:tcPr>
            <w:tcW w:w="1215"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lastRenderedPageBreak/>
              <w:t>524</w:t>
            </w:r>
          </w:p>
        </w:tc>
        <w:tc>
          <w:tcPr>
            <w:tcW w:w="1225"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919,5</w:t>
            </w:r>
          </w:p>
        </w:tc>
        <w:tc>
          <w:tcPr>
            <w:tcW w:w="1134"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919,5</w:t>
            </w:r>
          </w:p>
        </w:tc>
        <w:tc>
          <w:tcPr>
            <w:tcW w:w="1385" w:type="dxa"/>
          </w:tcPr>
          <w:p w:rsidR="000F541E" w:rsidRPr="008730CB" w:rsidRDefault="000F541E" w:rsidP="000F541E">
            <w:pPr>
              <w:tabs>
                <w:tab w:val="left" w:pos="851"/>
              </w:tabs>
              <w:ind w:right="151"/>
              <w:rPr>
                <w:rFonts w:ascii="Times New Roman" w:hAnsi="Times New Roman" w:cs="Times New Roman"/>
                <w:sz w:val="26"/>
                <w:szCs w:val="26"/>
              </w:rPr>
            </w:pPr>
            <w:r w:rsidRPr="008730CB">
              <w:rPr>
                <w:rFonts w:ascii="Times New Roman" w:hAnsi="Times New Roman" w:cs="Times New Roman"/>
                <w:sz w:val="26"/>
                <w:szCs w:val="26"/>
              </w:rPr>
              <w:t>919,5</w:t>
            </w:r>
          </w:p>
        </w:tc>
      </w:tr>
      <w:tr w:rsidR="000F541E" w:rsidRPr="008730CB" w:rsidTr="000F541E">
        <w:tc>
          <w:tcPr>
            <w:tcW w:w="828" w:type="dxa"/>
          </w:tcPr>
          <w:p w:rsidR="000F541E" w:rsidRPr="008730CB" w:rsidRDefault="000F541E" w:rsidP="000F541E">
            <w:pPr>
              <w:tabs>
                <w:tab w:val="left" w:pos="851"/>
              </w:tabs>
              <w:ind w:right="151"/>
              <w:jc w:val="center"/>
              <w:rPr>
                <w:rFonts w:ascii="Times New Roman" w:hAnsi="Times New Roman" w:cs="Times New Roman"/>
                <w:sz w:val="26"/>
                <w:szCs w:val="26"/>
              </w:rPr>
            </w:pPr>
          </w:p>
        </w:tc>
        <w:tc>
          <w:tcPr>
            <w:tcW w:w="4353" w:type="dxa"/>
          </w:tcPr>
          <w:p w:rsidR="000F541E" w:rsidRPr="008730CB" w:rsidRDefault="000F541E" w:rsidP="000F541E">
            <w:pPr>
              <w:tabs>
                <w:tab w:val="left" w:pos="851"/>
              </w:tabs>
              <w:ind w:right="34"/>
              <w:rPr>
                <w:rFonts w:ascii="Times New Roman" w:hAnsi="Times New Roman" w:cs="Times New Roman"/>
                <w:sz w:val="26"/>
                <w:szCs w:val="26"/>
              </w:rPr>
            </w:pPr>
            <w:r w:rsidRPr="008730CB">
              <w:rPr>
                <w:rFonts w:ascii="Times New Roman" w:hAnsi="Times New Roman" w:cs="Times New Roman"/>
                <w:sz w:val="26"/>
                <w:szCs w:val="26"/>
              </w:rPr>
              <w:t>Итого</w:t>
            </w:r>
          </w:p>
        </w:tc>
        <w:tc>
          <w:tcPr>
            <w:tcW w:w="1215" w:type="dxa"/>
          </w:tcPr>
          <w:p w:rsidR="000F541E" w:rsidRPr="008730CB" w:rsidRDefault="000F541E" w:rsidP="000F541E">
            <w:pPr>
              <w:tabs>
                <w:tab w:val="left" w:pos="851"/>
              </w:tabs>
              <w:ind w:right="151"/>
              <w:jc w:val="center"/>
              <w:rPr>
                <w:rFonts w:ascii="Times New Roman" w:hAnsi="Times New Roman" w:cs="Times New Roman"/>
                <w:sz w:val="26"/>
                <w:szCs w:val="26"/>
              </w:rPr>
            </w:pPr>
          </w:p>
        </w:tc>
        <w:tc>
          <w:tcPr>
            <w:tcW w:w="1225"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949,5</w:t>
            </w:r>
          </w:p>
        </w:tc>
        <w:tc>
          <w:tcPr>
            <w:tcW w:w="1134" w:type="dxa"/>
          </w:tcPr>
          <w:p w:rsidR="000F541E" w:rsidRPr="008730CB" w:rsidRDefault="000F541E" w:rsidP="000F541E">
            <w:pPr>
              <w:tabs>
                <w:tab w:val="left" w:pos="851"/>
              </w:tabs>
              <w:ind w:right="151"/>
              <w:jc w:val="center"/>
              <w:rPr>
                <w:rFonts w:ascii="Times New Roman" w:hAnsi="Times New Roman" w:cs="Times New Roman"/>
                <w:sz w:val="26"/>
                <w:szCs w:val="26"/>
              </w:rPr>
            </w:pPr>
            <w:r w:rsidRPr="008730CB">
              <w:rPr>
                <w:rFonts w:ascii="Times New Roman" w:hAnsi="Times New Roman" w:cs="Times New Roman"/>
                <w:sz w:val="26"/>
                <w:szCs w:val="26"/>
              </w:rPr>
              <w:t>949,5</w:t>
            </w:r>
          </w:p>
        </w:tc>
        <w:tc>
          <w:tcPr>
            <w:tcW w:w="1385" w:type="dxa"/>
          </w:tcPr>
          <w:p w:rsidR="000F541E" w:rsidRPr="008730CB" w:rsidRDefault="000F541E" w:rsidP="000F541E">
            <w:pPr>
              <w:tabs>
                <w:tab w:val="left" w:pos="851"/>
              </w:tabs>
              <w:ind w:right="151"/>
              <w:rPr>
                <w:rFonts w:ascii="Times New Roman" w:hAnsi="Times New Roman" w:cs="Times New Roman"/>
                <w:sz w:val="26"/>
                <w:szCs w:val="26"/>
              </w:rPr>
            </w:pPr>
            <w:r w:rsidRPr="008730CB">
              <w:rPr>
                <w:rFonts w:ascii="Times New Roman" w:hAnsi="Times New Roman" w:cs="Times New Roman"/>
                <w:sz w:val="26"/>
                <w:szCs w:val="26"/>
              </w:rPr>
              <w:t>949,5</w:t>
            </w:r>
          </w:p>
        </w:tc>
      </w:tr>
    </w:tbl>
    <w:p w:rsidR="000F541E" w:rsidRPr="00E321D0" w:rsidRDefault="000F541E" w:rsidP="000F541E">
      <w:pPr>
        <w:shd w:val="clear" w:color="auto" w:fill="FFFFFF"/>
        <w:tabs>
          <w:tab w:val="left" w:pos="567"/>
        </w:tabs>
        <w:ind w:firstLine="709"/>
        <w:jc w:val="both"/>
        <w:rPr>
          <w:rFonts w:ascii="Times New Roman" w:hAnsi="Times New Roman" w:cs="Times New Roman"/>
          <w:sz w:val="28"/>
          <w:szCs w:val="28"/>
        </w:rPr>
      </w:pP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Расходы на обеспечение деятельности муниципальных казенных учре</w:t>
      </w:r>
      <w:r w:rsidRPr="00E321D0">
        <w:rPr>
          <w:rFonts w:ascii="Times New Roman" w:hAnsi="Times New Roman" w:cs="Times New Roman"/>
          <w:sz w:val="28"/>
          <w:szCs w:val="28"/>
        </w:rPr>
        <w:t>ж</w:t>
      </w:r>
      <w:r w:rsidRPr="00E321D0">
        <w:rPr>
          <w:rFonts w:ascii="Times New Roman" w:hAnsi="Times New Roman" w:cs="Times New Roman"/>
          <w:sz w:val="28"/>
          <w:szCs w:val="28"/>
        </w:rPr>
        <w:t xml:space="preserve">дений по главному распорядителю бюджетных средств </w:t>
      </w:r>
      <w:r w:rsidRPr="00E321D0">
        <w:rPr>
          <w:rFonts w:ascii="Times New Roman" w:hAnsi="Times New Roman" w:cs="Times New Roman"/>
          <w:i/>
          <w:iCs/>
          <w:sz w:val="28"/>
          <w:szCs w:val="28"/>
        </w:rPr>
        <w:t>– управление образов</w:t>
      </w:r>
      <w:r w:rsidRPr="00E321D0">
        <w:rPr>
          <w:rFonts w:ascii="Times New Roman" w:hAnsi="Times New Roman" w:cs="Times New Roman"/>
          <w:i/>
          <w:iCs/>
          <w:sz w:val="28"/>
          <w:szCs w:val="28"/>
        </w:rPr>
        <w:t>а</w:t>
      </w:r>
      <w:r w:rsidRPr="00E321D0">
        <w:rPr>
          <w:rFonts w:ascii="Times New Roman" w:hAnsi="Times New Roman" w:cs="Times New Roman"/>
          <w:i/>
          <w:iCs/>
          <w:sz w:val="28"/>
          <w:szCs w:val="28"/>
        </w:rPr>
        <w:t>ния</w:t>
      </w:r>
      <w:r w:rsidRPr="00E321D0">
        <w:rPr>
          <w:rFonts w:ascii="Times New Roman" w:hAnsi="Times New Roman" w:cs="Times New Roman"/>
          <w:sz w:val="28"/>
          <w:szCs w:val="28"/>
        </w:rPr>
        <w:t xml:space="preserve">  всего составят 1 259 670,9 тыс. рублей, в том числе: на 2019год 426 627,9 тыс. рублей, на 2020 год – 416 367,2 тыс. рублей, на 2021год – 416 675,8 тыс. рублей.</w:t>
      </w:r>
    </w:p>
    <w:p w:rsidR="000F541E" w:rsidRPr="00E321D0" w:rsidRDefault="000F541E" w:rsidP="000F541E">
      <w:pPr>
        <w:pStyle w:val="ConsPlusNormal"/>
        <w:ind w:firstLine="540"/>
        <w:jc w:val="both"/>
        <w:rPr>
          <w:rFonts w:ascii="Times New Roman" w:hAnsi="Times New Roman"/>
          <w:sz w:val="28"/>
          <w:szCs w:val="28"/>
        </w:rPr>
      </w:pPr>
    </w:p>
    <w:p w:rsidR="000F541E" w:rsidRDefault="000F541E" w:rsidP="000F541E">
      <w:pPr>
        <w:spacing w:before="120"/>
        <w:ind w:firstLine="720"/>
        <w:jc w:val="both"/>
        <w:rPr>
          <w:rFonts w:ascii="Times New Roman" w:hAnsi="Times New Roman" w:cs="Times New Roman"/>
          <w:sz w:val="26"/>
          <w:szCs w:val="26"/>
        </w:rPr>
      </w:pPr>
      <w:r w:rsidRPr="00E321D0">
        <w:rPr>
          <w:rFonts w:ascii="Times New Roman" w:hAnsi="Times New Roman" w:cs="Times New Roman"/>
          <w:sz w:val="26"/>
          <w:szCs w:val="26"/>
        </w:rPr>
        <w:t>Подпрограмма "Отдых, оздоровление и занятость детей и подростков"</w:t>
      </w:r>
    </w:p>
    <w:p w:rsidR="00B9422A" w:rsidRPr="00B9422A" w:rsidRDefault="00B9422A" w:rsidP="00B9422A">
      <w:pPr>
        <w:spacing w:before="120"/>
        <w:ind w:firstLine="720"/>
        <w:jc w:val="right"/>
        <w:rPr>
          <w:rFonts w:ascii="Times New Roman" w:hAnsi="Times New Roman" w:cs="Times New Roman"/>
          <w:sz w:val="28"/>
          <w:szCs w:val="28"/>
        </w:rPr>
      </w:pPr>
      <w:r w:rsidRPr="00B9422A">
        <w:rPr>
          <w:rFonts w:ascii="Times New Roman" w:hAnsi="Times New Roman" w:cs="Times New Roman"/>
          <w:sz w:val="28"/>
          <w:szCs w:val="28"/>
        </w:rPr>
        <w:t>Таблица 79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3246"/>
        <w:gridCol w:w="1567"/>
        <w:gridCol w:w="1472"/>
        <w:gridCol w:w="1486"/>
        <w:gridCol w:w="1195"/>
      </w:tblGrid>
      <w:tr w:rsidR="000F541E" w:rsidRPr="008730CB" w:rsidTr="000F541E">
        <w:tc>
          <w:tcPr>
            <w:tcW w:w="605" w:type="dxa"/>
            <w:vMerge w:val="restart"/>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w:t>
            </w:r>
          </w:p>
          <w:p w:rsidR="000F541E" w:rsidRPr="008730CB" w:rsidRDefault="000F541E" w:rsidP="000F541E">
            <w:pPr>
              <w:tabs>
                <w:tab w:val="left" w:pos="567"/>
              </w:tabs>
              <w:spacing w:after="0"/>
              <w:jc w:val="center"/>
              <w:rPr>
                <w:rFonts w:ascii="Times New Roman" w:hAnsi="Times New Roman" w:cs="Times New Roman"/>
                <w:sz w:val="26"/>
                <w:szCs w:val="26"/>
              </w:rPr>
            </w:pPr>
            <w:proofErr w:type="spellStart"/>
            <w:proofErr w:type="gramStart"/>
            <w:r w:rsidRPr="008730CB">
              <w:rPr>
                <w:rFonts w:ascii="Times New Roman" w:hAnsi="Times New Roman" w:cs="Times New Roman"/>
                <w:sz w:val="26"/>
                <w:szCs w:val="26"/>
              </w:rPr>
              <w:t>п</w:t>
            </w:r>
            <w:proofErr w:type="spellEnd"/>
            <w:proofErr w:type="gramEnd"/>
            <w:r w:rsidRPr="008730CB">
              <w:rPr>
                <w:rFonts w:ascii="Times New Roman" w:hAnsi="Times New Roman" w:cs="Times New Roman"/>
                <w:sz w:val="26"/>
                <w:szCs w:val="26"/>
              </w:rPr>
              <w:t>/</w:t>
            </w:r>
            <w:proofErr w:type="spellStart"/>
            <w:r w:rsidRPr="008730CB">
              <w:rPr>
                <w:rFonts w:ascii="Times New Roman" w:hAnsi="Times New Roman" w:cs="Times New Roman"/>
                <w:sz w:val="26"/>
                <w:szCs w:val="26"/>
              </w:rPr>
              <w:t>п</w:t>
            </w:r>
            <w:proofErr w:type="spellEnd"/>
          </w:p>
        </w:tc>
        <w:tc>
          <w:tcPr>
            <w:tcW w:w="3246" w:type="dxa"/>
            <w:vMerge w:val="restart"/>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Наименование ГРБС</w:t>
            </w:r>
          </w:p>
        </w:tc>
        <w:tc>
          <w:tcPr>
            <w:tcW w:w="1567" w:type="dxa"/>
            <w:vMerge w:val="restart"/>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Раздел, подраздел</w:t>
            </w:r>
          </w:p>
        </w:tc>
        <w:tc>
          <w:tcPr>
            <w:tcW w:w="4153" w:type="dxa"/>
            <w:gridSpan w:val="3"/>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Расходы (тыс. рублей), годы</w:t>
            </w:r>
          </w:p>
        </w:tc>
      </w:tr>
      <w:tr w:rsidR="000F541E" w:rsidRPr="008730CB" w:rsidTr="000F541E">
        <w:tc>
          <w:tcPr>
            <w:tcW w:w="605"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3246"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1567"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1472"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2019год</w:t>
            </w:r>
          </w:p>
        </w:tc>
        <w:tc>
          <w:tcPr>
            <w:tcW w:w="1486"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2020 год</w:t>
            </w:r>
          </w:p>
        </w:tc>
        <w:tc>
          <w:tcPr>
            <w:tcW w:w="1195"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2021 год</w:t>
            </w:r>
          </w:p>
        </w:tc>
      </w:tr>
      <w:tr w:rsidR="000F541E" w:rsidRPr="008730CB" w:rsidTr="000F541E">
        <w:tc>
          <w:tcPr>
            <w:tcW w:w="605" w:type="dxa"/>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1</w:t>
            </w:r>
          </w:p>
        </w:tc>
        <w:tc>
          <w:tcPr>
            <w:tcW w:w="3246" w:type="dxa"/>
            <w:vAlign w:val="center"/>
          </w:tcPr>
          <w:p w:rsidR="000F541E" w:rsidRPr="008730CB" w:rsidRDefault="000F541E" w:rsidP="000F541E">
            <w:pPr>
              <w:tabs>
                <w:tab w:val="left" w:pos="567"/>
              </w:tabs>
              <w:rPr>
                <w:rFonts w:ascii="Times New Roman" w:hAnsi="Times New Roman" w:cs="Times New Roman"/>
                <w:sz w:val="26"/>
                <w:szCs w:val="26"/>
              </w:rPr>
            </w:pPr>
            <w:r w:rsidRPr="008730CB">
              <w:rPr>
                <w:rFonts w:ascii="Times New Roman" w:hAnsi="Times New Roman" w:cs="Times New Roman"/>
                <w:spacing w:val="1"/>
                <w:sz w:val="26"/>
                <w:szCs w:val="26"/>
              </w:rPr>
              <w:t xml:space="preserve">Управление образования администрации </w:t>
            </w:r>
            <w:proofErr w:type="spellStart"/>
            <w:r w:rsidRPr="008730CB">
              <w:rPr>
                <w:rFonts w:ascii="Times New Roman" w:hAnsi="Times New Roman" w:cs="Times New Roman"/>
                <w:spacing w:val="1"/>
                <w:sz w:val="26"/>
                <w:szCs w:val="26"/>
              </w:rPr>
              <w:t>Абанского</w:t>
            </w:r>
            <w:proofErr w:type="spellEnd"/>
            <w:r w:rsidRPr="008730CB">
              <w:rPr>
                <w:rFonts w:ascii="Times New Roman" w:hAnsi="Times New Roman" w:cs="Times New Roman"/>
                <w:spacing w:val="1"/>
                <w:sz w:val="26"/>
                <w:szCs w:val="26"/>
              </w:rPr>
              <w:t xml:space="preserve"> района</w:t>
            </w:r>
          </w:p>
        </w:tc>
        <w:tc>
          <w:tcPr>
            <w:tcW w:w="156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0707</w:t>
            </w:r>
          </w:p>
        </w:tc>
        <w:tc>
          <w:tcPr>
            <w:tcW w:w="1472"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1 910,3</w:t>
            </w:r>
          </w:p>
        </w:tc>
        <w:tc>
          <w:tcPr>
            <w:tcW w:w="148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1 910,3</w:t>
            </w:r>
          </w:p>
        </w:tc>
        <w:tc>
          <w:tcPr>
            <w:tcW w:w="1195"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1 910,3</w:t>
            </w:r>
          </w:p>
        </w:tc>
      </w:tr>
      <w:tr w:rsidR="000F541E" w:rsidRPr="008730CB" w:rsidTr="000F541E">
        <w:tc>
          <w:tcPr>
            <w:tcW w:w="605" w:type="dxa"/>
          </w:tcPr>
          <w:p w:rsidR="000F541E" w:rsidRPr="008730CB" w:rsidRDefault="000F541E" w:rsidP="000F541E">
            <w:pPr>
              <w:tabs>
                <w:tab w:val="left" w:pos="567"/>
              </w:tabs>
              <w:jc w:val="center"/>
              <w:rPr>
                <w:rFonts w:ascii="Times New Roman" w:hAnsi="Times New Roman" w:cs="Times New Roman"/>
                <w:sz w:val="26"/>
                <w:szCs w:val="26"/>
              </w:rPr>
            </w:pPr>
          </w:p>
        </w:tc>
        <w:tc>
          <w:tcPr>
            <w:tcW w:w="3246" w:type="dxa"/>
          </w:tcPr>
          <w:p w:rsidR="000F541E" w:rsidRPr="008730CB" w:rsidRDefault="000F541E" w:rsidP="000F541E">
            <w:pPr>
              <w:tabs>
                <w:tab w:val="left" w:pos="567"/>
              </w:tabs>
              <w:jc w:val="both"/>
              <w:rPr>
                <w:rFonts w:ascii="Times New Roman" w:hAnsi="Times New Roman" w:cs="Times New Roman"/>
                <w:sz w:val="26"/>
                <w:szCs w:val="26"/>
              </w:rPr>
            </w:pPr>
            <w:r w:rsidRPr="008730CB">
              <w:rPr>
                <w:rFonts w:ascii="Times New Roman" w:hAnsi="Times New Roman" w:cs="Times New Roman"/>
                <w:sz w:val="26"/>
                <w:szCs w:val="26"/>
              </w:rPr>
              <w:t>Всего</w:t>
            </w:r>
          </w:p>
        </w:tc>
        <w:tc>
          <w:tcPr>
            <w:tcW w:w="1567" w:type="dxa"/>
          </w:tcPr>
          <w:p w:rsidR="000F541E" w:rsidRPr="008730CB" w:rsidRDefault="000F541E" w:rsidP="000F541E">
            <w:pPr>
              <w:tabs>
                <w:tab w:val="left" w:pos="567"/>
              </w:tabs>
              <w:jc w:val="center"/>
              <w:rPr>
                <w:rFonts w:ascii="Times New Roman" w:hAnsi="Times New Roman" w:cs="Times New Roman"/>
                <w:sz w:val="26"/>
                <w:szCs w:val="26"/>
              </w:rPr>
            </w:pPr>
          </w:p>
        </w:tc>
        <w:tc>
          <w:tcPr>
            <w:tcW w:w="1472"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1 910,3</w:t>
            </w:r>
          </w:p>
        </w:tc>
        <w:tc>
          <w:tcPr>
            <w:tcW w:w="148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1 910,3</w:t>
            </w:r>
          </w:p>
        </w:tc>
        <w:tc>
          <w:tcPr>
            <w:tcW w:w="1195"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1 910,3</w:t>
            </w:r>
          </w:p>
        </w:tc>
      </w:tr>
    </w:tbl>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Расходы данной подпрограммы предусматриваются на обеспечение усл</w:t>
      </w:r>
      <w:r w:rsidRPr="00E321D0">
        <w:rPr>
          <w:rFonts w:ascii="Times New Roman" w:hAnsi="Times New Roman" w:cs="Times New Roman"/>
          <w:sz w:val="28"/>
          <w:szCs w:val="28"/>
        </w:rPr>
        <w:t>о</w:t>
      </w:r>
      <w:r w:rsidRPr="00E321D0">
        <w:rPr>
          <w:rFonts w:ascii="Times New Roman" w:hAnsi="Times New Roman" w:cs="Times New Roman"/>
          <w:sz w:val="28"/>
          <w:szCs w:val="28"/>
        </w:rPr>
        <w:t>вий для организации высокоэффективной системы  отдыха, оздоровления и з</w:t>
      </w:r>
      <w:r w:rsidRPr="00E321D0">
        <w:rPr>
          <w:rFonts w:ascii="Times New Roman" w:hAnsi="Times New Roman" w:cs="Times New Roman"/>
          <w:sz w:val="28"/>
          <w:szCs w:val="28"/>
        </w:rPr>
        <w:t>а</w:t>
      </w:r>
      <w:r w:rsidRPr="00E321D0">
        <w:rPr>
          <w:rFonts w:ascii="Times New Roman" w:hAnsi="Times New Roman" w:cs="Times New Roman"/>
          <w:sz w:val="28"/>
          <w:szCs w:val="28"/>
        </w:rPr>
        <w:t>нятости детей в каникулярное время.</w:t>
      </w:r>
    </w:p>
    <w:p w:rsidR="000F541E"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При реализации данной подпрограммы будут достигнуты следующие п</w:t>
      </w:r>
      <w:r w:rsidRPr="00E321D0">
        <w:rPr>
          <w:rFonts w:ascii="Times New Roman" w:hAnsi="Times New Roman" w:cs="Times New Roman"/>
          <w:sz w:val="28"/>
          <w:szCs w:val="28"/>
        </w:rPr>
        <w:t>о</w:t>
      </w:r>
      <w:r w:rsidRPr="00E321D0">
        <w:rPr>
          <w:rFonts w:ascii="Times New Roman" w:hAnsi="Times New Roman" w:cs="Times New Roman"/>
          <w:sz w:val="28"/>
          <w:szCs w:val="28"/>
        </w:rPr>
        <w:t>казатели:</w:t>
      </w:r>
    </w:p>
    <w:p w:rsidR="00B9422A" w:rsidRPr="00E321D0" w:rsidRDefault="00B9422A" w:rsidP="00B9422A">
      <w:pPr>
        <w:spacing w:before="120"/>
        <w:ind w:firstLine="720"/>
        <w:jc w:val="right"/>
        <w:rPr>
          <w:rFonts w:ascii="Times New Roman" w:hAnsi="Times New Roman" w:cs="Times New Roman"/>
          <w:sz w:val="28"/>
          <w:szCs w:val="28"/>
        </w:rPr>
      </w:pPr>
      <w:r>
        <w:rPr>
          <w:rFonts w:ascii="Times New Roman" w:hAnsi="Times New Roman" w:cs="Times New Roman"/>
          <w:sz w:val="28"/>
          <w:szCs w:val="28"/>
        </w:rPr>
        <w:t>Таблица 80</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1417"/>
        <w:gridCol w:w="1559"/>
        <w:gridCol w:w="1276"/>
        <w:gridCol w:w="1418"/>
      </w:tblGrid>
      <w:tr w:rsidR="000F541E" w:rsidRPr="008730CB" w:rsidTr="000F541E">
        <w:tc>
          <w:tcPr>
            <w:tcW w:w="3828" w:type="dxa"/>
            <w:vAlign w:val="center"/>
          </w:tcPr>
          <w:p w:rsidR="000F541E" w:rsidRPr="008730CB" w:rsidRDefault="000F541E" w:rsidP="000F541E">
            <w:pPr>
              <w:spacing w:before="120"/>
              <w:ind w:firstLine="720"/>
              <w:jc w:val="both"/>
              <w:rPr>
                <w:rFonts w:ascii="Times New Roman" w:hAnsi="Times New Roman" w:cs="Times New Roman"/>
                <w:sz w:val="26"/>
                <w:szCs w:val="26"/>
              </w:rPr>
            </w:pPr>
            <w:r w:rsidRPr="008730CB">
              <w:rPr>
                <w:rFonts w:ascii="Times New Roman" w:hAnsi="Times New Roman" w:cs="Times New Roman"/>
                <w:sz w:val="26"/>
                <w:szCs w:val="26"/>
              </w:rPr>
              <w:t>Показатели</w:t>
            </w:r>
          </w:p>
        </w:tc>
        <w:tc>
          <w:tcPr>
            <w:tcW w:w="1417" w:type="dxa"/>
            <w:vAlign w:val="center"/>
          </w:tcPr>
          <w:p w:rsidR="000F541E" w:rsidRPr="008730CB" w:rsidRDefault="000F541E" w:rsidP="000F541E">
            <w:pPr>
              <w:spacing w:before="120"/>
              <w:jc w:val="both"/>
              <w:rPr>
                <w:rFonts w:ascii="Times New Roman" w:hAnsi="Times New Roman" w:cs="Times New Roman"/>
                <w:sz w:val="26"/>
                <w:szCs w:val="26"/>
              </w:rPr>
            </w:pPr>
            <w:r w:rsidRPr="008730CB">
              <w:rPr>
                <w:rFonts w:ascii="Times New Roman" w:hAnsi="Times New Roman" w:cs="Times New Roman"/>
                <w:sz w:val="26"/>
                <w:szCs w:val="26"/>
              </w:rPr>
              <w:t>Единица измерения</w:t>
            </w:r>
          </w:p>
        </w:tc>
        <w:tc>
          <w:tcPr>
            <w:tcW w:w="1559" w:type="dxa"/>
            <w:vAlign w:val="center"/>
          </w:tcPr>
          <w:p w:rsidR="000F541E" w:rsidRPr="008730CB" w:rsidRDefault="000F541E" w:rsidP="000F541E">
            <w:pPr>
              <w:spacing w:before="120"/>
              <w:jc w:val="both"/>
              <w:rPr>
                <w:rFonts w:ascii="Times New Roman" w:hAnsi="Times New Roman" w:cs="Times New Roman"/>
                <w:sz w:val="26"/>
                <w:szCs w:val="26"/>
              </w:rPr>
            </w:pPr>
            <w:r w:rsidRPr="008730CB">
              <w:rPr>
                <w:rFonts w:ascii="Times New Roman" w:hAnsi="Times New Roman" w:cs="Times New Roman"/>
                <w:sz w:val="26"/>
                <w:szCs w:val="26"/>
              </w:rPr>
              <w:t>2019 год</w:t>
            </w:r>
          </w:p>
        </w:tc>
        <w:tc>
          <w:tcPr>
            <w:tcW w:w="1276" w:type="dxa"/>
            <w:vAlign w:val="center"/>
          </w:tcPr>
          <w:p w:rsidR="000F541E" w:rsidRPr="008730CB" w:rsidRDefault="000F541E" w:rsidP="000F541E">
            <w:pPr>
              <w:spacing w:before="120"/>
              <w:jc w:val="both"/>
              <w:rPr>
                <w:rFonts w:ascii="Times New Roman" w:hAnsi="Times New Roman" w:cs="Times New Roman"/>
                <w:sz w:val="26"/>
                <w:szCs w:val="26"/>
              </w:rPr>
            </w:pPr>
            <w:r w:rsidRPr="008730CB">
              <w:rPr>
                <w:rFonts w:ascii="Times New Roman" w:hAnsi="Times New Roman" w:cs="Times New Roman"/>
                <w:sz w:val="26"/>
                <w:szCs w:val="26"/>
              </w:rPr>
              <w:t>2020 год</w:t>
            </w:r>
          </w:p>
        </w:tc>
        <w:tc>
          <w:tcPr>
            <w:tcW w:w="1418" w:type="dxa"/>
            <w:vAlign w:val="center"/>
          </w:tcPr>
          <w:p w:rsidR="000F541E" w:rsidRPr="008730CB" w:rsidRDefault="000F541E" w:rsidP="000F541E">
            <w:pPr>
              <w:spacing w:before="120"/>
              <w:jc w:val="both"/>
              <w:rPr>
                <w:rFonts w:ascii="Times New Roman" w:hAnsi="Times New Roman" w:cs="Times New Roman"/>
                <w:sz w:val="26"/>
                <w:szCs w:val="26"/>
              </w:rPr>
            </w:pPr>
            <w:r w:rsidRPr="008730CB">
              <w:rPr>
                <w:rFonts w:ascii="Times New Roman" w:hAnsi="Times New Roman" w:cs="Times New Roman"/>
                <w:sz w:val="26"/>
                <w:szCs w:val="26"/>
              </w:rPr>
              <w:t>2021 год</w:t>
            </w:r>
          </w:p>
        </w:tc>
      </w:tr>
      <w:tr w:rsidR="000F541E" w:rsidRPr="008730CB" w:rsidTr="000F541E">
        <w:tc>
          <w:tcPr>
            <w:tcW w:w="9498" w:type="dxa"/>
            <w:gridSpan w:val="5"/>
          </w:tcPr>
          <w:p w:rsidR="000F541E" w:rsidRPr="008730CB" w:rsidRDefault="000F541E" w:rsidP="000F541E">
            <w:pPr>
              <w:spacing w:before="120"/>
              <w:ind w:firstLine="720"/>
              <w:jc w:val="both"/>
              <w:rPr>
                <w:rFonts w:ascii="Times New Roman" w:hAnsi="Times New Roman" w:cs="Times New Roman"/>
                <w:sz w:val="26"/>
                <w:szCs w:val="26"/>
              </w:rPr>
            </w:pPr>
            <w:r w:rsidRPr="008730CB">
              <w:rPr>
                <w:rFonts w:ascii="Times New Roman" w:hAnsi="Times New Roman" w:cs="Times New Roman"/>
                <w:sz w:val="26"/>
                <w:szCs w:val="26"/>
              </w:rPr>
              <w:t xml:space="preserve">Цель: обеспечение условий для организации высокоэффективной системы  отдыха, оздоровления и занятости детей в каникулярное время в </w:t>
            </w:r>
            <w:proofErr w:type="spellStart"/>
            <w:r w:rsidRPr="008730CB">
              <w:rPr>
                <w:rFonts w:ascii="Times New Roman" w:hAnsi="Times New Roman" w:cs="Times New Roman"/>
                <w:sz w:val="26"/>
                <w:szCs w:val="26"/>
              </w:rPr>
              <w:t>Абанском</w:t>
            </w:r>
            <w:proofErr w:type="spellEnd"/>
            <w:r w:rsidRPr="008730CB">
              <w:rPr>
                <w:rFonts w:ascii="Times New Roman" w:hAnsi="Times New Roman" w:cs="Times New Roman"/>
                <w:sz w:val="26"/>
                <w:szCs w:val="26"/>
              </w:rPr>
              <w:t xml:space="preserve"> районе.</w:t>
            </w:r>
          </w:p>
        </w:tc>
      </w:tr>
      <w:tr w:rsidR="000F541E" w:rsidRPr="008730CB" w:rsidTr="000F541E">
        <w:tc>
          <w:tcPr>
            <w:tcW w:w="9498" w:type="dxa"/>
            <w:gridSpan w:val="5"/>
          </w:tcPr>
          <w:p w:rsidR="000F541E" w:rsidRPr="008730CB" w:rsidRDefault="000F541E" w:rsidP="000F541E">
            <w:pPr>
              <w:spacing w:before="120"/>
              <w:ind w:firstLine="720"/>
              <w:jc w:val="both"/>
              <w:rPr>
                <w:rFonts w:ascii="Times New Roman" w:hAnsi="Times New Roman" w:cs="Times New Roman"/>
                <w:sz w:val="26"/>
                <w:szCs w:val="26"/>
              </w:rPr>
            </w:pPr>
            <w:r w:rsidRPr="008730CB">
              <w:rPr>
                <w:rFonts w:ascii="Times New Roman" w:hAnsi="Times New Roman" w:cs="Times New Roman"/>
                <w:sz w:val="26"/>
                <w:szCs w:val="26"/>
              </w:rPr>
              <w:t xml:space="preserve">Задача № 1.Подготовка стационарного палаточного лагеря к открытию и </w:t>
            </w:r>
            <w:r w:rsidRPr="008730CB">
              <w:rPr>
                <w:rFonts w:ascii="Times New Roman" w:hAnsi="Times New Roman" w:cs="Times New Roman"/>
                <w:sz w:val="26"/>
                <w:szCs w:val="26"/>
              </w:rPr>
              <w:lastRenderedPageBreak/>
              <w:t xml:space="preserve">создание безопасных условий его функционирования.  </w:t>
            </w:r>
          </w:p>
        </w:tc>
      </w:tr>
      <w:tr w:rsidR="000F541E" w:rsidRPr="008730CB" w:rsidTr="000F541E">
        <w:trPr>
          <w:trHeight w:val="567"/>
        </w:trPr>
        <w:tc>
          <w:tcPr>
            <w:tcW w:w="3828" w:type="dxa"/>
            <w:vAlign w:val="center"/>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lastRenderedPageBreak/>
              <w:t>Количество школьников, озд</w:t>
            </w:r>
            <w:r w:rsidRPr="008730CB">
              <w:rPr>
                <w:rFonts w:ascii="Times New Roman" w:hAnsi="Times New Roman" w:cs="Times New Roman"/>
                <w:sz w:val="26"/>
                <w:szCs w:val="26"/>
              </w:rPr>
              <w:t>о</w:t>
            </w:r>
            <w:r w:rsidRPr="008730CB">
              <w:rPr>
                <w:rFonts w:ascii="Times New Roman" w:hAnsi="Times New Roman" w:cs="Times New Roman"/>
                <w:sz w:val="26"/>
                <w:szCs w:val="26"/>
              </w:rPr>
              <w:t>ровленных и получивших обр</w:t>
            </w:r>
            <w:r w:rsidRPr="008730CB">
              <w:rPr>
                <w:rFonts w:ascii="Times New Roman" w:hAnsi="Times New Roman" w:cs="Times New Roman"/>
                <w:sz w:val="26"/>
                <w:szCs w:val="26"/>
              </w:rPr>
              <w:t>а</w:t>
            </w:r>
            <w:r w:rsidRPr="008730CB">
              <w:rPr>
                <w:rFonts w:ascii="Times New Roman" w:hAnsi="Times New Roman" w:cs="Times New Roman"/>
                <w:sz w:val="26"/>
                <w:szCs w:val="26"/>
              </w:rPr>
              <w:t>зовательную услугу на базе стационарного палаточного л</w:t>
            </w:r>
            <w:r w:rsidRPr="008730CB">
              <w:rPr>
                <w:rFonts w:ascii="Times New Roman" w:hAnsi="Times New Roman" w:cs="Times New Roman"/>
                <w:sz w:val="26"/>
                <w:szCs w:val="26"/>
              </w:rPr>
              <w:t>а</w:t>
            </w:r>
            <w:r w:rsidRPr="008730CB">
              <w:rPr>
                <w:rFonts w:ascii="Times New Roman" w:hAnsi="Times New Roman" w:cs="Times New Roman"/>
                <w:sz w:val="26"/>
                <w:szCs w:val="26"/>
              </w:rPr>
              <w:t>геря</w:t>
            </w:r>
          </w:p>
        </w:tc>
        <w:tc>
          <w:tcPr>
            <w:tcW w:w="1417" w:type="dxa"/>
            <w:vAlign w:val="center"/>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чел.</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320</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320</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320</w:t>
            </w:r>
          </w:p>
        </w:tc>
      </w:tr>
      <w:tr w:rsidR="000F541E" w:rsidRPr="008730CB" w:rsidTr="000F541E">
        <w:trPr>
          <w:trHeight w:val="677"/>
        </w:trPr>
        <w:tc>
          <w:tcPr>
            <w:tcW w:w="9498" w:type="dxa"/>
            <w:gridSpan w:val="5"/>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Задача №2.Создание условий для реализации районных образовательных пр</w:t>
            </w:r>
            <w:r w:rsidRPr="008730CB">
              <w:rPr>
                <w:rFonts w:ascii="Times New Roman" w:hAnsi="Times New Roman" w:cs="Times New Roman"/>
                <w:sz w:val="26"/>
                <w:szCs w:val="26"/>
              </w:rPr>
              <w:t>о</w:t>
            </w:r>
            <w:r w:rsidRPr="008730CB">
              <w:rPr>
                <w:rFonts w:ascii="Times New Roman" w:hAnsi="Times New Roman" w:cs="Times New Roman"/>
                <w:sz w:val="26"/>
                <w:szCs w:val="26"/>
              </w:rPr>
              <w:t xml:space="preserve">грамм для  детей в каникулярное время. </w:t>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p>
        </w:tc>
      </w:tr>
      <w:tr w:rsidR="000F541E" w:rsidRPr="008730CB" w:rsidTr="000F541E">
        <w:trPr>
          <w:trHeight w:val="692"/>
        </w:trPr>
        <w:tc>
          <w:tcPr>
            <w:tcW w:w="3828"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Доля школьников, включенных в районные образовательные программы в каникулярное время</w:t>
            </w:r>
          </w:p>
        </w:tc>
        <w:tc>
          <w:tcPr>
            <w:tcW w:w="1417"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22</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22</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22</w:t>
            </w:r>
          </w:p>
        </w:tc>
      </w:tr>
      <w:tr w:rsidR="000F541E" w:rsidRPr="008730CB" w:rsidTr="000F541E">
        <w:trPr>
          <w:trHeight w:val="692"/>
        </w:trPr>
        <w:tc>
          <w:tcPr>
            <w:tcW w:w="9498" w:type="dxa"/>
            <w:gridSpan w:val="5"/>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Задача №3. Организация досуга и занятости детей и подростков в каникулярное время.</w:t>
            </w:r>
          </w:p>
        </w:tc>
      </w:tr>
      <w:tr w:rsidR="000F541E" w:rsidRPr="008730CB" w:rsidTr="000F541E">
        <w:trPr>
          <w:trHeight w:val="692"/>
        </w:trPr>
        <w:tc>
          <w:tcPr>
            <w:tcW w:w="38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Доля оздоровленных детей в каникулярное время</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559"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87</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87</w:t>
            </w:r>
          </w:p>
        </w:tc>
        <w:tc>
          <w:tcPr>
            <w:tcW w:w="141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87</w:t>
            </w:r>
          </w:p>
        </w:tc>
      </w:tr>
    </w:tbl>
    <w:p w:rsidR="000F541E" w:rsidRPr="00E321D0" w:rsidRDefault="000F541E" w:rsidP="000F541E">
      <w:pPr>
        <w:spacing w:after="0" w:line="240" w:lineRule="auto"/>
        <w:ind w:firstLine="720"/>
        <w:jc w:val="both"/>
        <w:rPr>
          <w:rFonts w:ascii="Times New Roman" w:hAnsi="Times New Roman" w:cs="Times New Roman"/>
          <w:sz w:val="28"/>
          <w:szCs w:val="28"/>
        </w:rPr>
      </w:pPr>
      <w:r w:rsidRPr="00E321D0">
        <w:rPr>
          <w:rFonts w:ascii="Times New Roman" w:hAnsi="Times New Roman" w:cs="Times New Roman"/>
          <w:sz w:val="28"/>
          <w:szCs w:val="28"/>
        </w:rPr>
        <w:t xml:space="preserve">Реализация данной подпрограммы позволит: </w:t>
      </w:r>
    </w:p>
    <w:p w:rsidR="000F541E" w:rsidRPr="00E321D0" w:rsidRDefault="000F541E" w:rsidP="000F541E">
      <w:pPr>
        <w:spacing w:after="0" w:line="240" w:lineRule="auto"/>
        <w:ind w:firstLine="720"/>
        <w:jc w:val="both"/>
        <w:rPr>
          <w:rFonts w:ascii="Times New Roman" w:hAnsi="Times New Roman" w:cs="Times New Roman"/>
          <w:sz w:val="28"/>
          <w:szCs w:val="28"/>
        </w:rPr>
      </w:pPr>
      <w:r w:rsidRPr="00E321D0">
        <w:rPr>
          <w:rFonts w:ascii="Times New Roman" w:hAnsi="Times New Roman" w:cs="Times New Roman"/>
          <w:sz w:val="28"/>
          <w:szCs w:val="28"/>
        </w:rPr>
        <w:t>- обеспечить функционирование детских оздоровительных лагерей с дневным пребыванием детей как основных составляющих инфраструктуры о</w:t>
      </w:r>
      <w:r w:rsidRPr="00E321D0">
        <w:rPr>
          <w:rFonts w:ascii="Times New Roman" w:hAnsi="Times New Roman" w:cs="Times New Roman"/>
          <w:sz w:val="28"/>
          <w:szCs w:val="28"/>
        </w:rPr>
        <w:t>т</w:t>
      </w:r>
      <w:r w:rsidRPr="00E321D0">
        <w:rPr>
          <w:rFonts w:ascii="Times New Roman" w:hAnsi="Times New Roman" w:cs="Times New Roman"/>
          <w:sz w:val="28"/>
          <w:szCs w:val="28"/>
        </w:rPr>
        <w:t>дыха и оздоровления в районе;</w:t>
      </w:r>
    </w:p>
    <w:p w:rsidR="000F541E" w:rsidRPr="00E321D0" w:rsidRDefault="000F541E" w:rsidP="000F541E">
      <w:pPr>
        <w:spacing w:after="0" w:line="240" w:lineRule="auto"/>
        <w:ind w:firstLine="720"/>
        <w:jc w:val="both"/>
        <w:rPr>
          <w:rFonts w:ascii="Times New Roman" w:hAnsi="Times New Roman" w:cs="Times New Roman"/>
          <w:sz w:val="28"/>
          <w:szCs w:val="28"/>
        </w:rPr>
      </w:pPr>
      <w:r w:rsidRPr="00E321D0">
        <w:rPr>
          <w:rFonts w:ascii="Times New Roman" w:hAnsi="Times New Roman" w:cs="Times New Roman"/>
          <w:sz w:val="28"/>
          <w:szCs w:val="28"/>
        </w:rPr>
        <w:t>- создать условия для удовлетворения потребности детей, подростков  молодежи в активном и полноценном отдыхе и оздоровлении;</w:t>
      </w:r>
    </w:p>
    <w:p w:rsidR="000F541E" w:rsidRPr="00E321D0" w:rsidRDefault="000F541E" w:rsidP="000F541E">
      <w:pPr>
        <w:spacing w:after="0" w:line="240" w:lineRule="auto"/>
        <w:ind w:firstLine="720"/>
        <w:jc w:val="both"/>
        <w:rPr>
          <w:rFonts w:ascii="Times New Roman" w:hAnsi="Times New Roman" w:cs="Times New Roman"/>
          <w:sz w:val="28"/>
          <w:szCs w:val="28"/>
        </w:rPr>
      </w:pPr>
      <w:r w:rsidRPr="00E321D0">
        <w:rPr>
          <w:rFonts w:ascii="Times New Roman" w:hAnsi="Times New Roman" w:cs="Times New Roman"/>
          <w:sz w:val="28"/>
          <w:szCs w:val="28"/>
        </w:rPr>
        <w:t>- создать условия для развития одаренных школьников;</w:t>
      </w:r>
    </w:p>
    <w:p w:rsidR="000F541E" w:rsidRPr="00E321D0" w:rsidRDefault="000F541E" w:rsidP="000F541E">
      <w:pPr>
        <w:spacing w:after="0" w:line="240" w:lineRule="auto"/>
        <w:ind w:firstLine="720"/>
        <w:jc w:val="both"/>
        <w:rPr>
          <w:rFonts w:ascii="Times New Roman" w:hAnsi="Times New Roman" w:cs="Times New Roman"/>
          <w:sz w:val="28"/>
          <w:szCs w:val="28"/>
        </w:rPr>
      </w:pPr>
      <w:r w:rsidRPr="00E321D0">
        <w:rPr>
          <w:rFonts w:ascii="Times New Roman" w:hAnsi="Times New Roman" w:cs="Times New Roman"/>
          <w:sz w:val="28"/>
          <w:szCs w:val="28"/>
        </w:rPr>
        <w:t>- снизить преступность среди несовершеннолетних в каникулярное время  на 2%.</w:t>
      </w:r>
    </w:p>
    <w:p w:rsidR="000F541E" w:rsidRPr="00E321D0" w:rsidRDefault="000F541E" w:rsidP="000F541E">
      <w:pPr>
        <w:spacing w:after="0" w:line="240" w:lineRule="auto"/>
        <w:ind w:firstLine="720"/>
        <w:jc w:val="both"/>
        <w:rPr>
          <w:rFonts w:ascii="Times New Roman" w:hAnsi="Times New Roman" w:cs="Times New Roman"/>
          <w:sz w:val="28"/>
          <w:szCs w:val="28"/>
        </w:rPr>
      </w:pPr>
    </w:p>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Подпрограмма 4 «Господдержка детей-сирот, расширение практики пр</w:t>
      </w:r>
      <w:r w:rsidRPr="00E321D0">
        <w:rPr>
          <w:rFonts w:ascii="Times New Roman" w:hAnsi="Times New Roman" w:cs="Times New Roman"/>
          <w:sz w:val="28"/>
          <w:szCs w:val="28"/>
        </w:rPr>
        <w:t>и</w:t>
      </w:r>
      <w:r w:rsidRPr="00E321D0">
        <w:rPr>
          <w:rFonts w:ascii="Times New Roman" w:hAnsi="Times New Roman" w:cs="Times New Roman"/>
          <w:sz w:val="28"/>
          <w:szCs w:val="28"/>
        </w:rPr>
        <w:t>менения семейных форм воспитания»</w:t>
      </w:r>
    </w:p>
    <w:p w:rsidR="000F541E" w:rsidRPr="00E321D0" w:rsidRDefault="000F541E" w:rsidP="000F541E">
      <w:pPr>
        <w:spacing w:before="120"/>
        <w:ind w:firstLine="720"/>
        <w:jc w:val="right"/>
        <w:rPr>
          <w:rFonts w:ascii="Times New Roman" w:hAnsi="Times New Roman" w:cs="Times New Roman"/>
          <w:sz w:val="28"/>
          <w:szCs w:val="28"/>
        </w:rPr>
      </w:pPr>
      <w:r w:rsidRPr="00E321D0">
        <w:rPr>
          <w:rFonts w:ascii="Times New Roman" w:hAnsi="Times New Roman" w:cs="Times New Roman"/>
          <w:sz w:val="28"/>
          <w:szCs w:val="28"/>
        </w:rPr>
        <w:t xml:space="preserve">Таблица </w:t>
      </w:r>
      <w:r w:rsidR="00B9422A">
        <w:rPr>
          <w:rFonts w:ascii="Times New Roman" w:hAnsi="Times New Roman" w:cs="Times New Roman"/>
          <w:sz w:val="28"/>
          <w:szCs w:val="28"/>
        </w:rPr>
        <w:t>81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3246"/>
        <w:gridCol w:w="1567"/>
        <w:gridCol w:w="1472"/>
        <w:gridCol w:w="1486"/>
        <w:gridCol w:w="1195"/>
      </w:tblGrid>
      <w:tr w:rsidR="000F541E" w:rsidRPr="00E321D0" w:rsidTr="000F541E">
        <w:tc>
          <w:tcPr>
            <w:tcW w:w="605" w:type="dxa"/>
            <w:vMerge w:val="restart"/>
            <w:vAlign w:val="center"/>
          </w:tcPr>
          <w:p w:rsidR="000F541E" w:rsidRPr="00E321D0" w:rsidRDefault="000F541E" w:rsidP="000F541E">
            <w:pPr>
              <w:tabs>
                <w:tab w:val="left" w:pos="567"/>
              </w:tabs>
              <w:spacing w:after="0"/>
              <w:jc w:val="center"/>
              <w:rPr>
                <w:rFonts w:ascii="Times New Roman" w:hAnsi="Times New Roman" w:cs="Times New Roman"/>
                <w:sz w:val="28"/>
                <w:szCs w:val="28"/>
              </w:rPr>
            </w:pPr>
            <w:r w:rsidRPr="00E321D0">
              <w:rPr>
                <w:rFonts w:ascii="Times New Roman" w:hAnsi="Times New Roman" w:cs="Times New Roman"/>
                <w:sz w:val="28"/>
                <w:szCs w:val="28"/>
              </w:rPr>
              <w:t>№</w:t>
            </w:r>
          </w:p>
          <w:p w:rsidR="000F541E" w:rsidRPr="00E321D0" w:rsidRDefault="000F541E" w:rsidP="000F541E">
            <w:pPr>
              <w:tabs>
                <w:tab w:val="left" w:pos="567"/>
              </w:tabs>
              <w:spacing w:after="0"/>
              <w:jc w:val="center"/>
              <w:rPr>
                <w:rFonts w:ascii="Times New Roman" w:hAnsi="Times New Roman" w:cs="Times New Roman"/>
                <w:sz w:val="28"/>
                <w:szCs w:val="28"/>
              </w:rPr>
            </w:pPr>
            <w:proofErr w:type="spellStart"/>
            <w:proofErr w:type="gramStart"/>
            <w:r w:rsidRPr="00E321D0">
              <w:rPr>
                <w:rFonts w:ascii="Times New Roman" w:hAnsi="Times New Roman" w:cs="Times New Roman"/>
                <w:sz w:val="28"/>
                <w:szCs w:val="28"/>
              </w:rPr>
              <w:t>п</w:t>
            </w:r>
            <w:proofErr w:type="spellEnd"/>
            <w:proofErr w:type="gramEnd"/>
            <w:r w:rsidRPr="00E321D0">
              <w:rPr>
                <w:rFonts w:ascii="Times New Roman" w:hAnsi="Times New Roman" w:cs="Times New Roman"/>
                <w:sz w:val="28"/>
                <w:szCs w:val="28"/>
              </w:rPr>
              <w:t>/</w:t>
            </w:r>
            <w:proofErr w:type="spellStart"/>
            <w:r w:rsidRPr="00E321D0">
              <w:rPr>
                <w:rFonts w:ascii="Times New Roman" w:hAnsi="Times New Roman" w:cs="Times New Roman"/>
                <w:sz w:val="28"/>
                <w:szCs w:val="28"/>
              </w:rPr>
              <w:t>п</w:t>
            </w:r>
            <w:proofErr w:type="spellEnd"/>
          </w:p>
        </w:tc>
        <w:tc>
          <w:tcPr>
            <w:tcW w:w="3246" w:type="dxa"/>
            <w:vMerge w:val="restart"/>
            <w:vAlign w:val="center"/>
          </w:tcPr>
          <w:p w:rsidR="000F541E" w:rsidRPr="00E321D0" w:rsidRDefault="000F541E" w:rsidP="000F541E">
            <w:pPr>
              <w:tabs>
                <w:tab w:val="left" w:pos="567"/>
              </w:tabs>
              <w:spacing w:after="0"/>
              <w:jc w:val="center"/>
              <w:rPr>
                <w:rFonts w:ascii="Times New Roman" w:hAnsi="Times New Roman" w:cs="Times New Roman"/>
                <w:sz w:val="28"/>
                <w:szCs w:val="28"/>
              </w:rPr>
            </w:pPr>
            <w:r w:rsidRPr="00E321D0">
              <w:rPr>
                <w:rFonts w:ascii="Times New Roman" w:hAnsi="Times New Roman" w:cs="Times New Roman"/>
                <w:sz w:val="28"/>
                <w:szCs w:val="28"/>
              </w:rPr>
              <w:t>Наименование ГРБС</w:t>
            </w:r>
          </w:p>
        </w:tc>
        <w:tc>
          <w:tcPr>
            <w:tcW w:w="1567" w:type="dxa"/>
            <w:vMerge w:val="restart"/>
            <w:vAlign w:val="center"/>
          </w:tcPr>
          <w:p w:rsidR="000F541E" w:rsidRPr="00E321D0" w:rsidRDefault="000F541E" w:rsidP="000F541E">
            <w:pPr>
              <w:tabs>
                <w:tab w:val="left" w:pos="567"/>
              </w:tabs>
              <w:spacing w:after="0"/>
              <w:jc w:val="center"/>
              <w:rPr>
                <w:rFonts w:ascii="Times New Roman" w:hAnsi="Times New Roman" w:cs="Times New Roman"/>
                <w:sz w:val="28"/>
                <w:szCs w:val="28"/>
              </w:rPr>
            </w:pPr>
            <w:r w:rsidRPr="00E321D0">
              <w:rPr>
                <w:rFonts w:ascii="Times New Roman" w:hAnsi="Times New Roman" w:cs="Times New Roman"/>
                <w:sz w:val="28"/>
                <w:szCs w:val="28"/>
              </w:rPr>
              <w:t>Раздел, подраздел</w:t>
            </w:r>
          </w:p>
        </w:tc>
        <w:tc>
          <w:tcPr>
            <w:tcW w:w="4153" w:type="dxa"/>
            <w:gridSpan w:val="3"/>
            <w:vAlign w:val="center"/>
          </w:tcPr>
          <w:p w:rsidR="000F541E" w:rsidRPr="00E321D0" w:rsidRDefault="000F541E" w:rsidP="000F541E">
            <w:pPr>
              <w:tabs>
                <w:tab w:val="left" w:pos="567"/>
              </w:tabs>
              <w:spacing w:after="0"/>
              <w:jc w:val="center"/>
              <w:rPr>
                <w:rFonts w:ascii="Times New Roman" w:hAnsi="Times New Roman" w:cs="Times New Roman"/>
                <w:sz w:val="28"/>
                <w:szCs w:val="28"/>
              </w:rPr>
            </w:pPr>
            <w:r w:rsidRPr="00E321D0">
              <w:rPr>
                <w:rFonts w:ascii="Times New Roman" w:hAnsi="Times New Roman" w:cs="Times New Roman"/>
                <w:sz w:val="28"/>
                <w:szCs w:val="28"/>
              </w:rPr>
              <w:t>Расходы (тыс. рублей), годы</w:t>
            </w:r>
          </w:p>
        </w:tc>
      </w:tr>
      <w:tr w:rsidR="000F541E" w:rsidRPr="00E321D0" w:rsidTr="000F541E">
        <w:tc>
          <w:tcPr>
            <w:tcW w:w="605" w:type="dxa"/>
            <w:vMerge/>
            <w:vAlign w:val="center"/>
          </w:tcPr>
          <w:p w:rsidR="000F541E" w:rsidRPr="00E321D0" w:rsidRDefault="000F541E" w:rsidP="000F541E">
            <w:pPr>
              <w:tabs>
                <w:tab w:val="left" w:pos="567"/>
              </w:tabs>
              <w:jc w:val="center"/>
              <w:rPr>
                <w:rFonts w:ascii="Times New Roman" w:hAnsi="Times New Roman" w:cs="Times New Roman"/>
                <w:sz w:val="28"/>
                <w:szCs w:val="28"/>
              </w:rPr>
            </w:pPr>
          </w:p>
        </w:tc>
        <w:tc>
          <w:tcPr>
            <w:tcW w:w="3246" w:type="dxa"/>
            <w:vMerge/>
            <w:vAlign w:val="center"/>
          </w:tcPr>
          <w:p w:rsidR="000F541E" w:rsidRPr="00E321D0" w:rsidRDefault="000F541E" w:rsidP="000F541E">
            <w:pPr>
              <w:tabs>
                <w:tab w:val="left" w:pos="567"/>
              </w:tabs>
              <w:jc w:val="center"/>
              <w:rPr>
                <w:rFonts w:ascii="Times New Roman" w:hAnsi="Times New Roman" w:cs="Times New Roman"/>
                <w:sz w:val="28"/>
                <w:szCs w:val="28"/>
              </w:rPr>
            </w:pPr>
          </w:p>
        </w:tc>
        <w:tc>
          <w:tcPr>
            <w:tcW w:w="1567" w:type="dxa"/>
            <w:vMerge/>
            <w:vAlign w:val="center"/>
          </w:tcPr>
          <w:p w:rsidR="000F541E" w:rsidRPr="00E321D0" w:rsidRDefault="000F541E" w:rsidP="000F541E">
            <w:pPr>
              <w:tabs>
                <w:tab w:val="left" w:pos="567"/>
              </w:tabs>
              <w:jc w:val="center"/>
              <w:rPr>
                <w:rFonts w:ascii="Times New Roman" w:hAnsi="Times New Roman" w:cs="Times New Roman"/>
                <w:sz w:val="28"/>
                <w:szCs w:val="28"/>
              </w:rPr>
            </w:pPr>
          </w:p>
        </w:tc>
        <w:tc>
          <w:tcPr>
            <w:tcW w:w="1472" w:type="dxa"/>
            <w:vAlign w:val="center"/>
          </w:tcPr>
          <w:p w:rsidR="000F541E" w:rsidRPr="00E321D0" w:rsidRDefault="000F541E" w:rsidP="000F541E">
            <w:pPr>
              <w:tabs>
                <w:tab w:val="left" w:pos="567"/>
              </w:tabs>
              <w:jc w:val="center"/>
              <w:rPr>
                <w:rFonts w:ascii="Times New Roman" w:hAnsi="Times New Roman" w:cs="Times New Roman"/>
                <w:sz w:val="28"/>
                <w:szCs w:val="28"/>
              </w:rPr>
            </w:pPr>
            <w:r w:rsidRPr="00E321D0">
              <w:rPr>
                <w:rFonts w:ascii="Times New Roman" w:hAnsi="Times New Roman" w:cs="Times New Roman"/>
                <w:sz w:val="28"/>
                <w:szCs w:val="28"/>
              </w:rPr>
              <w:t>2019год</w:t>
            </w:r>
          </w:p>
        </w:tc>
        <w:tc>
          <w:tcPr>
            <w:tcW w:w="1486" w:type="dxa"/>
            <w:vAlign w:val="center"/>
          </w:tcPr>
          <w:p w:rsidR="000F541E" w:rsidRPr="00E321D0" w:rsidRDefault="000F541E" w:rsidP="000F541E">
            <w:pPr>
              <w:tabs>
                <w:tab w:val="left" w:pos="567"/>
              </w:tabs>
              <w:jc w:val="center"/>
              <w:rPr>
                <w:rFonts w:ascii="Times New Roman" w:hAnsi="Times New Roman" w:cs="Times New Roman"/>
                <w:sz w:val="28"/>
                <w:szCs w:val="28"/>
              </w:rPr>
            </w:pPr>
            <w:r w:rsidRPr="00E321D0">
              <w:rPr>
                <w:rFonts w:ascii="Times New Roman" w:hAnsi="Times New Roman" w:cs="Times New Roman"/>
                <w:sz w:val="28"/>
                <w:szCs w:val="28"/>
              </w:rPr>
              <w:t>2020 год</w:t>
            </w:r>
          </w:p>
        </w:tc>
        <w:tc>
          <w:tcPr>
            <w:tcW w:w="1195" w:type="dxa"/>
            <w:vAlign w:val="center"/>
          </w:tcPr>
          <w:p w:rsidR="000F541E" w:rsidRPr="00E321D0" w:rsidRDefault="000F541E" w:rsidP="000F541E">
            <w:pPr>
              <w:tabs>
                <w:tab w:val="left" w:pos="567"/>
              </w:tabs>
              <w:jc w:val="center"/>
              <w:rPr>
                <w:rFonts w:ascii="Times New Roman" w:hAnsi="Times New Roman" w:cs="Times New Roman"/>
                <w:sz w:val="28"/>
                <w:szCs w:val="28"/>
              </w:rPr>
            </w:pPr>
            <w:r w:rsidRPr="00E321D0">
              <w:rPr>
                <w:rFonts w:ascii="Times New Roman" w:hAnsi="Times New Roman" w:cs="Times New Roman"/>
                <w:sz w:val="28"/>
                <w:szCs w:val="28"/>
              </w:rPr>
              <w:t>2021 год</w:t>
            </w:r>
          </w:p>
        </w:tc>
      </w:tr>
      <w:tr w:rsidR="000F541E" w:rsidRPr="00E321D0" w:rsidTr="000F541E">
        <w:tc>
          <w:tcPr>
            <w:tcW w:w="605" w:type="dxa"/>
          </w:tcPr>
          <w:p w:rsidR="000F541E" w:rsidRPr="00E321D0" w:rsidRDefault="000F541E" w:rsidP="000F541E">
            <w:pPr>
              <w:tabs>
                <w:tab w:val="left" w:pos="567"/>
              </w:tabs>
              <w:jc w:val="center"/>
              <w:rPr>
                <w:rFonts w:ascii="Times New Roman" w:hAnsi="Times New Roman" w:cs="Times New Roman"/>
                <w:sz w:val="28"/>
                <w:szCs w:val="28"/>
              </w:rPr>
            </w:pPr>
            <w:r w:rsidRPr="00E321D0">
              <w:rPr>
                <w:rFonts w:ascii="Times New Roman" w:hAnsi="Times New Roman" w:cs="Times New Roman"/>
                <w:sz w:val="28"/>
                <w:szCs w:val="28"/>
              </w:rPr>
              <w:t>1</w:t>
            </w:r>
          </w:p>
        </w:tc>
        <w:tc>
          <w:tcPr>
            <w:tcW w:w="3246" w:type="dxa"/>
            <w:vAlign w:val="center"/>
          </w:tcPr>
          <w:p w:rsidR="000F541E" w:rsidRPr="00E321D0" w:rsidRDefault="000F541E" w:rsidP="000F541E">
            <w:pPr>
              <w:tabs>
                <w:tab w:val="left" w:pos="567"/>
              </w:tabs>
              <w:rPr>
                <w:rFonts w:ascii="Times New Roman" w:hAnsi="Times New Roman" w:cs="Times New Roman"/>
                <w:sz w:val="28"/>
                <w:szCs w:val="28"/>
              </w:rPr>
            </w:pPr>
            <w:r w:rsidRPr="00E321D0">
              <w:rPr>
                <w:rFonts w:ascii="Times New Roman" w:hAnsi="Times New Roman" w:cs="Times New Roman"/>
                <w:spacing w:val="1"/>
                <w:sz w:val="28"/>
                <w:szCs w:val="28"/>
              </w:rPr>
              <w:t xml:space="preserve">Управление образования администрации </w:t>
            </w:r>
            <w:proofErr w:type="spellStart"/>
            <w:r w:rsidRPr="00E321D0">
              <w:rPr>
                <w:rFonts w:ascii="Times New Roman" w:hAnsi="Times New Roman" w:cs="Times New Roman"/>
                <w:spacing w:val="1"/>
                <w:sz w:val="28"/>
                <w:szCs w:val="28"/>
              </w:rPr>
              <w:t>Аба</w:t>
            </w:r>
            <w:r w:rsidRPr="00E321D0">
              <w:rPr>
                <w:rFonts w:ascii="Times New Roman" w:hAnsi="Times New Roman" w:cs="Times New Roman"/>
                <w:spacing w:val="1"/>
                <w:sz w:val="28"/>
                <w:szCs w:val="28"/>
              </w:rPr>
              <w:t>н</w:t>
            </w:r>
            <w:r w:rsidRPr="00E321D0">
              <w:rPr>
                <w:rFonts w:ascii="Times New Roman" w:hAnsi="Times New Roman" w:cs="Times New Roman"/>
                <w:spacing w:val="1"/>
                <w:sz w:val="28"/>
                <w:szCs w:val="28"/>
              </w:rPr>
              <w:t>ского</w:t>
            </w:r>
            <w:proofErr w:type="spellEnd"/>
            <w:r w:rsidRPr="00E321D0">
              <w:rPr>
                <w:rFonts w:ascii="Times New Roman" w:hAnsi="Times New Roman" w:cs="Times New Roman"/>
                <w:spacing w:val="1"/>
                <w:sz w:val="28"/>
                <w:szCs w:val="28"/>
              </w:rPr>
              <w:t xml:space="preserve"> района</w:t>
            </w:r>
          </w:p>
        </w:tc>
        <w:tc>
          <w:tcPr>
            <w:tcW w:w="1567"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0709</w:t>
            </w:r>
          </w:p>
        </w:tc>
        <w:tc>
          <w:tcPr>
            <w:tcW w:w="1472"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1 962,6</w:t>
            </w:r>
          </w:p>
        </w:tc>
        <w:tc>
          <w:tcPr>
            <w:tcW w:w="1486"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1 962,6</w:t>
            </w:r>
          </w:p>
        </w:tc>
        <w:tc>
          <w:tcPr>
            <w:tcW w:w="1195"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1 962,6</w:t>
            </w:r>
          </w:p>
        </w:tc>
      </w:tr>
      <w:tr w:rsidR="000F541E" w:rsidRPr="00E321D0" w:rsidTr="000F541E">
        <w:tc>
          <w:tcPr>
            <w:tcW w:w="605" w:type="dxa"/>
          </w:tcPr>
          <w:p w:rsidR="000F541E" w:rsidRPr="00E321D0" w:rsidRDefault="000F541E" w:rsidP="000F541E">
            <w:pPr>
              <w:tabs>
                <w:tab w:val="left" w:pos="567"/>
              </w:tabs>
              <w:jc w:val="center"/>
              <w:rPr>
                <w:rFonts w:ascii="Times New Roman" w:hAnsi="Times New Roman" w:cs="Times New Roman"/>
                <w:sz w:val="28"/>
                <w:szCs w:val="28"/>
              </w:rPr>
            </w:pPr>
            <w:r w:rsidRPr="00E321D0">
              <w:rPr>
                <w:rFonts w:ascii="Times New Roman" w:hAnsi="Times New Roman" w:cs="Times New Roman"/>
                <w:sz w:val="28"/>
                <w:szCs w:val="28"/>
              </w:rPr>
              <w:lastRenderedPageBreak/>
              <w:t>2</w:t>
            </w:r>
          </w:p>
        </w:tc>
        <w:tc>
          <w:tcPr>
            <w:tcW w:w="3246" w:type="dxa"/>
            <w:vAlign w:val="center"/>
          </w:tcPr>
          <w:p w:rsidR="000F541E" w:rsidRPr="00E321D0" w:rsidRDefault="000F541E" w:rsidP="000F541E">
            <w:pPr>
              <w:tabs>
                <w:tab w:val="left" w:pos="567"/>
              </w:tabs>
              <w:rPr>
                <w:rFonts w:ascii="Times New Roman" w:hAnsi="Times New Roman" w:cs="Times New Roman"/>
                <w:spacing w:val="1"/>
                <w:sz w:val="28"/>
                <w:szCs w:val="28"/>
              </w:rPr>
            </w:pPr>
            <w:r w:rsidRPr="00E321D0">
              <w:rPr>
                <w:rFonts w:ascii="Times New Roman" w:hAnsi="Times New Roman" w:cs="Times New Roman"/>
                <w:spacing w:val="1"/>
                <w:sz w:val="28"/>
                <w:szCs w:val="28"/>
              </w:rPr>
              <w:t xml:space="preserve">Администрация </w:t>
            </w:r>
            <w:proofErr w:type="spellStart"/>
            <w:r w:rsidRPr="00E321D0">
              <w:rPr>
                <w:rFonts w:ascii="Times New Roman" w:hAnsi="Times New Roman" w:cs="Times New Roman"/>
                <w:spacing w:val="1"/>
                <w:sz w:val="28"/>
                <w:szCs w:val="28"/>
              </w:rPr>
              <w:t>Аба</w:t>
            </w:r>
            <w:r w:rsidRPr="00E321D0">
              <w:rPr>
                <w:rFonts w:ascii="Times New Roman" w:hAnsi="Times New Roman" w:cs="Times New Roman"/>
                <w:spacing w:val="1"/>
                <w:sz w:val="28"/>
                <w:szCs w:val="28"/>
              </w:rPr>
              <w:t>н</w:t>
            </w:r>
            <w:r w:rsidRPr="00E321D0">
              <w:rPr>
                <w:rFonts w:ascii="Times New Roman" w:hAnsi="Times New Roman" w:cs="Times New Roman"/>
                <w:spacing w:val="1"/>
                <w:sz w:val="28"/>
                <w:szCs w:val="28"/>
              </w:rPr>
              <w:t>ского</w:t>
            </w:r>
            <w:proofErr w:type="spellEnd"/>
            <w:r w:rsidRPr="00E321D0">
              <w:rPr>
                <w:rFonts w:ascii="Times New Roman" w:hAnsi="Times New Roman" w:cs="Times New Roman"/>
                <w:spacing w:val="1"/>
                <w:sz w:val="28"/>
                <w:szCs w:val="28"/>
              </w:rPr>
              <w:t xml:space="preserve"> района</w:t>
            </w:r>
          </w:p>
        </w:tc>
        <w:tc>
          <w:tcPr>
            <w:tcW w:w="1567"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1004</w:t>
            </w:r>
          </w:p>
        </w:tc>
        <w:tc>
          <w:tcPr>
            <w:tcW w:w="1472"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5 502,6</w:t>
            </w:r>
          </w:p>
        </w:tc>
        <w:tc>
          <w:tcPr>
            <w:tcW w:w="1486"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5 502,6</w:t>
            </w:r>
          </w:p>
        </w:tc>
        <w:tc>
          <w:tcPr>
            <w:tcW w:w="1195"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4 402,1</w:t>
            </w:r>
          </w:p>
        </w:tc>
      </w:tr>
      <w:tr w:rsidR="000F541E" w:rsidRPr="00E321D0" w:rsidTr="000F541E">
        <w:tc>
          <w:tcPr>
            <w:tcW w:w="605" w:type="dxa"/>
          </w:tcPr>
          <w:p w:rsidR="000F541E" w:rsidRPr="00E321D0" w:rsidRDefault="000F541E" w:rsidP="000F541E">
            <w:pPr>
              <w:tabs>
                <w:tab w:val="left" w:pos="567"/>
              </w:tabs>
              <w:jc w:val="center"/>
              <w:rPr>
                <w:rFonts w:ascii="Times New Roman" w:hAnsi="Times New Roman" w:cs="Times New Roman"/>
                <w:sz w:val="28"/>
                <w:szCs w:val="28"/>
              </w:rPr>
            </w:pPr>
          </w:p>
        </w:tc>
        <w:tc>
          <w:tcPr>
            <w:tcW w:w="3246" w:type="dxa"/>
          </w:tcPr>
          <w:p w:rsidR="000F541E" w:rsidRPr="00E321D0" w:rsidRDefault="000F541E" w:rsidP="000F541E">
            <w:pPr>
              <w:tabs>
                <w:tab w:val="left" w:pos="567"/>
              </w:tabs>
              <w:jc w:val="both"/>
              <w:rPr>
                <w:rFonts w:ascii="Times New Roman" w:hAnsi="Times New Roman" w:cs="Times New Roman"/>
                <w:sz w:val="28"/>
                <w:szCs w:val="28"/>
              </w:rPr>
            </w:pPr>
            <w:r w:rsidRPr="00E321D0">
              <w:rPr>
                <w:rFonts w:ascii="Times New Roman" w:hAnsi="Times New Roman" w:cs="Times New Roman"/>
                <w:sz w:val="28"/>
                <w:szCs w:val="28"/>
              </w:rPr>
              <w:t>Всего</w:t>
            </w:r>
          </w:p>
        </w:tc>
        <w:tc>
          <w:tcPr>
            <w:tcW w:w="1567" w:type="dxa"/>
          </w:tcPr>
          <w:p w:rsidR="000F541E" w:rsidRPr="00E321D0" w:rsidRDefault="000F541E" w:rsidP="000F541E">
            <w:pPr>
              <w:tabs>
                <w:tab w:val="left" w:pos="567"/>
              </w:tabs>
              <w:jc w:val="center"/>
              <w:rPr>
                <w:rFonts w:ascii="Times New Roman" w:hAnsi="Times New Roman" w:cs="Times New Roman"/>
                <w:sz w:val="28"/>
                <w:szCs w:val="28"/>
              </w:rPr>
            </w:pPr>
          </w:p>
        </w:tc>
        <w:tc>
          <w:tcPr>
            <w:tcW w:w="1472"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7 465,2</w:t>
            </w:r>
          </w:p>
        </w:tc>
        <w:tc>
          <w:tcPr>
            <w:tcW w:w="1486"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7 465,2</w:t>
            </w:r>
          </w:p>
        </w:tc>
        <w:tc>
          <w:tcPr>
            <w:tcW w:w="1195" w:type="dxa"/>
            <w:vAlign w:val="center"/>
          </w:tcPr>
          <w:p w:rsidR="000F541E" w:rsidRPr="00E321D0" w:rsidRDefault="000F541E" w:rsidP="000F541E">
            <w:pPr>
              <w:jc w:val="center"/>
              <w:rPr>
                <w:rFonts w:ascii="Times New Roman" w:hAnsi="Times New Roman" w:cs="Times New Roman"/>
                <w:sz w:val="28"/>
                <w:szCs w:val="28"/>
              </w:rPr>
            </w:pPr>
            <w:r w:rsidRPr="00E321D0">
              <w:rPr>
                <w:rFonts w:ascii="Times New Roman" w:hAnsi="Times New Roman" w:cs="Times New Roman"/>
                <w:sz w:val="28"/>
                <w:szCs w:val="28"/>
              </w:rPr>
              <w:t>6 364,7</w:t>
            </w:r>
          </w:p>
        </w:tc>
      </w:tr>
    </w:tbl>
    <w:p w:rsidR="000F541E" w:rsidRPr="00E321D0"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Расходы данной подпрограммы предусматриваются на развитие семе</w:t>
      </w:r>
      <w:r w:rsidRPr="00E321D0">
        <w:rPr>
          <w:rFonts w:ascii="Times New Roman" w:hAnsi="Times New Roman" w:cs="Times New Roman"/>
          <w:sz w:val="28"/>
          <w:szCs w:val="28"/>
        </w:rPr>
        <w:t>й</w:t>
      </w:r>
      <w:r w:rsidRPr="00E321D0">
        <w:rPr>
          <w:rFonts w:ascii="Times New Roman" w:hAnsi="Times New Roman" w:cs="Times New Roman"/>
          <w:sz w:val="28"/>
          <w:szCs w:val="28"/>
        </w:rPr>
        <w:t>ных форм воспитания детей-сирот и детей, оставшихся без попечения родит</w:t>
      </w:r>
      <w:r w:rsidRPr="00E321D0">
        <w:rPr>
          <w:rFonts w:ascii="Times New Roman" w:hAnsi="Times New Roman" w:cs="Times New Roman"/>
          <w:sz w:val="28"/>
          <w:szCs w:val="28"/>
        </w:rPr>
        <w:t>е</w:t>
      </w:r>
      <w:r w:rsidRPr="00E321D0">
        <w:rPr>
          <w:rFonts w:ascii="Times New Roman" w:hAnsi="Times New Roman" w:cs="Times New Roman"/>
          <w:sz w:val="28"/>
          <w:szCs w:val="28"/>
        </w:rPr>
        <w:t>лей, оказание поддержки детям-сиротам и детям, оставшимся без попечения родителей, а также лицам из их числа.</w:t>
      </w:r>
    </w:p>
    <w:p w:rsidR="000F541E" w:rsidRPr="00E321D0" w:rsidRDefault="000F541E" w:rsidP="000F541E">
      <w:pPr>
        <w:ind w:firstLine="720"/>
        <w:jc w:val="both"/>
        <w:rPr>
          <w:rFonts w:ascii="Times New Roman" w:hAnsi="Times New Roman" w:cs="Times New Roman"/>
          <w:sz w:val="28"/>
          <w:szCs w:val="28"/>
        </w:rPr>
      </w:pPr>
    </w:p>
    <w:p w:rsidR="000F541E" w:rsidRDefault="000F541E" w:rsidP="000F541E">
      <w:pPr>
        <w:spacing w:before="120"/>
        <w:ind w:firstLine="720"/>
        <w:jc w:val="both"/>
        <w:rPr>
          <w:rFonts w:ascii="Times New Roman" w:hAnsi="Times New Roman" w:cs="Times New Roman"/>
          <w:sz w:val="28"/>
          <w:szCs w:val="28"/>
        </w:rPr>
      </w:pPr>
      <w:r w:rsidRPr="00E321D0">
        <w:rPr>
          <w:rFonts w:ascii="Times New Roman" w:hAnsi="Times New Roman" w:cs="Times New Roman"/>
          <w:sz w:val="28"/>
          <w:szCs w:val="28"/>
        </w:rPr>
        <w:t>При реализации данной подпрограммы будут достигнуты следующие п</w:t>
      </w:r>
      <w:r w:rsidRPr="00E321D0">
        <w:rPr>
          <w:rFonts w:ascii="Times New Roman" w:hAnsi="Times New Roman" w:cs="Times New Roman"/>
          <w:sz w:val="28"/>
          <w:szCs w:val="28"/>
        </w:rPr>
        <w:t>о</w:t>
      </w:r>
      <w:r w:rsidRPr="00E321D0">
        <w:rPr>
          <w:rFonts w:ascii="Times New Roman" w:hAnsi="Times New Roman" w:cs="Times New Roman"/>
          <w:sz w:val="28"/>
          <w:szCs w:val="28"/>
        </w:rPr>
        <w:t>казатели:</w:t>
      </w:r>
    </w:p>
    <w:p w:rsidR="00B9422A" w:rsidRPr="00E321D0" w:rsidRDefault="00B9422A" w:rsidP="00B9422A">
      <w:pPr>
        <w:spacing w:before="120"/>
        <w:ind w:firstLine="720"/>
        <w:jc w:val="right"/>
        <w:rPr>
          <w:rFonts w:ascii="Times New Roman" w:hAnsi="Times New Roman" w:cs="Times New Roman"/>
          <w:sz w:val="28"/>
          <w:szCs w:val="28"/>
        </w:rPr>
      </w:pPr>
      <w:r>
        <w:rPr>
          <w:rFonts w:ascii="Times New Roman" w:hAnsi="Times New Roman" w:cs="Times New Roman"/>
          <w:sz w:val="28"/>
          <w:szCs w:val="28"/>
        </w:rPr>
        <w:t>Таблица 82</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8"/>
        <w:gridCol w:w="1417"/>
        <w:gridCol w:w="1134"/>
        <w:gridCol w:w="1276"/>
        <w:gridCol w:w="1134"/>
      </w:tblGrid>
      <w:tr w:rsidR="000F541E" w:rsidRPr="008730CB" w:rsidTr="000F541E">
        <w:tc>
          <w:tcPr>
            <w:tcW w:w="4928" w:type="dxa"/>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Показатели</w:t>
            </w:r>
          </w:p>
        </w:tc>
        <w:tc>
          <w:tcPr>
            <w:tcW w:w="1417" w:type="dxa"/>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Единица измерения</w:t>
            </w:r>
          </w:p>
        </w:tc>
        <w:tc>
          <w:tcPr>
            <w:tcW w:w="1134" w:type="dxa"/>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2019 год</w:t>
            </w:r>
          </w:p>
        </w:tc>
        <w:tc>
          <w:tcPr>
            <w:tcW w:w="1276" w:type="dxa"/>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2020 год</w:t>
            </w:r>
          </w:p>
        </w:tc>
        <w:tc>
          <w:tcPr>
            <w:tcW w:w="1134" w:type="dxa"/>
            <w:vAlign w:val="center"/>
          </w:tcPr>
          <w:p w:rsidR="000F541E" w:rsidRPr="008730CB" w:rsidRDefault="000F541E" w:rsidP="000F541E">
            <w:pPr>
              <w:tabs>
                <w:tab w:val="left" w:pos="567"/>
              </w:tabs>
              <w:spacing w:after="0"/>
              <w:jc w:val="center"/>
              <w:rPr>
                <w:rFonts w:ascii="Times New Roman" w:hAnsi="Times New Roman" w:cs="Times New Roman"/>
                <w:sz w:val="26"/>
                <w:szCs w:val="26"/>
              </w:rPr>
            </w:pPr>
            <w:r w:rsidRPr="008730CB">
              <w:rPr>
                <w:rFonts w:ascii="Times New Roman" w:hAnsi="Times New Roman" w:cs="Times New Roman"/>
                <w:sz w:val="26"/>
                <w:szCs w:val="26"/>
              </w:rPr>
              <w:t>2021 год</w:t>
            </w:r>
          </w:p>
        </w:tc>
      </w:tr>
      <w:tr w:rsidR="000F541E" w:rsidRPr="008730CB" w:rsidTr="000F541E">
        <w:trPr>
          <w:trHeight w:val="956"/>
        </w:trPr>
        <w:tc>
          <w:tcPr>
            <w:tcW w:w="9889" w:type="dxa"/>
            <w:gridSpan w:val="5"/>
            <w:vAlign w:val="center"/>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Цель: развитие семейных форм воспитания детей-сирот и детей, оставшихся без поп</w:t>
            </w:r>
            <w:r w:rsidRPr="008730CB">
              <w:rPr>
                <w:rFonts w:ascii="Times New Roman" w:hAnsi="Times New Roman" w:cs="Times New Roman"/>
                <w:sz w:val="26"/>
                <w:szCs w:val="26"/>
              </w:rPr>
              <w:t>е</w:t>
            </w:r>
            <w:r w:rsidRPr="008730CB">
              <w:rPr>
                <w:rFonts w:ascii="Times New Roman" w:hAnsi="Times New Roman" w:cs="Times New Roman"/>
                <w:sz w:val="26"/>
                <w:szCs w:val="26"/>
              </w:rPr>
              <w:t>чения родителей, оказание государственной поддержки детям-сиротам и детям, о</w:t>
            </w:r>
            <w:r w:rsidRPr="008730CB">
              <w:rPr>
                <w:rFonts w:ascii="Times New Roman" w:hAnsi="Times New Roman" w:cs="Times New Roman"/>
                <w:sz w:val="26"/>
                <w:szCs w:val="26"/>
              </w:rPr>
              <w:t>с</w:t>
            </w:r>
            <w:r w:rsidRPr="008730CB">
              <w:rPr>
                <w:rFonts w:ascii="Times New Roman" w:hAnsi="Times New Roman" w:cs="Times New Roman"/>
                <w:sz w:val="26"/>
                <w:szCs w:val="26"/>
              </w:rPr>
              <w:t>тавшимся без попечения родителей, а также лицам из их числа</w:t>
            </w:r>
          </w:p>
        </w:tc>
      </w:tr>
      <w:tr w:rsidR="000F541E" w:rsidRPr="008730CB" w:rsidTr="000F541E">
        <w:trPr>
          <w:trHeight w:val="840"/>
        </w:trPr>
        <w:tc>
          <w:tcPr>
            <w:tcW w:w="9889" w:type="dxa"/>
            <w:gridSpan w:val="5"/>
            <w:vAlign w:val="center"/>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 xml:space="preserve">Задача №1Обеспечить реализацию мероприятий, направленных на развитие в </w:t>
            </w:r>
            <w:proofErr w:type="spellStart"/>
            <w:r w:rsidRPr="008730CB">
              <w:rPr>
                <w:rFonts w:ascii="Times New Roman" w:hAnsi="Times New Roman" w:cs="Times New Roman"/>
                <w:sz w:val="26"/>
                <w:szCs w:val="26"/>
              </w:rPr>
              <w:t>Аба</w:t>
            </w:r>
            <w:r w:rsidRPr="008730CB">
              <w:rPr>
                <w:rFonts w:ascii="Times New Roman" w:hAnsi="Times New Roman" w:cs="Times New Roman"/>
                <w:sz w:val="26"/>
                <w:szCs w:val="26"/>
              </w:rPr>
              <w:t>н</w:t>
            </w:r>
            <w:r w:rsidRPr="008730CB">
              <w:rPr>
                <w:rFonts w:ascii="Times New Roman" w:hAnsi="Times New Roman" w:cs="Times New Roman"/>
                <w:sz w:val="26"/>
                <w:szCs w:val="26"/>
              </w:rPr>
              <w:t>ском</w:t>
            </w:r>
            <w:proofErr w:type="spellEnd"/>
            <w:r w:rsidRPr="008730CB">
              <w:rPr>
                <w:rFonts w:ascii="Times New Roman" w:hAnsi="Times New Roman" w:cs="Times New Roman"/>
                <w:sz w:val="26"/>
                <w:szCs w:val="26"/>
              </w:rPr>
              <w:t xml:space="preserve"> районе семейных форм воспитания детей-сирот и детей, оставшихся без попеч</w:t>
            </w:r>
            <w:r w:rsidRPr="008730CB">
              <w:rPr>
                <w:rFonts w:ascii="Times New Roman" w:hAnsi="Times New Roman" w:cs="Times New Roman"/>
                <w:sz w:val="26"/>
                <w:szCs w:val="26"/>
              </w:rPr>
              <w:t>е</w:t>
            </w:r>
            <w:r w:rsidRPr="008730CB">
              <w:rPr>
                <w:rFonts w:ascii="Times New Roman" w:hAnsi="Times New Roman" w:cs="Times New Roman"/>
                <w:sz w:val="26"/>
                <w:szCs w:val="26"/>
              </w:rPr>
              <w:t>ния родителей</w:t>
            </w:r>
          </w:p>
        </w:tc>
      </w:tr>
      <w:tr w:rsidR="000F541E" w:rsidRPr="008730CB" w:rsidTr="000F541E">
        <w:tc>
          <w:tcPr>
            <w:tcW w:w="4928" w:type="dxa"/>
            <w:vAlign w:val="center"/>
          </w:tcPr>
          <w:p w:rsidR="000F541E" w:rsidRPr="008730CB" w:rsidRDefault="000F541E" w:rsidP="000F541E">
            <w:pPr>
              <w:ind w:firstLineChars="100" w:firstLine="260"/>
              <w:rPr>
                <w:rFonts w:ascii="Times New Roman" w:hAnsi="Times New Roman" w:cs="Times New Roman"/>
                <w:sz w:val="26"/>
                <w:szCs w:val="26"/>
              </w:rPr>
            </w:pPr>
            <w:proofErr w:type="gramStart"/>
            <w:r w:rsidRPr="008730CB">
              <w:rPr>
                <w:rFonts w:ascii="Times New Roman" w:hAnsi="Times New Roman" w:cs="Times New Roman"/>
                <w:sz w:val="26"/>
                <w:szCs w:val="26"/>
              </w:rPr>
              <w:t>Доля детей, оставшихся без попечения родителей, - всего, в том числе переда</w:t>
            </w:r>
            <w:r w:rsidRPr="008730CB">
              <w:rPr>
                <w:rFonts w:ascii="Times New Roman" w:hAnsi="Times New Roman" w:cs="Times New Roman"/>
                <w:sz w:val="26"/>
                <w:szCs w:val="26"/>
              </w:rPr>
              <w:t>н</w:t>
            </w:r>
            <w:r w:rsidRPr="008730CB">
              <w:rPr>
                <w:rFonts w:ascii="Times New Roman" w:hAnsi="Times New Roman" w:cs="Times New Roman"/>
                <w:sz w:val="26"/>
                <w:szCs w:val="26"/>
              </w:rPr>
              <w:t xml:space="preserve">ных </w:t>
            </w:r>
            <w:proofErr w:type="spellStart"/>
            <w:r w:rsidRPr="008730CB">
              <w:rPr>
                <w:rFonts w:ascii="Times New Roman" w:hAnsi="Times New Roman" w:cs="Times New Roman"/>
                <w:sz w:val="26"/>
                <w:szCs w:val="26"/>
              </w:rPr>
              <w:t>неродственникам</w:t>
            </w:r>
            <w:proofErr w:type="spellEnd"/>
            <w:r w:rsidRPr="008730CB">
              <w:rPr>
                <w:rFonts w:ascii="Times New Roman" w:hAnsi="Times New Roman" w:cs="Times New Roman"/>
                <w:sz w:val="26"/>
                <w:szCs w:val="26"/>
              </w:rPr>
              <w:t xml:space="preserve"> (в приемные семьи, на усыновление (удочерение), под опеку (попечительство), охваченных другими формами семейного устройства (семе</w:t>
            </w:r>
            <w:r w:rsidRPr="008730CB">
              <w:rPr>
                <w:rFonts w:ascii="Times New Roman" w:hAnsi="Times New Roman" w:cs="Times New Roman"/>
                <w:sz w:val="26"/>
                <w:szCs w:val="26"/>
              </w:rPr>
              <w:t>й</w:t>
            </w:r>
            <w:r w:rsidRPr="008730CB">
              <w:rPr>
                <w:rFonts w:ascii="Times New Roman" w:hAnsi="Times New Roman" w:cs="Times New Roman"/>
                <w:sz w:val="26"/>
                <w:szCs w:val="26"/>
              </w:rPr>
              <w:t>ные детские дома, патронатные семьи), находящихся в государственных (мун</w:t>
            </w:r>
            <w:r w:rsidRPr="008730CB">
              <w:rPr>
                <w:rFonts w:ascii="Times New Roman" w:hAnsi="Times New Roman" w:cs="Times New Roman"/>
                <w:sz w:val="26"/>
                <w:szCs w:val="26"/>
              </w:rPr>
              <w:t>и</w:t>
            </w:r>
            <w:r w:rsidRPr="008730CB">
              <w:rPr>
                <w:rFonts w:ascii="Times New Roman" w:hAnsi="Times New Roman" w:cs="Times New Roman"/>
                <w:sz w:val="26"/>
                <w:szCs w:val="26"/>
              </w:rPr>
              <w:t>ципальных) учреждениях всех типов</w:t>
            </w:r>
            <w:proofErr w:type="gramEnd"/>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134"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2,4</w:t>
            </w:r>
          </w:p>
        </w:tc>
        <w:tc>
          <w:tcPr>
            <w:tcW w:w="1276"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2,4</w:t>
            </w:r>
          </w:p>
        </w:tc>
        <w:tc>
          <w:tcPr>
            <w:tcW w:w="1134"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2,4</w:t>
            </w:r>
          </w:p>
        </w:tc>
      </w:tr>
      <w:tr w:rsidR="000F541E" w:rsidRPr="008730CB" w:rsidTr="000F541E">
        <w:tc>
          <w:tcPr>
            <w:tcW w:w="9889" w:type="dxa"/>
            <w:gridSpan w:val="5"/>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Задача №2.Обеспечить приобретение, ремонт жилых помещений для их предоставл</w:t>
            </w:r>
            <w:r w:rsidRPr="008730CB">
              <w:rPr>
                <w:rFonts w:ascii="Times New Roman" w:hAnsi="Times New Roman" w:cs="Times New Roman"/>
                <w:sz w:val="26"/>
                <w:szCs w:val="26"/>
              </w:rPr>
              <w:t>е</w:t>
            </w:r>
            <w:r w:rsidRPr="008730CB">
              <w:rPr>
                <w:rFonts w:ascii="Times New Roman" w:hAnsi="Times New Roman" w:cs="Times New Roman"/>
                <w:sz w:val="26"/>
                <w:szCs w:val="26"/>
              </w:rPr>
              <w:t>ния по договору найма детям-сиротам, детям, оставшимся без попечения родителей, и лицам из их числа</w:t>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r w:rsidRPr="008730CB">
              <w:rPr>
                <w:rFonts w:ascii="Times New Roman" w:hAnsi="Times New Roman" w:cs="Times New Roman"/>
                <w:sz w:val="26"/>
                <w:szCs w:val="26"/>
              </w:rPr>
              <w:tab/>
            </w:r>
          </w:p>
        </w:tc>
      </w:tr>
      <w:tr w:rsidR="000F541E" w:rsidRPr="008730CB" w:rsidTr="000F541E">
        <w:tc>
          <w:tcPr>
            <w:tcW w:w="49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t>Количество детей-сирот, детей, оста</w:t>
            </w:r>
            <w:r w:rsidRPr="008730CB">
              <w:rPr>
                <w:rFonts w:ascii="Times New Roman" w:hAnsi="Times New Roman" w:cs="Times New Roman"/>
                <w:sz w:val="26"/>
                <w:szCs w:val="26"/>
              </w:rPr>
              <w:t>в</w:t>
            </w:r>
            <w:r w:rsidRPr="008730CB">
              <w:rPr>
                <w:rFonts w:ascii="Times New Roman" w:hAnsi="Times New Roman" w:cs="Times New Roman"/>
                <w:sz w:val="26"/>
                <w:szCs w:val="26"/>
              </w:rPr>
              <w:t>шихся без попечения родителей, а также лиц из их числа, которым необходимо приобрести жилые помещения в соотве</w:t>
            </w:r>
            <w:r w:rsidRPr="008730CB">
              <w:rPr>
                <w:rFonts w:ascii="Times New Roman" w:hAnsi="Times New Roman" w:cs="Times New Roman"/>
                <w:sz w:val="26"/>
                <w:szCs w:val="26"/>
              </w:rPr>
              <w:t>т</w:t>
            </w:r>
            <w:r w:rsidRPr="008730CB">
              <w:rPr>
                <w:rFonts w:ascii="Times New Roman" w:hAnsi="Times New Roman" w:cs="Times New Roman"/>
                <w:sz w:val="26"/>
                <w:szCs w:val="26"/>
              </w:rPr>
              <w:lastRenderedPageBreak/>
              <w:t>ствии с соглашением о предоставлении субсидий из федерального бюджета бю</w:t>
            </w:r>
            <w:r w:rsidRPr="008730CB">
              <w:rPr>
                <w:rFonts w:ascii="Times New Roman" w:hAnsi="Times New Roman" w:cs="Times New Roman"/>
                <w:sz w:val="26"/>
                <w:szCs w:val="26"/>
              </w:rPr>
              <w:t>д</w:t>
            </w:r>
            <w:r w:rsidRPr="008730CB">
              <w:rPr>
                <w:rFonts w:ascii="Times New Roman" w:hAnsi="Times New Roman" w:cs="Times New Roman"/>
                <w:sz w:val="26"/>
                <w:szCs w:val="26"/>
              </w:rPr>
              <w:t>жету Красноярского края</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lastRenderedPageBreak/>
              <w:t>чел.</w:t>
            </w:r>
          </w:p>
        </w:tc>
        <w:tc>
          <w:tcPr>
            <w:tcW w:w="1134"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16</w:t>
            </w:r>
          </w:p>
        </w:tc>
        <w:tc>
          <w:tcPr>
            <w:tcW w:w="1276"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17</w:t>
            </w:r>
          </w:p>
        </w:tc>
        <w:tc>
          <w:tcPr>
            <w:tcW w:w="1134"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20</w:t>
            </w:r>
          </w:p>
        </w:tc>
      </w:tr>
      <w:tr w:rsidR="000F541E" w:rsidRPr="008730CB" w:rsidTr="000F541E">
        <w:tc>
          <w:tcPr>
            <w:tcW w:w="4928" w:type="dxa"/>
            <w:vAlign w:val="center"/>
          </w:tcPr>
          <w:p w:rsidR="000F541E" w:rsidRPr="008730CB" w:rsidRDefault="000F541E" w:rsidP="000F541E">
            <w:pPr>
              <w:ind w:firstLineChars="100" w:firstLine="260"/>
              <w:rPr>
                <w:rFonts w:ascii="Times New Roman" w:hAnsi="Times New Roman" w:cs="Times New Roman"/>
                <w:sz w:val="26"/>
                <w:szCs w:val="26"/>
              </w:rPr>
            </w:pPr>
            <w:r w:rsidRPr="008730CB">
              <w:rPr>
                <w:rFonts w:ascii="Times New Roman" w:hAnsi="Times New Roman" w:cs="Times New Roman"/>
                <w:sz w:val="26"/>
                <w:szCs w:val="26"/>
              </w:rPr>
              <w:lastRenderedPageBreak/>
              <w:t>Численность детей-сирот, детей, о</w:t>
            </w:r>
            <w:r w:rsidRPr="008730CB">
              <w:rPr>
                <w:rFonts w:ascii="Times New Roman" w:hAnsi="Times New Roman" w:cs="Times New Roman"/>
                <w:sz w:val="26"/>
                <w:szCs w:val="26"/>
              </w:rPr>
              <w:t>с</w:t>
            </w:r>
            <w:r w:rsidRPr="008730CB">
              <w:rPr>
                <w:rFonts w:ascii="Times New Roman" w:hAnsi="Times New Roman" w:cs="Times New Roman"/>
                <w:sz w:val="26"/>
                <w:szCs w:val="26"/>
              </w:rPr>
              <w:t xml:space="preserve">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чел.</w:t>
            </w:r>
          </w:p>
        </w:tc>
        <w:tc>
          <w:tcPr>
            <w:tcW w:w="1134"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10</w:t>
            </w:r>
          </w:p>
        </w:tc>
        <w:tc>
          <w:tcPr>
            <w:tcW w:w="1276"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10</w:t>
            </w:r>
          </w:p>
        </w:tc>
        <w:tc>
          <w:tcPr>
            <w:tcW w:w="1134"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7</w:t>
            </w:r>
          </w:p>
        </w:tc>
      </w:tr>
      <w:tr w:rsidR="000F541E" w:rsidRPr="008730CB" w:rsidTr="000F541E">
        <w:tc>
          <w:tcPr>
            <w:tcW w:w="4928" w:type="dxa"/>
            <w:vAlign w:val="center"/>
          </w:tcPr>
          <w:p w:rsidR="000F541E" w:rsidRPr="008730CB" w:rsidRDefault="000F541E" w:rsidP="000F541E">
            <w:pPr>
              <w:ind w:firstLineChars="100" w:firstLine="260"/>
              <w:rPr>
                <w:rFonts w:ascii="Times New Roman" w:hAnsi="Times New Roman" w:cs="Times New Roman"/>
                <w:sz w:val="26"/>
                <w:szCs w:val="26"/>
              </w:rPr>
            </w:pPr>
            <w:proofErr w:type="gramStart"/>
            <w:r w:rsidRPr="008730CB">
              <w:rPr>
                <w:rFonts w:ascii="Times New Roman" w:hAnsi="Times New Roman" w:cs="Times New Roman"/>
                <w:sz w:val="26"/>
                <w:szCs w:val="26"/>
              </w:rPr>
              <w:t>Доля детей, оставшихся без попечения родителей, и лиц из числа детей, оста</w:t>
            </w:r>
            <w:r w:rsidRPr="008730CB">
              <w:rPr>
                <w:rFonts w:ascii="Times New Roman" w:hAnsi="Times New Roman" w:cs="Times New Roman"/>
                <w:sz w:val="26"/>
                <w:szCs w:val="26"/>
              </w:rPr>
              <w:t>в</w:t>
            </w:r>
            <w:r w:rsidRPr="008730CB">
              <w:rPr>
                <w:rFonts w:ascii="Times New Roman" w:hAnsi="Times New Roman" w:cs="Times New Roman"/>
                <w:sz w:val="26"/>
                <w:szCs w:val="26"/>
              </w:rPr>
              <w:t>шихся без попечения родителей, сост</w:t>
            </w:r>
            <w:r w:rsidRPr="008730CB">
              <w:rPr>
                <w:rFonts w:ascii="Times New Roman" w:hAnsi="Times New Roman" w:cs="Times New Roman"/>
                <w:sz w:val="26"/>
                <w:szCs w:val="26"/>
              </w:rPr>
              <w:t>о</w:t>
            </w:r>
            <w:r w:rsidRPr="008730CB">
              <w:rPr>
                <w:rFonts w:ascii="Times New Roman" w:hAnsi="Times New Roman" w:cs="Times New Roman"/>
                <w:sz w:val="26"/>
                <w:szCs w:val="26"/>
              </w:rPr>
              <w:t>явших на учете на получение жилого п</w:t>
            </w:r>
            <w:r w:rsidRPr="008730CB">
              <w:rPr>
                <w:rFonts w:ascii="Times New Roman" w:hAnsi="Times New Roman" w:cs="Times New Roman"/>
                <w:sz w:val="26"/>
                <w:szCs w:val="26"/>
              </w:rPr>
              <w:t>о</w:t>
            </w:r>
            <w:r w:rsidRPr="008730CB">
              <w:rPr>
                <w:rFonts w:ascii="Times New Roman" w:hAnsi="Times New Roman" w:cs="Times New Roman"/>
                <w:sz w:val="26"/>
                <w:szCs w:val="26"/>
              </w:rPr>
              <w:t>мещения, включая лиц в возрасте от 23 лет и старше, обеспеченных жилыми п</w:t>
            </w:r>
            <w:r w:rsidRPr="008730CB">
              <w:rPr>
                <w:rFonts w:ascii="Times New Roman" w:hAnsi="Times New Roman" w:cs="Times New Roman"/>
                <w:sz w:val="26"/>
                <w:szCs w:val="26"/>
              </w:rPr>
              <w:t>о</w:t>
            </w:r>
            <w:r w:rsidRPr="008730CB">
              <w:rPr>
                <w:rFonts w:ascii="Times New Roman" w:hAnsi="Times New Roman" w:cs="Times New Roman"/>
                <w:sz w:val="26"/>
                <w:szCs w:val="26"/>
              </w:rPr>
              <w:t>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w:t>
            </w:r>
            <w:proofErr w:type="gramEnd"/>
            <w:r w:rsidRPr="008730CB">
              <w:rPr>
                <w:rFonts w:ascii="Times New Roman" w:hAnsi="Times New Roman" w:cs="Times New Roman"/>
                <w:sz w:val="26"/>
                <w:szCs w:val="26"/>
              </w:rPr>
              <w:t xml:space="preserve"> </w:t>
            </w:r>
            <w:proofErr w:type="gramStart"/>
            <w:r w:rsidRPr="008730CB">
              <w:rPr>
                <w:rFonts w:ascii="Times New Roman" w:hAnsi="Times New Roman" w:cs="Times New Roman"/>
                <w:sz w:val="26"/>
                <w:szCs w:val="26"/>
              </w:rPr>
              <w:t>возрасте</w:t>
            </w:r>
            <w:proofErr w:type="gramEnd"/>
            <w:r w:rsidRPr="008730CB">
              <w:rPr>
                <w:rFonts w:ascii="Times New Roman" w:hAnsi="Times New Roman" w:cs="Times New Roman"/>
                <w:sz w:val="26"/>
                <w:szCs w:val="26"/>
              </w:rPr>
              <w:t xml:space="preserve"> от 23 лет и старше (всего на начало отчетного года)   </w:t>
            </w:r>
          </w:p>
        </w:tc>
        <w:tc>
          <w:tcPr>
            <w:tcW w:w="1417"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w:t>
            </w:r>
          </w:p>
        </w:tc>
        <w:tc>
          <w:tcPr>
            <w:tcW w:w="1134"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8</w:t>
            </w:r>
          </w:p>
        </w:tc>
        <w:tc>
          <w:tcPr>
            <w:tcW w:w="1276"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4</w:t>
            </w:r>
          </w:p>
        </w:tc>
        <w:tc>
          <w:tcPr>
            <w:tcW w:w="1134" w:type="dxa"/>
          </w:tcPr>
          <w:p w:rsidR="000F541E" w:rsidRPr="008730CB" w:rsidRDefault="000F541E" w:rsidP="000F541E">
            <w:pPr>
              <w:rPr>
                <w:rFonts w:ascii="Times New Roman" w:hAnsi="Times New Roman" w:cs="Times New Roman"/>
                <w:sz w:val="26"/>
                <w:szCs w:val="26"/>
              </w:rPr>
            </w:pPr>
            <w:r w:rsidRPr="008730CB">
              <w:rPr>
                <w:rFonts w:ascii="Times New Roman" w:hAnsi="Times New Roman" w:cs="Times New Roman"/>
                <w:sz w:val="26"/>
                <w:szCs w:val="26"/>
              </w:rPr>
              <w:t>5</w:t>
            </w:r>
          </w:p>
        </w:tc>
      </w:tr>
    </w:tbl>
    <w:p w:rsidR="000F541E" w:rsidRPr="00334549" w:rsidRDefault="000F541E" w:rsidP="000F541E">
      <w:pPr>
        <w:spacing w:after="0"/>
        <w:ind w:firstLine="720"/>
        <w:jc w:val="both"/>
        <w:rPr>
          <w:rFonts w:ascii="Times New Roman" w:hAnsi="Times New Roman" w:cs="Times New Roman"/>
          <w:sz w:val="28"/>
          <w:szCs w:val="28"/>
        </w:rPr>
      </w:pPr>
      <w:r w:rsidRPr="00334549">
        <w:rPr>
          <w:rFonts w:ascii="Times New Roman" w:hAnsi="Times New Roman" w:cs="Times New Roman"/>
          <w:sz w:val="28"/>
          <w:szCs w:val="28"/>
        </w:rPr>
        <w:t>Реализация данной подпрограммы позволит:</w:t>
      </w:r>
    </w:p>
    <w:p w:rsidR="000F541E" w:rsidRPr="00334549" w:rsidRDefault="000F541E" w:rsidP="000F541E">
      <w:pPr>
        <w:spacing w:after="0"/>
        <w:ind w:firstLine="720"/>
        <w:jc w:val="both"/>
        <w:rPr>
          <w:rFonts w:ascii="Times New Roman" w:hAnsi="Times New Roman" w:cs="Times New Roman"/>
          <w:sz w:val="28"/>
          <w:szCs w:val="28"/>
        </w:rPr>
      </w:pPr>
      <w:proofErr w:type="gramStart"/>
      <w:r w:rsidRPr="00334549">
        <w:rPr>
          <w:rFonts w:ascii="Times New Roman" w:hAnsi="Times New Roman" w:cs="Times New Roman"/>
          <w:sz w:val="28"/>
          <w:szCs w:val="28"/>
        </w:rPr>
        <w:t>- увеличить долю детей, оставшихся без попечения родителей,  переда</w:t>
      </w:r>
      <w:r w:rsidRPr="00334549">
        <w:rPr>
          <w:rFonts w:ascii="Times New Roman" w:hAnsi="Times New Roman" w:cs="Times New Roman"/>
          <w:sz w:val="28"/>
          <w:szCs w:val="28"/>
        </w:rPr>
        <w:t>н</w:t>
      </w:r>
      <w:r w:rsidRPr="00334549">
        <w:rPr>
          <w:rFonts w:ascii="Times New Roman" w:hAnsi="Times New Roman" w:cs="Times New Roman"/>
          <w:sz w:val="28"/>
          <w:szCs w:val="28"/>
        </w:rPr>
        <w:t xml:space="preserve">ных </w:t>
      </w:r>
      <w:proofErr w:type="spellStart"/>
      <w:r w:rsidRPr="00334549">
        <w:rPr>
          <w:rFonts w:ascii="Times New Roman" w:hAnsi="Times New Roman" w:cs="Times New Roman"/>
          <w:sz w:val="28"/>
          <w:szCs w:val="28"/>
        </w:rPr>
        <w:t>неродственникам</w:t>
      </w:r>
      <w:proofErr w:type="spellEnd"/>
      <w:r w:rsidRPr="00334549">
        <w:rPr>
          <w:rFonts w:ascii="Times New Roman" w:hAnsi="Times New Roman" w:cs="Times New Roman"/>
          <w:sz w:val="28"/>
          <w:szCs w:val="28"/>
        </w:rPr>
        <w:t xml:space="preserve"> (в приемные семьи, на усыновление (удочерение), под опеку (попечительство), охваченных другими формами семейного ус</w:t>
      </w:r>
      <w:r w:rsidRPr="00334549">
        <w:rPr>
          <w:rFonts w:ascii="Times New Roman" w:hAnsi="Times New Roman" w:cs="Times New Roman"/>
          <w:sz w:val="28"/>
          <w:szCs w:val="28"/>
        </w:rPr>
        <w:t>т</w:t>
      </w:r>
      <w:r w:rsidRPr="00334549">
        <w:rPr>
          <w:rFonts w:ascii="Times New Roman" w:hAnsi="Times New Roman" w:cs="Times New Roman"/>
          <w:sz w:val="28"/>
          <w:szCs w:val="28"/>
        </w:rPr>
        <w:t>ройства (семейные детские дома, патронатные семьи), находящихся в гос</w:t>
      </w:r>
      <w:r w:rsidRPr="00334549">
        <w:rPr>
          <w:rFonts w:ascii="Times New Roman" w:hAnsi="Times New Roman" w:cs="Times New Roman"/>
          <w:sz w:val="28"/>
          <w:szCs w:val="28"/>
        </w:rPr>
        <w:t>у</w:t>
      </w:r>
      <w:r w:rsidRPr="00334549">
        <w:rPr>
          <w:rFonts w:ascii="Times New Roman" w:hAnsi="Times New Roman" w:cs="Times New Roman"/>
          <w:sz w:val="28"/>
          <w:szCs w:val="28"/>
        </w:rPr>
        <w:t>дарственных (муниципальных) учреждениях всех типов;</w:t>
      </w:r>
      <w:proofErr w:type="gramEnd"/>
    </w:p>
    <w:p w:rsidR="000F541E" w:rsidRPr="00334549" w:rsidRDefault="000F541E" w:rsidP="000F541E">
      <w:pPr>
        <w:spacing w:after="0"/>
        <w:ind w:firstLine="720"/>
        <w:jc w:val="both"/>
        <w:rPr>
          <w:rFonts w:ascii="Times New Roman" w:hAnsi="Times New Roman" w:cs="Times New Roman"/>
          <w:sz w:val="28"/>
          <w:szCs w:val="28"/>
        </w:rPr>
      </w:pPr>
      <w:r w:rsidRPr="00334549">
        <w:rPr>
          <w:rFonts w:ascii="Times New Roman" w:hAnsi="Times New Roman" w:cs="Times New Roman"/>
          <w:sz w:val="28"/>
          <w:szCs w:val="28"/>
        </w:rPr>
        <w:t>- сократить количество детей-сирот, детей, оставшихся без попечения р</w:t>
      </w:r>
      <w:r w:rsidRPr="00334549">
        <w:rPr>
          <w:rFonts w:ascii="Times New Roman" w:hAnsi="Times New Roman" w:cs="Times New Roman"/>
          <w:sz w:val="28"/>
          <w:szCs w:val="28"/>
        </w:rPr>
        <w:t>о</w:t>
      </w:r>
      <w:r w:rsidRPr="00334549">
        <w:rPr>
          <w:rFonts w:ascii="Times New Roman" w:hAnsi="Times New Roman" w:cs="Times New Roman"/>
          <w:sz w:val="28"/>
          <w:szCs w:val="28"/>
        </w:rPr>
        <w:t>дителей, а также лиц из их числа, которым необходимо приобрести жилые п</w:t>
      </w:r>
      <w:r w:rsidRPr="00334549">
        <w:rPr>
          <w:rFonts w:ascii="Times New Roman" w:hAnsi="Times New Roman" w:cs="Times New Roman"/>
          <w:sz w:val="28"/>
          <w:szCs w:val="28"/>
        </w:rPr>
        <w:t>о</w:t>
      </w:r>
      <w:r w:rsidRPr="00334549">
        <w:rPr>
          <w:rFonts w:ascii="Times New Roman" w:hAnsi="Times New Roman" w:cs="Times New Roman"/>
          <w:sz w:val="28"/>
          <w:szCs w:val="28"/>
        </w:rPr>
        <w:t xml:space="preserve">мещения в соответствии с соглашением о предоставлении субсидий из краевого бюджета бюджету </w:t>
      </w:r>
      <w:proofErr w:type="spellStart"/>
      <w:r w:rsidRPr="00334549">
        <w:rPr>
          <w:rFonts w:ascii="Times New Roman" w:hAnsi="Times New Roman" w:cs="Times New Roman"/>
          <w:sz w:val="28"/>
          <w:szCs w:val="28"/>
        </w:rPr>
        <w:t>Абанского</w:t>
      </w:r>
      <w:proofErr w:type="spellEnd"/>
      <w:r w:rsidRPr="00334549">
        <w:rPr>
          <w:rFonts w:ascii="Times New Roman" w:hAnsi="Times New Roman" w:cs="Times New Roman"/>
          <w:sz w:val="28"/>
          <w:szCs w:val="28"/>
        </w:rPr>
        <w:t xml:space="preserve"> района;</w:t>
      </w:r>
    </w:p>
    <w:p w:rsidR="000F541E" w:rsidRPr="00334549" w:rsidRDefault="000F541E" w:rsidP="000F541E">
      <w:pPr>
        <w:spacing w:after="0"/>
        <w:ind w:firstLine="720"/>
        <w:jc w:val="both"/>
        <w:rPr>
          <w:rFonts w:ascii="Times New Roman" w:hAnsi="Times New Roman" w:cs="Times New Roman"/>
          <w:sz w:val="28"/>
          <w:szCs w:val="28"/>
        </w:rPr>
      </w:pPr>
      <w:r w:rsidRPr="00334549">
        <w:rPr>
          <w:rFonts w:ascii="Times New Roman" w:hAnsi="Times New Roman" w:cs="Times New Roman"/>
          <w:sz w:val="28"/>
          <w:szCs w:val="28"/>
        </w:rPr>
        <w:t>- сократить численность детей-сирот, детей, оставшихся без попечения родителей, а также лиц из их числа по состоянию на начало финансового г</w:t>
      </w:r>
      <w:r w:rsidRPr="00334549">
        <w:rPr>
          <w:rFonts w:ascii="Times New Roman" w:hAnsi="Times New Roman" w:cs="Times New Roman"/>
          <w:sz w:val="28"/>
          <w:szCs w:val="28"/>
        </w:rPr>
        <w:t>о</w:t>
      </w:r>
      <w:r w:rsidRPr="00334549">
        <w:rPr>
          <w:rFonts w:ascii="Times New Roman" w:hAnsi="Times New Roman" w:cs="Times New Roman"/>
          <w:sz w:val="28"/>
          <w:szCs w:val="28"/>
        </w:rPr>
        <w:t>да, имеющих и не реализовавших своевременно право на обеспечение жилыми п</w:t>
      </w:r>
      <w:r w:rsidRPr="00334549">
        <w:rPr>
          <w:rFonts w:ascii="Times New Roman" w:hAnsi="Times New Roman" w:cs="Times New Roman"/>
          <w:sz w:val="28"/>
          <w:szCs w:val="28"/>
        </w:rPr>
        <w:t>о</w:t>
      </w:r>
      <w:r w:rsidRPr="00334549">
        <w:rPr>
          <w:rFonts w:ascii="Times New Roman" w:hAnsi="Times New Roman" w:cs="Times New Roman"/>
          <w:sz w:val="28"/>
          <w:szCs w:val="28"/>
        </w:rPr>
        <w:t>мещениями;</w:t>
      </w:r>
    </w:p>
    <w:p w:rsidR="000F541E" w:rsidRPr="00334549" w:rsidRDefault="000F541E" w:rsidP="000F541E">
      <w:pPr>
        <w:spacing w:after="0"/>
        <w:ind w:firstLine="720"/>
        <w:jc w:val="both"/>
        <w:rPr>
          <w:rFonts w:ascii="Times New Roman" w:hAnsi="Times New Roman" w:cs="Times New Roman"/>
          <w:sz w:val="28"/>
          <w:szCs w:val="28"/>
        </w:rPr>
      </w:pPr>
      <w:proofErr w:type="gramStart"/>
      <w:r w:rsidRPr="00334549">
        <w:rPr>
          <w:rFonts w:ascii="Times New Roman" w:hAnsi="Times New Roman" w:cs="Times New Roman"/>
          <w:sz w:val="28"/>
          <w:szCs w:val="28"/>
        </w:rPr>
        <w:t>- увеличить долю детей, оставшихся без попечения родителей, и лиц из числа детей, оставшихся без попечения родителей, состоявших на учете на п</w:t>
      </w:r>
      <w:r w:rsidRPr="00334549">
        <w:rPr>
          <w:rFonts w:ascii="Times New Roman" w:hAnsi="Times New Roman" w:cs="Times New Roman"/>
          <w:sz w:val="28"/>
          <w:szCs w:val="28"/>
        </w:rPr>
        <w:t>о</w:t>
      </w:r>
      <w:r w:rsidRPr="00334549">
        <w:rPr>
          <w:rFonts w:ascii="Times New Roman" w:hAnsi="Times New Roman" w:cs="Times New Roman"/>
          <w:sz w:val="28"/>
          <w:szCs w:val="28"/>
        </w:rPr>
        <w:t>лучение жилого помещения, включая лиц в возрасте от 23 лет и старше, обе</w:t>
      </w:r>
      <w:r w:rsidRPr="00334549">
        <w:rPr>
          <w:rFonts w:ascii="Times New Roman" w:hAnsi="Times New Roman" w:cs="Times New Roman"/>
          <w:sz w:val="28"/>
          <w:szCs w:val="28"/>
        </w:rPr>
        <w:t>с</w:t>
      </w:r>
      <w:r w:rsidRPr="00334549">
        <w:rPr>
          <w:rFonts w:ascii="Times New Roman" w:hAnsi="Times New Roman" w:cs="Times New Roman"/>
          <w:sz w:val="28"/>
          <w:szCs w:val="28"/>
        </w:rPr>
        <w:lastRenderedPageBreak/>
        <w:t>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proofErr w:type="gramEnd"/>
      <w:r w:rsidRPr="00334549">
        <w:rPr>
          <w:rFonts w:ascii="Times New Roman" w:hAnsi="Times New Roman" w:cs="Times New Roman"/>
          <w:sz w:val="28"/>
          <w:szCs w:val="28"/>
        </w:rPr>
        <w:t xml:space="preserve"> в возрасте от 23 лет и старше (вс</w:t>
      </w:r>
      <w:r w:rsidRPr="00334549">
        <w:rPr>
          <w:rFonts w:ascii="Times New Roman" w:hAnsi="Times New Roman" w:cs="Times New Roman"/>
          <w:sz w:val="28"/>
          <w:szCs w:val="28"/>
        </w:rPr>
        <w:t>е</w:t>
      </w:r>
      <w:r w:rsidRPr="00334549">
        <w:rPr>
          <w:rFonts w:ascii="Times New Roman" w:hAnsi="Times New Roman" w:cs="Times New Roman"/>
          <w:sz w:val="28"/>
          <w:szCs w:val="28"/>
        </w:rPr>
        <w:t>го на начало отчетного года).</w:t>
      </w:r>
    </w:p>
    <w:p w:rsidR="000F541E" w:rsidRPr="00334549" w:rsidRDefault="000F541E" w:rsidP="000F541E">
      <w:pPr>
        <w:spacing w:before="120"/>
        <w:ind w:firstLine="720"/>
        <w:jc w:val="both"/>
        <w:rPr>
          <w:rFonts w:ascii="Times New Roman" w:hAnsi="Times New Roman" w:cs="Times New Roman"/>
          <w:sz w:val="28"/>
          <w:szCs w:val="28"/>
        </w:rPr>
      </w:pPr>
      <w:r w:rsidRPr="00334549">
        <w:rPr>
          <w:rFonts w:ascii="Times New Roman" w:hAnsi="Times New Roman" w:cs="Times New Roman"/>
          <w:sz w:val="28"/>
          <w:szCs w:val="28"/>
        </w:rPr>
        <w:t>Подпрограмма 5 «Обеспечение условий реализации муниципальной пр</w:t>
      </w:r>
      <w:r w:rsidRPr="00334549">
        <w:rPr>
          <w:rFonts w:ascii="Times New Roman" w:hAnsi="Times New Roman" w:cs="Times New Roman"/>
          <w:sz w:val="28"/>
          <w:szCs w:val="28"/>
        </w:rPr>
        <w:t>о</w:t>
      </w:r>
      <w:r w:rsidRPr="00334549">
        <w:rPr>
          <w:rFonts w:ascii="Times New Roman" w:hAnsi="Times New Roman" w:cs="Times New Roman"/>
          <w:sz w:val="28"/>
          <w:szCs w:val="28"/>
        </w:rPr>
        <w:t>граммы и прочие мероприятия»</w:t>
      </w:r>
    </w:p>
    <w:p w:rsidR="000F541E" w:rsidRPr="00B9422A" w:rsidRDefault="000F541E" w:rsidP="000F541E">
      <w:pPr>
        <w:spacing w:after="0"/>
        <w:ind w:firstLine="720"/>
        <w:jc w:val="right"/>
        <w:rPr>
          <w:rFonts w:ascii="Times New Roman" w:hAnsi="Times New Roman" w:cs="Times New Roman"/>
          <w:sz w:val="28"/>
          <w:szCs w:val="28"/>
        </w:rPr>
      </w:pPr>
      <w:r w:rsidRPr="00B9422A">
        <w:rPr>
          <w:rFonts w:ascii="Times New Roman" w:hAnsi="Times New Roman" w:cs="Times New Roman"/>
          <w:sz w:val="28"/>
          <w:szCs w:val="28"/>
        </w:rPr>
        <w:t xml:space="preserve">Таблица </w:t>
      </w:r>
      <w:r w:rsidR="00B9422A" w:rsidRPr="00B9422A">
        <w:rPr>
          <w:rFonts w:ascii="Times New Roman" w:hAnsi="Times New Roman" w:cs="Times New Roman"/>
          <w:sz w:val="28"/>
          <w:szCs w:val="28"/>
        </w:rPr>
        <w:t>83</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8"/>
        <w:gridCol w:w="2679"/>
        <w:gridCol w:w="1645"/>
        <w:gridCol w:w="1642"/>
        <w:gridCol w:w="1515"/>
        <w:gridCol w:w="1588"/>
      </w:tblGrid>
      <w:tr w:rsidR="000F541E" w:rsidRPr="008730CB" w:rsidTr="00B9422A">
        <w:tc>
          <w:tcPr>
            <w:tcW w:w="678" w:type="dxa"/>
            <w:vMerge w:val="restart"/>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 xml:space="preserve">№ </w:t>
            </w:r>
            <w:proofErr w:type="spellStart"/>
            <w:proofErr w:type="gramStart"/>
            <w:r w:rsidRPr="008730CB">
              <w:rPr>
                <w:rFonts w:ascii="Times New Roman" w:hAnsi="Times New Roman" w:cs="Times New Roman"/>
                <w:sz w:val="26"/>
                <w:szCs w:val="26"/>
              </w:rPr>
              <w:t>п</w:t>
            </w:r>
            <w:proofErr w:type="spellEnd"/>
            <w:proofErr w:type="gramEnd"/>
            <w:r w:rsidRPr="008730CB">
              <w:rPr>
                <w:rFonts w:ascii="Times New Roman" w:hAnsi="Times New Roman" w:cs="Times New Roman"/>
                <w:sz w:val="26"/>
                <w:szCs w:val="26"/>
              </w:rPr>
              <w:t>/</w:t>
            </w:r>
            <w:proofErr w:type="spellStart"/>
            <w:r w:rsidRPr="008730CB">
              <w:rPr>
                <w:rFonts w:ascii="Times New Roman" w:hAnsi="Times New Roman" w:cs="Times New Roman"/>
                <w:sz w:val="26"/>
                <w:szCs w:val="26"/>
              </w:rPr>
              <w:t>п</w:t>
            </w:r>
            <w:proofErr w:type="spellEnd"/>
          </w:p>
        </w:tc>
        <w:tc>
          <w:tcPr>
            <w:tcW w:w="2679" w:type="dxa"/>
            <w:vMerge w:val="restart"/>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Наименование ГРБС</w:t>
            </w:r>
          </w:p>
        </w:tc>
        <w:tc>
          <w:tcPr>
            <w:tcW w:w="1645" w:type="dxa"/>
            <w:vMerge w:val="restart"/>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Раздел, по</w:t>
            </w:r>
            <w:r w:rsidRPr="008730CB">
              <w:rPr>
                <w:rFonts w:ascii="Times New Roman" w:hAnsi="Times New Roman" w:cs="Times New Roman"/>
                <w:sz w:val="26"/>
                <w:szCs w:val="26"/>
              </w:rPr>
              <w:t>д</w:t>
            </w:r>
            <w:r w:rsidRPr="008730CB">
              <w:rPr>
                <w:rFonts w:ascii="Times New Roman" w:hAnsi="Times New Roman" w:cs="Times New Roman"/>
                <w:sz w:val="26"/>
                <w:szCs w:val="26"/>
              </w:rPr>
              <w:t>раздел</w:t>
            </w:r>
          </w:p>
        </w:tc>
        <w:tc>
          <w:tcPr>
            <w:tcW w:w="4745" w:type="dxa"/>
            <w:gridSpan w:val="3"/>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Расходы (тыс. рублей), годы</w:t>
            </w:r>
          </w:p>
        </w:tc>
      </w:tr>
      <w:tr w:rsidR="000F541E" w:rsidRPr="008730CB" w:rsidTr="00B9422A">
        <w:tc>
          <w:tcPr>
            <w:tcW w:w="678"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2679"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1645" w:type="dxa"/>
            <w:vMerge/>
            <w:vAlign w:val="center"/>
          </w:tcPr>
          <w:p w:rsidR="000F541E" w:rsidRPr="008730CB" w:rsidRDefault="000F541E" w:rsidP="000F541E">
            <w:pPr>
              <w:tabs>
                <w:tab w:val="left" w:pos="567"/>
              </w:tabs>
              <w:jc w:val="center"/>
              <w:rPr>
                <w:rFonts w:ascii="Times New Roman" w:hAnsi="Times New Roman" w:cs="Times New Roman"/>
                <w:sz w:val="26"/>
                <w:szCs w:val="26"/>
              </w:rPr>
            </w:pPr>
          </w:p>
        </w:tc>
        <w:tc>
          <w:tcPr>
            <w:tcW w:w="1642"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2019год</w:t>
            </w:r>
          </w:p>
        </w:tc>
        <w:tc>
          <w:tcPr>
            <w:tcW w:w="1515"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2020 год</w:t>
            </w:r>
          </w:p>
        </w:tc>
        <w:tc>
          <w:tcPr>
            <w:tcW w:w="1588"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2021 год</w:t>
            </w:r>
          </w:p>
        </w:tc>
      </w:tr>
      <w:tr w:rsidR="000F541E" w:rsidRPr="008730CB" w:rsidTr="00B9422A">
        <w:trPr>
          <w:trHeight w:val="372"/>
        </w:trPr>
        <w:tc>
          <w:tcPr>
            <w:tcW w:w="678" w:type="dxa"/>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1</w:t>
            </w:r>
          </w:p>
        </w:tc>
        <w:tc>
          <w:tcPr>
            <w:tcW w:w="2679" w:type="dxa"/>
          </w:tcPr>
          <w:p w:rsidR="000F541E" w:rsidRPr="008730CB" w:rsidRDefault="000F541E" w:rsidP="000F541E">
            <w:pPr>
              <w:shd w:val="clear" w:color="auto" w:fill="FFFFFF"/>
              <w:ind w:firstLine="34"/>
              <w:rPr>
                <w:rFonts w:ascii="Times New Roman" w:hAnsi="Times New Roman" w:cs="Times New Roman"/>
                <w:spacing w:val="1"/>
                <w:sz w:val="26"/>
                <w:szCs w:val="26"/>
              </w:rPr>
            </w:pPr>
            <w:r w:rsidRPr="008730CB">
              <w:rPr>
                <w:rFonts w:ascii="Times New Roman" w:hAnsi="Times New Roman" w:cs="Times New Roman"/>
                <w:spacing w:val="1"/>
                <w:sz w:val="26"/>
                <w:szCs w:val="26"/>
              </w:rPr>
              <w:t>Управление образ</w:t>
            </w:r>
            <w:r w:rsidRPr="008730CB">
              <w:rPr>
                <w:rFonts w:ascii="Times New Roman" w:hAnsi="Times New Roman" w:cs="Times New Roman"/>
                <w:spacing w:val="1"/>
                <w:sz w:val="26"/>
                <w:szCs w:val="26"/>
              </w:rPr>
              <w:t>о</w:t>
            </w:r>
            <w:r w:rsidRPr="008730CB">
              <w:rPr>
                <w:rFonts w:ascii="Times New Roman" w:hAnsi="Times New Roman" w:cs="Times New Roman"/>
                <w:spacing w:val="1"/>
                <w:sz w:val="26"/>
                <w:szCs w:val="26"/>
              </w:rPr>
              <w:t xml:space="preserve">вания администрации </w:t>
            </w:r>
            <w:proofErr w:type="spellStart"/>
            <w:r w:rsidRPr="008730CB">
              <w:rPr>
                <w:rFonts w:ascii="Times New Roman" w:hAnsi="Times New Roman" w:cs="Times New Roman"/>
                <w:spacing w:val="1"/>
                <w:sz w:val="26"/>
                <w:szCs w:val="26"/>
              </w:rPr>
              <w:t>Абанского</w:t>
            </w:r>
            <w:proofErr w:type="spellEnd"/>
            <w:r w:rsidRPr="008730CB">
              <w:rPr>
                <w:rFonts w:ascii="Times New Roman" w:hAnsi="Times New Roman" w:cs="Times New Roman"/>
                <w:spacing w:val="1"/>
                <w:sz w:val="26"/>
                <w:szCs w:val="26"/>
              </w:rPr>
              <w:t xml:space="preserve"> района</w:t>
            </w:r>
          </w:p>
        </w:tc>
        <w:tc>
          <w:tcPr>
            <w:tcW w:w="1645" w:type="dxa"/>
            <w:vAlign w:val="center"/>
          </w:tcPr>
          <w:p w:rsidR="000F541E" w:rsidRPr="008730CB" w:rsidRDefault="000F541E" w:rsidP="000F541E">
            <w:pPr>
              <w:tabs>
                <w:tab w:val="left" w:pos="567"/>
              </w:tabs>
              <w:jc w:val="center"/>
              <w:rPr>
                <w:rFonts w:ascii="Times New Roman" w:hAnsi="Times New Roman" w:cs="Times New Roman"/>
                <w:sz w:val="26"/>
                <w:szCs w:val="26"/>
              </w:rPr>
            </w:pPr>
            <w:r w:rsidRPr="008730CB">
              <w:rPr>
                <w:rFonts w:ascii="Times New Roman" w:hAnsi="Times New Roman" w:cs="Times New Roman"/>
                <w:sz w:val="26"/>
                <w:szCs w:val="26"/>
              </w:rPr>
              <w:t>0709</w:t>
            </w:r>
          </w:p>
        </w:tc>
        <w:tc>
          <w:tcPr>
            <w:tcW w:w="1642"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18 819,2</w:t>
            </w:r>
          </w:p>
        </w:tc>
        <w:tc>
          <w:tcPr>
            <w:tcW w:w="1515"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17 196,0</w:t>
            </w:r>
          </w:p>
        </w:tc>
        <w:tc>
          <w:tcPr>
            <w:tcW w:w="1588" w:type="dxa"/>
            <w:vAlign w:val="center"/>
          </w:tcPr>
          <w:p w:rsidR="000F541E" w:rsidRPr="008730CB" w:rsidRDefault="000F541E" w:rsidP="000F541E">
            <w:pPr>
              <w:jc w:val="center"/>
              <w:rPr>
                <w:rFonts w:ascii="Times New Roman" w:hAnsi="Times New Roman" w:cs="Times New Roman"/>
                <w:sz w:val="26"/>
                <w:szCs w:val="26"/>
              </w:rPr>
            </w:pPr>
            <w:r w:rsidRPr="008730CB">
              <w:rPr>
                <w:rFonts w:ascii="Times New Roman" w:hAnsi="Times New Roman" w:cs="Times New Roman"/>
                <w:sz w:val="26"/>
                <w:szCs w:val="26"/>
              </w:rPr>
              <w:t>16 985,7</w:t>
            </w:r>
          </w:p>
        </w:tc>
      </w:tr>
    </w:tbl>
    <w:p w:rsidR="000F541E" w:rsidRPr="00334549" w:rsidRDefault="000F541E" w:rsidP="000F541E">
      <w:pPr>
        <w:spacing w:before="120"/>
        <w:ind w:firstLine="720"/>
        <w:jc w:val="both"/>
        <w:rPr>
          <w:rFonts w:ascii="Times New Roman" w:hAnsi="Times New Roman" w:cs="Times New Roman"/>
          <w:sz w:val="28"/>
          <w:szCs w:val="28"/>
        </w:rPr>
      </w:pPr>
      <w:r w:rsidRPr="00334549">
        <w:rPr>
          <w:rFonts w:ascii="Times New Roman" w:hAnsi="Times New Roman" w:cs="Times New Roman"/>
          <w:sz w:val="28"/>
          <w:szCs w:val="28"/>
        </w:rPr>
        <w:t>Расходы данной подпрограммы предусматриваются на создание усл</w:t>
      </w:r>
      <w:r w:rsidRPr="00334549">
        <w:rPr>
          <w:rFonts w:ascii="Times New Roman" w:hAnsi="Times New Roman" w:cs="Times New Roman"/>
          <w:sz w:val="28"/>
          <w:szCs w:val="28"/>
        </w:rPr>
        <w:t>о</w:t>
      </w:r>
      <w:r w:rsidRPr="00334549">
        <w:rPr>
          <w:rFonts w:ascii="Times New Roman" w:hAnsi="Times New Roman" w:cs="Times New Roman"/>
          <w:sz w:val="28"/>
          <w:szCs w:val="28"/>
        </w:rPr>
        <w:t>вий для эффективного управления отраслью.</w:t>
      </w:r>
    </w:p>
    <w:p w:rsidR="000F541E" w:rsidRPr="00334549" w:rsidRDefault="000F541E" w:rsidP="000F541E">
      <w:pPr>
        <w:spacing w:before="120"/>
        <w:ind w:firstLine="720"/>
        <w:jc w:val="both"/>
        <w:rPr>
          <w:rFonts w:ascii="Times New Roman" w:hAnsi="Times New Roman" w:cs="Times New Roman"/>
          <w:sz w:val="28"/>
          <w:szCs w:val="28"/>
        </w:rPr>
      </w:pPr>
    </w:p>
    <w:p w:rsidR="000F541E" w:rsidRPr="00334549" w:rsidRDefault="000F541E" w:rsidP="000F541E">
      <w:pPr>
        <w:spacing w:before="120"/>
        <w:ind w:firstLine="720"/>
        <w:jc w:val="both"/>
        <w:rPr>
          <w:rFonts w:ascii="Times New Roman" w:hAnsi="Times New Roman" w:cs="Times New Roman"/>
          <w:sz w:val="28"/>
          <w:szCs w:val="28"/>
        </w:rPr>
      </w:pPr>
      <w:r w:rsidRPr="00334549">
        <w:rPr>
          <w:rFonts w:ascii="Times New Roman" w:hAnsi="Times New Roman" w:cs="Times New Roman"/>
          <w:sz w:val="28"/>
          <w:szCs w:val="28"/>
        </w:rPr>
        <w:t>При реализации данной подпрограммы будут достигнуты следующие п</w:t>
      </w:r>
      <w:r w:rsidRPr="00334549">
        <w:rPr>
          <w:rFonts w:ascii="Times New Roman" w:hAnsi="Times New Roman" w:cs="Times New Roman"/>
          <w:sz w:val="28"/>
          <w:szCs w:val="28"/>
        </w:rPr>
        <w:t>о</w:t>
      </w:r>
      <w:r w:rsidRPr="00334549">
        <w:rPr>
          <w:rFonts w:ascii="Times New Roman" w:hAnsi="Times New Roman" w:cs="Times New Roman"/>
          <w:sz w:val="28"/>
          <w:szCs w:val="28"/>
        </w:rPr>
        <w:t>казатели:</w:t>
      </w:r>
    </w:p>
    <w:tbl>
      <w:tblPr>
        <w:tblW w:w="9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27"/>
        <w:gridCol w:w="1471"/>
        <w:gridCol w:w="1238"/>
        <w:gridCol w:w="1239"/>
        <w:gridCol w:w="1239"/>
      </w:tblGrid>
      <w:tr w:rsidR="000F541E" w:rsidRPr="008730CB" w:rsidTr="000F541E">
        <w:tc>
          <w:tcPr>
            <w:tcW w:w="4783" w:type="dxa"/>
            <w:vAlign w:val="center"/>
          </w:tcPr>
          <w:p w:rsidR="000F541E" w:rsidRPr="00334549" w:rsidRDefault="000F541E" w:rsidP="000F541E">
            <w:pPr>
              <w:tabs>
                <w:tab w:val="left" w:pos="567"/>
              </w:tabs>
              <w:spacing w:after="0"/>
              <w:jc w:val="center"/>
              <w:rPr>
                <w:rFonts w:ascii="Times New Roman" w:hAnsi="Times New Roman" w:cs="Times New Roman"/>
                <w:sz w:val="28"/>
                <w:szCs w:val="28"/>
              </w:rPr>
            </w:pPr>
            <w:r w:rsidRPr="00334549">
              <w:rPr>
                <w:rFonts w:ascii="Times New Roman" w:hAnsi="Times New Roman" w:cs="Times New Roman"/>
                <w:sz w:val="28"/>
                <w:szCs w:val="28"/>
              </w:rPr>
              <w:t>Показатели</w:t>
            </w:r>
          </w:p>
        </w:tc>
        <w:tc>
          <w:tcPr>
            <w:tcW w:w="1382" w:type="dxa"/>
            <w:vAlign w:val="center"/>
          </w:tcPr>
          <w:p w:rsidR="000F541E" w:rsidRPr="00334549" w:rsidRDefault="000F541E" w:rsidP="000F541E">
            <w:pPr>
              <w:tabs>
                <w:tab w:val="left" w:pos="567"/>
              </w:tabs>
              <w:spacing w:after="0"/>
              <w:jc w:val="center"/>
              <w:rPr>
                <w:rFonts w:ascii="Times New Roman" w:hAnsi="Times New Roman" w:cs="Times New Roman"/>
                <w:sz w:val="28"/>
                <w:szCs w:val="28"/>
              </w:rPr>
            </w:pPr>
            <w:r w:rsidRPr="00334549">
              <w:rPr>
                <w:rFonts w:ascii="Times New Roman" w:hAnsi="Times New Roman" w:cs="Times New Roman"/>
                <w:sz w:val="28"/>
                <w:szCs w:val="28"/>
              </w:rPr>
              <w:t>Единица измерения</w:t>
            </w:r>
          </w:p>
        </w:tc>
        <w:tc>
          <w:tcPr>
            <w:tcW w:w="1249" w:type="dxa"/>
            <w:vAlign w:val="center"/>
          </w:tcPr>
          <w:p w:rsidR="000F541E" w:rsidRPr="00334549" w:rsidRDefault="000F541E" w:rsidP="000F541E">
            <w:pPr>
              <w:tabs>
                <w:tab w:val="left" w:pos="567"/>
              </w:tabs>
              <w:spacing w:after="0"/>
              <w:jc w:val="center"/>
              <w:rPr>
                <w:rFonts w:ascii="Times New Roman" w:hAnsi="Times New Roman" w:cs="Times New Roman"/>
                <w:sz w:val="28"/>
                <w:szCs w:val="28"/>
              </w:rPr>
            </w:pPr>
            <w:r w:rsidRPr="00334549">
              <w:rPr>
                <w:rFonts w:ascii="Times New Roman" w:hAnsi="Times New Roman" w:cs="Times New Roman"/>
                <w:sz w:val="28"/>
                <w:szCs w:val="28"/>
              </w:rPr>
              <w:t>2019 год</w:t>
            </w:r>
          </w:p>
        </w:tc>
        <w:tc>
          <w:tcPr>
            <w:tcW w:w="1250" w:type="dxa"/>
            <w:vAlign w:val="center"/>
          </w:tcPr>
          <w:p w:rsidR="000F541E" w:rsidRPr="00334549" w:rsidRDefault="000F541E" w:rsidP="000F541E">
            <w:pPr>
              <w:tabs>
                <w:tab w:val="left" w:pos="567"/>
              </w:tabs>
              <w:spacing w:after="0"/>
              <w:jc w:val="center"/>
              <w:rPr>
                <w:rFonts w:ascii="Times New Roman" w:hAnsi="Times New Roman" w:cs="Times New Roman"/>
                <w:sz w:val="28"/>
                <w:szCs w:val="28"/>
              </w:rPr>
            </w:pPr>
            <w:r w:rsidRPr="00334549">
              <w:rPr>
                <w:rFonts w:ascii="Times New Roman" w:hAnsi="Times New Roman" w:cs="Times New Roman"/>
                <w:sz w:val="28"/>
                <w:szCs w:val="28"/>
              </w:rPr>
              <w:t>2020 год</w:t>
            </w:r>
          </w:p>
        </w:tc>
        <w:tc>
          <w:tcPr>
            <w:tcW w:w="1250" w:type="dxa"/>
            <w:vAlign w:val="center"/>
          </w:tcPr>
          <w:p w:rsidR="000F541E" w:rsidRPr="00334549" w:rsidRDefault="000F541E" w:rsidP="000F541E">
            <w:pPr>
              <w:tabs>
                <w:tab w:val="left" w:pos="567"/>
              </w:tabs>
              <w:spacing w:after="0"/>
              <w:jc w:val="center"/>
              <w:rPr>
                <w:rFonts w:ascii="Times New Roman" w:hAnsi="Times New Roman" w:cs="Times New Roman"/>
                <w:sz w:val="28"/>
                <w:szCs w:val="28"/>
              </w:rPr>
            </w:pPr>
            <w:r w:rsidRPr="00334549">
              <w:rPr>
                <w:rFonts w:ascii="Times New Roman" w:hAnsi="Times New Roman" w:cs="Times New Roman"/>
                <w:sz w:val="28"/>
                <w:szCs w:val="28"/>
              </w:rPr>
              <w:t>2021 год</w:t>
            </w:r>
          </w:p>
        </w:tc>
      </w:tr>
      <w:tr w:rsidR="000F541E" w:rsidRPr="008730CB" w:rsidTr="000F541E">
        <w:tc>
          <w:tcPr>
            <w:tcW w:w="9914" w:type="dxa"/>
            <w:gridSpan w:val="5"/>
          </w:tcPr>
          <w:p w:rsidR="000F541E" w:rsidRPr="00334549" w:rsidRDefault="000F541E" w:rsidP="000F541E">
            <w:pPr>
              <w:tabs>
                <w:tab w:val="left" w:pos="567"/>
              </w:tabs>
              <w:jc w:val="center"/>
              <w:rPr>
                <w:rFonts w:ascii="Times New Roman" w:hAnsi="Times New Roman" w:cs="Times New Roman"/>
                <w:sz w:val="28"/>
                <w:szCs w:val="28"/>
              </w:rPr>
            </w:pPr>
            <w:r w:rsidRPr="00334549">
              <w:rPr>
                <w:rFonts w:ascii="Times New Roman" w:hAnsi="Times New Roman" w:cs="Times New Roman"/>
                <w:sz w:val="28"/>
                <w:szCs w:val="28"/>
              </w:rPr>
              <w:t>Цель: создание условий для эффективного управления отраслью</w:t>
            </w:r>
            <w:r w:rsidRPr="00334549">
              <w:rPr>
                <w:rFonts w:ascii="Times New Roman" w:hAnsi="Times New Roman" w:cs="Times New Roman"/>
                <w:sz w:val="28"/>
                <w:szCs w:val="28"/>
              </w:rPr>
              <w:tab/>
            </w:r>
          </w:p>
        </w:tc>
      </w:tr>
      <w:tr w:rsidR="000F541E" w:rsidRPr="008730CB" w:rsidTr="000F541E">
        <w:tc>
          <w:tcPr>
            <w:tcW w:w="9914" w:type="dxa"/>
            <w:gridSpan w:val="5"/>
          </w:tcPr>
          <w:p w:rsidR="000F541E" w:rsidRPr="00334549" w:rsidRDefault="000F541E" w:rsidP="000F541E">
            <w:pPr>
              <w:tabs>
                <w:tab w:val="left" w:pos="567"/>
              </w:tabs>
              <w:jc w:val="center"/>
              <w:rPr>
                <w:rFonts w:ascii="Times New Roman" w:hAnsi="Times New Roman" w:cs="Times New Roman"/>
                <w:sz w:val="28"/>
                <w:szCs w:val="28"/>
              </w:rPr>
            </w:pPr>
            <w:r w:rsidRPr="00334549">
              <w:rPr>
                <w:rFonts w:ascii="Times New Roman" w:hAnsi="Times New Roman" w:cs="Times New Roman"/>
                <w:sz w:val="28"/>
                <w:szCs w:val="28"/>
              </w:rPr>
              <w:t>Задача 1 Организация деятельности аппарата управления образования и учре</w:t>
            </w:r>
            <w:r w:rsidRPr="00334549">
              <w:rPr>
                <w:rFonts w:ascii="Times New Roman" w:hAnsi="Times New Roman" w:cs="Times New Roman"/>
                <w:sz w:val="28"/>
                <w:szCs w:val="28"/>
              </w:rPr>
              <w:t>ж</w:t>
            </w:r>
            <w:r w:rsidRPr="00334549">
              <w:rPr>
                <w:rFonts w:ascii="Times New Roman" w:hAnsi="Times New Roman" w:cs="Times New Roman"/>
                <w:sz w:val="28"/>
                <w:szCs w:val="28"/>
              </w:rPr>
              <w:t>дений, обеспечивающих деятельность образовательных учреждений, напра</w:t>
            </w:r>
            <w:r w:rsidRPr="00334549">
              <w:rPr>
                <w:rFonts w:ascii="Times New Roman" w:hAnsi="Times New Roman" w:cs="Times New Roman"/>
                <w:sz w:val="28"/>
                <w:szCs w:val="28"/>
              </w:rPr>
              <w:t>в</w:t>
            </w:r>
            <w:r w:rsidRPr="00334549">
              <w:rPr>
                <w:rFonts w:ascii="Times New Roman" w:hAnsi="Times New Roman" w:cs="Times New Roman"/>
                <w:sz w:val="28"/>
                <w:szCs w:val="28"/>
              </w:rPr>
              <w:t>ленных на эффективное управление отраслью.</w:t>
            </w:r>
            <w:r w:rsidRPr="00334549">
              <w:rPr>
                <w:rFonts w:ascii="Times New Roman" w:hAnsi="Times New Roman" w:cs="Times New Roman"/>
                <w:sz w:val="28"/>
                <w:szCs w:val="28"/>
              </w:rPr>
              <w:tab/>
            </w:r>
            <w:r w:rsidRPr="00334549">
              <w:rPr>
                <w:rFonts w:ascii="Times New Roman" w:hAnsi="Times New Roman" w:cs="Times New Roman"/>
                <w:sz w:val="28"/>
                <w:szCs w:val="28"/>
              </w:rPr>
              <w:tab/>
            </w:r>
            <w:r w:rsidRPr="00334549">
              <w:rPr>
                <w:rFonts w:ascii="Times New Roman" w:hAnsi="Times New Roman" w:cs="Times New Roman"/>
                <w:sz w:val="28"/>
                <w:szCs w:val="28"/>
              </w:rPr>
              <w:tab/>
            </w:r>
            <w:r w:rsidRPr="00334549">
              <w:rPr>
                <w:rFonts w:ascii="Times New Roman" w:hAnsi="Times New Roman" w:cs="Times New Roman"/>
                <w:sz w:val="28"/>
                <w:szCs w:val="28"/>
              </w:rPr>
              <w:tab/>
            </w:r>
            <w:r w:rsidRPr="00334549">
              <w:rPr>
                <w:rFonts w:ascii="Times New Roman" w:hAnsi="Times New Roman" w:cs="Times New Roman"/>
                <w:sz w:val="28"/>
                <w:szCs w:val="28"/>
              </w:rPr>
              <w:tab/>
            </w:r>
            <w:r w:rsidRPr="00334549">
              <w:rPr>
                <w:rFonts w:ascii="Times New Roman" w:hAnsi="Times New Roman" w:cs="Times New Roman"/>
                <w:sz w:val="28"/>
                <w:szCs w:val="28"/>
              </w:rPr>
              <w:tab/>
            </w:r>
            <w:r w:rsidRPr="00334549">
              <w:rPr>
                <w:rFonts w:ascii="Times New Roman" w:hAnsi="Times New Roman" w:cs="Times New Roman"/>
                <w:sz w:val="28"/>
                <w:szCs w:val="28"/>
              </w:rPr>
              <w:tab/>
            </w:r>
          </w:p>
        </w:tc>
      </w:tr>
      <w:tr w:rsidR="000F541E" w:rsidRPr="008730CB" w:rsidTr="000F541E">
        <w:tc>
          <w:tcPr>
            <w:tcW w:w="4783" w:type="dxa"/>
            <w:vAlign w:val="center"/>
          </w:tcPr>
          <w:p w:rsidR="000F541E" w:rsidRPr="00334549" w:rsidRDefault="000F541E" w:rsidP="000F541E">
            <w:pPr>
              <w:spacing w:after="240"/>
              <w:rPr>
                <w:rFonts w:ascii="Times New Roman" w:hAnsi="Times New Roman" w:cs="Times New Roman"/>
                <w:sz w:val="28"/>
                <w:szCs w:val="28"/>
              </w:rPr>
            </w:pPr>
            <w:r w:rsidRPr="00334549">
              <w:rPr>
                <w:rFonts w:ascii="Times New Roman" w:hAnsi="Times New Roman" w:cs="Times New Roman"/>
                <w:sz w:val="28"/>
                <w:szCs w:val="28"/>
              </w:rPr>
              <w:t>Своевременное доведение, лимитов бюджетных обязательств до подв</w:t>
            </w:r>
            <w:r w:rsidRPr="00334549">
              <w:rPr>
                <w:rFonts w:ascii="Times New Roman" w:hAnsi="Times New Roman" w:cs="Times New Roman"/>
                <w:sz w:val="28"/>
                <w:szCs w:val="28"/>
              </w:rPr>
              <w:t>е</w:t>
            </w:r>
            <w:r w:rsidRPr="00334549">
              <w:rPr>
                <w:rFonts w:ascii="Times New Roman" w:hAnsi="Times New Roman" w:cs="Times New Roman"/>
                <w:sz w:val="28"/>
                <w:szCs w:val="28"/>
              </w:rPr>
              <w:t>домственных учреждений</w:t>
            </w:r>
          </w:p>
        </w:tc>
        <w:tc>
          <w:tcPr>
            <w:tcW w:w="1382"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балл</w:t>
            </w:r>
          </w:p>
        </w:tc>
        <w:tc>
          <w:tcPr>
            <w:tcW w:w="1249"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c>
          <w:tcPr>
            <w:tcW w:w="1250"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c>
          <w:tcPr>
            <w:tcW w:w="1250"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r>
      <w:tr w:rsidR="000F541E" w:rsidRPr="008730CB" w:rsidTr="000F541E">
        <w:tc>
          <w:tcPr>
            <w:tcW w:w="4783" w:type="dxa"/>
            <w:vAlign w:val="center"/>
          </w:tcPr>
          <w:p w:rsidR="000F541E" w:rsidRPr="00334549" w:rsidRDefault="000F541E" w:rsidP="000F541E">
            <w:pPr>
              <w:rPr>
                <w:rFonts w:ascii="Times New Roman" w:hAnsi="Times New Roman" w:cs="Times New Roman"/>
                <w:sz w:val="28"/>
                <w:szCs w:val="28"/>
              </w:rPr>
            </w:pPr>
            <w:r w:rsidRPr="00334549">
              <w:rPr>
                <w:rFonts w:ascii="Times New Roman" w:hAnsi="Times New Roman" w:cs="Times New Roman"/>
                <w:sz w:val="28"/>
                <w:szCs w:val="28"/>
              </w:rPr>
              <w:t xml:space="preserve">Соблюдение сроков предоставления  бюджетной отчетности </w:t>
            </w:r>
          </w:p>
        </w:tc>
        <w:tc>
          <w:tcPr>
            <w:tcW w:w="1382"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балл</w:t>
            </w:r>
          </w:p>
        </w:tc>
        <w:tc>
          <w:tcPr>
            <w:tcW w:w="1249"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c>
          <w:tcPr>
            <w:tcW w:w="1250"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c>
          <w:tcPr>
            <w:tcW w:w="1250"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r>
      <w:tr w:rsidR="000F541E" w:rsidRPr="008730CB" w:rsidTr="000F541E">
        <w:tc>
          <w:tcPr>
            <w:tcW w:w="4783" w:type="dxa"/>
            <w:vAlign w:val="center"/>
          </w:tcPr>
          <w:p w:rsidR="000F541E" w:rsidRPr="00334549" w:rsidRDefault="000F541E" w:rsidP="000F541E">
            <w:pPr>
              <w:rPr>
                <w:rFonts w:ascii="Times New Roman" w:hAnsi="Times New Roman" w:cs="Times New Roman"/>
                <w:sz w:val="28"/>
                <w:szCs w:val="28"/>
              </w:rPr>
            </w:pPr>
            <w:r w:rsidRPr="00334549">
              <w:rPr>
                <w:rFonts w:ascii="Times New Roman" w:hAnsi="Times New Roman" w:cs="Times New Roman"/>
                <w:sz w:val="28"/>
                <w:szCs w:val="28"/>
              </w:rPr>
              <w:t>Своевременное  утверждение планов финансово-хозяйственной деятел</w:t>
            </w:r>
            <w:r w:rsidRPr="00334549">
              <w:rPr>
                <w:rFonts w:ascii="Times New Roman" w:hAnsi="Times New Roman" w:cs="Times New Roman"/>
                <w:sz w:val="28"/>
                <w:szCs w:val="28"/>
              </w:rPr>
              <w:t>ь</w:t>
            </w:r>
            <w:r w:rsidRPr="00334549">
              <w:rPr>
                <w:rFonts w:ascii="Times New Roman" w:hAnsi="Times New Roman" w:cs="Times New Roman"/>
                <w:sz w:val="28"/>
                <w:szCs w:val="28"/>
              </w:rPr>
              <w:t>ности подведомственных учрежд</w:t>
            </w:r>
            <w:r w:rsidRPr="00334549">
              <w:rPr>
                <w:rFonts w:ascii="Times New Roman" w:hAnsi="Times New Roman" w:cs="Times New Roman"/>
                <w:sz w:val="28"/>
                <w:szCs w:val="28"/>
              </w:rPr>
              <w:t>е</w:t>
            </w:r>
            <w:r w:rsidRPr="00334549">
              <w:rPr>
                <w:rFonts w:ascii="Times New Roman" w:hAnsi="Times New Roman" w:cs="Times New Roman"/>
                <w:sz w:val="28"/>
                <w:szCs w:val="28"/>
              </w:rPr>
              <w:lastRenderedPageBreak/>
              <w:t>ний</w:t>
            </w:r>
          </w:p>
        </w:tc>
        <w:tc>
          <w:tcPr>
            <w:tcW w:w="1382"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lastRenderedPageBreak/>
              <w:t>балл</w:t>
            </w:r>
          </w:p>
        </w:tc>
        <w:tc>
          <w:tcPr>
            <w:tcW w:w="1249"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c>
          <w:tcPr>
            <w:tcW w:w="1250"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c>
          <w:tcPr>
            <w:tcW w:w="1250" w:type="dxa"/>
            <w:vAlign w:val="center"/>
          </w:tcPr>
          <w:p w:rsidR="000F541E" w:rsidRPr="00334549" w:rsidRDefault="000F541E" w:rsidP="000F541E">
            <w:pPr>
              <w:jc w:val="center"/>
              <w:rPr>
                <w:rFonts w:ascii="Times New Roman" w:hAnsi="Times New Roman" w:cs="Times New Roman"/>
                <w:sz w:val="28"/>
                <w:szCs w:val="28"/>
              </w:rPr>
            </w:pPr>
            <w:r w:rsidRPr="00334549">
              <w:rPr>
                <w:rFonts w:ascii="Times New Roman" w:hAnsi="Times New Roman" w:cs="Times New Roman"/>
                <w:sz w:val="28"/>
                <w:szCs w:val="28"/>
              </w:rPr>
              <w:t>5</w:t>
            </w:r>
          </w:p>
        </w:tc>
      </w:tr>
    </w:tbl>
    <w:p w:rsidR="000F541E" w:rsidRDefault="000F541E" w:rsidP="000F541E">
      <w:pPr>
        <w:spacing w:after="0"/>
        <w:ind w:firstLine="720"/>
        <w:jc w:val="both"/>
        <w:rPr>
          <w:rFonts w:ascii="Times New Roman" w:hAnsi="Times New Roman" w:cs="Times New Roman"/>
          <w:sz w:val="26"/>
          <w:szCs w:val="26"/>
        </w:rPr>
      </w:pPr>
    </w:p>
    <w:p w:rsidR="000F541E" w:rsidRPr="00334549" w:rsidRDefault="000F541E" w:rsidP="000F541E">
      <w:pPr>
        <w:spacing w:after="0"/>
        <w:ind w:firstLine="720"/>
        <w:jc w:val="both"/>
        <w:rPr>
          <w:rFonts w:ascii="Times New Roman" w:hAnsi="Times New Roman" w:cs="Times New Roman"/>
          <w:sz w:val="28"/>
          <w:szCs w:val="28"/>
        </w:rPr>
      </w:pPr>
      <w:r w:rsidRPr="00334549">
        <w:rPr>
          <w:rFonts w:ascii="Times New Roman" w:hAnsi="Times New Roman" w:cs="Times New Roman"/>
          <w:sz w:val="28"/>
          <w:szCs w:val="28"/>
        </w:rPr>
        <w:t>В результате реализации программных мероприятий данной подпрогра</w:t>
      </w:r>
      <w:r w:rsidRPr="00334549">
        <w:rPr>
          <w:rFonts w:ascii="Times New Roman" w:hAnsi="Times New Roman" w:cs="Times New Roman"/>
          <w:sz w:val="28"/>
          <w:szCs w:val="28"/>
        </w:rPr>
        <w:t>м</w:t>
      </w:r>
      <w:r w:rsidRPr="00334549">
        <w:rPr>
          <w:rFonts w:ascii="Times New Roman" w:hAnsi="Times New Roman" w:cs="Times New Roman"/>
          <w:sz w:val="28"/>
          <w:szCs w:val="28"/>
        </w:rPr>
        <w:t>мы:</w:t>
      </w:r>
    </w:p>
    <w:p w:rsidR="000F541E" w:rsidRPr="00334549" w:rsidRDefault="000F541E" w:rsidP="000F541E">
      <w:pPr>
        <w:spacing w:after="0" w:line="240" w:lineRule="auto"/>
        <w:ind w:firstLine="720"/>
        <w:jc w:val="both"/>
        <w:rPr>
          <w:rFonts w:ascii="Times New Roman" w:hAnsi="Times New Roman" w:cs="Times New Roman"/>
          <w:sz w:val="28"/>
          <w:szCs w:val="28"/>
        </w:rPr>
      </w:pPr>
      <w:r w:rsidRPr="00334549">
        <w:rPr>
          <w:rFonts w:ascii="Times New Roman" w:hAnsi="Times New Roman" w:cs="Times New Roman"/>
          <w:sz w:val="28"/>
          <w:szCs w:val="28"/>
        </w:rPr>
        <w:t>- повысится эффективность методического сопровождения образовател</w:t>
      </w:r>
      <w:r w:rsidRPr="00334549">
        <w:rPr>
          <w:rFonts w:ascii="Times New Roman" w:hAnsi="Times New Roman" w:cs="Times New Roman"/>
          <w:sz w:val="28"/>
          <w:szCs w:val="28"/>
        </w:rPr>
        <w:t>ь</w:t>
      </w:r>
      <w:r w:rsidRPr="00334549">
        <w:rPr>
          <w:rFonts w:ascii="Times New Roman" w:hAnsi="Times New Roman" w:cs="Times New Roman"/>
          <w:sz w:val="28"/>
          <w:szCs w:val="28"/>
        </w:rPr>
        <w:t xml:space="preserve">ных учреждений, </w:t>
      </w:r>
    </w:p>
    <w:p w:rsidR="000F541E" w:rsidRPr="00334549" w:rsidRDefault="000F541E" w:rsidP="000F541E">
      <w:pPr>
        <w:spacing w:after="0" w:line="240" w:lineRule="auto"/>
        <w:ind w:firstLine="720"/>
        <w:jc w:val="both"/>
        <w:rPr>
          <w:rFonts w:ascii="Times New Roman" w:hAnsi="Times New Roman" w:cs="Times New Roman"/>
          <w:sz w:val="28"/>
          <w:szCs w:val="28"/>
        </w:rPr>
      </w:pPr>
      <w:r w:rsidRPr="00334549">
        <w:rPr>
          <w:rFonts w:ascii="Times New Roman" w:hAnsi="Times New Roman" w:cs="Times New Roman"/>
          <w:sz w:val="28"/>
          <w:szCs w:val="28"/>
        </w:rPr>
        <w:t>- будет сформирован кадровый ресурс отрасли, обеспечивающий необх</w:t>
      </w:r>
      <w:r w:rsidRPr="00334549">
        <w:rPr>
          <w:rFonts w:ascii="Times New Roman" w:hAnsi="Times New Roman" w:cs="Times New Roman"/>
          <w:sz w:val="28"/>
          <w:szCs w:val="28"/>
        </w:rPr>
        <w:t>о</w:t>
      </w:r>
      <w:r w:rsidRPr="00334549">
        <w:rPr>
          <w:rFonts w:ascii="Times New Roman" w:hAnsi="Times New Roman" w:cs="Times New Roman"/>
          <w:sz w:val="28"/>
          <w:szCs w:val="28"/>
        </w:rPr>
        <w:t>димое качество образования детей и молодежи, соответствующее потре</w:t>
      </w:r>
      <w:r w:rsidRPr="00334549">
        <w:rPr>
          <w:rFonts w:ascii="Times New Roman" w:hAnsi="Times New Roman" w:cs="Times New Roman"/>
          <w:sz w:val="28"/>
          <w:szCs w:val="28"/>
        </w:rPr>
        <w:t>б</w:t>
      </w:r>
      <w:r w:rsidRPr="00334549">
        <w:rPr>
          <w:rFonts w:ascii="Times New Roman" w:hAnsi="Times New Roman" w:cs="Times New Roman"/>
          <w:sz w:val="28"/>
          <w:szCs w:val="28"/>
        </w:rPr>
        <w:t>ностям граждан;</w:t>
      </w:r>
    </w:p>
    <w:p w:rsidR="000F541E" w:rsidRPr="00334549" w:rsidRDefault="000F541E" w:rsidP="000F541E">
      <w:pPr>
        <w:spacing w:after="0" w:line="240" w:lineRule="auto"/>
        <w:ind w:firstLine="720"/>
        <w:jc w:val="both"/>
        <w:rPr>
          <w:rFonts w:ascii="Times New Roman" w:hAnsi="Times New Roman" w:cs="Times New Roman"/>
          <w:sz w:val="28"/>
          <w:szCs w:val="28"/>
        </w:rPr>
      </w:pPr>
      <w:r w:rsidRPr="00334549">
        <w:rPr>
          <w:rFonts w:ascii="Times New Roman" w:hAnsi="Times New Roman" w:cs="Times New Roman"/>
          <w:sz w:val="28"/>
          <w:szCs w:val="28"/>
        </w:rPr>
        <w:t xml:space="preserve">-  повысится эффективность управления отраслью; </w:t>
      </w:r>
    </w:p>
    <w:p w:rsidR="000F541E" w:rsidRPr="00334549" w:rsidRDefault="000F541E" w:rsidP="000F541E">
      <w:pPr>
        <w:spacing w:after="0" w:line="240" w:lineRule="auto"/>
        <w:ind w:firstLine="720"/>
        <w:jc w:val="both"/>
        <w:rPr>
          <w:rFonts w:ascii="Times New Roman" w:hAnsi="Times New Roman" w:cs="Times New Roman"/>
          <w:sz w:val="28"/>
          <w:szCs w:val="28"/>
        </w:rPr>
      </w:pPr>
      <w:r w:rsidRPr="00334549">
        <w:rPr>
          <w:rFonts w:ascii="Times New Roman" w:hAnsi="Times New Roman" w:cs="Times New Roman"/>
          <w:sz w:val="28"/>
          <w:szCs w:val="28"/>
        </w:rPr>
        <w:t xml:space="preserve">- будет обеспечено бухгалтерское обслуживание 32 организаций, </w:t>
      </w:r>
    </w:p>
    <w:p w:rsidR="000F541E" w:rsidRPr="00334549" w:rsidRDefault="000F541E" w:rsidP="000F541E">
      <w:pPr>
        <w:spacing w:after="0" w:line="240" w:lineRule="auto"/>
        <w:ind w:firstLine="720"/>
        <w:jc w:val="both"/>
        <w:rPr>
          <w:rFonts w:ascii="Times New Roman" w:hAnsi="Times New Roman" w:cs="Times New Roman"/>
          <w:sz w:val="28"/>
          <w:szCs w:val="28"/>
        </w:rPr>
      </w:pPr>
      <w:r w:rsidRPr="00334549">
        <w:rPr>
          <w:rFonts w:ascii="Times New Roman" w:hAnsi="Times New Roman" w:cs="Times New Roman"/>
          <w:sz w:val="28"/>
          <w:szCs w:val="28"/>
        </w:rPr>
        <w:t>- повысится эффективность обслуживания деятельности образовател</w:t>
      </w:r>
      <w:r w:rsidRPr="00334549">
        <w:rPr>
          <w:rFonts w:ascii="Times New Roman" w:hAnsi="Times New Roman" w:cs="Times New Roman"/>
          <w:sz w:val="28"/>
          <w:szCs w:val="28"/>
        </w:rPr>
        <w:t>ь</w:t>
      </w:r>
      <w:r w:rsidRPr="00334549">
        <w:rPr>
          <w:rFonts w:ascii="Times New Roman" w:hAnsi="Times New Roman" w:cs="Times New Roman"/>
          <w:sz w:val="28"/>
          <w:szCs w:val="28"/>
        </w:rPr>
        <w:t>ных организаций.</w:t>
      </w:r>
    </w:p>
    <w:p w:rsidR="00B8520E" w:rsidRPr="00A16A8A" w:rsidRDefault="00B8520E" w:rsidP="00CB0536">
      <w:pPr>
        <w:pStyle w:val="2"/>
        <w:rPr>
          <w:highlight w:val="yellow"/>
        </w:rPr>
      </w:pPr>
    </w:p>
    <w:p w:rsidR="00CB0536" w:rsidRPr="001B263B" w:rsidRDefault="00CB0536" w:rsidP="00CB0536">
      <w:pPr>
        <w:pStyle w:val="2"/>
      </w:pPr>
      <w:r w:rsidRPr="001B263B">
        <w:t xml:space="preserve">2.3. </w:t>
      </w:r>
      <w:proofErr w:type="spellStart"/>
      <w:r w:rsidRPr="001B263B">
        <w:t>Непрограммные</w:t>
      </w:r>
      <w:proofErr w:type="spellEnd"/>
      <w:r w:rsidRPr="001B263B">
        <w:t xml:space="preserve"> расходы</w:t>
      </w:r>
      <w:bookmarkEnd w:id="40"/>
    </w:p>
    <w:p w:rsidR="00CB0536" w:rsidRPr="001B263B" w:rsidRDefault="00CB0536" w:rsidP="00CB0536">
      <w:pPr>
        <w:pStyle w:val="2"/>
        <w:rPr>
          <w:b w:val="0"/>
          <w:bCs/>
        </w:rPr>
      </w:pPr>
      <w:bookmarkStart w:id="41" w:name="_Toc337989440"/>
    </w:p>
    <w:p w:rsidR="00CB0536" w:rsidRPr="001B263B" w:rsidRDefault="00CB0536" w:rsidP="00CB0536">
      <w:pPr>
        <w:pStyle w:val="2"/>
      </w:pPr>
      <w:bookmarkStart w:id="42" w:name="_Toc369530823"/>
      <w:r w:rsidRPr="001B263B">
        <w:t>2.3.1. Общегосударственные вопросы (раздел 01)</w:t>
      </w:r>
      <w:bookmarkEnd w:id="41"/>
      <w:bookmarkEnd w:id="42"/>
    </w:p>
    <w:p w:rsidR="00CB0536" w:rsidRPr="001B263B" w:rsidRDefault="00CB0536" w:rsidP="00CB0536">
      <w:pPr>
        <w:pStyle w:val="2"/>
        <w:rPr>
          <w:b w:val="0"/>
          <w:bCs/>
          <w:highlight w:val="yellow"/>
        </w:rPr>
      </w:pPr>
    </w:p>
    <w:p w:rsidR="00CB0536" w:rsidRPr="001B263B" w:rsidRDefault="00CB0536" w:rsidP="00CB0536">
      <w:pPr>
        <w:pStyle w:val="3"/>
        <w:spacing w:before="120"/>
        <w:jc w:val="both"/>
        <w:rPr>
          <w:szCs w:val="28"/>
        </w:rPr>
      </w:pPr>
      <w:bookmarkStart w:id="43" w:name="_Toc337989441"/>
      <w:bookmarkStart w:id="44" w:name="_Toc369530824"/>
      <w:r w:rsidRPr="001B263B">
        <w:rPr>
          <w:szCs w:val="28"/>
        </w:rPr>
        <w:t>Функционирование высшего должностного лица субъекта Росси</w:t>
      </w:r>
      <w:r w:rsidRPr="001B263B">
        <w:rPr>
          <w:szCs w:val="28"/>
        </w:rPr>
        <w:t>й</w:t>
      </w:r>
      <w:r w:rsidRPr="001B263B">
        <w:rPr>
          <w:szCs w:val="28"/>
        </w:rPr>
        <w:t>ской Федерации и муниципального образования (подраздел 02)</w:t>
      </w:r>
      <w:bookmarkEnd w:id="43"/>
      <w:bookmarkEnd w:id="44"/>
    </w:p>
    <w:p w:rsidR="00CB0536" w:rsidRPr="001B263B" w:rsidRDefault="00CB0536" w:rsidP="00CB053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 xml:space="preserve">По главному распорядителю бюджетных средств </w:t>
      </w:r>
      <w:r w:rsidRPr="001B263B">
        <w:rPr>
          <w:rFonts w:ascii="Times New Roman" w:hAnsi="Times New Roman" w:cs="Times New Roman"/>
          <w:i/>
          <w:iCs/>
          <w:sz w:val="28"/>
          <w:szCs w:val="28"/>
        </w:rPr>
        <w:t>– районному совету д</w:t>
      </w:r>
      <w:r w:rsidRPr="001B263B">
        <w:rPr>
          <w:rFonts w:ascii="Times New Roman" w:hAnsi="Times New Roman" w:cs="Times New Roman"/>
          <w:i/>
          <w:iCs/>
          <w:sz w:val="28"/>
          <w:szCs w:val="28"/>
        </w:rPr>
        <w:t>е</w:t>
      </w:r>
      <w:r w:rsidRPr="001B263B">
        <w:rPr>
          <w:rFonts w:ascii="Times New Roman" w:hAnsi="Times New Roman" w:cs="Times New Roman"/>
          <w:i/>
          <w:iCs/>
          <w:sz w:val="28"/>
          <w:szCs w:val="28"/>
        </w:rPr>
        <w:t xml:space="preserve">путатов – </w:t>
      </w:r>
      <w:r w:rsidRPr="001B263B">
        <w:rPr>
          <w:rFonts w:ascii="Times New Roman" w:hAnsi="Times New Roman" w:cs="Times New Roman"/>
          <w:sz w:val="28"/>
          <w:szCs w:val="28"/>
        </w:rPr>
        <w:t xml:space="preserve">предусматриваются средства на обеспечение деятельности главы </w:t>
      </w:r>
      <w:proofErr w:type="spellStart"/>
      <w:r w:rsidRPr="001B263B">
        <w:rPr>
          <w:rFonts w:ascii="Times New Roman" w:hAnsi="Times New Roman" w:cs="Times New Roman"/>
          <w:sz w:val="28"/>
          <w:szCs w:val="28"/>
        </w:rPr>
        <w:t>Абанского</w:t>
      </w:r>
      <w:proofErr w:type="spellEnd"/>
      <w:r w:rsidRPr="001B263B">
        <w:rPr>
          <w:rFonts w:ascii="Times New Roman" w:hAnsi="Times New Roman" w:cs="Times New Roman"/>
          <w:sz w:val="28"/>
          <w:szCs w:val="28"/>
        </w:rPr>
        <w:t xml:space="preserve"> района  в сумме </w:t>
      </w:r>
      <w:r w:rsidR="00A95C3D">
        <w:rPr>
          <w:rFonts w:ascii="Times New Roman" w:hAnsi="Times New Roman" w:cs="Times New Roman"/>
          <w:sz w:val="28"/>
          <w:szCs w:val="28"/>
        </w:rPr>
        <w:t>3 686,0</w:t>
      </w:r>
      <w:r w:rsidRPr="001B263B">
        <w:rPr>
          <w:rFonts w:ascii="Times New Roman" w:hAnsi="Times New Roman" w:cs="Times New Roman"/>
          <w:sz w:val="28"/>
          <w:szCs w:val="28"/>
        </w:rPr>
        <w:t xml:space="preserve"> тыс</w:t>
      </w:r>
      <w:proofErr w:type="gramStart"/>
      <w:r w:rsidRPr="001B263B">
        <w:rPr>
          <w:rFonts w:ascii="Times New Roman" w:hAnsi="Times New Roman" w:cs="Times New Roman"/>
          <w:sz w:val="28"/>
          <w:szCs w:val="28"/>
        </w:rPr>
        <w:t>.р</w:t>
      </w:r>
      <w:proofErr w:type="gramEnd"/>
      <w:r w:rsidRPr="001B263B">
        <w:rPr>
          <w:rFonts w:ascii="Times New Roman" w:hAnsi="Times New Roman" w:cs="Times New Roman"/>
          <w:sz w:val="28"/>
          <w:szCs w:val="28"/>
        </w:rPr>
        <w:t>ублей, в том числе в 201</w:t>
      </w:r>
      <w:r w:rsidR="00A95C3D">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A95C3D">
        <w:rPr>
          <w:rFonts w:ascii="Times New Roman" w:hAnsi="Times New Roman" w:cs="Times New Roman"/>
          <w:sz w:val="28"/>
          <w:szCs w:val="28"/>
        </w:rPr>
        <w:t>1 233,0</w:t>
      </w:r>
      <w:r w:rsidRPr="001B263B">
        <w:rPr>
          <w:rFonts w:ascii="Times New Roman" w:hAnsi="Times New Roman" w:cs="Times New Roman"/>
          <w:sz w:val="28"/>
          <w:szCs w:val="28"/>
        </w:rPr>
        <w:t> тыс. рублей</w:t>
      </w:r>
      <w:r w:rsidR="00A95C3D">
        <w:rPr>
          <w:rFonts w:ascii="Times New Roman" w:hAnsi="Times New Roman" w:cs="Times New Roman"/>
          <w:sz w:val="28"/>
          <w:szCs w:val="28"/>
        </w:rPr>
        <w:t>,</w:t>
      </w:r>
      <w:r w:rsidRPr="001B263B">
        <w:rPr>
          <w:rFonts w:ascii="Times New Roman" w:hAnsi="Times New Roman" w:cs="Times New Roman"/>
          <w:sz w:val="28"/>
          <w:szCs w:val="28"/>
        </w:rPr>
        <w:t xml:space="preserve"> в 20</w:t>
      </w:r>
      <w:r w:rsidR="00A95C3D">
        <w:rPr>
          <w:rFonts w:ascii="Times New Roman" w:hAnsi="Times New Roman" w:cs="Times New Roman"/>
          <w:sz w:val="28"/>
          <w:szCs w:val="28"/>
        </w:rPr>
        <w:t>20</w:t>
      </w:r>
      <w:r w:rsidR="00352AE6" w:rsidRPr="001B263B">
        <w:rPr>
          <w:rFonts w:ascii="Times New Roman" w:hAnsi="Times New Roman" w:cs="Times New Roman"/>
          <w:sz w:val="28"/>
          <w:szCs w:val="28"/>
        </w:rPr>
        <w:t xml:space="preserve"> </w:t>
      </w:r>
      <w:r w:rsidRPr="001B263B">
        <w:rPr>
          <w:rFonts w:ascii="Times New Roman" w:hAnsi="Times New Roman" w:cs="Times New Roman"/>
          <w:sz w:val="28"/>
          <w:szCs w:val="28"/>
        </w:rPr>
        <w:t xml:space="preserve">году в сумме </w:t>
      </w:r>
      <w:r w:rsidR="00A95C3D">
        <w:rPr>
          <w:rFonts w:ascii="Times New Roman" w:hAnsi="Times New Roman" w:cs="Times New Roman"/>
          <w:sz w:val="28"/>
          <w:szCs w:val="28"/>
        </w:rPr>
        <w:t>1 226,5</w:t>
      </w:r>
      <w:r w:rsidRPr="001B263B">
        <w:rPr>
          <w:rFonts w:ascii="Times New Roman" w:hAnsi="Times New Roman" w:cs="Times New Roman"/>
          <w:sz w:val="28"/>
          <w:szCs w:val="28"/>
        </w:rPr>
        <w:t xml:space="preserve"> тыс. рублей, в 20</w:t>
      </w:r>
      <w:r w:rsidR="006B0C70" w:rsidRPr="001B263B">
        <w:rPr>
          <w:rFonts w:ascii="Times New Roman" w:hAnsi="Times New Roman" w:cs="Times New Roman"/>
          <w:sz w:val="28"/>
          <w:szCs w:val="28"/>
        </w:rPr>
        <w:t>2</w:t>
      </w:r>
      <w:r w:rsidR="00A95C3D">
        <w:rPr>
          <w:rFonts w:ascii="Times New Roman" w:hAnsi="Times New Roman" w:cs="Times New Roman"/>
          <w:sz w:val="28"/>
          <w:szCs w:val="28"/>
        </w:rPr>
        <w:t>1</w:t>
      </w:r>
      <w:r w:rsidRPr="001B263B">
        <w:rPr>
          <w:rFonts w:ascii="Times New Roman" w:hAnsi="Times New Roman" w:cs="Times New Roman"/>
          <w:sz w:val="28"/>
          <w:szCs w:val="28"/>
        </w:rPr>
        <w:t xml:space="preserve"> году в су</w:t>
      </w:r>
      <w:r w:rsidRPr="001B263B">
        <w:rPr>
          <w:rFonts w:ascii="Times New Roman" w:hAnsi="Times New Roman" w:cs="Times New Roman"/>
          <w:sz w:val="28"/>
          <w:szCs w:val="28"/>
        </w:rPr>
        <w:t>м</w:t>
      </w:r>
      <w:r w:rsidRPr="001B263B">
        <w:rPr>
          <w:rFonts w:ascii="Times New Roman" w:hAnsi="Times New Roman" w:cs="Times New Roman"/>
          <w:sz w:val="28"/>
          <w:szCs w:val="28"/>
        </w:rPr>
        <w:t xml:space="preserve">ме </w:t>
      </w:r>
      <w:r w:rsidR="00A95C3D">
        <w:rPr>
          <w:rFonts w:ascii="Times New Roman" w:hAnsi="Times New Roman" w:cs="Times New Roman"/>
          <w:sz w:val="28"/>
          <w:szCs w:val="28"/>
        </w:rPr>
        <w:t>1 226,5</w:t>
      </w:r>
      <w:r w:rsidRPr="001B263B">
        <w:rPr>
          <w:rFonts w:ascii="Times New Roman" w:hAnsi="Times New Roman" w:cs="Times New Roman"/>
          <w:sz w:val="28"/>
          <w:szCs w:val="28"/>
        </w:rPr>
        <w:t xml:space="preserve"> тыс. рублей;</w:t>
      </w:r>
    </w:p>
    <w:p w:rsidR="00CB0536" w:rsidRPr="001B263B" w:rsidRDefault="00CB0536" w:rsidP="00CB0536">
      <w:pPr>
        <w:pStyle w:val="3"/>
        <w:spacing w:before="120"/>
        <w:jc w:val="both"/>
        <w:rPr>
          <w:szCs w:val="28"/>
        </w:rPr>
      </w:pPr>
      <w:bookmarkStart w:id="45" w:name="_Toc337989442"/>
      <w:bookmarkStart w:id="46" w:name="_Toc369530825"/>
      <w:r w:rsidRPr="001B263B">
        <w:rPr>
          <w:szCs w:val="28"/>
        </w:rPr>
        <w:t>Функционирование законодательных (представительных) органов государственной власти и представительных органов муниципальных о</w:t>
      </w:r>
      <w:r w:rsidRPr="001B263B">
        <w:rPr>
          <w:szCs w:val="28"/>
        </w:rPr>
        <w:t>б</w:t>
      </w:r>
      <w:r w:rsidRPr="001B263B">
        <w:rPr>
          <w:szCs w:val="28"/>
        </w:rPr>
        <w:t>разований (подраздел 03)</w:t>
      </w:r>
      <w:bookmarkEnd w:id="45"/>
      <w:bookmarkEnd w:id="46"/>
    </w:p>
    <w:p w:rsidR="00CB0536" w:rsidRPr="001B263B" w:rsidRDefault="00CB0536" w:rsidP="00CB053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 xml:space="preserve">По главному распорядителю бюджетных средств </w:t>
      </w:r>
      <w:r w:rsidRPr="001B263B">
        <w:rPr>
          <w:rFonts w:ascii="Times New Roman" w:hAnsi="Times New Roman" w:cs="Times New Roman"/>
          <w:i/>
          <w:iCs/>
          <w:sz w:val="28"/>
          <w:szCs w:val="28"/>
        </w:rPr>
        <w:t xml:space="preserve">– </w:t>
      </w:r>
      <w:proofErr w:type="spellStart"/>
      <w:r w:rsidRPr="001B263B">
        <w:rPr>
          <w:rFonts w:ascii="Times New Roman" w:hAnsi="Times New Roman" w:cs="Times New Roman"/>
          <w:i/>
          <w:iCs/>
          <w:sz w:val="28"/>
          <w:szCs w:val="28"/>
        </w:rPr>
        <w:t>Абанский</w:t>
      </w:r>
      <w:proofErr w:type="spellEnd"/>
      <w:r w:rsidRPr="001B263B">
        <w:rPr>
          <w:rFonts w:ascii="Times New Roman" w:hAnsi="Times New Roman" w:cs="Times New Roman"/>
          <w:i/>
          <w:iCs/>
          <w:sz w:val="28"/>
          <w:szCs w:val="28"/>
        </w:rPr>
        <w:t xml:space="preserve"> районный Совет депутатов -</w:t>
      </w:r>
      <w:r w:rsidRPr="001B263B">
        <w:rPr>
          <w:rFonts w:ascii="Times New Roman" w:hAnsi="Times New Roman" w:cs="Times New Roman"/>
          <w:sz w:val="28"/>
          <w:szCs w:val="28"/>
        </w:rPr>
        <w:t xml:space="preserve"> на его функционирование запланированы средства райо</w:t>
      </w:r>
      <w:r w:rsidRPr="001B263B">
        <w:rPr>
          <w:rFonts w:ascii="Times New Roman" w:hAnsi="Times New Roman" w:cs="Times New Roman"/>
          <w:sz w:val="28"/>
          <w:szCs w:val="28"/>
        </w:rPr>
        <w:t>н</w:t>
      </w:r>
      <w:r w:rsidRPr="001B263B">
        <w:rPr>
          <w:rFonts w:ascii="Times New Roman" w:hAnsi="Times New Roman" w:cs="Times New Roman"/>
          <w:sz w:val="28"/>
          <w:szCs w:val="28"/>
        </w:rPr>
        <w:t xml:space="preserve">ного бюджета в сумме </w:t>
      </w:r>
      <w:r w:rsidR="00A95C3D">
        <w:rPr>
          <w:rFonts w:ascii="Times New Roman" w:hAnsi="Times New Roman" w:cs="Times New Roman"/>
          <w:sz w:val="28"/>
          <w:szCs w:val="28"/>
        </w:rPr>
        <w:t>3 174,6</w:t>
      </w:r>
      <w:r w:rsidRPr="001B263B">
        <w:rPr>
          <w:rFonts w:ascii="Times New Roman" w:hAnsi="Times New Roman" w:cs="Times New Roman"/>
          <w:sz w:val="28"/>
          <w:szCs w:val="28"/>
        </w:rPr>
        <w:t xml:space="preserve"> тыс. рублей, в том числе в 201</w:t>
      </w:r>
      <w:r w:rsidR="00A95C3D">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A95C3D">
        <w:rPr>
          <w:rFonts w:ascii="Times New Roman" w:hAnsi="Times New Roman" w:cs="Times New Roman"/>
          <w:sz w:val="28"/>
          <w:szCs w:val="28"/>
        </w:rPr>
        <w:t>1 204,4</w:t>
      </w:r>
      <w:r w:rsidRPr="001B263B">
        <w:rPr>
          <w:rFonts w:ascii="Times New Roman" w:hAnsi="Times New Roman" w:cs="Times New Roman"/>
          <w:sz w:val="28"/>
          <w:szCs w:val="28"/>
        </w:rPr>
        <w:t> тыс. рублей, в 20</w:t>
      </w:r>
      <w:r w:rsidR="00A95C3D">
        <w:rPr>
          <w:rFonts w:ascii="Times New Roman" w:hAnsi="Times New Roman" w:cs="Times New Roman"/>
          <w:sz w:val="28"/>
          <w:szCs w:val="28"/>
        </w:rPr>
        <w:t>20</w:t>
      </w:r>
      <w:r w:rsidRPr="001B263B">
        <w:rPr>
          <w:rFonts w:ascii="Times New Roman" w:hAnsi="Times New Roman" w:cs="Times New Roman"/>
          <w:sz w:val="28"/>
          <w:szCs w:val="28"/>
        </w:rPr>
        <w:t xml:space="preserve"> году в сумме </w:t>
      </w:r>
      <w:r w:rsidR="00A95C3D">
        <w:rPr>
          <w:rFonts w:ascii="Times New Roman" w:hAnsi="Times New Roman" w:cs="Times New Roman"/>
          <w:sz w:val="28"/>
          <w:szCs w:val="28"/>
        </w:rPr>
        <w:t>985,1</w:t>
      </w:r>
      <w:r w:rsidRPr="001B263B">
        <w:rPr>
          <w:rFonts w:ascii="Times New Roman" w:hAnsi="Times New Roman" w:cs="Times New Roman"/>
          <w:sz w:val="28"/>
          <w:szCs w:val="28"/>
        </w:rPr>
        <w:t xml:space="preserve"> тыс. рублей, в 20</w:t>
      </w:r>
      <w:r w:rsidR="006B0C70" w:rsidRPr="001B263B">
        <w:rPr>
          <w:rFonts w:ascii="Times New Roman" w:hAnsi="Times New Roman" w:cs="Times New Roman"/>
          <w:sz w:val="28"/>
          <w:szCs w:val="28"/>
        </w:rPr>
        <w:t>2</w:t>
      </w:r>
      <w:r w:rsidR="00A95C3D">
        <w:rPr>
          <w:rFonts w:ascii="Times New Roman" w:hAnsi="Times New Roman" w:cs="Times New Roman"/>
          <w:sz w:val="28"/>
          <w:szCs w:val="28"/>
        </w:rPr>
        <w:t>1</w:t>
      </w:r>
      <w:r w:rsidRPr="001B263B">
        <w:rPr>
          <w:rFonts w:ascii="Times New Roman" w:hAnsi="Times New Roman" w:cs="Times New Roman"/>
          <w:sz w:val="28"/>
          <w:szCs w:val="28"/>
        </w:rPr>
        <w:t xml:space="preserve"> году в сумме </w:t>
      </w:r>
      <w:r w:rsidR="00A95C3D">
        <w:rPr>
          <w:rFonts w:ascii="Times New Roman" w:hAnsi="Times New Roman" w:cs="Times New Roman"/>
          <w:sz w:val="28"/>
          <w:szCs w:val="28"/>
        </w:rPr>
        <w:t xml:space="preserve">985,1 </w:t>
      </w:r>
      <w:r w:rsidRPr="001B263B">
        <w:rPr>
          <w:rFonts w:ascii="Times New Roman" w:hAnsi="Times New Roman" w:cs="Times New Roman"/>
          <w:sz w:val="28"/>
          <w:szCs w:val="28"/>
        </w:rPr>
        <w:t>тыс. рублей.</w:t>
      </w:r>
    </w:p>
    <w:p w:rsidR="00CB0536" w:rsidRPr="001B263B" w:rsidRDefault="00CB0536" w:rsidP="00CB0536">
      <w:pPr>
        <w:spacing w:before="120"/>
        <w:jc w:val="both"/>
        <w:rPr>
          <w:rFonts w:ascii="Times New Roman" w:hAnsi="Times New Roman" w:cs="Times New Roman"/>
          <w:sz w:val="28"/>
          <w:szCs w:val="28"/>
        </w:rPr>
      </w:pPr>
      <w:r w:rsidRPr="001B263B">
        <w:rPr>
          <w:rFonts w:ascii="Times New Roman" w:hAnsi="Times New Roman" w:cs="Times New Roman"/>
          <w:sz w:val="28"/>
          <w:szCs w:val="28"/>
        </w:rPr>
        <w:t>В общей сумме расходов предусмотрены средства:</w:t>
      </w:r>
    </w:p>
    <w:p w:rsidR="00CB0536" w:rsidRPr="001B263B" w:rsidRDefault="00CB0536" w:rsidP="00AB136A">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на обеспечение деятельности депутатов представительного органа мун</w:t>
      </w:r>
      <w:r w:rsidRPr="001B263B">
        <w:rPr>
          <w:rFonts w:ascii="Times New Roman" w:hAnsi="Times New Roman" w:cs="Times New Roman"/>
          <w:sz w:val="28"/>
          <w:szCs w:val="28"/>
        </w:rPr>
        <w:t>и</w:t>
      </w:r>
      <w:r w:rsidRPr="001B263B">
        <w:rPr>
          <w:rFonts w:ascii="Times New Roman" w:hAnsi="Times New Roman" w:cs="Times New Roman"/>
          <w:sz w:val="28"/>
          <w:szCs w:val="28"/>
        </w:rPr>
        <w:t xml:space="preserve">ципального образования в сумме </w:t>
      </w:r>
      <w:r w:rsidR="00A95C3D">
        <w:rPr>
          <w:rFonts w:ascii="Times New Roman" w:hAnsi="Times New Roman" w:cs="Times New Roman"/>
          <w:sz w:val="28"/>
          <w:szCs w:val="28"/>
        </w:rPr>
        <w:t>3 174,6</w:t>
      </w:r>
      <w:r w:rsidRPr="001B263B">
        <w:rPr>
          <w:rFonts w:ascii="Times New Roman" w:hAnsi="Times New Roman" w:cs="Times New Roman"/>
          <w:sz w:val="28"/>
          <w:szCs w:val="28"/>
        </w:rPr>
        <w:t xml:space="preserve"> тыс. рублей, в том числе в 201</w:t>
      </w:r>
      <w:r w:rsidR="00A95C3D">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A95C3D">
        <w:rPr>
          <w:rFonts w:ascii="Times New Roman" w:hAnsi="Times New Roman" w:cs="Times New Roman"/>
          <w:sz w:val="28"/>
          <w:szCs w:val="28"/>
        </w:rPr>
        <w:t>1 204,4</w:t>
      </w:r>
      <w:r w:rsidRPr="001B263B">
        <w:rPr>
          <w:rFonts w:ascii="Times New Roman" w:hAnsi="Times New Roman" w:cs="Times New Roman"/>
          <w:sz w:val="28"/>
          <w:szCs w:val="28"/>
        </w:rPr>
        <w:t> тыс. рублей, в 20</w:t>
      </w:r>
      <w:r w:rsidR="00A95C3D">
        <w:rPr>
          <w:rFonts w:ascii="Times New Roman" w:hAnsi="Times New Roman" w:cs="Times New Roman"/>
          <w:sz w:val="28"/>
          <w:szCs w:val="28"/>
        </w:rPr>
        <w:t>20</w:t>
      </w:r>
      <w:r w:rsidRPr="001B263B">
        <w:rPr>
          <w:rFonts w:ascii="Times New Roman" w:hAnsi="Times New Roman" w:cs="Times New Roman"/>
          <w:sz w:val="28"/>
          <w:szCs w:val="28"/>
        </w:rPr>
        <w:t xml:space="preserve"> году в сумме </w:t>
      </w:r>
      <w:r w:rsidR="00A95C3D">
        <w:rPr>
          <w:rFonts w:ascii="Times New Roman" w:hAnsi="Times New Roman" w:cs="Times New Roman"/>
          <w:sz w:val="28"/>
          <w:szCs w:val="28"/>
        </w:rPr>
        <w:t>985,1</w:t>
      </w:r>
      <w:r w:rsidRPr="001B263B">
        <w:rPr>
          <w:rFonts w:ascii="Times New Roman" w:hAnsi="Times New Roman" w:cs="Times New Roman"/>
          <w:sz w:val="28"/>
          <w:szCs w:val="28"/>
        </w:rPr>
        <w:t xml:space="preserve"> тыс. рублей, в 20</w:t>
      </w:r>
      <w:r w:rsidR="006B0C70" w:rsidRPr="001B263B">
        <w:rPr>
          <w:rFonts w:ascii="Times New Roman" w:hAnsi="Times New Roman" w:cs="Times New Roman"/>
          <w:sz w:val="28"/>
          <w:szCs w:val="28"/>
        </w:rPr>
        <w:t>2</w:t>
      </w:r>
      <w:r w:rsidR="00A95C3D">
        <w:rPr>
          <w:rFonts w:ascii="Times New Roman" w:hAnsi="Times New Roman" w:cs="Times New Roman"/>
          <w:sz w:val="28"/>
          <w:szCs w:val="28"/>
        </w:rPr>
        <w:t>1</w:t>
      </w:r>
      <w:r w:rsidRPr="001B263B">
        <w:rPr>
          <w:rFonts w:ascii="Times New Roman" w:hAnsi="Times New Roman" w:cs="Times New Roman"/>
          <w:sz w:val="28"/>
          <w:szCs w:val="28"/>
        </w:rPr>
        <w:t xml:space="preserve"> году в сумме </w:t>
      </w:r>
      <w:r w:rsidR="00A95C3D">
        <w:rPr>
          <w:rFonts w:ascii="Times New Roman" w:hAnsi="Times New Roman" w:cs="Times New Roman"/>
          <w:sz w:val="28"/>
          <w:szCs w:val="28"/>
        </w:rPr>
        <w:t>985,1</w:t>
      </w:r>
      <w:r w:rsidRPr="001B263B">
        <w:rPr>
          <w:rFonts w:ascii="Times New Roman" w:hAnsi="Times New Roman" w:cs="Times New Roman"/>
          <w:sz w:val="28"/>
          <w:szCs w:val="28"/>
        </w:rPr>
        <w:t xml:space="preserve"> тыс. рублей и выполнение функций органами местного самоупра</w:t>
      </w:r>
      <w:r w:rsidRPr="001B263B">
        <w:rPr>
          <w:rFonts w:ascii="Times New Roman" w:hAnsi="Times New Roman" w:cs="Times New Roman"/>
          <w:sz w:val="28"/>
          <w:szCs w:val="28"/>
        </w:rPr>
        <w:t>в</w:t>
      </w:r>
      <w:r w:rsidRPr="001B263B">
        <w:rPr>
          <w:rFonts w:ascii="Times New Roman" w:hAnsi="Times New Roman" w:cs="Times New Roman"/>
          <w:sz w:val="28"/>
          <w:szCs w:val="28"/>
        </w:rPr>
        <w:t>ления</w:t>
      </w:r>
      <w:r w:rsidR="00C01824" w:rsidRPr="001B263B">
        <w:rPr>
          <w:rFonts w:ascii="Times New Roman" w:hAnsi="Times New Roman" w:cs="Times New Roman"/>
          <w:sz w:val="28"/>
          <w:szCs w:val="28"/>
        </w:rPr>
        <w:t>.</w:t>
      </w:r>
    </w:p>
    <w:p w:rsidR="004D6C6D" w:rsidRPr="001B263B" w:rsidRDefault="004D6C6D" w:rsidP="00CB0536">
      <w:pPr>
        <w:pStyle w:val="3"/>
        <w:spacing w:before="120"/>
        <w:jc w:val="both"/>
        <w:rPr>
          <w:szCs w:val="28"/>
        </w:rPr>
      </w:pPr>
      <w:bookmarkStart w:id="47" w:name="_Toc337989443"/>
      <w:bookmarkStart w:id="48" w:name="_Toc369530826"/>
    </w:p>
    <w:p w:rsidR="00CB0536" w:rsidRPr="001B263B" w:rsidRDefault="00CB0536" w:rsidP="00CB0536">
      <w:pPr>
        <w:pStyle w:val="3"/>
        <w:spacing w:before="120"/>
        <w:jc w:val="both"/>
        <w:rPr>
          <w:szCs w:val="28"/>
        </w:rPr>
      </w:pPr>
      <w:r w:rsidRPr="001B263B">
        <w:rPr>
          <w:szCs w:val="28"/>
        </w:rPr>
        <w:t>Функционирование Правительства Российской Федерации, вы</w:t>
      </w:r>
      <w:r w:rsidRPr="001B263B">
        <w:rPr>
          <w:szCs w:val="28"/>
        </w:rPr>
        <w:t>с</w:t>
      </w:r>
      <w:r w:rsidRPr="001B263B">
        <w:rPr>
          <w:szCs w:val="28"/>
        </w:rPr>
        <w:t>ших исполнительных органов государственной власти субъектов Ро</w:t>
      </w:r>
      <w:r w:rsidRPr="001B263B">
        <w:rPr>
          <w:szCs w:val="28"/>
        </w:rPr>
        <w:t>с</w:t>
      </w:r>
      <w:r w:rsidRPr="001B263B">
        <w:rPr>
          <w:szCs w:val="28"/>
        </w:rPr>
        <w:t>сийской Федерации, местных администраций (подраздел 04)</w:t>
      </w:r>
      <w:bookmarkEnd w:id="47"/>
      <w:bookmarkEnd w:id="48"/>
    </w:p>
    <w:p w:rsidR="00CB0536" w:rsidRPr="001B263B" w:rsidRDefault="00CB0536" w:rsidP="00AD2C5A">
      <w:pPr>
        <w:spacing w:before="120" w:after="120"/>
        <w:ind w:firstLine="709"/>
        <w:jc w:val="both"/>
        <w:rPr>
          <w:rFonts w:ascii="Times New Roman" w:hAnsi="Times New Roman" w:cs="Times New Roman"/>
          <w:sz w:val="28"/>
          <w:szCs w:val="28"/>
        </w:rPr>
      </w:pPr>
      <w:proofErr w:type="gramStart"/>
      <w:r w:rsidRPr="007A1BC7">
        <w:rPr>
          <w:rFonts w:ascii="Times New Roman" w:hAnsi="Times New Roman" w:cs="Times New Roman"/>
          <w:sz w:val="28"/>
          <w:szCs w:val="28"/>
        </w:rPr>
        <w:t xml:space="preserve">По главному распорядителю бюджетных средств </w:t>
      </w:r>
      <w:r w:rsidRPr="007A1BC7">
        <w:rPr>
          <w:rFonts w:ascii="Times New Roman" w:hAnsi="Times New Roman" w:cs="Times New Roman"/>
          <w:i/>
          <w:iCs/>
          <w:sz w:val="28"/>
          <w:szCs w:val="28"/>
        </w:rPr>
        <w:t xml:space="preserve">– администрации </w:t>
      </w:r>
      <w:proofErr w:type="spellStart"/>
      <w:r w:rsidRPr="007A1BC7">
        <w:rPr>
          <w:rFonts w:ascii="Times New Roman" w:hAnsi="Times New Roman" w:cs="Times New Roman"/>
          <w:i/>
          <w:iCs/>
          <w:sz w:val="28"/>
          <w:szCs w:val="28"/>
        </w:rPr>
        <w:t>Аба</w:t>
      </w:r>
      <w:r w:rsidRPr="007A1BC7">
        <w:rPr>
          <w:rFonts w:ascii="Times New Roman" w:hAnsi="Times New Roman" w:cs="Times New Roman"/>
          <w:i/>
          <w:iCs/>
          <w:sz w:val="28"/>
          <w:szCs w:val="28"/>
        </w:rPr>
        <w:t>н</w:t>
      </w:r>
      <w:r w:rsidRPr="007A1BC7">
        <w:rPr>
          <w:rFonts w:ascii="Times New Roman" w:hAnsi="Times New Roman" w:cs="Times New Roman"/>
          <w:i/>
          <w:iCs/>
          <w:sz w:val="28"/>
          <w:szCs w:val="28"/>
        </w:rPr>
        <w:t>ского</w:t>
      </w:r>
      <w:proofErr w:type="spellEnd"/>
      <w:r w:rsidRPr="007A1BC7">
        <w:rPr>
          <w:rFonts w:ascii="Times New Roman" w:hAnsi="Times New Roman" w:cs="Times New Roman"/>
          <w:i/>
          <w:iCs/>
          <w:sz w:val="28"/>
          <w:szCs w:val="28"/>
        </w:rPr>
        <w:t xml:space="preserve"> района – </w:t>
      </w:r>
      <w:r w:rsidRPr="007A1BC7">
        <w:rPr>
          <w:rFonts w:ascii="Times New Roman" w:hAnsi="Times New Roman" w:cs="Times New Roman"/>
          <w:sz w:val="28"/>
          <w:szCs w:val="28"/>
        </w:rPr>
        <w:t>предусматриваются расходы на обеспечение деятельности а</w:t>
      </w:r>
      <w:r w:rsidRPr="007A1BC7">
        <w:rPr>
          <w:rFonts w:ascii="Times New Roman" w:hAnsi="Times New Roman" w:cs="Times New Roman"/>
          <w:sz w:val="28"/>
          <w:szCs w:val="28"/>
        </w:rPr>
        <w:t>д</w:t>
      </w:r>
      <w:r w:rsidRPr="007A1BC7">
        <w:rPr>
          <w:rFonts w:ascii="Times New Roman" w:hAnsi="Times New Roman" w:cs="Times New Roman"/>
          <w:sz w:val="28"/>
          <w:szCs w:val="28"/>
        </w:rPr>
        <w:t xml:space="preserve">министрации </w:t>
      </w:r>
      <w:proofErr w:type="spellStart"/>
      <w:r w:rsidRPr="007A1BC7">
        <w:rPr>
          <w:rFonts w:ascii="Times New Roman" w:hAnsi="Times New Roman" w:cs="Times New Roman"/>
          <w:sz w:val="28"/>
          <w:szCs w:val="28"/>
        </w:rPr>
        <w:t>Абанского</w:t>
      </w:r>
      <w:proofErr w:type="spellEnd"/>
      <w:r w:rsidRPr="007A1BC7">
        <w:rPr>
          <w:rFonts w:ascii="Times New Roman" w:hAnsi="Times New Roman" w:cs="Times New Roman"/>
          <w:sz w:val="28"/>
          <w:szCs w:val="28"/>
        </w:rPr>
        <w:t xml:space="preserve"> района в общей сумме </w:t>
      </w:r>
      <w:r w:rsidR="00A95C3D">
        <w:rPr>
          <w:rFonts w:ascii="Times New Roman" w:hAnsi="Times New Roman" w:cs="Times New Roman"/>
          <w:sz w:val="28"/>
          <w:szCs w:val="28"/>
        </w:rPr>
        <w:t>3</w:t>
      </w:r>
      <w:r w:rsidR="0085549B">
        <w:rPr>
          <w:rFonts w:ascii="Times New Roman" w:hAnsi="Times New Roman" w:cs="Times New Roman"/>
          <w:sz w:val="28"/>
          <w:szCs w:val="28"/>
        </w:rPr>
        <w:t>1 635,1</w:t>
      </w:r>
      <w:r w:rsidRPr="007A1BC7">
        <w:rPr>
          <w:rFonts w:ascii="Times New Roman" w:hAnsi="Times New Roman" w:cs="Times New Roman"/>
          <w:sz w:val="28"/>
          <w:szCs w:val="28"/>
        </w:rPr>
        <w:t> тыс. рублей, в том чи</w:t>
      </w:r>
      <w:r w:rsidRPr="007A1BC7">
        <w:rPr>
          <w:rFonts w:ascii="Times New Roman" w:hAnsi="Times New Roman" w:cs="Times New Roman"/>
          <w:sz w:val="28"/>
          <w:szCs w:val="28"/>
        </w:rPr>
        <w:t>с</w:t>
      </w:r>
      <w:r w:rsidRPr="007A1BC7">
        <w:rPr>
          <w:rFonts w:ascii="Times New Roman" w:hAnsi="Times New Roman" w:cs="Times New Roman"/>
          <w:sz w:val="28"/>
          <w:szCs w:val="28"/>
        </w:rPr>
        <w:t>ле в 201</w:t>
      </w:r>
      <w:r w:rsidR="00A95C3D">
        <w:rPr>
          <w:rFonts w:ascii="Times New Roman" w:hAnsi="Times New Roman" w:cs="Times New Roman"/>
          <w:sz w:val="28"/>
          <w:szCs w:val="28"/>
        </w:rPr>
        <w:t>9</w:t>
      </w:r>
      <w:r w:rsidRPr="007A1BC7">
        <w:rPr>
          <w:rFonts w:ascii="Times New Roman" w:hAnsi="Times New Roman" w:cs="Times New Roman"/>
          <w:sz w:val="28"/>
          <w:szCs w:val="28"/>
        </w:rPr>
        <w:t xml:space="preserve"> году в сумме </w:t>
      </w:r>
      <w:r w:rsidR="0085549B">
        <w:rPr>
          <w:rFonts w:ascii="Times New Roman" w:hAnsi="Times New Roman" w:cs="Times New Roman"/>
          <w:sz w:val="28"/>
          <w:szCs w:val="28"/>
        </w:rPr>
        <w:t>13 643,4</w:t>
      </w:r>
      <w:r w:rsidRPr="007A1BC7">
        <w:rPr>
          <w:rFonts w:ascii="Times New Roman" w:hAnsi="Times New Roman" w:cs="Times New Roman"/>
          <w:sz w:val="28"/>
          <w:szCs w:val="28"/>
        </w:rPr>
        <w:t> тыс. рублей, в 20</w:t>
      </w:r>
      <w:r w:rsidR="00A95C3D">
        <w:rPr>
          <w:rFonts w:ascii="Times New Roman" w:hAnsi="Times New Roman" w:cs="Times New Roman"/>
          <w:sz w:val="28"/>
          <w:szCs w:val="28"/>
        </w:rPr>
        <w:t>20</w:t>
      </w:r>
      <w:r w:rsidRPr="007A1BC7">
        <w:rPr>
          <w:rFonts w:ascii="Times New Roman" w:hAnsi="Times New Roman" w:cs="Times New Roman"/>
          <w:sz w:val="28"/>
          <w:szCs w:val="28"/>
        </w:rPr>
        <w:t xml:space="preserve"> году – в сумме </w:t>
      </w:r>
      <w:r w:rsidR="00A95C3D">
        <w:rPr>
          <w:rFonts w:ascii="Times New Roman" w:hAnsi="Times New Roman" w:cs="Times New Roman"/>
          <w:sz w:val="28"/>
          <w:szCs w:val="28"/>
        </w:rPr>
        <w:t>8 995,9</w:t>
      </w:r>
      <w:r w:rsidRPr="007A1BC7">
        <w:rPr>
          <w:rFonts w:ascii="Times New Roman" w:hAnsi="Times New Roman" w:cs="Times New Roman"/>
          <w:sz w:val="28"/>
          <w:szCs w:val="28"/>
        </w:rPr>
        <w:t> тыс. рублей и в 20</w:t>
      </w:r>
      <w:r w:rsidR="006B0C70" w:rsidRPr="007A1BC7">
        <w:rPr>
          <w:rFonts w:ascii="Times New Roman" w:hAnsi="Times New Roman" w:cs="Times New Roman"/>
          <w:sz w:val="28"/>
          <w:szCs w:val="28"/>
        </w:rPr>
        <w:t>2</w:t>
      </w:r>
      <w:r w:rsidR="00A95C3D">
        <w:rPr>
          <w:rFonts w:ascii="Times New Roman" w:hAnsi="Times New Roman" w:cs="Times New Roman"/>
          <w:sz w:val="28"/>
          <w:szCs w:val="28"/>
        </w:rPr>
        <w:t>1</w:t>
      </w:r>
      <w:r w:rsidRPr="007A1BC7">
        <w:rPr>
          <w:rFonts w:ascii="Times New Roman" w:hAnsi="Times New Roman" w:cs="Times New Roman"/>
          <w:sz w:val="28"/>
          <w:szCs w:val="28"/>
        </w:rPr>
        <w:t xml:space="preserve"> году – </w:t>
      </w:r>
      <w:r w:rsidR="00A95C3D">
        <w:rPr>
          <w:rFonts w:ascii="Times New Roman" w:hAnsi="Times New Roman" w:cs="Times New Roman"/>
          <w:sz w:val="28"/>
          <w:szCs w:val="28"/>
        </w:rPr>
        <w:t>8 995,9</w:t>
      </w:r>
      <w:r w:rsidRPr="007A1BC7">
        <w:rPr>
          <w:rFonts w:ascii="Times New Roman" w:hAnsi="Times New Roman" w:cs="Times New Roman"/>
          <w:sz w:val="28"/>
          <w:szCs w:val="28"/>
        </w:rPr>
        <w:t> тыс. рублей.</w:t>
      </w:r>
      <w:proofErr w:type="gramEnd"/>
    </w:p>
    <w:p w:rsidR="00CB0536" w:rsidRPr="007A1BC7" w:rsidRDefault="00CB0536" w:rsidP="00AD2C5A">
      <w:pPr>
        <w:spacing w:before="120" w:after="120"/>
        <w:ind w:firstLine="709"/>
        <w:jc w:val="both"/>
        <w:rPr>
          <w:rFonts w:ascii="Times New Roman" w:hAnsi="Times New Roman" w:cs="Times New Roman"/>
          <w:sz w:val="28"/>
          <w:szCs w:val="28"/>
        </w:rPr>
      </w:pPr>
      <w:r w:rsidRPr="007A1BC7">
        <w:rPr>
          <w:rFonts w:ascii="Times New Roman" w:hAnsi="Times New Roman" w:cs="Times New Roman"/>
          <w:sz w:val="28"/>
          <w:szCs w:val="28"/>
        </w:rPr>
        <w:t xml:space="preserve">В общей сумме расходов предусмотрены средства </w:t>
      </w:r>
      <w:proofErr w:type="gramStart"/>
      <w:r w:rsidRPr="007A1BC7">
        <w:rPr>
          <w:rFonts w:ascii="Times New Roman" w:hAnsi="Times New Roman" w:cs="Times New Roman"/>
          <w:sz w:val="28"/>
          <w:szCs w:val="28"/>
        </w:rPr>
        <w:t>на</w:t>
      </w:r>
      <w:proofErr w:type="gramEnd"/>
      <w:r w:rsidRPr="007A1BC7">
        <w:rPr>
          <w:rFonts w:ascii="Times New Roman" w:hAnsi="Times New Roman" w:cs="Times New Roman"/>
          <w:sz w:val="28"/>
          <w:szCs w:val="28"/>
        </w:rPr>
        <w:t>:</w:t>
      </w:r>
    </w:p>
    <w:p w:rsidR="00CB0536" w:rsidRPr="007A1BC7" w:rsidRDefault="00CB0536" w:rsidP="00AD2C5A">
      <w:pPr>
        <w:spacing w:before="120" w:after="120"/>
        <w:ind w:firstLine="709"/>
        <w:jc w:val="both"/>
        <w:rPr>
          <w:rFonts w:ascii="Times New Roman" w:hAnsi="Times New Roman" w:cs="Times New Roman"/>
          <w:sz w:val="28"/>
          <w:szCs w:val="28"/>
        </w:rPr>
      </w:pPr>
      <w:r w:rsidRPr="007A1BC7">
        <w:rPr>
          <w:rFonts w:ascii="Times New Roman" w:hAnsi="Times New Roman" w:cs="Times New Roman"/>
          <w:sz w:val="28"/>
          <w:szCs w:val="28"/>
        </w:rPr>
        <w:t xml:space="preserve">обеспечение деятельности главы администрации </w:t>
      </w:r>
      <w:proofErr w:type="spellStart"/>
      <w:r w:rsidRPr="007A1BC7">
        <w:rPr>
          <w:rFonts w:ascii="Times New Roman" w:hAnsi="Times New Roman" w:cs="Times New Roman"/>
          <w:sz w:val="28"/>
          <w:szCs w:val="28"/>
        </w:rPr>
        <w:t>Абанского</w:t>
      </w:r>
      <w:proofErr w:type="spellEnd"/>
      <w:r w:rsidRPr="007A1BC7">
        <w:rPr>
          <w:rFonts w:ascii="Times New Roman" w:hAnsi="Times New Roman" w:cs="Times New Roman"/>
          <w:sz w:val="28"/>
          <w:szCs w:val="28"/>
        </w:rPr>
        <w:t xml:space="preserve"> района в о</w:t>
      </w:r>
      <w:r w:rsidRPr="007A1BC7">
        <w:rPr>
          <w:rFonts w:ascii="Times New Roman" w:hAnsi="Times New Roman" w:cs="Times New Roman"/>
          <w:sz w:val="28"/>
          <w:szCs w:val="28"/>
        </w:rPr>
        <w:t>б</w:t>
      </w:r>
      <w:r w:rsidRPr="007A1BC7">
        <w:rPr>
          <w:rFonts w:ascii="Times New Roman" w:hAnsi="Times New Roman" w:cs="Times New Roman"/>
          <w:sz w:val="28"/>
          <w:szCs w:val="28"/>
        </w:rPr>
        <w:t xml:space="preserve">щей сумме </w:t>
      </w:r>
      <w:r w:rsidR="00AC6921">
        <w:rPr>
          <w:rFonts w:ascii="Times New Roman" w:hAnsi="Times New Roman" w:cs="Times New Roman"/>
          <w:sz w:val="28"/>
          <w:szCs w:val="28"/>
        </w:rPr>
        <w:t>3 874,1</w:t>
      </w:r>
      <w:r w:rsidRPr="007A1BC7">
        <w:rPr>
          <w:rFonts w:ascii="Times New Roman" w:hAnsi="Times New Roman" w:cs="Times New Roman"/>
          <w:sz w:val="28"/>
          <w:szCs w:val="28"/>
        </w:rPr>
        <w:t> тыс. рублей, в том числе в 201</w:t>
      </w:r>
      <w:r w:rsidR="00AC6921">
        <w:rPr>
          <w:rFonts w:ascii="Times New Roman" w:hAnsi="Times New Roman" w:cs="Times New Roman"/>
          <w:sz w:val="28"/>
          <w:szCs w:val="28"/>
        </w:rPr>
        <w:t>9</w:t>
      </w:r>
      <w:r w:rsidRPr="007A1BC7">
        <w:rPr>
          <w:rFonts w:ascii="Times New Roman" w:hAnsi="Times New Roman" w:cs="Times New Roman"/>
          <w:sz w:val="28"/>
          <w:szCs w:val="28"/>
        </w:rPr>
        <w:t xml:space="preserve"> году в сумме </w:t>
      </w:r>
      <w:r w:rsidR="00AC6921">
        <w:rPr>
          <w:rFonts w:ascii="Times New Roman" w:hAnsi="Times New Roman" w:cs="Times New Roman"/>
          <w:sz w:val="28"/>
          <w:szCs w:val="28"/>
        </w:rPr>
        <w:t>1 291,4</w:t>
      </w:r>
      <w:r w:rsidRPr="007A1BC7">
        <w:rPr>
          <w:rFonts w:ascii="Times New Roman" w:hAnsi="Times New Roman" w:cs="Times New Roman"/>
          <w:sz w:val="28"/>
          <w:szCs w:val="28"/>
        </w:rPr>
        <w:t> тыс. рублей, в 20</w:t>
      </w:r>
      <w:r w:rsidR="00AC6921">
        <w:rPr>
          <w:rFonts w:ascii="Times New Roman" w:hAnsi="Times New Roman" w:cs="Times New Roman"/>
          <w:sz w:val="28"/>
          <w:szCs w:val="28"/>
        </w:rPr>
        <w:t>20</w:t>
      </w:r>
      <w:r w:rsidR="00FE3CFE" w:rsidRPr="007A1BC7">
        <w:rPr>
          <w:rFonts w:ascii="Times New Roman" w:hAnsi="Times New Roman" w:cs="Times New Roman"/>
          <w:sz w:val="28"/>
          <w:szCs w:val="28"/>
        </w:rPr>
        <w:t xml:space="preserve"> </w:t>
      </w:r>
      <w:r w:rsidRPr="007A1BC7">
        <w:rPr>
          <w:rFonts w:ascii="Times New Roman" w:hAnsi="Times New Roman" w:cs="Times New Roman"/>
          <w:sz w:val="28"/>
          <w:szCs w:val="28"/>
        </w:rPr>
        <w:t xml:space="preserve">году – в сумме </w:t>
      </w:r>
      <w:r w:rsidR="00AC6921">
        <w:rPr>
          <w:rFonts w:ascii="Times New Roman" w:hAnsi="Times New Roman" w:cs="Times New Roman"/>
          <w:sz w:val="28"/>
          <w:szCs w:val="28"/>
        </w:rPr>
        <w:t>1 291,4</w:t>
      </w:r>
      <w:r w:rsidRPr="007A1BC7">
        <w:rPr>
          <w:rFonts w:ascii="Times New Roman" w:hAnsi="Times New Roman" w:cs="Times New Roman"/>
          <w:sz w:val="28"/>
          <w:szCs w:val="28"/>
        </w:rPr>
        <w:t> тыс. рублей и в 20</w:t>
      </w:r>
      <w:r w:rsidR="006B0C70" w:rsidRPr="007A1BC7">
        <w:rPr>
          <w:rFonts w:ascii="Times New Roman" w:hAnsi="Times New Roman" w:cs="Times New Roman"/>
          <w:sz w:val="28"/>
          <w:szCs w:val="28"/>
        </w:rPr>
        <w:t>2</w:t>
      </w:r>
      <w:r w:rsidR="00AC6921">
        <w:rPr>
          <w:rFonts w:ascii="Times New Roman" w:hAnsi="Times New Roman" w:cs="Times New Roman"/>
          <w:sz w:val="28"/>
          <w:szCs w:val="28"/>
        </w:rPr>
        <w:t>1</w:t>
      </w:r>
      <w:r w:rsidRPr="007A1BC7">
        <w:rPr>
          <w:rFonts w:ascii="Times New Roman" w:hAnsi="Times New Roman" w:cs="Times New Roman"/>
          <w:sz w:val="28"/>
          <w:szCs w:val="28"/>
        </w:rPr>
        <w:t xml:space="preserve"> году – </w:t>
      </w:r>
      <w:r w:rsidR="00AC6921">
        <w:rPr>
          <w:rFonts w:ascii="Times New Roman" w:hAnsi="Times New Roman" w:cs="Times New Roman"/>
          <w:sz w:val="28"/>
          <w:szCs w:val="28"/>
        </w:rPr>
        <w:t>1 294,1</w:t>
      </w:r>
      <w:r w:rsidRPr="007A1BC7">
        <w:rPr>
          <w:rFonts w:ascii="Times New Roman" w:hAnsi="Times New Roman" w:cs="Times New Roman"/>
          <w:sz w:val="28"/>
          <w:szCs w:val="28"/>
        </w:rPr>
        <w:t> тыс. рублей;</w:t>
      </w:r>
    </w:p>
    <w:p w:rsidR="00CB0536" w:rsidRPr="007A1BC7" w:rsidRDefault="00CB0536" w:rsidP="00AD2C5A">
      <w:pPr>
        <w:spacing w:before="120" w:after="120"/>
        <w:ind w:firstLine="709"/>
        <w:jc w:val="both"/>
        <w:rPr>
          <w:rFonts w:ascii="Times New Roman" w:hAnsi="Times New Roman" w:cs="Times New Roman"/>
          <w:sz w:val="28"/>
          <w:szCs w:val="28"/>
        </w:rPr>
      </w:pPr>
      <w:r w:rsidRPr="007A1BC7">
        <w:rPr>
          <w:rFonts w:ascii="Times New Roman" w:hAnsi="Times New Roman" w:cs="Times New Roman"/>
          <w:sz w:val="28"/>
          <w:szCs w:val="28"/>
        </w:rPr>
        <w:t xml:space="preserve">выполнение функций органами местного самоуправления в общей сумме </w:t>
      </w:r>
      <w:r w:rsidR="00AC6921">
        <w:rPr>
          <w:rFonts w:ascii="Times New Roman" w:hAnsi="Times New Roman" w:cs="Times New Roman"/>
          <w:sz w:val="28"/>
          <w:szCs w:val="28"/>
        </w:rPr>
        <w:t>25 936,4</w:t>
      </w:r>
      <w:r w:rsidRPr="007A1BC7">
        <w:rPr>
          <w:rFonts w:ascii="Times New Roman" w:hAnsi="Times New Roman" w:cs="Times New Roman"/>
          <w:sz w:val="28"/>
          <w:szCs w:val="28"/>
        </w:rPr>
        <w:t> тыс. рублей, в том числе в 201</w:t>
      </w:r>
      <w:r w:rsidR="00AC6921">
        <w:rPr>
          <w:rFonts w:ascii="Times New Roman" w:hAnsi="Times New Roman" w:cs="Times New Roman"/>
          <w:sz w:val="28"/>
          <w:szCs w:val="28"/>
        </w:rPr>
        <w:t>9</w:t>
      </w:r>
      <w:r w:rsidRPr="007A1BC7">
        <w:rPr>
          <w:rFonts w:ascii="Times New Roman" w:hAnsi="Times New Roman" w:cs="Times New Roman"/>
          <w:sz w:val="28"/>
          <w:szCs w:val="28"/>
        </w:rPr>
        <w:t xml:space="preserve"> году в сумме </w:t>
      </w:r>
      <w:r w:rsidR="00AC6921">
        <w:rPr>
          <w:rFonts w:ascii="Times New Roman" w:hAnsi="Times New Roman" w:cs="Times New Roman"/>
          <w:sz w:val="28"/>
          <w:szCs w:val="28"/>
        </w:rPr>
        <w:t>11 743,8</w:t>
      </w:r>
      <w:r w:rsidRPr="007A1BC7">
        <w:rPr>
          <w:rFonts w:ascii="Times New Roman" w:hAnsi="Times New Roman" w:cs="Times New Roman"/>
          <w:sz w:val="28"/>
          <w:szCs w:val="28"/>
        </w:rPr>
        <w:t> тыс. рублей, в 20</w:t>
      </w:r>
      <w:r w:rsidR="00AC6921">
        <w:rPr>
          <w:rFonts w:ascii="Times New Roman" w:hAnsi="Times New Roman" w:cs="Times New Roman"/>
          <w:sz w:val="28"/>
          <w:szCs w:val="28"/>
        </w:rPr>
        <w:t>20</w:t>
      </w:r>
      <w:r w:rsidRPr="007A1BC7">
        <w:rPr>
          <w:rFonts w:ascii="Times New Roman" w:hAnsi="Times New Roman" w:cs="Times New Roman"/>
          <w:sz w:val="28"/>
          <w:szCs w:val="28"/>
        </w:rPr>
        <w:t xml:space="preserve"> году – в сумме </w:t>
      </w:r>
      <w:r w:rsidR="00AC6921">
        <w:rPr>
          <w:rFonts w:ascii="Times New Roman" w:hAnsi="Times New Roman" w:cs="Times New Roman"/>
          <w:sz w:val="28"/>
          <w:szCs w:val="28"/>
        </w:rPr>
        <w:t>7 096,3</w:t>
      </w:r>
      <w:r w:rsidRPr="007A1BC7">
        <w:rPr>
          <w:rFonts w:ascii="Times New Roman" w:hAnsi="Times New Roman" w:cs="Times New Roman"/>
          <w:sz w:val="28"/>
          <w:szCs w:val="28"/>
        </w:rPr>
        <w:t> тыс. рублей и в 20</w:t>
      </w:r>
      <w:r w:rsidR="006B0C70" w:rsidRPr="007A1BC7">
        <w:rPr>
          <w:rFonts w:ascii="Times New Roman" w:hAnsi="Times New Roman" w:cs="Times New Roman"/>
          <w:sz w:val="28"/>
          <w:szCs w:val="28"/>
        </w:rPr>
        <w:t>2</w:t>
      </w:r>
      <w:r w:rsidR="00AC6921">
        <w:rPr>
          <w:rFonts w:ascii="Times New Roman" w:hAnsi="Times New Roman" w:cs="Times New Roman"/>
          <w:sz w:val="28"/>
          <w:szCs w:val="28"/>
        </w:rPr>
        <w:t>1</w:t>
      </w:r>
      <w:r w:rsidRPr="007A1BC7">
        <w:rPr>
          <w:rFonts w:ascii="Times New Roman" w:hAnsi="Times New Roman" w:cs="Times New Roman"/>
          <w:sz w:val="28"/>
          <w:szCs w:val="28"/>
        </w:rPr>
        <w:t xml:space="preserve"> году – </w:t>
      </w:r>
      <w:r w:rsidR="00AC6921">
        <w:rPr>
          <w:rFonts w:ascii="Times New Roman" w:hAnsi="Times New Roman" w:cs="Times New Roman"/>
          <w:sz w:val="28"/>
          <w:szCs w:val="28"/>
        </w:rPr>
        <w:t>7 096,3</w:t>
      </w:r>
      <w:r w:rsidRPr="007A1BC7">
        <w:rPr>
          <w:rFonts w:ascii="Times New Roman" w:hAnsi="Times New Roman" w:cs="Times New Roman"/>
          <w:sz w:val="28"/>
          <w:szCs w:val="28"/>
        </w:rPr>
        <w:t> тыс. рублей;</w:t>
      </w:r>
    </w:p>
    <w:p w:rsidR="00960350" w:rsidRDefault="00960350" w:rsidP="00AD2C5A">
      <w:pPr>
        <w:spacing w:before="120" w:after="120"/>
        <w:ind w:firstLine="709"/>
        <w:jc w:val="both"/>
        <w:rPr>
          <w:rFonts w:ascii="Times New Roman" w:hAnsi="Times New Roman" w:cs="Times New Roman"/>
          <w:sz w:val="28"/>
          <w:szCs w:val="28"/>
        </w:rPr>
      </w:pPr>
      <w:r w:rsidRPr="00960350">
        <w:rPr>
          <w:rFonts w:ascii="Times New Roman" w:hAnsi="Times New Roman" w:cs="Times New Roman"/>
          <w:sz w:val="28"/>
          <w:szCs w:val="28"/>
        </w:rPr>
        <w:t>Осуществление государственных полномочий по осуществлению увед</w:t>
      </w:r>
      <w:r w:rsidRPr="00960350">
        <w:rPr>
          <w:rFonts w:ascii="Times New Roman" w:hAnsi="Times New Roman" w:cs="Times New Roman"/>
          <w:sz w:val="28"/>
          <w:szCs w:val="28"/>
        </w:rPr>
        <w:t>о</w:t>
      </w:r>
      <w:r w:rsidRPr="00960350">
        <w:rPr>
          <w:rFonts w:ascii="Times New Roman" w:hAnsi="Times New Roman" w:cs="Times New Roman"/>
          <w:sz w:val="28"/>
          <w:szCs w:val="28"/>
        </w:rPr>
        <w:t xml:space="preserve">мительной регистрации коллективных договоров и территориальных </w:t>
      </w:r>
      <w:r w:rsidRPr="00AB136A">
        <w:rPr>
          <w:rFonts w:ascii="Times New Roman" w:hAnsi="Times New Roman" w:cs="Times New Roman"/>
          <w:sz w:val="28"/>
          <w:szCs w:val="28"/>
        </w:rPr>
        <w:t>соглаш</w:t>
      </w:r>
      <w:r w:rsidRPr="00AB136A">
        <w:rPr>
          <w:rFonts w:ascii="Times New Roman" w:hAnsi="Times New Roman" w:cs="Times New Roman"/>
          <w:sz w:val="28"/>
          <w:szCs w:val="28"/>
        </w:rPr>
        <w:t>е</w:t>
      </w:r>
      <w:r w:rsidRPr="00AB136A">
        <w:rPr>
          <w:rFonts w:ascii="Times New Roman" w:hAnsi="Times New Roman" w:cs="Times New Roman"/>
          <w:sz w:val="28"/>
          <w:szCs w:val="28"/>
        </w:rPr>
        <w:t xml:space="preserve">ний и </w:t>
      </w:r>
      <w:proofErr w:type="gramStart"/>
      <w:r w:rsidRPr="00AB136A">
        <w:rPr>
          <w:rFonts w:ascii="Times New Roman" w:hAnsi="Times New Roman" w:cs="Times New Roman"/>
          <w:sz w:val="28"/>
          <w:szCs w:val="28"/>
        </w:rPr>
        <w:t>контроля за</w:t>
      </w:r>
      <w:proofErr w:type="gramEnd"/>
      <w:r w:rsidRPr="00AB136A">
        <w:rPr>
          <w:rFonts w:ascii="Times New Roman" w:hAnsi="Times New Roman" w:cs="Times New Roman"/>
          <w:sz w:val="28"/>
          <w:szCs w:val="28"/>
        </w:rPr>
        <w:t xml:space="preserve"> их выполнением в общей сумме </w:t>
      </w:r>
      <w:r w:rsidR="00AB136A">
        <w:rPr>
          <w:rFonts w:ascii="Times New Roman" w:hAnsi="Times New Roman" w:cs="Times New Roman"/>
          <w:sz w:val="28"/>
          <w:szCs w:val="28"/>
        </w:rPr>
        <w:t>99,0</w:t>
      </w:r>
      <w:r w:rsidRPr="00AB136A">
        <w:rPr>
          <w:rFonts w:ascii="Times New Roman" w:hAnsi="Times New Roman" w:cs="Times New Roman"/>
          <w:sz w:val="28"/>
          <w:szCs w:val="28"/>
        </w:rPr>
        <w:t xml:space="preserve"> тыс. рублей, в том числе в 2019 году в сумме </w:t>
      </w:r>
      <w:r w:rsidR="00AB136A">
        <w:rPr>
          <w:rFonts w:ascii="Times New Roman" w:hAnsi="Times New Roman" w:cs="Times New Roman"/>
          <w:sz w:val="28"/>
          <w:szCs w:val="28"/>
        </w:rPr>
        <w:t>33,0</w:t>
      </w:r>
      <w:r w:rsidRPr="00AB136A">
        <w:rPr>
          <w:rFonts w:ascii="Times New Roman" w:hAnsi="Times New Roman" w:cs="Times New Roman"/>
          <w:sz w:val="28"/>
          <w:szCs w:val="28"/>
        </w:rPr>
        <w:t xml:space="preserve"> тыс. рублей, в 2020 году – в сумме </w:t>
      </w:r>
      <w:r w:rsidR="00AB136A">
        <w:rPr>
          <w:rFonts w:ascii="Times New Roman" w:hAnsi="Times New Roman" w:cs="Times New Roman"/>
          <w:sz w:val="28"/>
          <w:szCs w:val="28"/>
        </w:rPr>
        <w:t>33,0</w:t>
      </w:r>
      <w:r w:rsidRPr="00AB136A">
        <w:rPr>
          <w:rFonts w:ascii="Times New Roman" w:hAnsi="Times New Roman" w:cs="Times New Roman"/>
          <w:sz w:val="28"/>
          <w:szCs w:val="28"/>
        </w:rPr>
        <w:t> тыс. рублей и в 2021 году – 7 096,3 тыс. рублей;</w:t>
      </w:r>
    </w:p>
    <w:p w:rsidR="00AB136A" w:rsidRPr="00AB136A" w:rsidRDefault="00AB136A" w:rsidP="00AD2C5A">
      <w:pPr>
        <w:spacing w:before="120" w:after="120"/>
        <w:ind w:firstLine="709"/>
        <w:jc w:val="both"/>
        <w:rPr>
          <w:rFonts w:ascii="Times New Roman" w:hAnsi="Times New Roman" w:cs="Times New Roman"/>
          <w:sz w:val="28"/>
          <w:szCs w:val="28"/>
        </w:rPr>
      </w:pPr>
      <w:r w:rsidRPr="00AB136A">
        <w:rPr>
          <w:rFonts w:ascii="Times New Roman" w:hAnsi="Times New Roman" w:cs="Times New Roman"/>
          <w:sz w:val="28"/>
          <w:szCs w:val="28"/>
        </w:rPr>
        <w:t>Осуществление государственных полномочий по созданию и обеспеч</w:t>
      </w:r>
      <w:r w:rsidRPr="00AB136A">
        <w:rPr>
          <w:rFonts w:ascii="Times New Roman" w:hAnsi="Times New Roman" w:cs="Times New Roman"/>
          <w:sz w:val="28"/>
          <w:szCs w:val="28"/>
        </w:rPr>
        <w:t>е</w:t>
      </w:r>
      <w:r w:rsidRPr="00AB136A">
        <w:rPr>
          <w:rFonts w:ascii="Times New Roman" w:hAnsi="Times New Roman" w:cs="Times New Roman"/>
          <w:sz w:val="28"/>
          <w:szCs w:val="28"/>
        </w:rPr>
        <w:t>нию деятельности комиссий по делам несовершеннолетних и защите их прав</w:t>
      </w:r>
      <w:r>
        <w:rPr>
          <w:rFonts w:ascii="Times New Roman" w:hAnsi="Times New Roman" w:cs="Times New Roman"/>
          <w:sz w:val="28"/>
          <w:szCs w:val="28"/>
        </w:rPr>
        <w:t xml:space="preserve"> </w:t>
      </w:r>
      <w:r w:rsidRPr="00AB136A">
        <w:rPr>
          <w:rFonts w:ascii="Times New Roman" w:hAnsi="Times New Roman" w:cs="Times New Roman"/>
          <w:sz w:val="28"/>
          <w:szCs w:val="28"/>
        </w:rPr>
        <w:t xml:space="preserve">в общей сумме </w:t>
      </w:r>
      <w:r>
        <w:rPr>
          <w:rFonts w:ascii="Times New Roman" w:hAnsi="Times New Roman" w:cs="Times New Roman"/>
          <w:sz w:val="28"/>
          <w:szCs w:val="28"/>
        </w:rPr>
        <w:t>1 725,6</w:t>
      </w:r>
      <w:r w:rsidRPr="00AB136A">
        <w:rPr>
          <w:rFonts w:ascii="Times New Roman" w:hAnsi="Times New Roman" w:cs="Times New Roman"/>
          <w:sz w:val="28"/>
          <w:szCs w:val="28"/>
        </w:rPr>
        <w:t xml:space="preserve"> тыс. рублей, в том числе в 2019 году в сумме </w:t>
      </w:r>
      <w:r>
        <w:rPr>
          <w:rFonts w:ascii="Times New Roman" w:hAnsi="Times New Roman" w:cs="Times New Roman"/>
          <w:sz w:val="28"/>
          <w:szCs w:val="28"/>
        </w:rPr>
        <w:t>575,2</w:t>
      </w:r>
      <w:r w:rsidRPr="00AB136A">
        <w:rPr>
          <w:rFonts w:ascii="Times New Roman" w:hAnsi="Times New Roman" w:cs="Times New Roman"/>
          <w:sz w:val="28"/>
          <w:szCs w:val="28"/>
        </w:rPr>
        <w:t xml:space="preserve"> тыс. рублей, в 2020 году – в сумме </w:t>
      </w:r>
      <w:r>
        <w:rPr>
          <w:rFonts w:ascii="Times New Roman" w:hAnsi="Times New Roman" w:cs="Times New Roman"/>
          <w:sz w:val="28"/>
          <w:szCs w:val="28"/>
        </w:rPr>
        <w:t>575,2</w:t>
      </w:r>
      <w:r w:rsidRPr="00AB136A">
        <w:rPr>
          <w:rFonts w:ascii="Times New Roman" w:hAnsi="Times New Roman" w:cs="Times New Roman"/>
          <w:sz w:val="28"/>
          <w:szCs w:val="28"/>
        </w:rPr>
        <w:t xml:space="preserve"> тыс. рублей и в 2021 году – </w:t>
      </w:r>
      <w:r>
        <w:rPr>
          <w:rFonts w:ascii="Times New Roman" w:hAnsi="Times New Roman" w:cs="Times New Roman"/>
          <w:sz w:val="28"/>
          <w:szCs w:val="28"/>
        </w:rPr>
        <w:t>575,2</w:t>
      </w:r>
      <w:r w:rsidRPr="00AB136A">
        <w:rPr>
          <w:rFonts w:ascii="Times New Roman" w:hAnsi="Times New Roman" w:cs="Times New Roman"/>
          <w:sz w:val="28"/>
          <w:szCs w:val="28"/>
        </w:rPr>
        <w:t> тыс. рублей</w:t>
      </w:r>
      <w:r>
        <w:rPr>
          <w:rFonts w:ascii="Times New Roman" w:hAnsi="Times New Roman" w:cs="Times New Roman"/>
          <w:sz w:val="28"/>
          <w:szCs w:val="28"/>
        </w:rPr>
        <w:t>.</w:t>
      </w:r>
    </w:p>
    <w:p w:rsidR="00AB136A" w:rsidRDefault="00620BE4" w:rsidP="00CB0536">
      <w:pPr>
        <w:spacing w:before="120"/>
        <w:ind w:firstLine="708"/>
        <w:jc w:val="both"/>
        <w:rPr>
          <w:rFonts w:ascii="Times New Roman" w:hAnsi="Times New Roman" w:cs="Times New Roman"/>
          <w:b/>
          <w:sz w:val="28"/>
          <w:szCs w:val="28"/>
        </w:rPr>
      </w:pPr>
      <w:r w:rsidRPr="00620BE4">
        <w:rPr>
          <w:rFonts w:ascii="Times New Roman" w:hAnsi="Times New Roman" w:cs="Times New Roman"/>
          <w:b/>
          <w:sz w:val="28"/>
          <w:szCs w:val="28"/>
        </w:rPr>
        <w:t>Судебная система</w:t>
      </w:r>
      <w:r>
        <w:rPr>
          <w:rFonts w:ascii="Times New Roman" w:hAnsi="Times New Roman" w:cs="Times New Roman"/>
          <w:b/>
          <w:sz w:val="28"/>
          <w:szCs w:val="28"/>
        </w:rPr>
        <w:t xml:space="preserve"> (05)</w:t>
      </w:r>
    </w:p>
    <w:p w:rsidR="00620BE4" w:rsidRPr="00620BE4" w:rsidRDefault="00620BE4" w:rsidP="00CB0536">
      <w:pPr>
        <w:spacing w:before="120"/>
        <w:ind w:firstLine="708"/>
        <w:jc w:val="both"/>
        <w:rPr>
          <w:rFonts w:ascii="Times New Roman" w:hAnsi="Times New Roman" w:cs="Times New Roman"/>
          <w:b/>
          <w:sz w:val="28"/>
          <w:szCs w:val="28"/>
        </w:rPr>
      </w:pPr>
      <w:proofErr w:type="gramStart"/>
      <w:r w:rsidRPr="007A1BC7">
        <w:rPr>
          <w:rFonts w:ascii="Times New Roman" w:hAnsi="Times New Roman" w:cs="Times New Roman"/>
          <w:sz w:val="28"/>
          <w:szCs w:val="28"/>
        </w:rPr>
        <w:t xml:space="preserve">По главному распорядителю бюджетных средств </w:t>
      </w:r>
      <w:r w:rsidRPr="007A1BC7">
        <w:rPr>
          <w:rFonts w:ascii="Times New Roman" w:hAnsi="Times New Roman" w:cs="Times New Roman"/>
          <w:i/>
          <w:iCs/>
          <w:sz w:val="28"/>
          <w:szCs w:val="28"/>
        </w:rPr>
        <w:t xml:space="preserve">– администрации </w:t>
      </w:r>
      <w:proofErr w:type="spellStart"/>
      <w:r w:rsidRPr="007A1BC7">
        <w:rPr>
          <w:rFonts w:ascii="Times New Roman" w:hAnsi="Times New Roman" w:cs="Times New Roman"/>
          <w:i/>
          <w:iCs/>
          <w:sz w:val="28"/>
          <w:szCs w:val="28"/>
        </w:rPr>
        <w:t>Аба</w:t>
      </w:r>
      <w:r w:rsidRPr="007A1BC7">
        <w:rPr>
          <w:rFonts w:ascii="Times New Roman" w:hAnsi="Times New Roman" w:cs="Times New Roman"/>
          <w:i/>
          <w:iCs/>
          <w:sz w:val="28"/>
          <w:szCs w:val="28"/>
        </w:rPr>
        <w:t>н</w:t>
      </w:r>
      <w:r w:rsidRPr="007A1BC7">
        <w:rPr>
          <w:rFonts w:ascii="Times New Roman" w:hAnsi="Times New Roman" w:cs="Times New Roman"/>
          <w:i/>
          <w:iCs/>
          <w:sz w:val="28"/>
          <w:szCs w:val="28"/>
        </w:rPr>
        <w:t>ского</w:t>
      </w:r>
      <w:proofErr w:type="spellEnd"/>
      <w:r w:rsidRPr="007A1BC7">
        <w:rPr>
          <w:rFonts w:ascii="Times New Roman" w:hAnsi="Times New Roman" w:cs="Times New Roman"/>
          <w:i/>
          <w:iCs/>
          <w:sz w:val="28"/>
          <w:szCs w:val="28"/>
        </w:rPr>
        <w:t xml:space="preserve"> района – </w:t>
      </w:r>
      <w:r w:rsidRPr="007A1BC7">
        <w:rPr>
          <w:rFonts w:ascii="Times New Roman" w:hAnsi="Times New Roman" w:cs="Times New Roman"/>
          <w:sz w:val="28"/>
          <w:szCs w:val="28"/>
        </w:rPr>
        <w:t xml:space="preserve">предусматриваются расходы на </w:t>
      </w:r>
      <w:r>
        <w:rPr>
          <w:rFonts w:ascii="Times New Roman" w:hAnsi="Times New Roman" w:cs="Times New Roman"/>
          <w:sz w:val="28"/>
          <w:szCs w:val="28"/>
        </w:rPr>
        <w:t>о</w:t>
      </w:r>
      <w:r w:rsidRPr="00620BE4">
        <w:rPr>
          <w:rFonts w:ascii="Times New Roman" w:hAnsi="Times New Roman" w:cs="Times New Roman"/>
          <w:sz w:val="28"/>
          <w:szCs w:val="28"/>
        </w:rPr>
        <w:t>существление полном</w:t>
      </w:r>
      <w:r w:rsidRPr="00620BE4">
        <w:rPr>
          <w:rFonts w:ascii="Times New Roman" w:hAnsi="Times New Roman" w:cs="Times New Roman"/>
          <w:sz w:val="28"/>
          <w:szCs w:val="28"/>
        </w:rPr>
        <w:t>о</w:t>
      </w:r>
      <w:r w:rsidRPr="00620BE4">
        <w:rPr>
          <w:rFonts w:ascii="Times New Roman" w:hAnsi="Times New Roman" w:cs="Times New Roman"/>
          <w:sz w:val="28"/>
          <w:szCs w:val="28"/>
        </w:rPr>
        <w:t>чий по составлению (изменению) списков кандидатов в присяжные заседатели фед</w:t>
      </w:r>
      <w:r w:rsidRPr="00620BE4">
        <w:rPr>
          <w:rFonts w:ascii="Times New Roman" w:hAnsi="Times New Roman" w:cs="Times New Roman"/>
          <w:sz w:val="28"/>
          <w:szCs w:val="28"/>
        </w:rPr>
        <w:t>е</w:t>
      </w:r>
      <w:r w:rsidRPr="00620BE4">
        <w:rPr>
          <w:rFonts w:ascii="Times New Roman" w:hAnsi="Times New Roman" w:cs="Times New Roman"/>
          <w:sz w:val="28"/>
          <w:szCs w:val="28"/>
        </w:rPr>
        <w:t>ральных судов общей юрисдикции в Российской Федерации</w:t>
      </w:r>
      <w:r w:rsidRPr="007A1BC7">
        <w:rPr>
          <w:rFonts w:ascii="Times New Roman" w:hAnsi="Times New Roman" w:cs="Times New Roman"/>
          <w:sz w:val="28"/>
          <w:szCs w:val="28"/>
        </w:rPr>
        <w:t xml:space="preserve"> в общей сумме </w:t>
      </w:r>
      <w:r>
        <w:rPr>
          <w:rFonts w:ascii="Times New Roman" w:hAnsi="Times New Roman" w:cs="Times New Roman"/>
          <w:sz w:val="28"/>
          <w:szCs w:val="28"/>
        </w:rPr>
        <w:t>4,7</w:t>
      </w:r>
      <w:r w:rsidRPr="007A1BC7">
        <w:rPr>
          <w:rFonts w:ascii="Times New Roman" w:hAnsi="Times New Roman" w:cs="Times New Roman"/>
          <w:sz w:val="28"/>
          <w:szCs w:val="28"/>
        </w:rPr>
        <w:t> тыс. рублей, в том числе в 201</w:t>
      </w:r>
      <w:r>
        <w:rPr>
          <w:rFonts w:ascii="Times New Roman" w:hAnsi="Times New Roman" w:cs="Times New Roman"/>
          <w:sz w:val="28"/>
          <w:szCs w:val="28"/>
        </w:rPr>
        <w:t>9</w:t>
      </w:r>
      <w:r w:rsidRPr="007A1BC7">
        <w:rPr>
          <w:rFonts w:ascii="Times New Roman" w:hAnsi="Times New Roman" w:cs="Times New Roman"/>
          <w:sz w:val="28"/>
          <w:szCs w:val="28"/>
        </w:rPr>
        <w:t xml:space="preserve"> году в сумме </w:t>
      </w:r>
      <w:r>
        <w:rPr>
          <w:rFonts w:ascii="Times New Roman" w:hAnsi="Times New Roman" w:cs="Times New Roman"/>
          <w:sz w:val="28"/>
          <w:szCs w:val="28"/>
        </w:rPr>
        <w:t>1,8</w:t>
      </w:r>
      <w:r w:rsidRPr="007A1BC7">
        <w:rPr>
          <w:rFonts w:ascii="Times New Roman" w:hAnsi="Times New Roman" w:cs="Times New Roman"/>
          <w:sz w:val="28"/>
          <w:szCs w:val="28"/>
        </w:rPr>
        <w:t> тыс. рублей, в 20</w:t>
      </w:r>
      <w:r>
        <w:rPr>
          <w:rFonts w:ascii="Times New Roman" w:hAnsi="Times New Roman" w:cs="Times New Roman"/>
          <w:sz w:val="28"/>
          <w:szCs w:val="28"/>
        </w:rPr>
        <w:t>20</w:t>
      </w:r>
      <w:r w:rsidRPr="007A1BC7">
        <w:rPr>
          <w:rFonts w:ascii="Times New Roman" w:hAnsi="Times New Roman" w:cs="Times New Roman"/>
          <w:sz w:val="28"/>
          <w:szCs w:val="28"/>
        </w:rPr>
        <w:t xml:space="preserve"> году – в сумме </w:t>
      </w:r>
      <w:r>
        <w:rPr>
          <w:rFonts w:ascii="Times New Roman" w:hAnsi="Times New Roman" w:cs="Times New Roman"/>
          <w:sz w:val="28"/>
          <w:szCs w:val="28"/>
        </w:rPr>
        <w:t>2,9</w:t>
      </w:r>
      <w:r w:rsidRPr="007A1BC7">
        <w:rPr>
          <w:rFonts w:ascii="Times New Roman" w:hAnsi="Times New Roman" w:cs="Times New Roman"/>
          <w:sz w:val="28"/>
          <w:szCs w:val="28"/>
        </w:rPr>
        <w:t> тыс. рублей.</w:t>
      </w:r>
      <w:proofErr w:type="gramEnd"/>
    </w:p>
    <w:p w:rsidR="00965C15" w:rsidRPr="001B263B" w:rsidRDefault="00965C15" w:rsidP="00965C15">
      <w:pPr>
        <w:pStyle w:val="3"/>
        <w:spacing w:before="120"/>
        <w:jc w:val="both"/>
        <w:rPr>
          <w:szCs w:val="28"/>
        </w:rPr>
      </w:pPr>
      <w:bookmarkStart w:id="49" w:name="_Toc337989444"/>
      <w:bookmarkStart w:id="50" w:name="_Toc400735351"/>
      <w:r w:rsidRPr="001B263B">
        <w:rPr>
          <w:szCs w:val="28"/>
        </w:rPr>
        <w:lastRenderedPageBreak/>
        <w:t>Обеспечение деятельности финансовых, налоговых и таможенных органов и органов финансового (финансово-бюджетного) надзора (подра</w:t>
      </w:r>
      <w:r w:rsidRPr="001B263B">
        <w:rPr>
          <w:szCs w:val="28"/>
        </w:rPr>
        <w:t>з</w:t>
      </w:r>
      <w:r w:rsidRPr="001B263B">
        <w:rPr>
          <w:szCs w:val="28"/>
        </w:rPr>
        <w:t xml:space="preserve">дел </w:t>
      </w:r>
      <w:r w:rsidR="009C17AA" w:rsidRPr="001B263B">
        <w:rPr>
          <w:szCs w:val="28"/>
        </w:rPr>
        <w:t>06</w:t>
      </w:r>
      <w:r w:rsidRPr="001B263B">
        <w:rPr>
          <w:szCs w:val="28"/>
        </w:rPr>
        <w:t>)</w:t>
      </w:r>
    </w:p>
    <w:p w:rsidR="00940336" w:rsidRDefault="00940336" w:rsidP="00CB0536">
      <w:pPr>
        <w:pStyle w:val="3"/>
        <w:spacing w:before="120"/>
        <w:jc w:val="both"/>
        <w:rPr>
          <w:b w:val="0"/>
          <w:szCs w:val="28"/>
        </w:rPr>
      </w:pPr>
      <w:bookmarkStart w:id="51" w:name="_Toc337989446"/>
      <w:bookmarkStart w:id="52" w:name="_Toc369530829"/>
      <w:bookmarkEnd w:id="49"/>
      <w:bookmarkEnd w:id="50"/>
      <w:r w:rsidRPr="001B263B">
        <w:rPr>
          <w:b w:val="0"/>
          <w:szCs w:val="28"/>
        </w:rPr>
        <w:t>По данному подразделу на 201</w:t>
      </w:r>
      <w:r w:rsidR="00FD1DF1">
        <w:rPr>
          <w:b w:val="0"/>
          <w:szCs w:val="28"/>
        </w:rPr>
        <w:t xml:space="preserve">9 </w:t>
      </w:r>
      <w:r w:rsidRPr="001B263B">
        <w:rPr>
          <w:b w:val="0"/>
          <w:szCs w:val="28"/>
        </w:rPr>
        <w:t>год и плановый период 20</w:t>
      </w:r>
      <w:r w:rsidR="00FD1DF1">
        <w:rPr>
          <w:b w:val="0"/>
          <w:szCs w:val="28"/>
        </w:rPr>
        <w:t>20</w:t>
      </w:r>
      <w:r w:rsidRPr="001B263B">
        <w:rPr>
          <w:b w:val="0"/>
          <w:szCs w:val="28"/>
        </w:rPr>
        <w:t>-20</w:t>
      </w:r>
      <w:r w:rsidR="006B0C70" w:rsidRPr="001B263B">
        <w:rPr>
          <w:b w:val="0"/>
          <w:szCs w:val="28"/>
        </w:rPr>
        <w:t>2</w:t>
      </w:r>
      <w:r w:rsidR="00FD1DF1">
        <w:rPr>
          <w:b w:val="0"/>
          <w:szCs w:val="28"/>
        </w:rPr>
        <w:t>1</w:t>
      </w:r>
      <w:r w:rsidR="006B0C70" w:rsidRPr="001B263B">
        <w:rPr>
          <w:b w:val="0"/>
          <w:szCs w:val="28"/>
        </w:rPr>
        <w:t xml:space="preserve"> </w:t>
      </w:r>
      <w:r w:rsidRPr="001B263B">
        <w:rPr>
          <w:b w:val="0"/>
          <w:szCs w:val="28"/>
        </w:rPr>
        <w:t>г</w:t>
      </w:r>
      <w:r w:rsidRPr="001B263B">
        <w:rPr>
          <w:b w:val="0"/>
          <w:szCs w:val="28"/>
        </w:rPr>
        <w:t>о</w:t>
      </w:r>
      <w:r w:rsidRPr="001B263B">
        <w:rPr>
          <w:b w:val="0"/>
          <w:szCs w:val="28"/>
        </w:rPr>
        <w:t xml:space="preserve">дов по главному распорядителю бюджетных средств </w:t>
      </w:r>
      <w:r w:rsidRPr="001B263B">
        <w:rPr>
          <w:b w:val="0"/>
          <w:i/>
          <w:iCs/>
          <w:szCs w:val="28"/>
        </w:rPr>
        <w:t xml:space="preserve">– </w:t>
      </w:r>
      <w:proofErr w:type="spellStart"/>
      <w:r w:rsidR="001C2DF5" w:rsidRPr="001B263B">
        <w:rPr>
          <w:b w:val="0"/>
          <w:i/>
          <w:iCs/>
          <w:szCs w:val="28"/>
        </w:rPr>
        <w:t>Абанский</w:t>
      </w:r>
      <w:proofErr w:type="spellEnd"/>
      <w:r w:rsidR="001C2DF5" w:rsidRPr="001B263B">
        <w:rPr>
          <w:b w:val="0"/>
          <w:i/>
          <w:iCs/>
          <w:szCs w:val="28"/>
        </w:rPr>
        <w:t xml:space="preserve"> районный Совет депутатов</w:t>
      </w:r>
      <w:r w:rsidRPr="001B263B">
        <w:rPr>
          <w:b w:val="0"/>
          <w:i/>
          <w:iCs/>
          <w:szCs w:val="28"/>
        </w:rPr>
        <w:t xml:space="preserve"> – </w:t>
      </w:r>
      <w:r w:rsidRPr="001B263B">
        <w:rPr>
          <w:b w:val="0"/>
          <w:szCs w:val="28"/>
        </w:rPr>
        <w:t xml:space="preserve">предусматриваются расходы на содержание контрольно-счетного органа </w:t>
      </w:r>
      <w:proofErr w:type="spellStart"/>
      <w:r w:rsidRPr="001B263B">
        <w:rPr>
          <w:b w:val="0"/>
          <w:szCs w:val="28"/>
        </w:rPr>
        <w:t>Абанского</w:t>
      </w:r>
      <w:proofErr w:type="spellEnd"/>
      <w:r w:rsidRPr="001B263B">
        <w:rPr>
          <w:b w:val="0"/>
          <w:szCs w:val="28"/>
        </w:rPr>
        <w:t xml:space="preserve"> района в сумме </w:t>
      </w:r>
      <w:r w:rsidR="00FD1DF1">
        <w:rPr>
          <w:b w:val="0"/>
          <w:szCs w:val="28"/>
        </w:rPr>
        <w:t>2 068,1</w:t>
      </w:r>
      <w:r w:rsidRPr="001B263B">
        <w:rPr>
          <w:b w:val="0"/>
          <w:szCs w:val="28"/>
        </w:rPr>
        <w:t xml:space="preserve"> тыс</w:t>
      </w:r>
      <w:proofErr w:type="gramStart"/>
      <w:r w:rsidRPr="001B263B">
        <w:rPr>
          <w:b w:val="0"/>
          <w:szCs w:val="28"/>
        </w:rPr>
        <w:t>.р</w:t>
      </w:r>
      <w:proofErr w:type="gramEnd"/>
      <w:r w:rsidRPr="001B263B">
        <w:rPr>
          <w:b w:val="0"/>
          <w:szCs w:val="28"/>
        </w:rPr>
        <w:t>ублей, в том числе на 201</w:t>
      </w:r>
      <w:r w:rsidR="00FD1DF1">
        <w:rPr>
          <w:b w:val="0"/>
          <w:szCs w:val="28"/>
        </w:rPr>
        <w:t>9</w:t>
      </w:r>
      <w:r w:rsidR="006B0C70" w:rsidRPr="001B263B">
        <w:rPr>
          <w:b w:val="0"/>
          <w:szCs w:val="28"/>
        </w:rPr>
        <w:t xml:space="preserve"> </w:t>
      </w:r>
      <w:r w:rsidRPr="001B263B">
        <w:rPr>
          <w:b w:val="0"/>
          <w:szCs w:val="28"/>
        </w:rPr>
        <w:t xml:space="preserve">год в сумме </w:t>
      </w:r>
      <w:r w:rsidR="00FD1DF1">
        <w:rPr>
          <w:b w:val="0"/>
          <w:szCs w:val="28"/>
        </w:rPr>
        <w:t>691,4</w:t>
      </w:r>
      <w:r w:rsidRPr="001B263B">
        <w:rPr>
          <w:b w:val="0"/>
          <w:szCs w:val="28"/>
        </w:rPr>
        <w:t xml:space="preserve"> тыс.рублей, на </w:t>
      </w:r>
      <w:r w:rsidR="004C4D95" w:rsidRPr="001B263B">
        <w:rPr>
          <w:b w:val="0"/>
          <w:szCs w:val="28"/>
        </w:rPr>
        <w:t>20</w:t>
      </w:r>
      <w:r w:rsidR="00FD1DF1">
        <w:rPr>
          <w:b w:val="0"/>
          <w:szCs w:val="28"/>
        </w:rPr>
        <w:t>20</w:t>
      </w:r>
      <w:r w:rsidR="004C4D95" w:rsidRPr="001B263B">
        <w:rPr>
          <w:b w:val="0"/>
          <w:szCs w:val="28"/>
        </w:rPr>
        <w:t xml:space="preserve"> год в сумме </w:t>
      </w:r>
      <w:r w:rsidR="000D5575">
        <w:rPr>
          <w:b w:val="0"/>
          <w:szCs w:val="28"/>
        </w:rPr>
        <w:t>688,4</w:t>
      </w:r>
      <w:r w:rsidR="004C4D95" w:rsidRPr="001B263B">
        <w:rPr>
          <w:b w:val="0"/>
          <w:szCs w:val="28"/>
        </w:rPr>
        <w:t xml:space="preserve"> тыс.рублей, на 20</w:t>
      </w:r>
      <w:r w:rsidR="006B0C70" w:rsidRPr="001B263B">
        <w:rPr>
          <w:b w:val="0"/>
          <w:szCs w:val="28"/>
        </w:rPr>
        <w:t>20</w:t>
      </w:r>
      <w:r w:rsidR="004C4D95" w:rsidRPr="001B263B">
        <w:rPr>
          <w:b w:val="0"/>
          <w:szCs w:val="28"/>
        </w:rPr>
        <w:t xml:space="preserve"> год в сумме </w:t>
      </w:r>
      <w:r w:rsidR="000D5575">
        <w:rPr>
          <w:b w:val="0"/>
          <w:szCs w:val="28"/>
        </w:rPr>
        <w:t>688,3</w:t>
      </w:r>
      <w:r w:rsidR="004C4D95" w:rsidRPr="001B263B">
        <w:rPr>
          <w:b w:val="0"/>
          <w:szCs w:val="28"/>
        </w:rPr>
        <w:t xml:space="preserve"> тыс.рублей.</w:t>
      </w:r>
    </w:p>
    <w:p w:rsidR="00AD2C5A" w:rsidRDefault="00AD2C5A" w:rsidP="000D5575">
      <w:pPr>
        <w:rPr>
          <w:lang w:eastAsia="ru-RU"/>
        </w:rPr>
      </w:pPr>
    </w:p>
    <w:p w:rsidR="000D5575" w:rsidRDefault="000D5575" w:rsidP="000D5575">
      <w:pPr>
        <w:rPr>
          <w:rFonts w:ascii="Times New Roman" w:hAnsi="Times New Roman" w:cs="Times New Roman"/>
          <w:b/>
          <w:sz w:val="28"/>
          <w:szCs w:val="28"/>
          <w:lang w:eastAsia="ru-RU"/>
        </w:rPr>
      </w:pPr>
      <w:r>
        <w:rPr>
          <w:lang w:eastAsia="ru-RU"/>
        </w:rPr>
        <w:tab/>
      </w:r>
      <w:r w:rsidRPr="000D5575">
        <w:rPr>
          <w:rFonts w:ascii="Times New Roman" w:hAnsi="Times New Roman" w:cs="Times New Roman"/>
          <w:b/>
          <w:sz w:val="28"/>
          <w:szCs w:val="28"/>
          <w:lang w:eastAsia="ru-RU"/>
        </w:rPr>
        <w:t>Обеспечение проведения выборов и референдумов</w:t>
      </w:r>
      <w:r>
        <w:rPr>
          <w:rFonts w:ascii="Times New Roman" w:hAnsi="Times New Roman" w:cs="Times New Roman"/>
          <w:b/>
          <w:sz w:val="28"/>
          <w:szCs w:val="28"/>
          <w:lang w:eastAsia="ru-RU"/>
        </w:rPr>
        <w:t xml:space="preserve"> (07)</w:t>
      </w:r>
    </w:p>
    <w:p w:rsidR="000D5575" w:rsidRPr="000D5575" w:rsidRDefault="000D5575" w:rsidP="00DE65F6">
      <w:pPr>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ab/>
      </w:r>
      <w:r w:rsidRPr="000D5575">
        <w:rPr>
          <w:rFonts w:ascii="Times New Roman" w:hAnsi="Times New Roman" w:cs="Times New Roman"/>
          <w:sz w:val="28"/>
          <w:szCs w:val="28"/>
        </w:rPr>
        <w:t>По данному подразделу</w:t>
      </w:r>
      <w:r w:rsidRPr="000D5575">
        <w:rPr>
          <w:rFonts w:ascii="Times New Roman" w:hAnsi="Times New Roman" w:cs="Times New Roman"/>
          <w:i/>
          <w:iCs/>
          <w:sz w:val="28"/>
          <w:szCs w:val="28"/>
        </w:rPr>
        <w:t xml:space="preserve"> </w:t>
      </w:r>
      <w:r w:rsidRPr="000D5575">
        <w:rPr>
          <w:rFonts w:ascii="Times New Roman" w:hAnsi="Times New Roman" w:cs="Times New Roman"/>
          <w:sz w:val="28"/>
          <w:szCs w:val="28"/>
        </w:rPr>
        <w:t>предусматриваются</w:t>
      </w:r>
      <w:r w:rsidRPr="007A1BC7">
        <w:rPr>
          <w:rFonts w:ascii="Times New Roman" w:hAnsi="Times New Roman" w:cs="Times New Roman"/>
          <w:sz w:val="28"/>
          <w:szCs w:val="28"/>
        </w:rPr>
        <w:t xml:space="preserve"> расходы на </w:t>
      </w:r>
      <w:r w:rsidR="00DE65F6">
        <w:rPr>
          <w:rFonts w:ascii="Times New Roman" w:hAnsi="Times New Roman" w:cs="Times New Roman"/>
          <w:sz w:val="28"/>
          <w:szCs w:val="28"/>
        </w:rPr>
        <w:t xml:space="preserve">подготовку и </w:t>
      </w:r>
      <w:r>
        <w:rPr>
          <w:rFonts w:ascii="Times New Roman" w:hAnsi="Times New Roman" w:cs="Times New Roman"/>
          <w:sz w:val="28"/>
          <w:szCs w:val="28"/>
        </w:rPr>
        <w:t>п</w:t>
      </w:r>
      <w:r w:rsidRPr="000D5575">
        <w:rPr>
          <w:rFonts w:ascii="Times New Roman" w:hAnsi="Times New Roman" w:cs="Times New Roman"/>
          <w:sz w:val="28"/>
          <w:szCs w:val="28"/>
        </w:rPr>
        <w:t xml:space="preserve">роведение выборов </w:t>
      </w:r>
      <w:r w:rsidR="00DE65F6">
        <w:rPr>
          <w:rFonts w:ascii="Times New Roman" w:hAnsi="Times New Roman" w:cs="Times New Roman"/>
          <w:sz w:val="28"/>
          <w:szCs w:val="28"/>
        </w:rPr>
        <w:t xml:space="preserve">Главы </w:t>
      </w:r>
      <w:proofErr w:type="spellStart"/>
      <w:r w:rsidR="00DE65F6">
        <w:rPr>
          <w:rFonts w:ascii="Times New Roman" w:hAnsi="Times New Roman" w:cs="Times New Roman"/>
          <w:sz w:val="28"/>
          <w:szCs w:val="28"/>
        </w:rPr>
        <w:t>Абанского</w:t>
      </w:r>
      <w:proofErr w:type="spellEnd"/>
      <w:r w:rsidR="00DE65F6">
        <w:rPr>
          <w:rFonts w:ascii="Times New Roman" w:hAnsi="Times New Roman" w:cs="Times New Roman"/>
          <w:sz w:val="28"/>
          <w:szCs w:val="28"/>
        </w:rPr>
        <w:t xml:space="preserve"> района, в </w:t>
      </w:r>
      <w:r w:rsidRPr="007A1BC7">
        <w:rPr>
          <w:rFonts w:ascii="Times New Roman" w:hAnsi="Times New Roman" w:cs="Times New Roman"/>
          <w:sz w:val="28"/>
          <w:szCs w:val="28"/>
        </w:rPr>
        <w:t xml:space="preserve">общей сумме </w:t>
      </w:r>
      <w:r w:rsidR="00DE65F6">
        <w:rPr>
          <w:rFonts w:ascii="Times New Roman" w:hAnsi="Times New Roman" w:cs="Times New Roman"/>
          <w:sz w:val="28"/>
          <w:szCs w:val="28"/>
        </w:rPr>
        <w:t xml:space="preserve"> 4 508,5</w:t>
      </w:r>
      <w:r w:rsidRPr="007A1BC7">
        <w:rPr>
          <w:rFonts w:ascii="Times New Roman" w:hAnsi="Times New Roman" w:cs="Times New Roman"/>
          <w:sz w:val="28"/>
          <w:szCs w:val="28"/>
        </w:rPr>
        <w:t> тыс. рублей, в том числе в 201</w:t>
      </w:r>
      <w:r>
        <w:rPr>
          <w:rFonts w:ascii="Times New Roman" w:hAnsi="Times New Roman" w:cs="Times New Roman"/>
          <w:sz w:val="28"/>
          <w:szCs w:val="28"/>
        </w:rPr>
        <w:t>9</w:t>
      </w:r>
      <w:r w:rsidRPr="007A1BC7">
        <w:rPr>
          <w:rFonts w:ascii="Times New Roman" w:hAnsi="Times New Roman" w:cs="Times New Roman"/>
          <w:sz w:val="28"/>
          <w:szCs w:val="28"/>
        </w:rPr>
        <w:t xml:space="preserve"> году в сумме </w:t>
      </w:r>
      <w:r w:rsidR="00DE65F6">
        <w:rPr>
          <w:rFonts w:ascii="Times New Roman" w:hAnsi="Times New Roman" w:cs="Times New Roman"/>
          <w:sz w:val="28"/>
          <w:szCs w:val="28"/>
        </w:rPr>
        <w:t>4 508,5 тыс. рублей.</w:t>
      </w:r>
      <w:r w:rsidRPr="007A1BC7">
        <w:rPr>
          <w:rFonts w:ascii="Times New Roman" w:hAnsi="Times New Roman" w:cs="Times New Roman"/>
          <w:sz w:val="28"/>
          <w:szCs w:val="28"/>
        </w:rPr>
        <w:t xml:space="preserve"> </w:t>
      </w:r>
    </w:p>
    <w:p w:rsidR="00CB0536" w:rsidRPr="001B263B" w:rsidRDefault="00CB0536" w:rsidP="00CB0536">
      <w:pPr>
        <w:pStyle w:val="3"/>
        <w:spacing w:before="120"/>
        <w:jc w:val="both"/>
        <w:rPr>
          <w:szCs w:val="28"/>
        </w:rPr>
      </w:pPr>
      <w:r w:rsidRPr="001B263B">
        <w:rPr>
          <w:szCs w:val="28"/>
        </w:rPr>
        <w:t>Резервные фонды (подраздел 11)</w:t>
      </w:r>
      <w:bookmarkEnd w:id="51"/>
      <w:bookmarkEnd w:id="52"/>
    </w:p>
    <w:p w:rsidR="00CB0536" w:rsidRPr="001B263B" w:rsidRDefault="00CB0536" w:rsidP="00CB0536">
      <w:pPr>
        <w:spacing w:before="120"/>
        <w:ind w:firstLine="708"/>
        <w:jc w:val="both"/>
        <w:rPr>
          <w:rFonts w:ascii="Times New Roman" w:hAnsi="Times New Roman" w:cs="Times New Roman"/>
          <w:sz w:val="28"/>
          <w:szCs w:val="28"/>
        </w:rPr>
      </w:pPr>
      <w:proofErr w:type="gramStart"/>
      <w:r w:rsidRPr="001B263B">
        <w:rPr>
          <w:rFonts w:ascii="Times New Roman" w:hAnsi="Times New Roman" w:cs="Times New Roman"/>
          <w:sz w:val="28"/>
          <w:szCs w:val="28"/>
        </w:rPr>
        <w:t>По данному подразделу на 201</w:t>
      </w:r>
      <w:r w:rsidR="000A364A">
        <w:rPr>
          <w:rFonts w:ascii="Times New Roman" w:hAnsi="Times New Roman" w:cs="Times New Roman"/>
          <w:sz w:val="28"/>
          <w:szCs w:val="28"/>
        </w:rPr>
        <w:t>9</w:t>
      </w:r>
      <w:r w:rsidRPr="001B263B">
        <w:rPr>
          <w:rFonts w:ascii="Times New Roman" w:hAnsi="Times New Roman" w:cs="Times New Roman"/>
          <w:sz w:val="28"/>
          <w:szCs w:val="28"/>
        </w:rPr>
        <w:t xml:space="preserve"> год и плановый период 20</w:t>
      </w:r>
      <w:r w:rsidR="000A364A">
        <w:rPr>
          <w:rFonts w:ascii="Times New Roman" w:hAnsi="Times New Roman" w:cs="Times New Roman"/>
          <w:sz w:val="28"/>
          <w:szCs w:val="28"/>
        </w:rPr>
        <w:t>20</w:t>
      </w:r>
      <w:r w:rsidRPr="001B263B">
        <w:rPr>
          <w:rFonts w:ascii="Times New Roman" w:hAnsi="Times New Roman" w:cs="Times New Roman"/>
          <w:sz w:val="28"/>
          <w:szCs w:val="28"/>
        </w:rPr>
        <w:t>-20</w:t>
      </w:r>
      <w:r w:rsidR="00194D13" w:rsidRPr="001B263B">
        <w:rPr>
          <w:rFonts w:ascii="Times New Roman" w:hAnsi="Times New Roman" w:cs="Times New Roman"/>
          <w:sz w:val="28"/>
          <w:szCs w:val="28"/>
        </w:rPr>
        <w:t>2</w:t>
      </w:r>
      <w:r w:rsidR="000A364A">
        <w:rPr>
          <w:rFonts w:ascii="Times New Roman" w:hAnsi="Times New Roman" w:cs="Times New Roman"/>
          <w:sz w:val="28"/>
          <w:szCs w:val="28"/>
        </w:rPr>
        <w:t>1</w:t>
      </w:r>
      <w:r w:rsidR="004C4D95" w:rsidRPr="001B263B">
        <w:rPr>
          <w:rFonts w:ascii="Times New Roman" w:hAnsi="Times New Roman" w:cs="Times New Roman"/>
          <w:sz w:val="28"/>
          <w:szCs w:val="28"/>
        </w:rPr>
        <w:t xml:space="preserve"> </w:t>
      </w:r>
      <w:r w:rsidRPr="001B263B">
        <w:rPr>
          <w:rFonts w:ascii="Times New Roman" w:hAnsi="Times New Roman" w:cs="Times New Roman"/>
          <w:sz w:val="28"/>
          <w:szCs w:val="28"/>
        </w:rPr>
        <w:t xml:space="preserve">годов по главному распорядителю бюджетных средств </w:t>
      </w:r>
      <w:r w:rsidRPr="001B263B">
        <w:rPr>
          <w:rFonts w:ascii="Times New Roman" w:hAnsi="Times New Roman" w:cs="Times New Roman"/>
          <w:i/>
          <w:iCs/>
          <w:sz w:val="28"/>
          <w:szCs w:val="28"/>
        </w:rPr>
        <w:t>– финансовое управление а</w:t>
      </w:r>
      <w:r w:rsidRPr="001B263B">
        <w:rPr>
          <w:rFonts w:ascii="Times New Roman" w:hAnsi="Times New Roman" w:cs="Times New Roman"/>
          <w:i/>
          <w:iCs/>
          <w:sz w:val="28"/>
          <w:szCs w:val="28"/>
        </w:rPr>
        <w:t>д</w:t>
      </w:r>
      <w:r w:rsidRPr="001B263B">
        <w:rPr>
          <w:rFonts w:ascii="Times New Roman" w:hAnsi="Times New Roman" w:cs="Times New Roman"/>
          <w:i/>
          <w:iCs/>
          <w:sz w:val="28"/>
          <w:szCs w:val="28"/>
        </w:rPr>
        <w:t xml:space="preserve">министрации </w:t>
      </w:r>
      <w:proofErr w:type="spellStart"/>
      <w:r w:rsidRPr="001B263B">
        <w:rPr>
          <w:rFonts w:ascii="Times New Roman" w:hAnsi="Times New Roman" w:cs="Times New Roman"/>
          <w:i/>
          <w:iCs/>
          <w:sz w:val="28"/>
          <w:szCs w:val="28"/>
        </w:rPr>
        <w:t>Абанского</w:t>
      </w:r>
      <w:proofErr w:type="spellEnd"/>
      <w:r w:rsidRPr="001B263B">
        <w:rPr>
          <w:rFonts w:ascii="Times New Roman" w:hAnsi="Times New Roman" w:cs="Times New Roman"/>
          <w:i/>
          <w:iCs/>
          <w:sz w:val="28"/>
          <w:szCs w:val="28"/>
        </w:rPr>
        <w:t xml:space="preserve"> района – </w:t>
      </w:r>
      <w:r w:rsidRPr="001B263B">
        <w:rPr>
          <w:rFonts w:ascii="Times New Roman" w:hAnsi="Times New Roman" w:cs="Times New Roman"/>
          <w:sz w:val="28"/>
          <w:szCs w:val="28"/>
        </w:rPr>
        <w:t>предусматриваются расходы резервны</w:t>
      </w:r>
      <w:r w:rsidR="000A364A">
        <w:rPr>
          <w:rFonts w:ascii="Times New Roman" w:hAnsi="Times New Roman" w:cs="Times New Roman"/>
          <w:sz w:val="28"/>
          <w:szCs w:val="28"/>
        </w:rPr>
        <w:t>х</w:t>
      </w:r>
      <w:r w:rsidRPr="001B263B">
        <w:rPr>
          <w:rFonts w:ascii="Times New Roman" w:hAnsi="Times New Roman" w:cs="Times New Roman"/>
          <w:sz w:val="28"/>
          <w:szCs w:val="28"/>
        </w:rPr>
        <w:t xml:space="preserve"> фо</w:t>
      </w:r>
      <w:r w:rsidRPr="001B263B">
        <w:rPr>
          <w:rFonts w:ascii="Times New Roman" w:hAnsi="Times New Roman" w:cs="Times New Roman"/>
          <w:sz w:val="28"/>
          <w:szCs w:val="28"/>
        </w:rPr>
        <w:t>н</w:t>
      </w:r>
      <w:r w:rsidRPr="001B263B">
        <w:rPr>
          <w:rFonts w:ascii="Times New Roman" w:hAnsi="Times New Roman" w:cs="Times New Roman"/>
          <w:sz w:val="28"/>
          <w:szCs w:val="28"/>
        </w:rPr>
        <w:t>д</w:t>
      </w:r>
      <w:r w:rsidR="000A364A">
        <w:rPr>
          <w:rFonts w:ascii="Times New Roman" w:hAnsi="Times New Roman" w:cs="Times New Roman"/>
          <w:sz w:val="28"/>
          <w:szCs w:val="28"/>
        </w:rPr>
        <w:t>ов</w:t>
      </w:r>
      <w:r w:rsidRPr="001B263B">
        <w:rPr>
          <w:rFonts w:ascii="Times New Roman" w:hAnsi="Times New Roman" w:cs="Times New Roman"/>
          <w:sz w:val="28"/>
          <w:szCs w:val="28"/>
        </w:rPr>
        <w:t xml:space="preserve"> местной администрации в 201</w:t>
      </w:r>
      <w:r w:rsidR="000A364A">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1C2DF5" w:rsidRPr="001B263B">
        <w:rPr>
          <w:rFonts w:ascii="Times New Roman" w:hAnsi="Times New Roman" w:cs="Times New Roman"/>
          <w:sz w:val="28"/>
          <w:szCs w:val="28"/>
        </w:rPr>
        <w:t>1 </w:t>
      </w:r>
      <w:r w:rsidR="000A364A">
        <w:rPr>
          <w:rFonts w:ascii="Times New Roman" w:hAnsi="Times New Roman" w:cs="Times New Roman"/>
          <w:sz w:val="28"/>
          <w:szCs w:val="28"/>
        </w:rPr>
        <w:t>2</w:t>
      </w:r>
      <w:r w:rsidR="001C2DF5" w:rsidRPr="001B263B">
        <w:rPr>
          <w:rFonts w:ascii="Times New Roman" w:hAnsi="Times New Roman" w:cs="Times New Roman"/>
          <w:sz w:val="28"/>
          <w:szCs w:val="28"/>
        </w:rPr>
        <w:t>00,0</w:t>
      </w:r>
      <w:r w:rsidRPr="001B263B">
        <w:rPr>
          <w:rFonts w:ascii="Times New Roman" w:hAnsi="Times New Roman" w:cs="Times New Roman"/>
          <w:sz w:val="28"/>
          <w:szCs w:val="28"/>
        </w:rPr>
        <w:t> тыс. рублей, в 20</w:t>
      </w:r>
      <w:r w:rsidR="000A364A">
        <w:rPr>
          <w:rFonts w:ascii="Times New Roman" w:hAnsi="Times New Roman" w:cs="Times New Roman"/>
          <w:sz w:val="28"/>
          <w:szCs w:val="28"/>
        </w:rPr>
        <w:t>20</w:t>
      </w:r>
      <w:r w:rsidRPr="001B263B">
        <w:rPr>
          <w:rFonts w:ascii="Times New Roman" w:hAnsi="Times New Roman" w:cs="Times New Roman"/>
          <w:sz w:val="28"/>
          <w:szCs w:val="28"/>
        </w:rPr>
        <w:t xml:space="preserve"> г</w:t>
      </w:r>
      <w:r w:rsidRPr="001B263B">
        <w:rPr>
          <w:rFonts w:ascii="Times New Roman" w:hAnsi="Times New Roman" w:cs="Times New Roman"/>
          <w:sz w:val="28"/>
          <w:szCs w:val="28"/>
        </w:rPr>
        <w:t>о</w:t>
      </w:r>
      <w:r w:rsidRPr="001B263B">
        <w:rPr>
          <w:rFonts w:ascii="Times New Roman" w:hAnsi="Times New Roman" w:cs="Times New Roman"/>
          <w:sz w:val="28"/>
          <w:szCs w:val="28"/>
        </w:rPr>
        <w:t xml:space="preserve">ду в сумме </w:t>
      </w:r>
      <w:r w:rsidR="000A364A">
        <w:rPr>
          <w:rFonts w:ascii="Times New Roman" w:hAnsi="Times New Roman" w:cs="Times New Roman"/>
          <w:sz w:val="28"/>
          <w:szCs w:val="28"/>
        </w:rPr>
        <w:t>50</w:t>
      </w:r>
      <w:r w:rsidR="001C2DF5" w:rsidRPr="001B263B">
        <w:rPr>
          <w:rFonts w:ascii="Times New Roman" w:hAnsi="Times New Roman" w:cs="Times New Roman"/>
          <w:sz w:val="28"/>
          <w:szCs w:val="28"/>
        </w:rPr>
        <w:t>0,0</w:t>
      </w:r>
      <w:r w:rsidRPr="001B263B">
        <w:rPr>
          <w:rFonts w:ascii="Times New Roman" w:hAnsi="Times New Roman" w:cs="Times New Roman"/>
          <w:sz w:val="28"/>
          <w:szCs w:val="28"/>
        </w:rPr>
        <w:t xml:space="preserve"> тыс. рублей,</w:t>
      </w:r>
      <w:r w:rsidR="000A364A">
        <w:rPr>
          <w:rFonts w:ascii="Times New Roman" w:hAnsi="Times New Roman" w:cs="Times New Roman"/>
          <w:sz w:val="28"/>
          <w:szCs w:val="28"/>
        </w:rPr>
        <w:t xml:space="preserve"> </w:t>
      </w:r>
      <w:r w:rsidRPr="001B263B">
        <w:rPr>
          <w:rFonts w:ascii="Times New Roman" w:hAnsi="Times New Roman" w:cs="Times New Roman"/>
          <w:sz w:val="28"/>
          <w:szCs w:val="28"/>
        </w:rPr>
        <w:t xml:space="preserve"> в 20</w:t>
      </w:r>
      <w:r w:rsidR="00194D13" w:rsidRPr="001B263B">
        <w:rPr>
          <w:rFonts w:ascii="Times New Roman" w:hAnsi="Times New Roman" w:cs="Times New Roman"/>
          <w:sz w:val="28"/>
          <w:szCs w:val="28"/>
        </w:rPr>
        <w:t>2</w:t>
      </w:r>
      <w:r w:rsidR="000A364A">
        <w:rPr>
          <w:rFonts w:ascii="Times New Roman" w:hAnsi="Times New Roman" w:cs="Times New Roman"/>
          <w:sz w:val="28"/>
          <w:szCs w:val="28"/>
        </w:rPr>
        <w:t>1</w:t>
      </w:r>
      <w:r w:rsidRPr="001B263B">
        <w:rPr>
          <w:rFonts w:ascii="Times New Roman" w:hAnsi="Times New Roman" w:cs="Times New Roman"/>
          <w:sz w:val="28"/>
          <w:szCs w:val="28"/>
        </w:rPr>
        <w:t xml:space="preserve"> году в сумме </w:t>
      </w:r>
      <w:r w:rsidR="000A364A">
        <w:rPr>
          <w:rFonts w:ascii="Times New Roman" w:hAnsi="Times New Roman" w:cs="Times New Roman"/>
          <w:sz w:val="28"/>
          <w:szCs w:val="28"/>
        </w:rPr>
        <w:t>5</w:t>
      </w:r>
      <w:r w:rsidR="001C2DF5" w:rsidRPr="001B263B">
        <w:rPr>
          <w:rFonts w:ascii="Times New Roman" w:hAnsi="Times New Roman" w:cs="Times New Roman"/>
          <w:sz w:val="28"/>
          <w:szCs w:val="28"/>
        </w:rPr>
        <w:t>00,0</w:t>
      </w:r>
      <w:r w:rsidRPr="001B263B">
        <w:rPr>
          <w:rFonts w:ascii="Times New Roman" w:hAnsi="Times New Roman" w:cs="Times New Roman"/>
          <w:sz w:val="28"/>
          <w:szCs w:val="28"/>
        </w:rPr>
        <w:t xml:space="preserve"> тыс. ру</w:t>
      </w:r>
      <w:r w:rsidRPr="001B263B">
        <w:rPr>
          <w:rFonts w:ascii="Times New Roman" w:hAnsi="Times New Roman" w:cs="Times New Roman"/>
          <w:sz w:val="28"/>
          <w:szCs w:val="28"/>
        </w:rPr>
        <w:t>б</w:t>
      </w:r>
      <w:r w:rsidRPr="001B263B">
        <w:rPr>
          <w:rFonts w:ascii="Times New Roman" w:hAnsi="Times New Roman" w:cs="Times New Roman"/>
          <w:sz w:val="28"/>
          <w:szCs w:val="28"/>
        </w:rPr>
        <w:t>лей.</w:t>
      </w:r>
      <w:proofErr w:type="gramEnd"/>
    </w:p>
    <w:p w:rsidR="00CB0536" w:rsidRPr="001B263B" w:rsidRDefault="00CB0536" w:rsidP="00CB0536">
      <w:pPr>
        <w:pStyle w:val="3"/>
        <w:spacing w:before="120"/>
        <w:rPr>
          <w:szCs w:val="28"/>
        </w:rPr>
      </w:pPr>
      <w:bookmarkStart w:id="53" w:name="_Toc337989448"/>
      <w:bookmarkStart w:id="54" w:name="_Toc369530830"/>
      <w:r w:rsidRPr="001B263B">
        <w:rPr>
          <w:szCs w:val="28"/>
        </w:rPr>
        <w:t>Другие общегосударственные вопросы (подраздел 13)</w:t>
      </w:r>
      <w:bookmarkEnd w:id="53"/>
      <w:bookmarkEnd w:id="54"/>
    </w:p>
    <w:p w:rsidR="00CB0536" w:rsidRPr="001B263B" w:rsidRDefault="00CB0536" w:rsidP="00CB0536">
      <w:pPr>
        <w:spacing w:before="120"/>
        <w:jc w:val="both"/>
        <w:rPr>
          <w:rFonts w:ascii="Times New Roman" w:hAnsi="Times New Roman" w:cs="Times New Roman"/>
          <w:sz w:val="28"/>
          <w:szCs w:val="28"/>
        </w:rPr>
      </w:pPr>
      <w:r w:rsidRPr="001B263B">
        <w:rPr>
          <w:rFonts w:ascii="Times New Roman" w:hAnsi="Times New Roman" w:cs="Times New Roman"/>
          <w:sz w:val="28"/>
          <w:szCs w:val="28"/>
        </w:rPr>
        <w:t>По указанному подразделу ассигнования предусматриваются:</w:t>
      </w:r>
    </w:p>
    <w:p w:rsidR="00CB0536" w:rsidRPr="0006617B" w:rsidRDefault="00CB0536" w:rsidP="007968F0">
      <w:pPr>
        <w:numPr>
          <w:ilvl w:val="0"/>
          <w:numId w:val="2"/>
        </w:numPr>
        <w:tabs>
          <w:tab w:val="clear" w:pos="759"/>
          <w:tab w:val="num" w:pos="1070"/>
        </w:tabs>
        <w:spacing w:before="120" w:after="0" w:line="240" w:lineRule="auto"/>
        <w:ind w:left="0" w:firstLine="399"/>
        <w:jc w:val="both"/>
        <w:rPr>
          <w:rFonts w:ascii="Times New Roman" w:hAnsi="Times New Roman" w:cs="Times New Roman"/>
          <w:b/>
          <w:bCs/>
          <w:sz w:val="28"/>
          <w:szCs w:val="28"/>
        </w:rPr>
      </w:pPr>
      <w:r w:rsidRPr="001B263B">
        <w:rPr>
          <w:rFonts w:ascii="Times New Roman" w:hAnsi="Times New Roman" w:cs="Times New Roman"/>
          <w:sz w:val="28"/>
          <w:szCs w:val="28"/>
        </w:rPr>
        <w:t xml:space="preserve">по главному распорядителю бюджетных средств – </w:t>
      </w:r>
      <w:r w:rsidRPr="001B263B">
        <w:rPr>
          <w:rFonts w:ascii="Times New Roman" w:hAnsi="Times New Roman" w:cs="Times New Roman"/>
          <w:i/>
          <w:iCs/>
          <w:sz w:val="28"/>
          <w:szCs w:val="28"/>
        </w:rPr>
        <w:t>районному совету депутатов</w:t>
      </w:r>
      <w:r w:rsidRPr="001B263B">
        <w:rPr>
          <w:rFonts w:ascii="Times New Roman" w:hAnsi="Times New Roman" w:cs="Times New Roman"/>
          <w:sz w:val="28"/>
          <w:szCs w:val="28"/>
        </w:rPr>
        <w:t xml:space="preserve"> – предусматриваются ассигнования на 201</w:t>
      </w:r>
      <w:r w:rsidR="0081044C">
        <w:rPr>
          <w:rFonts w:ascii="Times New Roman" w:hAnsi="Times New Roman" w:cs="Times New Roman"/>
          <w:sz w:val="28"/>
          <w:szCs w:val="28"/>
        </w:rPr>
        <w:t>9</w:t>
      </w:r>
      <w:r w:rsidRPr="001B263B">
        <w:rPr>
          <w:rFonts w:ascii="Times New Roman" w:hAnsi="Times New Roman" w:cs="Times New Roman"/>
          <w:sz w:val="28"/>
          <w:szCs w:val="28"/>
        </w:rPr>
        <w:t xml:space="preserve"> год и плановый период </w:t>
      </w:r>
      <w:r w:rsidR="0081044C">
        <w:rPr>
          <w:rFonts w:ascii="Times New Roman" w:hAnsi="Times New Roman" w:cs="Times New Roman"/>
          <w:sz w:val="28"/>
          <w:szCs w:val="28"/>
        </w:rPr>
        <w:t>2020</w:t>
      </w:r>
      <w:r w:rsidRPr="001B263B">
        <w:rPr>
          <w:rFonts w:ascii="Times New Roman" w:hAnsi="Times New Roman" w:cs="Times New Roman"/>
          <w:sz w:val="28"/>
          <w:szCs w:val="28"/>
        </w:rPr>
        <w:t xml:space="preserve"> - 20</w:t>
      </w:r>
      <w:r w:rsidR="00194D13" w:rsidRPr="001B263B">
        <w:rPr>
          <w:rFonts w:ascii="Times New Roman" w:hAnsi="Times New Roman" w:cs="Times New Roman"/>
          <w:sz w:val="28"/>
          <w:szCs w:val="28"/>
        </w:rPr>
        <w:t>2</w:t>
      </w:r>
      <w:r w:rsidR="0081044C">
        <w:rPr>
          <w:rFonts w:ascii="Times New Roman" w:hAnsi="Times New Roman" w:cs="Times New Roman"/>
          <w:sz w:val="28"/>
          <w:szCs w:val="28"/>
        </w:rPr>
        <w:t>1</w:t>
      </w:r>
      <w:r w:rsidRPr="001B263B">
        <w:rPr>
          <w:rFonts w:ascii="Times New Roman" w:hAnsi="Times New Roman" w:cs="Times New Roman"/>
          <w:sz w:val="28"/>
          <w:szCs w:val="28"/>
        </w:rPr>
        <w:t xml:space="preserve"> годов в сумме </w:t>
      </w:r>
      <w:r w:rsidR="008F341E">
        <w:rPr>
          <w:rFonts w:ascii="Times New Roman" w:hAnsi="Times New Roman" w:cs="Times New Roman"/>
          <w:sz w:val="28"/>
          <w:szCs w:val="28"/>
        </w:rPr>
        <w:t>17,3</w:t>
      </w:r>
      <w:r w:rsidRPr="001B263B">
        <w:rPr>
          <w:rFonts w:ascii="Times New Roman" w:hAnsi="Times New Roman" w:cs="Times New Roman"/>
          <w:sz w:val="28"/>
          <w:szCs w:val="28"/>
        </w:rPr>
        <w:t xml:space="preserve"> тыс. рублей, в том числе на 201</w:t>
      </w:r>
      <w:r w:rsidR="0081044C">
        <w:rPr>
          <w:rFonts w:ascii="Times New Roman" w:hAnsi="Times New Roman" w:cs="Times New Roman"/>
          <w:sz w:val="28"/>
          <w:szCs w:val="28"/>
        </w:rPr>
        <w:t>9</w:t>
      </w:r>
      <w:r w:rsidRPr="001B263B">
        <w:rPr>
          <w:rFonts w:ascii="Times New Roman" w:hAnsi="Times New Roman" w:cs="Times New Roman"/>
          <w:sz w:val="28"/>
          <w:szCs w:val="28"/>
        </w:rPr>
        <w:t xml:space="preserve"> год – </w:t>
      </w:r>
      <w:r w:rsidR="008F341E">
        <w:rPr>
          <w:rFonts w:ascii="Times New Roman" w:hAnsi="Times New Roman" w:cs="Times New Roman"/>
          <w:sz w:val="28"/>
          <w:szCs w:val="28"/>
        </w:rPr>
        <w:t xml:space="preserve">в сумме </w:t>
      </w:r>
      <w:r w:rsidRPr="001B263B">
        <w:rPr>
          <w:rFonts w:ascii="Times New Roman" w:hAnsi="Times New Roman" w:cs="Times New Roman"/>
          <w:sz w:val="28"/>
          <w:szCs w:val="28"/>
        </w:rPr>
        <w:t>17,3 тыс. рублей,</w:t>
      </w:r>
      <w:r w:rsidR="008F341E">
        <w:rPr>
          <w:rFonts w:ascii="Times New Roman" w:hAnsi="Times New Roman" w:cs="Times New Roman"/>
          <w:sz w:val="28"/>
          <w:szCs w:val="28"/>
        </w:rPr>
        <w:t xml:space="preserve"> </w:t>
      </w:r>
      <w:r w:rsidR="008F341E" w:rsidRPr="001B263B">
        <w:rPr>
          <w:rFonts w:ascii="Times New Roman" w:hAnsi="Times New Roman" w:cs="Times New Roman"/>
          <w:sz w:val="28"/>
          <w:szCs w:val="28"/>
        </w:rPr>
        <w:t xml:space="preserve">на </w:t>
      </w:r>
      <w:r w:rsidR="008F341E" w:rsidRPr="008F341E">
        <w:rPr>
          <w:rFonts w:ascii="Times New Roman" w:hAnsi="Times New Roman" w:cs="Times New Roman"/>
          <w:sz w:val="28"/>
          <w:szCs w:val="28"/>
        </w:rPr>
        <w:t>организаци</w:t>
      </w:r>
      <w:r w:rsidR="008F341E">
        <w:rPr>
          <w:rFonts w:ascii="Times New Roman" w:hAnsi="Times New Roman" w:cs="Times New Roman"/>
          <w:sz w:val="28"/>
          <w:szCs w:val="28"/>
        </w:rPr>
        <w:t>ю</w:t>
      </w:r>
      <w:r w:rsidR="008F341E" w:rsidRPr="008F341E">
        <w:rPr>
          <w:rFonts w:ascii="Times New Roman" w:hAnsi="Times New Roman" w:cs="Times New Roman"/>
          <w:sz w:val="28"/>
          <w:szCs w:val="28"/>
        </w:rPr>
        <w:t xml:space="preserve"> и проведению мероприятий</w:t>
      </w:r>
      <w:r w:rsidRPr="001B263B">
        <w:rPr>
          <w:rFonts w:ascii="Times New Roman" w:hAnsi="Times New Roman" w:cs="Times New Roman"/>
          <w:sz w:val="28"/>
          <w:szCs w:val="28"/>
        </w:rPr>
        <w:t>;</w:t>
      </w:r>
    </w:p>
    <w:p w:rsidR="0006617B" w:rsidRPr="001B263B" w:rsidRDefault="0006617B" w:rsidP="0006617B">
      <w:pPr>
        <w:numPr>
          <w:ilvl w:val="0"/>
          <w:numId w:val="2"/>
        </w:numPr>
        <w:tabs>
          <w:tab w:val="clear" w:pos="759"/>
          <w:tab w:val="num" w:pos="-342"/>
          <w:tab w:val="left" w:pos="0"/>
          <w:tab w:val="num" w:pos="964"/>
          <w:tab w:val="num" w:pos="1070"/>
        </w:tabs>
        <w:spacing w:before="120" w:after="0" w:line="240" w:lineRule="auto"/>
        <w:ind w:left="0" w:firstLine="399"/>
        <w:jc w:val="both"/>
        <w:rPr>
          <w:rFonts w:ascii="Times New Roman" w:hAnsi="Times New Roman" w:cs="Times New Roman"/>
          <w:sz w:val="28"/>
          <w:szCs w:val="28"/>
        </w:rPr>
      </w:pPr>
      <w:proofErr w:type="gramStart"/>
      <w:r w:rsidRPr="001B263B">
        <w:rPr>
          <w:rFonts w:ascii="Times New Roman" w:hAnsi="Times New Roman" w:cs="Times New Roman"/>
          <w:sz w:val="28"/>
          <w:szCs w:val="28"/>
        </w:rPr>
        <w:t xml:space="preserve">по главному распорядителю бюджетных средств – </w:t>
      </w:r>
      <w:r w:rsidRPr="001B263B">
        <w:rPr>
          <w:rFonts w:ascii="Times New Roman" w:hAnsi="Times New Roman" w:cs="Times New Roman"/>
          <w:i/>
          <w:iCs/>
          <w:sz w:val="28"/>
          <w:szCs w:val="28"/>
        </w:rPr>
        <w:t xml:space="preserve">администрации </w:t>
      </w:r>
      <w:proofErr w:type="spellStart"/>
      <w:r w:rsidRPr="001B263B">
        <w:rPr>
          <w:rFonts w:ascii="Times New Roman" w:hAnsi="Times New Roman" w:cs="Times New Roman"/>
          <w:i/>
          <w:iCs/>
          <w:sz w:val="28"/>
          <w:szCs w:val="28"/>
        </w:rPr>
        <w:t>Абанского</w:t>
      </w:r>
      <w:proofErr w:type="spellEnd"/>
      <w:r w:rsidRPr="001B263B">
        <w:rPr>
          <w:rFonts w:ascii="Times New Roman" w:hAnsi="Times New Roman" w:cs="Times New Roman"/>
          <w:i/>
          <w:iCs/>
          <w:sz w:val="28"/>
          <w:szCs w:val="28"/>
        </w:rPr>
        <w:t xml:space="preserve"> района</w:t>
      </w:r>
      <w:r w:rsidRPr="001B263B">
        <w:rPr>
          <w:rFonts w:ascii="Times New Roman" w:hAnsi="Times New Roman" w:cs="Times New Roman"/>
          <w:sz w:val="28"/>
          <w:szCs w:val="28"/>
        </w:rPr>
        <w:t xml:space="preserve">  предусматриваются ассигнования на 201</w:t>
      </w:r>
      <w:r>
        <w:rPr>
          <w:rFonts w:ascii="Times New Roman" w:hAnsi="Times New Roman" w:cs="Times New Roman"/>
          <w:sz w:val="28"/>
          <w:szCs w:val="28"/>
        </w:rPr>
        <w:t>9</w:t>
      </w:r>
      <w:r w:rsidRPr="001B263B">
        <w:rPr>
          <w:rFonts w:ascii="Times New Roman" w:hAnsi="Times New Roman" w:cs="Times New Roman"/>
          <w:sz w:val="28"/>
          <w:szCs w:val="28"/>
        </w:rPr>
        <w:t xml:space="preserve"> год и плановый период </w:t>
      </w:r>
      <w:r>
        <w:rPr>
          <w:rFonts w:ascii="Times New Roman" w:hAnsi="Times New Roman" w:cs="Times New Roman"/>
          <w:sz w:val="28"/>
          <w:szCs w:val="28"/>
        </w:rPr>
        <w:t xml:space="preserve"> 2020</w:t>
      </w:r>
      <w:r w:rsidRPr="001B263B">
        <w:rPr>
          <w:rFonts w:ascii="Times New Roman" w:hAnsi="Times New Roman" w:cs="Times New Roman"/>
          <w:sz w:val="28"/>
          <w:szCs w:val="28"/>
        </w:rPr>
        <w:t xml:space="preserve"> - 202</w:t>
      </w:r>
      <w:r>
        <w:rPr>
          <w:rFonts w:ascii="Times New Roman" w:hAnsi="Times New Roman" w:cs="Times New Roman"/>
          <w:sz w:val="28"/>
          <w:szCs w:val="28"/>
        </w:rPr>
        <w:t>1</w:t>
      </w:r>
      <w:r w:rsidRPr="001B263B">
        <w:rPr>
          <w:rFonts w:ascii="Times New Roman" w:hAnsi="Times New Roman" w:cs="Times New Roman"/>
          <w:sz w:val="28"/>
          <w:szCs w:val="28"/>
        </w:rPr>
        <w:t xml:space="preserve"> годов в сумме </w:t>
      </w:r>
      <w:r>
        <w:rPr>
          <w:rFonts w:ascii="Times New Roman" w:hAnsi="Times New Roman" w:cs="Times New Roman"/>
          <w:sz w:val="28"/>
          <w:szCs w:val="28"/>
        </w:rPr>
        <w:t>55 626,7</w:t>
      </w:r>
      <w:r w:rsidRPr="001B263B">
        <w:rPr>
          <w:rFonts w:ascii="Times New Roman" w:hAnsi="Times New Roman" w:cs="Times New Roman"/>
          <w:sz w:val="28"/>
          <w:szCs w:val="28"/>
        </w:rPr>
        <w:t xml:space="preserve"> тыс. рублей, в том числе по г</w:t>
      </w:r>
      <w:r w:rsidRPr="001B263B">
        <w:rPr>
          <w:rFonts w:ascii="Times New Roman" w:hAnsi="Times New Roman" w:cs="Times New Roman"/>
          <w:sz w:val="28"/>
          <w:szCs w:val="28"/>
        </w:rPr>
        <w:t>о</w:t>
      </w:r>
      <w:r w:rsidRPr="001B263B">
        <w:rPr>
          <w:rFonts w:ascii="Times New Roman" w:hAnsi="Times New Roman" w:cs="Times New Roman"/>
          <w:sz w:val="28"/>
          <w:szCs w:val="28"/>
        </w:rPr>
        <w:t>дам:</w:t>
      </w:r>
      <w:r>
        <w:rPr>
          <w:rFonts w:ascii="Times New Roman" w:hAnsi="Times New Roman" w:cs="Times New Roman"/>
          <w:sz w:val="28"/>
          <w:szCs w:val="28"/>
        </w:rPr>
        <w:t xml:space="preserve"> </w:t>
      </w:r>
      <w:r w:rsidRPr="001B263B">
        <w:rPr>
          <w:rFonts w:ascii="Times New Roman" w:hAnsi="Times New Roman" w:cs="Times New Roman"/>
          <w:sz w:val="28"/>
          <w:szCs w:val="28"/>
        </w:rPr>
        <w:t xml:space="preserve"> в 201</w:t>
      </w:r>
      <w:r>
        <w:rPr>
          <w:rFonts w:ascii="Times New Roman" w:hAnsi="Times New Roman" w:cs="Times New Roman"/>
          <w:sz w:val="28"/>
          <w:szCs w:val="28"/>
        </w:rPr>
        <w:t>9</w:t>
      </w:r>
      <w:r w:rsidRPr="001B263B">
        <w:rPr>
          <w:rFonts w:ascii="Times New Roman" w:hAnsi="Times New Roman" w:cs="Times New Roman"/>
          <w:sz w:val="28"/>
          <w:szCs w:val="28"/>
        </w:rPr>
        <w:t xml:space="preserve"> году – </w:t>
      </w:r>
      <w:r>
        <w:rPr>
          <w:rFonts w:ascii="Times New Roman" w:hAnsi="Times New Roman" w:cs="Times New Roman"/>
          <w:sz w:val="28"/>
          <w:szCs w:val="28"/>
        </w:rPr>
        <w:t>20 701,9</w:t>
      </w:r>
      <w:r w:rsidRPr="001B263B">
        <w:rPr>
          <w:rFonts w:ascii="Times New Roman" w:hAnsi="Times New Roman" w:cs="Times New Roman"/>
          <w:sz w:val="28"/>
          <w:szCs w:val="28"/>
        </w:rPr>
        <w:t> тыс. рублей, в 20</w:t>
      </w:r>
      <w:r>
        <w:rPr>
          <w:rFonts w:ascii="Times New Roman" w:hAnsi="Times New Roman" w:cs="Times New Roman"/>
          <w:sz w:val="28"/>
          <w:szCs w:val="28"/>
        </w:rPr>
        <w:t>20</w:t>
      </w:r>
      <w:r w:rsidRPr="001B263B">
        <w:rPr>
          <w:rFonts w:ascii="Times New Roman" w:hAnsi="Times New Roman" w:cs="Times New Roman"/>
          <w:sz w:val="28"/>
          <w:szCs w:val="28"/>
        </w:rPr>
        <w:t xml:space="preserve"> году – </w:t>
      </w:r>
      <w:r>
        <w:rPr>
          <w:rFonts w:ascii="Times New Roman" w:hAnsi="Times New Roman" w:cs="Times New Roman"/>
          <w:sz w:val="28"/>
          <w:szCs w:val="28"/>
        </w:rPr>
        <w:t>17 462,4</w:t>
      </w:r>
      <w:r w:rsidRPr="001B263B">
        <w:rPr>
          <w:rFonts w:ascii="Times New Roman" w:hAnsi="Times New Roman" w:cs="Times New Roman"/>
          <w:sz w:val="28"/>
          <w:szCs w:val="28"/>
        </w:rPr>
        <w:t xml:space="preserve"> тыс. рублей, в 20</w:t>
      </w:r>
      <w:r>
        <w:rPr>
          <w:rFonts w:ascii="Times New Roman" w:hAnsi="Times New Roman" w:cs="Times New Roman"/>
          <w:sz w:val="28"/>
          <w:szCs w:val="28"/>
        </w:rPr>
        <w:t>21</w:t>
      </w:r>
      <w:r w:rsidRPr="001B263B">
        <w:rPr>
          <w:rFonts w:ascii="Times New Roman" w:hAnsi="Times New Roman" w:cs="Times New Roman"/>
          <w:sz w:val="28"/>
          <w:szCs w:val="28"/>
        </w:rPr>
        <w:t xml:space="preserve"> г</w:t>
      </w:r>
      <w:r w:rsidRPr="001B263B">
        <w:rPr>
          <w:rFonts w:ascii="Times New Roman" w:hAnsi="Times New Roman" w:cs="Times New Roman"/>
          <w:sz w:val="28"/>
          <w:szCs w:val="28"/>
        </w:rPr>
        <w:t>о</w:t>
      </w:r>
      <w:r w:rsidRPr="001B263B">
        <w:rPr>
          <w:rFonts w:ascii="Times New Roman" w:hAnsi="Times New Roman" w:cs="Times New Roman"/>
          <w:sz w:val="28"/>
          <w:szCs w:val="28"/>
        </w:rPr>
        <w:t xml:space="preserve">ду – </w:t>
      </w:r>
      <w:r>
        <w:rPr>
          <w:rFonts w:ascii="Times New Roman" w:hAnsi="Times New Roman" w:cs="Times New Roman"/>
          <w:sz w:val="28"/>
          <w:szCs w:val="28"/>
        </w:rPr>
        <w:t>17 462,4</w:t>
      </w:r>
      <w:r w:rsidRPr="001B263B">
        <w:rPr>
          <w:rFonts w:ascii="Times New Roman" w:hAnsi="Times New Roman" w:cs="Times New Roman"/>
          <w:sz w:val="28"/>
          <w:szCs w:val="28"/>
        </w:rPr>
        <w:t xml:space="preserve"> тыс. рублей на содержание, обеспечение деятельности </w:t>
      </w:r>
      <w:r>
        <w:rPr>
          <w:rFonts w:ascii="Times New Roman" w:hAnsi="Times New Roman" w:cs="Times New Roman"/>
          <w:sz w:val="28"/>
          <w:szCs w:val="28"/>
        </w:rPr>
        <w:t>м</w:t>
      </w:r>
      <w:r w:rsidRPr="0006617B">
        <w:rPr>
          <w:rFonts w:ascii="Times New Roman" w:hAnsi="Times New Roman" w:cs="Times New Roman"/>
          <w:sz w:val="28"/>
          <w:szCs w:val="28"/>
        </w:rPr>
        <w:t>униц</w:t>
      </w:r>
      <w:r w:rsidRPr="0006617B">
        <w:rPr>
          <w:rFonts w:ascii="Times New Roman" w:hAnsi="Times New Roman" w:cs="Times New Roman"/>
          <w:sz w:val="28"/>
          <w:szCs w:val="28"/>
        </w:rPr>
        <w:t>и</w:t>
      </w:r>
      <w:r w:rsidRPr="0006617B">
        <w:rPr>
          <w:rFonts w:ascii="Times New Roman" w:hAnsi="Times New Roman" w:cs="Times New Roman"/>
          <w:sz w:val="28"/>
          <w:szCs w:val="28"/>
        </w:rPr>
        <w:t>пально</w:t>
      </w:r>
      <w:r>
        <w:rPr>
          <w:rFonts w:ascii="Times New Roman" w:hAnsi="Times New Roman" w:cs="Times New Roman"/>
          <w:sz w:val="28"/>
          <w:szCs w:val="28"/>
        </w:rPr>
        <w:t>го</w:t>
      </w:r>
      <w:r w:rsidRPr="0006617B">
        <w:rPr>
          <w:rFonts w:ascii="Times New Roman" w:hAnsi="Times New Roman" w:cs="Times New Roman"/>
          <w:sz w:val="28"/>
          <w:szCs w:val="28"/>
        </w:rPr>
        <w:t xml:space="preserve"> казенно</w:t>
      </w:r>
      <w:r>
        <w:rPr>
          <w:rFonts w:ascii="Times New Roman" w:hAnsi="Times New Roman" w:cs="Times New Roman"/>
          <w:sz w:val="28"/>
          <w:szCs w:val="28"/>
        </w:rPr>
        <w:t>го</w:t>
      </w:r>
      <w:r w:rsidRPr="0006617B">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06617B">
        <w:rPr>
          <w:rFonts w:ascii="Times New Roman" w:hAnsi="Times New Roman" w:cs="Times New Roman"/>
          <w:sz w:val="28"/>
          <w:szCs w:val="28"/>
        </w:rPr>
        <w:t xml:space="preserve"> "Служба по</w:t>
      </w:r>
      <w:proofErr w:type="gramEnd"/>
      <w:r w:rsidRPr="0006617B">
        <w:rPr>
          <w:rFonts w:ascii="Times New Roman" w:hAnsi="Times New Roman" w:cs="Times New Roman"/>
          <w:sz w:val="28"/>
          <w:szCs w:val="28"/>
        </w:rPr>
        <w:t xml:space="preserve"> хозяйственно-техническому обе</w:t>
      </w:r>
      <w:r w:rsidRPr="0006617B">
        <w:rPr>
          <w:rFonts w:ascii="Times New Roman" w:hAnsi="Times New Roman" w:cs="Times New Roman"/>
          <w:sz w:val="28"/>
          <w:szCs w:val="28"/>
        </w:rPr>
        <w:t>с</w:t>
      </w:r>
      <w:r w:rsidRPr="0006617B">
        <w:rPr>
          <w:rFonts w:ascii="Times New Roman" w:hAnsi="Times New Roman" w:cs="Times New Roman"/>
          <w:sz w:val="28"/>
          <w:szCs w:val="28"/>
        </w:rPr>
        <w:t>печению"</w:t>
      </w:r>
      <w:r>
        <w:rPr>
          <w:rFonts w:ascii="Times New Roman" w:hAnsi="Times New Roman" w:cs="Times New Roman"/>
          <w:sz w:val="28"/>
          <w:szCs w:val="28"/>
        </w:rPr>
        <w:t>;</w:t>
      </w:r>
    </w:p>
    <w:p w:rsidR="00081906" w:rsidRDefault="00CB0536" w:rsidP="007968F0">
      <w:pPr>
        <w:numPr>
          <w:ilvl w:val="0"/>
          <w:numId w:val="2"/>
        </w:numPr>
        <w:tabs>
          <w:tab w:val="clear" w:pos="759"/>
          <w:tab w:val="num" w:pos="-342"/>
          <w:tab w:val="left" w:pos="0"/>
          <w:tab w:val="num" w:pos="964"/>
          <w:tab w:val="num" w:pos="1070"/>
        </w:tabs>
        <w:spacing w:before="120" w:after="0" w:line="240" w:lineRule="auto"/>
        <w:ind w:left="0" w:firstLine="399"/>
        <w:jc w:val="both"/>
        <w:rPr>
          <w:rFonts w:ascii="Times New Roman" w:hAnsi="Times New Roman" w:cs="Times New Roman"/>
          <w:sz w:val="28"/>
          <w:szCs w:val="28"/>
        </w:rPr>
      </w:pPr>
      <w:r w:rsidRPr="001B263B">
        <w:rPr>
          <w:rFonts w:ascii="Times New Roman" w:hAnsi="Times New Roman" w:cs="Times New Roman"/>
          <w:sz w:val="28"/>
          <w:szCs w:val="28"/>
        </w:rPr>
        <w:t xml:space="preserve">по главному распорядителю бюджетных средств – </w:t>
      </w:r>
      <w:r w:rsidRPr="001B263B">
        <w:rPr>
          <w:rFonts w:ascii="Times New Roman" w:hAnsi="Times New Roman" w:cs="Times New Roman"/>
          <w:i/>
          <w:iCs/>
          <w:sz w:val="28"/>
          <w:szCs w:val="28"/>
        </w:rPr>
        <w:t>финансовое управл</w:t>
      </w:r>
      <w:r w:rsidRPr="001B263B">
        <w:rPr>
          <w:rFonts w:ascii="Times New Roman" w:hAnsi="Times New Roman" w:cs="Times New Roman"/>
          <w:i/>
          <w:iCs/>
          <w:sz w:val="28"/>
          <w:szCs w:val="28"/>
        </w:rPr>
        <w:t>е</w:t>
      </w:r>
      <w:r w:rsidRPr="001B263B">
        <w:rPr>
          <w:rFonts w:ascii="Times New Roman" w:hAnsi="Times New Roman" w:cs="Times New Roman"/>
          <w:i/>
          <w:iCs/>
          <w:sz w:val="28"/>
          <w:szCs w:val="28"/>
        </w:rPr>
        <w:t xml:space="preserve">ние администрации </w:t>
      </w:r>
      <w:proofErr w:type="spellStart"/>
      <w:r w:rsidRPr="001B263B">
        <w:rPr>
          <w:rFonts w:ascii="Times New Roman" w:hAnsi="Times New Roman" w:cs="Times New Roman"/>
          <w:i/>
          <w:iCs/>
          <w:sz w:val="28"/>
          <w:szCs w:val="28"/>
        </w:rPr>
        <w:t>Абанского</w:t>
      </w:r>
      <w:proofErr w:type="spellEnd"/>
      <w:r w:rsidRPr="001B263B">
        <w:rPr>
          <w:rFonts w:ascii="Times New Roman" w:hAnsi="Times New Roman" w:cs="Times New Roman"/>
          <w:i/>
          <w:iCs/>
          <w:sz w:val="28"/>
          <w:szCs w:val="28"/>
        </w:rPr>
        <w:t xml:space="preserve"> района</w:t>
      </w:r>
      <w:r w:rsidRPr="001B263B">
        <w:rPr>
          <w:rFonts w:ascii="Times New Roman" w:hAnsi="Times New Roman" w:cs="Times New Roman"/>
          <w:sz w:val="28"/>
          <w:szCs w:val="28"/>
        </w:rPr>
        <w:t xml:space="preserve"> – предусматриваются</w:t>
      </w:r>
      <w:r w:rsidR="00081906">
        <w:rPr>
          <w:rFonts w:ascii="Times New Roman" w:hAnsi="Times New Roman" w:cs="Times New Roman"/>
          <w:sz w:val="28"/>
          <w:szCs w:val="28"/>
        </w:rPr>
        <w:t>:</w:t>
      </w:r>
    </w:p>
    <w:p w:rsidR="00CB0536" w:rsidRDefault="00CB0536" w:rsidP="00081906">
      <w:pPr>
        <w:tabs>
          <w:tab w:val="left" w:pos="0"/>
          <w:tab w:val="num" w:pos="964"/>
          <w:tab w:val="num" w:pos="1070"/>
        </w:tabs>
        <w:spacing w:before="120" w:after="0" w:line="240" w:lineRule="auto"/>
        <w:ind w:firstLine="399"/>
        <w:jc w:val="both"/>
        <w:rPr>
          <w:rFonts w:ascii="Times New Roman" w:hAnsi="Times New Roman" w:cs="Times New Roman"/>
          <w:sz w:val="28"/>
          <w:szCs w:val="28"/>
        </w:rPr>
      </w:pPr>
      <w:r w:rsidRPr="001B263B">
        <w:rPr>
          <w:rFonts w:ascii="Times New Roman" w:hAnsi="Times New Roman" w:cs="Times New Roman"/>
          <w:sz w:val="28"/>
          <w:szCs w:val="28"/>
        </w:rPr>
        <w:t xml:space="preserve"> ассигнования на 201</w:t>
      </w:r>
      <w:r w:rsidR="0081044C">
        <w:rPr>
          <w:rFonts w:ascii="Times New Roman" w:hAnsi="Times New Roman" w:cs="Times New Roman"/>
          <w:sz w:val="28"/>
          <w:szCs w:val="28"/>
        </w:rPr>
        <w:t>9</w:t>
      </w:r>
      <w:r w:rsidRPr="001B263B">
        <w:rPr>
          <w:rFonts w:ascii="Times New Roman" w:hAnsi="Times New Roman" w:cs="Times New Roman"/>
          <w:sz w:val="28"/>
          <w:szCs w:val="28"/>
        </w:rPr>
        <w:t xml:space="preserve"> год и плановый период </w:t>
      </w:r>
      <w:r w:rsidR="0081044C">
        <w:rPr>
          <w:rFonts w:ascii="Times New Roman" w:hAnsi="Times New Roman" w:cs="Times New Roman"/>
          <w:sz w:val="28"/>
          <w:szCs w:val="28"/>
        </w:rPr>
        <w:t>2020-2021</w:t>
      </w:r>
      <w:r w:rsidRPr="001B263B">
        <w:rPr>
          <w:rFonts w:ascii="Times New Roman" w:hAnsi="Times New Roman" w:cs="Times New Roman"/>
          <w:sz w:val="28"/>
          <w:szCs w:val="28"/>
        </w:rPr>
        <w:t xml:space="preserve"> годов в сумме </w:t>
      </w:r>
      <w:r w:rsidR="0006617B">
        <w:rPr>
          <w:rFonts w:ascii="Times New Roman" w:hAnsi="Times New Roman" w:cs="Times New Roman"/>
          <w:sz w:val="28"/>
          <w:szCs w:val="28"/>
        </w:rPr>
        <w:t>22 504,2</w:t>
      </w:r>
      <w:r w:rsidRPr="001B263B">
        <w:rPr>
          <w:rFonts w:ascii="Times New Roman" w:hAnsi="Times New Roman" w:cs="Times New Roman"/>
          <w:sz w:val="28"/>
          <w:szCs w:val="28"/>
        </w:rPr>
        <w:t xml:space="preserve"> тыс. рублей, в том числе по годам: </w:t>
      </w:r>
      <w:r w:rsidR="006D6F2C" w:rsidRPr="001B263B">
        <w:rPr>
          <w:rFonts w:ascii="Times New Roman" w:hAnsi="Times New Roman" w:cs="Times New Roman"/>
          <w:sz w:val="28"/>
          <w:szCs w:val="28"/>
        </w:rPr>
        <w:t>в</w:t>
      </w:r>
      <w:r w:rsidRPr="001B263B">
        <w:rPr>
          <w:rFonts w:ascii="Times New Roman" w:hAnsi="Times New Roman" w:cs="Times New Roman"/>
          <w:sz w:val="28"/>
          <w:szCs w:val="28"/>
        </w:rPr>
        <w:t xml:space="preserve"> 201</w:t>
      </w:r>
      <w:r w:rsidR="0081044C">
        <w:rPr>
          <w:rFonts w:ascii="Times New Roman" w:hAnsi="Times New Roman" w:cs="Times New Roman"/>
          <w:sz w:val="28"/>
          <w:szCs w:val="28"/>
        </w:rPr>
        <w:t>9</w:t>
      </w:r>
      <w:r w:rsidR="00194D13" w:rsidRPr="001B263B">
        <w:rPr>
          <w:rFonts w:ascii="Times New Roman" w:hAnsi="Times New Roman" w:cs="Times New Roman"/>
          <w:sz w:val="28"/>
          <w:szCs w:val="28"/>
        </w:rPr>
        <w:t xml:space="preserve"> </w:t>
      </w:r>
      <w:r w:rsidRPr="001B263B">
        <w:rPr>
          <w:rFonts w:ascii="Times New Roman" w:hAnsi="Times New Roman" w:cs="Times New Roman"/>
          <w:sz w:val="28"/>
          <w:szCs w:val="28"/>
        </w:rPr>
        <w:t>год</w:t>
      </w:r>
      <w:r w:rsidR="006D6F2C" w:rsidRPr="001B263B">
        <w:rPr>
          <w:rFonts w:ascii="Times New Roman" w:hAnsi="Times New Roman" w:cs="Times New Roman"/>
          <w:sz w:val="28"/>
          <w:szCs w:val="28"/>
        </w:rPr>
        <w:t>у</w:t>
      </w:r>
      <w:r w:rsidRPr="001B263B">
        <w:rPr>
          <w:rFonts w:ascii="Times New Roman" w:hAnsi="Times New Roman" w:cs="Times New Roman"/>
          <w:sz w:val="28"/>
          <w:szCs w:val="28"/>
        </w:rPr>
        <w:t xml:space="preserve"> – </w:t>
      </w:r>
      <w:r w:rsidR="0006617B">
        <w:rPr>
          <w:rFonts w:ascii="Times New Roman" w:hAnsi="Times New Roman" w:cs="Times New Roman"/>
          <w:sz w:val="28"/>
          <w:szCs w:val="28"/>
        </w:rPr>
        <w:t>3 629,9</w:t>
      </w:r>
      <w:r w:rsidRPr="001B263B">
        <w:rPr>
          <w:rFonts w:ascii="Times New Roman" w:hAnsi="Times New Roman" w:cs="Times New Roman"/>
          <w:sz w:val="28"/>
          <w:szCs w:val="28"/>
        </w:rPr>
        <w:t> тыс. рублей, в 20</w:t>
      </w:r>
      <w:r w:rsidR="0081044C">
        <w:rPr>
          <w:rFonts w:ascii="Times New Roman" w:hAnsi="Times New Roman" w:cs="Times New Roman"/>
          <w:sz w:val="28"/>
          <w:szCs w:val="28"/>
        </w:rPr>
        <w:t>20</w:t>
      </w:r>
      <w:r w:rsidRPr="001B263B">
        <w:rPr>
          <w:rFonts w:ascii="Times New Roman" w:hAnsi="Times New Roman" w:cs="Times New Roman"/>
          <w:sz w:val="28"/>
          <w:szCs w:val="28"/>
        </w:rPr>
        <w:t xml:space="preserve"> году – </w:t>
      </w:r>
      <w:r w:rsidR="0006617B">
        <w:rPr>
          <w:rFonts w:ascii="Times New Roman" w:hAnsi="Times New Roman" w:cs="Times New Roman"/>
          <w:sz w:val="28"/>
          <w:szCs w:val="28"/>
        </w:rPr>
        <w:t>14 200,1</w:t>
      </w:r>
      <w:r w:rsidRPr="001B263B">
        <w:rPr>
          <w:rFonts w:ascii="Times New Roman" w:hAnsi="Times New Roman" w:cs="Times New Roman"/>
          <w:sz w:val="28"/>
          <w:szCs w:val="28"/>
        </w:rPr>
        <w:t> тыс. рублей, в 20</w:t>
      </w:r>
      <w:r w:rsidR="00194D13" w:rsidRPr="001B263B">
        <w:rPr>
          <w:rFonts w:ascii="Times New Roman" w:hAnsi="Times New Roman" w:cs="Times New Roman"/>
          <w:sz w:val="28"/>
          <w:szCs w:val="28"/>
        </w:rPr>
        <w:t>2</w:t>
      </w:r>
      <w:r w:rsidR="0081044C">
        <w:rPr>
          <w:rFonts w:ascii="Times New Roman" w:hAnsi="Times New Roman" w:cs="Times New Roman"/>
          <w:sz w:val="28"/>
          <w:szCs w:val="28"/>
        </w:rPr>
        <w:t>1</w:t>
      </w:r>
      <w:r w:rsidRPr="001B263B">
        <w:rPr>
          <w:rFonts w:ascii="Times New Roman" w:hAnsi="Times New Roman" w:cs="Times New Roman"/>
          <w:sz w:val="28"/>
          <w:szCs w:val="28"/>
        </w:rPr>
        <w:t xml:space="preserve"> году – </w:t>
      </w:r>
      <w:r w:rsidR="0006617B">
        <w:rPr>
          <w:rFonts w:ascii="Times New Roman" w:hAnsi="Times New Roman" w:cs="Times New Roman"/>
          <w:sz w:val="28"/>
          <w:szCs w:val="28"/>
        </w:rPr>
        <w:t>4 675,2</w:t>
      </w:r>
      <w:r w:rsidRPr="001B263B">
        <w:rPr>
          <w:rFonts w:ascii="Times New Roman" w:hAnsi="Times New Roman" w:cs="Times New Roman"/>
          <w:sz w:val="28"/>
          <w:szCs w:val="28"/>
        </w:rPr>
        <w:t>тыс. рублей</w:t>
      </w:r>
      <w:bookmarkStart w:id="55" w:name="_Toc337989455"/>
      <w:bookmarkStart w:id="56" w:name="_Toc369530831"/>
      <w:r w:rsidR="0006617B">
        <w:rPr>
          <w:rFonts w:ascii="Times New Roman" w:hAnsi="Times New Roman" w:cs="Times New Roman"/>
          <w:sz w:val="28"/>
          <w:szCs w:val="28"/>
        </w:rPr>
        <w:t>:</w:t>
      </w:r>
    </w:p>
    <w:p w:rsidR="0006617B" w:rsidRDefault="0006617B" w:rsidP="0006617B">
      <w:pPr>
        <w:tabs>
          <w:tab w:val="left" w:pos="0"/>
          <w:tab w:val="num" w:pos="964"/>
          <w:tab w:val="num" w:pos="1070"/>
        </w:tabs>
        <w:spacing w:before="120" w:after="0" w:line="240" w:lineRule="auto"/>
        <w:ind w:left="-142" w:firstLine="541"/>
        <w:jc w:val="both"/>
        <w:rPr>
          <w:rFonts w:ascii="Times New Roman" w:hAnsi="Times New Roman" w:cs="Times New Roman"/>
          <w:bCs/>
          <w:sz w:val="28"/>
          <w:szCs w:val="32"/>
        </w:rPr>
      </w:pPr>
      <w:r w:rsidRPr="0006617B">
        <w:rPr>
          <w:rFonts w:ascii="Times New Roman" w:hAnsi="Times New Roman" w:cs="Times New Roman"/>
          <w:bCs/>
          <w:sz w:val="28"/>
          <w:szCs w:val="32"/>
        </w:rPr>
        <w:lastRenderedPageBreak/>
        <w:t xml:space="preserve">Распределение зарезервированных средств будет произведено по главным распорядителям бюджетных средств и муниципальным образованиям </w:t>
      </w:r>
      <w:r>
        <w:rPr>
          <w:rFonts w:ascii="Times New Roman" w:hAnsi="Times New Roman" w:cs="Times New Roman"/>
          <w:bCs/>
          <w:sz w:val="28"/>
          <w:szCs w:val="32"/>
        </w:rPr>
        <w:t>района</w:t>
      </w:r>
      <w:r w:rsidRPr="0006617B">
        <w:rPr>
          <w:rFonts w:ascii="Times New Roman" w:hAnsi="Times New Roman" w:cs="Times New Roman"/>
          <w:bCs/>
          <w:sz w:val="28"/>
          <w:szCs w:val="32"/>
        </w:rPr>
        <w:t xml:space="preserve"> в процессе исполнения </w:t>
      </w:r>
      <w:r>
        <w:rPr>
          <w:rFonts w:ascii="Times New Roman" w:hAnsi="Times New Roman" w:cs="Times New Roman"/>
          <w:bCs/>
          <w:sz w:val="28"/>
          <w:szCs w:val="32"/>
        </w:rPr>
        <w:t>районного</w:t>
      </w:r>
      <w:r w:rsidRPr="0006617B">
        <w:rPr>
          <w:rFonts w:ascii="Times New Roman" w:hAnsi="Times New Roman" w:cs="Times New Roman"/>
          <w:bCs/>
          <w:sz w:val="28"/>
          <w:szCs w:val="32"/>
        </w:rPr>
        <w:t xml:space="preserve"> бюджета</w:t>
      </w:r>
      <w:r>
        <w:rPr>
          <w:rFonts w:ascii="Times New Roman" w:hAnsi="Times New Roman" w:cs="Times New Roman"/>
          <w:bCs/>
          <w:sz w:val="28"/>
          <w:szCs w:val="32"/>
        </w:rPr>
        <w:t>.</w:t>
      </w:r>
    </w:p>
    <w:p w:rsidR="00081906" w:rsidRPr="00081906" w:rsidRDefault="00081906" w:rsidP="00081906">
      <w:pPr>
        <w:tabs>
          <w:tab w:val="left" w:pos="0"/>
          <w:tab w:val="num" w:pos="964"/>
          <w:tab w:val="num" w:pos="1070"/>
        </w:tabs>
        <w:spacing w:before="120"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sidRPr="001B263B">
        <w:rPr>
          <w:rFonts w:ascii="Times New Roman" w:hAnsi="Times New Roman" w:cs="Times New Roman"/>
          <w:sz w:val="28"/>
          <w:szCs w:val="28"/>
        </w:rPr>
        <w:t>предусматриваются ассигнования на </w:t>
      </w:r>
      <w:r w:rsidRPr="00081906">
        <w:rPr>
          <w:rFonts w:ascii="Times New Roman" w:hAnsi="Times New Roman"/>
          <w:sz w:val="28"/>
          <w:szCs w:val="28"/>
        </w:rPr>
        <w:t>выполнение государственных полн</w:t>
      </w:r>
      <w:r w:rsidRPr="00081906">
        <w:rPr>
          <w:rFonts w:ascii="Times New Roman" w:hAnsi="Times New Roman"/>
          <w:sz w:val="28"/>
          <w:szCs w:val="28"/>
        </w:rPr>
        <w:t>о</w:t>
      </w:r>
      <w:r w:rsidRPr="00081906">
        <w:rPr>
          <w:rFonts w:ascii="Times New Roman" w:hAnsi="Times New Roman"/>
          <w:sz w:val="28"/>
          <w:szCs w:val="28"/>
        </w:rPr>
        <w:t>мочий по созданию и обеспечению деятельности административных к</w:t>
      </w:r>
      <w:r w:rsidRPr="00081906">
        <w:rPr>
          <w:rFonts w:ascii="Times New Roman" w:hAnsi="Times New Roman"/>
          <w:sz w:val="28"/>
          <w:szCs w:val="28"/>
        </w:rPr>
        <w:t>о</w:t>
      </w:r>
      <w:r w:rsidRPr="00081906">
        <w:rPr>
          <w:rFonts w:ascii="Times New Roman" w:hAnsi="Times New Roman"/>
          <w:sz w:val="28"/>
          <w:szCs w:val="28"/>
        </w:rPr>
        <w:t>миссий</w:t>
      </w:r>
      <w:r>
        <w:rPr>
          <w:rFonts w:ascii="Times New Roman" w:hAnsi="Times New Roman"/>
          <w:sz w:val="28"/>
          <w:szCs w:val="28"/>
        </w:rPr>
        <w:t xml:space="preserve"> </w:t>
      </w:r>
      <w:r w:rsidRPr="001B263B">
        <w:rPr>
          <w:rFonts w:ascii="Times New Roman" w:hAnsi="Times New Roman" w:cs="Times New Roman"/>
          <w:sz w:val="28"/>
          <w:szCs w:val="28"/>
        </w:rPr>
        <w:t>ассигнования на 201</w:t>
      </w:r>
      <w:r>
        <w:rPr>
          <w:rFonts w:ascii="Times New Roman" w:hAnsi="Times New Roman" w:cs="Times New Roman"/>
          <w:sz w:val="28"/>
          <w:szCs w:val="28"/>
        </w:rPr>
        <w:t>9</w:t>
      </w:r>
      <w:r w:rsidRPr="001B263B">
        <w:rPr>
          <w:rFonts w:ascii="Times New Roman" w:hAnsi="Times New Roman" w:cs="Times New Roman"/>
          <w:sz w:val="28"/>
          <w:szCs w:val="28"/>
        </w:rPr>
        <w:t xml:space="preserve"> год и плановый период </w:t>
      </w:r>
      <w:r>
        <w:rPr>
          <w:rFonts w:ascii="Times New Roman" w:hAnsi="Times New Roman" w:cs="Times New Roman"/>
          <w:sz w:val="28"/>
          <w:szCs w:val="28"/>
        </w:rPr>
        <w:t xml:space="preserve"> 2020</w:t>
      </w:r>
      <w:r w:rsidRPr="001B263B">
        <w:rPr>
          <w:rFonts w:ascii="Times New Roman" w:hAnsi="Times New Roman" w:cs="Times New Roman"/>
          <w:sz w:val="28"/>
          <w:szCs w:val="28"/>
        </w:rPr>
        <w:t xml:space="preserve"> - 202</w:t>
      </w:r>
      <w:r>
        <w:rPr>
          <w:rFonts w:ascii="Times New Roman" w:hAnsi="Times New Roman" w:cs="Times New Roman"/>
          <w:sz w:val="28"/>
          <w:szCs w:val="28"/>
        </w:rPr>
        <w:t>1</w:t>
      </w:r>
      <w:r w:rsidRPr="001B263B">
        <w:rPr>
          <w:rFonts w:ascii="Times New Roman" w:hAnsi="Times New Roman" w:cs="Times New Roman"/>
          <w:sz w:val="28"/>
          <w:szCs w:val="28"/>
        </w:rPr>
        <w:t xml:space="preserve"> годов в сумме </w:t>
      </w:r>
      <w:r>
        <w:rPr>
          <w:rFonts w:ascii="Times New Roman" w:hAnsi="Times New Roman" w:cs="Times New Roman"/>
          <w:sz w:val="28"/>
          <w:szCs w:val="28"/>
        </w:rPr>
        <w:t>239,1</w:t>
      </w:r>
      <w:r w:rsidRPr="001B263B">
        <w:rPr>
          <w:rFonts w:ascii="Times New Roman" w:hAnsi="Times New Roman" w:cs="Times New Roman"/>
          <w:sz w:val="28"/>
          <w:szCs w:val="28"/>
        </w:rPr>
        <w:t xml:space="preserve"> тыс. рублей, в том числе по годам:</w:t>
      </w:r>
      <w:r>
        <w:rPr>
          <w:rFonts w:ascii="Times New Roman" w:hAnsi="Times New Roman" w:cs="Times New Roman"/>
          <w:sz w:val="28"/>
          <w:szCs w:val="28"/>
        </w:rPr>
        <w:t xml:space="preserve"> </w:t>
      </w:r>
      <w:r w:rsidRPr="001B263B">
        <w:rPr>
          <w:rFonts w:ascii="Times New Roman" w:hAnsi="Times New Roman" w:cs="Times New Roman"/>
          <w:sz w:val="28"/>
          <w:szCs w:val="28"/>
        </w:rPr>
        <w:t xml:space="preserve"> в 201</w:t>
      </w:r>
      <w:r>
        <w:rPr>
          <w:rFonts w:ascii="Times New Roman" w:hAnsi="Times New Roman" w:cs="Times New Roman"/>
          <w:sz w:val="28"/>
          <w:szCs w:val="28"/>
        </w:rPr>
        <w:t>9</w:t>
      </w:r>
      <w:r w:rsidRPr="001B263B">
        <w:rPr>
          <w:rFonts w:ascii="Times New Roman" w:hAnsi="Times New Roman" w:cs="Times New Roman"/>
          <w:sz w:val="28"/>
          <w:szCs w:val="28"/>
        </w:rPr>
        <w:t xml:space="preserve"> году – </w:t>
      </w:r>
      <w:r>
        <w:rPr>
          <w:rFonts w:ascii="Times New Roman" w:hAnsi="Times New Roman" w:cs="Times New Roman"/>
          <w:sz w:val="28"/>
          <w:szCs w:val="28"/>
        </w:rPr>
        <w:t>79,7</w:t>
      </w:r>
      <w:r w:rsidRPr="001B263B">
        <w:rPr>
          <w:rFonts w:ascii="Times New Roman" w:hAnsi="Times New Roman" w:cs="Times New Roman"/>
          <w:sz w:val="28"/>
          <w:szCs w:val="28"/>
        </w:rPr>
        <w:t> тыс. рублей, в 20</w:t>
      </w:r>
      <w:r>
        <w:rPr>
          <w:rFonts w:ascii="Times New Roman" w:hAnsi="Times New Roman" w:cs="Times New Roman"/>
          <w:sz w:val="28"/>
          <w:szCs w:val="28"/>
        </w:rPr>
        <w:t>20</w:t>
      </w:r>
      <w:r w:rsidRPr="001B263B">
        <w:rPr>
          <w:rFonts w:ascii="Times New Roman" w:hAnsi="Times New Roman" w:cs="Times New Roman"/>
          <w:sz w:val="28"/>
          <w:szCs w:val="28"/>
        </w:rPr>
        <w:t xml:space="preserve"> году – </w:t>
      </w:r>
      <w:r>
        <w:rPr>
          <w:rFonts w:ascii="Times New Roman" w:hAnsi="Times New Roman" w:cs="Times New Roman"/>
          <w:sz w:val="28"/>
          <w:szCs w:val="28"/>
        </w:rPr>
        <w:t>79,7</w:t>
      </w:r>
      <w:r w:rsidRPr="001B263B">
        <w:rPr>
          <w:rFonts w:ascii="Times New Roman" w:hAnsi="Times New Roman" w:cs="Times New Roman"/>
          <w:sz w:val="28"/>
          <w:szCs w:val="28"/>
        </w:rPr>
        <w:t xml:space="preserve"> тыс. рублей, в 20</w:t>
      </w:r>
      <w:r>
        <w:rPr>
          <w:rFonts w:ascii="Times New Roman" w:hAnsi="Times New Roman" w:cs="Times New Roman"/>
          <w:sz w:val="28"/>
          <w:szCs w:val="28"/>
        </w:rPr>
        <w:t>21</w:t>
      </w:r>
      <w:r w:rsidRPr="001B263B">
        <w:rPr>
          <w:rFonts w:ascii="Times New Roman" w:hAnsi="Times New Roman" w:cs="Times New Roman"/>
          <w:sz w:val="28"/>
          <w:szCs w:val="28"/>
        </w:rPr>
        <w:t xml:space="preserve"> году – </w:t>
      </w:r>
      <w:r>
        <w:rPr>
          <w:rFonts w:ascii="Times New Roman" w:hAnsi="Times New Roman" w:cs="Times New Roman"/>
          <w:sz w:val="28"/>
          <w:szCs w:val="28"/>
        </w:rPr>
        <w:t>79,7</w:t>
      </w:r>
      <w:r w:rsidRPr="001B263B">
        <w:rPr>
          <w:rFonts w:ascii="Times New Roman" w:hAnsi="Times New Roman" w:cs="Times New Roman"/>
          <w:sz w:val="28"/>
          <w:szCs w:val="28"/>
        </w:rPr>
        <w:t> тыс. рублей</w:t>
      </w:r>
      <w:r>
        <w:rPr>
          <w:rFonts w:ascii="Times New Roman" w:hAnsi="Times New Roman" w:cs="Times New Roman"/>
          <w:sz w:val="28"/>
          <w:szCs w:val="28"/>
        </w:rPr>
        <w:t>.</w:t>
      </w:r>
      <w:proofErr w:type="gramEnd"/>
    </w:p>
    <w:p w:rsidR="00CB0536" w:rsidRPr="001B263B" w:rsidRDefault="00CB0536" w:rsidP="00CB0536">
      <w:pPr>
        <w:pStyle w:val="2"/>
        <w:tabs>
          <w:tab w:val="num" w:pos="-342"/>
          <w:tab w:val="num" w:pos="964"/>
        </w:tabs>
      </w:pPr>
    </w:p>
    <w:p w:rsidR="00CB0536" w:rsidRPr="001B263B" w:rsidRDefault="00CB0536" w:rsidP="00CB0536">
      <w:pPr>
        <w:pStyle w:val="2"/>
        <w:tabs>
          <w:tab w:val="num" w:pos="-342"/>
          <w:tab w:val="num" w:pos="964"/>
        </w:tabs>
      </w:pPr>
      <w:r w:rsidRPr="001B263B">
        <w:t>2.3.2. Национальная оборона (раздел 02)</w:t>
      </w:r>
      <w:bookmarkEnd w:id="55"/>
      <w:bookmarkEnd w:id="56"/>
    </w:p>
    <w:p w:rsidR="00CB0536" w:rsidRPr="001B263B" w:rsidRDefault="00CB0536" w:rsidP="00CB0536">
      <w:pPr>
        <w:pStyle w:val="3"/>
        <w:spacing w:before="120"/>
        <w:rPr>
          <w:szCs w:val="28"/>
        </w:rPr>
      </w:pPr>
      <w:bookmarkStart w:id="57" w:name="_Toc337989456"/>
      <w:bookmarkStart w:id="58" w:name="_Toc369530832"/>
      <w:r w:rsidRPr="001B263B">
        <w:rPr>
          <w:szCs w:val="28"/>
        </w:rPr>
        <w:t>Мобилизационная и вневойсковая подготовка (подраздел 03)</w:t>
      </w:r>
      <w:bookmarkEnd w:id="57"/>
      <w:bookmarkEnd w:id="58"/>
    </w:p>
    <w:p w:rsidR="00CB0536" w:rsidRPr="001B263B" w:rsidRDefault="00CB0536" w:rsidP="00CB0536">
      <w:pPr>
        <w:spacing w:before="120"/>
        <w:ind w:firstLine="708"/>
        <w:jc w:val="both"/>
        <w:rPr>
          <w:rFonts w:ascii="Times New Roman" w:hAnsi="Times New Roman" w:cs="Times New Roman"/>
          <w:sz w:val="28"/>
          <w:szCs w:val="28"/>
        </w:rPr>
      </w:pPr>
      <w:proofErr w:type="gramStart"/>
      <w:r w:rsidRPr="001B263B">
        <w:rPr>
          <w:rFonts w:ascii="Times New Roman" w:hAnsi="Times New Roman" w:cs="Times New Roman"/>
          <w:sz w:val="28"/>
          <w:szCs w:val="28"/>
        </w:rPr>
        <w:t xml:space="preserve">По главному распорядителю бюджетных средств </w:t>
      </w:r>
      <w:r w:rsidRPr="001B263B">
        <w:rPr>
          <w:rFonts w:ascii="Times New Roman" w:hAnsi="Times New Roman" w:cs="Times New Roman"/>
          <w:i/>
          <w:iCs/>
          <w:sz w:val="28"/>
          <w:szCs w:val="28"/>
        </w:rPr>
        <w:t>– финансовое управл</w:t>
      </w:r>
      <w:r w:rsidRPr="001B263B">
        <w:rPr>
          <w:rFonts w:ascii="Times New Roman" w:hAnsi="Times New Roman" w:cs="Times New Roman"/>
          <w:i/>
          <w:iCs/>
          <w:sz w:val="28"/>
          <w:szCs w:val="28"/>
        </w:rPr>
        <w:t>е</w:t>
      </w:r>
      <w:r w:rsidRPr="001B263B">
        <w:rPr>
          <w:rFonts w:ascii="Times New Roman" w:hAnsi="Times New Roman" w:cs="Times New Roman"/>
          <w:i/>
          <w:iCs/>
          <w:sz w:val="28"/>
          <w:szCs w:val="28"/>
        </w:rPr>
        <w:t xml:space="preserve">ние администрации </w:t>
      </w:r>
      <w:proofErr w:type="spellStart"/>
      <w:r w:rsidRPr="001B263B">
        <w:rPr>
          <w:rFonts w:ascii="Times New Roman" w:hAnsi="Times New Roman" w:cs="Times New Roman"/>
          <w:i/>
          <w:iCs/>
          <w:sz w:val="28"/>
          <w:szCs w:val="28"/>
        </w:rPr>
        <w:t>Абанского</w:t>
      </w:r>
      <w:proofErr w:type="spellEnd"/>
      <w:r w:rsidRPr="001B263B">
        <w:rPr>
          <w:rFonts w:ascii="Times New Roman" w:hAnsi="Times New Roman" w:cs="Times New Roman"/>
          <w:i/>
          <w:iCs/>
          <w:sz w:val="28"/>
          <w:szCs w:val="28"/>
        </w:rPr>
        <w:t xml:space="preserve"> района –</w:t>
      </w:r>
      <w:r w:rsidRPr="001B263B">
        <w:rPr>
          <w:rFonts w:ascii="Times New Roman" w:hAnsi="Times New Roman" w:cs="Times New Roman"/>
          <w:sz w:val="28"/>
          <w:szCs w:val="28"/>
        </w:rPr>
        <w:t xml:space="preserve"> предусматриваются ассигнования на осуществление полномочий по первичному воинскому учету на территор</w:t>
      </w:r>
      <w:r w:rsidRPr="001B263B">
        <w:rPr>
          <w:rFonts w:ascii="Times New Roman" w:hAnsi="Times New Roman" w:cs="Times New Roman"/>
          <w:sz w:val="28"/>
          <w:szCs w:val="28"/>
        </w:rPr>
        <w:t>и</w:t>
      </w:r>
      <w:r w:rsidRPr="001B263B">
        <w:rPr>
          <w:rFonts w:ascii="Times New Roman" w:hAnsi="Times New Roman" w:cs="Times New Roman"/>
          <w:sz w:val="28"/>
          <w:szCs w:val="28"/>
        </w:rPr>
        <w:t>ях, где отсутствуют военные комиссариаты, за счет средств, поступающих из федерального бюджета</w:t>
      </w:r>
      <w:r w:rsidR="007976E3" w:rsidRPr="001B263B">
        <w:rPr>
          <w:rFonts w:ascii="Times New Roman" w:hAnsi="Times New Roman" w:cs="Times New Roman"/>
          <w:sz w:val="28"/>
          <w:szCs w:val="28"/>
        </w:rPr>
        <w:t xml:space="preserve"> в сумме </w:t>
      </w:r>
      <w:r w:rsidR="00533517">
        <w:rPr>
          <w:rFonts w:ascii="Times New Roman" w:hAnsi="Times New Roman" w:cs="Times New Roman"/>
          <w:sz w:val="28"/>
          <w:szCs w:val="28"/>
        </w:rPr>
        <w:t>2 457,9</w:t>
      </w:r>
      <w:r w:rsidR="007976E3" w:rsidRPr="001B263B">
        <w:rPr>
          <w:rFonts w:ascii="Times New Roman" w:hAnsi="Times New Roman" w:cs="Times New Roman"/>
          <w:sz w:val="28"/>
          <w:szCs w:val="28"/>
        </w:rPr>
        <w:t xml:space="preserve"> тыс.</w:t>
      </w:r>
      <w:r w:rsidR="00533517">
        <w:rPr>
          <w:rFonts w:ascii="Times New Roman" w:hAnsi="Times New Roman" w:cs="Times New Roman"/>
          <w:sz w:val="28"/>
          <w:szCs w:val="28"/>
        </w:rPr>
        <w:t xml:space="preserve"> </w:t>
      </w:r>
      <w:r w:rsidR="007976E3" w:rsidRPr="001B263B">
        <w:rPr>
          <w:rFonts w:ascii="Times New Roman" w:hAnsi="Times New Roman" w:cs="Times New Roman"/>
          <w:sz w:val="28"/>
          <w:szCs w:val="28"/>
        </w:rPr>
        <w:t>рублей, в том числе по годам:</w:t>
      </w:r>
      <w:r w:rsidRPr="001B263B">
        <w:rPr>
          <w:rFonts w:ascii="Times New Roman" w:hAnsi="Times New Roman" w:cs="Times New Roman"/>
          <w:sz w:val="28"/>
          <w:szCs w:val="28"/>
        </w:rPr>
        <w:t xml:space="preserve"> в 201</w:t>
      </w:r>
      <w:r w:rsidR="00533517">
        <w:rPr>
          <w:rFonts w:ascii="Times New Roman" w:hAnsi="Times New Roman" w:cs="Times New Roman"/>
          <w:sz w:val="28"/>
          <w:szCs w:val="28"/>
        </w:rPr>
        <w:t>9</w:t>
      </w:r>
      <w:r w:rsidRPr="001B263B">
        <w:rPr>
          <w:rFonts w:ascii="Times New Roman" w:hAnsi="Times New Roman" w:cs="Times New Roman"/>
          <w:sz w:val="28"/>
          <w:szCs w:val="28"/>
        </w:rPr>
        <w:t xml:space="preserve"> году </w:t>
      </w:r>
      <w:r w:rsidR="00533517">
        <w:rPr>
          <w:rFonts w:ascii="Times New Roman" w:hAnsi="Times New Roman" w:cs="Times New Roman"/>
          <w:sz w:val="28"/>
          <w:szCs w:val="28"/>
        </w:rPr>
        <w:t>–</w:t>
      </w:r>
      <w:r w:rsidRPr="001B263B">
        <w:rPr>
          <w:rFonts w:ascii="Times New Roman" w:hAnsi="Times New Roman" w:cs="Times New Roman"/>
          <w:sz w:val="28"/>
          <w:szCs w:val="28"/>
        </w:rPr>
        <w:t xml:space="preserve"> </w:t>
      </w:r>
      <w:r w:rsidR="00533517">
        <w:rPr>
          <w:rFonts w:ascii="Times New Roman" w:hAnsi="Times New Roman" w:cs="Times New Roman"/>
          <w:sz w:val="28"/>
          <w:szCs w:val="28"/>
        </w:rPr>
        <w:t>1 203,6</w:t>
      </w:r>
      <w:r w:rsidRPr="001B263B">
        <w:rPr>
          <w:rFonts w:ascii="Times New Roman" w:hAnsi="Times New Roman" w:cs="Times New Roman"/>
          <w:sz w:val="28"/>
          <w:szCs w:val="28"/>
        </w:rPr>
        <w:t> тыс. рублей</w:t>
      </w:r>
      <w:r w:rsidR="00533517">
        <w:rPr>
          <w:rFonts w:ascii="Times New Roman" w:hAnsi="Times New Roman" w:cs="Times New Roman"/>
          <w:sz w:val="28"/>
          <w:szCs w:val="28"/>
        </w:rPr>
        <w:t>, в 2020</w:t>
      </w:r>
      <w:r w:rsidR="00273BE2" w:rsidRPr="001B263B">
        <w:rPr>
          <w:rFonts w:ascii="Times New Roman" w:hAnsi="Times New Roman" w:cs="Times New Roman"/>
          <w:sz w:val="28"/>
          <w:szCs w:val="28"/>
        </w:rPr>
        <w:t xml:space="preserve"> году – </w:t>
      </w:r>
      <w:r w:rsidR="007976E3" w:rsidRPr="001B263B">
        <w:rPr>
          <w:rFonts w:ascii="Times New Roman" w:hAnsi="Times New Roman" w:cs="Times New Roman"/>
          <w:sz w:val="28"/>
          <w:szCs w:val="28"/>
        </w:rPr>
        <w:t>1</w:t>
      </w:r>
      <w:r w:rsidR="00533517">
        <w:rPr>
          <w:rFonts w:ascii="Times New Roman" w:hAnsi="Times New Roman" w:cs="Times New Roman"/>
          <w:sz w:val="28"/>
          <w:szCs w:val="28"/>
        </w:rPr>
        <w:t> 254,3 тыс. рублей.</w:t>
      </w:r>
      <w:r w:rsidR="00273BE2" w:rsidRPr="001B263B">
        <w:rPr>
          <w:rFonts w:ascii="Times New Roman" w:hAnsi="Times New Roman" w:cs="Times New Roman"/>
          <w:sz w:val="28"/>
          <w:szCs w:val="28"/>
        </w:rPr>
        <w:t xml:space="preserve"> </w:t>
      </w:r>
      <w:proofErr w:type="gramEnd"/>
    </w:p>
    <w:p w:rsidR="00081906" w:rsidRDefault="00CB0536" w:rsidP="00B66260">
      <w:pPr>
        <w:rPr>
          <w:rFonts w:ascii="Times New Roman" w:hAnsi="Times New Roman" w:cs="Times New Roman"/>
          <w:b/>
          <w:sz w:val="28"/>
          <w:szCs w:val="28"/>
        </w:rPr>
      </w:pPr>
      <w:r w:rsidRPr="001B263B">
        <w:rPr>
          <w:rFonts w:ascii="Times New Roman" w:hAnsi="Times New Roman" w:cs="Times New Roman"/>
          <w:b/>
          <w:sz w:val="28"/>
          <w:szCs w:val="28"/>
        </w:rPr>
        <w:t xml:space="preserve">                  </w:t>
      </w:r>
      <w:r w:rsidR="00081906">
        <w:rPr>
          <w:rFonts w:ascii="Times New Roman" w:hAnsi="Times New Roman" w:cs="Times New Roman"/>
          <w:b/>
          <w:sz w:val="28"/>
          <w:szCs w:val="28"/>
        </w:rPr>
        <w:t xml:space="preserve">   </w:t>
      </w:r>
      <w:r w:rsidR="00081906" w:rsidRPr="00081906">
        <w:rPr>
          <w:rFonts w:ascii="Times New Roman" w:hAnsi="Times New Roman" w:cs="Times New Roman"/>
          <w:b/>
          <w:sz w:val="28"/>
          <w:szCs w:val="28"/>
        </w:rPr>
        <w:t>2.3.3.</w:t>
      </w:r>
      <w:r w:rsidR="00081906" w:rsidRPr="00081906">
        <w:rPr>
          <w:b/>
        </w:rPr>
        <w:t xml:space="preserve"> </w:t>
      </w:r>
      <w:r w:rsidR="00081906" w:rsidRPr="00081906">
        <w:rPr>
          <w:rFonts w:ascii="Times New Roman" w:hAnsi="Times New Roman" w:cs="Times New Roman"/>
          <w:b/>
          <w:sz w:val="28"/>
          <w:szCs w:val="28"/>
        </w:rPr>
        <w:t>ЖИЛИЩНО-КОММУНАЛЬНОЕ ХОЗЯЙС</w:t>
      </w:r>
      <w:r w:rsidR="00081906" w:rsidRPr="00081906">
        <w:rPr>
          <w:rFonts w:ascii="Times New Roman" w:hAnsi="Times New Roman" w:cs="Times New Roman"/>
          <w:b/>
          <w:sz w:val="28"/>
          <w:szCs w:val="28"/>
        </w:rPr>
        <w:t>Т</w:t>
      </w:r>
      <w:r w:rsidR="00081906" w:rsidRPr="00081906">
        <w:rPr>
          <w:rFonts w:ascii="Times New Roman" w:hAnsi="Times New Roman" w:cs="Times New Roman"/>
          <w:b/>
          <w:sz w:val="28"/>
          <w:szCs w:val="28"/>
        </w:rPr>
        <w:t>ВО</w:t>
      </w:r>
    </w:p>
    <w:p w:rsidR="00081906" w:rsidRDefault="00081906" w:rsidP="00081906">
      <w:pPr>
        <w:jc w:val="center"/>
        <w:rPr>
          <w:rFonts w:ascii="Times New Roman" w:hAnsi="Times New Roman" w:cs="Times New Roman"/>
          <w:b/>
          <w:sz w:val="28"/>
          <w:szCs w:val="28"/>
        </w:rPr>
      </w:pPr>
      <w:r w:rsidRPr="00081906">
        <w:rPr>
          <w:rFonts w:ascii="Times New Roman" w:hAnsi="Times New Roman" w:cs="Times New Roman"/>
          <w:b/>
          <w:sz w:val="28"/>
          <w:szCs w:val="28"/>
        </w:rPr>
        <w:t>Жилищное хозяйство</w:t>
      </w:r>
    </w:p>
    <w:p w:rsidR="00081906" w:rsidRDefault="00795870" w:rsidP="00795870">
      <w:pPr>
        <w:ind w:firstLine="708"/>
        <w:jc w:val="both"/>
        <w:rPr>
          <w:rFonts w:ascii="Times New Roman" w:hAnsi="Times New Roman" w:cs="Times New Roman"/>
          <w:b/>
          <w:sz w:val="28"/>
          <w:szCs w:val="28"/>
        </w:rPr>
      </w:pPr>
      <w:r>
        <w:rPr>
          <w:rFonts w:ascii="Times New Roman" w:hAnsi="Times New Roman" w:cs="Times New Roman"/>
          <w:sz w:val="28"/>
          <w:szCs w:val="28"/>
        </w:rPr>
        <w:t>П</w:t>
      </w:r>
      <w:r w:rsidRPr="001B263B">
        <w:rPr>
          <w:rFonts w:ascii="Times New Roman" w:hAnsi="Times New Roman" w:cs="Times New Roman"/>
          <w:sz w:val="28"/>
          <w:szCs w:val="28"/>
        </w:rPr>
        <w:t xml:space="preserve">о главному распорядителю бюджетных средств – </w:t>
      </w:r>
      <w:r w:rsidRPr="001B263B">
        <w:rPr>
          <w:rFonts w:ascii="Times New Roman" w:hAnsi="Times New Roman" w:cs="Times New Roman"/>
          <w:i/>
          <w:iCs/>
          <w:sz w:val="28"/>
          <w:szCs w:val="28"/>
        </w:rPr>
        <w:t xml:space="preserve">администрации </w:t>
      </w:r>
      <w:proofErr w:type="spellStart"/>
      <w:r w:rsidRPr="001B263B">
        <w:rPr>
          <w:rFonts w:ascii="Times New Roman" w:hAnsi="Times New Roman" w:cs="Times New Roman"/>
          <w:i/>
          <w:iCs/>
          <w:sz w:val="28"/>
          <w:szCs w:val="28"/>
        </w:rPr>
        <w:t>Аба</w:t>
      </w:r>
      <w:r w:rsidRPr="001B263B">
        <w:rPr>
          <w:rFonts w:ascii="Times New Roman" w:hAnsi="Times New Roman" w:cs="Times New Roman"/>
          <w:i/>
          <w:iCs/>
          <w:sz w:val="28"/>
          <w:szCs w:val="28"/>
        </w:rPr>
        <w:t>н</w:t>
      </w:r>
      <w:r w:rsidRPr="001B263B">
        <w:rPr>
          <w:rFonts w:ascii="Times New Roman" w:hAnsi="Times New Roman" w:cs="Times New Roman"/>
          <w:i/>
          <w:iCs/>
          <w:sz w:val="28"/>
          <w:szCs w:val="28"/>
        </w:rPr>
        <w:t>ского</w:t>
      </w:r>
      <w:proofErr w:type="spellEnd"/>
      <w:r w:rsidRPr="001B263B">
        <w:rPr>
          <w:rFonts w:ascii="Times New Roman" w:hAnsi="Times New Roman" w:cs="Times New Roman"/>
          <w:i/>
          <w:iCs/>
          <w:sz w:val="28"/>
          <w:szCs w:val="28"/>
        </w:rPr>
        <w:t xml:space="preserve"> района</w:t>
      </w:r>
      <w:r w:rsidRPr="001B263B">
        <w:rPr>
          <w:rFonts w:ascii="Times New Roman" w:hAnsi="Times New Roman" w:cs="Times New Roman"/>
          <w:sz w:val="28"/>
          <w:szCs w:val="28"/>
        </w:rPr>
        <w:t xml:space="preserve">  предусматриваются ассигнования на 201</w:t>
      </w:r>
      <w:r>
        <w:rPr>
          <w:rFonts w:ascii="Times New Roman" w:hAnsi="Times New Roman" w:cs="Times New Roman"/>
          <w:sz w:val="28"/>
          <w:szCs w:val="28"/>
        </w:rPr>
        <w:t>9</w:t>
      </w:r>
      <w:r w:rsidRPr="001B263B">
        <w:rPr>
          <w:rFonts w:ascii="Times New Roman" w:hAnsi="Times New Roman" w:cs="Times New Roman"/>
          <w:sz w:val="28"/>
          <w:szCs w:val="28"/>
        </w:rPr>
        <w:t xml:space="preserve"> год и плановый период </w:t>
      </w:r>
      <w:r>
        <w:rPr>
          <w:rFonts w:ascii="Times New Roman" w:hAnsi="Times New Roman" w:cs="Times New Roman"/>
          <w:sz w:val="28"/>
          <w:szCs w:val="28"/>
        </w:rPr>
        <w:t xml:space="preserve"> 2020</w:t>
      </w:r>
      <w:r w:rsidRPr="001B263B">
        <w:rPr>
          <w:rFonts w:ascii="Times New Roman" w:hAnsi="Times New Roman" w:cs="Times New Roman"/>
          <w:sz w:val="28"/>
          <w:szCs w:val="28"/>
        </w:rPr>
        <w:t xml:space="preserve"> - 202</w:t>
      </w:r>
      <w:r>
        <w:rPr>
          <w:rFonts w:ascii="Times New Roman" w:hAnsi="Times New Roman" w:cs="Times New Roman"/>
          <w:sz w:val="28"/>
          <w:szCs w:val="28"/>
        </w:rPr>
        <w:t>1</w:t>
      </w:r>
      <w:r w:rsidRPr="001B263B">
        <w:rPr>
          <w:rFonts w:ascii="Times New Roman" w:hAnsi="Times New Roman" w:cs="Times New Roman"/>
          <w:sz w:val="28"/>
          <w:szCs w:val="28"/>
        </w:rPr>
        <w:t xml:space="preserve"> годов в сумме </w:t>
      </w:r>
      <w:r>
        <w:rPr>
          <w:rFonts w:ascii="Times New Roman" w:hAnsi="Times New Roman" w:cs="Times New Roman"/>
          <w:sz w:val="28"/>
          <w:szCs w:val="28"/>
        </w:rPr>
        <w:t>36,0</w:t>
      </w:r>
      <w:r w:rsidRPr="001B263B">
        <w:rPr>
          <w:rFonts w:ascii="Times New Roman" w:hAnsi="Times New Roman" w:cs="Times New Roman"/>
          <w:sz w:val="28"/>
          <w:szCs w:val="28"/>
        </w:rPr>
        <w:t xml:space="preserve"> тыс. рублей, в том числе по годам:</w:t>
      </w:r>
      <w:r>
        <w:rPr>
          <w:rFonts w:ascii="Times New Roman" w:hAnsi="Times New Roman" w:cs="Times New Roman"/>
          <w:sz w:val="28"/>
          <w:szCs w:val="28"/>
        </w:rPr>
        <w:t xml:space="preserve"> </w:t>
      </w:r>
      <w:r w:rsidRPr="001B263B">
        <w:rPr>
          <w:rFonts w:ascii="Times New Roman" w:hAnsi="Times New Roman" w:cs="Times New Roman"/>
          <w:sz w:val="28"/>
          <w:szCs w:val="28"/>
        </w:rPr>
        <w:t xml:space="preserve"> в 201</w:t>
      </w:r>
      <w:r>
        <w:rPr>
          <w:rFonts w:ascii="Times New Roman" w:hAnsi="Times New Roman" w:cs="Times New Roman"/>
          <w:sz w:val="28"/>
          <w:szCs w:val="28"/>
        </w:rPr>
        <w:t>9</w:t>
      </w:r>
      <w:r w:rsidRPr="001B263B">
        <w:rPr>
          <w:rFonts w:ascii="Times New Roman" w:hAnsi="Times New Roman" w:cs="Times New Roman"/>
          <w:sz w:val="28"/>
          <w:szCs w:val="28"/>
        </w:rPr>
        <w:t xml:space="preserve"> году – </w:t>
      </w:r>
      <w:r>
        <w:rPr>
          <w:rFonts w:ascii="Times New Roman" w:hAnsi="Times New Roman" w:cs="Times New Roman"/>
          <w:sz w:val="28"/>
          <w:szCs w:val="28"/>
        </w:rPr>
        <w:t>36,0</w:t>
      </w:r>
      <w:r w:rsidRPr="001B263B">
        <w:rPr>
          <w:rFonts w:ascii="Times New Roman" w:hAnsi="Times New Roman" w:cs="Times New Roman"/>
          <w:sz w:val="28"/>
          <w:szCs w:val="28"/>
        </w:rPr>
        <w:t> тыс. рублей</w:t>
      </w:r>
      <w:r>
        <w:rPr>
          <w:rFonts w:ascii="Times New Roman" w:hAnsi="Times New Roman" w:cs="Times New Roman"/>
          <w:sz w:val="28"/>
          <w:szCs w:val="28"/>
        </w:rPr>
        <w:t>.</w:t>
      </w:r>
    </w:p>
    <w:p w:rsidR="00CB0536" w:rsidRPr="001B263B" w:rsidRDefault="00CB0536" w:rsidP="00CB0536">
      <w:pPr>
        <w:pStyle w:val="2"/>
      </w:pPr>
      <w:r w:rsidRPr="001B263B">
        <w:t xml:space="preserve"> 2.3.</w:t>
      </w:r>
      <w:r w:rsidR="00373814">
        <w:t>4</w:t>
      </w:r>
      <w:r w:rsidRPr="001B263B">
        <w:t>. Здравоохранение (раздел 09)</w:t>
      </w:r>
    </w:p>
    <w:p w:rsidR="00AD2C5A" w:rsidRDefault="00AD2C5A" w:rsidP="00CB0536">
      <w:pPr>
        <w:pStyle w:val="2"/>
      </w:pPr>
    </w:p>
    <w:p w:rsidR="00CB0536" w:rsidRPr="001B263B" w:rsidRDefault="00CB0536" w:rsidP="00CB0536">
      <w:pPr>
        <w:pStyle w:val="2"/>
      </w:pPr>
      <w:r w:rsidRPr="001B263B">
        <w:t>Другие вопросы в области здравоохранения (подраздел 09)</w:t>
      </w:r>
    </w:p>
    <w:p w:rsidR="00CB0536" w:rsidRPr="001B263B" w:rsidRDefault="00CB0536" w:rsidP="00CB0536">
      <w:pPr>
        <w:tabs>
          <w:tab w:val="num" w:pos="-3240"/>
          <w:tab w:val="left" w:pos="741"/>
        </w:tabs>
        <w:spacing w:before="120"/>
        <w:jc w:val="both"/>
        <w:rPr>
          <w:rFonts w:ascii="Times New Roman" w:hAnsi="Times New Roman" w:cs="Times New Roman"/>
          <w:sz w:val="28"/>
          <w:szCs w:val="28"/>
        </w:rPr>
      </w:pPr>
      <w:r w:rsidRPr="001B263B">
        <w:rPr>
          <w:rFonts w:ascii="Times New Roman" w:hAnsi="Times New Roman" w:cs="Times New Roman"/>
          <w:sz w:val="28"/>
          <w:szCs w:val="28"/>
        </w:rPr>
        <w:tab/>
      </w:r>
      <w:proofErr w:type="gramStart"/>
      <w:r w:rsidRPr="001B263B">
        <w:rPr>
          <w:rFonts w:ascii="Times New Roman" w:hAnsi="Times New Roman" w:cs="Times New Roman"/>
          <w:sz w:val="28"/>
          <w:szCs w:val="28"/>
        </w:rPr>
        <w:t xml:space="preserve">По главному распорядителю бюджетных средств </w:t>
      </w:r>
      <w:proofErr w:type="spellStart"/>
      <w:r w:rsidRPr="001B263B">
        <w:rPr>
          <w:rFonts w:ascii="Times New Roman" w:hAnsi="Times New Roman" w:cs="Times New Roman"/>
          <w:i/>
          <w:iCs/>
          <w:sz w:val="28"/>
          <w:szCs w:val="28"/>
        </w:rPr>
        <w:t>администраци</w:t>
      </w:r>
      <w:proofErr w:type="spellEnd"/>
      <w:r w:rsidR="00533517">
        <w:rPr>
          <w:rFonts w:ascii="Times New Roman" w:hAnsi="Times New Roman" w:cs="Times New Roman"/>
          <w:i/>
          <w:iCs/>
          <w:sz w:val="28"/>
          <w:szCs w:val="28"/>
        </w:rPr>
        <w:t xml:space="preserve"> </w:t>
      </w:r>
      <w:r w:rsidR="0059664F" w:rsidRPr="001B263B">
        <w:rPr>
          <w:rFonts w:ascii="Times New Roman" w:hAnsi="Times New Roman" w:cs="Times New Roman"/>
          <w:i/>
          <w:iCs/>
          <w:sz w:val="28"/>
          <w:szCs w:val="28"/>
        </w:rPr>
        <w:t xml:space="preserve"> </w:t>
      </w:r>
      <w:r w:rsidRPr="001B263B">
        <w:rPr>
          <w:rFonts w:ascii="Times New Roman" w:hAnsi="Times New Roman" w:cs="Times New Roman"/>
          <w:i/>
          <w:iCs/>
          <w:sz w:val="28"/>
          <w:szCs w:val="28"/>
        </w:rPr>
        <w:t xml:space="preserve"> </w:t>
      </w:r>
      <w:proofErr w:type="spellStart"/>
      <w:r w:rsidRPr="001B263B">
        <w:rPr>
          <w:rFonts w:ascii="Times New Roman" w:hAnsi="Times New Roman" w:cs="Times New Roman"/>
          <w:i/>
          <w:iCs/>
          <w:sz w:val="28"/>
          <w:szCs w:val="28"/>
        </w:rPr>
        <w:t>Аба</w:t>
      </w:r>
      <w:r w:rsidRPr="001B263B">
        <w:rPr>
          <w:rFonts w:ascii="Times New Roman" w:hAnsi="Times New Roman" w:cs="Times New Roman"/>
          <w:i/>
          <w:iCs/>
          <w:sz w:val="28"/>
          <w:szCs w:val="28"/>
        </w:rPr>
        <w:t>н</w:t>
      </w:r>
      <w:r w:rsidRPr="001B263B">
        <w:rPr>
          <w:rFonts w:ascii="Times New Roman" w:hAnsi="Times New Roman" w:cs="Times New Roman"/>
          <w:i/>
          <w:iCs/>
          <w:sz w:val="28"/>
          <w:szCs w:val="28"/>
        </w:rPr>
        <w:t>ского</w:t>
      </w:r>
      <w:proofErr w:type="spellEnd"/>
      <w:r w:rsidRPr="001B263B">
        <w:rPr>
          <w:rFonts w:ascii="Times New Roman" w:hAnsi="Times New Roman" w:cs="Times New Roman"/>
          <w:i/>
          <w:iCs/>
          <w:sz w:val="28"/>
          <w:szCs w:val="28"/>
        </w:rPr>
        <w:t xml:space="preserve"> района –</w:t>
      </w:r>
      <w:r w:rsidRPr="001B263B">
        <w:rPr>
          <w:rFonts w:ascii="Times New Roman" w:hAnsi="Times New Roman" w:cs="Times New Roman"/>
          <w:sz w:val="28"/>
          <w:szCs w:val="28"/>
        </w:rPr>
        <w:t xml:space="preserve"> предусматриваются расходы на организацию и проведение </w:t>
      </w:r>
      <w:proofErr w:type="spellStart"/>
      <w:r w:rsidRPr="001B263B">
        <w:rPr>
          <w:rFonts w:ascii="Times New Roman" w:hAnsi="Times New Roman" w:cs="Times New Roman"/>
          <w:sz w:val="28"/>
          <w:szCs w:val="28"/>
        </w:rPr>
        <w:t>ак</w:t>
      </w:r>
      <w:r w:rsidRPr="001B263B">
        <w:rPr>
          <w:rFonts w:ascii="Times New Roman" w:hAnsi="Times New Roman" w:cs="Times New Roman"/>
          <w:sz w:val="28"/>
          <w:szCs w:val="28"/>
        </w:rPr>
        <w:t>а</w:t>
      </w:r>
      <w:r w:rsidRPr="001B263B">
        <w:rPr>
          <w:rFonts w:ascii="Times New Roman" w:hAnsi="Times New Roman" w:cs="Times New Roman"/>
          <w:sz w:val="28"/>
          <w:szCs w:val="28"/>
        </w:rPr>
        <w:t>рицидных</w:t>
      </w:r>
      <w:proofErr w:type="spellEnd"/>
      <w:r w:rsidRPr="001B263B">
        <w:rPr>
          <w:rFonts w:ascii="Times New Roman" w:hAnsi="Times New Roman" w:cs="Times New Roman"/>
          <w:sz w:val="28"/>
          <w:szCs w:val="28"/>
        </w:rPr>
        <w:t xml:space="preserve"> обработок мест массового отдыха населения в сумме </w:t>
      </w:r>
      <w:r w:rsidR="008E0752">
        <w:rPr>
          <w:rFonts w:ascii="Times New Roman" w:hAnsi="Times New Roman" w:cs="Times New Roman"/>
          <w:sz w:val="28"/>
          <w:szCs w:val="28"/>
        </w:rPr>
        <w:t>140,7</w:t>
      </w:r>
      <w:r w:rsidRPr="001B263B">
        <w:rPr>
          <w:rFonts w:ascii="Times New Roman" w:hAnsi="Times New Roman" w:cs="Times New Roman"/>
          <w:sz w:val="28"/>
          <w:szCs w:val="28"/>
        </w:rPr>
        <w:t> тыс. рублей, в том числе: в 201</w:t>
      </w:r>
      <w:r w:rsidR="00533517">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8E0752">
        <w:rPr>
          <w:rFonts w:ascii="Times New Roman" w:hAnsi="Times New Roman" w:cs="Times New Roman"/>
          <w:sz w:val="28"/>
          <w:szCs w:val="28"/>
        </w:rPr>
        <w:t>49,9</w:t>
      </w:r>
      <w:r w:rsidR="00533517">
        <w:rPr>
          <w:rFonts w:ascii="Times New Roman" w:hAnsi="Times New Roman" w:cs="Times New Roman"/>
          <w:sz w:val="28"/>
          <w:szCs w:val="28"/>
        </w:rPr>
        <w:t> тыс. рублей, в 2020</w:t>
      </w:r>
      <w:r w:rsidRPr="001B263B">
        <w:rPr>
          <w:rFonts w:ascii="Times New Roman" w:hAnsi="Times New Roman" w:cs="Times New Roman"/>
          <w:sz w:val="28"/>
          <w:szCs w:val="28"/>
        </w:rPr>
        <w:t xml:space="preserve"> г</w:t>
      </w:r>
      <w:r w:rsidRPr="001B263B">
        <w:rPr>
          <w:rFonts w:ascii="Times New Roman" w:hAnsi="Times New Roman" w:cs="Times New Roman"/>
          <w:sz w:val="28"/>
          <w:szCs w:val="28"/>
        </w:rPr>
        <w:t>о</w:t>
      </w:r>
      <w:r w:rsidRPr="001B263B">
        <w:rPr>
          <w:rFonts w:ascii="Times New Roman" w:hAnsi="Times New Roman" w:cs="Times New Roman"/>
          <w:sz w:val="28"/>
          <w:szCs w:val="28"/>
        </w:rPr>
        <w:t xml:space="preserve">ду в сумме </w:t>
      </w:r>
      <w:r w:rsidR="00A84E16">
        <w:rPr>
          <w:rFonts w:ascii="Times New Roman" w:hAnsi="Times New Roman" w:cs="Times New Roman"/>
          <w:sz w:val="28"/>
          <w:szCs w:val="28"/>
        </w:rPr>
        <w:t>45,4</w:t>
      </w:r>
      <w:r w:rsidRPr="001B263B">
        <w:rPr>
          <w:rFonts w:ascii="Times New Roman" w:hAnsi="Times New Roman" w:cs="Times New Roman"/>
          <w:sz w:val="28"/>
          <w:szCs w:val="28"/>
        </w:rPr>
        <w:t> тыс. рублей, в 20</w:t>
      </w:r>
      <w:r w:rsidR="00533517">
        <w:rPr>
          <w:rFonts w:ascii="Times New Roman" w:hAnsi="Times New Roman" w:cs="Times New Roman"/>
          <w:sz w:val="28"/>
          <w:szCs w:val="28"/>
        </w:rPr>
        <w:t>21</w:t>
      </w:r>
      <w:r w:rsidRPr="001B263B">
        <w:rPr>
          <w:rFonts w:ascii="Times New Roman" w:hAnsi="Times New Roman" w:cs="Times New Roman"/>
          <w:sz w:val="28"/>
          <w:szCs w:val="28"/>
        </w:rPr>
        <w:t xml:space="preserve"> году в сумме </w:t>
      </w:r>
      <w:r w:rsidR="00A84E16">
        <w:rPr>
          <w:rFonts w:ascii="Times New Roman" w:hAnsi="Times New Roman" w:cs="Times New Roman"/>
          <w:sz w:val="28"/>
          <w:szCs w:val="28"/>
        </w:rPr>
        <w:t>45,4</w:t>
      </w:r>
      <w:r w:rsidRPr="001B263B">
        <w:rPr>
          <w:rFonts w:ascii="Times New Roman" w:hAnsi="Times New Roman" w:cs="Times New Roman"/>
          <w:sz w:val="28"/>
          <w:szCs w:val="28"/>
        </w:rPr>
        <w:t>тыс. рублей.</w:t>
      </w:r>
      <w:proofErr w:type="gramEnd"/>
    </w:p>
    <w:p w:rsidR="00CB0536" w:rsidRDefault="004D6C6D" w:rsidP="004D6C6D">
      <w:pPr>
        <w:pStyle w:val="2"/>
        <w:ind w:left="360"/>
      </w:pPr>
      <w:r w:rsidRPr="001B263B">
        <w:t>2.3.</w:t>
      </w:r>
      <w:r w:rsidR="00373814">
        <w:t>5</w:t>
      </w:r>
      <w:r w:rsidRPr="001B263B">
        <w:t>.</w:t>
      </w:r>
      <w:r w:rsidR="00CB0536" w:rsidRPr="001B263B">
        <w:t>Социальная политика (раздел 10)</w:t>
      </w:r>
    </w:p>
    <w:p w:rsidR="00533517" w:rsidRDefault="00533517" w:rsidP="00CB0536">
      <w:pPr>
        <w:pStyle w:val="2"/>
      </w:pPr>
    </w:p>
    <w:p w:rsidR="00CB0536" w:rsidRPr="001B263B" w:rsidRDefault="00CB0536" w:rsidP="00CB0536">
      <w:pPr>
        <w:pStyle w:val="2"/>
      </w:pPr>
      <w:r w:rsidRPr="001B263B">
        <w:t>Пенсионное обеспечение (подраздел 0</w:t>
      </w:r>
      <w:r w:rsidR="00B66260" w:rsidRPr="001B263B">
        <w:t>1</w:t>
      </w:r>
      <w:r w:rsidRPr="001B263B">
        <w:t>)</w:t>
      </w:r>
    </w:p>
    <w:p w:rsidR="00CB0536" w:rsidRPr="001B263B" w:rsidRDefault="00CB0536" w:rsidP="00CB0536">
      <w:pPr>
        <w:tabs>
          <w:tab w:val="num" w:pos="-3240"/>
          <w:tab w:val="left" w:pos="741"/>
        </w:tabs>
        <w:spacing w:before="120"/>
        <w:jc w:val="both"/>
        <w:rPr>
          <w:rFonts w:ascii="Times New Roman" w:hAnsi="Times New Roman" w:cs="Times New Roman"/>
          <w:sz w:val="28"/>
          <w:szCs w:val="28"/>
        </w:rPr>
      </w:pPr>
      <w:r w:rsidRPr="001B263B">
        <w:rPr>
          <w:rFonts w:ascii="Times New Roman" w:hAnsi="Times New Roman" w:cs="Times New Roman"/>
          <w:sz w:val="28"/>
          <w:szCs w:val="28"/>
        </w:rPr>
        <w:tab/>
        <w:t xml:space="preserve">По главному распорядителю бюджетных средств </w:t>
      </w:r>
      <w:r w:rsidRPr="001B263B">
        <w:rPr>
          <w:rFonts w:ascii="Times New Roman" w:hAnsi="Times New Roman" w:cs="Times New Roman"/>
          <w:i/>
          <w:iCs/>
          <w:sz w:val="28"/>
          <w:szCs w:val="28"/>
        </w:rPr>
        <w:t xml:space="preserve">администрация </w:t>
      </w:r>
      <w:proofErr w:type="spellStart"/>
      <w:r w:rsidRPr="001B263B">
        <w:rPr>
          <w:rFonts w:ascii="Times New Roman" w:hAnsi="Times New Roman" w:cs="Times New Roman"/>
          <w:i/>
          <w:iCs/>
          <w:sz w:val="28"/>
          <w:szCs w:val="28"/>
        </w:rPr>
        <w:t>Аба</w:t>
      </w:r>
      <w:r w:rsidRPr="001B263B">
        <w:rPr>
          <w:rFonts w:ascii="Times New Roman" w:hAnsi="Times New Roman" w:cs="Times New Roman"/>
          <w:i/>
          <w:iCs/>
          <w:sz w:val="28"/>
          <w:szCs w:val="28"/>
        </w:rPr>
        <w:t>н</w:t>
      </w:r>
      <w:r w:rsidRPr="001B263B">
        <w:rPr>
          <w:rFonts w:ascii="Times New Roman" w:hAnsi="Times New Roman" w:cs="Times New Roman"/>
          <w:i/>
          <w:iCs/>
          <w:sz w:val="28"/>
          <w:szCs w:val="28"/>
        </w:rPr>
        <w:t>ского</w:t>
      </w:r>
      <w:proofErr w:type="spellEnd"/>
      <w:r w:rsidRPr="001B263B">
        <w:rPr>
          <w:rFonts w:ascii="Times New Roman" w:hAnsi="Times New Roman" w:cs="Times New Roman"/>
          <w:i/>
          <w:iCs/>
          <w:sz w:val="28"/>
          <w:szCs w:val="28"/>
        </w:rPr>
        <w:t xml:space="preserve"> района –</w:t>
      </w:r>
      <w:r w:rsidRPr="001B263B">
        <w:rPr>
          <w:rFonts w:ascii="Times New Roman" w:hAnsi="Times New Roman" w:cs="Times New Roman"/>
          <w:sz w:val="28"/>
          <w:szCs w:val="28"/>
        </w:rPr>
        <w:t xml:space="preserve"> предусматриваются доплаты к пенсиям муниципальных служ</w:t>
      </w:r>
      <w:r w:rsidRPr="001B263B">
        <w:rPr>
          <w:rFonts w:ascii="Times New Roman" w:hAnsi="Times New Roman" w:cs="Times New Roman"/>
          <w:sz w:val="28"/>
          <w:szCs w:val="28"/>
        </w:rPr>
        <w:t>а</w:t>
      </w:r>
      <w:r w:rsidRPr="001B263B">
        <w:rPr>
          <w:rFonts w:ascii="Times New Roman" w:hAnsi="Times New Roman" w:cs="Times New Roman"/>
          <w:sz w:val="28"/>
          <w:szCs w:val="28"/>
        </w:rPr>
        <w:t>щих</w:t>
      </w:r>
      <w:r w:rsidR="00B66260" w:rsidRPr="001B263B">
        <w:rPr>
          <w:rFonts w:ascii="Times New Roman" w:hAnsi="Times New Roman" w:cs="Times New Roman"/>
          <w:sz w:val="28"/>
          <w:szCs w:val="28"/>
        </w:rPr>
        <w:t xml:space="preserve"> в </w:t>
      </w:r>
      <w:r w:rsidR="00533517">
        <w:rPr>
          <w:rFonts w:ascii="Times New Roman" w:hAnsi="Times New Roman" w:cs="Times New Roman"/>
          <w:sz w:val="28"/>
          <w:szCs w:val="28"/>
        </w:rPr>
        <w:t>сумме 1 619,</w:t>
      </w:r>
      <w:r w:rsidR="006D5A2E">
        <w:rPr>
          <w:rFonts w:ascii="Times New Roman" w:hAnsi="Times New Roman" w:cs="Times New Roman"/>
          <w:sz w:val="28"/>
          <w:szCs w:val="28"/>
        </w:rPr>
        <w:t>2</w:t>
      </w:r>
      <w:r w:rsidR="00533517">
        <w:rPr>
          <w:rFonts w:ascii="Times New Roman" w:hAnsi="Times New Roman" w:cs="Times New Roman"/>
          <w:sz w:val="28"/>
          <w:szCs w:val="28"/>
        </w:rPr>
        <w:t xml:space="preserve"> тыс. рублей, в том числе: в </w:t>
      </w:r>
      <w:r w:rsidR="00B66260" w:rsidRPr="001B263B">
        <w:rPr>
          <w:rFonts w:ascii="Times New Roman" w:hAnsi="Times New Roman" w:cs="Times New Roman"/>
          <w:sz w:val="28"/>
          <w:szCs w:val="28"/>
        </w:rPr>
        <w:t>201</w:t>
      </w:r>
      <w:r w:rsidR="00533517">
        <w:rPr>
          <w:rFonts w:ascii="Times New Roman" w:hAnsi="Times New Roman" w:cs="Times New Roman"/>
          <w:sz w:val="28"/>
          <w:szCs w:val="28"/>
        </w:rPr>
        <w:t>9</w:t>
      </w:r>
      <w:r w:rsidR="00B66260" w:rsidRPr="001B263B">
        <w:rPr>
          <w:rFonts w:ascii="Times New Roman" w:hAnsi="Times New Roman" w:cs="Times New Roman"/>
          <w:sz w:val="28"/>
          <w:szCs w:val="28"/>
        </w:rPr>
        <w:t xml:space="preserve"> году</w:t>
      </w:r>
      <w:r w:rsidRPr="001B263B">
        <w:rPr>
          <w:rFonts w:ascii="Times New Roman" w:hAnsi="Times New Roman" w:cs="Times New Roman"/>
          <w:sz w:val="28"/>
          <w:szCs w:val="28"/>
        </w:rPr>
        <w:t xml:space="preserve"> в сумме </w:t>
      </w:r>
      <w:r w:rsidR="00533517">
        <w:rPr>
          <w:rFonts w:ascii="Times New Roman" w:hAnsi="Times New Roman" w:cs="Times New Roman"/>
          <w:sz w:val="28"/>
          <w:szCs w:val="28"/>
        </w:rPr>
        <w:lastRenderedPageBreak/>
        <w:t>907,3 тыс. рублей, 2020 году в сумме 376,0 тыс. рублей, в 2021 году в сумме 335,8 тыс</w:t>
      </w:r>
      <w:proofErr w:type="gramStart"/>
      <w:r w:rsidR="00533517">
        <w:rPr>
          <w:rFonts w:ascii="Times New Roman" w:hAnsi="Times New Roman" w:cs="Times New Roman"/>
          <w:sz w:val="28"/>
          <w:szCs w:val="28"/>
        </w:rPr>
        <w:t>.р</w:t>
      </w:r>
      <w:proofErr w:type="gramEnd"/>
      <w:r w:rsidR="00533517">
        <w:rPr>
          <w:rFonts w:ascii="Times New Roman" w:hAnsi="Times New Roman" w:cs="Times New Roman"/>
          <w:sz w:val="28"/>
          <w:szCs w:val="28"/>
        </w:rPr>
        <w:t>ублей.</w:t>
      </w:r>
    </w:p>
    <w:p w:rsidR="00373814" w:rsidRDefault="00373814" w:rsidP="00CB0536">
      <w:pPr>
        <w:pStyle w:val="2"/>
      </w:pPr>
      <w:bookmarkStart w:id="59" w:name="_Toc369530843"/>
    </w:p>
    <w:p w:rsidR="00CB0536" w:rsidRPr="001B263B" w:rsidRDefault="00CB0536" w:rsidP="00CB0536">
      <w:pPr>
        <w:pStyle w:val="2"/>
      </w:pPr>
      <w:r w:rsidRPr="001B263B">
        <w:t>3. ИСТОЧНИКИ ФИНАНСИРОВАНИЯ ДЕФИЦИТА БЮДЖЕТА</w:t>
      </w:r>
      <w:bookmarkEnd w:id="59"/>
    </w:p>
    <w:p w:rsidR="00CB0536" w:rsidRPr="001B263B" w:rsidRDefault="00CB0536" w:rsidP="00CB0536">
      <w:pPr>
        <w:pStyle w:val="2"/>
      </w:pPr>
    </w:p>
    <w:p w:rsidR="006051A3" w:rsidRPr="001B263B" w:rsidRDefault="00533517" w:rsidP="006051A3">
      <w:pPr>
        <w:spacing w:after="0"/>
        <w:ind w:firstLine="708"/>
        <w:jc w:val="both"/>
        <w:rPr>
          <w:rFonts w:ascii="Times New Roman" w:hAnsi="Times New Roman" w:cs="Times New Roman"/>
          <w:sz w:val="28"/>
          <w:szCs w:val="28"/>
        </w:rPr>
      </w:pPr>
      <w:r>
        <w:rPr>
          <w:rFonts w:ascii="Times New Roman" w:hAnsi="Times New Roman" w:cs="Times New Roman"/>
          <w:sz w:val="28"/>
          <w:szCs w:val="28"/>
        </w:rPr>
        <w:t>Дефици</w:t>
      </w:r>
      <w:r w:rsidR="006051A3" w:rsidRPr="001B263B">
        <w:rPr>
          <w:rFonts w:ascii="Times New Roman" w:hAnsi="Times New Roman" w:cs="Times New Roman"/>
          <w:sz w:val="28"/>
          <w:szCs w:val="28"/>
        </w:rPr>
        <w:t>т</w:t>
      </w:r>
      <w:r w:rsidR="00CB0536" w:rsidRPr="001B263B">
        <w:rPr>
          <w:rFonts w:ascii="Times New Roman" w:hAnsi="Times New Roman" w:cs="Times New Roman"/>
          <w:sz w:val="28"/>
          <w:szCs w:val="28"/>
        </w:rPr>
        <w:t xml:space="preserve"> районного бюджета на 201</w:t>
      </w:r>
      <w:r>
        <w:rPr>
          <w:rFonts w:ascii="Times New Roman" w:hAnsi="Times New Roman" w:cs="Times New Roman"/>
          <w:sz w:val="28"/>
          <w:szCs w:val="28"/>
        </w:rPr>
        <w:t>9</w:t>
      </w:r>
      <w:r w:rsidR="00CB0536" w:rsidRPr="001B263B">
        <w:rPr>
          <w:rFonts w:ascii="Times New Roman" w:hAnsi="Times New Roman" w:cs="Times New Roman"/>
          <w:sz w:val="28"/>
          <w:szCs w:val="28"/>
        </w:rPr>
        <w:t xml:space="preserve"> год в соответствии с проектом Р</w:t>
      </w:r>
      <w:r w:rsidR="00CB0536" w:rsidRPr="001B263B">
        <w:rPr>
          <w:rFonts w:ascii="Times New Roman" w:hAnsi="Times New Roman" w:cs="Times New Roman"/>
          <w:sz w:val="28"/>
          <w:szCs w:val="28"/>
        </w:rPr>
        <w:t>е</w:t>
      </w:r>
      <w:r w:rsidR="00CB0536" w:rsidRPr="001B263B">
        <w:rPr>
          <w:rFonts w:ascii="Times New Roman" w:hAnsi="Times New Roman" w:cs="Times New Roman"/>
          <w:sz w:val="28"/>
          <w:szCs w:val="28"/>
        </w:rPr>
        <w:t xml:space="preserve">шения планируется в сумме </w:t>
      </w:r>
      <w:r>
        <w:rPr>
          <w:rFonts w:ascii="Times New Roman" w:hAnsi="Times New Roman" w:cs="Times New Roman"/>
          <w:sz w:val="28"/>
          <w:szCs w:val="28"/>
        </w:rPr>
        <w:t>50,0</w:t>
      </w:r>
      <w:r w:rsidR="00CB0536" w:rsidRPr="001B263B">
        <w:rPr>
          <w:rFonts w:ascii="Times New Roman" w:hAnsi="Times New Roman" w:cs="Times New Roman"/>
          <w:sz w:val="28"/>
          <w:szCs w:val="28"/>
        </w:rPr>
        <w:t xml:space="preserve"> тыс. рублей, </w:t>
      </w:r>
      <w:r w:rsidR="006051A3" w:rsidRPr="001B263B">
        <w:rPr>
          <w:rFonts w:ascii="Times New Roman" w:hAnsi="Times New Roman" w:cs="Times New Roman"/>
          <w:sz w:val="28"/>
          <w:szCs w:val="28"/>
        </w:rPr>
        <w:t>дефицит районного бюджета</w:t>
      </w:r>
      <w:r>
        <w:rPr>
          <w:rFonts w:ascii="Times New Roman" w:hAnsi="Times New Roman" w:cs="Times New Roman"/>
          <w:sz w:val="28"/>
          <w:szCs w:val="28"/>
        </w:rPr>
        <w:t xml:space="preserve"> на 2</w:t>
      </w:r>
      <w:r w:rsidR="00CB0536" w:rsidRPr="001B263B">
        <w:rPr>
          <w:rFonts w:ascii="Times New Roman" w:hAnsi="Times New Roman" w:cs="Times New Roman"/>
          <w:sz w:val="28"/>
          <w:szCs w:val="28"/>
        </w:rPr>
        <w:t>01</w:t>
      </w:r>
      <w:r>
        <w:rPr>
          <w:rFonts w:ascii="Times New Roman" w:hAnsi="Times New Roman" w:cs="Times New Roman"/>
          <w:sz w:val="28"/>
          <w:szCs w:val="28"/>
        </w:rPr>
        <w:t>20</w:t>
      </w:r>
      <w:r w:rsidR="00CB0536" w:rsidRPr="001B263B">
        <w:rPr>
          <w:rFonts w:ascii="Times New Roman" w:hAnsi="Times New Roman" w:cs="Times New Roman"/>
          <w:sz w:val="28"/>
          <w:szCs w:val="28"/>
        </w:rPr>
        <w:t xml:space="preserve"> год в сумме</w:t>
      </w:r>
      <w:r w:rsidR="006051A3" w:rsidRPr="001B263B">
        <w:rPr>
          <w:rFonts w:ascii="Times New Roman" w:hAnsi="Times New Roman" w:cs="Times New Roman"/>
          <w:sz w:val="28"/>
          <w:szCs w:val="28"/>
        </w:rPr>
        <w:t xml:space="preserve"> 500,0 тыс.</w:t>
      </w:r>
      <w:r>
        <w:rPr>
          <w:rFonts w:ascii="Times New Roman" w:hAnsi="Times New Roman" w:cs="Times New Roman"/>
          <w:sz w:val="28"/>
          <w:szCs w:val="28"/>
        </w:rPr>
        <w:t xml:space="preserve"> </w:t>
      </w:r>
      <w:r w:rsidR="006051A3" w:rsidRPr="001B263B">
        <w:rPr>
          <w:rFonts w:ascii="Times New Roman" w:hAnsi="Times New Roman" w:cs="Times New Roman"/>
          <w:sz w:val="28"/>
          <w:szCs w:val="28"/>
        </w:rPr>
        <w:t>рублей и на 20</w:t>
      </w:r>
      <w:r w:rsidR="000A0D0C" w:rsidRPr="001B263B">
        <w:rPr>
          <w:rFonts w:ascii="Times New Roman" w:hAnsi="Times New Roman" w:cs="Times New Roman"/>
          <w:sz w:val="28"/>
          <w:szCs w:val="28"/>
        </w:rPr>
        <w:t>2</w:t>
      </w:r>
      <w:r>
        <w:rPr>
          <w:rFonts w:ascii="Times New Roman" w:hAnsi="Times New Roman" w:cs="Times New Roman"/>
          <w:sz w:val="28"/>
          <w:szCs w:val="28"/>
        </w:rPr>
        <w:t>1</w:t>
      </w:r>
      <w:r w:rsidR="006051A3" w:rsidRPr="001B263B">
        <w:rPr>
          <w:rFonts w:ascii="Times New Roman" w:hAnsi="Times New Roman" w:cs="Times New Roman"/>
          <w:sz w:val="28"/>
          <w:szCs w:val="28"/>
        </w:rPr>
        <w:t xml:space="preserve"> год в сумме </w:t>
      </w:r>
      <w:r w:rsidR="001B263B">
        <w:rPr>
          <w:rFonts w:ascii="Times New Roman" w:hAnsi="Times New Roman" w:cs="Times New Roman"/>
          <w:sz w:val="28"/>
          <w:szCs w:val="28"/>
        </w:rPr>
        <w:t>500,0</w:t>
      </w:r>
      <w:r w:rsidR="006051A3" w:rsidRPr="001B263B">
        <w:rPr>
          <w:rFonts w:ascii="Times New Roman" w:hAnsi="Times New Roman" w:cs="Times New Roman"/>
          <w:sz w:val="28"/>
          <w:szCs w:val="28"/>
        </w:rPr>
        <w:t xml:space="preserve"> тыс</w:t>
      </w:r>
      <w:proofErr w:type="gramStart"/>
      <w:r w:rsidR="006051A3" w:rsidRPr="001B263B">
        <w:rPr>
          <w:rFonts w:ascii="Times New Roman" w:hAnsi="Times New Roman" w:cs="Times New Roman"/>
          <w:sz w:val="28"/>
          <w:szCs w:val="28"/>
        </w:rPr>
        <w:t>.р</w:t>
      </w:r>
      <w:proofErr w:type="gramEnd"/>
      <w:r w:rsidR="006051A3" w:rsidRPr="001B263B">
        <w:rPr>
          <w:rFonts w:ascii="Times New Roman" w:hAnsi="Times New Roman" w:cs="Times New Roman"/>
          <w:sz w:val="28"/>
          <w:szCs w:val="28"/>
        </w:rPr>
        <w:t>ублей.</w:t>
      </w:r>
    </w:p>
    <w:p w:rsidR="00CB0536" w:rsidRPr="001B263B" w:rsidRDefault="00CB0536" w:rsidP="001B263B">
      <w:pPr>
        <w:spacing w:after="0"/>
        <w:ind w:firstLine="708"/>
        <w:jc w:val="both"/>
        <w:rPr>
          <w:rFonts w:ascii="Times New Roman" w:hAnsi="Times New Roman" w:cs="Times New Roman"/>
          <w:sz w:val="28"/>
          <w:szCs w:val="28"/>
        </w:rPr>
      </w:pPr>
      <w:r w:rsidRPr="001B263B">
        <w:rPr>
          <w:rFonts w:ascii="Times New Roman" w:hAnsi="Times New Roman" w:cs="Times New Roman"/>
          <w:sz w:val="28"/>
          <w:szCs w:val="28"/>
        </w:rPr>
        <w:t xml:space="preserve"> Обоснование источников финансирования </w:t>
      </w:r>
      <w:proofErr w:type="spellStart"/>
      <w:r w:rsidR="001B263B">
        <w:rPr>
          <w:rFonts w:ascii="Times New Roman" w:hAnsi="Times New Roman" w:cs="Times New Roman"/>
          <w:sz w:val="28"/>
          <w:szCs w:val="28"/>
        </w:rPr>
        <w:t>профицита</w:t>
      </w:r>
      <w:proofErr w:type="spellEnd"/>
      <w:r w:rsidR="001B263B">
        <w:rPr>
          <w:rFonts w:ascii="Times New Roman" w:hAnsi="Times New Roman" w:cs="Times New Roman"/>
          <w:sz w:val="28"/>
          <w:szCs w:val="28"/>
        </w:rPr>
        <w:t xml:space="preserve"> и </w:t>
      </w:r>
      <w:r w:rsidRPr="001B263B">
        <w:rPr>
          <w:rFonts w:ascii="Times New Roman" w:hAnsi="Times New Roman" w:cs="Times New Roman"/>
          <w:sz w:val="28"/>
          <w:szCs w:val="28"/>
        </w:rPr>
        <w:t>дефицита бю</w:t>
      </w:r>
      <w:r w:rsidRPr="001B263B">
        <w:rPr>
          <w:rFonts w:ascii="Times New Roman" w:hAnsi="Times New Roman" w:cs="Times New Roman"/>
          <w:sz w:val="28"/>
          <w:szCs w:val="28"/>
        </w:rPr>
        <w:t>д</w:t>
      </w:r>
      <w:r w:rsidRPr="001B263B">
        <w:rPr>
          <w:rFonts w:ascii="Times New Roman" w:hAnsi="Times New Roman" w:cs="Times New Roman"/>
          <w:sz w:val="28"/>
          <w:szCs w:val="28"/>
        </w:rPr>
        <w:t xml:space="preserve">жета </w:t>
      </w:r>
      <w:r w:rsidR="001B263B">
        <w:rPr>
          <w:rFonts w:ascii="Times New Roman" w:hAnsi="Times New Roman" w:cs="Times New Roman"/>
          <w:sz w:val="28"/>
          <w:szCs w:val="28"/>
        </w:rPr>
        <w:t xml:space="preserve">по годам </w:t>
      </w:r>
      <w:r w:rsidRPr="001B263B">
        <w:rPr>
          <w:rFonts w:ascii="Times New Roman" w:hAnsi="Times New Roman" w:cs="Times New Roman"/>
          <w:sz w:val="28"/>
          <w:szCs w:val="28"/>
        </w:rPr>
        <w:t>приводится в приложении 1 к проекту Решения.</w:t>
      </w:r>
    </w:p>
    <w:p w:rsidR="004D6C6D" w:rsidRPr="001B263B" w:rsidRDefault="004D6C6D" w:rsidP="00CB0536">
      <w:pPr>
        <w:pStyle w:val="2"/>
        <w:spacing w:line="264" w:lineRule="auto"/>
        <w:rPr>
          <w:spacing w:val="6"/>
        </w:rPr>
      </w:pPr>
      <w:bookmarkStart w:id="60" w:name="_Toc148705566"/>
      <w:bookmarkStart w:id="61" w:name="_Toc369530844"/>
    </w:p>
    <w:p w:rsidR="00CB0536" w:rsidRPr="001B263B" w:rsidRDefault="00CB0536" w:rsidP="00CB0536">
      <w:pPr>
        <w:pStyle w:val="2"/>
        <w:spacing w:line="264" w:lineRule="auto"/>
        <w:rPr>
          <w:spacing w:val="6"/>
        </w:rPr>
      </w:pPr>
      <w:r w:rsidRPr="001B263B">
        <w:rPr>
          <w:spacing w:val="6"/>
        </w:rPr>
        <w:t>3.1. Остатки бюджетных средств</w:t>
      </w:r>
      <w:bookmarkEnd w:id="60"/>
      <w:bookmarkEnd w:id="61"/>
    </w:p>
    <w:p w:rsidR="00533517" w:rsidRDefault="00533517" w:rsidP="00CB0536">
      <w:pPr>
        <w:ind w:firstLine="708"/>
        <w:jc w:val="both"/>
        <w:rPr>
          <w:rFonts w:ascii="Times New Roman" w:hAnsi="Times New Roman" w:cs="Times New Roman"/>
          <w:sz w:val="28"/>
          <w:szCs w:val="28"/>
        </w:rPr>
      </w:pPr>
    </w:p>
    <w:p w:rsidR="00CB0536" w:rsidRPr="001B263B" w:rsidRDefault="00CB0536" w:rsidP="00CB0536">
      <w:pPr>
        <w:ind w:firstLine="708"/>
        <w:jc w:val="both"/>
        <w:rPr>
          <w:rFonts w:ascii="Times New Roman" w:hAnsi="Times New Roman" w:cs="Times New Roman"/>
          <w:sz w:val="28"/>
          <w:szCs w:val="28"/>
        </w:rPr>
      </w:pPr>
      <w:r w:rsidRPr="001B263B">
        <w:rPr>
          <w:rFonts w:ascii="Times New Roman" w:hAnsi="Times New Roman" w:cs="Times New Roman"/>
          <w:sz w:val="28"/>
          <w:szCs w:val="28"/>
        </w:rPr>
        <w:t>Остатки средств районного бюджета отражаются в соответствии с бюджетной классификацией источников финансирования дефицитов бюдж</w:t>
      </w:r>
      <w:r w:rsidRPr="001B263B">
        <w:rPr>
          <w:rFonts w:ascii="Times New Roman" w:hAnsi="Times New Roman" w:cs="Times New Roman"/>
          <w:sz w:val="28"/>
          <w:szCs w:val="28"/>
        </w:rPr>
        <w:t>е</w:t>
      </w:r>
      <w:r w:rsidRPr="001B263B">
        <w:rPr>
          <w:rFonts w:ascii="Times New Roman" w:hAnsi="Times New Roman" w:cs="Times New Roman"/>
          <w:sz w:val="28"/>
          <w:szCs w:val="28"/>
        </w:rPr>
        <w:t>тов в приложении 1 к проекту Решения о районном бюджете.</w:t>
      </w:r>
    </w:p>
    <w:p w:rsidR="00C17B46" w:rsidRDefault="00C17B46" w:rsidP="00C17B46">
      <w:pPr>
        <w:pStyle w:val="2"/>
        <w:spacing w:after="120" w:line="264" w:lineRule="auto"/>
        <w:rPr>
          <w:spacing w:val="6"/>
        </w:rPr>
      </w:pPr>
      <w:bookmarkStart w:id="62" w:name="_Toc432588892"/>
      <w:r w:rsidRPr="001B263B">
        <w:rPr>
          <w:spacing w:val="6"/>
        </w:rPr>
        <w:t xml:space="preserve">3.2. Программа муниципальных гарантий </w:t>
      </w:r>
      <w:proofErr w:type="spellStart"/>
      <w:r w:rsidRPr="001B263B">
        <w:rPr>
          <w:spacing w:val="6"/>
        </w:rPr>
        <w:t>Абанского</w:t>
      </w:r>
      <w:proofErr w:type="spellEnd"/>
      <w:r w:rsidRPr="001B263B">
        <w:rPr>
          <w:spacing w:val="6"/>
        </w:rPr>
        <w:t xml:space="preserve"> района в в</w:t>
      </w:r>
      <w:r w:rsidRPr="001B263B">
        <w:rPr>
          <w:spacing w:val="6"/>
        </w:rPr>
        <w:t>а</w:t>
      </w:r>
      <w:r w:rsidRPr="001B263B">
        <w:rPr>
          <w:spacing w:val="6"/>
        </w:rPr>
        <w:t>люте Российской Федерации на 2018 год и плановый период 2019-2020 годов</w:t>
      </w:r>
      <w:bookmarkEnd w:id="62"/>
    </w:p>
    <w:p w:rsidR="00C17B46" w:rsidRPr="001B263B" w:rsidRDefault="00C17B46" w:rsidP="00C17B46">
      <w:pPr>
        <w:suppressAutoHyphens/>
        <w:spacing w:before="240"/>
        <w:ind w:firstLine="709"/>
        <w:jc w:val="center"/>
        <w:rPr>
          <w:rFonts w:ascii="Times New Roman" w:hAnsi="Times New Roman" w:cs="Times New Roman"/>
          <w:b/>
          <w:i/>
          <w:sz w:val="28"/>
          <w:szCs w:val="28"/>
        </w:rPr>
      </w:pPr>
      <w:r w:rsidRPr="001B263B">
        <w:rPr>
          <w:rFonts w:ascii="Times New Roman" w:hAnsi="Times New Roman" w:cs="Times New Roman"/>
          <w:b/>
          <w:i/>
          <w:sz w:val="28"/>
          <w:szCs w:val="28"/>
        </w:rPr>
        <w:t>Предоставление муниципальных  гарантий района</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Предоставление муниципальных гарантий в обеспечение исполнения об</w:t>
      </w:r>
      <w:r w:rsidRPr="001B263B">
        <w:rPr>
          <w:rFonts w:ascii="Times New Roman" w:hAnsi="Times New Roman" w:cs="Times New Roman"/>
          <w:sz w:val="28"/>
          <w:szCs w:val="28"/>
        </w:rPr>
        <w:t>я</w:t>
      </w:r>
      <w:r w:rsidRPr="001B263B">
        <w:rPr>
          <w:rFonts w:ascii="Times New Roman" w:hAnsi="Times New Roman" w:cs="Times New Roman"/>
          <w:sz w:val="28"/>
          <w:szCs w:val="28"/>
        </w:rPr>
        <w:t>зательств юридических лиц в 201</w:t>
      </w:r>
      <w:r w:rsidR="00874404">
        <w:rPr>
          <w:rFonts w:ascii="Times New Roman" w:hAnsi="Times New Roman" w:cs="Times New Roman"/>
          <w:sz w:val="28"/>
          <w:szCs w:val="28"/>
        </w:rPr>
        <w:t>9</w:t>
      </w:r>
      <w:r w:rsidRPr="001B263B">
        <w:rPr>
          <w:rFonts w:ascii="Times New Roman" w:hAnsi="Times New Roman" w:cs="Times New Roman"/>
          <w:sz w:val="28"/>
          <w:szCs w:val="28"/>
        </w:rPr>
        <w:t xml:space="preserve"> – 202</w:t>
      </w:r>
      <w:r w:rsidR="00874404">
        <w:rPr>
          <w:rFonts w:ascii="Times New Roman" w:hAnsi="Times New Roman" w:cs="Times New Roman"/>
          <w:sz w:val="28"/>
          <w:szCs w:val="28"/>
        </w:rPr>
        <w:t>1</w:t>
      </w:r>
      <w:r w:rsidRPr="001B263B">
        <w:rPr>
          <w:rFonts w:ascii="Times New Roman" w:hAnsi="Times New Roman" w:cs="Times New Roman"/>
          <w:sz w:val="28"/>
          <w:szCs w:val="28"/>
        </w:rPr>
        <w:t xml:space="preserve"> годах не планируется.</w:t>
      </w:r>
    </w:p>
    <w:p w:rsidR="00C17B46" w:rsidRPr="001B263B" w:rsidRDefault="00C17B46" w:rsidP="00C17B46">
      <w:pPr>
        <w:autoSpaceDE w:val="0"/>
        <w:autoSpaceDN w:val="0"/>
        <w:adjustRightInd w:val="0"/>
        <w:spacing w:before="120"/>
        <w:ind w:firstLine="708"/>
        <w:jc w:val="center"/>
        <w:rPr>
          <w:rFonts w:ascii="Times New Roman" w:hAnsi="Times New Roman" w:cs="Times New Roman"/>
          <w:b/>
          <w:i/>
          <w:sz w:val="28"/>
          <w:szCs w:val="28"/>
        </w:rPr>
      </w:pPr>
      <w:r w:rsidRPr="001B263B">
        <w:rPr>
          <w:rFonts w:ascii="Times New Roman" w:hAnsi="Times New Roman" w:cs="Times New Roman"/>
          <w:b/>
          <w:i/>
          <w:sz w:val="28"/>
          <w:szCs w:val="28"/>
        </w:rPr>
        <w:t>Исполнение муниципальных гарантий района</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В Программе и в составе источников финансирования дефицита бю</w:t>
      </w:r>
      <w:r w:rsidRPr="001B263B">
        <w:rPr>
          <w:rFonts w:ascii="Times New Roman" w:hAnsi="Times New Roman" w:cs="Times New Roman"/>
          <w:sz w:val="28"/>
          <w:szCs w:val="28"/>
        </w:rPr>
        <w:t>д</w:t>
      </w:r>
      <w:r w:rsidRPr="001B263B">
        <w:rPr>
          <w:rFonts w:ascii="Times New Roman" w:hAnsi="Times New Roman" w:cs="Times New Roman"/>
          <w:sz w:val="28"/>
          <w:szCs w:val="28"/>
        </w:rPr>
        <w:t>жета  201</w:t>
      </w:r>
      <w:r w:rsidR="00874404">
        <w:rPr>
          <w:rFonts w:ascii="Times New Roman" w:hAnsi="Times New Roman" w:cs="Times New Roman"/>
          <w:sz w:val="28"/>
          <w:szCs w:val="28"/>
        </w:rPr>
        <w:t>9</w:t>
      </w:r>
      <w:r w:rsidR="00373814">
        <w:rPr>
          <w:rFonts w:ascii="Times New Roman" w:hAnsi="Times New Roman" w:cs="Times New Roman"/>
          <w:sz w:val="28"/>
          <w:szCs w:val="28"/>
        </w:rPr>
        <w:t xml:space="preserve"> </w:t>
      </w:r>
      <w:r w:rsidR="00874404">
        <w:rPr>
          <w:rFonts w:ascii="Times New Roman" w:hAnsi="Times New Roman" w:cs="Times New Roman"/>
          <w:sz w:val="28"/>
          <w:szCs w:val="28"/>
        </w:rPr>
        <w:t>году и плановый период 2020</w:t>
      </w:r>
      <w:r w:rsidRPr="001B263B">
        <w:rPr>
          <w:rFonts w:ascii="Times New Roman" w:hAnsi="Times New Roman" w:cs="Times New Roman"/>
          <w:sz w:val="28"/>
          <w:szCs w:val="28"/>
        </w:rPr>
        <w:t>-202</w:t>
      </w:r>
      <w:r w:rsidR="00874404">
        <w:rPr>
          <w:rFonts w:ascii="Times New Roman" w:hAnsi="Times New Roman" w:cs="Times New Roman"/>
          <w:sz w:val="28"/>
          <w:szCs w:val="28"/>
        </w:rPr>
        <w:t>1</w:t>
      </w:r>
      <w:r w:rsidRPr="001B263B">
        <w:rPr>
          <w:rFonts w:ascii="Times New Roman" w:hAnsi="Times New Roman" w:cs="Times New Roman"/>
          <w:sz w:val="28"/>
          <w:szCs w:val="28"/>
        </w:rPr>
        <w:t xml:space="preserve"> годы, предусматриваются бюджетные ассигнования на исполнение гарантий по возможным гаранти</w:t>
      </w:r>
      <w:r w:rsidRPr="001B263B">
        <w:rPr>
          <w:rFonts w:ascii="Times New Roman" w:hAnsi="Times New Roman" w:cs="Times New Roman"/>
          <w:sz w:val="28"/>
          <w:szCs w:val="28"/>
        </w:rPr>
        <w:t>й</w:t>
      </w:r>
      <w:r w:rsidRPr="001B263B">
        <w:rPr>
          <w:rFonts w:ascii="Times New Roman" w:hAnsi="Times New Roman" w:cs="Times New Roman"/>
          <w:sz w:val="28"/>
          <w:szCs w:val="28"/>
        </w:rPr>
        <w:t xml:space="preserve">ным случаям. </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В объеме бюджетных ассигнований в каждом году рассматриваемого п</w:t>
      </w:r>
      <w:r w:rsidRPr="001B263B">
        <w:rPr>
          <w:rFonts w:ascii="Times New Roman" w:hAnsi="Times New Roman" w:cs="Times New Roman"/>
          <w:sz w:val="28"/>
          <w:szCs w:val="28"/>
        </w:rPr>
        <w:t>е</w:t>
      </w:r>
      <w:r w:rsidRPr="001B263B">
        <w:rPr>
          <w:rFonts w:ascii="Times New Roman" w:hAnsi="Times New Roman" w:cs="Times New Roman"/>
          <w:sz w:val="28"/>
          <w:szCs w:val="28"/>
        </w:rPr>
        <w:t>риода запланирован резерв на возможное исполнение муниципальных г</w:t>
      </w:r>
      <w:r w:rsidRPr="001B263B">
        <w:rPr>
          <w:rFonts w:ascii="Times New Roman" w:hAnsi="Times New Roman" w:cs="Times New Roman"/>
          <w:sz w:val="28"/>
          <w:szCs w:val="28"/>
        </w:rPr>
        <w:t>а</w:t>
      </w:r>
      <w:r w:rsidRPr="001B263B">
        <w:rPr>
          <w:rFonts w:ascii="Times New Roman" w:hAnsi="Times New Roman" w:cs="Times New Roman"/>
          <w:sz w:val="28"/>
          <w:szCs w:val="28"/>
        </w:rPr>
        <w:t>рантий района, предоставленных в  2011 году в соответствии с Положением «О мун</w:t>
      </w:r>
      <w:r w:rsidRPr="001B263B">
        <w:rPr>
          <w:rFonts w:ascii="Times New Roman" w:hAnsi="Times New Roman" w:cs="Times New Roman"/>
          <w:sz w:val="28"/>
          <w:szCs w:val="28"/>
        </w:rPr>
        <w:t>и</w:t>
      </w:r>
      <w:r w:rsidRPr="001B263B">
        <w:rPr>
          <w:rFonts w:ascii="Times New Roman" w:hAnsi="Times New Roman" w:cs="Times New Roman"/>
          <w:sz w:val="28"/>
          <w:szCs w:val="28"/>
        </w:rPr>
        <w:t xml:space="preserve">ципальных гарантиях </w:t>
      </w:r>
      <w:proofErr w:type="spellStart"/>
      <w:r w:rsidRPr="001B263B">
        <w:rPr>
          <w:rFonts w:ascii="Times New Roman" w:hAnsi="Times New Roman" w:cs="Times New Roman"/>
          <w:sz w:val="28"/>
          <w:szCs w:val="28"/>
        </w:rPr>
        <w:t>Абанского</w:t>
      </w:r>
      <w:proofErr w:type="spellEnd"/>
      <w:r w:rsidRPr="001B263B">
        <w:rPr>
          <w:rFonts w:ascii="Times New Roman" w:hAnsi="Times New Roman" w:cs="Times New Roman"/>
          <w:sz w:val="28"/>
          <w:szCs w:val="28"/>
        </w:rPr>
        <w:t xml:space="preserve"> района» утверждённых решением </w:t>
      </w:r>
      <w:proofErr w:type="spellStart"/>
      <w:r w:rsidRPr="001B263B">
        <w:rPr>
          <w:rFonts w:ascii="Times New Roman" w:hAnsi="Times New Roman" w:cs="Times New Roman"/>
          <w:sz w:val="28"/>
          <w:szCs w:val="28"/>
        </w:rPr>
        <w:t>Абанского</w:t>
      </w:r>
      <w:proofErr w:type="spellEnd"/>
      <w:r w:rsidRPr="001B263B">
        <w:rPr>
          <w:rFonts w:ascii="Times New Roman" w:hAnsi="Times New Roman" w:cs="Times New Roman"/>
          <w:sz w:val="28"/>
          <w:szCs w:val="28"/>
        </w:rPr>
        <w:t xml:space="preserve"> районного Совета депутатов от 07.05.2010 № 3-8Р в обеспечение исполнения обязательств юридических лиц. </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При определении объема бюджетных ассигнований на исполнение мун</w:t>
      </w:r>
      <w:r w:rsidRPr="001B263B">
        <w:rPr>
          <w:rFonts w:ascii="Times New Roman" w:hAnsi="Times New Roman" w:cs="Times New Roman"/>
          <w:sz w:val="28"/>
          <w:szCs w:val="28"/>
        </w:rPr>
        <w:t>и</w:t>
      </w:r>
      <w:r w:rsidRPr="001B263B">
        <w:rPr>
          <w:rFonts w:ascii="Times New Roman" w:hAnsi="Times New Roman" w:cs="Times New Roman"/>
          <w:sz w:val="28"/>
          <w:szCs w:val="28"/>
        </w:rPr>
        <w:t>ципальных гарантий района использовались оригинальные графики пл</w:t>
      </w:r>
      <w:r w:rsidRPr="001B263B">
        <w:rPr>
          <w:rFonts w:ascii="Times New Roman" w:hAnsi="Times New Roman" w:cs="Times New Roman"/>
          <w:sz w:val="28"/>
          <w:szCs w:val="28"/>
        </w:rPr>
        <w:t>а</w:t>
      </w:r>
      <w:r w:rsidRPr="001B263B">
        <w:rPr>
          <w:rFonts w:ascii="Times New Roman" w:hAnsi="Times New Roman" w:cs="Times New Roman"/>
          <w:sz w:val="28"/>
          <w:szCs w:val="28"/>
        </w:rPr>
        <w:t xml:space="preserve">тежей, </w:t>
      </w:r>
      <w:r w:rsidRPr="001B263B">
        <w:rPr>
          <w:rFonts w:ascii="Times New Roman" w:hAnsi="Times New Roman" w:cs="Times New Roman"/>
          <w:sz w:val="28"/>
          <w:szCs w:val="28"/>
        </w:rPr>
        <w:lastRenderedPageBreak/>
        <w:t>подлежащих уплате в 201</w:t>
      </w:r>
      <w:r w:rsidR="00874404">
        <w:rPr>
          <w:rFonts w:ascii="Times New Roman" w:hAnsi="Times New Roman" w:cs="Times New Roman"/>
          <w:sz w:val="28"/>
          <w:szCs w:val="28"/>
        </w:rPr>
        <w:t>9</w:t>
      </w:r>
      <w:r w:rsidRPr="001B263B">
        <w:rPr>
          <w:rFonts w:ascii="Times New Roman" w:hAnsi="Times New Roman" w:cs="Times New Roman"/>
          <w:sz w:val="28"/>
          <w:szCs w:val="28"/>
        </w:rPr>
        <w:t>-202</w:t>
      </w:r>
      <w:r w:rsidR="00874404">
        <w:rPr>
          <w:rFonts w:ascii="Times New Roman" w:hAnsi="Times New Roman" w:cs="Times New Roman"/>
          <w:sz w:val="28"/>
          <w:szCs w:val="28"/>
        </w:rPr>
        <w:t>1</w:t>
      </w:r>
      <w:r w:rsidRPr="001B263B">
        <w:rPr>
          <w:rFonts w:ascii="Times New Roman" w:hAnsi="Times New Roman" w:cs="Times New Roman"/>
          <w:sz w:val="28"/>
          <w:szCs w:val="28"/>
        </w:rPr>
        <w:t xml:space="preserve"> годах в соответствии с договорами о предо</w:t>
      </w:r>
      <w:r w:rsidRPr="001B263B">
        <w:rPr>
          <w:rFonts w:ascii="Times New Roman" w:hAnsi="Times New Roman" w:cs="Times New Roman"/>
          <w:sz w:val="28"/>
          <w:szCs w:val="28"/>
        </w:rPr>
        <w:t>с</w:t>
      </w:r>
      <w:r w:rsidRPr="001B263B">
        <w:rPr>
          <w:rFonts w:ascii="Times New Roman" w:hAnsi="Times New Roman" w:cs="Times New Roman"/>
          <w:sz w:val="28"/>
          <w:szCs w:val="28"/>
        </w:rPr>
        <w:t>тавлении муниципальных гарантий.</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Общий планируемый объем расходов на исполнение муниципальных г</w:t>
      </w:r>
      <w:r w:rsidRPr="001B263B">
        <w:rPr>
          <w:rFonts w:ascii="Times New Roman" w:hAnsi="Times New Roman" w:cs="Times New Roman"/>
          <w:sz w:val="28"/>
          <w:szCs w:val="28"/>
        </w:rPr>
        <w:t>а</w:t>
      </w:r>
      <w:r w:rsidRPr="001B263B">
        <w:rPr>
          <w:rFonts w:ascii="Times New Roman" w:hAnsi="Times New Roman" w:cs="Times New Roman"/>
          <w:sz w:val="28"/>
          <w:szCs w:val="28"/>
        </w:rPr>
        <w:t>рантий района в Программе муниципальных гарантий района и в источн</w:t>
      </w:r>
      <w:r w:rsidRPr="001B263B">
        <w:rPr>
          <w:rFonts w:ascii="Times New Roman" w:hAnsi="Times New Roman" w:cs="Times New Roman"/>
          <w:sz w:val="28"/>
          <w:szCs w:val="28"/>
        </w:rPr>
        <w:t>и</w:t>
      </w:r>
      <w:r w:rsidRPr="001B263B">
        <w:rPr>
          <w:rFonts w:ascii="Times New Roman" w:hAnsi="Times New Roman" w:cs="Times New Roman"/>
          <w:sz w:val="28"/>
          <w:szCs w:val="28"/>
        </w:rPr>
        <w:t>ках финансирования дефицита бюджета составляет в 201</w:t>
      </w:r>
      <w:r w:rsidR="00874404">
        <w:rPr>
          <w:rFonts w:ascii="Times New Roman" w:hAnsi="Times New Roman" w:cs="Times New Roman"/>
          <w:sz w:val="28"/>
          <w:szCs w:val="28"/>
        </w:rPr>
        <w:t>9</w:t>
      </w:r>
      <w:r w:rsidRPr="001B263B">
        <w:rPr>
          <w:rFonts w:ascii="Times New Roman" w:hAnsi="Times New Roman" w:cs="Times New Roman"/>
          <w:sz w:val="28"/>
          <w:szCs w:val="28"/>
        </w:rPr>
        <w:t xml:space="preserve"> году – 4</w:t>
      </w:r>
      <w:r w:rsidR="001B263B">
        <w:rPr>
          <w:rFonts w:ascii="Times New Roman" w:hAnsi="Times New Roman" w:cs="Times New Roman"/>
          <w:sz w:val="28"/>
          <w:szCs w:val="28"/>
        </w:rPr>
        <w:t xml:space="preserve"> </w:t>
      </w:r>
      <w:r w:rsidR="00874404">
        <w:rPr>
          <w:rFonts w:ascii="Times New Roman" w:hAnsi="Times New Roman" w:cs="Times New Roman"/>
          <w:sz w:val="28"/>
          <w:szCs w:val="28"/>
        </w:rPr>
        <w:t>197,9 тыс. рублей, в 2020</w:t>
      </w:r>
      <w:r w:rsidRPr="001B263B">
        <w:rPr>
          <w:rFonts w:ascii="Times New Roman" w:hAnsi="Times New Roman" w:cs="Times New Roman"/>
          <w:sz w:val="28"/>
          <w:szCs w:val="28"/>
        </w:rPr>
        <w:t xml:space="preserve"> году –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197,9 тыс. рублей, в 202</w:t>
      </w:r>
      <w:r w:rsidR="00874404">
        <w:rPr>
          <w:rFonts w:ascii="Times New Roman" w:hAnsi="Times New Roman" w:cs="Times New Roman"/>
          <w:sz w:val="28"/>
          <w:szCs w:val="28"/>
        </w:rPr>
        <w:t>1</w:t>
      </w:r>
      <w:r w:rsidRPr="001B263B">
        <w:rPr>
          <w:rFonts w:ascii="Times New Roman" w:hAnsi="Times New Roman" w:cs="Times New Roman"/>
          <w:sz w:val="28"/>
          <w:szCs w:val="28"/>
        </w:rPr>
        <w:t xml:space="preserve"> году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197,9</w:t>
      </w:r>
      <w:r w:rsidR="00237289">
        <w:rPr>
          <w:rFonts w:ascii="Times New Roman" w:hAnsi="Times New Roman" w:cs="Times New Roman"/>
          <w:sz w:val="28"/>
          <w:szCs w:val="28"/>
        </w:rPr>
        <w:t xml:space="preserve"> </w:t>
      </w:r>
      <w:r w:rsidRPr="001B263B">
        <w:rPr>
          <w:rFonts w:ascii="Times New Roman" w:hAnsi="Times New Roman" w:cs="Times New Roman"/>
          <w:sz w:val="28"/>
          <w:szCs w:val="28"/>
        </w:rPr>
        <w:t>тыс. рублей.</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В связи с тем, что муниципальных гарантии предусматривают наличие права регрессного требования гаранта к принципалу, которое обеспечено зал</w:t>
      </w:r>
      <w:r w:rsidRPr="001B263B">
        <w:rPr>
          <w:rFonts w:ascii="Times New Roman" w:hAnsi="Times New Roman" w:cs="Times New Roman"/>
          <w:sz w:val="28"/>
          <w:szCs w:val="28"/>
        </w:rPr>
        <w:t>о</w:t>
      </w:r>
      <w:r w:rsidRPr="001B263B">
        <w:rPr>
          <w:rFonts w:ascii="Times New Roman" w:hAnsi="Times New Roman" w:cs="Times New Roman"/>
          <w:sz w:val="28"/>
          <w:szCs w:val="28"/>
        </w:rPr>
        <w:t>гом имущества, объемы средств, запланированных к получению в порядке ре</w:t>
      </w:r>
      <w:r w:rsidRPr="001B263B">
        <w:rPr>
          <w:rFonts w:ascii="Times New Roman" w:hAnsi="Times New Roman" w:cs="Times New Roman"/>
          <w:sz w:val="28"/>
          <w:szCs w:val="28"/>
        </w:rPr>
        <w:t>г</w:t>
      </w:r>
      <w:r w:rsidRPr="001B263B">
        <w:rPr>
          <w:rFonts w:ascii="Times New Roman" w:hAnsi="Times New Roman" w:cs="Times New Roman"/>
          <w:sz w:val="28"/>
          <w:szCs w:val="28"/>
        </w:rPr>
        <w:t>ресса по годам, совпадают с суммами, предусмотренными на исполнение об</w:t>
      </w:r>
      <w:r w:rsidRPr="001B263B">
        <w:rPr>
          <w:rFonts w:ascii="Times New Roman" w:hAnsi="Times New Roman" w:cs="Times New Roman"/>
          <w:sz w:val="28"/>
          <w:szCs w:val="28"/>
        </w:rPr>
        <w:t>я</w:t>
      </w:r>
      <w:r w:rsidRPr="001B263B">
        <w:rPr>
          <w:rFonts w:ascii="Times New Roman" w:hAnsi="Times New Roman" w:cs="Times New Roman"/>
          <w:sz w:val="28"/>
          <w:szCs w:val="28"/>
        </w:rPr>
        <w:t>зательств по гарантиям района, а именно:</w:t>
      </w:r>
    </w:p>
    <w:p w:rsidR="00C17B46" w:rsidRPr="001B263B" w:rsidRDefault="00C17B46" w:rsidP="00C17B46">
      <w:pPr>
        <w:spacing w:before="120" w:after="120" w:line="240" w:lineRule="atLeast"/>
        <w:ind w:firstLine="709"/>
        <w:jc w:val="both"/>
        <w:rPr>
          <w:rFonts w:ascii="Times New Roman" w:hAnsi="Times New Roman" w:cs="Times New Roman"/>
          <w:sz w:val="28"/>
          <w:szCs w:val="28"/>
        </w:rPr>
      </w:pPr>
      <w:r w:rsidRPr="001B263B">
        <w:rPr>
          <w:rFonts w:ascii="Times New Roman" w:hAnsi="Times New Roman" w:cs="Times New Roman"/>
          <w:sz w:val="28"/>
          <w:szCs w:val="28"/>
        </w:rPr>
        <w:t>в 201</w:t>
      </w:r>
      <w:r w:rsidR="00874404">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197,9 тыс. рублей;</w:t>
      </w:r>
    </w:p>
    <w:p w:rsidR="00C17B46" w:rsidRPr="001B263B" w:rsidRDefault="00874404" w:rsidP="00C17B46">
      <w:pPr>
        <w:spacing w:before="120" w:after="12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в 2020</w:t>
      </w:r>
      <w:r w:rsidR="00C17B46" w:rsidRPr="001B263B">
        <w:rPr>
          <w:rFonts w:ascii="Times New Roman" w:hAnsi="Times New Roman" w:cs="Times New Roman"/>
          <w:sz w:val="28"/>
          <w:szCs w:val="28"/>
        </w:rPr>
        <w:t xml:space="preserve"> году в сумме 4</w:t>
      </w:r>
      <w:r w:rsidR="001B263B">
        <w:rPr>
          <w:rFonts w:ascii="Times New Roman" w:hAnsi="Times New Roman" w:cs="Times New Roman"/>
          <w:sz w:val="28"/>
          <w:szCs w:val="28"/>
        </w:rPr>
        <w:t xml:space="preserve"> </w:t>
      </w:r>
      <w:r w:rsidR="00C17B46" w:rsidRPr="001B263B">
        <w:rPr>
          <w:rFonts w:ascii="Times New Roman" w:hAnsi="Times New Roman" w:cs="Times New Roman"/>
          <w:sz w:val="28"/>
          <w:szCs w:val="28"/>
        </w:rPr>
        <w:t xml:space="preserve">197,9 тыс. рублей; </w:t>
      </w:r>
    </w:p>
    <w:p w:rsidR="00C17B46" w:rsidRPr="001B263B" w:rsidRDefault="00874404" w:rsidP="00C17B46">
      <w:pPr>
        <w:spacing w:before="120" w:after="12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в 2021</w:t>
      </w:r>
      <w:r w:rsidR="00C17B46" w:rsidRPr="001B263B">
        <w:rPr>
          <w:rFonts w:ascii="Times New Roman" w:hAnsi="Times New Roman" w:cs="Times New Roman"/>
          <w:sz w:val="28"/>
          <w:szCs w:val="28"/>
        </w:rPr>
        <w:t xml:space="preserve"> году в сумме 4</w:t>
      </w:r>
      <w:r w:rsidR="001B263B">
        <w:rPr>
          <w:rFonts w:ascii="Times New Roman" w:hAnsi="Times New Roman" w:cs="Times New Roman"/>
          <w:sz w:val="28"/>
          <w:szCs w:val="28"/>
        </w:rPr>
        <w:t xml:space="preserve"> </w:t>
      </w:r>
      <w:r w:rsidR="00C17B46" w:rsidRPr="001B263B">
        <w:rPr>
          <w:rFonts w:ascii="Times New Roman" w:hAnsi="Times New Roman" w:cs="Times New Roman"/>
          <w:sz w:val="28"/>
          <w:szCs w:val="28"/>
        </w:rPr>
        <w:t xml:space="preserve">197,9тыс. рублей. </w:t>
      </w:r>
    </w:p>
    <w:p w:rsidR="00C17B46" w:rsidRPr="001B263B" w:rsidRDefault="00C17B46" w:rsidP="00C17B46">
      <w:pPr>
        <w:spacing w:before="120" w:after="120" w:line="240" w:lineRule="atLeast"/>
        <w:ind w:firstLine="709"/>
        <w:jc w:val="both"/>
        <w:rPr>
          <w:rFonts w:ascii="Times New Roman" w:hAnsi="Times New Roman" w:cs="Times New Roman"/>
          <w:sz w:val="28"/>
          <w:szCs w:val="28"/>
        </w:rPr>
      </w:pPr>
      <w:r w:rsidRPr="001B263B">
        <w:rPr>
          <w:rFonts w:ascii="Times New Roman" w:hAnsi="Times New Roman" w:cs="Times New Roman"/>
          <w:sz w:val="28"/>
          <w:szCs w:val="28"/>
        </w:rPr>
        <w:t>Средства, запланированные к получению в порядке регресса, отраж</w:t>
      </w:r>
      <w:r w:rsidRPr="001B263B">
        <w:rPr>
          <w:rFonts w:ascii="Times New Roman" w:hAnsi="Times New Roman" w:cs="Times New Roman"/>
          <w:sz w:val="28"/>
          <w:szCs w:val="28"/>
        </w:rPr>
        <w:t>а</w:t>
      </w:r>
      <w:r w:rsidRPr="001B263B">
        <w:rPr>
          <w:rFonts w:ascii="Times New Roman" w:hAnsi="Times New Roman" w:cs="Times New Roman"/>
          <w:sz w:val="28"/>
          <w:szCs w:val="28"/>
        </w:rPr>
        <w:t>ются в источниках финансирования дефицита бюджета как возврат бюджетных кр</w:t>
      </w:r>
      <w:r w:rsidRPr="001B263B">
        <w:rPr>
          <w:rFonts w:ascii="Times New Roman" w:hAnsi="Times New Roman" w:cs="Times New Roman"/>
          <w:sz w:val="28"/>
          <w:szCs w:val="28"/>
        </w:rPr>
        <w:t>е</w:t>
      </w:r>
      <w:r w:rsidRPr="001B263B">
        <w:rPr>
          <w:rFonts w:ascii="Times New Roman" w:hAnsi="Times New Roman" w:cs="Times New Roman"/>
          <w:sz w:val="28"/>
          <w:szCs w:val="28"/>
        </w:rPr>
        <w:t xml:space="preserve">дитов. </w:t>
      </w:r>
    </w:p>
    <w:p w:rsidR="00150C1B" w:rsidRPr="001B263B" w:rsidRDefault="00150C1B" w:rsidP="00150C1B">
      <w:pPr>
        <w:pStyle w:val="2"/>
        <w:spacing w:after="120"/>
        <w:rPr>
          <w:spacing w:val="6"/>
        </w:rPr>
      </w:pPr>
      <w:r w:rsidRPr="001B263B">
        <w:rPr>
          <w:spacing w:val="6"/>
        </w:rPr>
        <w:t>3.3. Предоставление и возврат бюджетных кредитов</w:t>
      </w:r>
    </w:p>
    <w:p w:rsidR="009350E6" w:rsidRPr="001B263B" w:rsidRDefault="009350E6" w:rsidP="009350E6">
      <w:pPr>
        <w:spacing w:before="120"/>
        <w:ind w:firstLine="709"/>
        <w:jc w:val="both"/>
        <w:rPr>
          <w:rFonts w:ascii="Times New Roman" w:hAnsi="Times New Roman" w:cs="Times New Roman"/>
          <w:sz w:val="28"/>
          <w:szCs w:val="28"/>
        </w:rPr>
      </w:pPr>
      <w:r w:rsidRPr="001B263B">
        <w:rPr>
          <w:rFonts w:ascii="Times New Roman" w:hAnsi="Times New Roman" w:cs="Times New Roman"/>
          <w:sz w:val="28"/>
          <w:szCs w:val="28"/>
        </w:rPr>
        <w:t xml:space="preserve">В источниках внутреннего финансирования дефицита </w:t>
      </w:r>
      <w:r w:rsidR="00360C2C" w:rsidRPr="001B263B">
        <w:rPr>
          <w:rFonts w:ascii="Times New Roman" w:hAnsi="Times New Roman" w:cs="Times New Roman"/>
          <w:sz w:val="28"/>
          <w:szCs w:val="28"/>
        </w:rPr>
        <w:t>районного</w:t>
      </w:r>
      <w:r w:rsidRPr="001B263B">
        <w:rPr>
          <w:rFonts w:ascii="Times New Roman" w:hAnsi="Times New Roman" w:cs="Times New Roman"/>
          <w:sz w:val="28"/>
          <w:szCs w:val="28"/>
        </w:rPr>
        <w:t xml:space="preserve"> бю</w:t>
      </w:r>
      <w:r w:rsidRPr="001B263B">
        <w:rPr>
          <w:rFonts w:ascii="Times New Roman" w:hAnsi="Times New Roman" w:cs="Times New Roman"/>
          <w:sz w:val="28"/>
          <w:szCs w:val="28"/>
        </w:rPr>
        <w:t>д</w:t>
      </w:r>
      <w:r w:rsidRPr="001B263B">
        <w:rPr>
          <w:rFonts w:ascii="Times New Roman" w:hAnsi="Times New Roman" w:cs="Times New Roman"/>
          <w:sz w:val="28"/>
          <w:szCs w:val="28"/>
        </w:rPr>
        <w:t xml:space="preserve">жета (приложение 1) к проекту </w:t>
      </w:r>
      <w:r w:rsidR="00360C2C" w:rsidRPr="001B263B">
        <w:rPr>
          <w:rFonts w:ascii="Times New Roman" w:hAnsi="Times New Roman" w:cs="Times New Roman"/>
          <w:sz w:val="28"/>
          <w:szCs w:val="28"/>
        </w:rPr>
        <w:t>Решения</w:t>
      </w:r>
      <w:r w:rsidRPr="001B263B">
        <w:rPr>
          <w:rFonts w:ascii="Times New Roman" w:hAnsi="Times New Roman" w:cs="Times New Roman"/>
          <w:sz w:val="28"/>
          <w:szCs w:val="28"/>
        </w:rPr>
        <w:t xml:space="preserve"> </w:t>
      </w:r>
      <w:r w:rsidR="00B0202A">
        <w:rPr>
          <w:rFonts w:ascii="Times New Roman" w:hAnsi="Times New Roman" w:cs="Times New Roman"/>
          <w:sz w:val="28"/>
          <w:szCs w:val="28"/>
        </w:rPr>
        <w:t xml:space="preserve"> </w:t>
      </w:r>
      <w:r w:rsidRPr="001B263B">
        <w:rPr>
          <w:rFonts w:ascii="Times New Roman" w:hAnsi="Times New Roman" w:cs="Times New Roman"/>
          <w:sz w:val="28"/>
          <w:szCs w:val="28"/>
        </w:rPr>
        <w:t xml:space="preserve">предусматривается возврат бюджетных </w:t>
      </w:r>
      <w:r w:rsidR="00360C2C" w:rsidRPr="001B263B">
        <w:rPr>
          <w:rFonts w:ascii="Times New Roman" w:hAnsi="Times New Roman" w:cs="Times New Roman"/>
          <w:sz w:val="28"/>
          <w:szCs w:val="28"/>
        </w:rPr>
        <w:t>кредитов</w:t>
      </w:r>
      <w:r w:rsidR="00B0202A">
        <w:rPr>
          <w:rFonts w:ascii="Times New Roman" w:hAnsi="Times New Roman" w:cs="Times New Roman"/>
          <w:sz w:val="28"/>
          <w:szCs w:val="28"/>
        </w:rPr>
        <w:t>.</w:t>
      </w:r>
      <w:bookmarkStart w:id="63" w:name="_GoBack"/>
      <w:bookmarkEnd w:id="63"/>
    </w:p>
    <w:sectPr w:rsidR="009350E6" w:rsidRPr="001B263B" w:rsidSect="00604EB1">
      <w:type w:val="continuous"/>
      <w:pgSz w:w="11906" w:h="16838"/>
      <w:pgMar w:top="1134" w:right="567" w:bottom="1021"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FA7C4F" w15:done="0"/>
  <w15:commentEx w15:paraId="5BB8FFD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EB1" w:rsidRDefault="00604EB1" w:rsidP="00CB0536">
      <w:pPr>
        <w:spacing w:after="0" w:line="240" w:lineRule="auto"/>
      </w:pPr>
      <w:r>
        <w:separator/>
      </w:r>
    </w:p>
  </w:endnote>
  <w:endnote w:type="continuationSeparator" w:id="0">
    <w:p w:rsidR="00604EB1" w:rsidRDefault="00604EB1" w:rsidP="00CB05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EB1" w:rsidRDefault="00604EB1" w:rsidP="00CB0536">
      <w:pPr>
        <w:spacing w:after="0" w:line="240" w:lineRule="auto"/>
      </w:pPr>
      <w:r>
        <w:separator/>
      </w:r>
    </w:p>
  </w:footnote>
  <w:footnote w:type="continuationSeparator" w:id="0">
    <w:p w:rsidR="00604EB1" w:rsidRDefault="00604EB1" w:rsidP="00CB05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A7D03DF"/>
    <w:multiLevelType w:val="hybridMultilevel"/>
    <w:tmpl w:val="60D083A6"/>
    <w:lvl w:ilvl="0" w:tplc="E2686B58">
      <w:start w:val="1"/>
      <w:numFmt w:val="bullet"/>
      <w:lvlText w:val=""/>
      <w:lvlJc w:val="left"/>
      <w:pPr>
        <w:ind w:left="1428" w:hanging="360"/>
      </w:pPr>
      <w:rPr>
        <w:rFonts w:ascii="Symbol" w:hAnsi="Symbol" w:hint="default"/>
        <w:sz w:val="20"/>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55D3A8F"/>
    <w:multiLevelType w:val="multilevel"/>
    <w:tmpl w:val="7152ECEE"/>
    <w:lvl w:ilvl="0">
      <w:start w:val="1"/>
      <w:numFmt w:val="decimal"/>
      <w:lvlText w:val="%1."/>
      <w:lvlJc w:val="left"/>
      <w:pPr>
        <w:tabs>
          <w:tab w:val="num" w:pos="1495"/>
        </w:tabs>
        <w:ind w:left="1495"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1EA42F91"/>
    <w:multiLevelType w:val="hybridMultilevel"/>
    <w:tmpl w:val="42540140"/>
    <w:lvl w:ilvl="0" w:tplc="E2686B58">
      <w:start w:val="1"/>
      <w:numFmt w:val="bullet"/>
      <w:lvlText w:val=""/>
      <w:lvlJc w:val="left"/>
      <w:pPr>
        <w:tabs>
          <w:tab w:val="num" w:pos="1101"/>
        </w:tabs>
        <w:ind w:left="110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4">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A7F0DCC"/>
    <w:multiLevelType w:val="hybridMultilevel"/>
    <w:tmpl w:val="E7CE803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B384F9D"/>
    <w:multiLevelType w:val="hybridMultilevel"/>
    <w:tmpl w:val="0FEE5FA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370A4AEC"/>
    <w:multiLevelType w:val="hybridMultilevel"/>
    <w:tmpl w:val="C6204EC2"/>
    <w:lvl w:ilvl="0" w:tplc="0419000D">
      <w:start w:val="1"/>
      <w:numFmt w:val="bullet"/>
      <w:lvlText w:val=""/>
      <w:lvlJc w:val="left"/>
      <w:pPr>
        <w:tabs>
          <w:tab w:val="num" w:pos="1044"/>
        </w:tabs>
        <w:ind w:left="1044" w:hanging="360"/>
      </w:pPr>
      <w:rPr>
        <w:rFonts w:ascii="Wingdings" w:hAnsi="Wingdings" w:hint="default"/>
      </w:rPr>
    </w:lvl>
    <w:lvl w:ilvl="1" w:tplc="71C2A63C">
      <w:start w:val="1"/>
      <w:numFmt w:val="bullet"/>
      <w:lvlText w:val="­"/>
      <w:lvlJc w:val="left"/>
      <w:pPr>
        <w:tabs>
          <w:tab w:val="num" w:pos="2295"/>
        </w:tabs>
        <w:ind w:left="2295" w:hanging="360"/>
      </w:pPr>
      <w:rPr>
        <w:rFonts w:ascii="Times New Roman" w:hAnsi="Times New Roman" w:hint="default"/>
      </w:rPr>
    </w:lvl>
    <w:lvl w:ilvl="2" w:tplc="04190005">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8">
    <w:nsid w:val="3B1A1A98"/>
    <w:multiLevelType w:val="hybridMultilevel"/>
    <w:tmpl w:val="287C75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D744E7"/>
    <w:multiLevelType w:val="hybridMultilevel"/>
    <w:tmpl w:val="4B321B56"/>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10">
    <w:nsid w:val="4A1A79DB"/>
    <w:multiLevelType w:val="hybridMultilevel"/>
    <w:tmpl w:val="3904A2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FA45D3"/>
    <w:multiLevelType w:val="hybridMultilevel"/>
    <w:tmpl w:val="D984350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D3A6D8F"/>
    <w:multiLevelType w:val="hybridMultilevel"/>
    <w:tmpl w:val="2A544202"/>
    <w:lvl w:ilvl="0" w:tplc="B2BA1092">
      <w:start w:val="2019"/>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01536E"/>
    <w:multiLevelType w:val="hybridMultilevel"/>
    <w:tmpl w:val="5F8870E8"/>
    <w:lvl w:ilvl="0" w:tplc="915E3A1A">
      <w:start w:val="2019"/>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303B7B"/>
    <w:multiLevelType w:val="hybridMultilevel"/>
    <w:tmpl w:val="4BC4060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63D23FB"/>
    <w:multiLevelType w:val="hybridMultilevel"/>
    <w:tmpl w:val="3B049222"/>
    <w:lvl w:ilvl="0" w:tplc="04190001">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6">
    <w:nsid w:val="5E367EC6"/>
    <w:multiLevelType w:val="hybridMultilevel"/>
    <w:tmpl w:val="A91ABE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5F9A533B"/>
    <w:multiLevelType w:val="hybridMultilevel"/>
    <w:tmpl w:val="828A7B64"/>
    <w:lvl w:ilvl="0" w:tplc="3E606264">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1165486"/>
    <w:multiLevelType w:val="hybridMultilevel"/>
    <w:tmpl w:val="1AF695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B731B6"/>
    <w:multiLevelType w:val="hybridMultilevel"/>
    <w:tmpl w:val="6360F1F6"/>
    <w:lvl w:ilvl="0" w:tplc="04190005">
      <w:start w:val="1"/>
      <w:numFmt w:val="bullet"/>
      <w:lvlText w:val=""/>
      <w:lvlJc w:val="left"/>
      <w:pPr>
        <w:tabs>
          <w:tab w:val="num" w:pos="2982"/>
        </w:tabs>
        <w:ind w:left="2982"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66F34762"/>
    <w:multiLevelType w:val="hybridMultilevel"/>
    <w:tmpl w:val="5E0A19B6"/>
    <w:lvl w:ilvl="0" w:tplc="FAA895FC">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21">
    <w:nsid w:val="705D00B7"/>
    <w:multiLevelType w:val="hybridMultilevel"/>
    <w:tmpl w:val="10981EC8"/>
    <w:lvl w:ilvl="0" w:tplc="0419000D">
      <w:start w:val="1"/>
      <w:numFmt w:val="bullet"/>
      <w:lvlText w:val=""/>
      <w:lvlJc w:val="left"/>
      <w:pPr>
        <w:tabs>
          <w:tab w:val="num" w:pos="759"/>
        </w:tabs>
        <w:ind w:left="759"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3281046"/>
    <w:multiLevelType w:val="hybridMultilevel"/>
    <w:tmpl w:val="4EB271E6"/>
    <w:lvl w:ilvl="0" w:tplc="4BE4E09C">
      <w:start w:val="2019"/>
      <w:numFmt w:val="decimal"/>
      <w:lvlText w:val="%1"/>
      <w:lvlJc w:val="left"/>
      <w:pPr>
        <w:ind w:left="936" w:hanging="5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427833"/>
    <w:multiLevelType w:val="hybridMultilevel"/>
    <w:tmpl w:val="267836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8ED5C32"/>
    <w:multiLevelType w:val="hybridMultilevel"/>
    <w:tmpl w:val="C2C481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B5B2FA3"/>
    <w:multiLevelType w:val="multilevel"/>
    <w:tmpl w:val="D2DCE9AA"/>
    <w:lvl w:ilvl="0">
      <w:start w:val="1"/>
      <w:numFmt w:val="decimal"/>
      <w:lvlText w:val="%1."/>
      <w:lvlJc w:val="left"/>
      <w:pPr>
        <w:ind w:left="720" w:hanging="360"/>
      </w:pPr>
      <w:rPr>
        <w:rFonts w:cs="Times New Roman" w:hint="default"/>
      </w:rPr>
    </w:lvl>
    <w:lvl w:ilvl="1">
      <w:start w:val="3"/>
      <w:numFmt w:val="decimal"/>
      <w:isLgl/>
      <w:lvlText w:val="%1.%2."/>
      <w:lvlJc w:val="left"/>
      <w:pPr>
        <w:ind w:left="1005" w:hanging="645"/>
      </w:pPr>
      <w:rPr>
        <w:rFonts w:cs="Times New Roman" w:hint="default"/>
      </w:rPr>
    </w:lvl>
    <w:lvl w:ilvl="2">
      <w:start w:val="4"/>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7">
    <w:nsid w:val="7D7548B2"/>
    <w:multiLevelType w:val="hybridMultilevel"/>
    <w:tmpl w:val="545A6B4A"/>
    <w:lvl w:ilvl="0" w:tplc="0419000D">
      <w:start w:val="1"/>
      <w:numFmt w:val="bullet"/>
      <w:lvlText w:val=""/>
      <w:lvlJc w:val="left"/>
      <w:pPr>
        <w:ind w:left="1119" w:hanging="360"/>
      </w:pPr>
      <w:rPr>
        <w:rFonts w:ascii="Wingdings" w:hAnsi="Wingdings" w:hint="default"/>
      </w:rPr>
    </w:lvl>
    <w:lvl w:ilvl="1" w:tplc="04190003" w:tentative="1">
      <w:start w:val="1"/>
      <w:numFmt w:val="bullet"/>
      <w:lvlText w:val="o"/>
      <w:lvlJc w:val="left"/>
      <w:pPr>
        <w:ind w:left="1839" w:hanging="360"/>
      </w:pPr>
      <w:rPr>
        <w:rFonts w:ascii="Courier New" w:hAnsi="Courier New" w:cs="Courier New" w:hint="default"/>
      </w:rPr>
    </w:lvl>
    <w:lvl w:ilvl="2" w:tplc="04190005" w:tentative="1">
      <w:start w:val="1"/>
      <w:numFmt w:val="bullet"/>
      <w:lvlText w:val=""/>
      <w:lvlJc w:val="left"/>
      <w:pPr>
        <w:ind w:left="2559" w:hanging="360"/>
      </w:pPr>
      <w:rPr>
        <w:rFonts w:ascii="Wingdings" w:hAnsi="Wingdings" w:hint="default"/>
      </w:rPr>
    </w:lvl>
    <w:lvl w:ilvl="3" w:tplc="04190001" w:tentative="1">
      <w:start w:val="1"/>
      <w:numFmt w:val="bullet"/>
      <w:lvlText w:val=""/>
      <w:lvlJc w:val="left"/>
      <w:pPr>
        <w:ind w:left="3279" w:hanging="360"/>
      </w:pPr>
      <w:rPr>
        <w:rFonts w:ascii="Symbol" w:hAnsi="Symbol" w:hint="default"/>
      </w:rPr>
    </w:lvl>
    <w:lvl w:ilvl="4" w:tplc="04190003" w:tentative="1">
      <w:start w:val="1"/>
      <w:numFmt w:val="bullet"/>
      <w:lvlText w:val="o"/>
      <w:lvlJc w:val="left"/>
      <w:pPr>
        <w:ind w:left="3999" w:hanging="360"/>
      </w:pPr>
      <w:rPr>
        <w:rFonts w:ascii="Courier New" w:hAnsi="Courier New" w:cs="Courier New" w:hint="default"/>
      </w:rPr>
    </w:lvl>
    <w:lvl w:ilvl="5" w:tplc="04190005" w:tentative="1">
      <w:start w:val="1"/>
      <w:numFmt w:val="bullet"/>
      <w:lvlText w:val=""/>
      <w:lvlJc w:val="left"/>
      <w:pPr>
        <w:ind w:left="4719" w:hanging="360"/>
      </w:pPr>
      <w:rPr>
        <w:rFonts w:ascii="Wingdings" w:hAnsi="Wingdings" w:hint="default"/>
      </w:rPr>
    </w:lvl>
    <w:lvl w:ilvl="6" w:tplc="04190001" w:tentative="1">
      <w:start w:val="1"/>
      <w:numFmt w:val="bullet"/>
      <w:lvlText w:val=""/>
      <w:lvlJc w:val="left"/>
      <w:pPr>
        <w:ind w:left="5439" w:hanging="360"/>
      </w:pPr>
      <w:rPr>
        <w:rFonts w:ascii="Symbol" w:hAnsi="Symbol" w:hint="default"/>
      </w:rPr>
    </w:lvl>
    <w:lvl w:ilvl="7" w:tplc="04190003" w:tentative="1">
      <w:start w:val="1"/>
      <w:numFmt w:val="bullet"/>
      <w:lvlText w:val="o"/>
      <w:lvlJc w:val="left"/>
      <w:pPr>
        <w:ind w:left="6159" w:hanging="360"/>
      </w:pPr>
      <w:rPr>
        <w:rFonts w:ascii="Courier New" w:hAnsi="Courier New" w:cs="Courier New" w:hint="default"/>
      </w:rPr>
    </w:lvl>
    <w:lvl w:ilvl="8" w:tplc="04190005" w:tentative="1">
      <w:start w:val="1"/>
      <w:numFmt w:val="bullet"/>
      <w:lvlText w:val=""/>
      <w:lvlJc w:val="left"/>
      <w:pPr>
        <w:ind w:left="6879" w:hanging="360"/>
      </w:pPr>
      <w:rPr>
        <w:rFonts w:ascii="Wingdings" w:hAnsi="Wingdings" w:hint="default"/>
      </w:rPr>
    </w:lvl>
  </w:abstractNum>
  <w:abstractNum w:abstractNumId="28">
    <w:nsid w:val="7F4307F2"/>
    <w:multiLevelType w:val="hybridMultilevel"/>
    <w:tmpl w:val="09AA2B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1"/>
  </w:num>
  <w:num w:numId="3">
    <w:abstractNumId w:val="3"/>
  </w:num>
  <w:num w:numId="4">
    <w:abstractNumId w:val="26"/>
  </w:num>
  <w:num w:numId="5">
    <w:abstractNumId w:val="17"/>
  </w:num>
  <w:num w:numId="6">
    <w:abstractNumId w:val="16"/>
  </w:num>
  <w:num w:numId="7">
    <w:abstractNumId w:val="18"/>
  </w:num>
  <w:num w:numId="8">
    <w:abstractNumId w:val="24"/>
  </w:num>
  <w:num w:numId="9">
    <w:abstractNumId w:val="0"/>
  </w:num>
  <w:num w:numId="10">
    <w:abstractNumId w:val="7"/>
  </w:num>
  <w:num w:numId="11">
    <w:abstractNumId w:val="29"/>
  </w:num>
  <w:num w:numId="12">
    <w:abstractNumId w:val="14"/>
  </w:num>
  <w:num w:numId="13">
    <w:abstractNumId w:val="2"/>
  </w:num>
  <w:num w:numId="14">
    <w:abstractNumId w:val="19"/>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9"/>
  </w:num>
  <w:num w:numId="18">
    <w:abstractNumId w:val="1"/>
  </w:num>
  <w:num w:numId="19">
    <w:abstractNumId w:val="4"/>
  </w:num>
  <w:num w:numId="20">
    <w:abstractNumId w:val="28"/>
  </w:num>
  <w:num w:numId="21">
    <w:abstractNumId w:val="11"/>
  </w:num>
  <w:num w:numId="22">
    <w:abstractNumId w:val="12"/>
  </w:num>
  <w:num w:numId="23">
    <w:abstractNumId w:val="15"/>
  </w:num>
  <w:num w:numId="24">
    <w:abstractNumId w:val="23"/>
  </w:num>
  <w:num w:numId="25">
    <w:abstractNumId w:val="13"/>
  </w:num>
  <w:num w:numId="26">
    <w:abstractNumId w:val="20"/>
  </w:num>
  <w:num w:numId="27">
    <w:abstractNumId w:val="22"/>
  </w:num>
  <w:num w:numId="28">
    <w:abstractNumId w:val="27"/>
  </w:num>
  <w:num w:numId="29">
    <w:abstractNumId w:val="10"/>
  </w:num>
  <w:num w:numId="30">
    <w:abstractNumId w:val="5"/>
  </w:num>
  <w:num w:numId="3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mpik">
    <w15:presenceInfo w15:providerId="None" w15:userId="Kompi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rsids>
    <w:rsidRoot w:val="00CB0536"/>
    <w:rsid w:val="0000716C"/>
    <w:rsid w:val="00026472"/>
    <w:rsid w:val="00030209"/>
    <w:rsid w:val="00037F5A"/>
    <w:rsid w:val="00060708"/>
    <w:rsid w:val="0006617B"/>
    <w:rsid w:val="0006687B"/>
    <w:rsid w:val="00081906"/>
    <w:rsid w:val="00096A81"/>
    <w:rsid w:val="0009752E"/>
    <w:rsid w:val="000A0D0C"/>
    <w:rsid w:val="000A364A"/>
    <w:rsid w:val="000B6556"/>
    <w:rsid w:val="000C409F"/>
    <w:rsid w:val="000C715B"/>
    <w:rsid w:val="000D5575"/>
    <w:rsid w:val="000F2624"/>
    <w:rsid w:val="000F541E"/>
    <w:rsid w:val="00114F0D"/>
    <w:rsid w:val="00125336"/>
    <w:rsid w:val="001277A0"/>
    <w:rsid w:val="001362A9"/>
    <w:rsid w:val="00142B0C"/>
    <w:rsid w:val="00150C1B"/>
    <w:rsid w:val="00161323"/>
    <w:rsid w:val="00166CEE"/>
    <w:rsid w:val="0018272F"/>
    <w:rsid w:val="00183DD9"/>
    <w:rsid w:val="00184533"/>
    <w:rsid w:val="00192AEA"/>
    <w:rsid w:val="00194D13"/>
    <w:rsid w:val="001B263B"/>
    <w:rsid w:val="001C2DF5"/>
    <w:rsid w:val="001C3616"/>
    <w:rsid w:val="001D0690"/>
    <w:rsid w:val="001E497F"/>
    <w:rsid w:val="001F2BF7"/>
    <w:rsid w:val="001F415D"/>
    <w:rsid w:val="00202769"/>
    <w:rsid w:val="0020583A"/>
    <w:rsid w:val="00206281"/>
    <w:rsid w:val="00206B5E"/>
    <w:rsid w:val="002118B5"/>
    <w:rsid w:val="00214D9A"/>
    <w:rsid w:val="002164A3"/>
    <w:rsid w:val="002268DA"/>
    <w:rsid w:val="00233310"/>
    <w:rsid w:val="00235620"/>
    <w:rsid w:val="00237009"/>
    <w:rsid w:val="00237289"/>
    <w:rsid w:val="00256AF4"/>
    <w:rsid w:val="00265266"/>
    <w:rsid w:val="00271E79"/>
    <w:rsid w:val="00273BE2"/>
    <w:rsid w:val="0029673A"/>
    <w:rsid w:val="002A1C8C"/>
    <w:rsid w:val="002A6590"/>
    <w:rsid w:val="002C049F"/>
    <w:rsid w:val="002C0CC8"/>
    <w:rsid w:val="002E06F4"/>
    <w:rsid w:val="002E4431"/>
    <w:rsid w:val="002F4A03"/>
    <w:rsid w:val="002F7304"/>
    <w:rsid w:val="00300B15"/>
    <w:rsid w:val="0030309C"/>
    <w:rsid w:val="00310E5D"/>
    <w:rsid w:val="00325D9D"/>
    <w:rsid w:val="00333C39"/>
    <w:rsid w:val="00334549"/>
    <w:rsid w:val="00334C2D"/>
    <w:rsid w:val="003374FA"/>
    <w:rsid w:val="00351042"/>
    <w:rsid w:val="00352AE6"/>
    <w:rsid w:val="00356710"/>
    <w:rsid w:val="00360C2C"/>
    <w:rsid w:val="00373814"/>
    <w:rsid w:val="00377D4C"/>
    <w:rsid w:val="0039201B"/>
    <w:rsid w:val="003A4D25"/>
    <w:rsid w:val="003A7C3B"/>
    <w:rsid w:val="003A7EE0"/>
    <w:rsid w:val="003B3950"/>
    <w:rsid w:val="003C158F"/>
    <w:rsid w:val="003E071D"/>
    <w:rsid w:val="003E6569"/>
    <w:rsid w:val="003F3AAC"/>
    <w:rsid w:val="003F3ED7"/>
    <w:rsid w:val="003F41A0"/>
    <w:rsid w:val="00421800"/>
    <w:rsid w:val="00435973"/>
    <w:rsid w:val="00440262"/>
    <w:rsid w:val="004504B9"/>
    <w:rsid w:val="00490F9E"/>
    <w:rsid w:val="00495C1C"/>
    <w:rsid w:val="004C0C0D"/>
    <w:rsid w:val="004C4D95"/>
    <w:rsid w:val="004C5D7D"/>
    <w:rsid w:val="004D07F4"/>
    <w:rsid w:val="004D6C6D"/>
    <w:rsid w:val="004E1E64"/>
    <w:rsid w:val="00502475"/>
    <w:rsid w:val="00506719"/>
    <w:rsid w:val="00520F27"/>
    <w:rsid w:val="00531428"/>
    <w:rsid w:val="00532BF2"/>
    <w:rsid w:val="00533517"/>
    <w:rsid w:val="00537BB9"/>
    <w:rsid w:val="00542ED8"/>
    <w:rsid w:val="005475DC"/>
    <w:rsid w:val="00573AFE"/>
    <w:rsid w:val="00582F26"/>
    <w:rsid w:val="005911CF"/>
    <w:rsid w:val="0059664F"/>
    <w:rsid w:val="005972F8"/>
    <w:rsid w:val="005B0C1E"/>
    <w:rsid w:val="005C1974"/>
    <w:rsid w:val="005D0887"/>
    <w:rsid w:val="005E2A11"/>
    <w:rsid w:val="005F2571"/>
    <w:rsid w:val="00604EB1"/>
    <w:rsid w:val="006051A3"/>
    <w:rsid w:val="00606F59"/>
    <w:rsid w:val="006072B4"/>
    <w:rsid w:val="00612434"/>
    <w:rsid w:val="00620BE4"/>
    <w:rsid w:val="00621754"/>
    <w:rsid w:val="0062683A"/>
    <w:rsid w:val="00634221"/>
    <w:rsid w:val="00650801"/>
    <w:rsid w:val="00665116"/>
    <w:rsid w:val="00675A47"/>
    <w:rsid w:val="006815A0"/>
    <w:rsid w:val="0069153A"/>
    <w:rsid w:val="0069303F"/>
    <w:rsid w:val="00696CAB"/>
    <w:rsid w:val="006B0C70"/>
    <w:rsid w:val="006B1048"/>
    <w:rsid w:val="006B1386"/>
    <w:rsid w:val="006B4364"/>
    <w:rsid w:val="006C123A"/>
    <w:rsid w:val="006C14AC"/>
    <w:rsid w:val="006C58AD"/>
    <w:rsid w:val="006D0BB1"/>
    <w:rsid w:val="006D5A2E"/>
    <w:rsid w:val="006D6F2C"/>
    <w:rsid w:val="006E1FE8"/>
    <w:rsid w:val="006E64EC"/>
    <w:rsid w:val="006F12FA"/>
    <w:rsid w:val="006F5E0C"/>
    <w:rsid w:val="00702023"/>
    <w:rsid w:val="007066D3"/>
    <w:rsid w:val="00707D6D"/>
    <w:rsid w:val="007160ED"/>
    <w:rsid w:val="0073698A"/>
    <w:rsid w:val="0074447C"/>
    <w:rsid w:val="007463E6"/>
    <w:rsid w:val="007540F0"/>
    <w:rsid w:val="00754B4B"/>
    <w:rsid w:val="007554BC"/>
    <w:rsid w:val="0076757F"/>
    <w:rsid w:val="007714E3"/>
    <w:rsid w:val="00795870"/>
    <w:rsid w:val="00795E73"/>
    <w:rsid w:val="007968F0"/>
    <w:rsid w:val="007976E3"/>
    <w:rsid w:val="007A090C"/>
    <w:rsid w:val="007A1BC7"/>
    <w:rsid w:val="007A572A"/>
    <w:rsid w:val="007B3C07"/>
    <w:rsid w:val="007B5830"/>
    <w:rsid w:val="007E10EE"/>
    <w:rsid w:val="007E2FC7"/>
    <w:rsid w:val="007F0F94"/>
    <w:rsid w:val="00807381"/>
    <w:rsid w:val="0081044C"/>
    <w:rsid w:val="008151A5"/>
    <w:rsid w:val="00820AF5"/>
    <w:rsid w:val="00853200"/>
    <w:rsid w:val="0085549B"/>
    <w:rsid w:val="008613CB"/>
    <w:rsid w:val="00873AC8"/>
    <w:rsid w:val="00874404"/>
    <w:rsid w:val="008828EE"/>
    <w:rsid w:val="0088719E"/>
    <w:rsid w:val="00892DB8"/>
    <w:rsid w:val="00894CFF"/>
    <w:rsid w:val="008A22A1"/>
    <w:rsid w:val="008A5191"/>
    <w:rsid w:val="008A675B"/>
    <w:rsid w:val="008C450E"/>
    <w:rsid w:val="008E0752"/>
    <w:rsid w:val="008E1199"/>
    <w:rsid w:val="008E6775"/>
    <w:rsid w:val="008F341E"/>
    <w:rsid w:val="00902943"/>
    <w:rsid w:val="009215E3"/>
    <w:rsid w:val="0093410D"/>
    <w:rsid w:val="009350E6"/>
    <w:rsid w:val="00936B97"/>
    <w:rsid w:val="00940195"/>
    <w:rsid w:val="00940336"/>
    <w:rsid w:val="00952468"/>
    <w:rsid w:val="00960350"/>
    <w:rsid w:val="00961EEB"/>
    <w:rsid w:val="00965C15"/>
    <w:rsid w:val="009679B1"/>
    <w:rsid w:val="00980D71"/>
    <w:rsid w:val="00980F95"/>
    <w:rsid w:val="00987781"/>
    <w:rsid w:val="00991A04"/>
    <w:rsid w:val="009A106A"/>
    <w:rsid w:val="009A7D25"/>
    <w:rsid w:val="009B2041"/>
    <w:rsid w:val="009B4468"/>
    <w:rsid w:val="009C17AA"/>
    <w:rsid w:val="009C6108"/>
    <w:rsid w:val="009C681D"/>
    <w:rsid w:val="009C7842"/>
    <w:rsid w:val="009F1A9F"/>
    <w:rsid w:val="009F317B"/>
    <w:rsid w:val="00A04F1E"/>
    <w:rsid w:val="00A13E14"/>
    <w:rsid w:val="00A15A18"/>
    <w:rsid w:val="00A1695E"/>
    <w:rsid w:val="00A16A8A"/>
    <w:rsid w:val="00A172A9"/>
    <w:rsid w:val="00A22848"/>
    <w:rsid w:val="00A318F1"/>
    <w:rsid w:val="00A417CF"/>
    <w:rsid w:val="00A4714D"/>
    <w:rsid w:val="00A62FEC"/>
    <w:rsid w:val="00A8010A"/>
    <w:rsid w:val="00A84E16"/>
    <w:rsid w:val="00A91DFC"/>
    <w:rsid w:val="00A95C3D"/>
    <w:rsid w:val="00AA0BE2"/>
    <w:rsid w:val="00AA1432"/>
    <w:rsid w:val="00AA5012"/>
    <w:rsid w:val="00AB136A"/>
    <w:rsid w:val="00AC6921"/>
    <w:rsid w:val="00AD2C5A"/>
    <w:rsid w:val="00AD2DDD"/>
    <w:rsid w:val="00AE05AE"/>
    <w:rsid w:val="00AE34E6"/>
    <w:rsid w:val="00AE7AD8"/>
    <w:rsid w:val="00B0202A"/>
    <w:rsid w:val="00B12CCD"/>
    <w:rsid w:val="00B27F92"/>
    <w:rsid w:val="00B3440F"/>
    <w:rsid w:val="00B42F11"/>
    <w:rsid w:val="00B45527"/>
    <w:rsid w:val="00B50428"/>
    <w:rsid w:val="00B63ED5"/>
    <w:rsid w:val="00B65BA6"/>
    <w:rsid w:val="00B66260"/>
    <w:rsid w:val="00B67DC7"/>
    <w:rsid w:val="00B70374"/>
    <w:rsid w:val="00B712A5"/>
    <w:rsid w:val="00B8520E"/>
    <w:rsid w:val="00B877F5"/>
    <w:rsid w:val="00B9064E"/>
    <w:rsid w:val="00B9422A"/>
    <w:rsid w:val="00B970B9"/>
    <w:rsid w:val="00BA40C9"/>
    <w:rsid w:val="00BB6F98"/>
    <w:rsid w:val="00BC20BA"/>
    <w:rsid w:val="00BD3239"/>
    <w:rsid w:val="00BD7FA0"/>
    <w:rsid w:val="00BE1A95"/>
    <w:rsid w:val="00C01824"/>
    <w:rsid w:val="00C157A8"/>
    <w:rsid w:val="00C17B46"/>
    <w:rsid w:val="00C3112C"/>
    <w:rsid w:val="00C3607E"/>
    <w:rsid w:val="00C41D80"/>
    <w:rsid w:val="00C55B8F"/>
    <w:rsid w:val="00C73671"/>
    <w:rsid w:val="00C77179"/>
    <w:rsid w:val="00C77718"/>
    <w:rsid w:val="00C8103B"/>
    <w:rsid w:val="00C9227A"/>
    <w:rsid w:val="00CA0DBA"/>
    <w:rsid w:val="00CA5414"/>
    <w:rsid w:val="00CB0536"/>
    <w:rsid w:val="00CB14B0"/>
    <w:rsid w:val="00CB1C6F"/>
    <w:rsid w:val="00CB2E7C"/>
    <w:rsid w:val="00CB5E4B"/>
    <w:rsid w:val="00D024FC"/>
    <w:rsid w:val="00D100BA"/>
    <w:rsid w:val="00D27BE9"/>
    <w:rsid w:val="00D32BF3"/>
    <w:rsid w:val="00D37324"/>
    <w:rsid w:val="00D45999"/>
    <w:rsid w:val="00D45B6D"/>
    <w:rsid w:val="00D52C92"/>
    <w:rsid w:val="00D70A8D"/>
    <w:rsid w:val="00D82939"/>
    <w:rsid w:val="00D84DAC"/>
    <w:rsid w:val="00D85522"/>
    <w:rsid w:val="00D9303F"/>
    <w:rsid w:val="00DA02A1"/>
    <w:rsid w:val="00DA5592"/>
    <w:rsid w:val="00DC23F0"/>
    <w:rsid w:val="00DC37BD"/>
    <w:rsid w:val="00DC4C88"/>
    <w:rsid w:val="00DC60DF"/>
    <w:rsid w:val="00DD494B"/>
    <w:rsid w:val="00DE65F6"/>
    <w:rsid w:val="00DE712C"/>
    <w:rsid w:val="00E0250A"/>
    <w:rsid w:val="00E14F2C"/>
    <w:rsid w:val="00E150BF"/>
    <w:rsid w:val="00E26B1E"/>
    <w:rsid w:val="00E26FE6"/>
    <w:rsid w:val="00E30E0C"/>
    <w:rsid w:val="00E321D0"/>
    <w:rsid w:val="00E3348D"/>
    <w:rsid w:val="00E37D9A"/>
    <w:rsid w:val="00E42A32"/>
    <w:rsid w:val="00E52CA3"/>
    <w:rsid w:val="00E54EEB"/>
    <w:rsid w:val="00E55B12"/>
    <w:rsid w:val="00E73267"/>
    <w:rsid w:val="00E73468"/>
    <w:rsid w:val="00E756D3"/>
    <w:rsid w:val="00E8105B"/>
    <w:rsid w:val="00E968C5"/>
    <w:rsid w:val="00EA178B"/>
    <w:rsid w:val="00EB31B6"/>
    <w:rsid w:val="00EC0763"/>
    <w:rsid w:val="00EC7749"/>
    <w:rsid w:val="00ED4447"/>
    <w:rsid w:val="00EE10A5"/>
    <w:rsid w:val="00EE3F55"/>
    <w:rsid w:val="00EE5A97"/>
    <w:rsid w:val="00EE695D"/>
    <w:rsid w:val="00F04076"/>
    <w:rsid w:val="00F21027"/>
    <w:rsid w:val="00F306EF"/>
    <w:rsid w:val="00F344BE"/>
    <w:rsid w:val="00F43718"/>
    <w:rsid w:val="00F56853"/>
    <w:rsid w:val="00F674E9"/>
    <w:rsid w:val="00F676A7"/>
    <w:rsid w:val="00F71584"/>
    <w:rsid w:val="00F7495E"/>
    <w:rsid w:val="00F9190B"/>
    <w:rsid w:val="00FA2139"/>
    <w:rsid w:val="00FA293C"/>
    <w:rsid w:val="00FA7192"/>
    <w:rsid w:val="00FC7F5F"/>
    <w:rsid w:val="00FD1DF1"/>
    <w:rsid w:val="00FD2323"/>
    <w:rsid w:val="00FD7A5A"/>
    <w:rsid w:val="00FE3CFE"/>
    <w:rsid w:val="00FF35FD"/>
    <w:rsid w:val="00FF47CA"/>
    <w:rsid w:val="00FF6151"/>
    <w:rsid w:val="00FF6D0D"/>
    <w:rsid w:val="00FF74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8C"/>
  </w:style>
  <w:style w:type="paragraph" w:styleId="1">
    <w:name w:val="heading 1"/>
    <w:basedOn w:val="a"/>
    <w:next w:val="a"/>
    <w:link w:val="10"/>
    <w:uiPriority w:val="99"/>
    <w:qFormat/>
    <w:rsid w:val="00CB0536"/>
    <w:pPr>
      <w:keepNext/>
      <w:spacing w:before="240" w:after="60" w:line="360" w:lineRule="auto"/>
      <w:jc w:val="center"/>
      <w:outlineLvl w:val="0"/>
    </w:pPr>
    <w:rPr>
      <w:rFonts w:ascii="Times New Roman" w:eastAsia="Times New Roman" w:hAnsi="Times New Roman" w:cs="Arial"/>
      <w:b/>
      <w:bCs/>
      <w:kern w:val="32"/>
      <w:sz w:val="28"/>
      <w:szCs w:val="32"/>
      <w:lang w:eastAsia="ru-RU"/>
    </w:rPr>
  </w:style>
  <w:style w:type="paragraph" w:styleId="2">
    <w:name w:val="heading 2"/>
    <w:basedOn w:val="a"/>
    <w:next w:val="a"/>
    <w:link w:val="20"/>
    <w:uiPriority w:val="99"/>
    <w:qFormat/>
    <w:rsid w:val="00CB0536"/>
    <w:pPr>
      <w:keepNext/>
      <w:spacing w:after="0" w:line="240" w:lineRule="auto"/>
      <w:jc w:val="center"/>
      <w:outlineLvl w:val="1"/>
    </w:pPr>
    <w:rPr>
      <w:rFonts w:ascii="Times New Roman" w:eastAsia="Times New Roman" w:hAnsi="Times New Roman" w:cs="Times New Roman"/>
      <w:b/>
      <w:smallCaps/>
      <w:sz w:val="28"/>
      <w:szCs w:val="28"/>
      <w:lang w:eastAsia="ru-RU"/>
    </w:rPr>
  </w:style>
  <w:style w:type="paragraph" w:styleId="3">
    <w:name w:val="heading 3"/>
    <w:basedOn w:val="30"/>
    <w:next w:val="a"/>
    <w:link w:val="31"/>
    <w:uiPriority w:val="99"/>
    <w:qFormat/>
    <w:rsid w:val="00CB0536"/>
    <w:pPr>
      <w:tabs>
        <w:tab w:val="clear" w:pos="1428"/>
      </w:tabs>
      <w:ind w:left="0" w:firstLine="720"/>
      <w:outlineLvl w:val="2"/>
    </w:pPr>
    <w:rPr>
      <w:smallCaps w:val="0"/>
      <w:szCs w:val="20"/>
    </w:rPr>
  </w:style>
  <w:style w:type="paragraph" w:styleId="4">
    <w:name w:val="heading 4"/>
    <w:basedOn w:val="3"/>
    <w:next w:val="a"/>
    <w:link w:val="40"/>
    <w:uiPriority w:val="99"/>
    <w:qFormat/>
    <w:rsid w:val="00CB0536"/>
    <w:pPr>
      <w:outlineLvl w:val="3"/>
    </w:pPr>
  </w:style>
  <w:style w:type="paragraph" w:styleId="5">
    <w:name w:val="heading 5"/>
    <w:basedOn w:val="a"/>
    <w:next w:val="a"/>
    <w:link w:val="50"/>
    <w:uiPriority w:val="99"/>
    <w:qFormat/>
    <w:rsid w:val="00CB0536"/>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CB0536"/>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CB0536"/>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CB0536"/>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CB0536"/>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B0536"/>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uiPriority w:val="99"/>
    <w:rsid w:val="00CB0536"/>
    <w:rPr>
      <w:rFonts w:ascii="Times New Roman" w:eastAsia="Times New Roman" w:hAnsi="Times New Roman" w:cs="Times New Roman"/>
      <w:b/>
      <w:smallCaps/>
      <w:sz w:val="28"/>
      <w:szCs w:val="28"/>
      <w:lang w:eastAsia="ru-RU"/>
    </w:rPr>
  </w:style>
  <w:style w:type="paragraph" w:customStyle="1" w:styleId="30">
    <w:name w:val="Стиль3"/>
    <w:basedOn w:val="a"/>
    <w:uiPriority w:val="99"/>
    <w:rsid w:val="00CB0536"/>
    <w:pPr>
      <w:tabs>
        <w:tab w:val="num" w:pos="1428"/>
      </w:tabs>
      <w:spacing w:after="0" w:line="240" w:lineRule="auto"/>
      <w:ind w:left="1428" w:hanging="720"/>
    </w:pPr>
    <w:rPr>
      <w:rFonts w:ascii="Times New Roman" w:eastAsia="Times New Roman" w:hAnsi="Times New Roman" w:cs="Times New Roman"/>
      <w:b/>
      <w:smallCaps/>
      <w:sz w:val="28"/>
      <w:szCs w:val="28"/>
      <w:lang w:eastAsia="ru-RU"/>
    </w:rPr>
  </w:style>
  <w:style w:type="character" w:customStyle="1" w:styleId="31">
    <w:name w:val="Заголовок 3 Знак"/>
    <w:basedOn w:val="a0"/>
    <w:link w:val="3"/>
    <w:uiPriority w:val="99"/>
    <w:rsid w:val="00CB0536"/>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sid w:val="00CB0536"/>
    <w:rPr>
      <w:rFonts w:ascii="Times New Roman" w:eastAsia="Times New Roman" w:hAnsi="Times New Roman" w:cs="Times New Roman"/>
      <w:b/>
      <w:sz w:val="28"/>
      <w:szCs w:val="20"/>
      <w:lang w:eastAsia="ru-RU"/>
    </w:rPr>
  </w:style>
  <w:style w:type="character" w:customStyle="1" w:styleId="50">
    <w:name w:val="Заголовок 5 Знак"/>
    <w:basedOn w:val="a0"/>
    <w:link w:val="5"/>
    <w:uiPriority w:val="99"/>
    <w:rsid w:val="00CB053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CB0536"/>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CB053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CB053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CB0536"/>
    <w:rPr>
      <w:rFonts w:ascii="Arial" w:eastAsia="Times New Roman" w:hAnsi="Arial" w:cs="Arial"/>
      <w:lang w:eastAsia="ru-RU"/>
    </w:rPr>
  </w:style>
  <w:style w:type="paragraph" w:styleId="a3">
    <w:name w:val="Body Text"/>
    <w:basedOn w:val="a"/>
    <w:link w:val="a4"/>
    <w:uiPriority w:val="99"/>
    <w:rsid w:val="00CB0536"/>
    <w:pPr>
      <w:spacing w:after="120" w:line="240" w:lineRule="auto"/>
    </w:pPr>
    <w:rPr>
      <w:rFonts w:ascii="Times New Roman" w:eastAsia="Times New Roman" w:hAnsi="Times New Roman" w:cs="Times New Roman"/>
      <w:sz w:val="20"/>
      <w:szCs w:val="20"/>
      <w:lang w:eastAsia="ru-RU"/>
    </w:rPr>
  </w:style>
  <w:style w:type="character" w:customStyle="1" w:styleId="a4">
    <w:name w:val="Основной текст Знак"/>
    <w:basedOn w:val="a0"/>
    <w:link w:val="a3"/>
    <w:uiPriority w:val="99"/>
    <w:rsid w:val="00CB0536"/>
    <w:rPr>
      <w:rFonts w:ascii="Times New Roman" w:eastAsia="Times New Roman" w:hAnsi="Times New Roman" w:cs="Times New Roman"/>
      <w:sz w:val="20"/>
      <w:szCs w:val="20"/>
      <w:lang w:eastAsia="ru-RU"/>
    </w:rPr>
  </w:style>
  <w:style w:type="paragraph" w:styleId="a5">
    <w:name w:val="Body Text Indent"/>
    <w:aliases w:val="подпись,Нумерованный список !!,Надин стиль,Основной текст 1,Основной текст без отступа,Основной текст с отступом Знак Знак Знак Знак,Основной текст с отступом Знак Знак Знак"/>
    <w:basedOn w:val="a"/>
    <w:link w:val="a6"/>
    <w:uiPriority w:val="99"/>
    <w:unhideWhenUsed/>
    <w:rsid w:val="00CB0536"/>
    <w:pPr>
      <w:spacing w:after="120"/>
      <w:ind w:left="283"/>
    </w:pPr>
  </w:style>
  <w:style w:type="character" w:customStyle="1" w:styleId="a6">
    <w:name w:val="Основной текст с отступом Знак"/>
    <w:aliases w:val="подпись Знак5,Нумерованный список !! Знак5,Надин стиль Знак5,Основной текст 1 Знак5,Основной текст без отступа Знак5,Основной текст с отступом Знак Знак Знак Знак Знак5,Основной текст с отступом Знак Знак Знак Знак1"/>
    <w:basedOn w:val="a0"/>
    <w:link w:val="a5"/>
    <w:uiPriority w:val="99"/>
    <w:rsid w:val="00CB0536"/>
  </w:style>
  <w:style w:type="character" w:customStyle="1" w:styleId="Heading3Char">
    <w:name w:val="Heading 3 Char"/>
    <w:basedOn w:val="a0"/>
    <w:uiPriority w:val="99"/>
    <w:locked/>
    <w:rsid w:val="00CB0536"/>
    <w:rPr>
      <w:rFonts w:cs="Times New Roman"/>
      <w:b/>
      <w:sz w:val="28"/>
      <w:lang w:val="ru-RU" w:eastAsia="ru-RU"/>
    </w:rPr>
  </w:style>
  <w:style w:type="paragraph" w:customStyle="1" w:styleId="a7">
    <w:name w:val="Знак Знак Знак"/>
    <w:basedOn w:val="a"/>
    <w:uiPriority w:val="99"/>
    <w:rsid w:val="00CB0536"/>
    <w:pPr>
      <w:spacing w:after="160" w:line="240" w:lineRule="exact"/>
    </w:pPr>
    <w:rPr>
      <w:rFonts w:ascii="Verdana" w:eastAsia="MS Mincho" w:hAnsi="Verdana" w:cs="Times New Roman"/>
      <w:sz w:val="20"/>
      <w:szCs w:val="20"/>
      <w:lang w:val="en-GB"/>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1"/>
    <w:uiPriority w:val="99"/>
    <w:locked/>
    <w:rsid w:val="00CB0536"/>
    <w:rPr>
      <w:rFonts w:cs="Times New Roman"/>
      <w:sz w:val="28"/>
      <w:lang w:eastAsia="ru-RU"/>
    </w:rPr>
  </w:style>
  <w:style w:type="paragraph" w:customStyle="1" w:styleId="11">
    <w:name w:val="Основной текст с отступом1"/>
    <w:basedOn w:val="a"/>
    <w:link w:val="BodyTextIndentChar"/>
    <w:uiPriority w:val="99"/>
    <w:rsid w:val="00CB0536"/>
    <w:pPr>
      <w:spacing w:after="120" w:line="240" w:lineRule="auto"/>
      <w:ind w:left="283"/>
    </w:pPr>
    <w:rPr>
      <w:rFonts w:cs="Times New Roman"/>
      <w:sz w:val="28"/>
      <w:lang w:eastAsia="ru-RU"/>
    </w:rPr>
  </w:style>
  <w:style w:type="character" w:customStyle="1" w:styleId="12">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Основной текст с отступом Знак Знак Знак Знак Знак4"/>
    <w:uiPriority w:val="99"/>
    <w:locked/>
    <w:rsid w:val="00CB0536"/>
    <w:rPr>
      <w:sz w:val="28"/>
      <w:lang w:val="ru-RU" w:eastAsia="ru-RU"/>
    </w:rPr>
  </w:style>
  <w:style w:type="paragraph" w:styleId="21">
    <w:name w:val="Body Text Indent 2"/>
    <w:basedOn w:val="a"/>
    <w:link w:val="22"/>
    <w:uiPriority w:val="99"/>
    <w:rsid w:val="00CB0536"/>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rsid w:val="00CB0536"/>
    <w:rPr>
      <w:rFonts w:ascii="Times New Roman" w:eastAsia="Times New Roman" w:hAnsi="Times New Roman" w:cs="Times New Roman"/>
      <w:sz w:val="28"/>
      <w:szCs w:val="20"/>
      <w:lang w:eastAsia="ru-RU"/>
    </w:rPr>
  </w:style>
  <w:style w:type="paragraph" w:styleId="a8">
    <w:name w:val="Subtitle"/>
    <w:basedOn w:val="a"/>
    <w:link w:val="a9"/>
    <w:uiPriority w:val="99"/>
    <w:qFormat/>
    <w:rsid w:val="00CB0536"/>
    <w:pPr>
      <w:spacing w:after="0" w:line="240" w:lineRule="auto"/>
      <w:jc w:val="both"/>
    </w:pPr>
    <w:rPr>
      <w:rFonts w:ascii="Times New Roman" w:eastAsia="Times New Roman" w:hAnsi="Times New Roman" w:cs="Times New Roman"/>
      <w:i/>
      <w:sz w:val="28"/>
      <w:szCs w:val="20"/>
      <w:lang w:eastAsia="ru-RU"/>
    </w:rPr>
  </w:style>
  <w:style w:type="character" w:customStyle="1" w:styleId="a9">
    <w:name w:val="Подзаголовок Знак"/>
    <w:basedOn w:val="a0"/>
    <w:link w:val="a8"/>
    <w:uiPriority w:val="99"/>
    <w:rsid w:val="00CB0536"/>
    <w:rPr>
      <w:rFonts w:ascii="Times New Roman" w:eastAsia="Times New Roman" w:hAnsi="Times New Roman" w:cs="Times New Roman"/>
      <w:i/>
      <w:sz w:val="28"/>
      <w:szCs w:val="20"/>
      <w:lang w:eastAsia="ru-RU"/>
    </w:rPr>
  </w:style>
  <w:style w:type="paragraph" w:customStyle="1" w:styleId="aa">
    <w:name w:val="Краткий обратный адрес"/>
    <w:basedOn w:val="a"/>
    <w:uiPriority w:val="99"/>
    <w:rsid w:val="00CB0536"/>
    <w:pPr>
      <w:spacing w:after="0" w:line="240" w:lineRule="auto"/>
    </w:pPr>
    <w:rPr>
      <w:rFonts w:ascii="Times New Roman" w:eastAsia="Times New Roman" w:hAnsi="Times New Roman" w:cs="Times New Roman"/>
      <w:sz w:val="28"/>
      <w:szCs w:val="20"/>
      <w:lang w:eastAsia="ru-RU"/>
    </w:rPr>
  </w:style>
  <w:style w:type="paragraph" w:styleId="23">
    <w:name w:val="Body Text 2"/>
    <w:basedOn w:val="a"/>
    <w:link w:val="24"/>
    <w:uiPriority w:val="99"/>
    <w:rsid w:val="00CB0536"/>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uiPriority w:val="99"/>
    <w:rsid w:val="00CB0536"/>
    <w:rPr>
      <w:rFonts w:ascii="Times New Roman" w:eastAsia="Times New Roman" w:hAnsi="Times New Roman" w:cs="Times New Roman"/>
      <w:sz w:val="20"/>
      <w:szCs w:val="20"/>
      <w:lang w:eastAsia="ru-RU"/>
    </w:rPr>
  </w:style>
  <w:style w:type="paragraph" w:styleId="13">
    <w:name w:val="toc 1"/>
    <w:basedOn w:val="a"/>
    <w:next w:val="a"/>
    <w:autoRedefine/>
    <w:uiPriority w:val="99"/>
    <w:rsid w:val="00CB0536"/>
    <w:pPr>
      <w:tabs>
        <w:tab w:val="right" w:leader="dot" w:pos="9912"/>
      </w:tabs>
      <w:spacing w:before="120" w:after="120" w:line="240" w:lineRule="auto"/>
    </w:pPr>
    <w:rPr>
      <w:rFonts w:ascii="Times New Roman" w:eastAsia="Times New Roman" w:hAnsi="Times New Roman" w:cs="Times New Roman"/>
      <w:b/>
      <w:bCs/>
      <w:caps/>
      <w:noProof/>
      <w:sz w:val="28"/>
      <w:szCs w:val="28"/>
      <w:lang w:eastAsia="ru-RU"/>
    </w:rPr>
  </w:style>
  <w:style w:type="paragraph" w:styleId="32">
    <w:name w:val="Body Text Indent 3"/>
    <w:basedOn w:val="a"/>
    <w:link w:val="33"/>
    <w:uiPriority w:val="99"/>
    <w:rsid w:val="00CB0536"/>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CB0536"/>
    <w:rPr>
      <w:rFonts w:ascii="Times New Roman" w:eastAsia="Times New Roman" w:hAnsi="Times New Roman" w:cs="Times New Roman"/>
      <w:sz w:val="16"/>
      <w:szCs w:val="16"/>
      <w:lang w:eastAsia="ru-RU"/>
    </w:rPr>
  </w:style>
  <w:style w:type="paragraph" w:styleId="34">
    <w:name w:val="Body Text 3"/>
    <w:basedOn w:val="a"/>
    <w:link w:val="35"/>
    <w:uiPriority w:val="99"/>
    <w:rsid w:val="00CB0536"/>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CB0536"/>
    <w:rPr>
      <w:rFonts w:ascii="Times New Roman" w:eastAsia="Times New Roman" w:hAnsi="Times New Roman" w:cs="Times New Roman"/>
      <w:sz w:val="16"/>
      <w:szCs w:val="16"/>
      <w:lang w:eastAsia="ru-RU"/>
    </w:rPr>
  </w:style>
  <w:style w:type="paragraph" w:styleId="ab">
    <w:name w:val="Title"/>
    <w:basedOn w:val="a"/>
    <w:link w:val="ac"/>
    <w:uiPriority w:val="99"/>
    <w:qFormat/>
    <w:rsid w:val="00CB0536"/>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uiPriority w:val="99"/>
    <w:rsid w:val="00CB0536"/>
    <w:rPr>
      <w:rFonts w:ascii="Times New Roman" w:eastAsia="Times New Roman" w:hAnsi="Times New Roman" w:cs="Times New Roman"/>
      <w:b/>
      <w:sz w:val="28"/>
      <w:szCs w:val="20"/>
      <w:lang w:eastAsia="ru-RU"/>
    </w:rPr>
  </w:style>
  <w:style w:type="character" w:customStyle="1" w:styleId="TitleChar">
    <w:name w:val="Title Char"/>
    <w:basedOn w:val="a0"/>
    <w:uiPriority w:val="99"/>
    <w:locked/>
    <w:rsid w:val="00CB0536"/>
    <w:rPr>
      <w:rFonts w:ascii="Times New Roman" w:hAnsi="Times New Roman" w:cs="Times New Roman"/>
      <w:sz w:val="28"/>
      <w:lang w:eastAsia="ru-RU"/>
    </w:rPr>
  </w:style>
  <w:style w:type="paragraph" w:customStyle="1" w:styleId="BodyText22">
    <w:name w:val="Body Text 22"/>
    <w:basedOn w:val="a"/>
    <w:uiPriority w:val="99"/>
    <w:rsid w:val="00CB0536"/>
    <w:pPr>
      <w:widowControl w:val="0"/>
      <w:spacing w:after="0" w:line="240" w:lineRule="auto"/>
      <w:jc w:val="both"/>
    </w:pPr>
    <w:rPr>
      <w:rFonts w:ascii="Times New Roman" w:eastAsia="Times New Roman" w:hAnsi="Times New Roman" w:cs="Times New Roman"/>
      <w:sz w:val="28"/>
      <w:szCs w:val="20"/>
      <w:lang w:eastAsia="ru-RU"/>
    </w:rPr>
  </w:style>
  <w:style w:type="paragraph" w:customStyle="1" w:styleId="210">
    <w:name w:val="Основной текст с отступом 21"/>
    <w:basedOn w:val="a"/>
    <w:uiPriority w:val="99"/>
    <w:rsid w:val="00CB0536"/>
    <w:pPr>
      <w:widowControl w:val="0"/>
      <w:spacing w:after="120" w:line="240" w:lineRule="auto"/>
      <w:ind w:firstLine="720"/>
      <w:jc w:val="both"/>
    </w:pPr>
    <w:rPr>
      <w:rFonts w:ascii="Times New Roman" w:eastAsia="Times New Roman" w:hAnsi="Times New Roman" w:cs="Times New Roman"/>
      <w:sz w:val="28"/>
      <w:szCs w:val="20"/>
      <w:lang w:eastAsia="ru-RU"/>
    </w:rPr>
  </w:style>
  <w:style w:type="paragraph" w:styleId="ad">
    <w:name w:val="footnote text"/>
    <w:basedOn w:val="a"/>
    <w:link w:val="ae"/>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rsid w:val="00CB0536"/>
    <w:rPr>
      <w:rFonts w:ascii="Times New Roman" w:eastAsia="Times New Roman" w:hAnsi="Times New Roman" w:cs="Times New Roman"/>
      <w:sz w:val="20"/>
      <w:szCs w:val="20"/>
      <w:lang w:eastAsia="ru-RU"/>
    </w:rPr>
  </w:style>
  <w:style w:type="paragraph" w:customStyle="1" w:styleId="xl24">
    <w:name w:val="xl24"/>
    <w:basedOn w:val="a"/>
    <w:uiPriority w:val="99"/>
    <w:rsid w:val="00CB0536"/>
    <w:pPr>
      <w:spacing w:before="100" w:after="100" w:line="240" w:lineRule="auto"/>
      <w:jc w:val="center"/>
    </w:pPr>
    <w:rPr>
      <w:rFonts w:ascii="Arial" w:eastAsia="Times New Roman" w:hAnsi="Arial" w:cs="Times New Roman"/>
      <w:b/>
      <w:sz w:val="24"/>
      <w:szCs w:val="20"/>
      <w:lang w:eastAsia="ru-RU"/>
    </w:rPr>
  </w:style>
  <w:style w:type="paragraph" w:styleId="af">
    <w:name w:val="caption"/>
    <w:basedOn w:val="a"/>
    <w:next w:val="a"/>
    <w:uiPriority w:val="99"/>
    <w:qFormat/>
    <w:rsid w:val="00CB0536"/>
    <w:pPr>
      <w:spacing w:after="0" w:line="240" w:lineRule="auto"/>
    </w:pPr>
    <w:rPr>
      <w:rFonts w:ascii="Times New Roman" w:eastAsia="Times New Roman" w:hAnsi="Times New Roman" w:cs="Times New Roman"/>
      <w:sz w:val="28"/>
      <w:szCs w:val="20"/>
      <w:lang w:eastAsia="ru-RU"/>
    </w:rPr>
  </w:style>
  <w:style w:type="paragraph" w:customStyle="1" w:styleId="ConsNormal">
    <w:name w:val="ConsNormal"/>
    <w:uiPriority w:val="99"/>
    <w:rsid w:val="00CB0536"/>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uiPriority w:val="99"/>
    <w:rsid w:val="00CB0536"/>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CB0536"/>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99"/>
    <w:rsid w:val="00CB0536"/>
    <w:pPr>
      <w:tabs>
        <w:tab w:val="left" w:pos="627"/>
        <w:tab w:val="right" w:leader="dot" w:pos="9912"/>
      </w:tabs>
      <w:spacing w:after="0" w:line="240" w:lineRule="auto"/>
      <w:ind w:left="200"/>
      <w:jc w:val="both"/>
    </w:pPr>
    <w:rPr>
      <w:rFonts w:ascii="Times New Roman" w:eastAsia="Times New Roman" w:hAnsi="Times New Roman" w:cs="Times New Roman"/>
      <w:b/>
      <w:smallCaps/>
      <w:noProof/>
      <w:sz w:val="28"/>
      <w:szCs w:val="28"/>
      <w:lang w:eastAsia="ru-RU"/>
    </w:rPr>
  </w:style>
  <w:style w:type="paragraph" w:styleId="af0">
    <w:name w:val="footer"/>
    <w:basedOn w:val="a"/>
    <w:link w:val="af1"/>
    <w:uiPriority w:val="99"/>
    <w:rsid w:val="00CB053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CB0536"/>
    <w:rPr>
      <w:rFonts w:ascii="Times New Roman" w:eastAsia="Times New Roman" w:hAnsi="Times New Roman" w:cs="Times New Roman"/>
      <w:sz w:val="20"/>
      <w:szCs w:val="20"/>
      <w:lang w:eastAsia="ru-RU"/>
    </w:rPr>
  </w:style>
  <w:style w:type="character" w:styleId="af2">
    <w:name w:val="page number"/>
    <w:basedOn w:val="a0"/>
    <w:uiPriority w:val="99"/>
    <w:rsid w:val="00CB0536"/>
    <w:rPr>
      <w:rFonts w:cs="Times New Roman"/>
    </w:rPr>
  </w:style>
  <w:style w:type="paragraph" w:styleId="af3">
    <w:name w:val="header"/>
    <w:basedOn w:val="a"/>
    <w:link w:val="af4"/>
    <w:uiPriority w:val="99"/>
    <w:rsid w:val="00CB0536"/>
    <w:pPr>
      <w:widowControl w:val="0"/>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f4">
    <w:name w:val="Верхний колонтитул Знак"/>
    <w:basedOn w:val="a0"/>
    <w:link w:val="af3"/>
    <w:uiPriority w:val="99"/>
    <w:rsid w:val="00CB0536"/>
    <w:rPr>
      <w:rFonts w:ascii="Times New Roman" w:eastAsia="Times New Roman" w:hAnsi="Times New Roman" w:cs="Times New Roman"/>
      <w:sz w:val="20"/>
      <w:szCs w:val="20"/>
      <w:lang w:eastAsia="ru-RU"/>
    </w:rPr>
  </w:style>
  <w:style w:type="paragraph" w:customStyle="1" w:styleId="af5">
    <w:name w:val="Текст письма"/>
    <w:basedOn w:val="a"/>
    <w:uiPriority w:val="99"/>
    <w:rsid w:val="00CB0536"/>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11">
    <w:name w:val="Основной текст 21"/>
    <w:basedOn w:val="a"/>
    <w:uiPriority w:val="99"/>
    <w:rsid w:val="00CB053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4">
    <w:name w:val="Основной текст с отступом.Нумерованный список !!.Основной текст 1.Надин стиль"/>
    <w:basedOn w:val="a"/>
    <w:uiPriority w:val="99"/>
    <w:rsid w:val="00CB0536"/>
    <w:pPr>
      <w:spacing w:after="0" w:line="240" w:lineRule="auto"/>
      <w:jc w:val="center"/>
    </w:pPr>
    <w:rPr>
      <w:rFonts w:ascii="Arial" w:eastAsia="Times New Roman" w:hAnsi="Arial" w:cs="Times New Roman"/>
      <w:b/>
      <w:sz w:val="32"/>
      <w:szCs w:val="20"/>
      <w:lang w:eastAsia="ru-RU"/>
    </w:rPr>
  </w:style>
  <w:style w:type="paragraph" w:styleId="af6">
    <w:name w:val="Document Map"/>
    <w:basedOn w:val="a"/>
    <w:link w:val="af7"/>
    <w:uiPriority w:val="99"/>
    <w:semiHidden/>
    <w:rsid w:val="00CB0536"/>
    <w:pPr>
      <w:shd w:val="clear" w:color="auto" w:fill="000080"/>
      <w:spacing w:after="0" w:line="240" w:lineRule="auto"/>
    </w:pPr>
    <w:rPr>
      <w:rFonts w:ascii="Tahoma" w:eastAsia="Times New Roman" w:hAnsi="Tahoma" w:cs="Times New Roman"/>
      <w:sz w:val="20"/>
      <w:szCs w:val="20"/>
      <w:lang w:eastAsia="ru-RU"/>
    </w:rPr>
  </w:style>
  <w:style w:type="character" w:customStyle="1" w:styleId="af7">
    <w:name w:val="Схема документа Знак"/>
    <w:basedOn w:val="a0"/>
    <w:link w:val="af6"/>
    <w:uiPriority w:val="99"/>
    <w:semiHidden/>
    <w:rsid w:val="00CB0536"/>
    <w:rPr>
      <w:rFonts w:ascii="Tahoma" w:eastAsia="Times New Roman" w:hAnsi="Tahoma" w:cs="Times New Roman"/>
      <w:sz w:val="20"/>
      <w:szCs w:val="20"/>
      <w:shd w:val="clear" w:color="auto" w:fill="000080"/>
      <w:lang w:eastAsia="ru-RU"/>
    </w:rPr>
  </w:style>
  <w:style w:type="character" w:customStyle="1" w:styleId="DocumentMapChar">
    <w:name w:val="Document Map Char"/>
    <w:basedOn w:val="a0"/>
    <w:uiPriority w:val="99"/>
    <w:semiHidden/>
    <w:locked/>
    <w:rsid w:val="00CB0536"/>
    <w:rPr>
      <w:rFonts w:ascii="Tahoma" w:hAnsi="Tahoma" w:cs="Times New Roman"/>
      <w:sz w:val="16"/>
      <w:lang w:val="ru-RU" w:eastAsia="en-US"/>
    </w:rPr>
  </w:style>
  <w:style w:type="paragraph" w:styleId="36">
    <w:name w:val="toc 3"/>
    <w:basedOn w:val="a"/>
    <w:next w:val="a"/>
    <w:autoRedefine/>
    <w:uiPriority w:val="99"/>
    <w:rsid w:val="00CB0536"/>
    <w:pPr>
      <w:tabs>
        <w:tab w:val="right" w:leader="dot" w:pos="9912"/>
      </w:tabs>
      <w:spacing w:after="120" w:line="240" w:lineRule="auto"/>
      <w:ind w:left="284"/>
    </w:pPr>
    <w:rPr>
      <w:rFonts w:ascii="Times New Roman" w:eastAsia="Times New Roman" w:hAnsi="Times New Roman" w:cs="Times New Roman"/>
      <w:b/>
      <w:i/>
      <w:iCs/>
      <w:noProof/>
      <w:spacing w:val="4"/>
      <w:sz w:val="20"/>
      <w:szCs w:val="20"/>
      <w:lang w:eastAsia="ru-RU"/>
    </w:rPr>
  </w:style>
  <w:style w:type="character" w:styleId="af8">
    <w:name w:val="Hyperlink"/>
    <w:basedOn w:val="a0"/>
    <w:uiPriority w:val="99"/>
    <w:rsid w:val="00CB0536"/>
    <w:rPr>
      <w:rFonts w:cs="Times New Roman"/>
      <w:color w:val="0000FF"/>
      <w:u w:val="single"/>
    </w:rPr>
  </w:style>
  <w:style w:type="paragraph" w:customStyle="1" w:styleId="15">
    <w:name w:val="Стиль1"/>
    <w:basedOn w:val="a"/>
    <w:uiPriority w:val="99"/>
    <w:rsid w:val="00CB0536"/>
    <w:pPr>
      <w:spacing w:before="48" w:after="0" w:line="240" w:lineRule="auto"/>
      <w:ind w:firstLine="720"/>
    </w:pPr>
    <w:rPr>
      <w:rFonts w:ascii="Times New Roman" w:eastAsia="Times New Roman" w:hAnsi="Times New Roman" w:cs="Times New Roman"/>
      <w:b/>
      <w:sz w:val="28"/>
      <w:szCs w:val="20"/>
      <w:lang w:eastAsia="ru-RU"/>
    </w:rPr>
  </w:style>
  <w:style w:type="paragraph" w:customStyle="1" w:styleId="26">
    <w:name w:val="Стиль2"/>
    <w:basedOn w:val="2"/>
    <w:uiPriority w:val="99"/>
    <w:rsid w:val="00CB0536"/>
    <w:pPr>
      <w:tabs>
        <w:tab w:val="num" w:pos="1134"/>
      </w:tabs>
      <w:spacing w:before="48"/>
      <w:ind w:left="1440" w:hanging="720"/>
    </w:pPr>
  </w:style>
  <w:style w:type="paragraph" w:customStyle="1" w:styleId="51">
    <w:name w:val="Стиль5"/>
    <w:basedOn w:val="1"/>
    <w:uiPriority w:val="99"/>
    <w:rsid w:val="00CB0536"/>
    <w:pPr>
      <w:spacing w:line="240" w:lineRule="auto"/>
    </w:pPr>
  </w:style>
  <w:style w:type="paragraph" w:customStyle="1" w:styleId="37">
    <w:name w:val="Заголовок3"/>
    <w:basedOn w:val="30"/>
    <w:uiPriority w:val="99"/>
    <w:rsid w:val="00CB0536"/>
    <w:pPr>
      <w:tabs>
        <w:tab w:val="clear" w:pos="1428"/>
      </w:tabs>
      <w:ind w:left="0" w:firstLine="684"/>
    </w:pPr>
    <w:rPr>
      <w:smallCaps w:val="0"/>
    </w:rPr>
  </w:style>
  <w:style w:type="paragraph" w:customStyle="1" w:styleId="38">
    <w:name w:val="Стиль Заголовок 3 + малые прописные"/>
    <w:basedOn w:val="3"/>
    <w:uiPriority w:val="99"/>
    <w:rsid w:val="00CB0536"/>
    <w:rPr>
      <w:bCs/>
    </w:rPr>
  </w:style>
  <w:style w:type="paragraph" w:customStyle="1" w:styleId="af9">
    <w:name w:val="Основной текст с отступом.подпись"/>
    <w:basedOn w:val="a"/>
    <w:uiPriority w:val="99"/>
    <w:rsid w:val="00CB0536"/>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Plain Text"/>
    <w:basedOn w:val="a"/>
    <w:link w:val="afb"/>
    <w:uiPriority w:val="99"/>
    <w:rsid w:val="00CB0536"/>
    <w:pPr>
      <w:spacing w:after="0" w:line="240" w:lineRule="auto"/>
    </w:pPr>
    <w:rPr>
      <w:rFonts w:ascii="Courier New" w:eastAsia="Times New Roman" w:hAnsi="Courier New" w:cs="Times New Roman"/>
      <w:sz w:val="20"/>
      <w:szCs w:val="20"/>
      <w:lang w:eastAsia="ru-RU"/>
    </w:rPr>
  </w:style>
  <w:style w:type="character" w:customStyle="1" w:styleId="afb">
    <w:name w:val="Текст Знак"/>
    <w:basedOn w:val="a0"/>
    <w:link w:val="afa"/>
    <w:uiPriority w:val="99"/>
    <w:rsid w:val="00CB0536"/>
    <w:rPr>
      <w:rFonts w:ascii="Courier New" w:eastAsia="Times New Roman" w:hAnsi="Courier New" w:cs="Times New Roman"/>
      <w:sz w:val="20"/>
      <w:szCs w:val="20"/>
      <w:lang w:eastAsia="ru-RU"/>
    </w:rPr>
  </w:style>
  <w:style w:type="character" w:customStyle="1" w:styleId="PlainTextChar">
    <w:name w:val="Plain Text Char"/>
    <w:basedOn w:val="a0"/>
    <w:uiPriority w:val="99"/>
    <w:locked/>
    <w:rsid w:val="00CB0536"/>
    <w:rPr>
      <w:rFonts w:ascii="Courier New" w:hAnsi="Courier New" w:cs="Times New Roman"/>
    </w:rPr>
  </w:style>
  <w:style w:type="paragraph" w:customStyle="1" w:styleId="310">
    <w:name w:val="Основной текст с отступом 31"/>
    <w:basedOn w:val="a"/>
    <w:uiPriority w:val="99"/>
    <w:rsid w:val="00CB0536"/>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CB0536"/>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locked/>
    <w:rsid w:val="00CB0536"/>
    <w:rPr>
      <w:rFonts w:ascii="Arial" w:eastAsia="Times New Roman" w:hAnsi="Arial" w:cs="Times New Roman"/>
      <w:lang w:eastAsia="ru-RU"/>
    </w:rPr>
  </w:style>
  <w:style w:type="paragraph" w:customStyle="1" w:styleId="ConsPlusNonformat">
    <w:name w:val="ConsPlusNonformat"/>
    <w:uiPriority w:val="99"/>
    <w:rsid w:val="00CB053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c"/>
    <w:uiPriority w:val="99"/>
    <w:rsid w:val="00CB05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rmal (Web)"/>
    <w:aliases w:val="Обычный (веб)11,Обычный (Web),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d"/>
    <w:uiPriority w:val="99"/>
    <w:qFormat/>
    <w:rsid w:val="00CB0536"/>
    <w:pPr>
      <w:spacing w:after="60" w:line="240" w:lineRule="auto"/>
      <w:ind w:firstLine="709"/>
      <w:jc w:val="both"/>
    </w:pPr>
    <w:rPr>
      <w:rFonts w:ascii="Times New Roman" w:eastAsia="Times New Roman" w:hAnsi="Times New Roman" w:cs="Times New Roman"/>
      <w:sz w:val="24"/>
      <w:szCs w:val="24"/>
      <w:lang w:eastAsia="ru-RU"/>
    </w:rPr>
  </w:style>
  <w:style w:type="paragraph" w:customStyle="1" w:styleId="ConsPlusCell">
    <w:name w:val="ConsPlusCell"/>
    <w:link w:val="ConsPlusCell0"/>
    <w:rsid w:val="00CB053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Cell0">
    <w:name w:val="ConsPlusCell Знак"/>
    <w:basedOn w:val="a0"/>
    <w:link w:val="ConsPlusCell"/>
    <w:locked/>
    <w:rsid w:val="00CB0536"/>
    <w:rPr>
      <w:rFonts w:ascii="Arial" w:eastAsia="Times New Roman" w:hAnsi="Arial" w:cs="Arial"/>
      <w:sz w:val="20"/>
      <w:szCs w:val="20"/>
      <w:lang w:eastAsia="ru-RU"/>
    </w:rPr>
  </w:style>
  <w:style w:type="paragraph" w:customStyle="1" w:styleId="afe">
    <w:name w:val="Обычный с отступом"/>
    <w:basedOn w:val="a"/>
    <w:uiPriority w:val="99"/>
    <w:rsid w:val="00CB0536"/>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enter1">
    <w:name w:val="center1"/>
    <w:basedOn w:val="a"/>
    <w:uiPriority w:val="99"/>
    <w:rsid w:val="00CB0536"/>
    <w:pPr>
      <w:spacing w:before="100" w:beforeAutospacing="1" w:after="100" w:afterAutospacing="1" w:line="240" w:lineRule="auto"/>
      <w:ind w:firstLine="855"/>
      <w:jc w:val="both"/>
    </w:pPr>
    <w:rPr>
      <w:rFonts w:ascii="Times New Roman" w:eastAsia="Times New Roman" w:hAnsi="Times New Roman" w:cs="Times New Roman"/>
      <w:sz w:val="24"/>
      <w:szCs w:val="24"/>
      <w:lang w:eastAsia="ru-RU"/>
    </w:rPr>
  </w:style>
  <w:style w:type="character" w:customStyle="1" w:styleId="c1">
    <w:name w:val="c1"/>
    <w:basedOn w:val="a0"/>
    <w:uiPriority w:val="99"/>
    <w:rsid w:val="00CB0536"/>
    <w:rPr>
      <w:rFonts w:cs="Times New Roman"/>
    </w:rPr>
  </w:style>
  <w:style w:type="paragraph" w:customStyle="1" w:styleId="justify2">
    <w:name w:val="justify2"/>
    <w:basedOn w:val="a"/>
    <w:uiPriority w:val="99"/>
    <w:rsid w:val="00CB0536"/>
    <w:pPr>
      <w:spacing w:before="100" w:beforeAutospacing="1" w:after="100" w:afterAutospacing="1" w:line="240" w:lineRule="auto"/>
      <w:ind w:firstLine="855"/>
      <w:jc w:val="both"/>
    </w:pPr>
    <w:rPr>
      <w:rFonts w:ascii="Times New Roman" w:eastAsia="Times New Roman" w:hAnsi="Times New Roman" w:cs="Times New Roman"/>
      <w:sz w:val="24"/>
      <w:szCs w:val="24"/>
      <w:lang w:eastAsia="ru-RU"/>
    </w:rPr>
  </w:style>
  <w:style w:type="paragraph" w:customStyle="1" w:styleId="ConsPlusTitle">
    <w:name w:val="ConsPlusTitle"/>
    <w:uiPriority w:val="99"/>
    <w:rsid w:val="00CB053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
    <w:name w:val="Основной текст ГД Знак Знак"/>
    <w:basedOn w:val="a5"/>
    <w:link w:val="aff0"/>
    <w:uiPriority w:val="99"/>
    <w:rsid w:val="00CB0536"/>
    <w:pPr>
      <w:spacing w:after="0" w:line="240" w:lineRule="auto"/>
      <w:ind w:left="0" w:firstLine="709"/>
      <w:jc w:val="both"/>
    </w:pPr>
    <w:rPr>
      <w:rFonts w:ascii="Times New Roman" w:eastAsia="Times New Roman" w:hAnsi="Times New Roman" w:cs="Times New Roman"/>
      <w:sz w:val="24"/>
      <w:szCs w:val="20"/>
      <w:lang w:eastAsia="ru-RU"/>
    </w:rPr>
  </w:style>
  <w:style w:type="character" w:customStyle="1" w:styleId="aff0">
    <w:name w:val="Основной текст ГД Знак Знак Знак"/>
    <w:link w:val="aff"/>
    <w:uiPriority w:val="99"/>
    <w:locked/>
    <w:rsid w:val="00CB0536"/>
    <w:rPr>
      <w:rFonts w:ascii="Times New Roman" w:eastAsia="Times New Roman" w:hAnsi="Times New Roman" w:cs="Times New Roman"/>
      <w:sz w:val="24"/>
      <w:szCs w:val="20"/>
      <w:lang w:eastAsia="ru-RU"/>
    </w:rPr>
  </w:style>
  <w:style w:type="paragraph" w:customStyle="1" w:styleId="1-">
    <w:name w:val="Стиль Заголовок 1 + Темно-синий"/>
    <w:basedOn w:val="1"/>
    <w:link w:val="1-0"/>
    <w:uiPriority w:val="99"/>
    <w:rsid w:val="00CB0536"/>
    <w:pPr>
      <w:spacing w:line="240" w:lineRule="auto"/>
      <w:jc w:val="left"/>
    </w:pPr>
    <w:rPr>
      <w:rFonts w:cs="Times New Roman"/>
      <w:bCs w:val="0"/>
      <w:color w:val="000080"/>
      <w:sz w:val="32"/>
      <w:szCs w:val="20"/>
    </w:rPr>
  </w:style>
  <w:style w:type="character" w:customStyle="1" w:styleId="1-0">
    <w:name w:val="Стиль Заголовок 1 + Темно-синий Знак"/>
    <w:link w:val="1-"/>
    <w:uiPriority w:val="99"/>
    <w:locked/>
    <w:rsid w:val="00CB0536"/>
    <w:rPr>
      <w:rFonts w:ascii="Times New Roman" w:eastAsia="Times New Roman" w:hAnsi="Times New Roman" w:cs="Times New Roman"/>
      <w:b/>
      <w:color w:val="000080"/>
      <w:kern w:val="32"/>
      <w:sz w:val="32"/>
      <w:szCs w:val="20"/>
      <w:lang w:eastAsia="ru-RU"/>
    </w:rPr>
  </w:style>
  <w:style w:type="paragraph" w:customStyle="1" w:styleId="3TimesNewRoman">
    <w:name w:val="Стиль Заголовок 3 + Times New Roman курсив"/>
    <w:basedOn w:val="3"/>
    <w:link w:val="3TimesNewRoman0"/>
    <w:uiPriority w:val="99"/>
    <w:rsid w:val="00CB0536"/>
    <w:pPr>
      <w:keepNext/>
      <w:spacing w:before="240" w:after="60"/>
      <w:ind w:firstLine="0"/>
    </w:pPr>
    <w:rPr>
      <w:i/>
      <w:sz w:val="26"/>
    </w:rPr>
  </w:style>
  <w:style w:type="character" w:customStyle="1" w:styleId="3TimesNewRoman0">
    <w:name w:val="Стиль Заголовок 3 + Times New Roman курсив Знак"/>
    <w:link w:val="3TimesNewRoman"/>
    <w:uiPriority w:val="99"/>
    <w:locked/>
    <w:rsid w:val="00CB0536"/>
    <w:rPr>
      <w:rFonts w:ascii="Times New Roman" w:eastAsia="Times New Roman" w:hAnsi="Times New Roman" w:cs="Times New Roman"/>
      <w:b/>
      <w:i/>
      <w:sz w:val="26"/>
      <w:szCs w:val="20"/>
      <w:lang w:eastAsia="ru-RU"/>
    </w:rPr>
  </w:style>
  <w:style w:type="character" w:styleId="aff1">
    <w:name w:val="Strong"/>
    <w:basedOn w:val="a0"/>
    <w:uiPriority w:val="99"/>
    <w:qFormat/>
    <w:rsid w:val="00CB0536"/>
    <w:rPr>
      <w:rFonts w:cs="Times New Roman"/>
      <w:b/>
    </w:rPr>
  </w:style>
  <w:style w:type="character" w:styleId="aff2">
    <w:name w:val="FollowedHyperlink"/>
    <w:basedOn w:val="a0"/>
    <w:uiPriority w:val="99"/>
    <w:rsid w:val="00CB0536"/>
    <w:rPr>
      <w:rFonts w:cs="Times New Roman"/>
      <w:color w:val="800080"/>
      <w:u w:val="single"/>
    </w:rPr>
  </w:style>
  <w:style w:type="paragraph" w:customStyle="1" w:styleId="ConsPlusDocList">
    <w:name w:val="ConsPlusDocList"/>
    <w:uiPriority w:val="99"/>
    <w:rsid w:val="00CB053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CB053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uiPriority w:val="99"/>
    <w:rsid w:val="00CB0536"/>
    <w:rPr>
      <w:b/>
      <w:kern w:val="32"/>
      <w:sz w:val="32"/>
      <w:lang w:val="ru-RU" w:eastAsia="ru-RU"/>
    </w:rPr>
  </w:style>
  <w:style w:type="character" w:customStyle="1" w:styleId="17">
    <w:name w:val="Знак Знак1"/>
    <w:uiPriority w:val="99"/>
    <w:rsid w:val="00CB0536"/>
    <w:rPr>
      <w:b/>
      <w:smallCaps/>
      <w:sz w:val="28"/>
      <w:lang w:val="ru-RU" w:eastAsia="ru-RU"/>
    </w:rPr>
  </w:style>
  <w:style w:type="character" w:customStyle="1" w:styleId="aff3">
    <w:name w:val="Знак Знак"/>
    <w:uiPriority w:val="99"/>
    <w:rsid w:val="00CB0536"/>
    <w:rPr>
      <w:b/>
      <w:sz w:val="28"/>
      <w:lang w:val="ru-RU" w:eastAsia="ru-RU"/>
    </w:rPr>
  </w:style>
  <w:style w:type="paragraph" w:styleId="41">
    <w:name w:val="toc 4"/>
    <w:basedOn w:val="a"/>
    <w:next w:val="a"/>
    <w:autoRedefine/>
    <w:uiPriority w:val="99"/>
    <w:rsid w:val="00CB0536"/>
    <w:pPr>
      <w:spacing w:after="0" w:line="240" w:lineRule="auto"/>
      <w:ind w:left="720"/>
    </w:pPr>
    <w:rPr>
      <w:rFonts w:ascii="Times New Roman" w:eastAsia="Times New Roman" w:hAnsi="Times New Roman" w:cs="Times New Roman"/>
      <w:sz w:val="24"/>
      <w:szCs w:val="24"/>
      <w:lang w:eastAsia="ru-RU"/>
    </w:rPr>
  </w:style>
  <w:style w:type="paragraph" w:styleId="52">
    <w:name w:val="toc 5"/>
    <w:basedOn w:val="a"/>
    <w:next w:val="a"/>
    <w:autoRedefine/>
    <w:uiPriority w:val="99"/>
    <w:rsid w:val="00CB0536"/>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CB0536"/>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CB0536"/>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CB0536"/>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CB0536"/>
    <w:pPr>
      <w:spacing w:after="0" w:line="240" w:lineRule="auto"/>
      <w:ind w:left="1920"/>
    </w:pPr>
    <w:rPr>
      <w:rFonts w:ascii="Times New Roman" w:eastAsia="Times New Roman" w:hAnsi="Times New Roman" w:cs="Times New Roman"/>
      <w:sz w:val="24"/>
      <w:szCs w:val="24"/>
      <w:lang w:eastAsia="ru-RU"/>
    </w:rPr>
  </w:style>
  <w:style w:type="paragraph" w:customStyle="1" w:styleId="18">
    <w:name w:val="Знак Знак Знак1"/>
    <w:basedOn w:val="a"/>
    <w:uiPriority w:val="99"/>
    <w:rsid w:val="00CB0536"/>
    <w:pPr>
      <w:spacing w:after="160" w:line="240" w:lineRule="exact"/>
    </w:pPr>
    <w:rPr>
      <w:rFonts w:ascii="Verdana" w:eastAsia="MS Mincho" w:hAnsi="Verdana" w:cs="Times New Roman"/>
      <w:sz w:val="20"/>
      <w:szCs w:val="20"/>
      <w:lang w:val="en-GB"/>
    </w:rPr>
  </w:style>
  <w:style w:type="paragraph" w:customStyle="1" w:styleId="19">
    <w:name w:val="Знак1"/>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a">
    <w:name w:val="Знак1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harChar1">
    <w:name w:val="Char Char1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ff5">
    <w:name w:val="Salutation"/>
    <w:basedOn w:val="a"/>
    <w:next w:val="a"/>
    <w:link w:val="aff6"/>
    <w:uiPriority w:val="99"/>
    <w:rsid w:val="00CB0536"/>
    <w:pPr>
      <w:spacing w:before="120" w:after="0" w:line="240" w:lineRule="auto"/>
      <w:ind w:firstLine="720"/>
      <w:jc w:val="both"/>
    </w:pPr>
    <w:rPr>
      <w:rFonts w:ascii="Times New Roman" w:eastAsia="Times New Roman" w:hAnsi="Times New Roman" w:cs="Times New Roman"/>
      <w:sz w:val="28"/>
      <w:szCs w:val="20"/>
      <w:lang w:eastAsia="ru-RU"/>
    </w:rPr>
  </w:style>
  <w:style w:type="character" w:customStyle="1" w:styleId="aff6">
    <w:name w:val="Приветствие Знак"/>
    <w:basedOn w:val="a0"/>
    <w:link w:val="aff5"/>
    <w:uiPriority w:val="99"/>
    <w:rsid w:val="00CB0536"/>
    <w:rPr>
      <w:rFonts w:ascii="Times New Roman" w:eastAsia="Times New Roman" w:hAnsi="Times New Roman" w:cs="Times New Roman"/>
      <w:sz w:val="28"/>
      <w:szCs w:val="20"/>
      <w:lang w:eastAsia="ru-RU"/>
    </w:rPr>
  </w:style>
  <w:style w:type="paragraph" w:customStyle="1" w:styleId="110">
    <w:name w:val="Знак11"/>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7">
    <w:name w:val="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8">
    <w:name w:val="Знак Знак Знак Знак Знак Знак"/>
    <w:basedOn w:val="a"/>
    <w:uiPriority w:val="99"/>
    <w:rsid w:val="00CB0536"/>
    <w:pPr>
      <w:widowControl w:val="0"/>
      <w:adjustRightInd w:val="0"/>
      <w:spacing w:after="0" w:line="360" w:lineRule="atLeast"/>
      <w:jc w:val="both"/>
    </w:pPr>
    <w:rPr>
      <w:rFonts w:ascii="Verdana" w:eastAsia="PMingLiU" w:hAnsi="Verdana" w:cs="Verdana"/>
      <w:sz w:val="20"/>
      <w:szCs w:val="20"/>
      <w:lang w:val="en-US"/>
    </w:rPr>
  </w:style>
  <w:style w:type="paragraph" w:customStyle="1" w:styleId="NormalANX">
    <w:name w:val="NormalANX"/>
    <w:basedOn w:val="a"/>
    <w:uiPriority w:val="99"/>
    <w:rsid w:val="00CB0536"/>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aff9">
    <w:name w:val="Знак"/>
    <w:basedOn w:val="a"/>
    <w:link w:val="29"/>
    <w:uiPriority w:val="99"/>
    <w:rsid w:val="00CB0536"/>
    <w:pPr>
      <w:widowControl w:val="0"/>
      <w:adjustRightInd w:val="0"/>
      <w:spacing w:after="0" w:line="360" w:lineRule="atLeast"/>
      <w:jc w:val="both"/>
      <w:textAlignment w:val="baseline"/>
    </w:pPr>
    <w:rPr>
      <w:rFonts w:ascii="Verdana" w:eastAsia="Times New Roman" w:hAnsi="Verdana" w:cs="Times New Roman"/>
      <w:sz w:val="20"/>
      <w:szCs w:val="20"/>
      <w:lang w:val="en-US"/>
    </w:rPr>
  </w:style>
  <w:style w:type="character" w:customStyle="1" w:styleId="29">
    <w:name w:val="Знак Знак29"/>
    <w:link w:val="aff9"/>
    <w:uiPriority w:val="99"/>
    <w:locked/>
    <w:rsid w:val="00CB0536"/>
    <w:rPr>
      <w:rFonts w:ascii="Verdana" w:eastAsia="Times New Roman" w:hAnsi="Verdana" w:cs="Times New Roman"/>
      <w:sz w:val="20"/>
      <w:szCs w:val="20"/>
      <w:lang w:val="en-US"/>
    </w:rPr>
  </w:style>
  <w:style w:type="paragraph" w:customStyle="1" w:styleId="1b">
    <w:name w:val="Знак Знак Знак Знак Знак Знак1"/>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bt">
    <w:name w:val="Основной текст.Основной текст1.Основной текст Знак.Основной текст Знак Знак.bt"/>
    <w:basedOn w:val="a"/>
    <w:uiPriority w:val="99"/>
    <w:rsid w:val="00CB0536"/>
    <w:pPr>
      <w:spacing w:after="0" w:line="240" w:lineRule="auto"/>
      <w:jc w:val="center"/>
    </w:pPr>
    <w:rPr>
      <w:rFonts w:ascii="Times New Roman" w:eastAsia="Times New Roman" w:hAnsi="Times New Roman" w:cs="Times New Roman"/>
      <w:sz w:val="28"/>
      <w:szCs w:val="20"/>
      <w:lang w:eastAsia="ru-RU"/>
    </w:rPr>
  </w:style>
  <w:style w:type="paragraph" w:customStyle="1" w:styleId="1c">
    <w:name w:val="Знак Знак Знак Знак Знак Знак Знак Знак1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a">
    <w:name w:val="Мой стиль"/>
    <w:basedOn w:val="a"/>
    <w:uiPriority w:val="99"/>
    <w:rsid w:val="00CB0536"/>
    <w:pPr>
      <w:spacing w:after="0" w:line="240" w:lineRule="auto"/>
      <w:ind w:left="-57" w:firstLine="567"/>
      <w:jc w:val="both"/>
    </w:pPr>
    <w:rPr>
      <w:rFonts w:ascii="Times New Roman" w:eastAsia="Times New Roman" w:hAnsi="Times New Roman" w:cs="Times New Roman"/>
      <w:sz w:val="24"/>
      <w:szCs w:val="24"/>
      <w:lang w:eastAsia="ru-RU"/>
    </w:rPr>
  </w:style>
  <w:style w:type="paragraph" w:customStyle="1" w:styleId="1d">
    <w:name w:val="Знак Знак Знак Знак Знак Знак Знак Знак1 Знак Знак Знак Знак Знак Знак Знак Знак Знак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b">
    <w:name w:val="ЭЭГ"/>
    <w:basedOn w:val="a"/>
    <w:uiPriority w:val="99"/>
    <w:rsid w:val="00CB053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39">
    <w:name w:val="Знак Знак3"/>
    <w:uiPriority w:val="99"/>
    <w:rsid w:val="00CB0536"/>
    <w:rPr>
      <w:b/>
      <w:kern w:val="32"/>
      <w:sz w:val="32"/>
      <w:lang w:val="ru-RU" w:eastAsia="ru-RU"/>
    </w:rPr>
  </w:style>
  <w:style w:type="paragraph" w:styleId="affc">
    <w:name w:val="List Paragraph"/>
    <w:basedOn w:val="a"/>
    <w:link w:val="affd"/>
    <w:uiPriority w:val="99"/>
    <w:qFormat/>
    <w:rsid w:val="00CB0536"/>
    <w:pPr>
      <w:ind w:left="720"/>
      <w:contextualSpacing/>
    </w:pPr>
    <w:rPr>
      <w:rFonts w:ascii="Calibri" w:eastAsia="Times New Roman" w:hAnsi="Calibri" w:cs="Times New Roman"/>
      <w:szCs w:val="20"/>
    </w:rPr>
  </w:style>
  <w:style w:type="character" w:customStyle="1" w:styleId="affd">
    <w:name w:val="Абзац списка Знак"/>
    <w:link w:val="affc"/>
    <w:uiPriority w:val="99"/>
    <w:locked/>
    <w:rsid w:val="00CB0536"/>
    <w:rPr>
      <w:rFonts w:ascii="Calibri" w:eastAsia="Times New Roman" w:hAnsi="Calibri" w:cs="Times New Roman"/>
      <w:szCs w:val="20"/>
    </w:rPr>
  </w:style>
  <w:style w:type="paragraph" w:customStyle="1" w:styleId="xl67">
    <w:name w:val="xl67"/>
    <w:basedOn w:val="a"/>
    <w:uiPriority w:val="99"/>
    <w:rsid w:val="00CB0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Char">
    <w:name w:val="Char"/>
    <w:basedOn w:val="a"/>
    <w:uiPriority w:val="99"/>
    <w:rsid w:val="00CB0536"/>
    <w:pPr>
      <w:spacing w:after="160" w:line="240" w:lineRule="exact"/>
    </w:pPr>
    <w:rPr>
      <w:rFonts w:ascii="Verdana" w:eastAsia="Times New Roman" w:hAnsi="Verdana" w:cs="Verdana"/>
      <w:sz w:val="20"/>
      <w:szCs w:val="20"/>
      <w:lang w:val="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e">
    <w:name w:val="Знак Знак Знак Знак Знак Знак Знак"/>
    <w:basedOn w:val="a"/>
    <w:uiPriority w:val="99"/>
    <w:rsid w:val="00CB053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Spacing1">
    <w:name w:val="No Spacing1"/>
    <w:uiPriority w:val="99"/>
    <w:rsid w:val="00CB0536"/>
    <w:pPr>
      <w:suppressAutoHyphens/>
      <w:spacing w:after="0" w:line="240" w:lineRule="auto"/>
    </w:pPr>
    <w:rPr>
      <w:rFonts w:ascii="Calibri" w:eastAsia="Times New Roman" w:hAnsi="Calibri" w:cs="Calibri"/>
      <w:sz w:val="20"/>
      <w:szCs w:val="20"/>
      <w:lang w:eastAsia="ar-SA"/>
    </w:rPr>
  </w:style>
  <w:style w:type="paragraph" w:customStyle="1" w:styleId="1e">
    <w:name w:val="Абзац списка1"/>
    <w:basedOn w:val="a"/>
    <w:link w:val="ListParagraphChar"/>
    <w:uiPriority w:val="99"/>
    <w:rsid w:val="00CB0536"/>
    <w:pPr>
      <w:ind w:left="720"/>
    </w:pPr>
    <w:rPr>
      <w:rFonts w:ascii="Calibri" w:eastAsia="Times New Roman" w:hAnsi="Calibri" w:cs="Times New Roman"/>
      <w:szCs w:val="20"/>
    </w:rPr>
  </w:style>
  <w:style w:type="character" w:customStyle="1" w:styleId="ListParagraphChar">
    <w:name w:val="List Paragraph Char"/>
    <w:link w:val="1e"/>
    <w:uiPriority w:val="99"/>
    <w:locked/>
    <w:rsid w:val="00CB0536"/>
    <w:rPr>
      <w:rFonts w:ascii="Calibri" w:eastAsia="Times New Roman" w:hAnsi="Calibri" w:cs="Times New Roman"/>
      <w:szCs w:val="20"/>
    </w:rPr>
  </w:style>
  <w:style w:type="character" w:customStyle="1" w:styleId="53">
    <w:name w:val="Знак Знак5"/>
    <w:uiPriority w:val="99"/>
    <w:rsid w:val="00CB0536"/>
    <w:rPr>
      <w:b/>
      <w:sz w:val="28"/>
      <w:lang w:val="ru-RU" w:eastAsia="ru-RU"/>
    </w:rPr>
  </w:style>
  <w:style w:type="character" w:customStyle="1" w:styleId="afff">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uiPriority w:val="99"/>
    <w:rsid w:val="00CB0536"/>
    <w:rPr>
      <w:sz w:val="28"/>
      <w:lang w:val="ru-RU" w:eastAsia="ru-RU"/>
    </w:rPr>
  </w:style>
  <w:style w:type="paragraph" w:styleId="afff0">
    <w:name w:val="No Spacing"/>
    <w:link w:val="afff1"/>
    <w:uiPriority w:val="99"/>
    <w:qFormat/>
    <w:rsid w:val="00CB0536"/>
    <w:pPr>
      <w:spacing w:after="0" w:line="240" w:lineRule="auto"/>
    </w:pPr>
    <w:rPr>
      <w:rFonts w:ascii="Calibri" w:eastAsia="Times New Roman" w:hAnsi="Calibri" w:cs="Times New Roman"/>
    </w:rPr>
  </w:style>
  <w:style w:type="character" w:customStyle="1" w:styleId="afff1">
    <w:name w:val="Без интервала Знак"/>
    <w:link w:val="afff0"/>
    <w:uiPriority w:val="99"/>
    <w:locked/>
    <w:rsid w:val="00CB0536"/>
    <w:rPr>
      <w:rFonts w:ascii="Calibri" w:eastAsia="Times New Roman" w:hAnsi="Calibri" w:cs="Times New Roman"/>
    </w:rPr>
  </w:style>
  <w:style w:type="character" w:customStyle="1" w:styleId="82">
    <w:name w:val="Знак Знак8"/>
    <w:uiPriority w:val="99"/>
    <w:rsid w:val="00CB0536"/>
    <w:rPr>
      <w:b/>
      <w:kern w:val="32"/>
      <w:sz w:val="32"/>
      <w:lang w:val="ru-RU" w:eastAsia="ru-RU"/>
    </w:rPr>
  </w:style>
  <w:style w:type="character" w:customStyle="1" w:styleId="72">
    <w:name w:val="Знак Знак7"/>
    <w:uiPriority w:val="99"/>
    <w:rsid w:val="00CB0536"/>
    <w:rPr>
      <w:b/>
      <w:smallCaps/>
      <w:sz w:val="28"/>
      <w:lang w:val="ru-RU" w:eastAsia="ru-RU"/>
    </w:rPr>
  </w:style>
  <w:style w:type="character" w:customStyle="1" w:styleId="62">
    <w:name w:val="Знак Знак6"/>
    <w:uiPriority w:val="99"/>
    <w:rsid w:val="00CB0536"/>
    <w:rPr>
      <w:b/>
      <w:sz w:val="28"/>
      <w:lang w:val="ru-RU" w:eastAsia="ru-RU"/>
    </w:rPr>
  </w:style>
  <w:style w:type="character" w:customStyle="1" w:styleId="42">
    <w:name w:val="Знак Знак4"/>
    <w:uiPriority w:val="99"/>
    <w:rsid w:val="00CB0536"/>
    <w:rPr>
      <w:lang w:val="ru-RU" w:eastAsia="ru-RU"/>
    </w:rPr>
  </w:style>
  <w:style w:type="paragraph" w:customStyle="1" w:styleId="28">
    <w:name w:val="Знак2"/>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styleId="afff2">
    <w:name w:val="Block Text"/>
    <w:basedOn w:val="a"/>
    <w:uiPriority w:val="99"/>
    <w:rsid w:val="00CB0536"/>
    <w:pPr>
      <w:shd w:val="clear" w:color="auto" w:fill="FFFFFF"/>
      <w:spacing w:before="5" w:after="0" w:line="317" w:lineRule="exact"/>
      <w:ind w:left="19" w:right="14" w:firstLine="881"/>
      <w:jc w:val="both"/>
    </w:pPr>
    <w:rPr>
      <w:rFonts w:ascii="Times New Roman" w:eastAsia="Times New Roman" w:hAnsi="Times New Roman" w:cs="Times New Roman"/>
      <w:color w:val="800000"/>
      <w:sz w:val="28"/>
      <w:szCs w:val="24"/>
      <w:lang w:eastAsia="ru-RU"/>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uiPriority w:val="99"/>
    <w:rsid w:val="00CB0536"/>
    <w:pPr>
      <w:spacing w:before="100" w:beforeAutospacing="1" w:after="100" w:afterAutospacing="1" w:line="240" w:lineRule="auto"/>
    </w:pPr>
    <w:rPr>
      <w:rFonts w:ascii="Tahoma" w:eastAsia="Times New Roman" w:hAnsi="Tahoma" w:cs="Tahoma"/>
      <w:sz w:val="20"/>
      <w:szCs w:val="20"/>
      <w:lang w:val="en-US"/>
    </w:rPr>
  </w:style>
  <w:style w:type="character" w:customStyle="1" w:styleId="FontStyle13">
    <w:name w:val="Font Style13"/>
    <w:uiPriority w:val="99"/>
    <w:rsid w:val="00CB0536"/>
    <w:rPr>
      <w:rFonts w:ascii="Times New Roman" w:hAnsi="Times New Roman"/>
      <w:sz w:val="26"/>
    </w:rPr>
  </w:style>
  <w:style w:type="paragraph" w:customStyle="1" w:styleId="afff3">
    <w:name w:val="Стиль"/>
    <w:uiPriority w:val="99"/>
    <w:rsid w:val="00CB05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uiPriority w:val="99"/>
    <w:rsid w:val="00CB0536"/>
    <w:pPr>
      <w:spacing w:after="160" w:line="240" w:lineRule="exact"/>
    </w:pPr>
    <w:rPr>
      <w:rFonts w:ascii="Verdana" w:eastAsia="Times New Roman" w:hAnsi="Verdana" w:cs="Times New Roman"/>
      <w:sz w:val="20"/>
      <w:szCs w:val="20"/>
      <w:lang w:val="en-US"/>
    </w:rPr>
  </w:style>
  <w:style w:type="paragraph" w:customStyle="1" w:styleId="1f">
    <w:name w:val="Без интервала1"/>
    <w:link w:val="NoSpacingChar"/>
    <w:uiPriority w:val="99"/>
    <w:rsid w:val="00CB0536"/>
    <w:pPr>
      <w:spacing w:after="0" w:line="240" w:lineRule="auto"/>
    </w:pPr>
    <w:rPr>
      <w:rFonts w:ascii="Calibri" w:eastAsia="Times New Roman" w:hAnsi="Calibri" w:cs="Times New Roman"/>
      <w:lang w:eastAsia="ru-RU"/>
    </w:rPr>
  </w:style>
  <w:style w:type="character" w:customStyle="1" w:styleId="NoSpacingChar">
    <w:name w:val="No Spacing Char"/>
    <w:link w:val="1f"/>
    <w:uiPriority w:val="99"/>
    <w:locked/>
    <w:rsid w:val="00CB0536"/>
    <w:rPr>
      <w:rFonts w:ascii="Calibri" w:eastAsia="Times New Roman" w:hAnsi="Calibri" w:cs="Times New Roman"/>
      <w:lang w:eastAsia="ru-RU"/>
    </w:rPr>
  </w:style>
  <w:style w:type="character" w:customStyle="1" w:styleId="112">
    <w:name w:val="Знак Знак11"/>
    <w:uiPriority w:val="99"/>
    <w:rsid w:val="00CB0536"/>
    <w:rPr>
      <w:lang w:val="ru-RU" w:eastAsia="ru-RU"/>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uiPriority w:val="99"/>
    <w:rsid w:val="00CB0536"/>
    <w:rPr>
      <w:sz w:val="28"/>
      <w:lang w:val="ru-RU" w:eastAsia="ru-RU"/>
    </w:rPr>
  </w:style>
  <w:style w:type="character" w:customStyle="1" w:styleId="gen1">
    <w:name w:val="gen1"/>
    <w:uiPriority w:val="99"/>
    <w:rsid w:val="00CB0536"/>
    <w:rPr>
      <w:color w:val="000000"/>
      <w:sz w:val="18"/>
    </w:rPr>
  </w:style>
  <w:style w:type="paragraph" w:customStyle="1" w:styleId="FR2">
    <w:name w:val="FR2"/>
    <w:uiPriority w:val="99"/>
    <w:rsid w:val="00CB0536"/>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uiPriority w:val="99"/>
    <w:rsid w:val="00CB0536"/>
    <w:rPr>
      <w:b/>
      <w:kern w:val="32"/>
      <w:sz w:val="32"/>
      <w:lang w:val="ru-RU" w:eastAsia="ru-RU"/>
    </w:rPr>
  </w:style>
  <w:style w:type="character" w:customStyle="1" w:styleId="100">
    <w:name w:val="Знак Знак10"/>
    <w:uiPriority w:val="99"/>
    <w:rsid w:val="00CB0536"/>
    <w:rPr>
      <w:b/>
      <w:sz w:val="28"/>
      <w:lang w:val="ru-RU" w:eastAsia="ru-RU"/>
    </w:rPr>
  </w:style>
  <w:style w:type="character" w:customStyle="1" w:styleId="92">
    <w:name w:val="Знак Знак9"/>
    <w:uiPriority w:val="99"/>
    <w:rsid w:val="00CB0536"/>
    <w:rPr>
      <w:lang w:val="ru-RU" w:eastAsia="ru-RU"/>
    </w:rPr>
  </w:style>
  <w:style w:type="paragraph" w:customStyle="1" w:styleId="Style8">
    <w:name w:val="Style8"/>
    <w:basedOn w:val="a"/>
    <w:uiPriority w:val="99"/>
    <w:rsid w:val="00CB0536"/>
    <w:pPr>
      <w:widowControl w:val="0"/>
      <w:autoSpaceDE w:val="0"/>
      <w:autoSpaceDN w:val="0"/>
      <w:adjustRightInd w:val="0"/>
      <w:spacing w:after="0" w:line="324" w:lineRule="exact"/>
      <w:ind w:firstLine="710"/>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B0536"/>
    <w:rPr>
      <w:rFonts w:ascii="Times New Roman" w:hAnsi="Times New Roman"/>
      <w:i/>
      <w:sz w:val="24"/>
    </w:rPr>
  </w:style>
  <w:style w:type="paragraph" w:customStyle="1" w:styleId="113">
    <w:name w:val="Абзац списка11"/>
    <w:basedOn w:val="a"/>
    <w:uiPriority w:val="99"/>
    <w:rsid w:val="00CB0536"/>
    <w:pPr>
      <w:ind w:left="720"/>
    </w:pPr>
    <w:rPr>
      <w:rFonts w:ascii="Calibri" w:eastAsia="Times New Roman" w:hAnsi="Calibri" w:cs="Calibri"/>
    </w:rPr>
  </w:style>
  <w:style w:type="paragraph" w:customStyle="1" w:styleId="afff4">
    <w:name w:val="_ Основной Автореферат Знак Знак Знак Знак Знак Знак"/>
    <w:basedOn w:val="a"/>
    <w:link w:val="afff5"/>
    <w:uiPriority w:val="99"/>
    <w:rsid w:val="00CB0536"/>
    <w:pPr>
      <w:spacing w:after="0" w:line="360" w:lineRule="auto"/>
      <w:ind w:firstLine="540"/>
      <w:jc w:val="both"/>
    </w:pPr>
    <w:rPr>
      <w:rFonts w:ascii="Times New Roman" w:eastAsia="Times New Roman" w:hAnsi="Times New Roman" w:cs="Times New Roman"/>
      <w:sz w:val="24"/>
      <w:szCs w:val="20"/>
      <w:lang w:eastAsia="ru-RU"/>
    </w:rPr>
  </w:style>
  <w:style w:type="character" w:customStyle="1" w:styleId="afff5">
    <w:name w:val="_ Основной Автореферат Знак Знак Знак Знак Знак Знак Знак"/>
    <w:link w:val="afff4"/>
    <w:uiPriority w:val="99"/>
    <w:locked/>
    <w:rsid w:val="00CB0536"/>
    <w:rPr>
      <w:rFonts w:ascii="Times New Roman" w:eastAsia="Times New Roman" w:hAnsi="Times New Roman" w:cs="Times New Roman"/>
      <w:sz w:val="24"/>
      <w:szCs w:val="20"/>
      <w:lang w:eastAsia="ru-RU"/>
    </w:rPr>
  </w:style>
  <w:style w:type="paragraph" w:customStyle="1" w:styleId="Style6">
    <w:name w:val="Style6"/>
    <w:basedOn w:val="a"/>
    <w:uiPriority w:val="99"/>
    <w:rsid w:val="00CB0536"/>
    <w:pPr>
      <w:widowControl w:val="0"/>
      <w:autoSpaceDE w:val="0"/>
      <w:autoSpaceDN w:val="0"/>
      <w:adjustRightInd w:val="0"/>
      <w:spacing w:after="0" w:line="320" w:lineRule="exact"/>
      <w:ind w:firstLine="590"/>
    </w:pPr>
    <w:rPr>
      <w:rFonts w:ascii="Times New Roman" w:eastAsia="Times New Roman" w:hAnsi="Times New Roman" w:cs="Times New Roman"/>
      <w:sz w:val="24"/>
      <w:szCs w:val="24"/>
      <w:lang w:eastAsia="ru-RU"/>
    </w:rPr>
  </w:style>
  <w:style w:type="character" w:customStyle="1" w:styleId="FontStyle12">
    <w:name w:val="Font Style12"/>
    <w:uiPriority w:val="99"/>
    <w:rsid w:val="00CB0536"/>
    <w:rPr>
      <w:rFonts w:ascii="Times New Roman" w:hAnsi="Times New Roman"/>
      <w:sz w:val="26"/>
    </w:rPr>
  </w:style>
  <w:style w:type="paragraph" w:styleId="HTML">
    <w:name w:val="HTML Preformatted"/>
    <w:basedOn w:val="a"/>
    <w:link w:val="HTML0"/>
    <w:uiPriority w:val="99"/>
    <w:rsid w:val="00CB0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B0536"/>
    <w:rPr>
      <w:rFonts w:ascii="Courier New" w:eastAsia="Times New Roman" w:hAnsi="Courier New" w:cs="Courier New"/>
      <w:sz w:val="20"/>
      <w:szCs w:val="20"/>
      <w:lang w:eastAsia="ru-RU"/>
    </w:rPr>
  </w:style>
  <w:style w:type="character" w:customStyle="1" w:styleId="2a">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uiPriority w:val="99"/>
    <w:rsid w:val="00CB0536"/>
    <w:rPr>
      <w:sz w:val="28"/>
      <w:lang w:val="ru-RU" w:eastAsia="ru-RU"/>
    </w:rPr>
  </w:style>
  <w:style w:type="character" w:styleId="afff6">
    <w:name w:val="Emphasis"/>
    <w:basedOn w:val="a0"/>
    <w:uiPriority w:val="99"/>
    <w:qFormat/>
    <w:rsid w:val="00CB0536"/>
    <w:rPr>
      <w:rFonts w:cs="Times New Roman"/>
      <w:i/>
    </w:rPr>
  </w:style>
  <w:style w:type="character" w:customStyle="1" w:styleId="apple-converted-space">
    <w:name w:val="apple-converted-space"/>
    <w:uiPriority w:val="99"/>
    <w:rsid w:val="00CB0536"/>
  </w:style>
  <w:style w:type="character" w:customStyle="1" w:styleId="180">
    <w:name w:val="Знак Знак18"/>
    <w:uiPriority w:val="99"/>
    <w:rsid w:val="00CB0536"/>
    <w:rPr>
      <w:b/>
      <w:kern w:val="32"/>
      <w:sz w:val="32"/>
      <w:lang w:val="ru-RU" w:eastAsia="ru-RU"/>
    </w:rPr>
  </w:style>
  <w:style w:type="character" w:customStyle="1" w:styleId="170">
    <w:name w:val="Знак Знак17"/>
    <w:uiPriority w:val="99"/>
    <w:rsid w:val="00CB0536"/>
    <w:rPr>
      <w:b/>
      <w:smallCaps/>
      <w:sz w:val="28"/>
      <w:lang w:val="ru-RU" w:eastAsia="ru-RU"/>
    </w:rPr>
  </w:style>
  <w:style w:type="character" w:customStyle="1" w:styleId="160">
    <w:name w:val="Знак Знак16"/>
    <w:uiPriority w:val="99"/>
    <w:rsid w:val="00CB0536"/>
    <w:rPr>
      <w:b/>
      <w:sz w:val="28"/>
      <w:lang w:val="ru-RU" w:eastAsia="ru-RU"/>
    </w:rPr>
  </w:style>
  <w:style w:type="character" w:customStyle="1" w:styleId="150">
    <w:name w:val="Знак Знак15"/>
    <w:uiPriority w:val="99"/>
    <w:rsid w:val="00CB0536"/>
    <w:rPr>
      <w:lang w:val="ru-RU" w:eastAsia="ru-RU"/>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uiPriority w:val="99"/>
    <w:rsid w:val="00CB0536"/>
    <w:rPr>
      <w:sz w:val="28"/>
      <w:lang w:val="ru-RU" w:eastAsia="ru-RU"/>
    </w:rPr>
  </w:style>
  <w:style w:type="character" w:customStyle="1" w:styleId="140">
    <w:name w:val="Знак Знак14"/>
    <w:uiPriority w:val="99"/>
    <w:locked/>
    <w:rsid w:val="00CB0536"/>
    <w:rPr>
      <w:b/>
      <w:sz w:val="28"/>
      <w:lang w:val="ru-RU" w:eastAsia="ru-RU"/>
    </w:rPr>
  </w:style>
  <w:style w:type="character" w:customStyle="1" w:styleId="130">
    <w:name w:val="Знак Знак13"/>
    <w:uiPriority w:val="99"/>
    <w:locked/>
    <w:rsid w:val="00CB0536"/>
    <w:rPr>
      <w:rFonts w:ascii="Courier New" w:hAnsi="Courier New"/>
      <w:lang w:val="ru-RU" w:eastAsia="ru-RU"/>
    </w:rPr>
  </w:style>
  <w:style w:type="character" w:customStyle="1" w:styleId="FontStyle36">
    <w:name w:val="Font Style36"/>
    <w:uiPriority w:val="99"/>
    <w:rsid w:val="00CB0536"/>
    <w:rPr>
      <w:rFonts w:ascii="Times New Roman" w:hAnsi="Times New Roman"/>
      <w:sz w:val="16"/>
    </w:rPr>
  </w:style>
  <w:style w:type="paragraph" w:customStyle="1" w:styleId="1f1">
    <w:name w:val="Знак Знак Знак Знак1"/>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fff7">
    <w:name w:val="С красной строкой"/>
    <w:basedOn w:val="a"/>
    <w:uiPriority w:val="99"/>
    <w:rsid w:val="00CB0536"/>
    <w:pPr>
      <w:widowControl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80">
    <w:name w:val="Знак Знак28"/>
    <w:uiPriority w:val="99"/>
    <w:rsid w:val="00CB0536"/>
    <w:rPr>
      <w:b/>
      <w:kern w:val="32"/>
      <w:sz w:val="32"/>
      <w:lang w:val="ru-RU" w:eastAsia="ru-RU"/>
    </w:rPr>
  </w:style>
  <w:style w:type="character" w:customStyle="1" w:styleId="270">
    <w:name w:val="Знак Знак27"/>
    <w:uiPriority w:val="99"/>
    <w:rsid w:val="00CB0536"/>
    <w:rPr>
      <w:b/>
      <w:smallCaps/>
      <w:sz w:val="28"/>
      <w:lang w:val="ru-RU" w:eastAsia="ru-RU"/>
    </w:rPr>
  </w:style>
  <w:style w:type="character" w:customStyle="1" w:styleId="260">
    <w:name w:val="Знак Знак26"/>
    <w:uiPriority w:val="99"/>
    <w:rsid w:val="00CB0536"/>
    <w:rPr>
      <w:b/>
      <w:sz w:val="28"/>
      <w:lang w:val="ru-RU" w:eastAsia="ru-RU"/>
    </w:rPr>
  </w:style>
  <w:style w:type="paragraph" w:customStyle="1" w:styleId="2b">
    <w:name w:val="Абзац списка2"/>
    <w:basedOn w:val="a"/>
    <w:uiPriority w:val="99"/>
    <w:rsid w:val="00CB0536"/>
    <w:pPr>
      <w:ind w:left="720"/>
      <w:contextualSpacing/>
    </w:pPr>
    <w:rPr>
      <w:rFonts w:ascii="Calibri" w:eastAsia="Times New Roman" w:hAnsi="Calibri" w:cs="Times New Roman"/>
    </w:rPr>
  </w:style>
  <w:style w:type="character" w:customStyle="1" w:styleId="Bodytext">
    <w:name w:val="Body text_"/>
    <w:link w:val="1f2"/>
    <w:uiPriority w:val="99"/>
    <w:locked/>
    <w:rsid w:val="00CB0536"/>
    <w:rPr>
      <w:sz w:val="27"/>
      <w:shd w:val="clear" w:color="auto" w:fill="FFFFFF"/>
    </w:rPr>
  </w:style>
  <w:style w:type="paragraph" w:customStyle="1" w:styleId="1f2">
    <w:name w:val="Основной текст1"/>
    <w:basedOn w:val="a"/>
    <w:link w:val="Bodytext"/>
    <w:uiPriority w:val="99"/>
    <w:rsid w:val="00CB0536"/>
    <w:pPr>
      <w:shd w:val="clear" w:color="auto" w:fill="FFFFFF"/>
      <w:spacing w:before="360" w:after="300" w:line="240" w:lineRule="atLeast"/>
    </w:pPr>
    <w:rPr>
      <w:sz w:val="27"/>
      <w:shd w:val="clear" w:color="auto" w:fill="FFFFFF"/>
    </w:rPr>
  </w:style>
  <w:style w:type="character" w:customStyle="1" w:styleId="ListParagraphChar1">
    <w:name w:val="List Paragraph Char1"/>
    <w:uiPriority w:val="99"/>
    <w:locked/>
    <w:rsid w:val="00CB0536"/>
    <w:rPr>
      <w:rFonts w:ascii="Calibri" w:hAnsi="Calibri"/>
    </w:rPr>
  </w:style>
  <w:style w:type="character" w:customStyle="1" w:styleId="340">
    <w:name w:val="Знак Знак34"/>
    <w:uiPriority w:val="99"/>
    <w:rsid w:val="00CB0536"/>
    <w:rPr>
      <w:lang w:val="ru-RU" w:eastAsia="ru-RU"/>
    </w:rPr>
  </w:style>
  <w:style w:type="character" w:customStyle="1" w:styleId="CharStyle3">
    <w:name w:val="Char Style 3"/>
    <w:link w:val="Style2"/>
    <w:uiPriority w:val="99"/>
    <w:locked/>
    <w:rsid w:val="00CB0536"/>
    <w:rPr>
      <w:sz w:val="26"/>
      <w:shd w:val="clear" w:color="auto" w:fill="FFFFFF"/>
    </w:rPr>
  </w:style>
  <w:style w:type="paragraph" w:customStyle="1" w:styleId="Style2">
    <w:name w:val="Style 2"/>
    <w:basedOn w:val="a"/>
    <w:link w:val="CharStyle3"/>
    <w:uiPriority w:val="99"/>
    <w:rsid w:val="00CB0536"/>
    <w:pPr>
      <w:widowControl w:val="0"/>
      <w:shd w:val="clear" w:color="auto" w:fill="FFFFFF"/>
      <w:spacing w:after="600" w:line="326" w:lineRule="exact"/>
    </w:pPr>
    <w:rPr>
      <w:sz w:val="26"/>
      <w:shd w:val="clear" w:color="auto" w:fill="FFFFFF"/>
    </w:rPr>
  </w:style>
  <w:style w:type="character" w:styleId="afff8">
    <w:name w:val="annotation reference"/>
    <w:basedOn w:val="a0"/>
    <w:uiPriority w:val="99"/>
    <w:rsid w:val="00CB0536"/>
    <w:rPr>
      <w:rFonts w:cs="Times New Roman"/>
      <w:sz w:val="16"/>
    </w:rPr>
  </w:style>
  <w:style w:type="paragraph" w:styleId="afff9">
    <w:name w:val="annotation text"/>
    <w:basedOn w:val="a"/>
    <w:link w:val="afffa"/>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fffa">
    <w:name w:val="Текст примечания Знак"/>
    <w:basedOn w:val="a0"/>
    <w:link w:val="afff9"/>
    <w:uiPriority w:val="99"/>
    <w:rsid w:val="00CB0536"/>
    <w:rPr>
      <w:rFonts w:ascii="Times New Roman" w:eastAsia="Times New Roman" w:hAnsi="Times New Roman" w:cs="Times New Roman"/>
      <w:sz w:val="20"/>
      <w:szCs w:val="20"/>
      <w:lang w:eastAsia="ru-RU"/>
    </w:rPr>
  </w:style>
  <w:style w:type="paragraph" w:styleId="afffb">
    <w:name w:val="annotation subject"/>
    <w:basedOn w:val="afff9"/>
    <w:next w:val="afff9"/>
    <w:link w:val="afffc"/>
    <w:uiPriority w:val="99"/>
    <w:rsid w:val="00CB0536"/>
    <w:rPr>
      <w:b/>
      <w:bCs/>
    </w:rPr>
  </w:style>
  <w:style w:type="character" w:customStyle="1" w:styleId="afffc">
    <w:name w:val="Тема примечания Знак"/>
    <w:basedOn w:val="afffa"/>
    <w:link w:val="afffb"/>
    <w:uiPriority w:val="99"/>
    <w:rsid w:val="00CB0536"/>
    <w:rPr>
      <w:rFonts w:ascii="Times New Roman" w:eastAsia="Times New Roman" w:hAnsi="Times New Roman" w:cs="Times New Roman"/>
      <w:b/>
      <w:bCs/>
      <w:sz w:val="20"/>
      <w:szCs w:val="20"/>
      <w:lang w:eastAsia="ru-RU"/>
    </w:rPr>
  </w:style>
  <w:style w:type="character" w:customStyle="1" w:styleId="PlainTextChar1">
    <w:name w:val="Plain Text Char1"/>
    <w:uiPriority w:val="99"/>
    <w:locked/>
    <w:rsid w:val="00CB0536"/>
    <w:rPr>
      <w:rFonts w:ascii="Courier New" w:hAnsi="Courier New"/>
      <w:sz w:val="20"/>
      <w:lang w:eastAsia="ru-RU"/>
    </w:rPr>
  </w:style>
  <w:style w:type="paragraph" w:customStyle="1" w:styleId="ListParagraph1">
    <w:name w:val="List Paragraph1"/>
    <w:basedOn w:val="a"/>
    <w:uiPriority w:val="99"/>
    <w:rsid w:val="00CB0536"/>
    <w:pPr>
      <w:ind w:left="720"/>
    </w:pPr>
    <w:rPr>
      <w:rFonts w:ascii="Calibri" w:eastAsia="Times New Roman" w:hAnsi="Calibri" w:cs="Calibri"/>
    </w:rPr>
  </w:style>
  <w:style w:type="paragraph" w:customStyle="1" w:styleId="ListParagraph2">
    <w:name w:val="List Paragraph2"/>
    <w:basedOn w:val="a"/>
    <w:uiPriority w:val="99"/>
    <w:rsid w:val="00CB0536"/>
    <w:pPr>
      <w:ind w:left="720"/>
    </w:pPr>
    <w:rPr>
      <w:rFonts w:ascii="Calibri" w:eastAsia="Times New Roman" w:hAnsi="Calibri" w:cs="Calibri"/>
    </w:rPr>
  </w:style>
  <w:style w:type="paragraph" w:customStyle="1" w:styleId="afffd">
    <w:name w:val="Мой стиль Знак Знак"/>
    <w:basedOn w:val="a"/>
    <w:semiHidden/>
    <w:rsid w:val="00CB0536"/>
    <w:pPr>
      <w:spacing w:after="0" w:line="240" w:lineRule="auto"/>
      <w:ind w:firstLine="567"/>
      <w:jc w:val="both"/>
    </w:pPr>
    <w:rPr>
      <w:rFonts w:ascii="Times New Roman" w:eastAsia="Times New Roman" w:hAnsi="Times New Roman" w:cs="Times New Roman"/>
      <w:sz w:val="24"/>
      <w:szCs w:val="20"/>
      <w:lang w:eastAsia="ru-RU"/>
    </w:rPr>
  </w:style>
  <w:style w:type="paragraph" w:styleId="afffe">
    <w:name w:val="Balloon Text"/>
    <w:basedOn w:val="a"/>
    <w:link w:val="affff"/>
    <w:uiPriority w:val="99"/>
    <w:rsid w:val="00CB0536"/>
    <w:pPr>
      <w:spacing w:after="0" w:line="240" w:lineRule="auto"/>
    </w:pPr>
    <w:rPr>
      <w:rFonts w:ascii="Tahoma" w:eastAsia="Times New Roman" w:hAnsi="Tahoma" w:cs="Tahoma"/>
      <w:sz w:val="16"/>
      <w:szCs w:val="16"/>
      <w:lang w:eastAsia="ru-RU"/>
    </w:rPr>
  </w:style>
  <w:style w:type="character" w:customStyle="1" w:styleId="affff">
    <w:name w:val="Текст выноски Знак"/>
    <w:basedOn w:val="a0"/>
    <w:link w:val="afffe"/>
    <w:uiPriority w:val="99"/>
    <w:rsid w:val="00CB0536"/>
    <w:rPr>
      <w:rFonts w:ascii="Tahoma" w:eastAsia="Times New Roman" w:hAnsi="Tahoma" w:cs="Tahoma"/>
      <w:sz w:val="16"/>
      <w:szCs w:val="16"/>
      <w:lang w:eastAsia="ru-RU"/>
    </w:rPr>
  </w:style>
  <w:style w:type="paragraph" w:styleId="1f3">
    <w:name w:val="index 1"/>
    <w:basedOn w:val="a"/>
    <w:next w:val="a"/>
    <w:autoRedefine/>
    <w:uiPriority w:val="99"/>
    <w:rsid w:val="00CB0536"/>
    <w:pPr>
      <w:spacing w:beforeLines="20" w:after="0" w:line="240" w:lineRule="auto"/>
    </w:pPr>
    <w:rPr>
      <w:rFonts w:ascii="Times New Roman" w:eastAsia="Times New Roman" w:hAnsi="Times New Roman" w:cs="Times New Roman"/>
      <w:sz w:val="28"/>
      <w:szCs w:val="28"/>
      <w:lang w:eastAsia="ru-RU"/>
    </w:rPr>
  </w:style>
  <w:style w:type="paragraph" w:styleId="affff0">
    <w:name w:val="index heading"/>
    <w:basedOn w:val="a"/>
    <w:next w:val="1f3"/>
    <w:uiPriority w:val="99"/>
    <w:rsid w:val="00CB0536"/>
    <w:pPr>
      <w:spacing w:after="0" w:line="240" w:lineRule="auto"/>
    </w:pPr>
    <w:rPr>
      <w:rFonts w:ascii="Times New Roman" w:eastAsia="Times New Roman" w:hAnsi="Times New Roman" w:cs="Times New Roman"/>
      <w:sz w:val="28"/>
      <w:szCs w:val="20"/>
      <w:lang w:eastAsia="ru-RU"/>
    </w:rPr>
  </w:style>
  <w:style w:type="character" w:styleId="affff1">
    <w:name w:val="footnote reference"/>
    <w:basedOn w:val="a0"/>
    <w:uiPriority w:val="99"/>
    <w:rsid w:val="00CB0536"/>
    <w:rPr>
      <w:rFonts w:cs="Times New Roman"/>
      <w:vertAlign w:val="superscript"/>
    </w:rPr>
  </w:style>
  <w:style w:type="paragraph" w:styleId="affff2">
    <w:name w:val="endnote text"/>
    <w:basedOn w:val="a"/>
    <w:link w:val="affff3"/>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ffff3">
    <w:name w:val="Текст концевой сноски Знак"/>
    <w:basedOn w:val="a0"/>
    <w:link w:val="affff2"/>
    <w:uiPriority w:val="99"/>
    <w:rsid w:val="00CB0536"/>
    <w:rPr>
      <w:rFonts w:ascii="Times New Roman" w:eastAsia="Times New Roman" w:hAnsi="Times New Roman" w:cs="Times New Roman"/>
      <w:sz w:val="20"/>
      <w:szCs w:val="20"/>
      <w:lang w:eastAsia="ru-RU"/>
    </w:rPr>
  </w:style>
  <w:style w:type="character" w:styleId="affff4">
    <w:name w:val="endnote reference"/>
    <w:basedOn w:val="a0"/>
    <w:uiPriority w:val="99"/>
    <w:rsid w:val="00CB0536"/>
    <w:rPr>
      <w:rFonts w:cs="Times New Roman"/>
      <w:vertAlign w:val="superscript"/>
    </w:rPr>
  </w:style>
  <w:style w:type="character" w:customStyle="1" w:styleId="affff5">
    <w:name w:val="Основной текст_"/>
    <w:link w:val="1f4"/>
    <w:uiPriority w:val="99"/>
    <w:locked/>
    <w:rsid w:val="00CB0536"/>
    <w:rPr>
      <w:sz w:val="45"/>
      <w:shd w:val="clear" w:color="auto" w:fill="FFFFFF"/>
    </w:rPr>
  </w:style>
  <w:style w:type="paragraph" w:customStyle="1" w:styleId="1f4">
    <w:name w:val="Основной текст1"/>
    <w:basedOn w:val="a"/>
    <w:link w:val="affff5"/>
    <w:uiPriority w:val="99"/>
    <w:rsid w:val="00CB0536"/>
    <w:pPr>
      <w:shd w:val="clear" w:color="auto" w:fill="FFFFFF"/>
      <w:spacing w:before="300" w:after="480" w:line="240" w:lineRule="atLeast"/>
    </w:pPr>
    <w:rPr>
      <w:sz w:val="45"/>
    </w:rPr>
  </w:style>
  <w:style w:type="character" w:customStyle="1" w:styleId="postbody">
    <w:name w:val="postbody"/>
    <w:basedOn w:val="a0"/>
    <w:uiPriority w:val="99"/>
    <w:rsid w:val="00CB0536"/>
    <w:rPr>
      <w:rFonts w:cs="Times New Roman"/>
    </w:rPr>
  </w:style>
  <w:style w:type="character" w:customStyle="1" w:styleId="350">
    <w:name w:val="Знак Знак35"/>
    <w:basedOn w:val="a0"/>
    <w:uiPriority w:val="99"/>
    <w:rsid w:val="00CB0536"/>
    <w:rPr>
      <w:rFonts w:cs="Arial"/>
      <w:b/>
      <w:bCs/>
      <w:kern w:val="32"/>
      <w:sz w:val="32"/>
      <w:szCs w:val="32"/>
      <w:lang w:val="ru-RU" w:eastAsia="ru-RU" w:bidi="ar-SA"/>
    </w:rPr>
  </w:style>
  <w:style w:type="character" w:customStyle="1" w:styleId="330">
    <w:name w:val="Знак Знак33"/>
    <w:basedOn w:val="a0"/>
    <w:uiPriority w:val="99"/>
    <w:rsid w:val="00CB0536"/>
    <w:rPr>
      <w:rFonts w:cs="Times New Roman"/>
      <w:b/>
      <w:smallCaps/>
      <w:sz w:val="28"/>
      <w:szCs w:val="28"/>
      <w:lang w:val="ru-RU" w:eastAsia="ru-RU" w:bidi="ar-SA"/>
    </w:rPr>
  </w:style>
  <w:style w:type="character" w:customStyle="1" w:styleId="afd">
    <w:name w:val="Обычный (веб) Знак"/>
    <w:aliases w:val="Обычный (веб)11 Знак,Обычный (Web)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fc"/>
    <w:uiPriority w:val="99"/>
    <w:locked/>
    <w:rsid w:val="00150C1B"/>
    <w:rPr>
      <w:rFonts w:ascii="Times New Roman" w:eastAsia="Times New Roman" w:hAnsi="Times New Roman" w:cs="Times New Roman"/>
      <w:sz w:val="24"/>
      <w:szCs w:val="24"/>
      <w:lang w:eastAsia="ru-RU"/>
    </w:rPr>
  </w:style>
  <w:style w:type="table" w:styleId="affff6">
    <w:name w:val="Table Grid"/>
    <w:basedOn w:val="a1"/>
    <w:uiPriority w:val="59"/>
    <w:rsid w:val="00DA5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c">
    <w:name w:val="Quote"/>
    <w:basedOn w:val="a"/>
    <w:next w:val="a"/>
    <w:link w:val="2d"/>
    <w:uiPriority w:val="29"/>
    <w:qFormat/>
    <w:rsid w:val="000F541E"/>
    <w:rPr>
      <w:i/>
      <w:iCs/>
      <w:color w:val="000000" w:themeColor="text1"/>
    </w:rPr>
  </w:style>
  <w:style w:type="character" w:customStyle="1" w:styleId="2d">
    <w:name w:val="Цитата 2 Знак"/>
    <w:basedOn w:val="a0"/>
    <w:link w:val="2c"/>
    <w:uiPriority w:val="29"/>
    <w:rsid w:val="000F541E"/>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768239883">
      <w:bodyDiv w:val="1"/>
      <w:marLeft w:val="0"/>
      <w:marRight w:val="0"/>
      <w:marTop w:val="0"/>
      <w:marBottom w:val="0"/>
      <w:divBdr>
        <w:top w:val="none" w:sz="0" w:space="0" w:color="auto"/>
        <w:left w:val="none" w:sz="0" w:space="0" w:color="auto"/>
        <w:bottom w:val="none" w:sz="0" w:space="0" w:color="auto"/>
        <w:right w:val="none" w:sz="0" w:space="0" w:color="auto"/>
      </w:divBdr>
    </w:div>
    <w:div w:id="214029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1B768547AE67493BD3C255BD79C390C92DA8D3A7FA8EE474046EF863114799EAFDF6453ED93B4FFB64C921A7C9BBE405EC1696C7230558N5cCE"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mb2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66D04-C09B-4363-831C-58A5B075A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100</Pages>
  <Words>21518</Words>
  <Characters>122655</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cp:lastPrinted>2018-11-15T07:38:00Z</cp:lastPrinted>
  <dcterms:created xsi:type="dcterms:W3CDTF">2018-11-12T00:40:00Z</dcterms:created>
  <dcterms:modified xsi:type="dcterms:W3CDTF">2018-11-15T08:15:00Z</dcterms:modified>
</cp:coreProperties>
</file>