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caps/>
          <w:sz w:val="28"/>
          <w:szCs w:val="28"/>
        </w:rPr>
      </w:pPr>
    </w:p>
    <w:p w:rsidR="00CB0536" w:rsidRPr="00A16A8A" w:rsidRDefault="00CB0536" w:rsidP="00CB0536">
      <w:pPr>
        <w:pStyle w:val="a3"/>
        <w:spacing w:after="0" w:line="360" w:lineRule="auto"/>
        <w:jc w:val="center"/>
        <w:rPr>
          <w:b/>
          <w:sz w:val="28"/>
          <w:szCs w:val="28"/>
        </w:rPr>
      </w:pPr>
      <w:r w:rsidRPr="00A16A8A">
        <w:rPr>
          <w:b/>
          <w:caps/>
          <w:sz w:val="28"/>
          <w:szCs w:val="28"/>
        </w:rPr>
        <w:t>пояснительная записка</w:t>
      </w:r>
    </w:p>
    <w:p w:rsidR="00CB0536" w:rsidRPr="00A16A8A" w:rsidRDefault="00CB0536" w:rsidP="00CB0536">
      <w:pPr>
        <w:pStyle w:val="a3"/>
        <w:spacing w:after="0" w:line="360" w:lineRule="auto"/>
        <w:jc w:val="center"/>
        <w:rPr>
          <w:b/>
          <w:sz w:val="28"/>
          <w:szCs w:val="28"/>
        </w:rPr>
      </w:pPr>
      <w:r w:rsidRPr="00A16A8A">
        <w:rPr>
          <w:b/>
          <w:sz w:val="28"/>
          <w:szCs w:val="28"/>
        </w:rPr>
        <w:t>К ПРОЕКТУ РЕШЕНИЯ АБАНСКОГО РАЙОНА</w:t>
      </w:r>
    </w:p>
    <w:p w:rsidR="00CB0536" w:rsidRPr="00A16A8A" w:rsidRDefault="00CB0536" w:rsidP="00CB0536">
      <w:pPr>
        <w:pStyle w:val="a3"/>
        <w:spacing w:after="0" w:line="360" w:lineRule="auto"/>
        <w:jc w:val="center"/>
        <w:rPr>
          <w:b/>
          <w:sz w:val="28"/>
          <w:szCs w:val="28"/>
        </w:rPr>
      </w:pPr>
      <w:r w:rsidRPr="00A16A8A">
        <w:rPr>
          <w:b/>
          <w:sz w:val="28"/>
          <w:szCs w:val="28"/>
        </w:rPr>
        <w:t>КРАСНОЯРСКОГО РАЯ</w:t>
      </w:r>
    </w:p>
    <w:p w:rsidR="00CB0536" w:rsidRPr="00A16A8A" w:rsidRDefault="00CB0536" w:rsidP="00CB0536">
      <w:pPr>
        <w:pStyle w:val="a3"/>
        <w:spacing w:after="0" w:line="360" w:lineRule="auto"/>
        <w:jc w:val="center"/>
        <w:rPr>
          <w:b/>
          <w:sz w:val="28"/>
          <w:szCs w:val="28"/>
        </w:rPr>
      </w:pPr>
      <w:r w:rsidRPr="00A16A8A">
        <w:rPr>
          <w:b/>
          <w:sz w:val="28"/>
          <w:szCs w:val="28"/>
        </w:rPr>
        <w:t>«О РАЙОННОМ БЮДЖЕТЕ НА 201</w:t>
      </w:r>
      <w:r w:rsidR="004504B9" w:rsidRPr="00A16A8A">
        <w:rPr>
          <w:b/>
          <w:sz w:val="28"/>
          <w:szCs w:val="28"/>
        </w:rPr>
        <w:t>7</w:t>
      </w:r>
      <w:r w:rsidRPr="00A16A8A">
        <w:rPr>
          <w:b/>
          <w:sz w:val="28"/>
          <w:szCs w:val="28"/>
        </w:rPr>
        <w:t xml:space="preserve"> ГОД </w:t>
      </w:r>
    </w:p>
    <w:p w:rsidR="00CB0536" w:rsidRPr="00A16A8A" w:rsidRDefault="00CB0536" w:rsidP="00CB0536">
      <w:pPr>
        <w:pStyle w:val="a3"/>
        <w:spacing w:after="0" w:line="360" w:lineRule="auto"/>
        <w:jc w:val="center"/>
        <w:rPr>
          <w:b/>
          <w:sz w:val="28"/>
          <w:szCs w:val="28"/>
        </w:rPr>
      </w:pPr>
      <w:r w:rsidRPr="00A16A8A">
        <w:rPr>
          <w:b/>
          <w:sz w:val="28"/>
          <w:szCs w:val="28"/>
        </w:rPr>
        <w:t>И ПЛАНОВЫЙ ПЕРИОД 201</w:t>
      </w:r>
      <w:r w:rsidR="004504B9" w:rsidRPr="00A16A8A">
        <w:rPr>
          <w:b/>
          <w:sz w:val="28"/>
          <w:szCs w:val="28"/>
        </w:rPr>
        <w:t>8</w:t>
      </w:r>
      <w:r w:rsidRPr="00A16A8A">
        <w:rPr>
          <w:b/>
          <w:sz w:val="28"/>
          <w:szCs w:val="28"/>
        </w:rPr>
        <w:t>-201</w:t>
      </w:r>
      <w:r w:rsidR="004504B9" w:rsidRPr="00A16A8A">
        <w:rPr>
          <w:b/>
          <w:sz w:val="28"/>
          <w:szCs w:val="28"/>
        </w:rPr>
        <w:t>9</w:t>
      </w:r>
      <w:r w:rsidRPr="00A16A8A">
        <w:rPr>
          <w:b/>
          <w:sz w:val="28"/>
          <w:szCs w:val="28"/>
        </w:rPr>
        <w:t xml:space="preserve"> ГОДОВ»</w:t>
      </w:r>
    </w:p>
    <w:p w:rsidR="00CB0536" w:rsidRPr="00A16A8A" w:rsidRDefault="00CB0536" w:rsidP="00CB0536">
      <w:pPr>
        <w:pStyle w:val="1"/>
        <w:spacing w:before="0" w:after="0" w:line="264" w:lineRule="auto"/>
        <w:rPr>
          <w:rFonts w:cs="Times New Roman"/>
          <w:szCs w:val="28"/>
        </w:rPr>
      </w:pPr>
      <w:bookmarkStart w:id="0" w:name="_Toc432588811"/>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rPr>
          <w:rFonts w:ascii="Times New Roman" w:hAnsi="Times New Roman" w:cs="Times New Roman"/>
          <w:sz w:val="28"/>
          <w:szCs w:val="28"/>
          <w:lang w:eastAsia="ru-RU"/>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pPr>
    </w:p>
    <w:p w:rsidR="00CB0536" w:rsidRPr="00A16A8A" w:rsidRDefault="00CB0536" w:rsidP="00CB0536">
      <w:pPr>
        <w:pStyle w:val="1"/>
        <w:spacing w:before="0" w:after="0" w:line="264" w:lineRule="auto"/>
        <w:rPr>
          <w:rFonts w:cs="Times New Roman"/>
          <w:szCs w:val="28"/>
        </w:rPr>
        <w:sectPr w:rsidR="00CB0536" w:rsidRPr="00A16A8A" w:rsidSect="002A1C8C">
          <w:pgSz w:w="11906" w:h="16838"/>
          <w:pgMar w:top="1134" w:right="850" w:bottom="1134" w:left="1701" w:header="708" w:footer="708" w:gutter="0"/>
          <w:cols w:space="708"/>
          <w:docGrid w:linePitch="360"/>
        </w:sectPr>
      </w:pPr>
    </w:p>
    <w:p w:rsidR="00CB0536" w:rsidRPr="005972F8" w:rsidRDefault="00CB0536" w:rsidP="00CB0536">
      <w:pPr>
        <w:pStyle w:val="1"/>
        <w:spacing w:before="0" w:after="0" w:line="264" w:lineRule="auto"/>
        <w:rPr>
          <w:rFonts w:cs="Times New Roman"/>
          <w:sz w:val="26"/>
          <w:szCs w:val="26"/>
        </w:rPr>
      </w:pPr>
    </w:p>
    <w:p w:rsidR="00CB0536" w:rsidRPr="005972F8" w:rsidRDefault="00CB0536" w:rsidP="00CB0536">
      <w:pPr>
        <w:pStyle w:val="1"/>
        <w:spacing w:before="0" w:after="0" w:line="264" w:lineRule="auto"/>
        <w:rPr>
          <w:rFonts w:cs="Times New Roman"/>
          <w:sz w:val="26"/>
          <w:szCs w:val="26"/>
        </w:rPr>
      </w:pPr>
      <w:r w:rsidRPr="005972F8">
        <w:rPr>
          <w:rFonts w:cs="Times New Roman"/>
          <w:sz w:val="26"/>
          <w:szCs w:val="26"/>
        </w:rPr>
        <w:t>ВВОДНАЯ ЧАСТЬ</w:t>
      </w:r>
      <w:bookmarkEnd w:id="0"/>
    </w:p>
    <w:p w:rsidR="00CB0536" w:rsidRPr="00520F27" w:rsidRDefault="00CB0536" w:rsidP="00CB0536">
      <w:pPr>
        <w:pStyle w:val="a5"/>
        <w:spacing w:before="240"/>
        <w:ind w:left="708" w:firstLine="425"/>
        <w:jc w:val="both"/>
        <w:rPr>
          <w:rFonts w:ascii="Times New Roman" w:hAnsi="Times New Roman" w:cs="Times New Roman"/>
          <w:sz w:val="26"/>
          <w:szCs w:val="26"/>
        </w:rPr>
      </w:pPr>
      <w:r w:rsidRPr="00520F27">
        <w:rPr>
          <w:rFonts w:ascii="Times New Roman" w:hAnsi="Times New Roman" w:cs="Times New Roman"/>
          <w:sz w:val="26"/>
          <w:szCs w:val="26"/>
        </w:rPr>
        <w:t>Проект Решения «О районном бюджете на 201</w:t>
      </w:r>
      <w:r w:rsidR="00B27F92" w:rsidRPr="00520F27">
        <w:rPr>
          <w:rFonts w:ascii="Times New Roman" w:hAnsi="Times New Roman" w:cs="Times New Roman"/>
          <w:sz w:val="26"/>
          <w:szCs w:val="26"/>
        </w:rPr>
        <w:t>7</w:t>
      </w:r>
      <w:r w:rsidRPr="00520F27">
        <w:rPr>
          <w:rFonts w:ascii="Times New Roman" w:hAnsi="Times New Roman" w:cs="Times New Roman"/>
          <w:sz w:val="26"/>
          <w:szCs w:val="26"/>
        </w:rPr>
        <w:t xml:space="preserve"> год и плановый период</w:t>
      </w:r>
      <w:r w:rsidRPr="00520F27">
        <w:rPr>
          <w:rFonts w:ascii="Times New Roman" w:hAnsi="Times New Roman" w:cs="Times New Roman"/>
          <w:sz w:val="26"/>
          <w:szCs w:val="26"/>
        </w:rPr>
        <w:br/>
        <w:t>201</w:t>
      </w:r>
      <w:r w:rsidR="00B27F92" w:rsidRPr="00520F27">
        <w:rPr>
          <w:rFonts w:ascii="Times New Roman" w:hAnsi="Times New Roman" w:cs="Times New Roman"/>
          <w:sz w:val="26"/>
          <w:szCs w:val="26"/>
        </w:rPr>
        <w:t>8</w:t>
      </w:r>
      <w:r w:rsidRPr="00520F27">
        <w:rPr>
          <w:rFonts w:ascii="Times New Roman" w:hAnsi="Times New Roman" w:cs="Times New Roman"/>
          <w:sz w:val="26"/>
          <w:szCs w:val="26"/>
        </w:rPr>
        <w:t>-201</w:t>
      </w:r>
      <w:r w:rsidR="00B27F92" w:rsidRPr="00520F27">
        <w:rPr>
          <w:rFonts w:ascii="Times New Roman" w:hAnsi="Times New Roman" w:cs="Times New Roman"/>
          <w:sz w:val="26"/>
          <w:szCs w:val="26"/>
        </w:rPr>
        <w:t>9</w:t>
      </w:r>
      <w:r w:rsidRPr="00520F27">
        <w:rPr>
          <w:rFonts w:ascii="Times New Roman" w:hAnsi="Times New Roman" w:cs="Times New Roman"/>
          <w:sz w:val="26"/>
          <w:szCs w:val="26"/>
        </w:rPr>
        <w:t xml:space="preserve"> годов» (далее – проект Решения) сформирован с учетом:</w:t>
      </w:r>
    </w:p>
    <w:p w:rsidR="00CB0536" w:rsidRPr="00520F27" w:rsidRDefault="00CB0536" w:rsidP="00CB0536">
      <w:pPr>
        <w:pStyle w:val="a5"/>
        <w:spacing w:before="120"/>
        <w:jc w:val="both"/>
        <w:rPr>
          <w:rFonts w:ascii="Times New Roman" w:hAnsi="Times New Roman" w:cs="Times New Roman"/>
          <w:sz w:val="26"/>
          <w:szCs w:val="26"/>
        </w:rPr>
      </w:pPr>
      <w:r w:rsidRPr="00520F27">
        <w:rPr>
          <w:rFonts w:ascii="Times New Roman" w:hAnsi="Times New Roman" w:cs="Times New Roman"/>
          <w:sz w:val="26"/>
          <w:szCs w:val="26"/>
        </w:rPr>
        <w:t>- требований Бюджетного кодекса Российской Федерации;</w:t>
      </w:r>
    </w:p>
    <w:p w:rsidR="00CB0536" w:rsidRPr="00520F27" w:rsidRDefault="00CB0536" w:rsidP="00CB0536">
      <w:pPr>
        <w:pStyle w:val="ConsPlusCell"/>
        <w:spacing w:before="120"/>
        <w:ind w:left="709"/>
        <w:jc w:val="both"/>
        <w:rPr>
          <w:rFonts w:ascii="Times New Roman" w:hAnsi="Times New Roman" w:cs="Times New Roman"/>
          <w:sz w:val="26"/>
          <w:szCs w:val="26"/>
        </w:rPr>
      </w:pPr>
      <w:r w:rsidRPr="00520F27">
        <w:rPr>
          <w:rFonts w:ascii="Times New Roman" w:hAnsi="Times New Roman" w:cs="Times New Roman"/>
          <w:sz w:val="26"/>
          <w:szCs w:val="26"/>
        </w:rPr>
        <w:t>- основных направлений бюджетной политики Красноярского края на 201</w:t>
      </w:r>
      <w:r w:rsidR="00B27F92" w:rsidRPr="00520F27">
        <w:rPr>
          <w:rFonts w:ascii="Times New Roman" w:hAnsi="Times New Roman" w:cs="Times New Roman"/>
          <w:sz w:val="26"/>
          <w:szCs w:val="26"/>
        </w:rPr>
        <w:t>7</w:t>
      </w:r>
      <w:r w:rsidRPr="00520F27">
        <w:rPr>
          <w:rFonts w:ascii="Times New Roman" w:hAnsi="Times New Roman" w:cs="Times New Roman"/>
          <w:sz w:val="26"/>
          <w:szCs w:val="26"/>
        </w:rPr>
        <w:t xml:space="preserve"> год и плановый период 201</w:t>
      </w:r>
      <w:r w:rsidR="00B27F92" w:rsidRPr="00520F27">
        <w:rPr>
          <w:rFonts w:ascii="Times New Roman" w:hAnsi="Times New Roman" w:cs="Times New Roman"/>
          <w:sz w:val="26"/>
          <w:szCs w:val="26"/>
        </w:rPr>
        <w:t>8</w:t>
      </w:r>
      <w:r w:rsidRPr="00520F27">
        <w:rPr>
          <w:rFonts w:ascii="Times New Roman" w:hAnsi="Times New Roman" w:cs="Times New Roman"/>
          <w:sz w:val="26"/>
          <w:szCs w:val="26"/>
        </w:rPr>
        <w:t>-201</w:t>
      </w:r>
      <w:r w:rsidR="00B27F92" w:rsidRPr="00520F27">
        <w:rPr>
          <w:rFonts w:ascii="Times New Roman" w:hAnsi="Times New Roman" w:cs="Times New Roman"/>
          <w:sz w:val="26"/>
          <w:szCs w:val="26"/>
        </w:rPr>
        <w:t>9</w:t>
      </w:r>
      <w:r w:rsidRPr="00520F27">
        <w:rPr>
          <w:rFonts w:ascii="Times New Roman" w:hAnsi="Times New Roman" w:cs="Times New Roman"/>
          <w:sz w:val="26"/>
          <w:szCs w:val="26"/>
        </w:rPr>
        <w:t xml:space="preserve"> годов;</w:t>
      </w:r>
    </w:p>
    <w:p w:rsidR="00CB0536" w:rsidRPr="00520F27" w:rsidRDefault="00CB0536" w:rsidP="00CB0536">
      <w:pPr>
        <w:pStyle w:val="ConsPlusCell"/>
        <w:spacing w:before="120"/>
        <w:ind w:left="709"/>
        <w:jc w:val="both"/>
        <w:rPr>
          <w:rFonts w:ascii="Times New Roman" w:hAnsi="Times New Roman" w:cs="Times New Roman"/>
          <w:sz w:val="26"/>
          <w:szCs w:val="26"/>
        </w:rPr>
      </w:pPr>
      <w:r w:rsidRPr="00520F27">
        <w:rPr>
          <w:rFonts w:ascii="Times New Roman" w:hAnsi="Times New Roman" w:cs="Times New Roman"/>
          <w:sz w:val="26"/>
          <w:szCs w:val="26"/>
        </w:rPr>
        <w:t>- основных направлений налоговой политики Красноярского края на 201</w:t>
      </w:r>
      <w:r w:rsidR="00B27F92" w:rsidRPr="00520F27">
        <w:rPr>
          <w:rFonts w:ascii="Times New Roman" w:hAnsi="Times New Roman" w:cs="Times New Roman"/>
          <w:sz w:val="26"/>
          <w:szCs w:val="26"/>
        </w:rPr>
        <w:t>7</w:t>
      </w:r>
      <w:r w:rsidRPr="00520F27">
        <w:rPr>
          <w:rFonts w:ascii="Times New Roman" w:hAnsi="Times New Roman" w:cs="Times New Roman"/>
          <w:sz w:val="26"/>
          <w:szCs w:val="26"/>
        </w:rPr>
        <w:t> год и плановый период 201</w:t>
      </w:r>
      <w:r w:rsidR="00B27F92" w:rsidRPr="00520F27">
        <w:rPr>
          <w:rFonts w:ascii="Times New Roman" w:hAnsi="Times New Roman" w:cs="Times New Roman"/>
          <w:sz w:val="26"/>
          <w:szCs w:val="26"/>
        </w:rPr>
        <w:t>8</w:t>
      </w:r>
      <w:r w:rsidRPr="00520F27">
        <w:rPr>
          <w:rFonts w:ascii="Times New Roman" w:hAnsi="Times New Roman" w:cs="Times New Roman"/>
          <w:sz w:val="26"/>
          <w:szCs w:val="26"/>
        </w:rPr>
        <w:t>-201</w:t>
      </w:r>
      <w:r w:rsidR="00B27F92" w:rsidRPr="00520F27">
        <w:rPr>
          <w:rFonts w:ascii="Times New Roman" w:hAnsi="Times New Roman" w:cs="Times New Roman"/>
          <w:sz w:val="26"/>
          <w:szCs w:val="26"/>
        </w:rPr>
        <w:t>9</w:t>
      </w:r>
      <w:r w:rsidRPr="00520F27">
        <w:rPr>
          <w:rFonts w:ascii="Times New Roman" w:hAnsi="Times New Roman" w:cs="Times New Roman"/>
          <w:sz w:val="26"/>
          <w:szCs w:val="26"/>
        </w:rPr>
        <w:t xml:space="preserve"> годов;</w:t>
      </w:r>
    </w:p>
    <w:p w:rsidR="00CB0536" w:rsidRPr="00520F27" w:rsidRDefault="00CB0536" w:rsidP="00CB0536">
      <w:pPr>
        <w:pStyle w:val="ConsPlusCell"/>
        <w:spacing w:before="120"/>
        <w:ind w:left="709"/>
        <w:jc w:val="both"/>
        <w:rPr>
          <w:rFonts w:ascii="Times New Roman" w:hAnsi="Times New Roman" w:cs="Times New Roman"/>
          <w:sz w:val="26"/>
          <w:szCs w:val="26"/>
        </w:rPr>
      </w:pPr>
      <w:r w:rsidRPr="00520F27">
        <w:rPr>
          <w:rFonts w:ascii="Times New Roman" w:hAnsi="Times New Roman" w:cs="Times New Roman"/>
          <w:sz w:val="26"/>
          <w:szCs w:val="26"/>
        </w:rPr>
        <w:t>- основных параметров прогноза социально-экономического развития Аба</w:t>
      </w:r>
      <w:r w:rsidRPr="00520F27">
        <w:rPr>
          <w:rFonts w:ascii="Times New Roman" w:hAnsi="Times New Roman" w:cs="Times New Roman"/>
          <w:sz w:val="26"/>
          <w:szCs w:val="26"/>
        </w:rPr>
        <w:t>н</w:t>
      </w:r>
      <w:r w:rsidRPr="00520F27">
        <w:rPr>
          <w:rFonts w:ascii="Times New Roman" w:hAnsi="Times New Roman" w:cs="Times New Roman"/>
          <w:sz w:val="26"/>
          <w:szCs w:val="26"/>
        </w:rPr>
        <w:t>ского района на 201</w:t>
      </w:r>
      <w:r w:rsidR="00B27F92" w:rsidRPr="00520F27">
        <w:rPr>
          <w:rFonts w:ascii="Times New Roman" w:hAnsi="Times New Roman" w:cs="Times New Roman"/>
          <w:sz w:val="26"/>
          <w:szCs w:val="26"/>
        </w:rPr>
        <w:t>7</w:t>
      </w:r>
      <w:r w:rsidRPr="00520F27">
        <w:rPr>
          <w:rFonts w:ascii="Times New Roman" w:hAnsi="Times New Roman" w:cs="Times New Roman"/>
          <w:sz w:val="26"/>
          <w:szCs w:val="26"/>
        </w:rPr>
        <w:t xml:space="preserve"> год и плановый период 201</w:t>
      </w:r>
      <w:r w:rsidR="00B27F92" w:rsidRPr="00520F27">
        <w:rPr>
          <w:rFonts w:ascii="Times New Roman" w:hAnsi="Times New Roman" w:cs="Times New Roman"/>
          <w:sz w:val="26"/>
          <w:szCs w:val="26"/>
        </w:rPr>
        <w:t>8</w:t>
      </w:r>
      <w:r w:rsidRPr="00520F27">
        <w:rPr>
          <w:rFonts w:ascii="Times New Roman" w:hAnsi="Times New Roman" w:cs="Times New Roman"/>
          <w:sz w:val="26"/>
          <w:szCs w:val="26"/>
        </w:rPr>
        <w:t>-201</w:t>
      </w:r>
      <w:r w:rsidR="00B27F92" w:rsidRPr="00520F27">
        <w:rPr>
          <w:rFonts w:ascii="Times New Roman" w:hAnsi="Times New Roman" w:cs="Times New Roman"/>
          <w:sz w:val="26"/>
          <w:szCs w:val="26"/>
        </w:rPr>
        <w:t>9</w:t>
      </w:r>
      <w:r w:rsidRPr="00520F27">
        <w:rPr>
          <w:rFonts w:ascii="Times New Roman" w:hAnsi="Times New Roman" w:cs="Times New Roman"/>
          <w:sz w:val="26"/>
          <w:szCs w:val="26"/>
        </w:rPr>
        <w:t xml:space="preserve"> годов;</w:t>
      </w:r>
    </w:p>
    <w:p w:rsidR="00CB0536" w:rsidRPr="00520F27" w:rsidRDefault="00CB0536" w:rsidP="00CB0536">
      <w:pPr>
        <w:pStyle w:val="ConsPlusCell"/>
        <w:spacing w:before="120"/>
        <w:ind w:left="709"/>
        <w:jc w:val="both"/>
        <w:rPr>
          <w:rFonts w:ascii="Times New Roman" w:hAnsi="Times New Roman" w:cs="Times New Roman"/>
          <w:sz w:val="26"/>
          <w:szCs w:val="26"/>
        </w:rPr>
      </w:pPr>
      <w:r w:rsidRPr="00520F27">
        <w:rPr>
          <w:rFonts w:ascii="Times New Roman" w:hAnsi="Times New Roman" w:cs="Times New Roman"/>
          <w:sz w:val="26"/>
          <w:szCs w:val="26"/>
        </w:rPr>
        <w:t>- федерального и краевого бюджетного и налогового законодательств.</w:t>
      </w:r>
    </w:p>
    <w:p w:rsidR="00CB0536" w:rsidRPr="00520F27" w:rsidRDefault="00CB0536" w:rsidP="00CB0536">
      <w:pPr>
        <w:pStyle w:val="a5"/>
        <w:spacing w:before="120"/>
        <w:jc w:val="both"/>
        <w:rPr>
          <w:rFonts w:ascii="Times New Roman" w:hAnsi="Times New Roman" w:cs="Times New Roman"/>
          <w:sz w:val="26"/>
          <w:szCs w:val="26"/>
        </w:rPr>
      </w:pPr>
      <w:r w:rsidRPr="00520F27">
        <w:rPr>
          <w:rFonts w:ascii="Times New Roman" w:hAnsi="Times New Roman" w:cs="Times New Roman"/>
          <w:sz w:val="26"/>
          <w:szCs w:val="26"/>
        </w:rPr>
        <w:t>Проект Решения сформирован на основе утвержденных  администраци</w:t>
      </w:r>
      <w:r w:rsidR="00520F27" w:rsidRPr="00520F27">
        <w:rPr>
          <w:rFonts w:ascii="Times New Roman" w:hAnsi="Times New Roman" w:cs="Times New Roman"/>
          <w:sz w:val="26"/>
          <w:szCs w:val="26"/>
        </w:rPr>
        <w:t>ей</w:t>
      </w:r>
      <w:r w:rsidRPr="00520F27">
        <w:rPr>
          <w:rFonts w:ascii="Times New Roman" w:hAnsi="Times New Roman" w:cs="Times New Roman"/>
          <w:sz w:val="26"/>
          <w:szCs w:val="26"/>
        </w:rPr>
        <w:t xml:space="preserve"> Аба</w:t>
      </w:r>
      <w:r w:rsidRPr="00520F27">
        <w:rPr>
          <w:rFonts w:ascii="Times New Roman" w:hAnsi="Times New Roman" w:cs="Times New Roman"/>
          <w:sz w:val="26"/>
          <w:szCs w:val="26"/>
        </w:rPr>
        <w:t>н</w:t>
      </w:r>
      <w:r w:rsidRPr="00520F27">
        <w:rPr>
          <w:rFonts w:ascii="Times New Roman" w:hAnsi="Times New Roman" w:cs="Times New Roman"/>
          <w:sz w:val="26"/>
          <w:szCs w:val="26"/>
        </w:rPr>
        <w:t>ского района 1</w:t>
      </w:r>
      <w:r w:rsidR="0029673A" w:rsidRPr="00520F27">
        <w:rPr>
          <w:rFonts w:ascii="Times New Roman" w:hAnsi="Times New Roman" w:cs="Times New Roman"/>
          <w:sz w:val="26"/>
          <w:szCs w:val="26"/>
        </w:rPr>
        <w:t>2</w:t>
      </w:r>
      <w:r w:rsidRPr="00520F27">
        <w:rPr>
          <w:rFonts w:ascii="Times New Roman" w:hAnsi="Times New Roman" w:cs="Times New Roman"/>
          <w:sz w:val="26"/>
          <w:szCs w:val="26"/>
        </w:rPr>
        <w:t xml:space="preserve"> муниципальных программ.</w:t>
      </w:r>
      <w:r w:rsidR="0062683A" w:rsidRPr="00520F27">
        <w:rPr>
          <w:rFonts w:ascii="Times New Roman" w:hAnsi="Times New Roman" w:cs="Times New Roman"/>
          <w:sz w:val="26"/>
          <w:szCs w:val="26"/>
        </w:rPr>
        <w:t xml:space="preserve">  </w:t>
      </w:r>
    </w:p>
    <w:p w:rsidR="00CB0536" w:rsidRPr="005972F8" w:rsidRDefault="00CB0536" w:rsidP="00CB0536">
      <w:pPr>
        <w:pStyle w:val="a5"/>
        <w:spacing w:before="120"/>
        <w:rPr>
          <w:rFonts w:ascii="Times New Roman" w:hAnsi="Times New Roman" w:cs="Times New Roman"/>
          <w:sz w:val="26"/>
          <w:szCs w:val="26"/>
        </w:rPr>
      </w:pPr>
    </w:p>
    <w:p w:rsidR="00CB0536" w:rsidRPr="005972F8" w:rsidRDefault="00CB0536" w:rsidP="00CB0536">
      <w:pPr>
        <w:spacing w:before="120"/>
        <w:ind w:firstLine="720"/>
        <w:jc w:val="both"/>
        <w:rPr>
          <w:rFonts w:ascii="Times New Roman" w:hAnsi="Times New Roman" w:cs="Times New Roman"/>
          <w:b/>
          <w:i/>
          <w:sz w:val="26"/>
          <w:szCs w:val="26"/>
        </w:rPr>
      </w:pPr>
      <w:r w:rsidRPr="005972F8">
        <w:rPr>
          <w:rFonts w:ascii="Times New Roman" w:hAnsi="Times New Roman" w:cs="Times New Roman"/>
          <w:b/>
          <w:i/>
          <w:sz w:val="26"/>
          <w:szCs w:val="26"/>
        </w:rPr>
        <w:t>Правовые основы формирования проекта Решения «О районном бюдж</w:t>
      </w:r>
      <w:r w:rsidRPr="005972F8">
        <w:rPr>
          <w:rFonts w:ascii="Times New Roman" w:hAnsi="Times New Roman" w:cs="Times New Roman"/>
          <w:b/>
          <w:i/>
          <w:sz w:val="26"/>
          <w:szCs w:val="26"/>
        </w:rPr>
        <w:t>е</w:t>
      </w:r>
      <w:r w:rsidRPr="005972F8">
        <w:rPr>
          <w:rFonts w:ascii="Times New Roman" w:hAnsi="Times New Roman" w:cs="Times New Roman"/>
          <w:b/>
          <w:i/>
          <w:sz w:val="26"/>
          <w:szCs w:val="26"/>
        </w:rPr>
        <w:t>те на 201</w:t>
      </w:r>
      <w:r w:rsidR="00B27F92" w:rsidRPr="005972F8">
        <w:rPr>
          <w:rFonts w:ascii="Times New Roman" w:hAnsi="Times New Roman" w:cs="Times New Roman"/>
          <w:b/>
          <w:i/>
          <w:sz w:val="26"/>
          <w:szCs w:val="26"/>
        </w:rPr>
        <w:t>7</w:t>
      </w:r>
      <w:r w:rsidRPr="005972F8">
        <w:rPr>
          <w:rFonts w:ascii="Times New Roman" w:hAnsi="Times New Roman" w:cs="Times New Roman"/>
          <w:b/>
          <w:i/>
          <w:sz w:val="26"/>
          <w:szCs w:val="26"/>
        </w:rPr>
        <w:t xml:space="preserve"> год и плановый период 201</w:t>
      </w:r>
      <w:r w:rsidR="00B27F92" w:rsidRPr="005972F8">
        <w:rPr>
          <w:rFonts w:ascii="Times New Roman" w:hAnsi="Times New Roman" w:cs="Times New Roman"/>
          <w:b/>
          <w:i/>
          <w:sz w:val="26"/>
          <w:szCs w:val="26"/>
        </w:rPr>
        <w:t>8</w:t>
      </w:r>
      <w:r w:rsidRPr="005972F8">
        <w:rPr>
          <w:rFonts w:ascii="Times New Roman" w:hAnsi="Times New Roman" w:cs="Times New Roman"/>
          <w:b/>
          <w:i/>
          <w:sz w:val="26"/>
          <w:szCs w:val="26"/>
        </w:rPr>
        <w:t>-201</w:t>
      </w:r>
      <w:r w:rsidR="00B27F92" w:rsidRPr="005972F8">
        <w:rPr>
          <w:rFonts w:ascii="Times New Roman" w:hAnsi="Times New Roman" w:cs="Times New Roman"/>
          <w:b/>
          <w:i/>
          <w:sz w:val="26"/>
          <w:szCs w:val="26"/>
        </w:rPr>
        <w:t>9</w:t>
      </w:r>
      <w:r w:rsidRPr="005972F8">
        <w:rPr>
          <w:rFonts w:ascii="Times New Roman" w:hAnsi="Times New Roman" w:cs="Times New Roman"/>
          <w:b/>
          <w:i/>
          <w:sz w:val="26"/>
          <w:szCs w:val="26"/>
        </w:rPr>
        <w:t xml:space="preserve"> годов»</w:t>
      </w:r>
    </w:p>
    <w:p w:rsidR="00CB0536" w:rsidRPr="005972F8" w:rsidRDefault="00CB0536" w:rsidP="00CB0536">
      <w:pPr>
        <w:autoSpaceDE w:val="0"/>
        <w:autoSpaceDN w:val="0"/>
        <w:adjustRightInd w:val="0"/>
        <w:spacing w:before="120"/>
        <w:ind w:firstLine="741"/>
        <w:jc w:val="both"/>
        <w:rPr>
          <w:rFonts w:ascii="Times New Roman" w:hAnsi="Times New Roman" w:cs="Times New Roman"/>
          <w:sz w:val="26"/>
          <w:szCs w:val="26"/>
        </w:rPr>
      </w:pPr>
      <w:r w:rsidRPr="005972F8">
        <w:rPr>
          <w:rFonts w:ascii="Times New Roman" w:hAnsi="Times New Roman" w:cs="Times New Roman"/>
          <w:sz w:val="26"/>
          <w:szCs w:val="26"/>
        </w:rPr>
        <w:t>Общие требования к структуре и содержанию Решения о бюджете устано</w:t>
      </w:r>
      <w:r w:rsidRPr="005972F8">
        <w:rPr>
          <w:rFonts w:ascii="Times New Roman" w:hAnsi="Times New Roman" w:cs="Times New Roman"/>
          <w:sz w:val="26"/>
          <w:szCs w:val="26"/>
        </w:rPr>
        <w:t>в</w:t>
      </w:r>
      <w:r w:rsidRPr="005972F8">
        <w:rPr>
          <w:rFonts w:ascii="Times New Roman" w:hAnsi="Times New Roman" w:cs="Times New Roman"/>
          <w:sz w:val="26"/>
          <w:szCs w:val="26"/>
        </w:rPr>
        <w:t>лены ст. 184.1</w:t>
      </w:r>
      <w:r w:rsidRPr="005972F8">
        <w:rPr>
          <w:rFonts w:ascii="Times New Roman" w:hAnsi="Times New Roman" w:cs="Times New Roman"/>
          <w:sz w:val="26"/>
          <w:szCs w:val="26"/>
          <w:vertAlign w:val="superscript"/>
        </w:rPr>
        <w:t xml:space="preserve"> </w:t>
      </w:r>
      <w:r w:rsidRPr="005972F8">
        <w:rPr>
          <w:rFonts w:ascii="Times New Roman" w:hAnsi="Times New Roman" w:cs="Times New Roman"/>
          <w:sz w:val="26"/>
          <w:szCs w:val="26"/>
        </w:rPr>
        <w:t xml:space="preserve">Бюджетного кодекса Российской Федерации </w:t>
      </w:r>
      <w:r w:rsidRPr="005972F8">
        <w:rPr>
          <w:rFonts w:ascii="Times New Roman" w:hAnsi="Times New Roman" w:cs="Times New Roman"/>
          <w:sz w:val="26"/>
          <w:szCs w:val="26"/>
        </w:rPr>
        <w:br/>
        <w:t xml:space="preserve">и Решением Абанского районного Совета депутатов от  11.04.2014 № 2-4 </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 xml:space="preserve"> «О бюджетном процессе в Абанском районе».</w:t>
      </w:r>
    </w:p>
    <w:p w:rsidR="00CB0536" w:rsidRPr="005972F8" w:rsidRDefault="00CB0536" w:rsidP="00CB0536">
      <w:pPr>
        <w:autoSpaceDE w:val="0"/>
        <w:autoSpaceDN w:val="0"/>
        <w:adjustRightInd w:val="0"/>
        <w:spacing w:before="120"/>
        <w:ind w:firstLine="741"/>
        <w:jc w:val="both"/>
        <w:rPr>
          <w:rFonts w:ascii="Times New Roman" w:hAnsi="Times New Roman" w:cs="Times New Roman"/>
          <w:sz w:val="26"/>
          <w:szCs w:val="26"/>
        </w:rPr>
      </w:pPr>
      <w:proofErr w:type="gramStart"/>
      <w:r w:rsidRPr="005972F8">
        <w:rPr>
          <w:rFonts w:ascii="Times New Roman" w:hAnsi="Times New Roman" w:cs="Times New Roman"/>
          <w:sz w:val="26"/>
          <w:szCs w:val="26"/>
        </w:rPr>
        <w:t>В соответствии с требованиями ст. 184.1 Бюджетного кодекса Российской Федерации Решением о бюджете должны быть установлены условно утверждаемые (утвержденные) расходы: в первый год планового периода (201</w:t>
      </w:r>
      <w:r w:rsidR="00B27F92" w:rsidRPr="005972F8">
        <w:rPr>
          <w:rFonts w:ascii="Times New Roman" w:hAnsi="Times New Roman" w:cs="Times New Roman"/>
          <w:sz w:val="26"/>
          <w:szCs w:val="26"/>
        </w:rPr>
        <w:t>8</w:t>
      </w:r>
      <w:r w:rsidRPr="005972F8">
        <w:rPr>
          <w:rFonts w:ascii="Times New Roman" w:hAnsi="Times New Roman" w:cs="Times New Roman"/>
          <w:sz w:val="26"/>
          <w:szCs w:val="26"/>
        </w:rPr>
        <w:t xml:space="preserve"> год) не менее 2,5 % от общей суммы расходов бюджета (без учета расходов бюджета, предусмо</w:t>
      </w:r>
      <w:r w:rsidRPr="005972F8">
        <w:rPr>
          <w:rFonts w:ascii="Times New Roman" w:hAnsi="Times New Roman" w:cs="Times New Roman"/>
          <w:sz w:val="26"/>
          <w:szCs w:val="26"/>
        </w:rPr>
        <w:t>т</w:t>
      </w:r>
      <w:r w:rsidRPr="005972F8">
        <w:rPr>
          <w:rFonts w:ascii="Times New Roman" w:hAnsi="Times New Roman" w:cs="Times New Roman"/>
          <w:sz w:val="26"/>
          <w:szCs w:val="26"/>
        </w:rPr>
        <w:t>ренных за счет межбюджетных трансфертов из других бюджетов бюджетной си</w:t>
      </w:r>
      <w:r w:rsidRPr="005972F8">
        <w:rPr>
          <w:rFonts w:ascii="Times New Roman" w:hAnsi="Times New Roman" w:cs="Times New Roman"/>
          <w:sz w:val="26"/>
          <w:szCs w:val="26"/>
        </w:rPr>
        <w:t>с</w:t>
      </w:r>
      <w:r w:rsidRPr="005972F8">
        <w:rPr>
          <w:rFonts w:ascii="Times New Roman" w:hAnsi="Times New Roman" w:cs="Times New Roman"/>
          <w:sz w:val="26"/>
          <w:szCs w:val="26"/>
        </w:rPr>
        <w:t>темы Российской Федерации, имеющих целевое назначение), и не менее 5 % во второй</w:t>
      </w:r>
      <w:proofErr w:type="gramEnd"/>
      <w:r w:rsidRPr="005972F8">
        <w:rPr>
          <w:rFonts w:ascii="Times New Roman" w:hAnsi="Times New Roman" w:cs="Times New Roman"/>
          <w:sz w:val="26"/>
          <w:szCs w:val="26"/>
        </w:rPr>
        <w:t xml:space="preserve"> год планового периода (201</w:t>
      </w:r>
      <w:r w:rsidR="00B27F92"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w:t>
      </w:r>
    </w:p>
    <w:p w:rsidR="00CB0536" w:rsidRPr="005972F8" w:rsidRDefault="00CB0536" w:rsidP="00CB0536">
      <w:pPr>
        <w:pStyle w:val="afffd"/>
        <w:spacing w:before="120"/>
        <w:ind w:firstLine="720"/>
        <w:rPr>
          <w:sz w:val="26"/>
          <w:szCs w:val="26"/>
        </w:rPr>
      </w:pPr>
      <w:r w:rsidRPr="005972F8">
        <w:rPr>
          <w:sz w:val="26"/>
          <w:szCs w:val="26"/>
        </w:rPr>
        <w:t xml:space="preserve">В соответствии с указанными требованиями в параметрах </w:t>
      </w:r>
      <w:r w:rsidR="0029673A" w:rsidRPr="005972F8">
        <w:rPr>
          <w:sz w:val="26"/>
          <w:szCs w:val="26"/>
        </w:rPr>
        <w:t>районного</w:t>
      </w:r>
      <w:r w:rsidRPr="005972F8">
        <w:rPr>
          <w:sz w:val="26"/>
          <w:szCs w:val="26"/>
        </w:rPr>
        <w:t xml:space="preserve"> бюдж</w:t>
      </w:r>
      <w:r w:rsidRPr="005972F8">
        <w:rPr>
          <w:sz w:val="26"/>
          <w:szCs w:val="26"/>
        </w:rPr>
        <w:t>е</w:t>
      </w:r>
      <w:r w:rsidRPr="005972F8">
        <w:rPr>
          <w:sz w:val="26"/>
          <w:szCs w:val="26"/>
        </w:rPr>
        <w:t>та предусмотрен объем условно утверждаемых расходов:</w:t>
      </w:r>
    </w:p>
    <w:p w:rsidR="00CB0536" w:rsidRPr="005972F8" w:rsidRDefault="00CB0536" w:rsidP="00CB0536">
      <w:pPr>
        <w:pStyle w:val="afffd"/>
        <w:spacing w:before="120"/>
        <w:ind w:firstLine="720"/>
        <w:rPr>
          <w:sz w:val="26"/>
          <w:szCs w:val="26"/>
        </w:rPr>
      </w:pPr>
      <w:r w:rsidRPr="005972F8">
        <w:rPr>
          <w:sz w:val="26"/>
          <w:szCs w:val="26"/>
        </w:rPr>
        <w:t>- 201</w:t>
      </w:r>
      <w:r w:rsidR="00B27F92" w:rsidRPr="005972F8">
        <w:rPr>
          <w:sz w:val="26"/>
          <w:szCs w:val="26"/>
        </w:rPr>
        <w:t>8</w:t>
      </w:r>
      <w:r w:rsidRPr="005972F8">
        <w:rPr>
          <w:sz w:val="26"/>
          <w:szCs w:val="26"/>
        </w:rPr>
        <w:t xml:space="preserve"> год – 8</w:t>
      </w:r>
      <w:r w:rsidR="0029673A" w:rsidRPr="005972F8">
        <w:rPr>
          <w:sz w:val="26"/>
          <w:szCs w:val="26"/>
        </w:rPr>
        <w:t> 650,0</w:t>
      </w:r>
      <w:r w:rsidRPr="005972F8">
        <w:rPr>
          <w:color w:val="FF0000"/>
          <w:sz w:val="26"/>
          <w:szCs w:val="26"/>
        </w:rPr>
        <w:t> </w:t>
      </w:r>
      <w:r w:rsidRPr="005972F8">
        <w:rPr>
          <w:sz w:val="26"/>
          <w:szCs w:val="26"/>
        </w:rPr>
        <w:t>тыс. рублей – 3,0 % от общего объема расходов бюджета;</w:t>
      </w:r>
    </w:p>
    <w:p w:rsidR="00CB0536" w:rsidRPr="005972F8" w:rsidRDefault="00CB0536" w:rsidP="00CB0536">
      <w:pPr>
        <w:pStyle w:val="afffd"/>
        <w:spacing w:before="120"/>
        <w:ind w:firstLine="720"/>
        <w:rPr>
          <w:sz w:val="26"/>
          <w:szCs w:val="26"/>
        </w:rPr>
      </w:pPr>
      <w:r w:rsidRPr="005972F8">
        <w:rPr>
          <w:sz w:val="26"/>
          <w:szCs w:val="26"/>
        </w:rPr>
        <w:t>- 201</w:t>
      </w:r>
      <w:r w:rsidR="00B27F92" w:rsidRPr="005972F8">
        <w:rPr>
          <w:sz w:val="26"/>
          <w:szCs w:val="26"/>
        </w:rPr>
        <w:t>9</w:t>
      </w:r>
      <w:r w:rsidRPr="005972F8">
        <w:rPr>
          <w:sz w:val="26"/>
          <w:szCs w:val="26"/>
        </w:rPr>
        <w:t xml:space="preserve"> год –  14</w:t>
      </w:r>
      <w:r w:rsidR="0029673A" w:rsidRPr="005972F8">
        <w:rPr>
          <w:sz w:val="26"/>
          <w:szCs w:val="26"/>
        </w:rPr>
        <w:t> 762,5</w:t>
      </w:r>
      <w:r w:rsidRPr="005972F8">
        <w:rPr>
          <w:sz w:val="26"/>
          <w:szCs w:val="26"/>
        </w:rPr>
        <w:t> тыс. рублей – 5,</w:t>
      </w:r>
      <w:r w:rsidR="000B6556" w:rsidRPr="005972F8">
        <w:rPr>
          <w:sz w:val="26"/>
          <w:szCs w:val="26"/>
        </w:rPr>
        <w:t>1</w:t>
      </w:r>
      <w:r w:rsidRPr="005972F8">
        <w:rPr>
          <w:sz w:val="26"/>
          <w:szCs w:val="26"/>
        </w:rPr>
        <w:t> % от общего объема расходов бюдж</w:t>
      </w:r>
      <w:r w:rsidRPr="005972F8">
        <w:rPr>
          <w:sz w:val="26"/>
          <w:szCs w:val="26"/>
        </w:rPr>
        <w:t>е</w:t>
      </w:r>
      <w:r w:rsidRPr="005972F8">
        <w:rPr>
          <w:sz w:val="26"/>
          <w:szCs w:val="26"/>
        </w:rPr>
        <w:t>та.</w:t>
      </w:r>
    </w:p>
    <w:p w:rsidR="00CB0536" w:rsidRPr="005972F8" w:rsidRDefault="00CB0536" w:rsidP="003374FA">
      <w:pPr>
        <w:pStyle w:val="a5"/>
        <w:spacing w:before="120"/>
        <w:ind w:left="0" w:firstLine="567"/>
        <w:jc w:val="both"/>
        <w:rPr>
          <w:rFonts w:ascii="Times New Roman" w:hAnsi="Times New Roman" w:cs="Times New Roman"/>
          <w:sz w:val="26"/>
          <w:szCs w:val="26"/>
        </w:rPr>
      </w:pPr>
      <w:r w:rsidRPr="005972F8">
        <w:rPr>
          <w:rFonts w:ascii="Times New Roman" w:hAnsi="Times New Roman" w:cs="Times New Roman"/>
          <w:sz w:val="26"/>
          <w:szCs w:val="26"/>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CB0536" w:rsidRDefault="00CB0536" w:rsidP="00CB0536">
      <w:pPr>
        <w:spacing w:before="120"/>
        <w:ind w:firstLine="709"/>
        <w:jc w:val="both"/>
        <w:rPr>
          <w:rFonts w:ascii="Times New Roman" w:hAnsi="Times New Roman" w:cs="Times New Roman"/>
          <w:sz w:val="26"/>
          <w:szCs w:val="26"/>
        </w:rPr>
      </w:pPr>
      <w:proofErr w:type="gramStart"/>
      <w:r w:rsidRPr="005972F8">
        <w:rPr>
          <w:rFonts w:ascii="Times New Roman" w:hAnsi="Times New Roman" w:cs="Times New Roman"/>
          <w:sz w:val="26"/>
          <w:szCs w:val="26"/>
        </w:rPr>
        <w:lastRenderedPageBreak/>
        <w:t>В соответствии со ст. 184</w:t>
      </w:r>
      <w:r w:rsidRPr="005972F8">
        <w:rPr>
          <w:rFonts w:ascii="Times New Roman" w:hAnsi="Times New Roman" w:cs="Times New Roman"/>
          <w:sz w:val="26"/>
          <w:szCs w:val="26"/>
          <w:vertAlign w:val="superscript"/>
        </w:rPr>
        <w:t>1</w:t>
      </w:r>
      <w:r w:rsidRPr="005972F8">
        <w:rPr>
          <w:rFonts w:ascii="Times New Roman" w:hAnsi="Times New Roman" w:cs="Times New Roman"/>
          <w:sz w:val="26"/>
          <w:szCs w:val="26"/>
        </w:rPr>
        <w:t xml:space="preserve"> Бюджетного Кодекса Российской Федерации в ведомственной и функциональной структуре районного бюджета </w:t>
      </w:r>
      <w:r w:rsidRPr="005972F8">
        <w:rPr>
          <w:rFonts w:ascii="Times New Roman" w:hAnsi="Times New Roman" w:cs="Times New Roman"/>
          <w:sz w:val="26"/>
          <w:szCs w:val="26"/>
        </w:rPr>
        <w:br/>
        <w:t>на 201</w:t>
      </w:r>
      <w:r w:rsidR="00B27F92" w:rsidRPr="005972F8">
        <w:rPr>
          <w:rFonts w:ascii="Times New Roman" w:hAnsi="Times New Roman" w:cs="Times New Roman"/>
          <w:sz w:val="26"/>
          <w:szCs w:val="26"/>
        </w:rPr>
        <w:t>7</w:t>
      </w:r>
      <w:r w:rsidRPr="005972F8">
        <w:rPr>
          <w:rFonts w:ascii="Times New Roman" w:hAnsi="Times New Roman" w:cs="Times New Roman"/>
          <w:sz w:val="26"/>
          <w:szCs w:val="26"/>
        </w:rPr>
        <w:t xml:space="preserve"> год и на плановый период 201</w:t>
      </w:r>
      <w:r w:rsidR="00B27F92" w:rsidRPr="005972F8">
        <w:rPr>
          <w:rFonts w:ascii="Times New Roman" w:hAnsi="Times New Roman" w:cs="Times New Roman"/>
          <w:sz w:val="26"/>
          <w:szCs w:val="26"/>
        </w:rPr>
        <w:t>8</w:t>
      </w:r>
      <w:r w:rsidRPr="005972F8">
        <w:rPr>
          <w:rFonts w:ascii="Times New Roman" w:hAnsi="Times New Roman" w:cs="Times New Roman"/>
          <w:sz w:val="26"/>
          <w:szCs w:val="26"/>
        </w:rPr>
        <w:t>-201</w:t>
      </w:r>
      <w:r w:rsidR="00B27F92"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годов выделяются все публичные нормативные обязательства, общий объем которых установлен настоящим прое</w:t>
      </w:r>
      <w:r w:rsidRPr="005972F8">
        <w:rPr>
          <w:rFonts w:ascii="Times New Roman" w:hAnsi="Times New Roman" w:cs="Times New Roman"/>
          <w:sz w:val="26"/>
          <w:szCs w:val="26"/>
        </w:rPr>
        <w:t>к</w:t>
      </w:r>
      <w:r w:rsidRPr="005972F8">
        <w:rPr>
          <w:rFonts w:ascii="Times New Roman" w:hAnsi="Times New Roman" w:cs="Times New Roman"/>
          <w:sz w:val="26"/>
          <w:szCs w:val="26"/>
        </w:rPr>
        <w:t xml:space="preserve">том Решения о бюджете в сумме </w:t>
      </w:r>
      <w:r w:rsidR="00807381" w:rsidRPr="005972F8">
        <w:rPr>
          <w:rFonts w:ascii="Times New Roman" w:hAnsi="Times New Roman" w:cs="Times New Roman"/>
          <w:sz w:val="26"/>
          <w:szCs w:val="26"/>
        </w:rPr>
        <w:t>1 500,0</w:t>
      </w:r>
      <w:r w:rsidRPr="005972F8">
        <w:rPr>
          <w:rFonts w:ascii="Times New Roman" w:hAnsi="Times New Roman" w:cs="Times New Roman"/>
          <w:sz w:val="26"/>
          <w:szCs w:val="26"/>
        </w:rPr>
        <w:t> тыс. рублей (в  201</w:t>
      </w:r>
      <w:r w:rsidR="00B27F92" w:rsidRPr="005972F8">
        <w:rPr>
          <w:rFonts w:ascii="Times New Roman" w:hAnsi="Times New Roman" w:cs="Times New Roman"/>
          <w:sz w:val="26"/>
          <w:szCs w:val="26"/>
        </w:rPr>
        <w:t>7</w:t>
      </w:r>
      <w:r w:rsidRPr="005972F8">
        <w:rPr>
          <w:rFonts w:ascii="Times New Roman" w:hAnsi="Times New Roman" w:cs="Times New Roman"/>
          <w:sz w:val="26"/>
          <w:szCs w:val="26"/>
        </w:rPr>
        <w:t xml:space="preserve"> году – </w:t>
      </w:r>
      <w:r w:rsidR="00807381" w:rsidRPr="005972F8">
        <w:rPr>
          <w:rFonts w:ascii="Times New Roman" w:hAnsi="Times New Roman" w:cs="Times New Roman"/>
          <w:sz w:val="26"/>
          <w:szCs w:val="26"/>
        </w:rPr>
        <w:t>5</w:t>
      </w:r>
      <w:r w:rsidRPr="005972F8">
        <w:rPr>
          <w:rFonts w:ascii="Times New Roman" w:hAnsi="Times New Roman" w:cs="Times New Roman"/>
          <w:sz w:val="26"/>
          <w:szCs w:val="26"/>
        </w:rPr>
        <w:t>00,0 тыс. рублей, в 201</w:t>
      </w:r>
      <w:r w:rsidR="00B27F92" w:rsidRPr="005972F8">
        <w:rPr>
          <w:rFonts w:ascii="Times New Roman" w:hAnsi="Times New Roman" w:cs="Times New Roman"/>
          <w:sz w:val="26"/>
          <w:szCs w:val="26"/>
        </w:rPr>
        <w:t>8</w:t>
      </w:r>
      <w:r w:rsidRPr="005972F8">
        <w:rPr>
          <w:rFonts w:ascii="Times New Roman" w:hAnsi="Times New Roman" w:cs="Times New Roman"/>
          <w:sz w:val="26"/>
          <w:szCs w:val="26"/>
        </w:rPr>
        <w:t xml:space="preserve"> году – </w:t>
      </w:r>
      <w:r w:rsidR="00807381" w:rsidRPr="005972F8">
        <w:rPr>
          <w:rFonts w:ascii="Times New Roman" w:hAnsi="Times New Roman" w:cs="Times New Roman"/>
          <w:sz w:val="26"/>
          <w:szCs w:val="26"/>
        </w:rPr>
        <w:t>5</w:t>
      </w:r>
      <w:r w:rsidRPr="005972F8">
        <w:rPr>
          <w:rFonts w:ascii="Times New Roman" w:hAnsi="Times New Roman" w:cs="Times New Roman"/>
          <w:sz w:val="26"/>
          <w:szCs w:val="26"/>
        </w:rPr>
        <w:t>00,0 тыс. рублей, в 201</w:t>
      </w:r>
      <w:r w:rsidR="00B27F92"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году</w:t>
      </w:r>
      <w:proofErr w:type="gramEnd"/>
      <w:r w:rsidRPr="005972F8">
        <w:rPr>
          <w:rFonts w:ascii="Times New Roman" w:hAnsi="Times New Roman" w:cs="Times New Roman"/>
          <w:sz w:val="26"/>
          <w:szCs w:val="26"/>
        </w:rPr>
        <w:t xml:space="preserve"> – </w:t>
      </w:r>
      <w:proofErr w:type="gramStart"/>
      <w:r w:rsidR="00807381" w:rsidRPr="005972F8">
        <w:rPr>
          <w:rFonts w:ascii="Times New Roman" w:hAnsi="Times New Roman" w:cs="Times New Roman"/>
          <w:sz w:val="26"/>
          <w:szCs w:val="26"/>
        </w:rPr>
        <w:t>500,0</w:t>
      </w:r>
      <w:r w:rsidRPr="005972F8">
        <w:rPr>
          <w:rFonts w:ascii="Times New Roman" w:hAnsi="Times New Roman" w:cs="Times New Roman"/>
          <w:sz w:val="26"/>
          <w:szCs w:val="26"/>
        </w:rPr>
        <w:t> тыс. рублей).</w:t>
      </w:r>
      <w:proofErr w:type="gramEnd"/>
      <w:r w:rsidRPr="005972F8">
        <w:rPr>
          <w:rFonts w:ascii="Times New Roman" w:hAnsi="Times New Roman" w:cs="Times New Roman"/>
          <w:sz w:val="26"/>
          <w:szCs w:val="26"/>
        </w:rPr>
        <w:t xml:space="preserve"> Перечень публичных нормативных обязатель</w:t>
      </w:r>
      <w:proofErr w:type="gramStart"/>
      <w:r w:rsidRPr="005972F8">
        <w:rPr>
          <w:rFonts w:ascii="Times New Roman" w:hAnsi="Times New Roman" w:cs="Times New Roman"/>
          <w:sz w:val="26"/>
          <w:szCs w:val="26"/>
        </w:rPr>
        <w:t>ств пр</w:t>
      </w:r>
      <w:proofErr w:type="gramEnd"/>
      <w:r w:rsidRPr="005972F8">
        <w:rPr>
          <w:rFonts w:ascii="Times New Roman" w:hAnsi="Times New Roman" w:cs="Times New Roman"/>
          <w:sz w:val="26"/>
          <w:szCs w:val="26"/>
        </w:rPr>
        <w:t>иведен в приложении 1 к Пояснительной записке. Каждому публичному нормативному об</w:t>
      </w:r>
      <w:r w:rsidRPr="005972F8">
        <w:rPr>
          <w:rFonts w:ascii="Times New Roman" w:hAnsi="Times New Roman" w:cs="Times New Roman"/>
          <w:sz w:val="26"/>
          <w:szCs w:val="26"/>
        </w:rPr>
        <w:t>я</w:t>
      </w:r>
      <w:r w:rsidRPr="005972F8">
        <w:rPr>
          <w:rFonts w:ascii="Times New Roman" w:hAnsi="Times New Roman" w:cs="Times New Roman"/>
          <w:sz w:val="26"/>
          <w:szCs w:val="26"/>
        </w:rPr>
        <w:t>зательству присвоен свой уникальный код.</w:t>
      </w:r>
    </w:p>
    <w:p w:rsidR="0062683A" w:rsidRDefault="0062683A" w:rsidP="00CB0536">
      <w:pPr>
        <w:spacing w:before="120"/>
        <w:ind w:firstLine="709"/>
        <w:jc w:val="both"/>
        <w:rPr>
          <w:rFonts w:ascii="Times New Roman" w:hAnsi="Times New Roman" w:cs="Times New Roman"/>
          <w:sz w:val="26"/>
          <w:szCs w:val="26"/>
        </w:rPr>
      </w:pPr>
      <w:r>
        <w:rPr>
          <w:rFonts w:ascii="Times New Roman" w:hAnsi="Times New Roman" w:cs="Times New Roman"/>
          <w:sz w:val="26"/>
          <w:szCs w:val="26"/>
        </w:rPr>
        <w:t>При анализе муниципальных программ были произведены перемещения м</w:t>
      </w:r>
      <w:r>
        <w:rPr>
          <w:rFonts w:ascii="Times New Roman" w:hAnsi="Times New Roman" w:cs="Times New Roman"/>
          <w:sz w:val="26"/>
          <w:szCs w:val="26"/>
        </w:rPr>
        <w:t>е</w:t>
      </w:r>
      <w:r>
        <w:rPr>
          <w:rFonts w:ascii="Times New Roman" w:hAnsi="Times New Roman" w:cs="Times New Roman"/>
          <w:sz w:val="26"/>
          <w:szCs w:val="26"/>
        </w:rPr>
        <w:t>роприятий между муниципальными программами согласно приложению 2 к Поя</w:t>
      </w:r>
      <w:r>
        <w:rPr>
          <w:rFonts w:ascii="Times New Roman" w:hAnsi="Times New Roman" w:cs="Times New Roman"/>
          <w:sz w:val="26"/>
          <w:szCs w:val="26"/>
        </w:rPr>
        <w:t>с</w:t>
      </w:r>
      <w:r>
        <w:rPr>
          <w:rFonts w:ascii="Times New Roman" w:hAnsi="Times New Roman" w:cs="Times New Roman"/>
          <w:sz w:val="26"/>
          <w:szCs w:val="26"/>
        </w:rPr>
        <w:t>нительной записке. Две муниципальных программы дополнительно утверждены</w:t>
      </w:r>
      <w:r w:rsidR="00B877F5">
        <w:rPr>
          <w:rFonts w:ascii="Times New Roman" w:hAnsi="Times New Roman" w:cs="Times New Roman"/>
          <w:sz w:val="26"/>
          <w:szCs w:val="26"/>
        </w:rPr>
        <w:t xml:space="preserve"> постановлениями администрации Абанского района</w:t>
      </w:r>
      <w:r>
        <w:rPr>
          <w:rFonts w:ascii="Times New Roman" w:hAnsi="Times New Roman" w:cs="Times New Roman"/>
          <w:sz w:val="26"/>
          <w:szCs w:val="26"/>
        </w:rPr>
        <w:t>:</w:t>
      </w:r>
    </w:p>
    <w:p w:rsidR="0062683A" w:rsidRPr="0062683A" w:rsidRDefault="0062683A" w:rsidP="0062683A">
      <w:pPr>
        <w:pStyle w:val="affc"/>
        <w:numPr>
          <w:ilvl w:val="0"/>
          <w:numId w:val="24"/>
        </w:numPr>
        <w:spacing w:before="120"/>
        <w:ind w:left="0" w:firstLine="567"/>
        <w:jc w:val="both"/>
        <w:rPr>
          <w:rFonts w:ascii="Times New Roman" w:hAnsi="Times New Roman"/>
          <w:sz w:val="26"/>
          <w:szCs w:val="26"/>
        </w:rPr>
      </w:pPr>
      <w:r w:rsidRPr="0062683A">
        <w:rPr>
          <w:rFonts w:ascii="Times New Roman" w:hAnsi="Times New Roman"/>
          <w:sz w:val="26"/>
          <w:szCs w:val="26"/>
        </w:rPr>
        <w:t>Защита от  чрезвычайных ситуаций природного и техногенного хара</w:t>
      </w:r>
      <w:r w:rsidRPr="0062683A">
        <w:rPr>
          <w:rFonts w:ascii="Times New Roman" w:hAnsi="Times New Roman"/>
          <w:sz w:val="26"/>
          <w:szCs w:val="26"/>
        </w:rPr>
        <w:t>к</w:t>
      </w:r>
      <w:r w:rsidRPr="0062683A">
        <w:rPr>
          <w:rFonts w:ascii="Times New Roman" w:hAnsi="Times New Roman"/>
          <w:sz w:val="26"/>
          <w:szCs w:val="26"/>
        </w:rPr>
        <w:t>тера и обеспечение безопасности населения Абанского района;</w:t>
      </w:r>
    </w:p>
    <w:p w:rsidR="00237009" w:rsidRPr="00237009" w:rsidRDefault="0062683A" w:rsidP="00237009">
      <w:pPr>
        <w:pStyle w:val="affc"/>
        <w:numPr>
          <w:ilvl w:val="0"/>
          <w:numId w:val="24"/>
        </w:numPr>
        <w:spacing w:before="120"/>
        <w:ind w:left="0" w:firstLine="567"/>
        <w:jc w:val="both"/>
        <w:rPr>
          <w:rFonts w:ascii="Times New Roman" w:hAnsi="Times New Roman"/>
          <w:sz w:val="26"/>
          <w:szCs w:val="26"/>
        </w:rPr>
      </w:pPr>
      <w:r w:rsidRPr="0062683A">
        <w:rPr>
          <w:rFonts w:ascii="Times New Roman" w:hAnsi="Times New Roman"/>
          <w:sz w:val="26"/>
          <w:szCs w:val="26"/>
        </w:rPr>
        <w:t>Развитие малого и среднего предпринимательства в Абанском районе</w:t>
      </w:r>
      <w:r>
        <w:rPr>
          <w:rFonts w:ascii="Times New Roman" w:hAnsi="Times New Roman"/>
          <w:sz w:val="26"/>
          <w:szCs w:val="26"/>
        </w:rPr>
        <w:t>.</w:t>
      </w:r>
    </w:p>
    <w:p w:rsidR="00CB0536" w:rsidRPr="005972F8" w:rsidRDefault="00CB0536" w:rsidP="00CB0536">
      <w:pPr>
        <w:autoSpaceDE w:val="0"/>
        <w:autoSpaceDN w:val="0"/>
        <w:adjustRightInd w:val="0"/>
        <w:spacing w:before="120"/>
        <w:ind w:firstLine="741"/>
        <w:jc w:val="both"/>
        <w:rPr>
          <w:rFonts w:ascii="Times New Roman" w:hAnsi="Times New Roman" w:cs="Times New Roman"/>
          <w:sz w:val="26"/>
          <w:szCs w:val="26"/>
        </w:rPr>
      </w:pPr>
      <w:r w:rsidRPr="005972F8">
        <w:rPr>
          <w:rFonts w:ascii="Times New Roman" w:hAnsi="Times New Roman" w:cs="Times New Roman"/>
          <w:sz w:val="26"/>
          <w:szCs w:val="26"/>
        </w:rPr>
        <w:t>В соответствии со ст. 69</w:t>
      </w:r>
      <w:r w:rsidRPr="005972F8">
        <w:rPr>
          <w:rFonts w:ascii="Times New Roman" w:hAnsi="Times New Roman" w:cs="Times New Roman"/>
          <w:sz w:val="26"/>
          <w:szCs w:val="26"/>
          <w:vertAlign w:val="superscript"/>
        </w:rPr>
        <w:t xml:space="preserve">2 </w:t>
      </w:r>
      <w:r w:rsidRPr="005972F8">
        <w:rPr>
          <w:rFonts w:ascii="Times New Roman" w:hAnsi="Times New Roman" w:cs="Times New Roman"/>
          <w:sz w:val="26"/>
          <w:szCs w:val="26"/>
        </w:rPr>
        <w:t>Бюджетного кодекса Российской Федерации при составлении проекта бюджета для определения объема субсидий на выполнение муниципального задания бюджетным или автономным учреждением использов</w:t>
      </w:r>
      <w:r w:rsidRPr="005972F8">
        <w:rPr>
          <w:rFonts w:ascii="Times New Roman" w:hAnsi="Times New Roman" w:cs="Times New Roman"/>
          <w:sz w:val="26"/>
          <w:szCs w:val="26"/>
        </w:rPr>
        <w:t>а</w:t>
      </w:r>
      <w:r w:rsidRPr="005972F8">
        <w:rPr>
          <w:rFonts w:ascii="Times New Roman" w:hAnsi="Times New Roman" w:cs="Times New Roman"/>
          <w:sz w:val="26"/>
          <w:szCs w:val="26"/>
        </w:rPr>
        <w:t>лись показатели муниципального задания.</w:t>
      </w:r>
    </w:p>
    <w:p w:rsidR="00CB0536" w:rsidRPr="005972F8" w:rsidRDefault="00CB0536" w:rsidP="00CB0536">
      <w:pPr>
        <w:autoSpaceDE w:val="0"/>
        <w:autoSpaceDN w:val="0"/>
        <w:adjustRightInd w:val="0"/>
        <w:spacing w:before="120"/>
        <w:ind w:firstLine="741"/>
        <w:jc w:val="both"/>
        <w:rPr>
          <w:rFonts w:ascii="Times New Roman" w:hAnsi="Times New Roman" w:cs="Times New Roman"/>
          <w:sz w:val="26"/>
          <w:szCs w:val="26"/>
        </w:rPr>
      </w:pPr>
      <w:r w:rsidRPr="005972F8">
        <w:rPr>
          <w:rFonts w:ascii="Times New Roman" w:hAnsi="Times New Roman" w:cs="Times New Roman"/>
          <w:sz w:val="26"/>
          <w:szCs w:val="26"/>
        </w:rPr>
        <w:t>В соответствии со ст. 179.4 Бюджетного Кодекса Российской Федерации проектом Решения о бюджете утвержден объем бюджетных ассигнований доро</w:t>
      </w:r>
      <w:r w:rsidRPr="005972F8">
        <w:rPr>
          <w:rFonts w:ascii="Times New Roman" w:hAnsi="Times New Roman" w:cs="Times New Roman"/>
          <w:sz w:val="26"/>
          <w:szCs w:val="26"/>
        </w:rPr>
        <w:t>ж</w:t>
      </w:r>
      <w:r w:rsidRPr="005972F8">
        <w:rPr>
          <w:rFonts w:ascii="Times New Roman" w:hAnsi="Times New Roman" w:cs="Times New Roman"/>
          <w:sz w:val="26"/>
          <w:szCs w:val="26"/>
        </w:rPr>
        <w:t xml:space="preserve">ного фонда Абанского района в сумме </w:t>
      </w:r>
      <w:r w:rsidR="00807381" w:rsidRPr="005972F8">
        <w:rPr>
          <w:rFonts w:ascii="Times New Roman" w:hAnsi="Times New Roman" w:cs="Times New Roman"/>
          <w:sz w:val="26"/>
          <w:szCs w:val="26"/>
        </w:rPr>
        <w:t>831,9</w:t>
      </w:r>
      <w:r w:rsidRPr="005972F8">
        <w:rPr>
          <w:rFonts w:ascii="Times New Roman" w:hAnsi="Times New Roman" w:cs="Times New Roman"/>
          <w:sz w:val="26"/>
          <w:szCs w:val="26"/>
        </w:rPr>
        <w:t> тыс. рублей (в 201</w:t>
      </w:r>
      <w:r w:rsidR="00807381" w:rsidRPr="005972F8">
        <w:rPr>
          <w:rFonts w:ascii="Times New Roman" w:hAnsi="Times New Roman" w:cs="Times New Roman"/>
          <w:sz w:val="26"/>
          <w:szCs w:val="26"/>
        </w:rPr>
        <w:t>7</w:t>
      </w:r>
      <w:r w:rsidRPr="005972F8">
        <w:rPr>
          <w:rFonts w:ascii="Times New Roman" w:hAnsi="Times New Roman" w:cs="Times New Roman"/>
          <w:sz w:val="26"/>
          <w:szCs w:val="26"/>
        </w:rPr>
        <w:t xml:space="preserve"> году – </w:t>
      </w:r>
      <w:r w:rsidR="00807381" w:rsidRPr="005972F8">
        <w:rPr>
          <w:rFonts w:ascii="Times New Roman" w:hAnsi="Times New Roman" w:cs="Times New Roman"/>
          <w:sz w:val="26"/>
          <w:szCs w:val="26"/>
        </w:rPr>
        <w:t>277,3</w:t>
      </w:r>
      <w:r w:rsidRPr="005972F8">
        <w:rPr>
          <w:rFonts w:ascii="Times New Roman" w:hAnsi="Times New Roman" w:cs="Times New Roman"/>
          <w:sz w:val="26"/>
          <w:szCs w:val="26"/>
        </w:rPr>
        <w:t> тыс. рублей, в 201</w:t>
      </w:r>
      <w:r w:rsidR="00807381" w:rsidRPr="005972F8">
        <w:rPr>
          <w:rFonts w:ascii="Times New Roman" w:hAnsi="Times New Roman" w:cs="Times New Roman"/>
          <w:sz w:val="26"/>
          <w:szCs w:val="26"/>
        </w:rPr>
        <w:t>8</w:t>
      </w:r>
      <w:r w:rsidRPr="005972F8">
        <w:rPr>
          <w:rFonts w:ascii="Times New Roman" w:hAnsi="Times New Roman" w:cs="Times New Roman"/>
          <w:sz w:val="26"/>
          <w:szCs w:val="26"/>
        </w:rPr>
        <w:t xml:space="preserve"> году – 277,</w:t>
      </w:r>
      <w:r w:rsidR="00807381" w:rsidRPr="005972F8">
        <w:rPr>
          <w:rFonts w:ascii="Times New Roman" w:hAnsi="Times New Roman" w:cs="Times New Roman"/>
          <w:sz w:val="26"/>
          <w:szCs w:val="26"/>
        </w:rPr>
        <w:t>3</w:t>
      </w:r>
      <w:r w:rsidRPr="005972F8">
        <w:rPr>
          <w:rFonts w:ascii="Times New Roman" w:hAnsi="Times New Roman" w:cs="Times New Roman"/>
          <w:sz w:val="26"/>
          <w:szCs w:val="26"/>
        </w:rPr>
        <w:t> тыс. рублей, в 201</w:t>
      </w:r>
      <w:r w:rsidR="00807381"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году – </w:t>
      </w:r>
      <w:r w:rsidR="00807381" w:rsidRPr="005972F8">
        <w:rPr>
          <w:rFonts w:ascii="Times New Roman" w:hAnsi="Times New Roman" w:cs="Times New Roman"/>
          <w:sz w:val="26"/>
          <w:szCs w:val="26"/>
        </w:rPr>
        <w:t>277,3</w:t>
      </w:r>
      <w:r w:rsidRPr="005972F8">
        <w:rPr>
          <w:rFonts w:ascii="Times New Roman" w:hAnsi="Times New Roman" w:cs="Times New Roman"/>
          <w:sz w:val="26"/>
          <w:szCs w:val="26"/>
        </w:rPr>
        <w:t> тыс. рублей).  Дорожный фонд – часть средств бюджета, подлежащая испол</w:t>
      </w:r>
      <w:r w:rsidRPr="005972F8">
        <w:rPr>
          <w:rFonts w:ascii="Times New Roman" w:hAnsi="Times New Roman" w:cs="Times New Roman"/>
          <w:sz w:val="26"/>
          <w:szCs w:val="26"/>
        </w:rPr>
        <w:t>ь</w:t>
      </w:r>
      <w:r w:rsidRPr="005972F8">
        <w:rPr>
          <w:rFonts w:ascii="Times New Roman" w:hAnsi="Times New Roman" w:cs="Times New Roman"/>
          <w:sz w:val="26"/>
          <w:szCs w:val="26"/>
        </w:rPr>
        <w:t>зованию в целях финансового обеспечения дорожной деятельности в отношении автомобильных дорог общего пользования.</w:t>
      </w:r>
    </w:p>
    <w:p w:rsidR="00CB0536" w:rsidRPr="002C0CC8" w:rsidRDefault="00CB0536" w:rsidP="003374FA">
      <w:pPr>
        <w:autoSpaceDE w:val="0"/>
        <w:autoSpaceDN w:val="0"/>
        <w:adjustRightInd w:val="0"/>
        <w:spacing w:before="120"/>
        <w:ind w:firstLine="741"/>
        <w:jc w:val="both"/>
        <w:rPr>
          <w:rFonts w:ascii="Times New Roman" w:hAnsi="Times New Roman" w:cs="Times New Roman"/>
          <w:sz w:val="26"/>
          <w:szCs w:val="26"/>
        </w:rPr>
      </w:pPr>
      <w:proofErr w:type="gramStart"/>
      <w:r w:rsidRPr="002C0CC8">
        <w:rPr>
          <w:rFonts w:ascii="Times New Roman" w:hAnsi="Times New Roman" w:cs="Times New Roman"/>
          <w:sz w:val="26"/>
          <w:szCs w:val="26"/>
        </w:rPr>
        <w:t>В соответствии со статьей 107 Бюджетного кодекса Российской Федерации в статье 17 проекта Решения о бюджете устанавливается предельный объем муниц</w:t>
      </w:r>
      <w:r w:rsidRPr="002C0CC8">
        <w:rPr>
          <w:rFonts w:ascii="Times New Roman" w:hAnsi="Times New Roman" w:cs="Times New Roman"/>
          <w:sz w:val="26"/>
          <w:szCs w:val="26"/>
        </w:rPr>
        <w:t>и</w:t>
      </w:r>
      <w:r w:rsidRPr="002C0CC8">
        <w:rPr>
          <w:rFonts w:ascii="Times New Roman" w:hAnsi="Times New Roman" w:cs="Times New Roman"/>
          <w:sz w:val="26"/>
          <w:szCs w:val="26"/>
        </w:rPr>
        <w:t>пального долга Абанского района на очередной финансовый год и каждый год планового периода, а также верхний предел муниципального внутреннего долга, по состоянию на 1 января 201</w:t>
      </w:r>
      <w:r w:rsidR="002C0CC8" w:rsidRPr="002C0CC8">
        <w:rPr>
          <w:rFonts w:ascii="Times New Roman" w:hAnsi="Times New Roman" w:cs="Times New Roman"/>
          <w:sz w:val="26"/>
          <w:szCs w:val="26"/>
        </w:rPr>
        <w:t>8</w:t>
      </w:r>
      <w:r w:rsidRPr="002C0CC8">
        <w:rPr>
          <w:rFonts w:ascii="Times New Roman" w:hAnsi="Times New Roman" w:cs="Times New Roman"/>
          <w:sz w:val="26"/>
          <w:szCs w:val="26"/>
        </w:rPr>
        <w:t xml:space="preserve"> года, а также 1 января 201</w:t>
      </w:r>
      <w:r w:rsidR="002C0CC8" w:rsidRPr="002C0CC8">
        <w:rPr>
          <w:rFonts w:ascii="Times New Roman" w:hAnsi="Times New Roman" w:cs="Times New Roman"/>
          <w:sz w:val="26"/>
          <w:szCs w:val="26"/>
        </w:rPr>
        <w:t>9</w:t>
      </w:r>
      <w:r w:rsidRPr="002C0CC8">
        <w:rPr>
          <w:rFonts w:ascii="Times New Roman" w:hAnsi="Times New Roman" w:cs="Times New Roman"/>
          <w:sz w:val="26"/>
          <w:szCs w:val="26"/>
        </w:rPr>
        <w:t xml:space="preserve"> и 20</w:t>
      </w:r>
      <w:r w:rsidR="002C0CC8" w:rsidRPr="002C0CC8">
        <w:rPr>
          <w:rFonts w:ascii="Times New Roman" w:hAnsi="Times New Roman" w:cs="Times New Roman"/>
          <w:sz w:val="26"/>
          <w:szCs w:val="26"/>
        </w:rPr>
        <w:t>20</w:t>
      </w:r>
      <w:r w:rsidRPr="002C0CC8">
        <w:rPr>
          <w:rFonts w:ascii="Times New Roman" w:hAnsi="Times New Roman" w:cs="Times New Roman"/>
          <w:sz w:val="26"/>
          <w:szCs w:val="26"/>
        </w:rPr>
        <w:t xml:space="preserve"> годов.</w:t>
      </w:r>
      <w:r w:rsidR="00B27F92" w:rsidRPr="002C0CC8">
        <w:rPr>
          <w:rFonts w:ascii="Times New Roman" w:hAnsi="Times New Roman" w:cs="Times New Roman"/>
          <w:sz w:val="26"/>
          <w:szCs w:val="26"/>
        </w:rPr>
        <w:t xml:space="preserve">              </w:t>
      </w:r>
      <w:proofErr w:type="gramEnd"/>
    </w:p>
    <w:p w:rsidR="00CB0536" w:rsidRPr="005972F8" w:rsidRDefault="00CB0536" w:rsidP="003374FA">
      <w:pPr>
        <w:pStyle w:val="a5"/>
        <w:spacing w:before="120"/>
        <w:ind w:left="0" w:firstLine="567"/>
        <w:jc w:val="both"/>
        <w:rPr>
          <w:rFonts w:ascii="Times New Roman" w:hAnsi="Times New Roman" w:cs="Times New Roman"/>
          <w:sz w:val="26"/>
          <w:szCs w:val="26"/>
        </w:rPr>
      </w:pPr>
      <w:proofErr w:type="gramStart"/>
      <w:r w:rsidRPr="002C0CC8">
        <w:rPr>
          <w:rFonts w:ascii="Times New Roman" w:hAnsi="Times New Roman" w:cs="Times New Roman"/>
          <w:sz w:val="26"/>
          <w:szCs w:val="26"/>
        </w:rPr>
        <w:t>Проект  Решения «О районном бюджете на 201</w:t>
      </w:r>
      <w:r w:rsidR="00807381" w:rsidRPr="002C0CC8">
        <w:rPr>
          <w:rFonts w:ascii="Times New Roman" w:hAnsi="Times New Roman" w:cs="Times New Roman"/>
          <w:sz w:val="26"/>
          <w:szCs w:val="26"/>
        </w:rPr>
        <w:t>7</w:t>
      </w:r>
      <w:r w:rsidRPr="002C0CC8">
        <w:rPr>
          <w:rFonts w:ascii="Times New Roman" w:hAnsi="Times New Roman" w:cs="Times New Roman"/>
          <w:sz w:val="26"/>
          <w:szCs w:val="26"/>
        </w:rPr>
        <w:t xml:space="preserve"> год и плановый период 201</w:t>
      </w:r>
      <w:r w:rsidR="00807381" w:rsidRPr="002C0CC8">
        <w:rPr>
          <w:rFonts w:ascii="Times New Roman" w:hAnsi="Times New Roman" w:cs="Times New Roman"/>
          <w:sz w:val="26"/>
          <w:szCs w:val="26"/>
        </w:rPr>
        <w:t>8</w:t>
      </w:r>
      <w:r w:rsidRPr="002C0CC8">
        <w:rPr>
          <w:rFonts w:ascii="Times New Roman" w:hAnsi="Times New Roman" w:cs="Times New Roman"/>
          <w:sz w:val="26"/>
          <w:szCs w:val="26"/>
        </w:rPr>
        <w:t>-</w:t>
      </w:r>
      <w:r w:rsidRPr="005972F8">
        <w:rPr>
          <w:rFonts w:ascii="Times New Roman" w:hAnsi="Times New Roman" w:cs="Times New Roman"/>
          <w:sz w:val="26"/>
          <w:szCs w:val="26"/>
        </w:rPr>
        <w:t>201</w:t>
      </w:r>
      <w:r w:rsidR="00807381"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 средств краевого и  средств федерального бюджетов в 201</w:t>
      </w:r>
      <w:r w:rsidR="00807381" w:rsidRPr="005972F8">
        <w:rPr>
          <w:rFonts w:ascii="Times New Roman" w:hAnsi="Times New Roman" w:cs="Times New Roman"/>
          <w:sz w:val="26"/>
          <w:szCs w:val="26"/>
        </w:rPr>
        <w:t>7</w:t>
      </w:r>
      <w:r w:rsidRPr="005972F8">
        <w:rPr>
          <w:rFonts w:ascii="Times New Roman" w:hAnsi="Times New Roman" w:cs="Times New Roman"/>
          <w:sz w:val="26"/>
          <w:szCs w:val="26"/>
        </w:rPr>
        <w:t>-201</w:t>
      </w:r>
      <w:r w:rsidR="00807381"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годах в соответствии с проектом Закона края «О краевом бюджете на 201</w:t>
      </w:r>
      <w:r w:rsidR="00807381" w:rsidRPr="005972F8">
        <w:rPr>
          <w:rFonts w:ascii="Times New Roman" w:hAnsi="Times New Roman" w:cs="Times New Roman"/>
          <w:sz w:val="26"/>
          <w:szCs w:val="26"/>
        </w:rPr>
        <w:t>7</w:t>
      </w:r>
      <w:r w:rsidRPr="005972F8">
        <w:rPr>
          <w:rFonts w:ascii="Times New Roman" w:hAnsi="Times New Roman" w:cs="Times New Roman"/>
          <w:sz w:val="26"/>
          <w:szCs w:val="26"/>
        </w:rPr>
        <w:t xml:space="preserve"> год и плановый период 201</w:t>
      </w:r>
      <w:r w:rsidR="00807381" w:rsidRPr="005972F8">
        <w:rPr>
          <w:rFonts w:ascii="Times New Roman" w:hAnsi="Times New Roman" w:cs="Times New Roman"/>
          <w:sz w:val="26"/>
          <w:szCs w:val="26"/>
        </w:rPr>
        <w:t>8</w:t>
      </w:r>
      <w:r w:rsidRPr="005972F8">
        <w:rPr>
          <w:rFonts w:ascii="Times New Roman" w:hAnsi="Times New Roman" w:cs="Times New Roman"/>
          <w:sz w:val="26"/>
          <w:szCs w:val="26"/>
        </w:rPr>
        <w:t>-201</w:t>
      </w:r>
      <w:r w:rsidR="00807381"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годов».</w:t>
      </w:r>
      <w:proofErr w:type="gramEnd"/>
    </w:p>
    <w:p w:rsidR="00CB0536" w:rsidRDefault="00CB0536" w:rsidP="003374FA">
      <w:pPr>
        <w:widowControl w:val="0"/>
        <w:spacing w:before="120"/>
        <w:ind w:firstLine="686"/>
        <w:jc w:val="both"/>
        <w:rPr>
          <w:rFonts w:ascii="Times New Roman" w:hAnsi="Times New Roman" w:cs="Times New Roman"/>
          <w:sz w:val="26"/>
          <w:szCs w:val="26"/>
        </w:rPr>
      </w:pPr>
      <w:r w:rsidRPr="005972F8">
        <w:rPr>
          <w:rFonts w:ascii="Times New Roman" w:hAnsi="Times New Roman" w:cs="Times New Roman"/>
          <w:sz w:val="26"/>
          <w:szCs w:val="26"/>
        </w:rPr>
        <w:lastRenderedPageBreak/>
        <w:t>Формирование доходов и расходов районного бюджета произведено в соответствии с Приказом Министерства финансов Российской Федерации от 01 июля 2013 года № 65н «Об утверждении Указаний о порядке применения бюдже</w:t>
      </w:r>
      <w:r w:rsidRPr="005972F8">
        <w:rPr>
          <w:rFonts w:ascii="Times New Roman" w:hAnsi="Times New Roman" w:cs="Times New Roman"/>
          <w:sz w:val="26"/>
          <w:szCs w:val="26"/>
        </w:rPr>
        <w:t>т</w:t>
      </w:r>
      <w:r w:rsidRPr="005972F8">
        <w:rPr>
          <w:rFonts w:ascii="Times New Roman" w:hAnsi="Times New Roman" w:cs="Times New Roman"/>
          <w:sz w:val="26"/>
          <w:szCs w:val="26"/>
        </w:rPr>
        <w:t>ной классификации Российской Федерации».</w:t>
      </w:r>
    </w:p>
    <w:p w:rsidR="002C0CC8" w:rsidRPr="005972F8" w:rsidRDefault="002C0CC8" w:rsidP="00CB0536">
      <w:pPr>
        <w:widowControl w:val="0"/>
        <w:spacing w:before="120"/>
        <w:ind w:firstLine="686"/>
        <w:jc w:val="both"/>
        <w:rPr>
          <w:rFonts w:ascii="Times New Roman" w:hAnsi="Times New Roman" w:cs="Times New Roman"/>
          <w:sz w:val="26"/>
          <w:szCs w:val="26"/>
        </w:rPr>
      </w:pPr>
    </w:p>
    <w:p w:rsidR="00CB0536" w:rsidRPr="005972F8" w:rsidRDefault="00CB0536" w:rsidP="00CB0536">
      <w:pPr>
        <w:autoSpaceDE w:val="0"/>
        <w:autoSpaceDN w:val="0"/>
        <w:adjustRightInd w:val="0"/>
        <w:spacing w:before="120"/>
        <w:ind w:firstLine="741"/>
        <w:jc w:val="both"/>
        <w:rPr>
          <w:rFonts w:ascii="Times New Roman" w:hAnsi="Times New Roman" w:cs="Times New Roman"/>
          <w:sz w:val="26"/>
          <w:szCs w:val="26"/>
          <w:highlight w:val="yellow"/>
        </w:rPr>
      </w:pPr>
    </w:p>
    <w:p w:rsidR="00CB0536" w:rsidRPr="003A4D25" w:rsidRDefault="00CB0536" w:rsidP="00CB0536">
      <w:pPr>
        <w:spacing w:before="120"/>
        <w:ind w:firstLine="709"/>
        <w:jc w:val="both"/>
        <w:rPr>
          <w:rFonts w:ascii="Times New Roman" w:hAnsi="Times New Roman" w:cs="Times New Roman"/>
          <w:b/>
          <w:i/>
          <w:sz w:val="26"/>
          <w:szCs w:val="26"/>
        </w:rPr>
      </w:pPr>
      <w:r w:rsidRPr="003A4D25">
        <w:rPr>
          <w:rFonts w:ascii="Times New Roman" w:hAnsi="Times New Roman" w:cs="Times New Roman"/>
          <w:b/>
          <w:i/>
          <w:sz w:val="26"/>
          <w:szCs w:val="26"/>
        </w:rPr>
        <w:t>Сценарные условия Абанского района на 201</w:t>
      </w:r>
      <w:r w:rsidR="00B27F92" w:rsidRPr="003A4D25">
        <w:rPr>
          <w:rFonts w:ascii="Times New Roman" w:hAnsi="Times New Roman" w:cs="Times New Roman"/>
          <w:b/>
          <w:i/>
          <w:sz w:val="26"/>
          <w:szCs w:val="26"/>
        </w:rPr>
        <w:t>7</w:t>
      </w:r>
      <w:r w:rsidRPr="003A4D25">
        <w:rPr>
          <w:rFonts w:ascii="Times New Roman" w:hAnsi="Times New Roman" w:cs="Times New Roman"/>
          <w:b/>
          <w:i/>
          <w:sz w:val="26"/>
          <w:szCs w:val="26"/>
        </w:rPr>
        <w:t>-201</w:t>
      </w:r>
      <w:r w:rsidR="00B27F92" w:rsidRPr="003A4D25">
        <w:rPr>
          <w:rFonts w:ascii="Times New Roman" w:hAnsi="Times New Roman" w:cs="Times New Roman"/>
          <w:b/>
          <w:i/>
          <w:sz w:val="26"/>
          <w:szCs w:val="26"/>
        </w:rPr>
        <w:t>9</w:t>
      </w:r>
      <w:r w:rsidRPr="003A4D25">
        <w:rPr>
          <w:rFonts w:ascii="Times New Roman" w:hAnsi="Times New Roman" w:cs="Times New Roman"/>
          <w:b/>
          <w:i/>
          <w:sz w:val="26"/>
          <w:szCs w:val="26"/>
        </w:rPr>
        <w:t xml:space="preserve"> годы</w:t>
      </w:r>
    </w:p>
    <w:p w:rsidR="00573AFE" w:rsidRPr="00573AFE" w:rsidRDefault="00CB0536" w:rsidP="00573AFE">
      <w:pPr>
        <w:pStyle w:val="afffd"/>
        <w:tabs>
          <w:tab w:val="num" w:pos="1083"/>
        </w:tabs>
        <w:spacing w:before="120"/>
        <w:ind w:left="684" w:firstLine="0"/>
        <w:rPr>
          <w:sz w:val="26"/>
          <w:szCs w:val="26"/>
        </w:rPr>
      </w:pPr>
      <w:r w:rsidRPr="003A4D25">
        <w:rPr>
          <w:sz w:val="26"/>
          <w:szCs w:val="26"/>
        </w:rPr>
        <w:t xml:space="preserve">1) </w:t>
      </w:r>
      <w:r w:rsidR="00573AFE" w:rsidRPr="003A4D25">
        <w:rPr>
          <w:sz w:val="26"/>
          <w:szCs w:val="26"/>
        </w:rPr>
        <w:t>сохранение на уровне 2016 года объемов расходов на оплату труда мун</w:t>
      </w:r>
      <w:r w:rsidR="00573AFE" w:rsidRPr="003A4D25">
        <w:rPr>
          <w:sz w:val="26"/>
          <w:szCs w:val="26"/>
        </w:rPr>
        <w:t>и</w:t>
      </w:r>
      <w:r w:rsidR="00573AFE" w:rsidRPr="003A4D25">
        <w:rPr>
          <w:sz w:val="26"/>
          <w:szCs w:val="26"/>
        </w:rPr>
        <w:t>ципальных</w:t>
      </w:r>
      <w:r w:rsidR="00573AFE" w:rsidRPr="00573AFE">
        <w:rPr>
          <w:sz w:val="26"/>
          <w:szCs w:val="26"/>
        </w:rPr>
        <w:t xml:space="preserve"> служащих и работников </w:t>
      </w:r>
      <w:r w:rsidR="00573AFE">
        <w:rPr>
          <w:sz w:val="26"/>
          <w:szCs w:val="26"/>
        </w:rPr>
        <w:t>районных</w:t>
      </w:r>
      <w:r w:rsidR="00573AFE" w:rsidRPr="00573AFE">
        <w:rPr>
          <w:sz w:val="26"/>
          <w:szCs w:val="26"/>
        </w:rPr>
        <w:t xml:space="preserve"> муниципальных учреждений, а также объемов текущих расходов;</w:t>
      </w:r>
    </w:p>
    <w:p w:rsidR="00CB0536" w:rsidRPr="00582F26" w:rsidRDefault="00CB0536" w:rsidP="00573AFE">
      <w:pPr>
        <w:widowControl w:val="0"/>
        <w:spacing w:before="120"/>
        <w:ind w:firstLine="686"/>
        <w:jc w:val="both"/>
        <w:rPr>
          <w:rFonts w:ascii="Times New Roman" w:hAnsi="Times New Roman" w:cs="Times New Roman"/>
          <w:sz w:val="26"/>
          <w:szCs w:val="26"/>
        </w:rPr>
      </w:pPr>
      <w:r w:rsidRPr="00582F26">
        <w:rPr>
          <w:rFonts w:ascii="Times New Roman" w:hAnsi="Times New Roman" w:cs="Times New Roman"/>
          <w:sz w:val="26"/>
          <w:szCs w:val="26"/>
        </w:rPr>
        <w:t xml:space="preserve">2) реализация положений </w:t>
      </w:r>
      <w:r w:rsidR="00582F26" w:rsidRPr="00582F26">
        <w:rPr>
          <w:rFonts w:ascii="Times New Roman" w:hAnsi="Times New Roman" w:cs="Times New Roman"/>
          <w:sz w:val="26"/>
          <w:szCs w:val="26"/>
        </w:rPr>
        <w:t xml:space="preserve">майских </w:t>
      </w:r>
      <w:r w:rsidRPr="00582F26">
        <w:rPr>
          <w:rFonts w:ascii="Times New Roman" w:hAnsi="Times New Roman" w:cs="Times New Roman"/>
          <w:sz w:val="26"/>
          <w:szCs w:val="26"/>
        </w:rPr>
        <w:t>Указов Президента Российской Федер</w:t>
      </w:r>
      <w:r w:rsidRPr="00582F26">
        <w:rPr>
          <w:rFonts w:ascii="Times New Roman" w:hAnsi="Times New Roman" w:cs="Times New Roman"/>
          <w:sz w:val="26"/>
          <w:szCs w:val="26"/>
        </w:rPr>
        <w:t>а</w:t>
      </w:r>
      <w:r w:rsidRPr="00582F26">
        <w:rPr>
          <w:rFonts w:ascii="Times New Roman" w:hAnsi="Times New Roman" w:cs="Times New Roman"/>
          <w:sz w:val="26"/>
          <w:szCs w:val="26"/>
        </w:rPr>
        <w:t>ции;</w:t>
      </w:r>
    </w:p>
    <w:p w:rsidR="00CB0536" w:rsidRDefault="00CB0536" w:rsidP="00CB0536">
      <w:pPr>
        <w:widowControl w:val="0"/>
        <w:spacing w:before="120"/>
        <w:ind w:firstLine="686"/>
        <w:jc w:val="both"/>
        <w:rPr>
          <w:rFonts w:ascii="Times New Roman" w:hAnsi="Times New Roman" w:cs="Times New Roman"/>
          <w:sz w:val="26"/>
          <w:szCs w:val="26"/>
        </w:rPr>
      </w:pPr>
      <w:r w:rsidRPr="008A675B">
        <w:rPr>
          <w:rFonts w:ascii="Times New Roman" w:hAnsi="Times New Roman" w:cs="Times New Roman"/>
          <w:sz w:val="26"/>
          <w:szCs w:val="26"/>
        </w:rPr>
        <w:t xml:space="preserve">3) </w:t>
      </w:r>
      <w:r w:rsidR="008A675B" w:rsidRPr="008A675B">
        <w:rPr>
          <w:rFonts w:ascii="Times New Roman" w:hAnsi="Times New Roman" w:cs="Times New Roman"/>
          <w:sz w:val="26"/>
          <w:szCs w:val="26"/>
        </w:rPr>
        <w:t xml:space="preserve">увеличение </w:t>
      </w:r>
      <w:r w:rsidRPr="008A675B">
        <w:rPr>
          <w:rFonts w:ascii="Times New Roman" w:hAnsi="Times New Roman" w:cs="Times New Roman"/>
          <w:sz w:val="26"/>
          <w:szCs w:val="26"/>
        </w:rPr>
        <w:t>расчетны</w:t>
      </w:r>
      <w:r w:rsidR="008A675B" w:rsidRPr="008A675B">
        <w:rPr>
          <w:rFonts w:ascii="Times New Roman" w:hAnsi="Times New Roman" w:cs="Times New Roman"/>
          <w:sz w:val="26"/>
          <w:szCs w:val="26"/>
        </w:rPr>
        <w:t>х</w:t>
      </w:r>
      <w:r w:rsidRPr="008A675B">
        <w:rPr>
          <w:rFonts w:ascii="Times New Roman" w:hAnsi="Times New Roman" w:cs="Times New Roman"/>
          <w:sz w:val="26"/>
          <w:szCs w:val="26"/>
        </w:rPr>
        <w:t xml:space="preserve"> </w:t>
      </w:r>
      <w:proofErr w:type="gramStart"/>
      <w:r w:rsidRPr="008A675B">
        <w:rPr>
          <w:rFonts w:ascii="Times New Roman" w:hAnsi="Times New Roman" w:cs="Times New Roman"/>
          <w:sz w:val="26"/>
          <w:szCs w:val="26"/>
        </w:rPr>
        <w:t>объем</w:t>
      </w:r>
      <w:r w:rsidR="008A675B" w:rsidRPr="008A675B">
        <w:rPr>
          <w:rFonts w:ascii="Times New Roman" w:hAnsi="Times New Roman" w:cs="Times New Roman"/>
          <w:sz w:val="26"/>
          <w:szCs w:val="26"/>
        </w:rPr>
        <w:t>ов</w:t>
      </w:r>
      <w:r w:rsidRPr="008A675B">
        <w:rPr>
          <w:rFonts w:ascii="Times New Roman" w:hAnsi="Times New Roman" w:cs="Times New Roman"/>
          <w:sz w:val="26"/>
          <w:szCs w:val="26"/>
        </w:rPr>
        <w:t xml:space="preserve"> фонд</w:t>
      </w:r>
      <w:r w:rsidR="008A675B" w:rsidRPr="008A675B">
        <w:rPr>
          <w:rFonts w:ascii="Times New Roman" w:hAnsi="Times New Roman" w:cs="Times New Roman"/>
          <w:sz w:val="26"/>
          <w:szCs w:val="26"/>
        </w:rPr>
        <w:t>а</w:t>
      </w:r>
      <w:r w:rsidRPr="008A675B">
        <w:rPr>
          <w:rFonts w:ascii="Times New Roman" w:hAnsi="Times New Roman" w:cs="Times New Roman"/>
          <w:sz w:val="26"/>
          <w:szCs w:val="26"/>
        </w:rPr>
        <w:t xml:space="preserve"> финансовой поддержки муниц</w:t>
      </w:r>
      <w:r w:rsidRPr="008A675B">
        <w:rPr>
          <w:rFonts w:ascii="Times New Roman" w:hAnsi="Times New Roman" w:cs="Times New Roman"/>
          <w:sz w:val="26"/>
          <w:szCs w:val="26"/>
        </w:rPr>
        <w:t>и</w:t>
      </w:r>
      <w:r w:rsidRPr="008A675B">
        <w:rPr>
          <w:rFonts w:ascii="Times New Roman" w:hAnsi="Times New Roman" w:cs="Times New Roman"/>
          <w:sz w:val="26"/>
          <w:szCs w:val="26"/>
        </w:rPr>
        <w:t>пальных образований района</w:t>
      </w:r>
      <w:proofErr w:type="gramEnd"/>
      <w:r w:rsidRPr="008A675B">
        <w:rPr>
          <w:rFonts w:ascii="Times New Roman" w:hAnsi="Times New Roman" w:cs="Times New Roman"/>
          <w:sz w:val="26"/>
          <w:szCs w:val="26"/>
        </w:rPr>
        <w:t xml:space="preserve"> </w:t>
      </w:r>
      <w:r w:rsidR="00573AFE">
        <w:rPr>
          <w:rFonts w:ascii="Times New Roman" w:hAnsi="Times New Roman" w:cs="Times New Roman"/>
          <w:sz w:val="26"/>
          <w:szCs w:val="26"/>
        </w:rPr>
        <w:t>по сравнению с текущим финансовым годом</w:t>
      </w:r>
      <w:r w:rsidRPr="008A675B">
        <w:rPr>
          <w:rFonts w:ascii="Times New Roman" w:hAnsi="Times New Roman" w:cs="Times New Roman"/>
          <w:sz w:val="26"/>
          <w:szCs w:val="26"/>
        </w:rPr>
        <w:t>;</w:t>
      </w:r>
    </w:p>
    <w:p w:rsidR="00CB0536" w:rsidRPr="005972F8" w:rsidRDefault="003A4D25" w:rsidP="003F3ED7">
      <w:pPr>
        <w:widowControl w:val="0"/>
        <w:spacing w:before="120"/>
        <w:ind w:firstLine="686"/>
        <w:jc w:val="both"/>
        <w:rPr>
          <w:sz w:val="26"/>
          <w:szCs w:val="26"/>
          <w:highlight w:val="yellow"/>
        </w:rPr>
      </w:pPr>
      <w:r w:rsidRPr="003A4D25">
        <w:rPr>
          <w:rFonts w:ascii="Times New Roman" w:hAnsi="Times New Roman" w:cs="Times New Roman"/>
          <w:sz w:val="26"/>
          <w:szCs w:val="26"/>
        </w:rPr>
        <w:t>4) обеспечение гарантий, предусмотренных действующим законодательс</w:t>
      </w:r>
      <w:r w:rsidRPr="003A4D25">
        <w:rPr>
          <w:rFonts w:ascii="Times New Roman" w:hAnsi="Times New Roman" w:cs="Times New Roman"/>
          <w:sz w:val="26"/>
          <w:szCs w:val="26"/>
        </w:rPr>
        <w:t>т</w:t>
      </w:r>
      <w:r w:rsidR="003F3ED7">
        <w:rPr>
          <w:rFonts w:ascii="Times New Roman" w:hAnsi="Times New Roman" w:cs="Times New Roman"/>
          <w:sz w:val="26"/>
          <w:szCs w:val="26"/>
        </w:rPr>
        <w:t>вом.</w:t>
      </w:r>
    </w:p>
    <w:p w:rsidR="00CB0536" w:rsidRPr="005972F8" w:rsidRDefault="00CB0536" w:rsidP="00CB0536">
      <w:pPr>
        <w:spacing w:before="120"/>
        <w:ind w:firstLine="709"/>
        <w:jc w:val="both"/>
        <w:rPr>
          <w:rFonts w:ascii="Times New Roman" w:hAnsi="Times New Roman" w:cs="Times New Roman"/>
          <w:b/>
          <w:i/>
          <w:sz w:val="26"/>
          <w:szCs w:val="26"/>
        </w:rPr>
      </w:pPr>
      <w:r w:rsidRPr="005972F8">
        <w:rPr>
          <w:rFonts w:ascii="Times New Roman" w:hAnsi="Times New Roman" w:cs="Times New Roman"/>
          <w:b/>
          <w:i/>
          <w:sz w:val="26"/>
          <w:szCs w:val="26"/>
        </w:rPr>
        <w:t>Особенности формирования расходов районного бюджета</w:t>
      </w:r>
    </w:p>
    <w:p w:rsidR="00CB0536" w:rsidRPr="005972F8" w:rsidRDefault="00CB0536" w:rsidP="00807381">
      <w:pPr>
        <w:shd w:val="clear" w:color="auto" w:fill="FFFFFF"/>
        <w:tabs>
          <w:tab w:val="left" w:pos="2990"/>
        </w:tabs>
        <w:spacing w:before="307"/>
        <w:ind w:firstLine="567"/>
        <w:jc w:val="both"/>
        <w:rPr>
          <w:rFonts w:ascii="Times New Roman" w:hAnsi="Times New Roman" w:cs="Times New Roman"/>
          <w:sz w:val="26"/>
          <w:szCs w:val="26"/>
        </w:rPr>
      </w:pPr>
      <w:r w:rsidRPr="005972F8">
        <w:rPr>
          <w:rFonts w:ascii="Times New Roman" w:hAnsi="Times New Roman" w:cs="Times New Roman"/>
          <w:sz w:val="26"/>
          <w:szCs w:val="26"/>
        </w:rPr>
        <w:t>Прогнозный объем бюджета действующих обязательств рассчитан исходя из объемов средств, предусмотренных Постановлениями администрации Абанского района и иными нормативными актами. За основу принят объем расходов, пред</w:t>
      </w:r>
      <w:r w:rsidRPr="005972F8">
        <w:rPr>
          <w:rFonts w:ascii="Times New Roman" w:hAnsi="Times New Roman" w:cs="Times New Roman"/>
          <w:sz w:val="26"/>
          <w:szCs w:val="26"/>
        </w:rPr>
        <w:t>у</w:t>
      </w:r>
      <w:r w:rsidRPr="005972F8">
        <w:rPr>
          <w:rFonts w:ascii="Times New Roman" w:hAnsi="Times New Roman" w:cs="Times New Roman"/>
          <w:sz w:val="26"/>
          <w:szCs w:val="26"/>
        </w:rPr>
        <w:t>смотренный на 201</w:t>
      </w:r>
      <w:r w:rsidR="00B27F92" w:rsidRPr="005972F8">
        <w:rPr>
          <w:rFonts w:ascii="Times New Roman" w:hAnsi="Times New Roman" w:cs="Times New Roman"/>
          <w:sz w:val="26"/>
          <w:szCs w:val="26"/>
        </w:rPr>
        <w:t>6</w:t>
      </w:r>
      <w:r w:rsidRPr="005972F8">
        <w:rPr>
          <w:rFonts w:ascii="Times New Roman" w:hAnsi="Times New Roman" w:cs="Times New Roman"/>
          <w:sz w:val="26"/>
          <w:szCs w:val="26"/>
        </w:rPr>
        <w:t xml:space="preserve"> год Решением Абанского районного Совета депутатов </w:t>
      </w:r>
      <w:r w:rsidRPr="005972F8">
        <w:rPr>
          <w:rFonts w:ascii="Times New Roman" w:hAnsi="Times New Roman" w:cs="Times New Roman"/>
          <w:color w:val="000000"/>
          <w:spacing w:val="2"/>
          <w:sz w:val="26"/>
          <w:szCs w:val="26"/>
        </w:rPr>
        <w:t xml:space="preserve">от </w:t>
      </w:r>
      <w:r w:rsidR="00B27F92" w:rsidRPr="005972F8">
        <w:rPr>
          <w:rFonts w:ascii="Times New Roman" w:hAnsi="Times New Roman" w:cs="Times New Roman"/>
          <w:spacing w:val="2"/>
          <w:sz w:val="26"/>
          <w:szCs w:val="26"/>
        </w:rPr>
        <w:t xml:space="preserve">16.12. 2015 </w:t>
      </w:r>
      <w:r w:rsidRPr="005972F8">
        <w:rPr>
          <w:rFonts w:ascii="Times New Roman" w:hAnsi="Times New Roman" w:cs="Times New Roman"/>
          <w:spacing w:val="2"/>
          <w:sz w:val="26"/>
          <w:szCs w:val="26"/>
        </w:rPr>
        <w:t xml:space="preserve">№ </w:t>
      </w:r>
      <w:r w:rsidR="00B27F92" w:rsidRPr="005972F8">
        <w:rPr>
          <w:rFonts w:ascii="Times New Roman" w:hAnsi="Times New Roman" w:cs="Times New Roman"/>
          <w:spacing w:val="2"/>
          <w:sz w:val="26"/>
          <w:szCs w:val="26"/>
        </w:rPr>
        <w:t xml:space="preserve">16-105 </w:t>
      </w:r>
      <w:proofErr w:type="gramStart"/>
      <w:r w:rsidR="00B27F92" w:rsidRPr="005972F8">
        <w:rPr>
          <w:rFonts w:ascii="Times New Roman" w:hAnsi="Times New Roman" w:cs="Times New Roman"/>
          <w:spacing w:val="2"/>
          <w:sz w:val="26"/>
          <w:szCs w:val="26"/>
        </w:rPr>
        <w:t>Р</w:t>
      </w:r>
      <w:proofErr w:type="gramEnd"/>
      <w:r w:rsidRPr="005972F8">
        <w:rPr>
          <w:rFonts w:ascii="Times New Roman" w:hAnsi="Times New Roman" w:cs="Times New Roman"/>
          <w:sz w:val="26"/>
          <w:szCs w:val="26"/>
        </w:rPr>
        <w:t xml:space="preserve"> «О районном бюджете на 201</w:t>
      </w:r>
      <w:r w:rsidR="00B27F92" w:rsidRPr="005972F8">
        <w:rPr>
          <w:rFonts w:ascii="Times New Roman" w:hAnsi="Times New Roman" w:cs="Times New Roman"/>
          <w:sz w:val="26"/>
          <w:szCs w:val="26"/>
        </w:rPr>
        <w:t>6</w:t>
      </w:r>
      <w:r w:rsidRPr="005972F8">
        <w:rPr>
          <w:rFonts w:ascii="Times New Roman" w:hAnsi="Times New Roman" w:cs="Times New Roman"/>
          <w:sz w:val="26"/>
          <w:szCs w:val="26"/>
        </w:rPr>
        <w:t xml:space="preserve"> год и плановый период 201</w:t>
      </w:r>
      <w:r w:rsidR="00B27F92" w:rsidRPr="005972F8">
        <w:rPr>
          <w:rFonts w:ascii="Times New Roman" w:hAnsi="Times New Roman" w:cs="Times New Roman"/>
          <w:sz w:val="26"/>
          <w:szCs w:val="26"/>
        </w:rPr>
        <w:t>7</w:t>
      </w:r>
      <w:r w:rsidRPr="005972F8">
        <w:rPr>
          <w:rFonts w:ascii="Times New Roman" w:hAnsi="Times New Roman" w:cs="Times New Roman"/>
          <w:sz w:val="26"/>
          <w:szCs w:val="26"/>
        </w:rPr>
        <w:t>-201</w:t>
      </w:r>
      <w:r w:rsidR="00B27F92" w:rsidRPr="005972F8">
        <w:rPr>
          <w:rFonts w:ascii="Times New Roman" w:hAnsi="Times New Roman" w:cs="Times New Roman"/>
          <w:sz w:val="26"/>
          <w:szCs w:val="26"/>
        </w:rPr>
        <w:t>8</w:t>
      </w:r>
      <w:r w:rsidRPr="005972F8">
        <w:rPr>
          <w:rFonts w:ascii="Times New Roman" w:hAnsi="Times New Roman" w:cs="Times New Roman"/>
          <w:sz w:val="26"/>
          <w:szCs w:val="26"/>
        </w:rPr>
        <w:t xml:space="preserve"> годов».</w:t>
      </w:r>
    </w:p>
    <w:p w:rsidR="00CB0536" w:rsidRPr="005972F8" w:rsidRDefault="00CB0536" w:rsidP="00CB0536">
      <w:pPr>
        <w:pStyle w:val="afffd"/>
        <w:tabs>
          <w:tab w:val="num" w:pos="1083"/>
        </w:tabs>
        <w:spacing w:before="120"/>
        <w:ind w:left="684" w:firstLine="0"/>
        <w:rPr>
          <w:color w:val="FF0000"/>
          <w:sz w:val="26"/>
          <w:szCs w:val="26"/>
          <w:highlight w:val="yellow"/>
        </w:rPr>
      </w:pPr>
    </w:p>
    <w:p w:rsidR="00CB0536" w:rsidRPr="005972F8" w:rsidRDefault="00CB0536" w:rsidP="00CB0536">
      <w:pPr>
        <w:pStyle w:val="a5"/>
        <w:spacing w:before="120"/>
        <w:rPr>
          <w:rFonts w:ascii="Times New Roman" w:hAnsi="Times New Roman" w:cs="Times New Roman"/>
          <w:b/>
          <w:i/>
          <w:sz w:val="26"/>
          <w:szCs w:val="26"/>
        </w:rPr>
      </w:pPr>
      <w:r w:rsidRPr="005972F8">
        <w:rPr>
          <w:rFonts w:ascii="Times New Roman" w:hAnsi="Times New Roman" w:cs="Times New Roman"/>
          <w:b/>
          <w:i/>
          <w:sz w:val="26"/>
          <w:szCs w:val="26"/>
        </w:rPr>
        <w:t>Параметры районного бюджета</w:t>
      </w:r>
    </w:p>
    <w:p w:rsidR="00CB0536" w:rsidRPr="005972F8" w:rsidRDefault="00CB0536" w:rsidP="00CB0536">
      <w:pPr>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На 201</w:t>
      </w:r>
      <w:r w:rsidR="00B27F92" w:rsidRPr="005972F8">
        <w:rPr>
          <w:rFonts w:ascii="Times New Roman" w:hAnsi="Times New Roman" w:cs="Times New Roman"/>
          <w:sz w:val="26"/>
          <w:szCs w:val="26"/>
        </w:rPr>
        <w:t>7</w:t>
      </w:r>
      <w:r w:rsidRPr="005972F8">
        <w:rPr>
          <w:rFonts w:ascii="Times New Roman" w:hAnsi="Times New Roman" w:cs="Times New Roman"/>
          <w:sz w:val="26"/>
          <w:szCs w:val="26"/>
        </w:rPr>
        <w:t xml:space="preserve"> год и плановый период 201</w:t>
      </w:r>
      <w:r w:rsidR="00B27F92" w:rsidRPr="005972F8">
        <w:rPr>
          <w:rFonts w:ascii="Times New Roman" w:hAnsi="Times New Roman" w:cs="Times New Roman"/>
          <w:sz w:val="26"/>
          <w:szCs w:val="26"/>
        </w:rPr>
        <w:t>8</w:t>
      </w:r>
      <w:r w:rsidRPr="005972F8">
        <w:rPr>
          <w:rFonts w:ascii="Times New Roman" w:hAnsi="Times New Roman" w:cs="Times New Roman"/>
          <w:sz w:val="26"/>
          <w:szCs w:val="26"/>
        </w:rPr>
        <w:t>-201</w:t>
      </w:r>
      <w:r w:rsidR="00B27F92" w:rsidRPr="005972F8">
        <w:rPr>
          <w:rFonts w:ascii="Times New Roman" w:hAnsi="Times New Roman" w:cs="Times New Roman"/>
          <w:sz w:val="26"/>
          <w:szCs w:val="26"/>
        </w:rPr>
        <w:t>9</w:t>
      </w:r>
      <w:r w:rsidRPr="005972F8">
        <w:rPr>
          <w:rFonts w:ascii="Times New Roman" w:hAnsi="Times New Roman" w:cs="Times New Roman"/>
          <w:sz w:val="26"/>
          <w:szCs w:val="26"/>
        </w:rPr>
        <w:t xml:space="preserve"> годов сформированы следующие параметры районного бюджета:</w:t>
      </w:r>
    </w:p>
    <w:p w:rsidR="00CB0536" w:rsidRPr="005972F8" w:rsidRDefault="00CB0536" w:rsidP="003374FA">
      <w:pPr>
        <w:pStyle w:val="a5"/>
        <w:numPr>
          <w:ilvl w:val="0"/>
          <w:numId w:val="9"/>
        </w:numPr>
        <w:tabs>
          <w:tab w:val="clear" w:pos="588"/>
          <w:tab w:val="num" w:pos="0"/>
        </w:tabs>
        <w:spacing w:before="120" w:after="0" w:line="240" w:lineRule="auto"/>
        <w:ind w:left="0" w:firstLine="741"/>
        <w:jc w:val="both"/>
        <w:rPr>
          <w:rFonts w:ascii="Times New Roman" w:hAnsi="Times New Roman" w:cs="Times New Roman"/>
          <w:sz w:val="26"/>
          <w:szCs w:val="26"/>
        </w:rPr>
      </w:pPr>
      <w:r w:rsidRPr="005972F8">
        <w:rPr>
          <w:rFonts w:ascii="Times New Roman" w:hAnsi="Times New Roman" w:cs="Times New Roman"/>
          <w:sz w:val="26"/>
          <w:szCs w:val="26"/>
        </w:rPr>
        <w:t>прогнозируемый общий объем доходов районного бюджета на три г</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да определяется в сумме </w:t>
      </w:r>
      <w:r w:rsidR="00807381" w:rsidRPr="005972F8">
        <w:rPr>
          <w:rFonts w:ascii="Times New Roman" w:hAnsi="Times New Roman" w:cs="Times New Roman"/>
          <w:sz w:val="26"/>
          <w:szCs w:val="26"/>
        </w:rPr>
        <w:t>2 069 304,7</w:t>
      </w:r>
      <w:r w:rsidRPr="005972F8">
        <w:rPr>
          <w:rFonts w:ascii="Times New Roman" w:hAnsi="Times New Roman" w:cs="Times New Roman"/>
          <w:sz w:val="26"/>
          <w:szCs w:val="26"/>
        </w:rPr>
        <w:t>тыс. рублей;</w:t>
      </w:r>
    </w:p>
    <w:p w:rsidR="00CB0536" w:rsidRPr="005972F8" w:rsidRDefault="00CB0536" w:rsidP="00CB0536">
      <w:pPr>
        <w:pStyle w:val="a5"/>
        <w:numPr>
          <w:ilvl w:val="0"/>
          <w:numId w:val="9"/>
        </w:numPr>
        <w:tabs>
          <w:tab w:val="clear" w:pos="588"/>
          <w:tab w:val="num" w:pos="1083"/>
        </w:tabs>
        <w:spacing w:before="120" w:after="0" w:line="240" w:lineRule="auto"/>
        <w:ind w:left="1083" w:hanging="342"/>
        <w:jc w:val="both"/>
        <w:rPr>
          <w:rFonts w:ascii="Times New Roman" w:hAnsi="Times New Roman" w:cs="Times New Roman"/>
          <w:sz w:val="26"/>
          <w:szCs w:val="26"/>
        </w:rPr>
      </w:pPr>
      <w:r w:rsidRPr="005972F8">
        <w:rPr>
          <w:rFonts w:ascii="Times New Roman" w:hAnsi="Times New Roman" w:cs="Times New Roman"/>
          <w:sz w:val="26"/>
          <w:szCs w:val="26"/>
        </w:rPr>
        <w:t xml:space="preserve">общий объем расходов на три года составляет </w:t>
      </w:r>
      <w:r w:rsidR="00807381" w:rsidRPr="005972F8">
        <w:rPr>
          <w:rFonts w:ascii="Times New Roman" w:hAnsi="Times New Roman" w:cs="Times New Roman"/>
          <w:sz w:val="26"/>
          <w:szCs w:val="26"/>
        </w:rPr>
        <w:t>2 070 261,0</w:t>
      </w:r>
      <w:r w:rsidRPr="005972F8">
        <w:rPr>
          <w:rFonts w:ascii="Times New Roman" w:hAnsi="Times New Roman" w:cs="Times New Roman"/>
          <w:sz w:val="26"/>
          <w:szCs w:val="26"/>
        </w:rPr>
        <w:t> тыс. рублей.</w:t>
      </w:r>
    </w:p>
    <w:p w:rsidR="00CB0536" w:rsidRPr="005972F8" w:rsidRDefault="00CB0536" w:rsidP="00CB0536">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Основные параметры бюджета по годам выглядят следующим образом:</w:t>
      </w:r>
    </w:p>
    <w:p w:rsidR="00CB0536" w:rsidRPr="005972F8" w:rsidRDefault="00CB0536" w:rsidP="00CB0536">
      <w:pPr>
        <w:spacing w:before="120"/>
        <w:ind w:firstLine="709"/>
        <w:jc w:val="right"/>
        <w:rPr>
          <w:rFonts w:ascii="Times New Roman" w:hAnsi="Times New Roman" w:cs="Times New Roman"/>
          <w:sz w:val="26"/>
          <w:szCs w:val="26"/>
        </w:rPr>
      </w:pPr>
      <w:bookmarkStart w:id="1" w:name="_Toc243235375"/>
      <w:bookmarkStart w:id="2" w:name="_Toc243235529"/>
      <w:bookmarkStart w:id="3" w:name="_Toc243287427"/>
      <w:bookmarkStart w:id="4" w:name="_Toc274767144"/>
      <w:bookmarkStart w:id="5" w:name="_Toc274873809"/>
      <w:r w:rsidRPr="005972F8">
        <w:rPr>
          <w:rFonts w:ascii="Times New Roman" w:hAnsi="Times New Roman" w:cs="Times New Roman"/>
          <w:sz w:val="26"/>
          <w:szCs w:val="26"/>
        </w:rPr>
        <w:t xml:space="preserve">Таблица </w:t>
      </w:r>
      <w:bookmarkEnd w:id="1"/>
      <w:bookmarkEnd w:id="2"/>
      <w:bookmarkEnd w:id="3"/>
      <w:bookmarkEnd w:id="4"/>
      <w:bookmarkEnd w:id="5"/>
      <w:r w:rsidRPr="005972F8">
        <w:rPr>
          <w:rFonts w:ascii="Times New Roman" w:hAnsi="Times New Roman" w:cs="Times New Roman"/>
          <w:sz w:val="26"/>
          <w:szCs w:val="26"/>
        </w:rPr>
        <w:t>1</w:t>
      </w:r>
    </w:p>
    <w:p w:rsidR="00CB0536" w:rsidRPr="005972F8" w:rsidRDefault="00CB0536" w:rsidP="00CB0536">
      <w:pPr>
        <w:ind w:firstLine="709"/>
        <w:jc w:val="right"/>
        <w:rPr>
          <w:rFonts w:ascii="Times New Roman" w:hAnsi="Times New Roman" w:cs="Times New Roman"/>
          <w:sz w:val="26"/>
          <w:szCs w:val="26"/>
        </w:rPr>
      </w:pPr>
      <w:bookmarkStart w:id="6" w:name="_Toc274873810"/>
      <w:r w:rsidRPr="005972F8">
        <w:rPr>
          <w:rFonts w:ascii="Times New Roman" w:hAnsi="Times New Roman" w:cs="Times New Roman"/>
          <w:sz w:val="26"/>
          <w:szCs w:val="26"/>
        </w:rPr>
        <w:t>(тыс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w:t>
      </w:r>
      <w:bookmarkEnd w:id="6"/>
      <w:r w:rsidRPr="005972F8">
        <w:rPr>
          <w:rFonts w:ascii="Times New Roman" w:hAnsi="Times New Roman" w:cs="Times New Roman"/>
          <w:sz w:val="26"/>
          <w:szCs w:val="26"/>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280"/>
        <w:gridCol w:w="427"/>
        <w:gridCol w:w="850"/>
        <w:gridCol w:w="709"/>
        <w:gridCol w:w="708"/>
        <w:gridCol w:w="797"/>
        <w:gridCol w:w="769"/>
        <w:gridCol w:w="777"/>
        <w:gridCol w:w="777"/>
        <w:gridCol w:w="698"/>
        <w:gridCol w:w="859"/>
        <w:gridCol w:w="708"/>
      </w:tblGrid>
      <w:tr w:rsidR="00CB0536" w:rsidRPr="005972F8" w:rsidTr="00B67DC7">
        <w:tc>
          <w:tcPr>
            <w:tcW w:w="684" w:type="pct"/>
            <w:vMerge w:val="restar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lastRenderedPageBreak/>
              <w:t>Показатели</w:t>
            </w:r>
          </w:p>
        </w:tc>
        <w:tc>
          <w:tcPr>
            <w:tcW w:w="228" w:type="pct"/>
            <w:vMerge w:val="restar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201</w:t>
            </w:r>
            <w:r w:rsidR="00E54EEB" w:rsidRPr="005972F8">
              <w:rPr>
                <w:rFonts w:ascii="Times New Roman" w:hAnsi="Times New Roman" w:cs="Times New Roman"/>
                <w:sz w:val="18"/>
                <w:szCs w:val="18"/>
              </w:rPr>
              <w:t>5</w:t>
            </w:r>
            <w:r w:rsidRPr="005972F8">
              <w:rPr>
                <w:rFonts w:ascii="Times New Roman" w:hAnsi="Times New Roman" w:cs="Times New Roman"/>
                <w:sz w:val="18"/>
                <w:szCs w:val="18"/>
              </w:rPr>
              <w:t xml:space="preserve"> год</w:t>
            </w:r>
          </w:p>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(о</w:t>
            </w:r>
            <w:r w:rsidRPr="005972F8">
              <w:rPr>
                <w:rFonts w:ascii="Times New Roman" w:hAnsi="Times New Roman" w:cs="Times New Roman"/>
                <w:sz w:val="18"/>
                <w:szCs w:val="18"/>
              </w:rPr>
              <w:t>т</w:t>
            </w:r>
            <w:r w:rsidRPr="005972F8">
              <w:rPr>
                <w:rFonts w:ascii="Times New Roman" w:hAnsi="Times New Roman" w:cs="Times New Roman"/>
                <w:sz w:val="18"/>
                <w:szCs w:val="18"/>
              </w:rPr>
              <w:t>чет)</w:t>
            </w:r>
          </w:p>
        </w:tc>
        <w:tc>
          <w:tcPr>
            <w:tcW w:w="1211" w:type="pct"/>
            <w:gridSpan w:val="3"/>
            <w:vAlign w:val="center"/>
          </w:tcPr>
          <w:p w:rsidR="00CB0536" w:rsidRPr="005972F8" w:rsidRDefault="00CB0536" w:rsidP="00E54EEB">
            <w:pPr>
              <w:jc w:val="center"/>
              <w:rPr>
                <w:rFonts w:ascii="Times New Roman" w:hAnsi="Times New Roman" w:cs="Times New Roman"/>
                <w:sz w:val="18"/>
                <w:szCs w:val="18"/>
              </w:rPr>
            </w:pPr>
            <w:r w:rsidRPr="005972F8">
              <w:rPr>
                <w:rFonts w:ascii="Times New Roman" w:hAnsi="Times New Roman" w:cs="Times New Roman"/>
                <w:sz w:val="18"/>
                <w:szCs w:val="18"/>
              </w:rPr>
              <w:t>201</w:t>
            </w:r>
            <w:r w:rsidR="00E54EEB" w:rsidRPr="005972F8">
              <w:rPr>
                <w:rFonts w:ascii="Times New Roman" w:hAnsi="Times New Roman" w:cs="Times New Roman"/>
                <w:sz w:val="18"/>
                <w:szCs w:val="18"/>
              </w:rPr>
              <w:t>6</w:t>
            </w:r>
            <w:r w:rsidRPr="005972F8">
              <w:rPr>
                <w:rFonts w:ascii="Times New Roman" w:hAnsi="Times New Roman" w:cs="Times New Roman"/>
                <w:sz w:val="18"/>
                <w:szCs w:val="18"/>
              </w:rPr>
              <w:t xml:space="preserve"> год</w:t>
            </w:r>
          </w:p>
        </w:tc>
        <w:tc>
          <w:tcPr>
            <w:tcW w:w="1252" w:type="pct"/>
            <w:gridSpan w:val="3"/>
            <w:vAlign w:val="center"/>
          </w:tcPr>
          <w:p w:rsidR="00CB0536" w:rsidRPr="005972F8" w:rsidRDefault="00CB0536" w:rsidP="00E54EEB">
            <w:pPr>
              <w:jc w:val="center"/>
              <w:rPr>
                <w:rFonts w:ascii="Times New Roman" w:hAnsi="Times New Roman" w:cs="Times New Roman"/>
                <w:sz w:val="18"/>
                <w:szCs w:val="18"/>
              </w:rPr>
            </w:pPr>
            <w:r w:rsidRPr="005972F8">
              <w:rPr>
                <w:rFonts w:ascii="Times New Roman" w:hAnsi="Times New Roman" w:cs="Times New Roman"/>
                <w:sz w:val="18"/>
                <w:szCs w:val="18"/>
              </w:rPr>
              <w:t>201</w:t>
            </w:r>
            <w:r w:rsidR="00E54EEB" w:rsidRPr="005972F8">
              <w:rPr>
                <w:rFonts w:ascii="Times New Roman" w:hAnsi="Times New Roman" w:cs="Times New Roman"/>
                <w:sz w:val="18"/>
                <w:szCs w:val="18"/>
              </w:rPr>
              <w:t>7</w:t>
            </w:r>
            <w:r w:rsidRPr="005972F8">
              <w:rPr>
                <w:rFonts w:ascii="Times New Roman" w:hAnsi="Times New Roman" w:cs="Times New Roman"/>
                <w:sz w:val="18"/>
                <w:szCs w:val="18"/>
              </w:rPr>
              <w:t xml:space="preserve"> год</w:t>
            </w:r>
          </w:p>
        </w:tc>
        <w:tc>
          <w:tcPr>
            <w:tcW w:w="1247" w:type="pct"/>
            <w:gridSpan w:val="3"/>
            <w:vAlign w:val="center"/>
          </w:tcPr>
          <w:p w:rsidR="00CB0536" w:rsidRPr="005972F8" w:rsidRDefault="00CB0536" w:rsidP="00E54EEB">
            <w:pPr>
              <w:jc w:val="center"/>
              <w:rPr>
                <w:rFonts w:ascii="Times New Roman" w:hAnsi="Times New Roman" w:cs="Times New Roman"/>
                <w:sz w:val="18"/>
                <w:szCs w:val="18"/>
              </w:rPr>
            </w:pPr>
            <w:r w:rsidRPr="005972F8">
              <w:rPr>
                <w:rFonts w:ascii="Times New Roman" w:hAnsi="Times New Roman" w:cs="Times New Roman"/>
                <w:sz w:val="18"/>
                <w:szCs w:val="18"/>
              </w:rPr>
              <w:t>201</w:t>
            </w:r>
            <w:r w:rsidR="00E54EEB" w:rsidRPr="005972F8">
              <w:rPr>
                <w:rFonts w:ascii="Times New Roman" w:hAnsi="Times New Roman" w:cs="Times New Roman"/>
                <w:sz w:val="18"/>
                <w:szCs w:val="18"/>
              </w:rPr>
              <w:t>8</w:t>
            </w:r>
            <w:r w:rsidRPr="005972F8">
              <w:rPr>
                <w:rFonts w:ascii="Times New Roman" w:hAnsi="Times New Roman" w:cs="Times New Roman"/>
                <w:sz w:val="18"/>
                <w:szCs w:val="18"/>
              </w:rPr>
              <w:t xml:space="preserve"> год</w:t>
            </w:r>
          </w:p>
        </w:tc>
        <w:tc>
          <w:tcPr>
            <w:tcW w:w="378" w:type="pct"/>
            <w:vAlign w:val="center"/>
          </w:tcPr>
          <w:p w:rsidR="00CB0536" w:rsidRPr="005972F8" w:rsidRDefault="00CB0536" w:rsidP="00E54EEB">
            <w:pPr>
              <w:jc w:val="center"/>
              <w:rPr>
                <w:rFonts w:ascii="Times New Roman" w:hAnsi="Times New Roman" w:cs="Times New Roman"/>
                <w:sz w:val="18"/>
                <w:szCs w:val="18"/>
              </w:rPr>
            </w:pPr>
            <w:r w:rsidRPr="005972F8">
              <w:rPr>
                <w:rFonts w:ascii="Times New Roman" w:hAnsi="Times New Roman" w:cs="Times New Roman"/>
                <w:sz w:val="18"/>
                <w:szCs w:val="18"/>
              </w:rPr>
              <w:t>201</w:t>
            </w:r>
            <w:r w:rsidR="00E54EEB" w:rsidRPr="005972F8">
              <w:rPr>
                <w:rFonts w:ascii="Times New Roman" w:hAnsi="Times New Roman" w:cs="Times New Roman"/>
                <w:sz w:val="18"/>
                <w:szCs w:val="18"/>
              </w:rPr>
              <w:t>9</w:t>
            </w:r>
            <w:r w:rsidRPr="005972F8">
              <w:rPr>
                <w:rFonts w:ascii="Times New Roman" w:hAnsi="Times New Roman" w:cs="Times New Roman"/>
                <w:sz w:val="18"/>
                <w:szCs w:val="18"/>
              </w:rPr>
              <w:t xml:space="preserve"> год</w:t>
            </w:r>
          </w:p>
        </w:tc>
      </w:tr>
      <w:tr w:rsidR="00CB0536" w:rsidRPr="005972F8" w:rsidTr="00B67DC7">
        <w:tc>
          <w:tcPr>
            <w:tcW w:w="684" w:type="pct"/>
            <w:vMerge/>
          </w:tcPr>
          <w:p w:rsidR="00CB0536" w:rsidRPr="005972F8" w:rsidRDefault="00CB0536" w:rsidP="00CB0536">
            <w:pPr>
              <w:jc w:val="both"/>
              <w:textAlignment w:val="center"/>
              <w:rPr>
                <w:rFonts w:ascii="Times New Roman" w:hAnsi="Times New Roman" w:cs="Times New Roman"/>
                <w:kern w:val="24"/>
                <w:sz w:val="18"/>
                <w:szCs w:val="18"/>
              </w:rPr>
            </w:pPr>
          </w:p>
        </w:tc>
        <w:tc>
          <w:tcPr>
            <w:tcW w:w="228" w:type="pct"/>
            <w:vMerge/>
          </w:tcPr>
          <w:p w:rsidR="00CB0536" w:rsidRPr="005972F8" w:rsidRDefault="00CB0536" w:rsidP="00CB0536">
            <w:pPr>
              <w:kinsoku w:val="0"/>
              <w:overflowPunct w:val="0"/>
              <w:jc w:val="center"/>
              <w:textAlignment w:val="baseline"/>
              <w:rPr>
                <w:rFonts w:ascii="Times New Roman" w:hAnsi="Times New Roman" w:cs="Times New Roman"/>
                <w:kern w:val="24"/>
                <w:sz w:val="18"/>
                <w:szCs w:val="18"/>
              </w:rPr>
            </w:pPr>
          </w:p>
        </w:tc>
        <w:tc>
          <w:tcPr>
            <w:tcW w:w="454" w:type="pct"/>
            <w:vAlign w:val="center"/>
          </w:tcPr>
          <w:p w:rsidR="00CB0536" w:rsidRPr="005972F8"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5972F8">
              <w:rPr>
                <w:rFonts w:ascii="Times New Roman" w:hAnsi="Times New Roman" w:cs="Times New Roman"/>
                <w:kern w:val="24"/>
                <w:sz w:val="18"/>
                <w:szCs w:val="18"/>
              </w:rPr>
              <w:t>Решение</w:t>
            </w:r>
          </w:p>
          <w:p w:rsidR="00CB0536" w:rsidRPr="005972F8" w:rsidRDefault="00CB0536" w:rsidP="00CB0536">
            <w:pPr>
              <w:kinsoku w:val="0"/>
              <w:overflowPunct w:val="0"/>
              <w:ind w:left="-103" w:right="-51"/>
              <w:jc w:val="center"/>
              <w:textAlignment w:val="baseline"/>
              <w:rPr>
                <w:rFonts w:ascii="Times New Roman" w:hAnsi="Times New Roman" w:cs="Times New Roman"/>
                <w:sz w:val="18"/>
                <w:szCs w:val="18"/>
              </w:rPr>
            </w:pPr>
            <w:r w:rsidRPr="005972F8">
              <w:rPr>
                <w:rFonts w:ascii="Times New Roman" w:hAnsi="Times New Roman" w:cs="Times New Roman"/>
                <w:kern w:val="24"/>
                <w:sz w:val="18"/>
                <w:szCs w:val="18"/>
              </w:rPr>
              <w:t>Действу</w:t>
            </w:r>
            <w:r w:rsidRPr="005972F8">
              <w:rPr>
                <w:rFonts w:ascii="Times New Roman" w:hAnsi="Times New Roman" w:cs="Times New Roman"/>
                <w:kern w:val="24"/>
                <w:sz w:val="18"/>
                <w:szCs w:val="18"/>
              </w:rPr>
              <w:t>ю</w:t>
            </w:r>
            <w:r w:rsidRPr="005972F8">
              <w:rPr>
                <w:rFonts w:ascii="Times New Roman" w:hAnsi="Times New Roman" w:cs="Times New Roman"/>
                <w:kern w:val="24"/>
                <w:sz w:val="18"/>
                <w:szCs w:val="18"/>
              </w:rPr>
              <w:t>щая реда</w:t>
            </w:r>
            <w:r w:rsidRPr="005972F8">
              <w:rPr>
                <w:rFonts w:ascii="Times New Roman" w:hAnsi="Times New Roman" w:cs="Times New Roman"/>
                <w:kern w:val="24"/>
                <w:sz w:val="18"/>
                <w:szCs w:val="18"/>
              </w:rPr>
              <w:t>к</w:t>
            </w:r>
            <w:r w:rsidRPr="005972F8">
              <w:rPr>
                <w:rFonts w:ascii="Times New Roman" w:hAnsi="Times New Roman" w:cs="Times New Roman"/>
                <w:kern w:val="24"/>
                <w:sz w:val="18"/>
                <w:szCs w:val="18"/>
              </w:rPr>
              <w:t>ция</w:t>
            </w:r>
          </w:p>
        </w:tc>
        <w:tc>
          <w:tcPr>
            <w:tcW w:w="379"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pacing w:val="-6"/>
                <w:kern w:val="24"/>
                <w:sz w:val="18"/>
                <w:szCs w:val="18"/>
              </w:rPr>
              <w:t>Оценка</w:t>
            </w:r>
          </w:p>
        </w:tc>
        <w:tc>
          <w:tcPr>
            <w:tcW w:w="378"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Откл</w:t>
            </w:r>
            <w:r w:rsidRPr="005972F8">
              <w:rPr>
                <w:rFonts w:ascii="Times New Roman" w:hAnsi="Times New Roman" w:cs="Times New Roman"/>
                <w:sz w:val="18"/>
                <w:szCs w:val="18"/>
              </w:rPr>
              <w:t>о</w:t>
            </w:r>
            <w:r w:rsidRPr="005972F8">
              <w:rPr>
                <w:rFonts w:ascii="Times New Roman" w:hAnsi="Times New Roman" w:cs="Times New Roman"/>
                <w:sz w:val="18"/>
                <w:szCs w:val="18"/>
              </w:rPr>
              <w:t>нение</w:t>
            </w:r>
          </w:p>
        </w:tc>
        <w:tc>
          <w:tcPr>
            <w:tcW w:w="426" w:type="pct"/>
            <w:vAlign w:val="center"/>
          </w:tcPr>
          <w:p w:rsidR="00CB0536" w:rsidRPr="005972F8"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5972F8">
              <w:rPr>
                <w:rFonts w:ascii="Times New Roman" w:hAnsi="Times New Roman" w:cs="Times New Roman"/>
                <w:kern w:val="24"/>
                <w:sz w:val="18"/>
                <w:szCs w:val="18"/>
              </w:rPr>
              <w:t>Решение</w:t>
            </w:r>
          </w:p>
          <w:p w:rsidR="00CB0536" w:rsidRPr="005972F8" w:rsidRDefault="00CB0536" w:rsidP="00CB0536">
            <w:pPr>
              <w:kinsoku w:val="0"/>
              <w:overflowPunct w:val="0"/>
              <w:ind w:left="-108" w:right="-145"/>
              <w:jc w:val="center"/>
              <w:textAlignment w:val="baseline"/>
              <w:rPr>
                <w:rFonts w:ascii="Times New Roman" w:hAnsi="Times New Roman" w:cs="Times New Roman"/>
                <w:sz w:val="18"/>
                <w:szCs w:val="18"/>
              </w:rPr>
            </w:pPr>
            <w:r w:rsidRPr="005972F8">
              <w:rPr>
                <w:rFonts w:ascii="Times New Roman" w:hAnsi="Times New Roman" w:cs="Times New Roman"/>
                <w:kern w:val="24"/>
                <w:sz w:val="18"/>
                <w:szCs w:val="18"/>
              </w:rPr>
              <w:t>Действу</w:t>
            </w:r>
            <w:r w:rsidRPr="005972F8">
              <w:rPr>
                <w:rFonts w:ascii="Times New Roman" w:hAnsi="Times New Roman" w:cs="Times New Roman"/>
                <w:kern w:val="24"/>
                <w:sz w:val="18"/>
                <w:szCs w:val="18"/>
              </w:rPr>
              <w:t>ю</w:t>
            </w:r>
            <w:r w:rsidRPr="005972F8">
              <w:rPr>
                <w:rFonts w:ascii="Times New Roman" w:hAnsi="Times New Roman" w:cs="Times New Roman"/>
                <w:kern w:val="24"/>
                <w:sz w:val="18"/>
                <w:szCs w:val="18"/>
              </w:rPr>
              <w:t>щая реда</w:t>
            </w:r>
            <w:r w:rsidRPr="005972F8">
              <w:rPr>
                <w:rFonts w:ascii="Times New Roman" w:hAnsi="Times New Roman" w:cs="Times New Roman"/>
                <w:kern w:val="24"/>
                <w:sz w:val="18"/>
                <w:szCs w:val="18"/>
              </w:rPr>
              <w:t>к</w:t>
            </w:r>
            <w:r w:rsidRPr="005972F8">
              <w:rPr>
                <w:rFonts w:ascii="Times New Roman" w:hAnsi="Times New Roman" w:cs="Times New Roman"/>
                <w:kern w:val="24"/>
                <w:sz w:val="18"/>
                <w:szCs w:val="18"/>
              </w:rPr>
              <w:t>ция</w:t>
            </w:r>
          </w:p>
        </w:tc>
        <w:tc>
          <w:tcPr>
            <w:tcW w:w="411"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pacing w:val="-6"/>
                <w:kern w:val="24"/>
                <w:sz w:val="18"/>
                <w:szCs w:val="18"/>
              </w:rPr>
              <w:t>Проект Решения</w:t>
            </w:r>
          </w:p>
        </w:tc>
        <w:tc>
          <w:tcPr>
            <w:tcW w:w="415" w:type="pct"/>
            <w:vAlign w:val="center"/>
          </w:tcPr>
          <w:p w:rsidR="00CB0536" w:rsidRPr="005972F8" w:rsidRDefault="00CB0536" w:rsidP="00CB0536">
            <w:pPr>
              <w:jc w:val="center"/>
              <w:rPr>
                <w:rFonts w:ascii="Times New Roman" w:hAnsi="Times New Roman" w:cs="Times New Roman"/>
                <w:sz w:val="18"/>
                <w:szCs w:val="18"/>
              </w:rPr>
            </w:pPr>
            <w:proofErr w:type="spellStart"/>
            <w:proofErr w:type="gramStart"/>
            <w:r w:rsidRPr="005972F8">
              <w:rPr>
                <w:rFonts w:ascii="Times New Roman" w:hAnsi="Times New Roman" w:cs="Times New Roman"/>
                <w:sz w:val="18"/>
                <w:szCs w:val="18"/>
              </w:rPr>
              <w:t>Откло-нение</w:t>
            </w:r>
            <w:proofErr w:type="spellEnd"/>
            <w:proofErr w:type="gramEnd"/>
          </w:p>
        </w:tc>
        <w:tc>
          <w:tcPr>
            <w:tcW w:w="415" w:type="pct"/>
            <w:vAlign w:val="center"/>
          </w:tcPr>
          <w:p w:rsidR="00CB0536" w:rsidRPr="005972F8" w:rsidRDefault="00CB0536" w:rsidP="00CB0536">
            <w:pPr>
              <w:kinsoku w:val="0"/>
              <w:overflowPunct w:val="0"/>
              <w:ind w:left="-103" w:right="-51"/>
              <w:jc w:val="center"/>
              <w:textAlignment w:val="baseline"/>
              <w:rPr>
                <w:rFonts w:ascii="Times New Roman" w:hAnsi="Times New Roman" w:cs="Times New Roman"/>
                <w:kern w:val="24"/>
                <w:sz w:val="18"/>
                <w:szCs w:val="18"/>
              </w:rPr>
            </w:pPr>
            <w:r w:rsidRPr="005972F8">
              <w:rPr>
                <w:rFonts w:ascii="Times New Roman" w:hAnsi="Times New Roman" w:cs="Times New Roman"/>
                <w:kern w:val="24"/>
                <w:sz w:val="18"/>
                <w:szCs w:val="18"/>
              </w:rPr>
              <w:t>Решение</w:t>
            </w:r>
          </w:p>
          <w:p w:rsidR="00CB0536" w:rsidRPr="005972F8" w:rsidRDefault="00CB0536" w:rsidP="00CB0536">
            <w:pPr>
              <w:kinsoku w:val="0"/>
              <w:overflowPunct w:val="0"/>
              <w:ind w:left="-141" w:right="-119"/>
              <w:jc w:val="center"/>
              <w:textAlignment w:val="baseline"/>
              <w:rPr>
                <w:rFonts w:ascii="Times New Roman" w:hAnsi="Times New Roman" w:cs="Times New Roman"/>
                <w:sz w:val="18"/>
                <w:szCs w:val="18"/>
              </w:rPr>
            </w:pPr>
            <w:r w:rsidRPr="005972F8">
              <w:rPr>
                <w:rFonts w:ascii="Times New Roman" w:hAnsi="Times New Roman" w:cs="Times New Roman"/>
                <w:kern w:val="24"/>
                <w:sz w:val="18"/>
                <w:szCs w:val="18"/>
              </w:rPr>
              <w:t>Действу</w:t>
            </w:r>
            <w:r w:rsidRPr="005972F8">
              <w:rPr>
                <w:rFonts w:ascii="Times New Roman" w:hAnsi="Times New Roman" w:cs="Times New Roman"/>
                <w:kern w:val="24"/>
                <w:sz w:val="18"/>
                <w:szCs w:val="18"/>
              </w:rPr>
              <w:t>ю</w:t>
            </w:r>
            <w:r w:rsidRPr="005972F8">
              <w:rPr>
                <w:rFonts w:ascii="Times New Roman" w:hAnsi="Times New Roman" w:cs="Times New Roman"/>
                <w:kern w:val="24"/>
                <w:sz w:val="18"/>
                <w:szCs w:val="18"/>
              </w:rPr>
              <w:t>щая реда</w:t>
            </w:r>
            <w:r w:rsidRPr="005972F8">
              <w:rPr>
                <w:rFonts w:ascii="Times New Roman" w:hAnsi="Times New Roman" w:cs="Times New Roman"/>
                <w:kern w:val="24"/>
                <w:sz w:val="18"/>
                <w:szCs w:val="18"/>
              </w:rPr>
              <w:t>к</w:t>
            </w:r>
            <w:r w:rsidRPr="005972F8">
              <w:rPr>
                <w:rFonts w:ascii="Times New Roman" w:hAnsi="Times New Roman" w:cs="Times New Roman"/>
                <w:kern w:val="24"/>
                <w:sz w:val="18"/>
                <w:szCs w:val="18"/>
              </w:rPr>
              <w:t>ция</w:t>
            </w:r>
          </w:p>
        </w:tc>
        <w:tc>
          <w:tcPr>
            <w:tcW w:w="373"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pacing w:val="-6"/>
                <w:kern w:val="24"/>
                <w:sz w:val="18"/>
                <w:szCs w:val="18"/>
              </w:rPr>
              <w:t>Проект Решения</w:t>
            </w:r>
          </w:p>
        </w:tc>
        <w:tc>
          <w:tcPr>
            <w:tcW w:w="459" w:type="pct"/>
            <w:vAlign w:val="center"/>
          </w:tcPr>
          <w:p w:rsidR="00CB0536" w:rsidRPr="005972F8" w:rsidRDefault="00CB0536" w:rsidP="00CB0536">
            <w:pPr>
              <w:jc w:val="center"/>
              <w:rPr>
                <w:rFonts w:ascii="Times New Roman" w:hAnsi="Times New Roman" w:cs="Times New Roman"/>
                <w:sz w:val="18"/>
                <w:szCs w:val="18"/>
              </w:rPr>
            </w:pPr>
            <w:proofErr w:type="spellStart"/>
            <w:proofErr w:type="gramStart"/>
            <w:r w:rsidRPr="005972F8">
              <w:rPr>
                <w:rFonts w:ascii="Times New Roman" w:hAnsi="Times New Roman" w:cs="Times New Roman"/>
                <w:sz w:val="18"/>
                <w:szCs w:val="18"/>
              </w:rPr>
              <w:t>Откло-нение</w:t>
            </w:r>
            <w:proofErr w:type="spellEnd"/>
            <w:proofErr w:type="gramEnd"/>
          </w:p>
        </w:tc>
        <w:tc>
          <w:tcPr>
            <w:tcW w:w="378"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pacing w:val="-6"/>
                <w:kern w:val="24"/>
                <w:sz w:val="18"/>
                <w:szCs w:val="18"/>
              </w:rPr>
              <w:t>Проект Решения</w:t>
            </w:r>
          </w:p>
        </w:tc>
      </w:tr>
      <w:tr w:rsidR="00CB0536" w:rsidRPr="005972F8" w:rsidTr="00B67DC7">
        <w:tc>
          <w:tcPr>
            <w:tcW w:w="684" w:type="pct"/>
            <w:vAlign w:val="center"/>
          </w:tcPr>
          <w:p w:rsidR="00CB0536" w:rsidRPr="005972F8" w:rsidRDefault="00CB0536" w:rsidP="00CB0536">
            <w:pPr>
              <w:jc w:val="center"/>
              <w:textAlignment w:val="center"/>
              <w:rPr>
                <w:rFonts w:ascii="Times New Roman" w:hAnsi="Times New Roman" w:cs="Times New Roman"/>
                <w:kern w:val="24"/>
                <w:sz w:val="18"/>
                <w:szCs w:val="18"/>
              </w:rPr>
            </w:pPr>
            <w:r w:rsidRPr="005972F8">
              <w:rPr>
                <w:rFonts w:ascii="Times New Roman" w:hAnsi="Times New Roman" w:cs="Times New Roman"/>
                <w:kern w:val="24"/>
                <w:sz w:val="18"/>
                <w:szCs w:val="18"/>
              </w:rPr>
              <w:t>1</w:t>
            </w:r>
          </w:p>
        </w:tc>
        <w:tc>
          <w:tcPr>
            <w:tcW w:w="228" w:type="pct"/>
            <w:vAlign w:val="center"/>
          </w:tcPr>
          <w:p w:rsidR="00CB0536" w:rsidRPr="005972F8" w:rsidRDefault="00CB0536" w:rsidP="00CB0536">
            <w:pPr>
              <w:jc w:val="center"/>
              <w:textAlignment w:val="center"/>
              <w:rPr>
                <w:rFonts w:ascii="Times New Roman" w:hAnsi="Times New Roman" w:cs="Times New Roman"/>
                <w:sz w:val="18"/>
                <w:szCs w:val="18"/>
              </w:rPr>
            </w:pPr>
            <w:r w:rsidRPr="005972F8">
              <w:rPr>
                <w:rFonts w:ascii="Times New Roman" w:hAnsi="Times New Roman" w:cs="Times New Roman"/>
                <w:sz w:val="18"/>
                <w:szCs w:val="18"/>
              </w:rPr>
              <w:t>2</w:t>
            </w:r>
          </w:p>
        </w:tc>
        <w:tc>
          <w:tcPr>
            <w:tcW w:w="454" w:type="pct"/>
            <w:vAlign w:val="center"/>
          </w:tcPr>
          <w:p w:rsidR="00CB0536" w:rsidRPr="005972F8" w:rsidRDefault="00CB0536" w:rsidP="00CB0536">
            <w:pPr>
              <w:jc w:val="center"/>
              <w:textAlignment w:val="center"/>
              <w:rPr>
                <w:rFonts w:ascii="Times New Roman" w:hAnsi="Times New Roman" w:cs="Times New Roman"/>
                <w:sz w:val="18"/>
                <w:szCs w:val="18"/>
              </w:rPr>
            </w:pPr>
            <w:r w:rsidRPr="005972F8">
              <w:rPr>
                <w:rFonts w:ascii="Times New Roman" w:hAnsi="Times New Roman" w:cs="Times New Roman"/>
                <w:sz w:val="18"/>
                <w:szCs w:val="18"/>
              </w:rPr>
              <w:t>3</w:t>
            </w:r>
          </w:p>
        </w:tc>
        <w:tc>
          <w:tcPr>
            <w:tcW w:w="379" w:type="pct"/>
            <w:vAlign w:val="center"/>
          </w:tcPr>
          <w:p w:rsidR="00CB0536" w:rsidRPr="005972F8" w:rsidRDefault="00CB0536" w:rsidP="00CB0536">
            <w:pPr>
              <w:jc w:val="center"/>
              <w:textAlignment w:val="center"/>
              <w:rPr>
                <w:rFonts w:ascii="Times New Roman" w:hAnsi="Times New Roman" w:cs="Times New Roman"/>
                <w:sz w:val="18"/>
                <w:szCs w:val="18"/>
              </w:rPr>
            </w:pPr>
            <w:r w:rsidRPr="005972F8">
              <w:rPr>
                <w:rFonts w:ascii="Times New Roman" w:hAnsi="Times New Roman" w:cs="Times New Roman"/>
                <w:sz w:val="18"/>
                <w:szCs w:val="18"/>
              </w:rPr>
              <w:t>4</w:t>
            </w:r>
          </w:p>
        </w:tc>
        <w:tc>
          <w:tcPr>
            <w:tcW w:w="378" w:type="pct"/>
            <w:vAlign w:val="center"/>
          </w:tcPr>
          <w:p w:rsidR="00CB0536" w:rsidRPr="005972F8" w:rsidRDefault="00CB0536" w:rsidP="00CB0536">
            <w:pPr>
              <w:jc w:val="center"/>
              <w:textAlignment w:val="center"/>
              <w:rPr>
                <w:rFonts w:ascii="Times New Roman" w:hAnsi="Times New Roman" w:cs="Times New Roman"/>
                <w:sz w:val="18"/>
                <w:szCs w:val="18"/>
              </w:rPr>
            </w:pPr>
            <w:r w:rsidRPr="005972F8">
              <w:rPr>
                <w:rFonts w:ascii="Times New Roman" w:hAnsi="Times New Roman" w:cs="Times New Roman"/>
                <w:sz w:val="18"/>
                <w:szCs w:val="18"/>
              </w:rPr>
              <w:t>5=4-3</w:t>
            </w:r>
          </w:p>
        </w:tc>
        <w:tc>
          <w:tcPr>
            <w:tcW w:w="426"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6</w:t>
            </w:r>
          </w:p>
        </w:tc>
        <w:tc>
          <w:tcPr>
            <w:tcW w:w="411"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7</w:t>
            </w:r>
          </w:p>
        </w:tc>
        <w:tc>
          <w:tcPr>
            <w:tcW w:w="415"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8=7-6</w:t>
            </w:r>
          </w:p>
        </w:tc>
        <w:tc>
          <w:tcPr>
            <w:tcW w:w="415"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9</w:t>
            </w:r>
          </w:p>
        </w:tc>
        <w:tc>
          <w:tcPr>
            <w:tcW w:w="373"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10</w:t>
            </w:r>
          </w:p>
        </w:tc>
        <w:tc>
          <w:tcPr>
            <w:tcW w:w="459"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11=10-9</w:t>
            </w:r>
          </w:p>
        </w:tc>
        <w:tc>
          <w:tcPr>
            <w:tcW w:w="378" w:type="pct"/>
            <w:vAlign w:val="center"/>
          </w:tcPr>
          <w:p w:rsidR="00CB0536" w:rsidRPr="005972F8" w:rsidRDefault="00CB0536" w:rsidP="00CB0536">
            <w:pPr>
              <w:jc w:val="center"/>
              <w:rPr>
                <w:rFonts w:ascii="Times New Roman" w:hAnsi="Times New Roman" w:cs="Times New Roman"/>
                <w:sz w:val="18"/>
                <w:szCs w:val="18"/>
              </w:rPr>
            </w:pPr>
            <w:r w:rsidRPr="005972F8">
              <w:rPr>
                <w:rFonts w:ascii="Times New Roman" w:hAnsi="Times New Roman" w:cs="Times New Roman"/>
                <w:sz w:val="18"/>
                <w:szCs w:val="18"/>
              </w:rPr>
              <w:t>12</w:t>
            </w:r>
          </w:p>
        </w:tc>
      </w:tr>
      <w:tr w:rsidR="005972F8" w:rsidRPr="005972F8" w:rsidTr="00B67DC7">
        <w:trPr>
          <w:trHeight w:hRule="exact" w:val="401"/>
        </w:trPr>
        <w:tc>
          <w:tcPr>
            <w:tcW w:w="684" w:type="pct"/>
            <w:vAlign w:val="center"/>
          </w:tcPr>
          <w:p w:rsidR="005972F8" w:rsidRPr="005972F8" w:rsidRDefault="005972F8" w:rsidP="00CB0536">
            <w:pPr>
              <w:jc w:val="both"/>
              <w:rPr>
                <w:rFonts w:ascii="Times New Roman" w:hAnsi="Times New Roman" w:cs="Times New Roman"/>
                <w:b/>
                <w:sz w:val="18"/>
                <w:szCs w:val="18"/>
              </w:rPr>
            </w:pPr>
            <w:r w:rsidRPr="005972F8">
              <w:rPr>
                <w:rFonts w:ascii="Times New Roman" w:hAnsi="Times New Roman" w:cs="Times New Roman"/>
                <w:b/>
                <w:sz w:val="18"/>
                <w:szCs w:val="18"/>
              </w:rPr>
              <w:t xml:space="preserve">Доходы, всего </w:t>
            </w:r>
          </w:p>
          <w:p w:rsidR="005972F8" w:rsidRPr="005972F8" w:rsidRDefault="005972F8" w:rsidP="00CB0536">
            <w:pPr>
              <w:jc w:val="both"/>
              <w:rPr>
                <w:rFonts w:ascii="Times New Roman" w:hAnsi="Times New Roman" w:cs="Times New Roman"/>
                <w:b/>
                <w:sz w:val="18"/>
                <w:szCs w:val="18"/>
              </w:rPr>
            </w:pPr>
          </w:p>
        </w:tc>
        <w:tc>
          <w:tcPr>
            <w:tcW w:w="228" w:type="pct"/>
            <w:vAlign w:val="center"/>
          </w:tcPr>
          <w:p w:rsidR="005972F8" w:rsidRPr="005972F8" w:rsidRDefault="005972F8" w:rsidP="00CB0536">
            <w:pPr>
              <w:jc w:val="center"/>
              <w:textAlignment w:val="center"/>
              <w:rPr>
                <w:rFonts w:ascii="Times New Roman" w:hAnsi="Times New Roman" w:cs="Times New Roman"/>
                <w:b/>
                <w:sz w:val="14"/>
                <w:szCs w:val="14"/>
              </w:rPr>
            </w:pPr>
            <w:r w:rsidRPr="005972F8">
              <w:rPr>
                <w:rFonts w:ascii="Times New Roman" w:hAnsi="Times New Roman" w:cs="Times New Roman"/>
                <w:b/>
                <w:sz w:val="14"/>
                <w:szCs w:val="14"/>
              </w:rPr>
              <w:t>707 861,5</w:t>
            </w:r>
          </w:p>
        </w:tc>
        <w:tc>
          <w:tcPr>
            <w:tcW w:w="454"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756262,3</w:t>
            </w:r>
          </w:p>
        </w:tc>
        <w:tc>
          <w:tcPr>
            <w:tcW w:w="379" w:type="pct"/>
            <w:vAlign w:val="center"/>
          </w:tcPr>
          <w:p w:rsidR="005972F8" w:rsidRPr="005972F8" w:rsidRDefault="005972F8" w:rsidP="00256AF4">
            <w:pPr>
              <w:jc w:val="center"/>
              <w:rPr>
                <w:rFonts w:ascii="Times New Roman" w:hAnsi="Times New Roman" w:cs="Times New Roman"/>
                <w:b/>
                <w:bCs/>
                <w:sz w:val="18"/>
                <w:szCs w:val="18"/>
              </w:rPr>
            </w:pPr>
            <w:r>
              <w:rPr>
                <w:rFonts w:ascii="Times New Roman" w:hAnsi="Times New Roman" w:cs="Times New Roman"/>
                <w:b/>
                <w:bCs/>
                <w:sz w:val="18"/>
                <w:szCs w:val="18"/>
              </w:rPr>
              <w:t>756262,3</w:t>
            </w:r>
          </w:p>
        </w:tc>
        <w:tc>
          <w:tcPr>
            <w:tcW w:w="378" w:type="pct"/>
            <w:vAlign w:val="center"/>
          </w:tcPr>
          <w:p w:rsidR="005972F8" w:rsidRPr="005972F8" w:rsidRDefault="005972F8" w:rsidP="00CB0536">
            <w:pPr>
              <w:jc w:val="center"/>
              <w:rPr>
                <w:rFonts w:ascii="Times New Roman" w:hAnsi="Times New Roman" w:cs="Times New Roman"/>
                <w:b/>
                <w:bCs/>
                <w:sz w:val="18"/>
                <w:szCs w:val="18"/>
              </w:rPr>
            </w:pPr>
          </w:p>
        </w:tc>
        <w:tc>
          <w:tcPr>
            <w:tcW w:w="426"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638692,9</w:t>
            </w:r>
          </w:p>
        </w:tc>
        <w:tc>
          <w:tcPr>
            <w:tcW w:w="411"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735654,0</w:t>
            </w:r>
          </w:p>
        </w:tc>
        <w:tc>
          <w:tcPr>
            <w:tcW w:w="415"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96961,1</w:t>
            </w:r>
          </w:p>
        </w:tc>
        <w:tc>
          <w:tcPr>
            <w:tcW w:w="415"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632335,0</w:t>
            </w:r>
          </w:p>
        </w:tc>
        <w:tc>
          <w:tcPr>
            <w:tcW w:w="373"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666265,9</w:t>
            </w:r>
          </w:p>
        </w:tc>
        <w:tc>
          <w:tcPr>
            <w:tcW w:w="459"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33930,5</w:t>
            </w:r>
          </w:p>
        </w:tc>
        <w:tc>
          <w:tcPr>
            <w:tcW w:w="378"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667384,5</w:t>
            </w:r>
          </w:p>
        </w:tc>
      </w:tr>
      <w:tr w:rsidR="005972F8" w:rsidRPr="005972F8" w:rsidTr="00B67DC7">
        <w:trPr>
          <w:trHeight w:hRule="exact" w:val="567"/>
        </w:trPr>
        <w:tc>
          <w:tcPr>
            <w:tcW w:w="684" w:type="pct"/>
            <w:vAlign w:val="center"/>
          </w:tcPr>
          <w:p w:rsidR="005972F8" w:rsidRPr="005972F8" w:rsidRDefault="005972F8" w:rsidP="00CB0536">
            <w:pPr>
              <w:ind w:left="142" w:right="186"/>
              <w:jc w:val="both"/>
              <w:rPr>
                <w:rFonts w:ascii="Times New Roman" w:hAnsi="Times New Roman" w:cs="Times New Roman"/>
                <w:sz w:val="18"/>
                <w:szCs w:val="18"/>
              </w:rPr>
            </w:pPr>
            <w:r w:rsidRPr="005972F8">
              <w:rPr>
                <w:rFonts w:ascii="Times New Roman" w:hAnsi="Times New Roman" w:cs="Times New Roman"/>
                <w:sz w:val="18"/>
                <w:szCs w:val="18"/>
              </w:rPr>
              <w:t>Налоговые и неналог</w:t>
            </w:r>
            <w:r w:rsidRPr="005972F8">
              <w:rPr>
                <w:rFonts w:ascii="Times New Roman" w:hAnsi="Times New Roman" w:cs="Times New Roman"/>
                <w:sz w:val="18"/>
                <w:szCs w:val="18"/>
              </w:rPr>
              <w:t>о</w:t>
            </w:r>
            <w:r w:rsidRPr="005972F8">
              <w:rPr>
                <w:rFonts w:ascii="Times New Roman" w:hAnsi="Times New Roman" w:cs="Times New Roman"/>
                <w:sz w:val="18"/>
                <w:szCs w:val="18"/>
              </w:rPr>
              <w:t>вые доходы</w:t>
            </w:r>
          </w:p>
        </w:tc>
        <w:tc>
          <w:tcPr>
            <w:tcW w:w="228" w:type="pct"/>
            <w:vAlign w:val="center"/>
          </w:tcPr>
          <w:p w:rsidR="005972F8" w:rsidRPr="005972F8" w:rsidRDefault="005972F8" w:rsidP="00CB0536">
            <w:pPr>
              <w:jc w:val="center"/>
              <w:textAlignment w:val="center"/>
              <w:rPr>
                <w:rFonts w:ascii="Times New Roman" w:hAnsi="Times New Roman" w:cs="Times New Roman"/>
                <w:sz w:val="18"/>
                <w:szCs w:val="18"/>
              </w:rPr>
            </w:pPr>
            <w:r>
              <w:rPr>
                <w:rFonts w:ascii="Times New Roman" w:hAnsi="Times New Roman" w:cs="Times New Roman"/>
                <w:sz w:val="18"/>
                <w:szCs w:val="18"/>
              </w:rPr>
              <w:t>53972,0</w:t>
            </w:r>
          </w:p>
        </w:tc>
        <w:tc>
          <w:tcPr>
            <w:tcW w:w="454"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57839,4</w:t>
            </w:r>
          </w:p>
        </w:tc>
        <w:tc>
          <w:tcPr>
            <w:tcW w:w="379" w:type="pct"/>
            <w:vAlign w:val="center"/>
          </w:tcPr>
          <w:p w:rsidR="005972F8" w:rsidRPr="005972F8" w:rsidRDefault="005972F8" w:rsidP="00256AF4">
            <w:pPr>
              <w:jc w:val="center"/>
              <w:rPr>
                <w:rFonts w:ascii="Times New Roman" w:hAnsi="Times New Roman" w:cs="Times New Roman"/>
                <w:bCs/>
                <w:iCs/>
                <w:sz w:val="18"/>
                <w:szCs w:val="18"/>
              </w:rPr>
            </w:pPr>
            <w:r>
              <w:rPr>
                <w:rFonts w:ascii="Times New Roman" w:hAnsi="Times New Roman" w:cs="Times New Roman"/>
                <w:bCs/>
                <w:iCs/>
                <w:sz w:val="18"/>
                <w:szCs w:val="18"/>
              </w:rPr>
              <w:t>57839,4</w:t>
            </w:r>
          </w:p>
        </w:tc>
        <w:tc>
          <w:tcPr>
            <w:tcW w:w="378" w:type="pct"/>
            <w:vAlign w:val="center"/>
          </w:tcPr>
          <w:p w:rsidR="005972F8" w:rsidRPr="005972F8" w:rsidRDefault="005972F8" w:rsidP="00CB0536">
            <w:pPr>
              <w:jc w:val="center"/>
              <w:rPr>
                <w:rFonts w:ascii="Times New Roman" w:hAnsi="Times New Roman" w:cs="Times New Roman"/>
                <w:bCs/>
                <w:iCs/>
                <w:sz w:val="18"/>
                <w:szCs w:val="18"/>
              </w:rPr>
            </w:pPr>
          </w:p>
        </w:tc>
        <w:tc>
          <w:tcPr>
            <w:tcW w:w="426"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56839,5</w:t>
            </w:r>
          </w:p>
        </w:tc>
        <w:tc>
          <w:tcPr>
            <w:tcW w:w="411"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56880,0</w:t>
            </w:r>
          </w:p>
        </w:tc>
        <w:tc>
          <w:tcPr>
            <w:tcW w:w="415"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40,5</w:t>
            </w:r>
          </w:p>
        </w:tc>
        <w:tc>
          <w:tcPr>
            <w:tcW w:w="415"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51949,0</w:t>
            </w:r>
          </w:p>
        </w:tc>
        <w:tc>
          <w:tcPr>
            <w:tcW w:w="373"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57772,7</w:t>
            </w:r>
          </w:p>
        </w:tc>
        <w:tc>
          <w:tcPr>
            <w:tcW w:w="459"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5823,7</w:t>
            </w:r>
          </w:p>
        </w:tc>
        <w:tc>
          <w:tcPr>
            <w:tcW w:w="378" w:type="pct"/>
            <w:vAlign w:val="center"/>
          </w:tcPr>
          <w:p w:rsidR="005972F8" w:rsidRPr="005972F8" w:rsidRDefault="005972F8" w:rsidP="00CB0536">
            <w:pPr>
              <w:jc w:val="center"/>
              <w:rPr>
                <w:rFonts w:ascii="Times New Roman" w:hAnsi="Times New Roman" w:cs="Times New Roman"/>
                <w:bCs/>
                <w:iCs/>
                <w:sz w:val="18"/>
                <w:szCs w:val="18"/>
              </w:rPr>
            </w:pPr>
            <w:r>
              <w:rPr>
                <w:rFonts w:ascii="Times New Roman" w:hAnsi="Times New Roman" w:cs="Times New Roman"/>
                <w:bCs/>
                <w:iCs/>
                <w:sz w:val="18"/>
                <w:szCs w:val="18"/>
              </w:rPr>
              <w:t>58901,4</w:t>
            </w:r>
          </w:p>
        </w:tc>
      </w:tr>
      <w:tr w:rsidR="005972F8" w:rsidRPr="005972F8" w:rsidTr="00B67DC7">
        <w:trPr>
          <w:trHeight w:hRule="exact" w:val="749"/>
        </w:trPr>
        <w:tc>
          <w:tcPr>
            <w:tcW w:w="684" w:type="pct"/>
            <w:vAlign w:val="center"/>
          </w:tcPr>
          <w:p w:rsidR="005972F8" w:rsidRPr="005972F8" w:rsidRDefault="005972F8" w:rsidP="00CB0536">
            <w:pPr>
              <w:ind w:left="142" w:right="186"/>
              <w:jc w:val="both"/>
              <w:rPr>
                <w:rFonts w:ascii="Times New Roman" w:hAnsi="Times New Roman" w:cs="Times New Roman"/>
                <w:i/>
                <w:sz w:val="18"/>
                <w:szCs w:val="18"/>
              </w:rPr>
            </w:pPr>
            <w:r w:rsidRPr="005972F8">
              <w:rPr>
                <w:rFonts w:ascii="Times New Roman" w:hAnsi="Times New Roman" w:cs="Times New Roman"/>
                <w:sz w:val="18"/>
                <w:szCs w:val="18"/>
              </w:rPr>
              <w:t>Безво</w:t>
            </w:r>
            <w:r w:rsidRPr="005972F8">
              <w:rPr>
                <w:rFonts w:ascii="Times New Roman" w:hAnsi="Times New Roman" w:cs="Times New Roman"/>
                <w:sz w:val="18"/>
                <w:szCs w:val="18"/>
              </w:rPr>
              <w:t>з</w:t>
            </w:r>
            <w:r w:rsidRPr="005972F8">
              <w:rPr>
                <w:rFonts w:ascii="Times New Roman" w:hAnsi="Times New Roman" w:cs="Times New Roman"/>
                <w:sz w:val="18"/>
                <w:szCs w:val="18"/>
              </w:rPr>
              <w:t>мездные поступл</w:t>
            </w:r>
            <w:r w:rsidRPr="005972F8">
              <w:rPr>
                <w:rFonts w:ascii="Times New Roman" w:hAnsi="Times New Roman" w:cs="Times New Roman"/>
                <w:sz w:val="18"/>
                <w:szCs w:val="18"/>
              </w:rPr>
              <w:t>е</w:t>
            </w:r>
            <w:r w:rsidRPr="005972F8">
              <w:rPr>
                <w:rFonts w:ascii="Times New Roman" w:hAnsi="Times New Roman" w:cs="Times New Roman"/>
                <w:sz w:val="18"/>
                <w:szCs w:val="18"/>
              </w:rPr>
              <w:t>ния</w:t>
            </w:r>
          </w:p>
        </w:tc>
        <w:tc>
          <w:tcPr>
            <w:tcW w:w="228" w:type="pct"/>
            <w:vAlign w:val="center"/>
          </w:tcPr>
          <w:p w:rsidR="005972F8" w:rsidRPr="005972F8" w:rsidRDefault="005972F8" w:rsidP="00CB0536">
            <w:pPr>
              <w:jc w:val="center"/>
              <w:textAlignment w:val="center"/>
              <w:rPr>
                <w:rFonts w:ascii="Times New Roman" w:hAnsi="Times New Roman" w:cs="Times New Roman"/>
                <w:sz w:val="18"/>
                <w:szCs w:val="18"/>
              </w:rPr>
            </w:pPr>
            <w:r>
              <w:rPr>
                <w:rFonts w:ascii="Times New Roman" w:hAnsi="Times New Roman" w:cs="Times New Roman"/>
                <w:sz w:val="18"/>
                <w:szCs w:val="18"/>
              </w:rPr>
              <w:t>653027,7</w:t>
            </w:r>
          </w:p>
        </w:tc>
        <w:tc>
          <w:tcPr>
            <w:tcW w:w="454"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698422,9</w:t>
            </w:r>
          </w:p>
        </w:tc>
        <w:tc>
          <w:tcPr>
            <w:tcW w:w="379" w:type="pct"/>
            <w:vAlign w:val="center"/>
          </w:tcPr>
          <w:p w:rsidR="005972F8" w:rsidRPr="005972F8" w:rsidRDefault="005972F8" w:rsidP="00256AF4">
            <w:pPr>
              <w:jc w:val="center"/>
              <w:rPr>
                <w:rFonts w:ascii="Times New Roman" w:hAnsi="Times New Roman" w:cs="Times New Roman"/>
                <w:sz w:val="18"/>
                <w:szCs w:val="18"/>
              </w:rPr>
            </w:pPr>
            <w:r>
              <w:rPr>
                <w:rFonts w:ascii="Times New Roman" w:hAnsi="Times New Roman" w:cs="Times New Roman"/>
                <w:sz w:val="18"/>
                <w:szCs w:val="18"/>
              </w:rPr>
              <w:t>698422,9</w:t>
            </w:r>
          </w:p>
        </w:tc>
        <w:tc>
          <w:tcPr>
            <w:tcW w:w="378" w:type="pct"/>
            <w:vAlign w:val="center"/>
          </w:tcPr>
          <w:p w:rsidR="005972F8" w:rsidRPr="005972F8" w:rsidRDefault="005972F8" w:rsidP="00CB0536">
            <w:pPr>
              <w:jc w:val="center"/>
              <w:rPr>
                <w:rFonts w:ascii="Times New Roman" w:hAnsi="Times New Roman" w:cs="Times New Roman"/>
                <w:sz w:val="18"/>
                <w:szCs w:val="18"/>
              </w:rPr>
            </w:pPr>
          </w:p>
        </w:tc>
        <w:tc>
          <w:tcPr>
            <w:tcW w:w="426"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581853,4</w:t>
            </w:r>
          </w:p>
        </w:tc>
        <w:tc>
          <w:tcPr>
            <w:tcW w:w="411"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678774,0</w:t>
            </w:r>
          </w:p>
        </w:tc>
        <w:tc>
          <w:tcPr>
            <w:tcW w:w="415"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96920,6</w:t>
            </w:r>
          </w:p>
        </w:tc>
        <w:tc>
          <w:tcPr>
            <w:tcW w:w="415"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580386,0</w:t>
            </w:r>
          </w:p>
        </w:tc>
        <w:tc>
          <w:tcPr>
            <w:tcW w:w="373"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608493,2</w:t>
            </w:r>
          </w:p>
        </w:tc>
        <w:tc>
          <w:tcPr>
            <w:tcW w:w="459"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28107,2</w:t>
            </w:r>
          </w:p>
        </w:tc>
        <w:tc>
          <w:tcPr>
            <w:tcW w:w="378" w:type="pct"/>
            <w:vAlign w:val="center"/>
          </w:tcPr>
          <w:p w:rsidR="005972F8" w:rsidRPr="005972F8" w:rsidRDefault="005972F8" w:rsidP="00CB0536">
            <w:pPr>
              <w:jc w:val="center"/>
              <w:rPr>
                <w:rFonts w:ascii="Times New Roman" w:hAnsi="Times New Roman" w:cs="Times New Roman"/>
                <w:sz w:val="18"/>
                <w:szCs w:val="18"/>
              </w:rPr>
            </w:pPr>
            <w:r>
              <w:rPr>
                <w:rFonts w:ascii="Times New Roman" w:hAnsi="Times New Roman" w:cs="Times New Roman"/>
                <w:sz w:val="18"/>
                <w:szCs w:val="18"/>
              </w:rPr>
              <w:t>608483,4</w:t>
            </w:r>
          </w:p>
        </w:tc>
      </w:tr>
      <w:tr w:rsidR="005972F8" w:rsidRPr="005972F8" w:rsidTr="00B67DC7">
        <w:trPr>
          <w:trHeight w:hRule="exact" w:val="523"/>
        </w:trPr>
        <w:tc>
          <w:tcPr>
            <w:tcW w:w="684" w:type="pct"/>
            <w:vAlign w:val="center"/>
          </w:tcPr>
          <w:p w:rsidR="005972F8" w:rsidRPr="005972F8" w:rsidRDefault="005972F8" w:rsidP="00CB0536">
            <w:pPr>
              <w:jc w:val="both"/>
              <w:rPr>
                <w:rFonts w:ascii="Times New Roman" w:hAnsi="Times New Roman" w:cs="Times New Roman"/>
                <w:b/>
                <w:sz w:val="18"/>
                <w:szCs w:val="18"/>
              </w:rPr>
            </w:pPr>
            <w:r w:rsidRPr="005972F8">
              <w:rPr>
                <w:rFonts w:ascii="Times New Roman" w:hAnsi="Times New Roman" w:cs="Times New Roman"/>
                <w:b/>
                <w:sz w:val="18"/>
                <w:szCs w:val="18"/>
              </w:rPr>
              <w:t xml:space="preserve">Расходы, всего </w:t>
            </w:r>
          </w:p>
        </w:tc>
        <w:tc>
          <w:tcPr>
            <w:tcW w:w="228" w:type="pct"/>
            <w:vAlign w:val="center"/>
          </w:tcPr>
          <w:p w:rsidR="005972F8" w:rsidRPr="005972F8" w:rsidRDefault="005972F8" w:rsidP="00CB0536">
            <w:pPr>
              <w:jc w:val="center"/>
              <w:textAlignment w:val="center"/>
              <w:rPr>
                <w:rFonts w:ascii="Times New Roman" w:hAnsi="Times New Roman" w:cs="Times New Roman"/>
                <w:b/>
                <w:sz w:val="18"/>
                <w:szCs w:val="18"/>
              </w:rPr>
            </w:pPr>
            <w:r>
              <w:rPr>
                <w:rFonts w:ascii="Times New Roman" w:hAnsi="Times New Roman" w:cs="Times New Roman"/>
                <w:b/>
                <w:sz w:val="18"/>
                <w:szCs w:val="18"/>
              </w:rPr>
              <w:t>711979,4</w:t>
            </w:r>
          </w:p>
        </w:tc>
        <w:tc>
          <w:tcPr>
            <w:tcW w:w="454"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774131,5</w:t>
            </w:r>
          </w:p>
        </w:tc>
        <w:tc>
          <w:tcPr>
            <w:tcW w:w="379" w:type="pct"/>
            <w:vAlign w:val="center"/>
          </w:tcPr>
          <w:p w:rsidR="005972F8" w:rsidRPr="005972F8" w:rsidRDefault="005972F8" w:rsidP="00256AF4">
            <w:pPr>
              <w:jc w:val="center"/>
              <w:rPr>
                <w:rFonts w:ascii="Times New Roman" w:hAnsi="Times New Roman" w:cs="Times New Roman"/>
                <w:b/>
                <w:bCs/>
                <w:sz w:val="18"/>
                <w:szCs w:val="18"/>
              </w:rPr>
            </w:pPr>
            <w:r>
              <w:rPr>
                <w:rFonts w:ascii="Times New Roman" w:hAnsi="Times New Roman" w:cs="Times New Roman"/>
                <w:b/>
                <w:bCs/>
                <w:sz w:val="18"/>
                <w:szCs w:val="18"/>
              </w:rPr>
              <w:t>774131,5</w:t>
            </w:r>
          </w:p>
        </w:tc>
        <w:tc>
          <w:tcPr>
            <w:tcW w:w="378" w:type="pct"/>
            <w:vAlign w:val="center"/>
          </w:tcPr>
          <w:p w:rsidR="005972F8" w:rsidRPr="005972F8" w:rsidRDefault="005972F8" w:rsidP="00CB0536">
            <w:pPr>
              <w:jc w:val="center"/>
              <w:rPr>
                <w:rFonts w:ascii="Times New Roman" w:hAnsi="Times New Roman" w:cs="Times New Roman"/>
                <w:b/>
                <w:bCs/>
                <w:sz w:val="18"/>
                <w:szCs w:val="18"/>
              </w:rPr>
            </w:pPr>
          </w:p>
        </w:tc>
        <w:tc>
          <w:tcPr>
            <w:tcW w:w="426"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638647,0</w:t>
            </w:r>
          </w:p>
        </w:tc>
        <w:tc>
          <w:tcPr>
            <w:tcW w:w="411"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735610,4</w:t>
            </w:r>
          </w:p>
        </w:tc>
        <w:tc>
          <w:tcPr>
            <w:tcW w:w="415"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96963,4</w:t>
            </w:r>
          </w:p>
        </w:tc>
        <w:tc>
          <w:tcPr>
            <w:tcW w:w="415"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632289,1</w:t>
            </w:r>
          </w:p>
        </w:tc>
        <w:tc>
          <w:tcPr>
            <w:tcW w:w="373"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666765,9</w:t>
            </w:r>
          </w:p>
        </w:tc>
        <w:tc>
          <w:tcPr>
            <w:tcW w:w="459" w:type="pct"/>
            <w:vAlign w:val="center"/>
          </w:tcPr>
          <w:p w:rsidR="005972F8" w:rsidRPr="005972F8" w:rsidRDefault="005972F8" w:rsidP="005972F8">
            <w:pPr>
              <w:jc w:val="center"/>
              <w:rPr>
                <w:rFonts w:ascii="Times New Roman" w:hAnsi="Times New Roman" w:cs="Times New Roman"/>
                <w:b/>
                <w:bCs/>
                <w:sz w:val="18"/>
                <w:szCs w:val="18"/>
              </w:rPr>
            </w:pPr>
            <w:r>
              <w:rPr>
                <w:rFonts w:ascii="Times New Roman" w:hAnsi="Times New Roman" w:cs="Times New Roman"/>
                <w:b/>
                <w:bCs/>
                <w:sz w:val="18"/>
                <w:szCs w:val="18"/>
              </w:rPr>
              <w:t>34476,8</w:t>
            </w:r>
          </w:p>
        </w:tc>
        <w:tc>
          <w:tcPr>
            <w:tcW w:w="378"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667884,7</w:t>
            </w:r>
          </w:p>
        </w:tc>
      </w:tr>
      <w:tr w:rsidR="005972F8" w:rsidRPr="005972F8" w:rsidTr="00B67DC7">
        <w:trPr>
          <w:trHeight w:hRule="exact" w:val="877"/>
        </w:trPr>
        <w:tc>
          <w:tcPr>
            <w:tcW w:w="684" w:type="pct"/>
          </w:tcPr>
          <w:p w:rsidR="005972F8" w:rsidRPr="005972F8" w:rsidRDefault="005972F8" w:rsidP="00CB0536">
            <w:pPr>
              <w:spacing w:line="192" w:lineRule="auto"/>
              <w:ind w:left="142"/>
              <w:rPr>
                <w:rFonts w:ascii="Times New Roman" w:hAnsi="Times New Roman" w:cs="Times New Roman"/>
                <w:sz w:val="18"/>
                <w:szCs w:val="18"/>
              </w:rPr>
            </w:pPr>
            <w:r w:rsidRPr="005972F8">
              <w:rPr>
                <w:rFonts w:ascii="Times New Roman" w:hAnsi="Times New Roman" w:cs="Times New Roman"/>
                <w:sz w:val="18"/>
                <w:szCs w:val="18"/>
              </w:rPr>
              <w:t xml:space="preserve">в том числе условно </w:t>
            </w:r>
            <w:proofErr w:type="gramStart"/>
            <w:r w:rsidRPr="005972F8">
              <w:rPr>
                <w:rFonts w:ascii="Times New Roman" w:hAnsi="Times New Roman" w:cs="Times New Roman"/>
                <w:sz w:val="18"/>
                <w:szCs w:val="18"/>
              </w:rPr>
              <w:t>у</w:t>
            </w:r>
            <w:r w:rsidRPr="005972F8">
              <w:rPr>
                <w:rFonts w:ascii="Times New Roman" w:hAnsi="Times New Roman" w:cs="Times New Roman"/>
                <w:sz w:val="18"/>
                <w:szCs w:val="18"/>
              </w:rPr>
              <w:t>т</w:t>
            </w:r>
            <w:r w:rsidRPr="005972F8">
              <w:rPr>
                <w:rFonts w:ascii="Times New Roman" w:hAnsi="Times New Roman" w:cs="Times New Roman"/>
                <w:sz w:val="18"/>
                <w:szCs w:val="18"/>
              </w:rPr>
              <w:t>верждаемые</w:t>
            </w:r>
            <w:proofErr w:type="gramEnd"/>
          </w:p>
        </w:tc>
        <w:tc>
          <w:tcPr>
            <w:tcW w:w="228" w:type="pct"/>
            <w:vAlign w:val="center"/>
          </w:tcPr>
          <w:p w:rsidR="005972F8" w:rsidRPr="005972F8" w:rsidRDefault="005972F8" w:rsidP="00CB0536">
            <w:pPr>
              <w:jc w:val="center"/>
              <w:textAlignment w:val="center"/>
              <w:rPr>
                <w:rFonts w:ascii="Times New Roman" w:hAnsi="Times New Roman" w:cs="Times New Roman"/>
                <w:kern w:val="24"/>
                <w:sz w:val="18"/>
                <w:szCs w:val="18"/>
              </w:rPr>
            </w:pPr>
            <w:r>
              <w:rPr>
                <w:rFonts w:ascii="Times New Roman" w:hAnsi="Times New Roman" w:cs="Times New Roman"/>
                <w:kern w:val="24"/>
                <w:sz w:val="18"/>
                <w:szCs w:val="18"/>
              </w:rPr>
              <w:t>-</w:t>
            </w:r>
          </w:p>
        </w:tc>
        <w:tc>
          <w:tcPr>
            <w:tcW w:w="454"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w:t>
            </w:r>
          </w:p>
        </w:tc>
        <w:tc>
          <w:tcPr>
            <w:tcW w:w="379" w:type="pct"/>
            <w:vAlign w:val="center"/>
          </w:tcPr>
          <w:p w:rsidR="005972F8" w:rsidRPr="005972F8" w:rsidRDefault="005972F8" w:rsidP="00256AF4">
            <w:pPr>
              <w:jc w:val="center"/>
              <w:rPr>
                <w:rFonts w:ascii="Times New Roman" w:hAnsi="Times New Roman" w:cs="Times New Roman"/>
                <w:bCs/>
                <w:sz w:val="18"/>
                <w:szCs w:val="18"/>
              </w:rPr>
            </w:pPr>
            <w:r>
              <w:rPr>
                <w:rFonts w:ascii="Times New Roman" w:hAnsi="Times New Roman" w:cs="Times New Roman"/>
                <w:bCs/>
                <w:sz w:val="18"/>
                <w:szCs w:val="18"/>
              </w:rPr>
              <w:t>-</w:t>
            </w:r>
          </w:p>
        </w:tc>
        <w:tc>
          <w:tcPr>
            <w:tcW w:w="378" w:type="pct"/>
            <w:vAlign w:val="center"/>
          </w:tcPr>
          <w:p w:rsidR="005972F8" w:rsidRPr="005972F8" w:rsidRDefault="005972F8" w:rsidP="00CB0536">
            <w:pPr>
              <w:jc w:val="center"/>
              <w:rPr>
                <w:rFonts w:ascii="Times New Roman" w:hAnsi="Times New Roman" w:cs="Times New Roman"/>
                <w:bCs/>
                <w:sz w:val="18"/>
                <w:szCs w:val="18"/>
              </w:rPr>
            </w:pPr>
          </w:p>
        </w:tc>
        <w:tc>
          <w:tcPr>
            <w:tcW w:w="426"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8054,5</w:t>
            </w:r>
          </w:p>
        </w:tc>
        <w:tc>
          <w:tcPr>
            <w:tcW w:w="411"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w:t>
            </w:r>
          </w:p>
        </w:tc>
        <w:tc>
          <w:tcPr>
            <w:tcW w:w="415"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-8054,5</w:t>
            </w:r>
          </w:p>
        </w:tc>
        <w:tc>
          <w:tcPr>
            <w:tcW w:w="415"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14505,7</w:t>
            </w:r>
          </w:p>
        </w:tc>
        <w:tc>
          <w:tcPr>
            <w:tcW w:w="373"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8650,0</w:t>
            </w:r>
          </w:p>
        </w:tc>
        <w:tc>
          <w:tcPr>
            <w:tcW w:w="459"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-5855,7</w:t>
            </w:r>
          </w:p>
        </w:tc>
        <w:tc>
          <w:tcPr>
            <w:tcW w:w="378" w:type="pct"/>
            <w:vAlign w:val="center"/>
          </w:tcPr>
          <w:p w:rsidR="005972F8" w:rsidRPr="005972F8" w:rsidRDefault="005972F8" w:rsidP="00CB0536">
            <w:pPr>
              <w:jc w:val="center"/>
              <w:rPr>
                <w:rFonts w:ascii="Times New Roman" w:hAnsi="Times New Roman" w:cs="Times New Roman"/>
                <w:bCs/>
                <w:sz w:val="18"/>
                <w:szCs w:val="18"/>
              </w:rPr>
            </w:pPr>
            <w:r>
              <w:rPr>
                <w:rFonts w:ascii="Times New Roman" w:hAnsi="Times New Roman" w:cs="Times New Roman"/>
                <w:bCs/>
                <w:sz w:val="18"/>
                <w:szCs w:val="18"/>
              </w:rPr>
              <w:t>14762,5</w:t>
            </w:r>
          </w:p>
        </w:tc>
      </w:tr>
      <w:tr w:rsidR="005972F8" w:rsidRPr="005972F8" w:rsidTr="005972F8">
        <w:trPr>
          <w:trHeight w:hRule="exact" w:val="826"/>
        </w:trPr>
        <w:tc>
          <w:tcPr>
            <w:tcW w:w="684" w:type="pct"/>
            <w:vAlign w:val="center"/>
          </w:tcPr>
          <w:p w:rsidR="005972F8" w:rsidRPr="005972F8" w:rsidRDefault="005972F8" w:rsidP="00CB0536">
            <w:pPr>
              <w:spacing w:line="192" w:lineRule="auto"/>
              <w:rPr>
                <w:rFonts w:ascii="Times New Roman" w:hAnsi="Times New Roman" w:cs="Times New Roman"/>
                <w:b/>
                <w:sz w:val="18"/>
                <w:szCs w:val="18"/>
              </w:rPr>
            </w:pPr>
            <w:r w:rsidRPr="005972F8">
              <w:rPr>
                <w:rFonts w:ascii="Times New Roman" w:hAnsi="Times New Roman" w:cs="Times New Roman"/>
                <w:b/>
                <w:sz w:val="18"/>
                <w:szCs w:val="18"/>
              </w:rPr>
              <w:t>Дефицит</w:t>
            </w:r>
            <w:proofErr w:type="gramStart"/>
            <w:r w:rsidRPr="005972F8">
              <w:rPr>
                <w:rFonts w:ascii="Times New Roman" w:hAnsi="Times New Roman" w:cs="Times New Roman"/>
                <w:b/>
                <w:sz w:val="18"/>
                <w:szCs w:val="18"/>
              </w:rPr>
              <w:t xml:space="preserve"> (–) / </w:t>
            </w:r>
            <w:proofErr w:type="spellStart"/>
            <w:proofErr w:type="gramEnd"/>
            <w:r w:rsidRPr="005972F8">
              <w:rPr>
                <w:rFonts w:ascii="Times New Roman" w:hAnsi="Times New Roman" w:cs="Times New Roman"/>
                <w:b/>
                <w:sz w:val="18"/>
                <w:szCs w:val="18"/>
              </w:rPr>
              <w:t>Профицит</w:t>
            </w:r>
            <w:proofErr w:type="spellEnd"/>
            <w:r w:rsidRPr="005972F8">
              <w:rPr>
                <w:rFonts w:ascii="Times New Roman" w:hAnsi="Times New Roman" w:cs="Times New Roman"/>
                <w:b/>
                <w:sz w:val="18"/>
                <w:szCs w:val="18"/>
              </w:rPr>
              <w:t xml:space="preserve"> (+)</w:t>
            </w:r>
          </w:p>
        </w:tc>
        <w:tc>
          <w:tcPr>
            <w:tcW w:w="228" w:type="pct"/>
            <w:vAlign w:val="center"/>
          </w:tcPr>
          <w:p w:rsidR="005972F8" w:rsidRPr="005972F8" w:rsidRDefault="005972F8" w:rsidP="00CB0536">
            <w:pPr>
              <w:jc w:val="center"/>
              <w:textAlignment w:val="center"/>
              <w:rPr>
                <w:rFonts w:ascii="Times New Roman" w:hAnsi="Times New Roman" w:cs="Times New Roman"/>
                <w:b/>
                <w:sz w:val="18"/>
                <w:szCs w:val="18"/>
              </w:rPr>
            </w:pPr>
            <w:r>
              <w:rPr>
                <w:rFonts w:ascii="Times New Roman" w:hAnsi="Times New Roman" w:cs="Times New Roman"/>
                <w:b/>
                <w:sz w:val="18"/>
                <w:szCs w:val="18"/>
              </w:rPr>
              <w:t>-4117,9</w:t>
            </w:r>
          </w:p>
        </w:tc>
        <w:tc>
          <w:tcPr>
            <w:tcW w:w="454"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-17869,2</w:t>
            </w:r>
          </w:p>
        </w:tc>
        <w:tc>
          <w:tcPr>
            <w:tcW w:w="379" w:type="pct"/>
            <w:vAlign w:val="center"/>
          </w:tcPr>
          <w:p w:rsidR="005972F8" w:rsidRPr="005972F8" w:rsidRDefault="005972F8" w:rsidP="00256AF4">
            <w:pPr>
              <w:jc w:val="center"/>
              <w:rPr>
                <w:rFonts w:ascii="Times New Roman" w:hAnsi="Times New Roman" w:cs="Times New Roman"/>
                <w:b/>
                <w:bCs/>
                <w:sz w:val="18"/>
                <w:szCs w:val="18"/>
              </w:rPr>
            </w:pPr>
            <w:r>
              <w:rPr>
                <w:rFonts w:ascii="Times New Roman" w:hAnsi="Times New Roman" w:cs="Times New Roman"/>
                <w:b/>
                <w:bCs/>
                <w:sz w:val="18"/>
                <w:szCs w:val="18"/>
              </w:rPr>
              <w:t>-17869,2</w:t>
            </w:r>
          </w:p>
        </w:tc>
        <w:tc>
          <w:tcPr>
            <w:tcW w:w="378" w:type="pct"/>
            <w:vAlign w:val="center"/>
          </w:tcPr>
          <w:p w:rsidR="005972F8" w:rsidRPr="005972F8" w:rsidRDefault="005972F8" w:rsidP="00CB0536">
            <w:pPr>
              <w:jc w:val="center"/>
              <w:rPr>
                <w:rFonts w:ascii="Times New Roman" w:hAnsi="Times New Roman" w:cs="Times New Roman"/>
                <w:b/>
                <w:bCs/>
                <w:sz w:val="18"/>
                <w:szCs w:val="18"/>
              </w:rPr>
            </w:pPr>
          </w:p>
        </w:tc>
        <w:tc>
          <w:tcPr>
            <w:tcW w:w="426"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-45,0</w:t>
            </w:r>
          </w:p>
        </w:tc>
        <w:tc>
          <w:tcPr>
            <w:tcW w:w="411"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43,6</w:t>
            </w:r>
          </w:p>
        </w:tc>
        <w:tc>
          <w:tcPr>
            <w:tcW w:w="415"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1,4</w:t>
            </w:r>
          </w:p>
        </w:tc>
        <w:tc>
          <w:tcPr>
            <w:tcW w:w="415"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46,0</w:t>
            </w:r>
          </w:p>
        </w:tc>
        <w:tc>
          <w:tcPr>
            <w:tcW w:w="373"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-500,0</w:t>
            </w:r>
          </w:p>
        </w:tc>
        <w:tc>
          <w:tcPr>
            <w:tcW w:w="459"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546,0</w:t>
            </w:r>
          </w:p>
        </w:tc>
        <w:tc>
          <w:tcPr>
            <w:tcW w:w="378" w:type="pct"/>
            <w:vAlign w:val="center"/>
          </w:tcPr>
          <w:p w:rsidR="005972F8" w:rsidRPr="005972F8" w:rsidRDefault="005972F8" w:rsidP="00CB0536">
            <w:pPr>
              <w:jc w:val="center"/>
              <w:rPr>
                <w:rFonts w:ascii="Times New Roman" w:hAnsi="Times New Roman" w:cs="Times New Roman"/>
                <w:b/>
                <w:bCs/>
                <w:sz w:val="18"/>
                <w:szCs w:val="18"/>
              </w:rPr>
            </w:pPr>
            <w:r>
              <w:rPr>
                <w:rFonts w:ascii="Times New Roman" w:hAnsi="Times New Roman" w:cs="Times New Roman"/>
                <w:b/>
                <w:bCs/>
                <w:sz w:val="18"/>
                <w:szCs w:val="18"/>
              </w:rPr>
              <w:t>-499,9</w:t>
            </w:r>
          </w:p>
        </w:tc>
      </w:tr>
    </w:tbl>
    <w:p w:rsidR="00CB0536" w:rsidRPr="005972F8" w:rsidRDefault="00CB0536" w:rsidP="00CB0536">
      <w:pPr>
        <w:ind w:firstLine="709"/>
        <w:rPr>
          <w:rFonts w:ascii="Times New Roman" w:hAnsi="Times New Roman" w:cs="Times New Roman"/>
          <w:sz w:val="26"/>
          <w:szCs w:val="26"/>
        </w:rPr>
      </w:pPr>
    </w:p>
    <w:p w:rsidR="00CB0536" w:rsidRPr="005972F8" w:rsidRDefault="00CB0536" w:rsidP="00CB0536">
      <w:pPr>
        <w:tabs>
          <w:tab w:val="num" w:pos="1014"/>
        </w:tabs>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Ограничения, установленные статьей 92.1 Бюджетного кодекса Российской Федерации, по предельному размеру дефицита соблюдены.</w:t>
      </w:r>
    </w:p>
    <w:p w:rsidR="00CB0536" w:rsidRPr="005972F8" w:rsidRDefault="00CB0536" w:rsidP="00CB0536">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br w:type="page"/>
      </w:r>
    </w:p>
    <w:p w:rsidR="00150C1B" w:rsidRPr="005972F8" w:rsidRDefault="00150C1B" w:rsidP="00150C1B">
      <w:pPr>
        <w:pStyle w:val="1"/>
        <w:spacing w:before="0" w:after="0" w:line="264" w:lineRule="auto"/>
        <w:rPr>
          <w:rFonts w:cs="Times New Roman"/>
          <w:b w:val="0"/>
          <w:sz w:val="26"/>
          <w:szCs w:val="26"/>
        </w:rPr>
      </w:pPr>
      <w:bookmarkStart w:id="7" w:name="_Toc464121969"/>
      <w:bookmarkStart w:id="8" w:name="_Toc432588812"/>
      <w:r w:rsidRPr="005972F8">
        <w:rPr>
          <w:rFonts w:cs="Times New Roman"/>
          <w:b w:val="0"/>
          <w:sz w:val="26"/>
          <w:szCs w:val="26"/>
        </w:rPr>
        <w:lastRenderedPageBreak/>
        <w:t xml:space="preserve">1. ДОХОДЫ РАЙОННОГО БЮДЖЕТА на 2017 год </w:t>
      </w:r>
      <w:r w:rsidRPr="005972F8">
        <w:rPr>
          <w:rFonts w:cs="Times New Roman"/>
          <w:b w:val="0"/>
          <w:sz w:val="26"/>
          <w:szCs w:val="26"/>
        </w:rPr>
        <w:br/>
        <w:t>и плановый период 2018-2019 годов</w:t>
      </w:r>
      <w:bookmarkEnd w:id="7"/>
    </w:p>
    <w:p w:rsidR="00150C1B" w:rsidRPr="005972F8" w:rsidRDefault="00150C1B" w:rsidP="00150C1B">
      <w:pPr>
        <w:pStyle w:val="2"/>
        <w:numPr>
          <w:ilvl w:val="1"/>
          <w:numId w:val="13"/>
        </w:numPr>
        <w:spacing w:after="120"/>
        <w:rPr>
          <w:b w:val="0"/>
          <w:sz w:val="26"/>
          <w:szCs w:val="26"/>
        </w:rPr>
      </w:pPr>
      <w:bookmarkStart w:id="9" w:name="_Toc464077084"/>
      <w:bookmarkStart w:id="10" w:name="_Toc464121970"/>
      <w:r w:rsidRPr="005972F8">
        <w:rPr>
          <w:b w:val="0"/>
          <w:sz w:val="26"/>
          <w:szCs w:val="26"/>
        </w:rPr>
        <w:t>Прогноз объема доходов районного бюджета на 2017 год и плановый период 2018 - 2019 годов</w:t>
      </w:r>
      <w:bookmarkEnd w:id="9"/>
      <w:bookmarkEnd w:id="10"/>
    </w:p>
    <w:p w:rsidR="00150C1B" w:rsidRPr="005972F8" w:rsidRDefault="00150C1B" w:rsidP="00150C1B">
      <w:pPr>
        <w:pStyle w:val="ConsPlusNormal"/>
        <w:spacing w:before="120"/>
        <w:jc w:val="both"/>
        <w:rPr>
          <w:rFonts w:ascii="Times New Roman" w:hAnsi="Times New Roman"/>
          <w:sz w:val="26"/>
          <w:szCs w:val="26"/>
        </w:rPr>
      </w:pPr>
      <w:r w:rsidRPr="005972F8">
        <w:rPr>
          <w:rFonts w:ascii="Times New Roman" w:hAnsi="Times New Roman"/>
          <w:sz w:val="26"/>
          <w:szCs w:val="26"/>
        </w:rPr>
        <w:t>Прогноз доходов районного бюджета сформирован на основе ожидаемых итогов социально-экономического развития Абанского района на 2016 год, прогн</w:t>
      </w:r>
      <w:r w:rsidRPr="005972F8">
        <w:rPr>
          <w:rFonts w:ascii="Times New Roman" w:hAnsi="Times New Roman"/>
          <w:sz w:val="26"/>
          <w:szCs w:val="26"/>
        </w:rPr>
        <w:t>о</w:t>
      </w:r>
      <w:r w:rsidRPr="005972F8">
        <w:rPr>
          <w:rFonts w:ascii="Times New Roman" w:hAnsi="Times New Roman"/>
          <w:sz w:val="26"/>
          <w:szCs w:val="26"/>
        </w:rPr>
        <w:t>за социально-экономического развития Абанского района на 2017-2019 годы (далее – Прогноз СЭР), с учетом параметров, утвержденных Решением Абанского райо</w:t>
      </w:r>
      <w:r w:rsidRPr="005972F8">
        <w:rPr>
          <w:rFonts w:ascii="Times New Roman" w:hAnsi="Times New Roman"/>
          <w:sz w:val="26"/>
          <w:szCs w:val="26"/>
        </w:rPr>
        <w:t>н</w:t>
      </w:r>
      <w:r w:rsidRPr="005972F8">
        <w:rPr>
          <w:rFonts w:ascii="Times New Roman" w:hAnsi="Times New Roman"/>
          <w:sz w:val="26"/>
          <w:szCs w:val="26"/>
        </w:rPr>
        <w:t>ного Совета депутатов от 16</w:t>
      </w:r>
      <w:r w:rsidRPr="005972F8">
        <w:rPr>
          <w:rFonts w:ascii="Times New Roman" w:hAnsi="Times New Roman"/>
          <w:bCs/>
          <w:color w:val="000000"/>
          <w:spacing w:val="4"/>
          <w:sz w:val="26"/>
          <w:szCs w:val="26"/>
        </w:rPr>
        <w:t xml:space="preserve">.12.2015 </w:t>
      </w:r>
      <w:r w:rsidRPr="005972F8">
        <w:rPr>
          <w:rFonts w:ascii="Times New Roman" w:hAnsi="Times New Roman"/>
          <w:color w:val="000000"/>
          <w:spacing w:val="2"/>
          <w:sz w:val="26"/>
          <w:szCs w:val="26"/>
        </w:rPr>
        <w:t xml:space="preserve">№ 16-105 </w:t>
      </w:r>
      <w:proofErr w:type="gramStart"/>
      <w:r w:rsidRPr="005972F8">
        <w:rPr>
          <w:rFonts w:ascii="Times New Roman" w:hAnsi="Times New Roman"/>
          <w:color w:val="000000"/>
          <w:spacing w:val="2"/>
          <w:sz w:val="26"/>
          <w:szCs w:val="26"/>
        </w:rPr>
        <w:t>Р</w:t>
      </w:r>
      <w:proofErr w:type="gramEnd"/>
      <w:r w:rsidRPr="005972F8">
        <w:rPr>
          <w:rFonts w:ascii="Times New Roman" w:hAnsi="Times New Roman"/>
          <w:color w:val="000000"/>
          <w:spacing w:val="2"/>
          <w:sz w:val="26"/>
          <w:szCs w:val="26"/>
        </w:rPr>
        <w:t xml:space="preserve"> «</w:t>
      </w:r>
      <w:r w:rsidRPr="005972F8">
        <w:rPr>
          <w:rFonts w:ascii="Times New Roman" w:hAnsi="Times New Roman"/>
          <w:bCs/>
          <w:color w:val="000000"/>
          <w:spacing w:val="4"/>
          <w:sz w:val="26"/>
          <w:szCs w:val="26"/>
        </w:rPr>
        <w:t>О районном бюджете на 2016 год и плановый период 2017-2018 годов»</w:t>
      </w:r>
      <w:r w:rsidRPr="005972F8">
        <w:rPr>
          <w:rFonts w:ascii="Times New Roman" w:hAnsi="Times New Roman"/>
          <w:sz w:val="26"/>
          <w:szCs w:val="26"/>
        </w:rPr>
        <w:t>, оценки исполнения доходов в текущем году (далее – оценка 2016 года).</w:t>
      </w:r>
    </w:p>
    <w:p w:rsidR="00150C1B" w:rsidRPr="005972F8" w:rsidRDefault="00150C1B" w:rsidP="00150C1B">
      <w:pPr>
        <w:autoSpaceDE w:val="0"/>
        <w:autoSpaceDN w:val="0"/>
        <w:adjustRightInd w:val="0"/>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Внешнеэкономические условия развития российской экономики в предсто</w:t>
      </w:r>
      <w:r w:rsidRPr="005972F8">
        <w:rPr>
          <w:rFonts w:ascii="Times New Roman" w:hAnsi="Times New Roman" w:cs="Times New Roman"/>
          <w:sz w:val="26"/>
          <w:szCs w:val="26"/>
        </w:rPr>
        <w:t>я</w:t>
      </w:r>
      <w:r w:rsidRPr="005972F8">
        <w:rPr>
          <w:rFonts w:ascii="Times New Roman" w:hAnsi="Times New Roman" w:cs="Times New Roman"/>
          <w:sz w:val="26"/>
          <w:szCs w:val="26"/>
        </w:rPr>
        <w:t xml:space="preserve">щий трехлетний период будут относительно сложными. </w:t>
      </w:r>
    </w:p>
    <w:p w:rsidR="00150C1B" w:rsidRPr="005972F8" w:rsidRDefault="00150C1B" w:rsidP="00150C1B">
      <w:pPr>
        <w:pStyle w:val="ConsPlusNormal"/>
        <w:spacing w:before="120"/>
        <w:jc w:val="both"/>
        <w:rPr>
          <w:rFonts w:ascii="Times New Roman" w:hAnsi="Times New Roman"/>
          <w:sz w:val="26"/>
          <w:szCs w:val="26"/>
        </w:rPr>
      </w:pPr>
      <w:r w:rsidRPr="005972F8">
        <w:rPr>
          <w:rFonts w:ascii="Times New Roman" w:hAnsi="Times New Roman"/>
          <w:sz w:val="26"/>
          <w:szCs w:val="26"/>
        </w:rPr>
        <w:t xml:space="preserve">Прогноз СЭР характеризуется существенным изменением параметров, влияющих на доходы районного бюджета, по сравнению с показателями прогноза, учтенными при формировании районного бюджета на 2016 год и плановый период 2017 и 2018 годов </w:t>
      </w:r>
    </w:p>
    <w:p w:rsidR="00150C1B" w:rsidRPr="005972F8" w:rsidRDefault="00150C1B" w:rsidP="00150C1B">
      <w:pPr>
        <w:autoSpaceDE w:val="0"/>
        <w:autoSpaceDN w:val="0"/>
        <w:adjustRightInd w:val="0"/>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 xml:space="preserve">Доходы бюджета на 2017-2019 годы (таблица </w:t>
      </w:r>
      <w:r w:rsidR="00BB6F98" w:rsidRPr="005972F8">
        <w:rPr>
          <w:rFonts w:ascii="Times New Roman" w:hAnsi="Times New Roman" w:cs="Times New Roman"/>
          <w:sz w:val="26"/>
          <w:szCs w:val="26"/>
        </w:rPr>
        <w:t>2</w:t>
      </w:r>
      <w:r w:rsidRPr="005972F8">
        <w:rPr>
          <w:rFonts w:ascii="Times New Roman" w:hAnsi="Times New Roman" w:cs="Times New Roman"/>
          <w:sz w:val="26"/>
          <w:szCs w:val="26"/>
        </w:rPr>
        <w:t>) сформированы в соответс</w:t>
      </w:r>
      <w:r w:rsidRPr="005972F8">
        <w:rPr>
          <w:rFonts w:ascii="Times New Roman" w:hAnsi="Times New Roman" w:cs="Times New Roman"/>
          <w:sz w:val="26"/>
          <w:szCs w:val="26"/>
        </w:rPr>
        <w:t>т</w:t>
      </w:r>
      <w:r w:rsidRPr="005972F8">
        <w:rPr>
          <w:rFonts w:ascii="Times New Roman" w:hAnsi="Times New Roman" w:cs="Times New Roman"/>
          <w:sz w:val="26"/>
          <w:szCs w:val="26"/>
        </w:rPr>
        <w:t xml:space="preserve">вии с бюджетным законодательством Российской Федерации, законодательством о налогах и сборах и законодательством об иных обязательных платежах, с учетом Резолюции публичных слушаний по вопросу «Об </w:t>
      </w:r>
      <w:proofErr w:type="gramStart"/>
      <w:r w:rsidRPr="005972F8">
        <w:rPr>
          <w:rFonts w:ascii="Times New Roman" w:hAnsi="Times New Roman" w:cs="Times New Roman"/>
          <w:sz w:val="26"/>
          <w:szCs w:val="26"/>
        </w:rPr>
        <w:t>отчёте</w:t>
      </w:r>
      <w:proofErr w:type="gramEnd"/>
      <w:r w:rsidRPr="005972F8">
        <w:rPr>
          <w:rFonts w:ascii="Times New Roman" w:hAnsi="Times New Roman" w:cs="Times New Roman"/>
          <w:sz w:val="26"/>
          <w:szCs w:val="26"/>
        </w:rPr>
        <w:t xml:space="preserve"> об исполнении районного бюджета за 2015 год». </w:t>
      </w:r>
    </w:p>
    <w:p w:rsidR="00150C1B" w:rsidRPr="005972F8" w:rsidRDefault="00150C1B" w:rsidP="00150C1B">
      <w:pPr>
        <w:pStyle w:val="af"/>
        <w:jc w:val="right"/>
        <w:rPr>
          <w:sz w:val="26"/>
          <w:szCs w:val="26"/>
        </w:rPr>
      </w:pPr>
      <w:r w:rsidRPr="005972F8">
        <w:rPr>
          <w:sz w:val="26"/>
          <w:szCs w:val="26"/>
        </w:rPr>
        <w:t xml:space="preserve">Таблица </w:t>
      </w:r>
      <w:r w:rsidR="00BB6F98" w:rsidRPr="005972F8">
        <w:rPr>
          <w:sz w:val="26"/>
          <w:szCs w:val="26"/>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2"/>
        <w:gridCol w:w="1796"/>
        <w:gridCol w:w="1540"/>
        <w:gridCol w:w="1644"/>
        <w:gridCol w:w="1809"/>
      </w:tblGrid>
      <w:tr w:rsidR="00150C1B" w:rsidRPr="005972F8" w:rsidTr="008A22A1">
        <w:tc>
          <w:tcPr>
            <w:tcW w:w="2840" w:type="dxa"/>
            <w:tcBorders>
              <w:top w:val="nil"/>
              <w:left w:val="nil"/>
              <w:bottom w:val="single" w:sz="4" w:space="0" w:color="auto"/>
              <w:right w:val="nil"/>
            </w:tcBorders>
          </w:tcPr>
          <w:p w:rsidR="00150C1B" w:rsidRPr="005972F8" w:rsidRDefault="00150C1B" w:rsidP="008A22A1">
            <w:pPr>
              <w:spacing w:after="120"/>
              <w:jc w:val="both"/>
              <w:rPr>
                <w:rFonts w:ascii="Times New Roman" w:hAnsi="Times New Roman" w:cs="Times New Roman"/>
                <w:sz w:val="26"/>
                <w:szCs w:val="26"/>
              </w:rPr>
            </w:pPr>
          </w:p>
        </w:tc>
        <w:tc>
          <w:tcPr>
            <w:tcW w:w="1832" w:type="dxa"/>
            <w:tcBorders>
              <w:top w:val="nil"/>
              <w:left w:val="nil"/>
              <w:bottom w:val="single" w:sz="4" w:space="0" w:color="auto"/>
              <w:right w:val="nil"/>
            </w:tcBorders>
          </w:tcPr>
          <w:p w:rsidR="00150C1B" w:rsidRPr="005972F8" w:rsidRDefault="00150C1B" w:rsidP="008A22A1">
            <w:pPr>
              <w:spacing w:after="120"/>
              <w:jc w:val="center"/>
              <w:rPr>
                <w:rFonts w:ascii="Times New Roman" w:hAnsi="Times New Roman" w:cs="Times New Roman"/>
                <w:sz w:val="26"/>
                <w:szCs w:val="26"/>
              </w:rPr>
            </w:pPr>
          </w:p>
        </w:tc>
        <w:tc>
          <w:tcPr>
            <w:tcW w:w="5075" w:type="dxa"/>
            <w:gridSpan w:val="3"/>
            <w:tcBorders>
              <w:top w:val="nil"/>
              <w:left w:val="nil"/>
              <w:bottom w:val="single" w:sz="4" w:space="0" w:color="auto"/>
              <w:right w:val="nil"/>
            </w:tcBorders>
            <w:vAlign w:val="bottom"/>
          </w:tcPr>
          <w:p w:rsidR="00150C1B" w:rsidRPr="005972F8" w:rsidRDefault="00150C1B" w:rsidP="008A22A1">
            <w:pPr>
              <w:pStyle w:val="ConsPlusNormal"/>
              <w:ind w:right="-143"/>
              <w:jc w:val="right"/>
              <w:rPr>
                <w:rFonts w:ascii="Times New Roman" w:hAnsi="Times New Roman"/>
                <w:sz w:val="26"/>
                <w:szCs w:val="26"/>
              </w:rPr>
            </w:pPr>
            <w:r w:rsidRPr="005972F8">
              <w:rPr>
                <w:rFonts w:ascii="Times New Roman" w:hAnsi="Times New Roman"/>
                <w:sz w:val="26"/>
                <w:szCs w:val="26"/>
              </w:rPr>
              <w:t>(тыс. рублей)</w:t>
            </w:r>
          </w:p>
        </w:tc>
      </w:tr>
      <w:tr w:rsidR="00150C1B" w:rsidRPr="005972F8" w:rsidTr="008A22A1">
        <w:tc>
          <w:tcPr>
            <w:tcW w:w="2840" w:type="dxa"/>
            <w:vMerge w:val="restart"/>
            <w:tcBorders>
              <w:top w:val="single" w:sz="4" w:space="0" w:color="auto"/>
              <w:left w:val="single" w:sz="4" w:space="0" w:color="auto"/>
              <w:bottom w:val="single" w:sz="4" w:space="0" w:color="auto"/>
              <w:right w:val="single" w:sz="4" w:space="0" w:color="auto"/>
            </w:tcBorders>
          </w:tcPr>
          <w:p w:rsidR="00150C1B" w:rsidRPr="005972F8" w:rsidRDefault="00150C1B" w:rsidP="008A22A1">
            <w:pPr>
              <w:spacing w:after="120"/>
              <w:jc w:val="both"/>
              <w:rPr>
                <w:rFonts w:ascii="Times New Roman" w:hAnsi="Times New Roman" w:cs="Times New Roman"/>
                <w:sz w:val="26"/>
                <w:szCs w:val="26"/>
              </w:rPr>
            </w:pPr>
          </w:p>
        </w:tc>
        <w:tc>
          <w:tcPr>
            <w:tcW w:w="1832" w:type="dxa"/>
            <w:vMerge w:val="restart"/>
            <w:tcBorders>
              <w:top w:val="single" w:sz="4" w:space="0" w:color="auto"/>
              <w:left w:val="single" w:sz="4" w:space="0" w:color="auto"/>
              <w:bottom w:val="single" w:sz="4" w:space="0" w:color="auto"/>
              <w:right w:val="single" w:sz="4" w:space="0" w:color="auto"/>
            </w:tcBorders>
          </w:tcPr>
          <w:p w:rsidR="00991A04" w:rsidRPr="005972F8" w:rsidRDefault="00150C1B" w:rsidP="008A22A1">
            <w:pPr>
              <w:spacing w:after="120"/>
              <w:jc w:val="center"/>
              <w:rPr>
                <w:rFonts w:ascii="Times New Roman" w:hAnsi="Times New Roman" w:cs="Times New Roman"/>
                <w:sz w:val="26"/>
                <w:szCs w:val="26"/>
              </w:rPr>
            </w:pPr>
            <w:r w:rsidRPr="005972F8">
              <w:rPr>
                <w:rFonts w:ascii="Times New Roman" w:hAnsi="Times New Roman" w:cs="Times New Roman"/>
                <w:sz w:val="26"/>
                <w:szCs w:val="26"/>
              </w:rPr>
              <w:t xml:space="preserve">Оценка  </w:t>
            </w:r>
          </w:p>
          <w:p w:rsidR="00150C1B" w:rsidRPr="005972F8" w:rsidRDefault="00150C1B" w:rsidP="008A22A1">
            <w:pPr>
              <w:spacing w:after="120"/>
              <w:jc w:val="center"/>
              <w:rPr>
                <w:rFonts w:ascii="Times New Roman" w:hAnsi="Times New Roman" w:cs="Times New Roman"/>
                <w:sz w:val="26"/>
                <w:szCs w:val="26"/>
              </w:rPr>
            </w:pPr>
            <w:r w:rsidRPr="005972F8">
              <w:rPr>
                <w:rFonts w:ascii="Times New Roman" w:hAnsi="Times New Roman" w:cs="Times New Roman"/>
                <w:sz w:val="26"/>
                <w:szCs w:val="26"/>
              </w:rPr>
              <w:t xml:space="preserve"> 2016 год</w:t>
            </w:r>
          </w:p>
        </w:tc>
        <w:tc>
          <w:tcPr>
            <w:tcW w:w="5075" w:type="dxa"/>
            <w:gridSpan w:val="3"/>
            <w:tcBorders>
              <w:top w:val="single" w:sz="4" w:space="0" w:color="auto"/>
              <w:left w:val="single" w:sz="4" w:space="0" w:color="auto"/>
              <w:bottom w:val="single" w:sz="4" w:space="0" w:color="auto"/>
              <w:right w:val="single" w:sz="4" w:space="0" w:color="auto"/>
            </w:tcBorders>
          </w:tcPr>
          <w:p w:rsidR="00150C1B" w:rsidRPr="005972F8" w:rsidRDefault="00150C1B" w:rsidP="008A22A1">
            <w:pPr>
              <w:spacing w:after="120"/>
              <w:jc w:val="center"/>
              <w:rPr>
                <w:rFonts w:ascii="Times New Roman" w:hAnsi="Times New Roman" w:cs="Times New Roman"/>
                <w:sz w:val="26"/>
                <w:szCs w:val="26"/>
              </w:rPr>
            </w:pPr>
            <w:r w:rsidRPr="005972F8">
              <w:rPr>
                <w:rFonts w:ascii="Times New Roman" w:hAnsi="Times New Roman" w:cs="Times New Roman"/>
                <w:sz w:val="26"/>
                <w:szCs w:val="26"/>
              </w:rPr>
              <w:t>Прогноз</w:t>
            </w:r>
          </w:p>
        </w:tc>
      </w:tr>
      <w:tr w:rsidR="00150C1B" w:rsidRPr="005972F8" w:rsidTr="008A22A1">
        <w:tc>
          <w:tcPr>
            <w:tcW w:w="0" w:type="auto"/>
            <w:vMerge/>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jc w:val="center"/>
              <w:rPr>
                <w:rFonts w:ascii="Times New Roman" w:hAnsi="Times New Roman" w:cs="Times New Roman"/>
                <w:sz w:val="26"/>
                <w:szCs w:val="26"/>
              </w:rPr>
            </w:pPr>
            <w:r w:rsidRPr="005972F8">
              <w:rPr>
                <w:rFonts w:ascii="Times New Roman" w:hAnsi="Times New Roman" w:cs="Times New Roman"/>
                <w:sz w:val="26"/>
                <w:szCs w:val="26"/>
              </w:rPr>
              <w:t>2017</w:t>
            </w:r>
          </w:p>
        </w:tc>
        <w:tc>
          <w:tcPr>
            <w:tcW w:w="1670"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jc w:val="center"/>
              <w:rPr>
                <w:rFonts w:ascii="Times New Roman" w:hAnsi="Times New Roman" w:cs="Times New Roman"/>
                <w:sz w:val="26"/>
                <w:szCs w:val="26"/>
              </w:rPr>
            </w:pPr>
            <w:r w:rsidRPr="005972F8">
              <w:rPr>
                <w:rFonts w:ascii="Times New Roman" w:hAnsi="Times New Roman" w:cs="Times New Roman"/>
                <w:sz w:val="26"/>
                <w:szCs w:val="26"/>
              </w:rPr>
              <w:t>2018</w:t>
            </w:r>
          </w:p>
        </w:tc>
        <w:tc>
          <w:tcPr>
            <w:tcW w:w="1846"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jc w:val="center"/>
              <w:rPr>
                <w:rFonts w:ascii="Times New Roman" w:hAnsi="Times New Roman" w:cs="Times New Roman"/>
                <w:sz w:val="26"/>
                <w:szCs w:val="26"/>
              </w:rPr>
            </w:pPr>
            <w:r w:rsidRPr="005972F8">
              <w:rPr>
                <w:rFonts w:ascii="Times New Roman" w:hAnsi="Times New Roman" w:cs="Times New Roman"/>
                <w:sz w:val="26"/>
                <w:szCs w:val="26"/>
              </w:rPr>
              <w:t>2019</w:t>
            </w:r>
          </w:p>
        </w:tc>
      </w:tr>
      <w:tr w:rsidR="00150C1B" w:rsidRPr="005972F8" w:rsidTr="008A22A1">
        <w:tc>
          <w:tcPr>
            <w:tcW w:w="2840"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rPr>
                <w:rFonts w:ascii="Times New Roman" w:hAnsi="Times New Roman" w:cs="Times New Roman"/>
                <w:sz w:val="26"/>
                <w:szCs w:val="26"/>
              </w:rPr>
            </w:pPr>
            <w:r w:rsidRPr="005972F8">
              <w:rPr>
                <w:rFonts w:ascii="Times New Roman" w:hAnsi="Times New Roman" w:cs="Times New Roman"/>
                <w:sz w:val="26"/>
                <w:szCs w:val="26"/>
              </w:rPr>
              <w:t>Итого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756 262,3</w:t>
            </w:r>
          </w:p>
        </w:tc>
        <w:tc>
          <w:tcPr>
            <w:tcW w:w="1559"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735 654,0</w:t>
            </w:r>
          </w:p>
        </w:tc>
        <w:tc>
          <w:tcPr>
            <w:tcW w:w="1670"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666 265,9</w:t>
            </w:r>
          </w:p>
        </w:tc>
        <w:tc>
          <w:tcPr>
            <w:tcW w:w="1846"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667 384,8</w:t>
            </w:r>
          </w:p>
        </w:tc>
      </w:tr>
      <w:tr w:rsidR="00150C1B" w:rsidRPr="005972F8" w:rsidTr="00A16A8A">
        <w:trPr>
          <w:trHeight w:val="758"/>
        </w:trPr>
        <w:tc>
          <w:tcPr>
            <w:tcW w:w="2840"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rPr>
                <w:rFonts w:ascii="Times New Roman" w:hAnsi="Times New Roman" w:cs="Times New Roman"/>
                <w:b/>
                <w:bCs/>
                <w:sz w:val="26"/>
                <w:szCs w:val="26"/>
              </w:rPr>
            </w:pPr>
            <w:r w:rsidRPr="005972F8">
              <w:rPr>
                <w:rFonts w:ascii="Times New Roman" w:hAnsi="Times New Roman" w:cs="Times New Roman"/>
                <w:sz w:val="26"/>
                <w:szCs w:val="26"/>
              </w:rPr>
              <w:t>Налоговые и ненал</w:t>
            </w:r>
            <w:r w:rsidRPr="005972F8">
              <w:rPr>
                <w:rFonts w:ascii="Times New Roman" w:hAnsi="Times New Roman" w:cs="Times New Roman"/>
                <w:sz w:val="26"/>
                <w:szCs w:val="26"/>
              </w:rPr>
              <w:t>о</w:t>
            </w:r>
            <w:r w:rsidRPr="005972F8">
              <w:rPr>
                <w:rFonts w:ascii="Times New Roman" w:hAnsi="Times New Roman" w:cs="Times New Roman"/>
                <w:sz w:val="26"/>
                <w:szCs w:val="26"/>
              </w:rPr>
              <w:t>говые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150C1B" w:rsidRPr="002C0CC8" w:rsidRDefault="002C0CC8" w:rsidP="00991A04">
            <w:pPr>
              <w:jc w:val="right"/>
              <w:rPr>
                <w:rFonts w:ascii="Times New Roman" w:hAnsi="Times New Roman" w:cs="Times New Roman"/>
                <w:sz w:val="26"/>
                <w:szCs w:val="26"/>
              </w:rPr>
            </w:pPr>
            <w:r w:rsidRPr="002C0CC8">
              <w:rPr>
                <w:rFonts w:ascii="Times New Roman" w:hAnsi="Times New Roman" w:cs="Times New Roman"/>
                <w:sz w:val="26"/>
                <w:szCs w:val="26"/>
              </w:rPr>
              <w:t>57839,4</w:t>
            </w:r>
          </w:p>
        </w:tc>
        <w:tc>
          <w:tcPr>
            <w:tcW w:w="1559"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991A04">
            <w:pPr>
              <w:jc w:val="right"/>
              <w:rPr>
                <w:rFonts w:ascii="Times New Roman" w:hAnsi="Times New Roman" w:cs="Times New Roman"/>
                <w:sz w:val="26"/>
                <w:szCs w:val="26"/>
              </w:rPr>
            </w:pPr>
            <w:r w:rsidRPr="005972F8">
              <w:rPr>
                <w:rFonts w:ascii="Times New Roman" w:hAnsi="Times New Roman" w:cs="Times New Roman"/>
                <w:sz w:val="26"/>
                <w:szCs w:val="26"/>
              </w:rPr>
              <w:t>56</w:t>
            </w:r>
            <w:r w:rsidR="00807381" w:rsidRPr="005972F8">
              <w:rPr>
                <w:rFonts w:ascii="Times New Roman" w:hAnsi="Times New Roman" w:cs="Times New Roman"/>
                <w:sz w:val="26"/>
                <w:szCs w:val="26"/>
              </w:rPr>
              <w:t xml:space="preserve"> </w:t>
            </w:r>
            <w:r w:rsidRPr="005972F8">
              <w:rPr>
                <w:rFonts w:ascii="Times New Roman" w:hAnsi="Times New Roman" w:cs="Times New Roman"/>
                <w:sz w:val="26"/>
                <w:szCs w:val="26"/>
              </w:rPr>
              <w:t>880,0</w:t>
            </w:r>
          </w:p>
        </w:tc>
        <w:tc>
          <w:tcPr>
            <w:tcW w:w="1670"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991A04">
            <w:pPr>
              <w:jc w:val="right"/>
              <w:rPr>
                <w:rFonts w:ascii="Times New Roman" w:hAnsi="Times New Roman" w:cs="Times New Roman"/>
                <w:sz w:val="26"/>
                <w:szCs w:val="26"/>
              </w:rPr>
            </w:pPr>
            <w:r w:rsidRPr="005972F8">
              <w:rPr>
                <w:rFonts w:ascii="Times New Roman" w:hAnsi="Times New Roman" w:cs="Times New Roman"/>
                <w:sz w:val="26"/>
                <w:szCs w:val="26"/>
              </w:rPr>
              <w:t>57</w:t>
            </w:r>
            <w:r w:rsidR="00807381" w:rsidRPr="005972F8">
              <w:rPr>
                <w:rFonts w:ascii="Times New Roman" w:hAnsi="Times New Roman" w:cs="Times New Roman"/>
                <w:sz w:val="26"/>
                <w:szCs w:val="26"/>
              </w:rPr>
              <w:t xml:space="preserve"> </w:t>
            </w:r>
            <w:r w:rsidRPr="005972F8">
              <w:rPr>
                <w:rFonts w:ascii="Times New Roman" w:hAnsi="Times New Roman" w:cs="Times New Roman"/>
                <w:sz w:val="26"/>
                <w:szCs w:val="26"/>
              </w:rPr>
              <w:t>772,7</w:t>
            </w:r>
          </w:p>
        </w:tc>
        <w:tc>
          <w:tcPr>
            <w:tcW w:w="1846"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991A04">
            <w:pPr>
              <w:jc w:val="right"/>
              <w:rPr>
                <w:rFonts w:ascii="Times New Roman" w:hAnsi="Times New Roman" w:cs="Times New Roman"/>
                <w:sz w:val="26"/>
                <w:szCs w:val="26"/>
              </w:rPr>
            </w:pPr>
            <w:r w:rsidRPr="005972F8">
              <w:rPr>
                <w:rFonts w:ascii="Times New Roman" w:hAnsi="Times New Roman" w:cs="Times New Roman"/>
                <w:sz w:val="26"/>
                <w:szCs w:val="26"/>
              </w:rPr>
              <w:t>58</w:t>
            </w:r>
            <w:r w:rsidR="00807381" w:rsidRPr="005972F8">
              <w:rPr>
                <w:rFonts w:ascii="Times New Roman" w:hAnsi="Times New Roman" w:cs="Times New Roman"/>
                <w:sz w:val="26"/>
                <w:szCs w:val="26"/>
              </w:rPr>
              <w:t xml:space="preserve"> </w:t>
            </w:r>
            <w:r w:rsidRPr="005972F8">
              <w:rPr>
                <w:rFonts w:ascii="Times New Roman" w:hAnsi="Times New Roman" w:cs="Times New Roman"/>
                <w:sz w:val="26"/>
                <w:szCs w:val="26"/>
              </w:rPr>
              <w:t>901,4</w:t>
            </w:r>
          </w:p>
        </w:tc>
      </w:tr>
      <w:tr w:rsidR="00150C1B" w:rsidRPr="005972F8" w:rsidTr="008A22A1">
        <w:tc>
          <w:tcPr>
            <w:tcW w:w="2840" w:type="dxa"/>
            <w:tcBorders>
              <w:top w:val="single" w:sz="4" w:space="0" w:color="auto"/>
              <w:left w:val="single" w:sz="4" w:space="0" w:color="auto"/>
              <w:bottom w:val="single" w:sz="4" w:space="0" w:color="auto"/>
              <w:right w:val="single" w:sz="4" w:space="0" w:color="auto"/>
            </w:tcBorders>
            <w:vAlign w:val="center"/>
          </w:tcPr>
          <w:p w:rsidR="00150C1B" w:rsidRPr="005972F8" w:rsidRDefault="00150C1B" w:rsidP="008A22A1">
            <w:pPr>
              <w:rPr>
                <w:rFonts w:ascii="Times New Roman" w:hAnsi="Times New Roman" w:cs="Times New Roman"/>
                <w:b/>
                <w:bCs/>
                <w:sz w:val="26"/>
                <w:szCs w:val="26"/>
              </w:rPr>
            </w:pPr>
            <w:r w:rsidRPr="005972F8">
              <w:rPr>
                <w:rFonts w:ascii="Times New Roman" w:hAnsi="Times New Roman" w:cs="Times New Roman"/>
                <w:sz w:val="26"/>
                <w:szCs w:val="26"/>
              </w:rPr>
              <w:t>Безвозмездные пост</w:t>
            </w:r>
            <w:r w:rsidRPr="005972F8">
              <w:rPr>
                <w:rFonts w:ascii="Times New Roman" w:hAnsi="Times New Roman" w:cs="Times New Roman"/>
                <w:sz w:val="26"/>
                <w:szCs w:val="26"/>
              </w:rPr>
              <w:t>у</w:t>
            </w:r>
            <w:r w:rsidRPr="005972F8">
              <w:rPr>
                <w:rFonts w:ascii="Times New Roman" w:hAnsi="Times New Roman" w:cs="Times New Roman"/>
                <w:sz w:val="26"/>
                <w:szCs w:val="26"/>
              </w:rPr>
              <w:t>пления</w:t>
            </w:r>
          </w:p>
        </w:tc>
        <w:tc>
          <w:tcPr>
            <w:tcW w:w="1832"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698 422,9</w:t>
            </w:r>
          </w:p>
        </w:tc>
        <w:tc>
          <w:tcPr>
            <w:tcW w:w="1559"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678 774,0</w:t>
            </w:r>
          </w:p>
        </w:tc>
        <w:tc>
          <w:tcPr>
            <w:tcW w:w="1670"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611 493,2</w:t>
            </w:r>
          </w:p>
        </w:tc>
        <w:tc>
          <w:tcPr>
            <w:tcW w:w="1846" w:type="dxa"/>
            <w:tcBorders>
              <w:top w:val="single" w:sz="4" w:space="0" w:color="auto"/>
              <w:left w:val="single" w:sz="4" w:space="0" w:color="auto"/>
              <w:bottom w:val="single" w:sz="4" w:space="0" w:color="auto"/>
              <w:right w:val="single" w:sz="4" w:space="0" w:color="auto"/>
            </w:tcBorders>
            <w:vAlign w:val="center"/>
          </w:tcPr>
          <w:p w:rsidR="00150C1B" w:rsidRPr="005972F8" w:rsidRDefault="00991A04" w:rsidP="00991A04">
            <w:pPr>
              <w:jc w:val="right"/>
              <w:rPr>
                <w:rFonts w:ascii="Times New Roman" w:hAnsi="Times New Roman" w:cs="Times New Roman"/>
                <w:sz w:val="26"/>
                <w:szCs w:val="26"/>
              </w:rPr>
            </w:pPr>
            <w:r w:rsidRPr="005972F8">
              <w:rPr>
                <w:rFonts w:ascii="Times New Roman" w:hAnsi="Times New Roman" w:cs="Times New Roman"/>
                <w:sz w:val="26"/>
                <w:szCs w:val="26"/>
              </w:rPr>
              <w:t>608 483,4</w:t>
            </w:r>
          </w:p>
        </w:tc>
      </w:tr>
    </w:tbl>
    <w:p w:rsidR="00150C1B" w:rsidRPr="005972F8" w:rsidRDefault="00150C1B" w:rsidP="00150C1B">
      <w:pPr>
        <w:spacing w:before="120"/>
        <w:ind w:firstLine="709"/>
        <w:jc w:val="both"/>
        <w:rPr>
          <w:rFonts w:ascii="Times New Roman" w:hAnsi="Times New Roman" w:cs="Times New Roman"/>
          <w:sz w:val="26"/>
          <w:szCs w:val="26"/>
        </w:rPr>
      </w:pPr>
      <w:proofErr w:type="gramStart"/>
      <w:r w:rsidRPr="005972F8">
        <w:rPr>
          <w:rFonts w:ascii="Times New Roman" w:hAnsi="Times New Roman" w:cs="Times New Roman"/>
          <w:sz w:val="26"/>
          <w:szCs w:val="26"/>
        </w:rPr>
        <w:t>Разграничение доходных источников между уровнями бюджетной системы Российской Федерации в 2017-2019 годах установлено Бюджетным кодексом Ро</w:t>
      </w:r>
      <w:r w:rsidRPr="005972F8">
        <w:rPr>
          <w:rFonts w:ascii="Times New Roman" w:hAnsi="Times New Roman" w:cs="Times New Roman"/>
          <w:sz w:val="26"/>
          <w:szCs w:val="26"/>
        </w:rPr>
        <w:t>с</w:t>
      </w:r>
      <w:r w:rsidRPr="005972F8">
        <w:rPr>
          <w:rFonts w:ascii="Times New Roman" w:hAnsi="Times New Roman" w:cs="Times New Roman"/>
          <w:sz w:val="26"/>
          <w:szCs w:val="26"/>
        </w:rPr>
        <w:t>сийской Федерации, Законом Красноярского края от 10.07.2007 № 2-317 «О межбюджетных отношениях в Красноярском крае», а также приложением 3 к Пояснительной записке «Разграничение основных доходных источников между бюджетами бюджетной системы Российской Федерации в 2016-2019 годах в соо</w:t>
      </w:r>
      <w:r w:rsidRPr="005972F8">
        <w:rPr>
          <w:rFonts w:ascii="Times New Roman" w:hAnsi="Times New Roman" w:cs="Times New Roman"/>
          <w:sz w:val="26"/>
          <w:szCs w:val="26"/>
        </w:rPr>
        <w:t>т</w:t>
      </w:r>
      <w:r w:rsidRPr="005972F8">
        <w:rPr>
          <w:rFonts w:ascii="Times New Roman" w:hAnsi="Times New Roman" w:cs="Times New Roman"/>
          <w:sz w:val="26"/>
          <w:szCs w:val="26"/>
        </w:rPr>
        <w:t xml:space="preserve">ветствии с Бюджетным кодексом Российской Федерации. </w:t>
      </w:r>
      <w:proofErr w:type="gramEnd"/>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lastRenderedPageBreak/>
        <w:t xml:space="preserve"> Формирование доходов районного бюджета произведено с учетом Приказа Министерства финансов Российской Федерации от 01.07.2013 № 65н «Об утве</w:t>
      </w:r>
      <w:r w:rsidRPr="005972F8">
        <w:rPr>
          <w:rFonts w:ascii="Times New Roman" w:hAnsi="Times New Roman" w:cs="Times New Roman"/>
          <w:sz w:val="26"/>
          <w:szCs w:val="26"/>
        </w:rPr>
        <w:t>р</w:t>
      </w:r>
      <w:r w:rsidRPr="005972F8">
        <w:rPr>
          <w:rFonts w:ascii="Times New Roman" w:hAnsi="Times New Roman" w:cs="Times New Roman"/>
          <w:sz w:val="26"/>
          <w:szCs w:val="26"/>
        </w:rPr>
        <w:t>ждении указаний о порядке применения бюджетной классификации Российской Федерации».</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В структуре доходов районного бюджета поступление налоговых и ненал</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говых доходов прогнозируется в сумме 56880,0 тыс. рублей.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Структура доходов налоговых и неналоговых доходов следующая: 69,24% составляют налоговые доходы, 30,76 % неналоговые. Наибольший удельный вес  по налогу на доходы физических лиц- 51,91%, налоги на совокупный доход 12,54% и доходы от использования имущества 17,31%. (приложение 4).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Прогнозируемые поступления по главным администраторам доходов бю</w:t>
      </w:r>
      <w:r w:rsidRPr="005972F8">
        <w:rPr>
          <w:rFonts w:ascii="Times New Roman" w:hAnsi="Times New Roman" w:cs="Times New Roman"/>
          <w:sz w:val="26"/>
          <w:szCs w:val="26"/>
        </w:rPr>
        <w:t>д</w:t>
      </w:r>
      <w:r w:rsidRPr="005972F8">
        <w:rPr>
          <w:rFonts w:ascii="Times New Roman" w:hAnsi="Times New Roman" w:cs="Times New Roman"/>
          <w:sz w:val="26"/>
          <w:szCs w:val="26"/>
        </w:rPr>
        <w:t>жета представлены в приложении 5 к Пояснительной записке.</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Увеличение налоговых и неналоговых доходов районного бюджета на 2017 год относительно оценки 2016 года составит 3069,6 тыс. рублей. Факторы, п</w:t>
      </w:r>
      <w:r w:rsidRPr="005972F8">
        <w:rPr>
          <w:rFonts w:ascii="Times New Roman" w:hAnsi="Times New Roman" w:cs="Times New Roman"/>
          <w:sz w:val="26"/>
          <w:szCs w:val="26"/>
        </w:rPr>
        <w:t>о</w:t>
      </w:r>
      <w:r w:rsidRPr="005972F8">
        <w:rPr>
          <w:rFonts w:ascii="Times New Roman" w:hAnsi="Times New Roman" w:cs="Times New Roman"/>
          <w:sz w:val="26"/>
          <w:szCs w:val="26"/>
        </w:rPr>
        <w:t>влиявшие на формирование прогноза, в том числе показатели Прогноза СЭР, учт</w:t>
      </w:r>
      <w:r w:rsidRPr="005972F8">
        <w:rPr>
          <w:rFonts w:ascii="Times New Roman" w:hAnsi="Times New Roman" w:cs="Times New Roman"/>
          <w:sz w:val="26"/>
          <w:szCs w:val="26"/>
        </w:rPr>
        <w:t>е</w:t>
      </w:r>
      <w:r w:rsidRPr="005972F8">
        <w:rPr>
          <w:rFonts w:ascii="Times New Roman" w:hAnsi="Times New Roman" w:cs="Times New Roman"/>
          <w:sz w:val="26"/>
          <w:szCs w:val="26"/>
        </w:rPr>
        <w:t>ны в расчетах по отдельным доходным источникам и приведены в разделах Поя</w:t>
      </w:r>
      <w:r w:rsidRPr="005972F8">
        <w:rPr>
          <w:rFonts w:ascii="Times New Roman" w:hAnsi="Times New Roman" w:cs="Times New Roman"/>
          <w:sz w:val="26"/>
          <w:szCs w:val="26"/>
        </w:rPr>
        <w:t>с</w:t>
      </w:r>
      <w:r w:rsidRPr="005972F8">
        <w:rPr>
          <w:rFonts w:ascii="Times New Roman" w:hAnsi="Times New Roman" w:cs="Times New Roman"/>
          <w:sz w:val="26"/>
          <w:szCs w:val="26"/>
        </w:rPr>
        <w:t>нительной записки.</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  Налоговые и неналоговые доходы районного бюджета на 2018 и 2019 годы прогнозируются в объеме  57772,7 тыс. рублей  и 58901,4тыс. рублей соответс</w:t>
      </w:r>
      <w:r w:rsidRPr="005972F8">
        <w:rPr>
          <w:rFonts w:ascii="Times New Roman" w:hAnsi="Times New Roman" w:cs="Times New Roman"/>
          <w:sz w:val="26"/>
          <w:szCs w:val="26"/>
        </w:rPr>
        <w:t>т</w:t>
      </w:r>
      <w:r w:rsidRPr="005972F8">
        <w:rPr>
          <w:rFonts w:ascii="Times New Roman" w:hAnsi="Times New Roman" w:cs="Times New Roman"/>
          <w:sz w:val="26"/>
          <w:szCs w:val="26"/>
        </w:rPr>
        <w:t>венно.</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При расчете объема доходов районного бюджета учитывались основные н</w:t>
      </w:r>
      <w:r w:rsidRPr="005972F8">
        <w:rPr>
          <w:rFonts w:ascii="Times New Roman" w:hAnsi="Times New Roman" w:cs="Times New Roman"/>
          <w:sz w:val="26"/>
          <w:szCs w:val="26"/>
        </w:rPr>
        <w:t>а</w:t>
      </w:r>
      <w:r w:rsidRPr="005972F8">
        <w:rPr>
          <w:rFonts w:ascii="Times New Roman" w:hAnsi="Times New Roman" w:cs="Times New Roman"/>
          <w:sz w:val="26"/>
          <w:szCs w:val="26"/>
        </w:rPr>
        <w:t>правления налоговой политики Красноярского края и Абанского района на 2017 год и на плановый период 2018 и 2019 годов.</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kern w:val="28"/>
          <w:sz w:val="26"/>
          <w:szCs w:val="26"/>
        </w:rPr>
        <w:t>Дополнительные доходы районного бюджета в 2017 году прогнозируются  по у</w:t>
      </w:r>
      <w:r w:rsidRPr="005972F8">
        <w:rPr>
          <w:rFonts w:ascii="Times New Roman" w:hAnsi="Times New Roman" w:cs="Times New Roman"/>
          <w:sz w:val="26"/>
          <w:szCs w:val="26"/>
        </w:rPr>
        <w:t>величению налога на доходы физических лиц в сумме 4164,4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 так как:</w:t>
      </w:r>
    </w:p>
    <w:p w:rsidR="00150C1B" w:rsidRPr="005972F8" w:rsidRDefault="00150C1B" w:rsidP="00150C1B">
      <w:pPr>
        <w:numPr>
          <w:ilvl w:val="0"/>
          <w:numId w:val="21"/>
        </w:numPr>
        <w:tabs>
          <w:tab w:val="left" w:pos="993"/>
        </w:tabs>
        <w:suppressAutoHyphens/>
        <w:spacing w:after="0" w:line="240" w:lineRule="auto"/>
        <w:ind w:left="0" w:firstLine="709"/>
        <w:jc w:val="both"/>
        <w:rPr>
          <w:rFonts w:ascii="Times New Roman" w:hAnsi="Times New Roman" w:cs="Times New Roman"/>
          <w:sz w:val="26"/>
          <w:szCs w:val="26"/>
        </w:rPr>
      </w:pPr>
      <w:r w:rsidRPr="005972F8">
        <w:rPr>
          <w:rFonts w:ascii="Times New Roman" w:hAnsi="Times New Roman" w:cs="Times New Roman"/>
          <w:sz w:val="26"/>
          <w:szCs w:val="26"/>
        </w:rPr>
        <w:t>с 1 января 2017 года в пределах фонда оплаты труда учреждений будет произведено увеличение окладной части заработной платы (от 10 до 30 процентов по категориям работников) посредством перераспределения с фонда стимулирующих выплат, начисляемых работникам за результат. Предлагаемые изменения направлены на установление оптимальной структуры заработной платы работников учреждений бюджетной сферы, обеспечивающей баланс гарантированной заработной платы и стимулирования работников по результатам труда.</w:t>
      </w:r>
    </w:p>
    <w:p w:rsidR="00150C1B" w:rsidRPr="005972F8" w:rsidRDefault="00150C1B" w:rsidP="00150C1B">
      <w:pPr>
        <w:numPr>
          <w:ilvl w:val="0"/>
          <w:numId w:val="21"/>
        </w:numPr>
        <w:tabs>
          <w:tab w:val="left" w:pos="993"/>
        </w:tabs>
        <w:suppressAutoHyphens/>
        <w:spacing w:after="0" w:line="240" w:lineRule="auto"/>
        <w:ind w:left="0" w:firstLine="709"/>
        <w:jc w:val="both"/>
        <w:rPr>
          <w:rFonts w:ascii="Times New Roman" w:hAnsi="Times New Roman" w:cs="Times New Roman"/>
          <w:sz w:val="26"/>
          <w:szCs w:val="26"/>
        </w:rPr>
      </w:pPr>
      <w:proofErr w:type="gramStart"/>
      <w:r w:rsidRPr="005972F8">
        <w:rPr>
          <w:rFonts w:ascii="Times New Roman" w:hAnsi="Times New Roman" w:cs="Times New Roman"/>
          <w:sz w:val="26"/>
          <w:szCs w:val="26"/>
        </w:rPr>
        <w:t xml:space="preserve">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районном бюджете Абанского района на 2017-2019 годы определен в соответствии с нормативами, установленными постановлением Совета </w:t>
      </w:r>
      <w:r w:rsidRPr="005972F8">
        <w:rPr>
          <w:rFonts w:ascii="Times New Roman" w:hAnsi="Times New Roman" w:cs="Times New Roman"/>
          <w:sz w:val="26"/>
          <w:szCs w:val="26"/>
        </w:rPr>
        <w:lastRenderedPageBreak/>
        <w:t>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w:t>
      </w:r>
      <w:proofErr w:type="gramEnd"/>
      <w:r w:rsidRPr="005972F8">
        <w:rPr>
          <w:rFonts w:ascii="Times New Roman" w:hAnsi="Times New Roman" w:cs="Times New Roman"/>
          <w:sz w:val="26"/>
          <w:szCs w:val="26"/>
        </w:rPr>
        <w:t xml:space="preserve"> свои полномочия на постоянной основе, лиц, замещающих иные муниципальные должности, и муниципальных служащих».</w:t>
      </w:r>
    </w:p>
    <w:p w:rsidR="00150C1B" w:rsidRPr="005972F8" w:rsidRDefault="00150C1B" w:rsidP="00150C1B">
      <w:pPr>
        <w:tabs>
          <w:tab w:val="left" w:pos="1134"/>
        </w:tabs>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При формировании расходов на оплату труда указанной категории лиц </w:t>
      </w:r>
      <w:r w:rsidRPr="005972F8">
        <w:rPr>
          <w:rFonts w:ascii="Times New Roman" w:hAnsi="Times New Roman" w:cs="Times New Roman"/>
          <w:sz w:val="26"/>
          <w:szCs w:val="26"/>
        </w:rPr>
        <w:br/>
        <w:t>на 2017-2019 годы учтено упразднение 9 группы муниципальных образований с отнесением сельских поселений с численностью населения до 1,5 тыс</w:t>
      </w:r>
      <w:proofErr w:type="gramStart"/>
      <w:r w:rsidRPr="005972F8">
        <w:rPr>
          <w:rFonts w:ascii="Times New Roman" w:hAnsi="Times New Roman" w:cs="Times New Roman"/>
          <w:sz w:val="26"/>
          <w:szCs w:val="26"/>
        </w:rPr>
        <w:t>.ч</w:t>
      </w:r>
      <w:proofErr w:type="gramEnd"/>
      <w:r w:rsidRPr="005972F8">
        <w:rPr>
          <w:rFonts w:ascii="Times New Roman" w:hAnsi="Times New Roman" w:cs="Times New Roman"/>
          <w:sz w:val="26"/>
          <w:szCs w:val="26"/>
        </w:rPr>
        <w:t>еловек к 8 группе муниципальных образований.</w:t>
      </w:r>
    </w:p>
    <w:p w:rsidR="00150C1B" w:rsidRPr="005972F8" w:rsidRDefault="00150C1B" w:rsidP="00150C1B">
      <w:pPr>
        <w:spacing w:before="120"/>
        <w:ind w:firstLine="709"/>
        <w:jc w:val="both"/>
        <w:rPr>
          <w:rFonts w:ascii="Times New Roman" w:hAnsi="Times New Roman" w:cs="Times New Roman"/>
          <w:kern w:val="28"/>
          <w:sz w:val="26"/>
          <w:szCs w:val="26"/>
        </w:rPr>
      </w:pPr>
      <w:r w:rsidRPr="005972F8">
        <w:rPr>
          <w:rFonts w:ascii="Times New Roman" w:hAnsi="Times New Roman" w:cs="Times New Roman"/>
          <w:kern w:val="28"/>
          <w:sz w:val="26"/>
          <w:szCs w:val="26"/>
        </w:rPr>
        <w:t>При этом к потерям доходов районного бюджета приведут следующие изм</w:t>
      </w:r>
      <w:r w:rsidRPr="005972F8">
        <w:rPr>
          <w:rFonts w:ascii="Times New Roman" w:hAnsi="Times New Roman" w:cs="Times New Roman"/>
          <w:kern w:val="28"/>
          <w:sz w:val="26"/>
          <w:szCs w:val="26"/>
        </w:rPr>
        <w:t>е</w:t>
      </w:r>
      <w:r w:rsidRPr="005972F8">
        <w:rPr>
          <w:rFonts w:ascii="Times New Roman" w:hAnsi="Times New Roman" w:cs="Times New Roman"/>
          <w:kern w:val="28"/>
          <w:sz w:val="26"/>
          <w:szCs w:val="26"/>
        </w:rPr>
        <w:t>нения законодательства:</w:t>
      </w:r>
    </w:p>
    <w:p w:rsidR="00150C1B" w:rsidRPr="005972F8" w:rsidRDefault="00150C1B" w:rsidP="00150C1B">
      <w:pPr>
        <w:numPr>
          <w:ilvl w:val="0"/>
          <w:numId w:val="14"/>
        </w:numPr>
        <w:tabs>
          <w:tab w:val="clear" w:pos="2982"/>
          <w:tab w:val="num" w:pos="0"/>
          <w:tab w:val="num" w:pos="1070"/>
          <w:tab w:val="num" w:pos="1353"/>
          <w:tab w:val="num" w:pos="1386"/>
          <w:tab w:val="num" w:pos="1785"/>
          <w:tab w:val="num" w:pos="2629"/>
        </w:tabs>
        <w:spacing w:before="120" w:after="0" w:line="240" w:lineRule="auto"/>
        <w:ind w:left="0" w:firstLine="1069"/>
        <w:jc w:val="both"/>
        <w:rPr>
          <w:rFonts w:ascii="Times New Roman" w:hAnsi="Times New Roman" w:cs="Times New Roman"/>
          <w:sz w:val="26"/>
          <w:szCs w:val="26"/>
        </w:rPr>
      </w:pPr>
      <w:r w:rsidRPr="005972F8">
        <w:rPr>
          <w:rFonts w:ascii="Times New Roman" w:hAnsi="Times New Roman" w:cs="Times New Roman"/>
          <w:sz w:val="26"/>
          <w:szCs w:val="26"/>
        </w:rPr>
        <w:t xml:space="preserve">снижение ставок, доли Красноярского края в распределении акцизов на </w:t>
      </w:r>
      <w:r w:rsidRPr="005972F8">
        <w:rPr>
          <w:rFonts w:ascii="Times New Roman" w:hAnsi="Times New Roman" w:cs="Times New Roman"/>
          <w:spacing w:val="4"/>
          <w:sz w:val="26"/>
          <w:szCs w:val="26"/>
        </w:rPr>
        <w:t>автомобильный и прямогонный бензин, дизельное топливо, моторные масла для дизельных и (или) карбюраторных (</w:t>
      </w:r>
      <w:proofErr w:type="spellStart"/>
      <w:r w:rsidRPr="005972F8">
        <w:rPr>
          <w:rFonts w:ascii="Times New Roman" w:hAnsi="Times New Roman" w:cs="Times New Roman"/>
          <w:spacing w:val="4"/>
          <w:sz w:val="26"/>
          <w:szCs w:val="26"/>
        </w:rPr>
        <w:t>инжекторных</w:t>
      </w:r>
      <w:proofErr w:type="spellEnd"/>
      <w:r w:rsidRPr="005972F8">
        <w:rPr>
          <w:rFonts w:ascii="Times New Roman" w:hAnsi="Times New Roman" w:cs="Times New Roman"/>
          <w:spacing w:val="4"/>
          <w:sz w:val="26"/>
          <w:szCs w:val="26"/>
        </w:rPr>
        <w:t>) двигателей, производимые на территории Российской Федерации 68,7 </w:t>
      </w:r>
      <w:r w:rsidRPr="005972F8">
        <w:rPr>
          <w:rFonts w:ascii="Times New Roman" w:hAnsi="Times New Roman" w:cs="Times New Roman"/>
          <w:sz w:val="26"/>
          <w:szCs w:val="26"/>
        </w:rPr>
        <w:t>тыс. рублей;</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На рассмотрении в Государственной Думе Российской Федерации находится ряд проектов федеральных законов, внесенных Правительством Российской Фед</w:t>
      </w:r>
      <w:r w:rsidRPr="005972F8">
        <w:rPr>
          <w:rFonts w:ascii="Times New Roman" w:hAnsi="Times New Roman" w:cs="Times New Roman"/>
          <w:sz w:val="26"/>
          <w:szCs w:val="26"/>
        </w:rPr>
        <w:t>е</w:t>
      </w:r>
      <w:r w:rsidRPr="005972F8">
        <w:rPr>
          <w:rFonts w:ascii="Times New Roman" w:hAnsi="Times New Roman" w:cs="Times New Roman"/>
          <w:sz w:val="26"/>
          <w:szCs w:val="26"/>
        </w:rPr>
        <w:t>рации и предусматривающих изменения налогового законодательства. Принятие таких проектов законов может привести к изменению в 2017 году доходов и райо</w:t>
      </w:r>
      <w:r w:rsidRPr="005972F8">
        <w:rPr>
          <w:rFonts w:ascii="Times New Roman" w:hAnsi="Times New Roman" w:cs="Times New Roman"/>
          <w:sz w:val="26"/>
          <w:szCs w:val="26"/>
        </w:rPr>
        <w:t>н</w:t>
      </w:r>
      <w:r w:rsidRPr="005972F8">
        <w:rPr>
          <w:rFonts w:ascii="Times New Roman" w:hAnsi="Times New Roman" w:cs="Times New Roman"/>
          <w:sz w:val="26"/>
          <w:szCs w:val="26"/>
        </w:rPr>
        <w:t>ного бюджета по налогу на доходы физических лиц.</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Проекты законов, принятые после внесения проекта закона о бюджете, будут учтены при его корректировке в следующем году.</w:t>
      </w:r>
    </w:p>
    <w:p w:rsidR="00A16A8A" w:rsidRPr="005972F8" w:rsidRDefault="00150C1B" w:rsidP="00A16A8A">
      <w:pPr>
        <w:pStyle w:val="2"/>
        <w:rPr>
          <w:sz w:val="26"/>
          <w:szCs w:val="26"/>
        </w:rPr>
      </w:pPr>
      <w:bookmarkStart w:id="11" w:name="_Toc464077085"/>
      <w:bookmarkStart w:id="12" w:name="_Toc464121971"/>
      <w:r w:rsidRPr="005972F8">
        <w:rPr>
          <w:sz w:val="26"/>
          <w:szCs w:val="26"/>
        </w:rPr>
        <w:t xml:space="preserve">1.2. Особенности расчетов поступлений </w:t>
      </w:r>
    </w:p>
    <w:p w:rsidR="00150C1B" w:rsidRPr="005972F8" w:rsidRDefault="00150C1B" w:rsidP="00A16A8A">
      <w:pPr>
        <w:pStyle w:val="2"/>
        <w:rPr>
          <w:sz w:val="26"/>
          <w:szCs w:val="26"/>
        </w:rPr>
      </w:pPr>
      <w:r w:rsidRPr="005972F8">
        <w:rPr>
          <w:sz w:val="26"/>
          <w:szCs w:val="26"/>
        </w:rPr>
        <w:t>платежей в районный бюджет по доходным источникам на 2017 год и плановый период 2018 - 2019 годов</w:t>
      </w:r>
      <w:bookmarkEnd w:id="11"/>
      <w:bookmarkEnd w:id="12"/>
    </w:p>
    <w:p w:rsidR="00150C1B" w:rsidRPr="005972F8" w:rsidRDefault="00150C1B" w:rsidP="00150C1B">
      <w:pPr>
        <w:autoSpaceDE w:val="0"/>
        <w:autoSpaceDN w:val="0"/>
        <w:adjustRightInd w:val="0"/>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Расчеты и обоснования сумм доходов бюджета произведены на основании прогнозов поступления доходов, аналитических материалов по исполнению бю</w:t>
      </w:r>
      <w:r w:rsidRPr="005972F8">
        <w:rPr>
          <w:rFonts w:ascii="Times New Roman" w:hAnsi="Times New Roman" w:cs="Times New Roman"/>
          <w:sz w:val="26"/>
          <w:szCs w:val="26"/>
        </w:rPr>
        <w:t>д</w:t>
      </w:r>
      <w:r w:rsidRPr="005972F8">
        <w:rPr>
          <w:rFonts w:ascii="Times New Roman" w:hAnsi="Times New Roman" w:cs="Times New Roman"/>
          <w:sz w:val="26"/>
          <w:szCs w:val="26"/>
        </w:rPr>
        <w:t>жета, предоставленных:</w:t>
      </w:r>
    </w:p>
    <w:p w:rsidR="00150C1B" w:rsidRPr="005972F8" w:rsidRDefault="00150C1B" w:rsidP="00150C1B">
      <w:pPr>
        <w:numPr>
          <w:ilvl w:val="0"/>
          <w:numId w:val="20"/>
        </w:numPr>
        <w:tabs>
          <w:tab w:val="num" w:pos="1386"/>
          <w:tab w:val="num" w:pos="1785"/>
          <w:tab w:val="num" w:pos="3495"/>
        </w:tabs>
        <w:spacing w:after="0" w:line="240" w:lineRule="auto"/>
        <w:ind w:left="357" w:hanging="357"/>
        <w:jc w:val="both"/>
        <w:rPr>
          <w:rFonts w:ascii="Times New Roman" w:hAnsi="Times New Roman" w:cs="Times New Roman"/>
          <w:sz w:val="26"/>
          <w:szCs w:val="26"/>
        </w:rPr>
      </w:pPr>
      <w:proofErr w:type="gramStart"/>
      <w:r w:rsidRPr="005972F8">
        <w:rPr>
          <w:rFonts w:ascii="Times New Roman" w:hAnsi="Times New Roman" w:cs="Times New Roman"/>
          <w:sz w:val="26"/>
          <w:szCs w:val="26"/>
        </w:rPr>
        <w:t>главными администраторами доходов бюджета – федеральными органами гос</w:t>
      </w:r>
      <w:r w:rsidRPr="005972F8">
        <w:rPr>
          <w:rFonts w:ascii="Times New Roman" w:hAnsi="Times New Roman" w:cs="Times New Roman"/>
          <w:sz w:val="26"/>
          <w:szCs w:val="26"/>
        </w:rPr>
        <w:t>у</w:t>
      </w:r>
      <w:r w:rsidRPr="005972F8">
        <w:rPr>
          <w:rFonts w:ascii="Times New Roman" w:hAnsi="Times New Roman" w:cs="Times New Roman"/>
          <w:sz w:val="26"/>
          <w:szCs w:val="26"/>
        </w:rPr>
        <w:t>дарственной власти, в соответствии с постановлением Правительства Росси</w:t>
      </w:r>
      <w:r w:rsidRPr="005972F8">
        <w:rPr>
          <w:rFonts w:ascii="Times New Roman" w:hAnsi="Times New Roman" w:cs="Times New Roman"/>
          <w:sz w:val="26"/>
          <w:szCs w:val="26"/>
        </w:rPr>
        <w:t>й</w:t>
      </w:r>
      <w:r w:rsidRPr="005972F8">
        <w:rPr>
          <w:rFonts w:ascii="Times New Roman" w:hAnsi="Times New Roman" w:cs="Times New Roman"/>
          <w:sz w:val="26"/>
          <w:szCs w:val="26"/>
        </w:rPr>
        <w:t>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w:t>
      </w:r>
      <w:r w:rsidRPr="005972F8">
        <w:rPr>
          <w:rFonts w:ascii="Times New Roman" w:hAnsi="Times New Roman" w:cs="Times New Roman"/>
          <w:sz w:val="26"/>
          <w:szCs w:val="26"/>
        </w:rPr>
        <w:t>е</w:t>
      </w:r>
      <w:r w:rsidRPr="005972F8">
        <w:rPr>
          <w:rFonts w:ascii="Times New Roman" w:hAnsi="Times New Roman" w:cs="Times New Roman"/>
          <w:sz w:val="26"/>
          <w:szCs w:val="26"/>
        </w:rPr>
        <w:t>тов бюджетной системы Российской Федерации»;</w:t>
      </w:r>
      <w:proofErr w:type="gramEnd"/>
    </w:p>
    <w:p w:rsidR="00150C1B" w:rsidRPr="005972F8" w:rsidRDefault="00150C1B" w:rsidP="00150C1B">
      <w:pPr>
        <w:numPr>
          <w:ilvl w:val="0"/>
          <w:numId w:val="20"/>
        </w:numPr>
        <w:tabs>
          <w:tab w:val="num" w:pos="1386"/>
          <w:tab w:val="num" w:pos="1785"/>
          <w:tab w:val="num" w:pos="3495"/>
        </w:tabs>
        <w:spacing w:after="0" w:line="240" w:lineRule="auto"/>
        <w:ind w:left="357" w:hanging="357"/>
        <w:jc w:val="both"/>
        <w:rPr>
          <w:rFonts w:ascii="Times New Roman" w:hAnsi="Times New Roman" w:cs="Times New Roman"/>
          <w:sz w:val="26"/>
          <w:szCs w:val="26"/>
        </w:rPr>
      </w:pPr>
      <w:proofErr w:type="gramStart"/>
      <w:r w:rsidRPr="005972F8">
        <w:rPr>
          <w:rFonts w:ascii="Times New Roman" w:hAnsi="Times New Roman" w:cs="Times New Roman"/>
          <w:sz w:val="26"/>
          <w:szCs w:val="26"/>
        </w:rPr>
        <w:t>главными администраторами доходов бюджета – органами государственной власти Красноярского края, в соответствии с постановлением Правительства Красноярского края от 06.04.2010 № 164-п «О порядке составления проекта з</w:t>
      </w:r>
      <w:r w:rsidRPr="005972F8">
        <w:rPr>
          <w:rFonts w:ascii="Times New Roman" w:hAnsi="Times New Roman" w:cs="Times New Roman"/>
          <w:sz w:val="26"/>
          <w:szCs w:val="26"/>
        </w:rPr>
        <w:t>а</w:t>
      </w:r>
      <w:r w:rsidRPr="005972F8">
        <w:rPr>
          <w:rFonts w:ascii="Times New Roman" w:hAnsi="Times New Roman" w:cs="Times New Roman"/>
          <w:sz w:val="26"/>
          <w:szCs w:val="26"/>
        </w:rPr>
        <w:t>кона Красноярского края о краевом бюджете на очередной финансовый год и плановый период» (далее – Постановление края № 164-п), а также методиками прогнозирования поступлений доходов в бюджет, утвержденными во исполн</w:t>
      </w:r>
      <w:r w:rsidRPr="005972F8">
        <w:rPr>
          <w:rFonts w:ascii="Times New Roman" w:hAnsi="Times New Roman" w:cs="Times New Roman"/>
          <w:sz w:val="26"/>
          <w:szCs w:val="26"/>
        </w:rPr>
        <w:t>е</w:t>
      </w:r>
      <w:r w:rsidRPr="005972F8">
        <w:rPr>
          <w:rFonts w:ascii="Times New Roman" w:hAnsi="Times New Roman" w:cs="Times New Roman"/>
          <w:sz w:val="26"/>
          <w:szCs w:val="26"/>
        </w:rPr>
        <w:t>ние положений Бюджетного кодекса Российской Федерации.</w:t>
      </w:r>
      <w:proofErr w:type="gramEnd"/>
    </w:p>
    <w:p w:rsidR="00150C1B" w:rsidRPr="005972F8" w:rsidRDefault="00150C1B" w:rsidP="003374FA">
      <w:pPr>
        <w:numPr>
          <w:ilvl w:val="0"/>
          <w:numId w:val="20"/>
        </w:numPr>
        <w:spacing w:after="0" w:line="240" w:lineRule="auto"/>
        <w:ind w:left="0" w:firstLine="567"/>
        <w:jc w:val="both"/>
        <w:rPr>
          <w:rFonts w:ascii="Times New Roman" w:hAnsi="Times New Roman" w:cs="Times New Roman"/>
          <w:sz w:val="26"/>
          <w:szCs w:val="26"/>
        </w:rPr>
      </w:pPr>
      <w:r w:rsidRPr="005972F8">
        <w:rPr>
          <w:rFonts w:ascii="Times New Roman" w:hAnsi="Times New Roman" w:cs="Times New Roman"/>
          <w:sz w:val="26"/>
          <w:szCs w:val="26"/>
        </w:rPr>
        <w:lastRenderedPageBreak/>
        <w:t>главными администраторами доходов бюджета – органами местного сам</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управления, в соответствии с постановлением  главы Абанского района от 26. 02. </w:t>
      </w:r>
      <w:smartTag w:uri="urn:schemas-microsoft-com:office:smarttags" w:element="metricconverter">
        <w:smartTagPr>
          <w:attr w:name="ProductID" w:val="2010 г"/>
        </w:smartTagPr>
        <w:r w:rsidRPr="005972F8">
          <w:rPr>
            <w:rFonts w:ascii="Times New Roman" w:hAnsi="Times New Roman" w:cs="Times New Roman"/>
            <w:sz w:val="26"/>
            <w:szCs w:val="26"/>
          </w:rPr>
          <w:t>2010 г</w:t>
        </w:r>
      </w:smartTag>
      <w:r w:rsidRPr="005972F8">
        <w:rPr>
          <w:rFonts w:ascii="Times New Roman" w:hAnsi="Times New Roman" w:cs="Times New Roman"/>
          <w:sz w:val="26"/>
          <w:szCs w:val="26"/>
        </w:rPr>
        <w:t>.  № 117–</w:t>
      </w:r>
      <w:proofErr w:type="spellStart"/>
      <w:r w:rsidRPr="005972F8">
        <w:rPr>
          <w:rFonts w:ascii="Times New Roman" w:hAnsi="Times New Roman" w:cs="Times New Roman"/>
          <w:sz w:val="26"/>
          <w:szCs w:val="26"/>
        </w:rPr>
        <w:t>п</w:t>
      </w:r>
      <w:proofErr w:type="spellEnd"/>
      <w:r w:rsidRPr="005972F8">
        <w:rPr>
          <w:rFonts w:ascii="Times New Roman" w:hAnsi="Times New Roman" w:cs="Times New Roman"/>
          <w:sz w:val="26"/>
          <w:szCs w:val="26"/>
        </w:rPr>
        <w:t xml:space="preserve"> «Об утверждении порядка осуществления бюджетных полном</w:t>
      </w:r>
      <w:r w:rsidRPr="005972F8">
        <w:rPr>
          <w:rFonts w:ascii="Times New Roman" w:hAnsi="Times New Roman" w:cs="Times New Roman"/>
          <w:sz w:val="26"/>
          <w:szCs w:val="26"/>
        </w:rPr>
        <w:t>о</w:t>
      </w:r>
      <w:r w:rsidRPr="005972F8">
        <w:rPr>
          <w:rFonts w:ascii="Times New Roman" w:hAnsi="Times New Roman" w:cs="Times New Roman"/>
          <w:sz w:val="26"/>
          <w:szCs w:val="26"/>
        </w:rPr>
        <w:t>чий главными администраторами доходов местного бюджета».</w:t>
      </w:r>
    </w:p>
    <w:p w:rsidR="00150C1B" w:rsidRPr="005972F8" w:rsidRDefault="00150C1B" w:rsidP="00150C1B">
      <w:pPr>
        <w:spacing w:before="120"/>
        <w:ind w:firstLine="709"/>
        <w:rPr>
          <w:rFonts w:ascii="Times New Roman" w:hAnsi="Times New Roman" w:cs="Times New Roman"/>
          <w:sz w:val="26"/>
          <w:szCs w:val="26"/>
        </w:rPr>
      </w:pPr>
      <w:r w:rsidRPr="005972F8">
        <w:rPr>
          <w:rFonts w:ascii="Times New Roman" w:hAnsi="Times New Roman" w:cs="Times New Roman"/>
          <w:sz w:val="26"/>
          <w:szCs w:val="26"/>
        </w:rPr>
        <w:t>В расчетах бюджета реализован отраслевой принцип планирования. В доходах бюджета учтены показатели по крупным налогоплательщикам. При о</w:t>
      </w:r>
      <w:r w:rsidRPr="005972F8">
        <w:rPr>
          <w:rFonts w:ascii="Times New Roman" w:hAnsi="Times New Roman" w:cs="Times New Roman"/>
          <w:sz w:val="26"/>
          <w:szCs w:val="26"/>
        </w:rPr>
        <w:t>п</w:t>
      </w:r>
      <w:r w:rsidRPr="005972F8">
        <w:rPr>
          <w:rFonts w:ascii="Times New Roman" w:hAnsi="Times New Roman" w:cs="Times New Roman"/>
          <w:sz w:val="26"/>
          <w:szCs w:val="26"/>
        </w:rPr>
        <w:t>ределении бюджетных назначений районного бюджета  по отдельным доходным источникам учтено следующее:</w:t>
      </w:r>
    </w:p>
    <w:p w:rsidR="00150C1B" w:rsidRPr="005972F8" w:rsidRDefault="00150C1B" w:rsidP="00150C1B">
      <w:pPr>
        <w:pStyle w:val="3"/>
        <w:ind w:firstLine="0"/>
        <w:jc w:val="center"/>
        <w:rPr>
          <w:sz w:val="26"/>
          <w:szCs w:val="26"/>
        </w:rPr>
      </w:pPr>
      <w:bookmarkStart w:id="13" w:name="_Toc464077086"/>
      <w:bookmarkStart w:id="14" w:name="_Toc464121972"/>
      <w:r w:rsidRPr="005972F8">
        <w:rPr>
          <w:sz w:val="26"/>
          <w:szCs w:val="26"/>
        </w:rPr>
        <w:t>Налог на прибыль организаций</w:t>
      </w:r>
      <w:bookmarkEnd w:id="13"/>
      <w:bookmarkEnd w:id="14"/>
    </w:p>
    <w:p w:rsidR="00150C1B" w:rsidRPr="005972F8" w:rsidRDefault="00150C1B" w:rsidP="00150C1B">
      <w:pPr>
        <w:ind w:firstLine="709"/>
        <w:jc w:val="both"/>
        <w:rPr>
          <w:rFonts w:ascii="Times New Roman" w:hAnsi="Times New Roman" w:cs="Times New Roman"/>
          <w:sz w:val="26"/>
          <w:szCs w:val="26"/>
        </w:rPr>
      </w:pPr>
    </w:p>
    <w:p w:rsidR="00150C1B" w:rsidRPr="005972F8" w:rsidRDefault="00150C1B" w:rsidP="00150C1B">
      <w:pPr>
        <w:widowControl w:val="0"/>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Расчет суммы </w:t>
      </w:r>
      <w:r w:rsidRPr="005972F8">
        <w:rPr>
          <w:rFonts w:ascii="Times New Roman" w:hAnsi="Times New Roman" w:cs="Times New Roman"/>
          <w:i/>
          <w:iCs/>
          <w:sz w:val="26"/>
          <w:szCs w:val="26"/>
        </w:rPr>
        <w:t xml:space="preserve">налога на прибыль организаций, зачисляемого </w:t>
      </w:r>
      <w:r w:rsidRPr="005972F8">
        <w:rPr>
          <w:rFonts w:ascii="Times New Roman" w:hAnsi="Times New Roman" w:cs="Times New Roman"/>
          <w:i/>
          <w:iCs/>
          <w:sz w:val="26"/>
          <w:szCs w:val="26"/>
        </w:rPr>
        <w:br/>
        <w:t>в бюджеты субъектов Российской Федерации,</w:t>
      </w:r>
      <w:r w:rsidRPr="005972F8">
        <w:rPr>
          <w:rFonts w:ascii="Times New Roman" w:hAnsi="Times New Roman" w:cs="Times New Roman"/>
          <w:sz w:val="26"/>
          <w:szCs w:val="26"/>
        </w:rPr>
        <w:t xml:space="preserve"> (далее – налог на прибыль орган</w:t>
      </w:r>
      <w:r w:rsidRPr="005972F8">
        <w:rPr>
          <w:rFonts w:ascii="Times New Roman" w:hAnsi="Times New Roman" w:cs="Times New Roman"/>
          <w:sz w:val="26"/>
          <w:szCs w:val="26"/>
        </w:rPr>
        <w:t>и</w:t>
      </w:r>
      <w:r w:rsidRPr="005972F8">
        <w:rPr>
          <w:rFonts w:ascii="Times New Roman" w:hAnsi="Times New Roman" w:cs="Times New Roman"/>
          <w:sz w:val="26"/>
          <w:szCs w:val="26"/>
        </w:rPr>
        <w:t xml:space="preserve">заций) произведен в соответствии с действующим налоговым </w:t>
      </w:r>
      <w:r w:rsidRPr="005972F8">
        <w:rPr>
          <w:rFonts w:ascii="Times New Roman" w:hAnsi="Times New Roman" w:cs="Times New Roman"/>
          <w:sz w:val="26"/>
          <w:szCs w:val="26"/>
        </w:rPr>
        <w:br/>
        <w:t>и бюджетным законодательством.</w:t>
      </w:r>
    </w:p>
    <w:p w:rsidR="00150C1B" w:rsidRPr="005972F8" w:rsidRDefault="00150C1B" w:rsidP="00150C1B">
      <w:pPr>
        <w:widowControl w:val="0"/>
        <w:tabs>
          <w:tab w:val="num" w:pos="1353"/>
          <w:tab w:val="num" w:pos="1386"/>
          <w:tab w:val="num" w:pos="1429"/>
        </w:tabs>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В основу расчета налога на прибыль организаций (приложение </w:t>
      </w:r>
      <w:r w:rsidRPr="005972F8">
        <w:rPr>
          <w:rFonts w:ascii="Times New Roman" w:hAnsi="Times New Roman" w:cs="Times New Roman"/>
          <w:sz w:val="26"/>
          <w:szCs w:val="26"/>
        </w:rPr>
        <w:br/>
        <w:t>6 к Пояснительной записке) приняты следующие исходные данные:</w:t>
      </w:r>
    </w:p>
    <w:p w:rsidR="00150C1B" w:rsidRPr="005972F8" w:rsidRDefault="00150C1B" w:rsidP="00150C1B">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6"/>
          <w:szCs w:val="26"/>
        </w:rPr>
      </w:pPr>
      <w:proofErr w:type="gramStart"/>
      <w:r w:rsidRPr="005972F8">
        <w:rPr>
          <w:rFonts w:ascii="Times New Roman" w:hAnsi="Times New Roman" w:cs="Times New Roman"/>
          <w:sz w:val="26"/>
          <w:szCs w:val="26"/>
        </w:rPr>
        <w:t xml:space="preserve">отчеты Управления Федеральной налоговой службы </w:t>
      </w:r>
      <w:r w:rsidRPr="005972F8">
        <w:rPr>
          <w:rFonts w:ascii="Times New Roman" w:hAnsi="Times New Roman" w:cs="Times New Roman"/>
          <w:sz w:val="26"/>
          <w:szCs w:val="26"/>
        </w:rPr>
        <w:br/>
        <w:t>по Красноярскому краю (далее – УФНС по краю) по форме № 5-ПМ «Отчет</w:t>
      </w:r>
      <w:r w:rsidRPr="005972F8">
        <w:rPr>
          <w:rFonts w:ascii="Times New Roman" w:hAnsi="Times New Roman" w:cs="Times New Roman"/>
          <w:sz w:val="26"/>
          <w:szCs w:val="26"/>
        </w:rPr>
        <w:br/>
        <w:t>о налоговой базе и структуре начислений по налогу на прибыль организаций, з</w:t>
      </w:r>
      <w:r w:rsidRPr="005972F8">
        <w:rPr>
          <w:rFonts w:ascii="Times New Roman" w:hAnsi="Times New Roman" w:cs="Times New Roman"/>
          <w:sz w:val="26"/>
          <w:szCs w:val="26"/>
        </w:rPr>
        <w:t>а</w:t>
      </w:r>
      <w:r w:rsidRPr="005972F8">
        <w:rPr>
          <w:rFonts w:ascii="Times New Roman" w:hAnsi="Times New Roman" w:cs="Times New Roman"/>
          <w:sz w:val="26"/>
          <w:szCs w:val="26"/>
        </w:rPr>
        <w:t xml:space="preserve">числяемому в бюджет субъекта Российской Федерации» по итогам 2015 года, по форме №5-КГНМ «О налоговой базе и сумме исчисленного консолидированными группами налогоплательщиков налога на прибыль организаций, зачисляемого в бюджет субъекта Российской Федерации» </w:t>
      </w:r>
      <w:r w:rsidRPr="005972F8">
        <w:rPr>
          <w:rFonts w:ascii="Times New Roman" w:hAnsi="Times New Roman" w:cs="Times New Roman"/>
          <w:sz w:val="26"/>
          <w:szCs w:val="26"/>
        </w:rPr>
        <w:br/>
        <w:t>по</w:t>
      </w:r>
      <w:proofErr w:type="gramEnd"/>
      <w:r w:rsidRPr="005972F8">
        <w:rPr>
          <w:rFonts w:ascii="Times New Roman" w:hAnsi="Times New Roman" w:cs="Times New Roman"/>
          <w:sz w:val="26"/>
          <w:szCs w:val="26"/>
        </w:rPr>
        <w:t xml:space="preserve"> итогам 2015 года и по состоянию на 01.07.2016;</w:t>
      </w:r>
    </w:p>
    <w:p w:rsidR="00150C1B" w:rsidRPr="005972F8" w:rsidRDefault="00150C1B" w:rsidP="00150C1B">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6"/>
          <w:szCs w:val="26"/>
        </w:rPr>
      </w:pPr>
      <w:proofErr w:type="gramStart"/>
      <w:r w:rsidRPr="005972F8">
        <w:rPr>
          <w:rFonts w:ascii="Times New Roman" w:hAnsi="Times New Roman" w:cs="Times New Roman"/>
          <w:sz w:val="26"/>
          <w:szCs w:val="26"/>
        </w:rPr>
        <w:t>отчетные данные УФНС по краю по видам экономической деятельн</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сти за 2015 год и 8 месяцев 2016 года, предоставленные </w:t>
      </w:r>
      <w:r w:rsidRPr="005972F8">
        <w:rPr>
          <w:rFonts w:ascii="Times New Roman" w:hAnsi="Times New Roman" w:cs="Times New Roman"/>
          <w:sz w:val="26"/>
          <w:szCs w:val="26"/>
        </w:rPr>
        <w:br/>
        <w:t>в соответствии с приказом Минфина России № 65н от 30.06.2008 «Об утверждении периодичности, сроков и формы представления информации в соответствии с Пр</w:t>
      </w:r>
      <w:r w:rsidRPr="005972F8">
        <w:rPr>
          <w:rFonts w:ascii="Times New Roman" w:hAnsi="Times New Roman" w:cs="Times New Roman"/>
          <w:sz w:val="26"/>
          <w:szCs w:val="26"/>
        </w:rPr>
        <w:t>а</w:t>
      </w:r>
      <w:r w:rsidRPr="005972F8">
        <w:rPr>
          <w:rFonts w:ascii="Times New Roman" w:hAnsi="Times New Roman" w:cs="Times New Roman"/>
          <w:sz w:val="26"/>
          <w:szCs w:val="26"/>
        </w:rPr>
        <w:t>вилами взаимодействия органов государственной власти субъектов Российской Федерации и органов местного самоуправления с территориальными органами ф</w:t>
      </w:r>
      <w:r w:rsidRPr="005972F8">
        <w:rPr>
          <w:rFonts w:ascii="Times New Roman" w:hAnsi="Times New Roman" w:cs="Times New Roman"/>
          <w:sz w:val="26"/>
          <w:szCs w:val="26"/>
        </w:rPr>
        <w:t>е</w:t>
      </w:r>
      <w:r w:rsidRPr="005972F8">
        <w:rPr>
          <w:rFonts w:ascii="Times New Roman" w:hAnsi="Times New Roman" w:cs="Times New Roman"/>
          <w:sz w:val="26"/>
          <w:szCs w:val="26"/>
        </w:rPr>
        <w:t>дерального органа исполнительной власти, уполномоченного по контролю</w:t>
      </w:r>
      <w:proofErr w:type="gramEnd"/>
      <w:r w:rsidRPr="005972F8">
        <w:rPr>
          <w:rFonts w:ascii="Times New Roman" w:hAnsi="Times New Roman" w:cs="Times New Roman"/>
          <w:sz w:val="26"/>
          <w:szCs w:val="26"/>
        </w:rPr>
        <w:t xml:space="preserve"> и на</w:t>
      </w:r>
      <w:r w:rsidRPr="005972F8">
        <w:rPr>
          <w:rFonts w:ascii="Times New Roman" w:hAnsi="Times New Roman" w:cs="Times New Roman"/>
          <w:sz w:val="26"/>
          <w:szCs w:val="26"/>
        </w:rPr>
        <w:t>д</w:t>
      </w:r>
      <w:r w:rsidRPr="005972F8">
        <w:rPr>
          <w:rFonts w:ascii="Times New Roman" w:hAnsi="Times New Roman" w:cs="Times New Roman"/>
          <w:sz w:val="26"/>
          <w:szCs w:val="26"/>
        </w:rPr>
        <w:t xml:space="preserve">зору в области налогов и сборов, </w:t>
      </w:r>
      <w:proofErr w:type="gramStart"/>
      <w:r w:rsidRPr="005972F8">
        <w:rPr>
          <w:rFonts w:ascii="Times New Roman" w:hAnsi="Times New Roman" w:cs="Times New Roman"/>
          <w:sz w:val="26"/>
          <w:szCs w:val="26"/>
        </w:rPr>
        <w:t>утвержденными</w:t>
      </w:r>
      <w:proofErr w:type="gramEnd"/>
      <w:r w:rsidRPr="005972F8">
        <w:rPr>
          <w:rFonts w:ascii="Times New Roman" w:hAnsi="Times New Roman" w:cs="Times New Roman"/>
          <w:sz w:val="26"/>
          <w:szCs w:val="26"/>
        </w:rPr>
        <w:t xml:space="preserve"> Постановлением Правительства Российской Федерации от 12 августа 2004 года № 410» (далее – приказ № 65н);</w:t>
      </w:r>
    </w:p>
    <w:p w:rsidR="00150C1B" w:rsidRPr="005972F8" w:rsidRDefault="00150C1B" w:rsidP="00150C1B">
      <w:pPr>
        <w:numPr>
          <w:ilvl w:val="0"/>
          <w:numId w:val="14"/>
        </w:numPr>
        <w:tabs>
          <w:tab w:val="clear" w:pos="2982"/>
          <w:tab w:val="num" w:pos="0"/>
          <w:tab w:val="num" w:pos="1353"/>
          <w:tab w:val="num" w:pos="1386"/>
          <w:tab w:val="num" w:pos="1429"/>
        </w:tabs>
        <w:spacing w:before="120" w:after="0" w:line="240" w:lineRule="auto"/>
        <w:ind w:left="0" w:firstLine="1072"/>
        <w:jc w:val="both"/>
        <w:rPr>
          <w:rFonts w:ascii="Times New Roman" w:hAnsi="Times New Roman" w:cs="Times New Roman"/>
          <w:sz w:val="26"/>
          <w:szCs w:val="26"/>
        </w:rPr>
      </w:pPr>
      <w:r w:rsidRPr="005972F8">
        <w:rPr>
          <w:rFonts w:ascii="Times New Roman" w:hAnsi="Times New Roman" w:cs="Times New Roman"/>
          <w:sz w:val="26"/>
          <w:szCs w:val="26"/>
        </w:rPr>
        <w:t>показатели Прогноза СЭР.</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налога на прибыль организаций на 2017 год прогнозируется в сумме 23,0 тыс. рублей. Налоговая база по налогу на прибыль организаций на 2017 год прогнозируется в сумме 2100,0 тыс. рублей.</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По сравнению с оценкой 2016 года прогнозируется уменьшение поступлений налога на прибыль организаций на 24,3 тыс. рублей. В 2016 году производились разовые платежи по результатам проведённой проверки Федеральной налоговой </w:t>
      </w:r>
      <w:r w:rsidRPr="005972F8">
        <w:rPr>
          <w:rFonts w:ascii="Times New Roman" w:hAnsi="Times New Roman" w:cs="Times New Roman"/>
          <w:sz w:val="26"/>
          <w:szCs w:val="26"/>
        </w:rPr>
        <w:lastRenderedPageBreak/>
        <w:t>службой. Поступление налога на прибыль организаций на 2018-2019 годы прогн</w:t>
      </w:r>
      <w:r w:rsidRPr="005972F8">
        <w:rPr>
          <w:rFonts w:ascii="Times New Roman" w:hAnsi="Times New Roman" w:cs="Times New Roman"/>
          <w:sz w:val="26"/>
          <w:szCs w:val="26"/>
        </w:rPr>
        <w:t>о</w:t>
      </w:r>
      <w:r w:rsidRPr="005972F8">
        <w:rPr>
          <w:rFonts w:ascii="Times New Roman" w:hAnsi="Times New Roman" w:cs="Times New Roman"/>
          <w:sz w:val="26"/>
          <w:szCs w:val="26"/>
        </w:rPr>
        <w:t>зируется в сумме 24,0 тыс. рублей и 26,0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 соответственно</w:t>
      </w:r>
    </w:p>
    <w:p w:rsidR="00150C1B" w:rsidRPr="005972F8" w:rsidRDefault="00150C1B" w:rsidP="00150C1B">
      <w:pPr>
        <w:jc w:val="both"/>
        <w:rPr>
          <w:rFonts w:ascii="Times New Roman" w:hAnsi="Times New Roman" w:cs="Times New Roman"/>
          <w:sz w:val="26"/>
          <w:szCs w:val="26"/>
        </w:rPr>
      </w:pPr>
      <w:r w:rsidRPr="005972F8">
        <w:rPr>
          <w:rFonts w:ascii="Times New Roman" w:hAnsi="Times New Roman" w:cs="Times New Roman"/>
          <w:sz w:val="26"/>
          <w:szCs w:val="26"/>
        </w:rPr>
        <w:t xml:space="preserve">          Налоговая база по налогу на прибыль организаций на 2018 год учтена в су</w:t>
      </w:r>
      <w:r w:rsidRPr="005972F8">
        <w:rPr>
          <w:rFonts w:ascii="Times New Roman" w:hAnsi="Times New Roman" w:cs="Times New Roman"/>
          <w:sz w:val="26"/>
          <w:szCs w:val="26"/>
        </w:rPr>
        <w:t>м</w:t>
      </w:r>
      <w:r w:rsidRPr="005972F8">
        <w:rPr>
          <w:rFonts w:ascii="Times New Roman" w:hAnsi="Times New Roman" w:cs="Times New Roman"/>
          <w:sz w:val="26"/>
          <w:szCs w:val="26"/>
        </w:rPr>
        <w:t xml:space="preserve">ме  2400,0тыс. рублей, на 2019год- 2600,0 тыс. рублей. </w:t>
      </w:r>
    </w:p>
    <w:p w:rsidR="00150C1B" w:rsidRPr="005972F8" w:rsidRDefault="00150C1B" w:rsidP="00150C1B">
      <w:pPr>
        <w:jc w:val="both"/>
        <w:rPr>
          <w:rFonts w:ascii="Times New Roman" w:hAnsi="Times New Roman" w:cs="Times New Roman"/>
          <w:sz w:val="26"/>
          <w:szCs w:val="26"/>
        </w:rPr>
      </w:pPr>
      <w:r w:rsidRPr="005972F8">
        <w:rPr>
          <w:rFonts w:ascii="Times New Roman" w:hAnsi="Times New Roman" w:cs="Times New Roman"/>
          <w:sz w:val="26"/>
          <w:szCs w:val="26"/>
        </w:rPr>
        <w:t xml:space="preserve">         Поступление налога на прибыль по видам экономической деятельности пр</w:t>
      </w:r>
      <w:r w:rsidRPr="005972F8">
        <w:rPr>
          <w:rFonts w:ascii="Times New Roman" w:hAnsi="Times New Roman" w:cs="Times New Roman"/>
          <w:sz w:val="26"/>
          <w:szCs w:val="26"/>
        </w:rPr>
        <w:t>и</w:t>
      </w:r>
      <w:r w:rsidRPr="005972F8">
        <w:rPr>
          <w:rFonts w:ascii="Times New Roman" w:hAnsi="Times New Roman" w:cs="Times New Roman"/>
          <w:sz w:val="26"/>
          <w:szCs w:val="26"/>
        </w:rPr>
        <w:t>ведении в приложении 7.</w:t>
      </w:r>
    </w:p>
    <w:p w:rsidR="00150C1B" w:rsidRPr="005972F8" w:rsidRDefault="00150C1B" w:rsidP="00150C1B">
      <w:pPr>
        <w:pStyle w:val="3"/>
        <w:ind w:firstLine="0"/>
        <w:jc w:val="center"/>
        <w:rPr>
          <w:sz w:val="26"/>
          <w:szCs w:val="26"/>
        </w:rPr>
      </w:pPr>
      <w:bookmarkStart w:id="15" w:name="_Toc464077087"/>
      <w:bookmarkStart w:id="16" w:name="_Toc464121973"/>
      <w:r w:rsidRPr="005972F8">
        <w:rPr>
          <w:sz w:val="26"/>
          <w:szCs w:val="26"/>
        </w:rPr>
        <w:t>Налог на доходы физических лиц</w:t>
      </w:r>
      <w:bookmarkEnd w:id="15"/>
      <w:bookmarkEnd w:id="16"/>
    </w:p>
    <w:p w:rsidR="00150C1B" w:rsidRPr="005972F8" w:rsidRDefault="00150C1B" w:rsidP="00150C1B">
      <w:pPr>
        <w:rPr>
          <w:rFonts w:ascii="Times New Roman" w:hAnsi="Times New Roman" w:cs="Times New Roman"/>
          <w:sz w:val="26"/>
          <w:szCs w:val="26"/>
        </w:rPr>
      </w:pPr>
    </w:p>
    <w:p w:rsidR="00150C1B" w:rsidRPr="005972F8" w:rsidRDefault="00150C1B" w:rsidP="00150C1B">
      <w:pPr>
        <w:tabs>
          <w:tab w:val="num" w:pos="0"/>
          <w:tab w:val="num" w:pos="1386"/>
        </w:tabs>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Расчет суммы налога на доходы физических лиц произведен в соответствии с действующим налоговым и бюджетным законодательством.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налога на доходы физических лиц на 2017 год (приложение 8 к пояснительной записке) прогнозируется в сумме 29200,0 тыс. рублей, что на 4146,4 тыс. рублей выше оценки 2016 года. Общая сумма доходов физических лиц, по</w:t>
      </w:r>
      <w:r w:rsidRPr="005972F8">
        <w:rPr>
          <w:rFonts w:ascii="Times New Roman" w:hAnsi="Times New Roman" w:cs="Times New Roman"/>
          <w:sz w:val="26"/>
          <w:szCs w:val="26"/>
        </w:rPr>
        <w:t>д</w:t>
      </w:r>
      <w:r w:rsidRPr="005972F8">
        <w:rPr>
          <w:rFonts w:ascii="Times New Roman" w:hAnsi="Times New Roman" w:cs="Times New Roman"/>
          <w:sz w:val="26"/>
          <w:szCs w:val="26"/>
        </w:rPr>
        <w:t>лежащих налогообложению, учтена в размере 1123094,0 тыс. рублей.</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налога на доходы физических лиц на 2018 год прогнозируется в сумме 29752,7 тыс. рублей, что на 552,7 тыс. рублей выше суммы прогнозиру</w:t>
      </w:r>
      <w:r w:rsidRPr="005972F8">
        <w:rPr>
          <w:rFonts w:ascii="Times New Roman" w:hAnsi="Times New Roman" w:cs="Times New Roman"/>
          <w:sz w:val="26"/>
          <w:szCs w:val="26"/>
        </w:rPr>
        <w:t>е</w:t>
      </w:r>
      <w:r w:rsidRPr="005972F8">
        <w:rPr>
          <w:rFonts w:ascii="Times New Roman" w:hAnsi="Times New Roman" w:cs="Times New Roman"/>
          <w:sz w:val="26"/>
          <w:szCs w:val="26"/>
        </w:rPr>
        <w:t>мой на 2017 год. Общая сумма доходов физических лиц, подлежащих налогообл</w:t>
      </w:r>
      <w:r w:rsidRPr="005972F8">
        <w:rPr>
          <w:rFonts w:ascii="Times New Roman" w:hAnsi="Times New Roman" w:cs="Times New Roman"/>
          <w:sz w:val="26"/>
          <w:szCs w:val="26"/>
        </w:rPr>
        <w:t>о</w:t>
      </w:r>
      <w:r w:rsidRPr="005972F8">
        <w:rPr>
          <w:rFonts w:ascii="Times New Roman" w:hAnsi="Times New Roman" w:cs="Times New Roman"/>
          <w:sz w:val="26"/>
          <w:szCs w:val="26"/>
        </w:rPr>
        <w:t>жению, составит 1146067,0 тыс. рублей.</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налога на доходы физических лиц на 2019 год прогнозируется в сумме 30330,4 тыс. рублей, что на 577,7тыс. рублей выше суммы, прогнозиру</w:t>
      </w:r>
      <w:r w:rsidRPr="005972F8">
        <w:rPr>
          <w:rFonts w:ascii="Times New Roman" w:hAnsi="Times New Roman" w:cs="Times New Roman"/>
          <w:sz w:val="26"/>
          <w:szCs w:val="26"/>
        </w:rPr>
        <w:t>е</w:t>
      </w:r>
      <w:r w:rsidRPr="005972F8">
        <w:rPr>
          <w:rFonts w:ascii="Times New Roman" w:hAnsi="Times New Roman" w:cs="Times New Roman"/>
          <w:sz w:val="26"/>
          <w:szCs w:val="26"/>
        </w:rPr>
        <w:t>мой на 2018 год. Общая сумма доходов физических лиц, подлежащих налогообл</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жению, составит 1170876,3 тыс. рублей.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Поступление </w:t>
      </w:r>
      <w:r w:rsidRPr="005972F8">
        <w:rPr>
          <w:rFonts w:ascii="Times New Roman" w:hAnsi="Times New Roman" w:cs="Times New Roman"/>
          <w:i/>
          <w:sz w:val="26"/>
          <w:szCs w:val="26"/>
        </w:rPr>
        <w:t>налога на доходы физических лиц с доходов, источником кот</w:t>
      </w:r>
      <w:r w:rsidRPr="005972F8">
        <w:rPr>
          <w:rFonts w:ascii="Times New Roman" w:hAnsi="Times New Roman" w:cs="Times New Roman"/>
          <w:i/>
          <w:sz w:val="26"/>
          <w:szCs w:val="26"/>
        </w:rPr>
        <w:t>о</w:t>
      </w:r>
      <w:r w:rsidRPr="005972F8">
        <w:rPr>
          <w:rFonts w:ascii="Times New Roman" w:hAnsi="Times New Roman" w:cs="Times New Roman"/>
          <w:i/>
          <w:sz w:val="26"/>
          <w:szCs w:val="26"/>
        </w:rPr>
        <w:t>рых является налоговый агент, за исключением доходов, в отношении которых и</w:t>
      </w:r>
      <w:r w:rsidRPr="005972F8">
        <w:rPr>
          <w:rFonts w:ascii="Times New Roman" w:hAnsi="Times New Roman" w:cs="Times New Roman"/>
          <w:i/>
          <w:sz w:val="26"/>
          <w:szCs w:val="26"/>
        </w:rPr>
        <w:t>с</w:t>
      </w:r>
      <w:r w:rsidRPr="005972F8">
        <w:rPr>
          <w:rFonts w:ascii="Times New Roman" w:hAnsi="Times New Roman" w:cs="Times New Roman"/>
          <w:i/>
          <w:sz w:val="26"/>
          <w:szCs w:val="26"/>
        </w:rPr>
        <w:t>числение и уплата налога осуществляются в соответствии со статьями 227, 227.1 и 228 Налогового кодекса Российской Федерации,</w:t>
      </w:r>
      <w:r w:rsidRPr="005972F8">
        <w:rPr>
          <w:rFonts w:ascii="Times New Roman" w:hAnsi="Times New Roman" w:cs="Times New Roman"/>
          <w:b/>
          <w:bCs/>
          <w:sz w:val="26"/>
          <w:szCs w:val="26"/>
        </w:rPr>
        <w:t xml:space="preserve"> </w:t>
      </w:r>
      <w:r w:rsidRPr="005972F8">
        <w:rPr>
          <w:rFonts w:ascii="Times New Roman" w:hAnsi="Times New Roman" w:cs="Times New Roman"/>
          <w:sz w:val="26"/>
          <w:szCs w:val="26"/>
        </w:rPr>
        <w:t>на 2017 год прогнозируется в сумме 29120,1тыс. рублей.</w:t>
      </w:r>
    </w:p>
    <w:p w:rsidR="00150C1B" w:rsidRPr="005972F8" w:rsidRDefault="00150C1B" w:rsidP="00150C1B">
      <w:pPr>
        <w:spacing w:before="120"/>
        <w:ind w:firstLine="709"/>
        <w:jc w:val="both"/>
        <w:rPr>
          <w:rFonts w:ascii="Times New Roman" w:hAnsi="Times New Roman" w:cs="Times New Roman"/>
          <w:sz w:val="26"/>
          <w:szCs w:val="26"/>
        </w:rPr>
      </w:pPr>
      <w:proofErr w:type="gramStart"/>
      <w:r w:rsidRPr="005972F8">
        <w:rPr>
          <w:rFonts w:ascii="Times New Roman" w:hAnsi="Times New Roman" w:cs="Times New Roman"/>
          <w:sz w:val="26"/>
          <w:szCs w:val="26"/>
        </w:rPr>
        <w:t>Показатель «фонд заработной платы работников списочного состава орган</w:t>
      </w:r>
      <w:r w:rsidRPr="005972F8">
        <w:rPr>
          <w:rFonts w:ascii="Times New Roman" w:hAnsi="Times New Roman" w:cs="Times New Roman"/>
          <w:sz w:val="26"/>
          <w:szCs w:val="26"/>
        </w:rPr>
        <w:t>и</w:t>
      </w:r>
      <w:r w:rsidRPr="005972F8">
        <w:rPr>
          <w:rFonts w:ascii="Times New Roman" w:hAnsi="Times New Roman" w:cs="Times New Roman"/>
          <w:sz w:val="26"/>
          <w:szCs w:val="26"/>
        </w:rPr>
        <w:t>заций и внешних совместителей по полному кругу организаций» в соответствии с Прогнозом СЭР составит 1030672 тыс. рублей с ростом к оценке 2016 года на 4,9%, другие доходы физических лиц определены в сумме 92422,0 тыс. рублей с учетом увеличения оценки 2016 года на среднегодовой индекс потребительских цен.</w:t>
      </w:r>
      <w:proofErr w:type="gramEnd"/>
      <w:r w:rsidRPr="005972F8">
        <w:rPr>
          <w:rFonts w:ascii="Times New Roman" w:hAnsi="Times New Roman" w:cs="Times New Roman"/>
          <w:sz w:val="26"/>
          <w:szCs w:val="26"/>
        </w:rPr>
        <w:t xml:space="preserve"> Су</w:t>
      </w:r>
      <w:r w:rsidRPr="005972F8">
        <w:rPr>
          <w:rFonts w:ascii="Times New Roman" w:hAnsi="Times New Roman" w:cs="Times New Roman"/>
          <w:sz w:val="26"/>
          <w:szCs w:val="26"/>
        </w:rPr>
        <w:t>м</w:t>
      </w:r>
      <w:r w:rsidRPr="005972F8">
        <w:rPr>
          <w:rFonts w:ascii="Times New Roman" w:hAnsi="Times New Roman" w:cs="Times New Roman"/>
          <w:sz w:val="26"/>
          <w:szCs w:val="26"/>
        </w:rPr>
        <w:t>ма необлагаемых доходов физических лиц (общая сумма налоговых вычетов) пр</w:t>
      </w:r>
      <w:r w:rsidRPr="005972F8">
        <w:rPr>
          <w:rFonts w:ascii="Times New Roman" w:hAnsi="Times New Roman" w:cs="Times New Roman"/>
          <w:sz w:val="26"/>
          <w:szCs w:val="26"/>
        </w:rPr>
        <w:t>о</w:t>
      </w:r>
      <w:r w:rsidRPr="005972F8">
        <w:rPr>
          <w:rFonts w:ascii="Times New Roman" w:hAnsi="Times New Roman" w:cs="Times New Roman"/>
          <w:sz w:val="26"/>
          <w:szCs w:val="26"/>
        </w:rPr>
        <w:t>гнозируется в размере 4280,0тыс. рублей.</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Погашение недоимки учтено в сумме 622,0тыс. рублей. </w:t>
      </w:r>
    </w:p>
    <w:p w:rsidR="00150C1B" w:rsidRPr="005972F8" w:rsidRDefault="00150C1B" w:rsidP="00150C1B">
      <w:pPr>
        <w:spacing w:before="120"/>
        <w:ind w:firstLine="709"/>
        <w:jc w:val="both"/>
        <w:rPr>
          <w:rFonts w:ascii="Times New Roman" w:hAnsi="Times New Roman" w:cs="Times New Roman"/>
          <w:sz w:val="26"/>
          <w:szCs w:val="26"/>
        </w:rPr>
      </w:pPr>
      <w:proofErr w:type="gramStart"/>
      <w:r w:rsidRPr="005972F8">
        <w:rPr>
          <w:rFonts w:ascii="Times New Roman" w:hAnsi="Times New Roman" w:cs="Times New Roman"/>
          <w:sz w:val="26"/>
          <w:szCs w:val="26"/>
        </w:rPr>
        <w:lastRenderedPageBreak/>
        <w:t>Налоговые вычеты определены в сумме 4280,0 тыс. рублей на основании о</w:t>
      </w:r>
      <w:r w:rsidRPr="005972F8">
        <w:rPr>
          <w:rFonts w:ascii="Times New Roman" w:hAnsi="Times New Roman" w:cs="Times New Roman"/>
          <w:sz w:val="26"/>
          <w:szCs w:val="26"/>
        </w:rPr>
        <w:t>т</w:t>
      </w:r>
      <w:r w:rsidRPr="005972F8">
        <w:rPr>
          <w:rFonts w:ascii="Times New Roman" w:hAnsi="Times New Roman" w:cs="Times New Roman"/>
          <w:sz w:val="26"/>
          <w:szCs w:val="26"/>
        </w:rPr>
        <w:t xml:space="preserve">четных данных УФНС по Красноярскому краю по форме </w:t>
      </w:r>
      <w:r w:rsidRPr="005972F8">
        <w:rPr>
          <w:rFonts w:ascii="Times New Roman" w:hAnsi="Times New Roman" w:cs="Times New Roman"/>
          <w:sz w:val="26"/>
          <w:szCs w:val="26"/>
        </w:rPr>
        <w:br/>
        <w:t>№ 5–ДДК «Отчет о декларировании доходов физическими лицами за 2015 год» (по состоянию на 04.05.2016) и по форме № 5–НДФЛ «Отчет о налоговой базе и стру</w:t>
      </w:r>
      <w:r w:rsidRPr="005972F8">
        <w:rPr>
          <w:rFonts w:ascii="Times New Roman" w:hAnsi="Times New Roman" w:cs="Times New Roman"/>
          <w:sz w:val="26"/>
          <w:szCs w:val="26"/>
        </w:rPr>
        <w:t>к</w:t>
      </w:r>
      <w:r w:rsidRPr="005972F8">
        <w:rPr>
          <w:rFonts w:ascii="Times New Roman" w:hAnsi="Times New Roman" w:cs="Times New Roman"/>
          <w:sz w:val="26"/>
          <w:szCs w:val="26"/>
        </w:rPr>
        <w:t>туре начислений по налогу на доходы физических лиц за 2015 год, удерживаемому налоговыми агентами» (по состоянию на 01.07.2016), а</w:t>
      </w:r>
      <w:proofErr w:type="gramEnd"/>
      <w:r w:rsidRPr="005972F8">
        <w:rPr>
          <w:rFonts w:ascii="Times New Roman" w:hAnsi="Times New Roman" w:cs="Times New Roman"/>
          <w:sz w:val="26"/>
          <w:szCs w:val="26"/>
        </w:rPr>
        <w:t xml:space="preserve"> также информации УФНС по краю о произведенных возвратах из бюджета, связанных с использованием ф</w:t>
      </w:r>
      <w:r w:rsidRPr="005972F8">
        <w:rPr>
          <w:rFonts w:ascii="Times New Roman" w:hAnsi="Times New Roman" w:cs="Times New Roman"/>
          <w:sz w:val="26"/>
          <w:szCs w:val="26"/>
        </w:rPr>
        <w:t>и</w:t>
      </w:r>
      <w:r w:rsidRPr="005972F8">
        <w:rPr>
          <w:rFonts w:ascii="Times New Roman" w:hAnsi="Times New Roman" w:cs="Times New Roman"/>
          <w:sz w:val="26"/>
          <w:szCs w:val="26"/>
        </w:rPr>
        <w:t>зическими лицами права на предоставление социальных и имущественных выч</w:t>
      </w:r>
      <w:r w:rsidRPr="005972F8">
        <w:rPr>
          <w:rFonts w:ascii="Times New Roman" w:hAnsi="Times New Roman" w:cs="Times New Roman"/>
          <w:sz w:val="26"/>
          <w:szCs w:val="26"/>
        </w:rPr>
        <w:t>е</w:t>
      </w:r>
      <w:r w:rsidRPr="005972F8">
        <w:rPr>
          <w:rFonts w:ascii="Times New Roman" w:hAnsi="Times New Roman" w:cs="Times New Roman"/>
          <w:sz w:val="26"/>
          <w:szCs w:val="26"/>
        </w:rPr>
        <w:t xml:space="preserve">тов. </w:t>
      </w:r>
      <w:proofErr w:type="gramStart"/>
      <w:r w:rsidRPr="005972F8">
        <w:rPr>
          <w:rFonts w:ascii="Times New Roman" w:hAnsi="Times New Roman" w:cs="Times New Roman"/>
          <w:sz w:val="26"/>
          <w:szCs w:val="26"/>
        </w:rPr>
        <w:t>При расчете налоговых вычетов учитывались следующие показатели Прогноза СЭР: «темп роста объема медицинских платных услуг, оказанных населению», «индекс (дефлятор) цен платных медицинских услуг, оказанных населению», «темп роста объема платных услуг образования, оказанных населению в сопост</w:t>
      </w:r>
      <w:r w:rsidRPr="005972F8">
        <w:rPr>
          <w:rFonts w:ascii="Times New Roman" w:hAnsi="Times New Roman" w:cs="Times New Roman"/>
          <w:sz w:val="26"/>
          <w:szCs w:val="26"/>
        </w:rPr>
        <w:t>а</w:t>
      </w:r>
      <w:r w:rsidRPr="005972F8">
        <w:rPr>
          <w:rFonts w:ascii="Times New Roman" w:hAnsi="Times New Roman" w:cs="Times New Roman"/>
          <w:sz w:val="26"/>
          <w:szCs w:val="26"/>
        </w:rPr>
        <w:t>вимых ценах», «индекс (дефлятор) цен платных услуг в системе образования, ок</w:t>
      </w:r>
      <w:r w:rsidRPr="005972F8">
        <w:rPr>
          <w:rFonts w:ascii="Times New Roman" w:hAnsi="Times New Roman" w:cs="Times New Roman"/>
          <w:sz w:val="26"/>
          <w:szCs w:val="26"/>
        </w:rPr>
        <w:t>а</w:t>
      </w:r>
      <w:r w:rsidRPr="005972F8">
        <w:rPr>
          <w:rFonts w:ascii="Times New Roman" w:hAnsi="Times New Roman" w:cs="Times New Roman"/>
          <w:sz w:val="26"/>
          <w:szCs w:val="26"/>
        </w:rPr>
        <w:t>занных населению», темп роста показателя «расходы населения на покупку недв</w:t>
      </w:r>
      <w:r w:rsidRPr="005972F8">
        <w:rPr>
          <w:rFonts w:ascii="Times New Roman" w:hAnsi="Times New Roman" w:cs="Times New Roman"/>
          <w:sz w:val="26"/>
          <w:szCs w:val="26"/>
        </w:rPr>
        <w:t>и</w:t>
      </w:r>
      <w:r w:rsidRPr="005972F8">
        <w:rPr>
          <w:rFonts w:ascii="Times New Roman" w:hAnsi="Times New Roman" w:cs="Times New Roman"/>
          <w:sz w:val="26"/>
          <w:szCs w:val="26"/>
        </w:rPr>
        <w:t>жимости».</w:t>
      </w:r>
      <w:proofErr w:type="gramEnd"/>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налога на 2018 год прогнозируется в сумме 29752,7 тыс. рублей. Показатель «фонд заработной платы работников списочного состава организаций  и внешних совместителей по полному кругу организаций» в соотве</w:t>
      </w:r>
      <w:r w:rsidRPr="005972F8">
        <w:rPr>
          <w:rFonts w:ascii="Times New Roman" w:hAnsi="Times New Roman" w:cs="Times New Roman"/>
          <w:sz w:val="26"/>
          <w:szCs w:val="26"/>
        </w:rPr>
        <w:t>т</w:t>
      </w:r>
      <w:r w:rsidRPr="005972F8">
        <w:rPr>
          <w:rFonts w:ascii="Times New Roman" w:hAnsi="Times New Roman" w:cs="Times New Roman"/>
          <w:sz w:val="26"/>
          <w:szCs w:val="26"/>
        </w:rPr>
        <w:t>ствии с Прогнозом СЭР составит 1042072,0 тыс. рублей, другие доходы</w:t>
      </w:r>
      <w:r w:rsidRPr="005972F8">
        <w:rPr>
          <w:rFonts w:ascii="Times New Roman" w:hAnsi="Times New Roman" w:cs="Times New Roman"/>
          <w:sz w:val="26"/>
          <w:szCs w:val="26"/>
          <w:vertAlign w:val="superscript"/>
        </w:rPr>
        <w:t xml:space="preserve"> </w:t>
      </w:r>
      <w:r w:rsidRPr="005972F8">
        <w:rPr>
          <w:rFonts w:ascii="Times New Roman" w:hAnsi="Times New Roman" w:cs="Times New Roman"/>
          <w:sz w:val="26"/>
          <w:szCs w:val="26"/>
        </w:rPr>
        <w:t>определ</w:t>
      </w:r>
      <w:r w:rsidRPr="005972F8">
        <w:rPr>
          <w:rFonts w:ascii="Times New Roman" w:hAnsi="Times New Roman" w:cs="Times New Roman"/>
          <w:sz w:val="26"/>
          <w:szCs w:val="26"/>
        </w:rPr>
        <w:t>е</w:t>
      </w:r>
      <w:r w:rsidRPr="005972F8">
        <w:rPr>
          <w:rFonts w:ascii="Times New Roman" w:hAnsi="Times New Roman" w:cs="Times New Roman"/>
          <w:sz w:val="26"/>
          <w:szCs w:val="26"/>
        </w:rPr>
        <w:t>ны в сумме 103386,0  тыс. рублей, сумма необлагаемых доходов физических лиц (общая сумма налоговых вычетов) –4323,0тыс. рублей. Учтено погашение недои</w:t>
      </w:r>
      <w:r w:rsidRPr="005972F8">
        <w:rPr>
          <w:rFonts w:ascii="Times New Roman" w:hAnsi="Times New Roman" w:cs="Times New Roman"/>
          <w:sz w:val="26"/>
          <w:szCs w:val="26"/>
        </w:rPr>
        <w:t>м</w:t>
      </w:r>
      <w:r w:rsidRPr="005972F8">
        <w:rPr>
          <w:rFonts w:ascii="Times New Roman" w:hAnsi="Times New Roman" w:cs="Times New Roman"/>
          <w:sz w:val="26"/>
          <w:szCs w:val="26"/>
        </w:rPr>
        <w:t>ки в сумме 500,0 тыс. рублей.</w:t>
      </w:r>
    </w:p>
    <w:p w:rsidR="00150C1B" w:rsidRPr="005972F8" w:rsidRDefault="00150C1B" w:rsidP="00150C1B">
      <w:pPr>
        <w:spacing w:before="120"/>
        <w:ind w:firstLine="709"/>
        <w:jc w:val="both"/>
        <w:rPr>
          <w:rFonts w:ascii="Times New Roman" w:hAnsi="Times New Roman" w:cs="Times New Roman"/>
          <w:sz w:val="26"/>
          <w:szCs w:val="26"/>
          <w:vertAlign w:val="superscript"/>
        </w:rPr>
      </w:pPr>
      <w:r w:rsidRPr="005972F8">
        <w:rPr>
          <w:rFonts w:ascii="Times New Roman" w:hAnsi="Times New Roman" w:cs="Times New Roman"/>
          <w:sz w:val="26"/>
          <w:szCs w:val="26"/>
        </w:rPr>
        <w:t>Поступление налога на 2019 год прогнозируется в сумме 30330,4тыс. рублей. Показатель «фонд заработной платы работников списочного состава организаций  и внешних совместителей по полному кругу организаций» в соответствии с Пр</w:t>
      </w:r>
      <w:r w:rsidRPr="005972F8">
        <w:rPr>
          <w:rFonts w:ascii="Times New Roman" w:hAnsi="Times New Roman" w:cs="Times New Roman"/>
          <w:sz w:val="26"/>
          <w:szCs w:val="26"/>
        </w:rPr>
        <w:t>о</w:t>
      </w:r>
      <w:r w:rsidRPr="005972F8">
        <w:rPr>
          <w:rFonts w:ascii="Times New Roman" w:hAnsi="Times New Roman" w:cs="Times New Roman"/>
          <w:sz w:val="26"/>
          <w:szCs w:val="26"/>
        </w:rPr>
        <w:t>гнозом СЭР составит 1061462,0тыс. рублей. Другие доходы</w:t>
      </w:r>
      <w:r w:rsidRPr="005972F8">
        <w:rPr>
          <w:rFonts w:ascii="Times New Roman" w:hAnsi="Times New Roman" w:cs="Times New Roman"/>
          <w:sz w:val="26"/>
          <w:szCs w:val="26"/>
          <w:vertAlign w:val="superscript"/>
        </w:rPr>
        <w:t xml:space="preserve"> </w:t>
      </w:r>
      <w:r w:rsidRPr="005972F8">
        <w:rPr>
          <w:rFonts w:ascii="Times New Roman" w:hAnsi="Times New Roman" w:cs="Times New Roman"/>
          <w:sz w:val="26"/>
          <w:szCs w:val="26"/>
        </w:rPr>
        <w:t>определены в сумме 106238,0 тыс. рублей, сумма необлагаемых доходов физических лиц (общая сумма налоговых вычетов) –4323,0 тыс. рублей. Учтено погашение недоимки в сумме 500,0 тыс. рублей.</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i/>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w:t>
      </w:r>
      <w:r w:rsidRPr="005972F8">
        <w:rPr>
          <w:rFonts w:ascii="Times New Roman" w:hAnsi="Times New Roman" w:cs="Times New Roman"/>
          <w:i/>
          <w:sz w:val="26"/>
          <w:szCs w:val="26"/>
        </w:rPr>
        <w:t>у</w:t>
      </w:r>
      <w:r w:rsidRPr="005972F8">
        <w:rPr>
          <w:rFonts w:ascii="Times New Roman" w:hAnsi="Times New Roman" w:cs="Times New Roman"/>
          <w:i/>
          <w:sz w:val="26"/>
          <w:szCs w:val="26"/>
        </w:rPr>
        <w:t>альных предпринимателей, нотариусов, занимающихся частной практикой, адв</w:t>
      </w:r>
      <w:r w:rsidRPr="005972F8">
        <w:rPr>
          <w:rFonts w:ascii="Times New Roman" w:hAnsi="Times New Roman" w:cs="Times New Roman"/>
          <w:i/>
          <w:sz w:val="26"/>
          <w:szCs w:val="26"/>
        </w:rPr>
        <w:t>о</w:t>
      </w:r>
      <w:r w:rsidRPr="005972F8">
        <w:rPr>
          <w:rFonts w:ascii="Times New Roman" w:hAnsi="Times New Roman" w:cs="Times New Roman"/>
          <w:i/>
          <w:sz w:val="26"/>
          <w:szCs w:val="26"/>
        </w:rPr>
        <w:t>катов, учредивших адвокатские кабинеты, и других лиц, занимающихся частной практикой в соответствии со статьей 227 Налогового кодекса Российской Фед</w:t>
      </w:r>
      <w:r w:rsidRPr="005972F8">
        <w:rPr>
          <w:rFonts w:ascii="Times New Roman" w:hAnsi="Times New Roman" w:cs="Times New Roman"/>
          <w:i/>
          <w:sz w:val="26"/>
          <w:szCs w:val="26"/>
        </w:rPr>
        <w:t>е</w:t>
      </w:r>
      <w:r w:rsidRPr="005972F8">
        <w:rPr>
          <w:rFonts w:ascii="Times New Roman" w:hAnsi="Times New Roman" w:cs="Times New Roman"/>
          <w:i/>
          <w:sz w:val="26"/>
          <w:szCs w:val="26"/>
        </w:rPr>
        <w:t>рации,</w:t>
      </w:r>
      <w:r w:rsidRPr="005972F8">
        <w:rPr>
          <w:rFonts w:ascii="Times New Roman" w:hAnsi="Times New Roman" w:cs="Times New Roman"/>
          <w:b/>
          <w:bCs/>
          <w:sz w:val="26"/>
          <w:szCs w:val="26"/>
        </w:rPr>
        <w:t xml:space="preserve"> </w:t>
      </w:r>
      <w:r w:rsidRPr="005972F8">
        <w:rPr>
          <w:rFonts w:ascii="Times New Roman" w:hAnsi="Times New Roman" w:cs="Times New Roman"/>
          <w:sz w:val="26"/>
          <w:szCs w:val="26"/>
        </w:rPr>
        <w:t xml:space="preserve">на 2017 год прогнозируется в сумме 19,5тыс. рублей. </w:t>
      </w:r>
      <w:r w:rsidRPr="005972F8">
        <w:rPr>
          <w:rFonts w:ascii="Times New Roman" w:hAnsi="Times New Roman" w:cs="Times New Roman"/>
          <w:spacing w:val="4"/>
          <w:sz w:val="26"/>
          <w:szCs w:val="26"/>
        </w:rPr>
        <w:t>Расчет суммы налога произведен с учетом роста доходов физических лиц, зарегистрированных в к</w:t>
      </w:r>
      <w:r w:rsidRPr="005972F8">
        <w:rPr>
          <w:rFonts w:ascii="Times New Roman" w:hAnsi="Times New Roman" w:cs="Times New Roman"/>
          <w:spacing w:val="4"/>
          <w:sz w:val="26"/>
          <w:szCs w:val="26"/>
        </w:rPr>
        <w:t>а</w:t>
      </w:r>
      <w:r w:rsidRPr="005972F8">
        <w:rPr>
          <w:rFonts w:ascii="Times New Roman" w:hAnsi="Times New Roman" w:cs="Times New Roman"/>
          <w:spacing w:val="4"/>
          <w:sz w:val="26"/>
          <w:szCs w:val="26"/>
        </w:rPr>
        <w:t xml:space="preserve">честве индивидуальных предпринимателей, частных нотариусов и других лиц, занимающихся частной практикой, на среднегодовой </w:t>
      </w:r>
      <w:r w:rsidRPr="005972F8">
        <w:rPr>
          <w:rFonts w:ascii="Times New Roman" w:hAnsi="Times New Roman" w:cs="Times New Roman"/>
          <w:sz w:val="26"/>
          <w:szCs w:val="26"/>
        </w:rPr>
        <w:t xml:space="preserve">индекс потребительских цен. </w:t>
      </w:r>
      <w:r w:rsidRPr="005972F8">
        <w:rPr>
          <w:rFonts w:ascii="Times New Roman" w:hAnsi="Times New Roman" w:cs="Times New Roman"/>
          <w:spacing w:val="4"/>
          <w:sz w:val="26"/>
          <w:szCs w:val="26"/>
        </w:rPr>
        <w:t>П</w:t>
      </w:r>
      <w:r w:rsidRPr="005972F8">
        <w:rPr>
          <w:rFonts w:ascii="Times New Roman" w:hAnsi="Times New Roman" w:cs="Times New Roman"/>
          <w:sz w:val="26"/>
          <w:szCs w:val="26"/>
        </w:rPr>
        <w:t>огашение недоимки учтено в размере 1,0 тыс. рублей.</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lastRenderedPageBreak/>
        <w:t xml:space="preserve">Поступление налога на 2018-2019 годы прогнозируется в суммах 19,9 тыс. рублей и 20,2 тыс. рублей соответственно с учетом ежегодного увеличения налоговой базы на среднегодовой </w:t>
      </w:r>
      <w:r w:rsidRPr="005972F8">
        <w:rPr>
          <w:rFonts w:ascii="Times New Roman" w:hAnsi="Times New Roman" w:cs="Times New Roman"/>
          <w:sz w:val="26"/>
          <w:szCs w:val="26"/>
        </w:rPr>
        <w:t>индекс потребительских цен</w:t>
      </w:r>
      <w:r w:rsidRPr="005972F8">
        <w:rPr>
          <w:rFonts w:ascii="Times New Roman" w:hAnsi="Times New Roman" w:cs="Times New Roman"/>
          <w:spacing w:val="4"/>
          <w:sz w:val="26"/>
          <w:szCs w:val="26"/>
        </w:rPr>
        <w:t>. П</w:t>
      </w:r>
      <w:r w:rsidRPr="005972F8">
        <w:rPr>
          <w:rFonts w:ascii="Times New Roman" w:hAnsi="Times New Roman" w:cs="Times New Roman"/>
          <w:sz w:val="26"/>
          <w:szCs w:val="26"/>
        </w:rPr>
        <w:t>огашение нед</w:t>
      </w:r>
      <w:r w:rsidRPr="005972F8">
        <w:rPr>
          <w:rFonts w:ascii="Times New Roman" w:hAnsi="Times New Roman" w:cs="Times New Roman"/>
          <w:sz w:val="26"/>
          <w:szCs w:val="26"/>
        </w:rPr>
        <w:t>о</w:t>
      </w:r>
      <w:r w:rsidRPr="005972F8">
        <w:rPr>
          <w:rFonts w:ascii="Times New Roman" w:hAnsi="Times New Roman" w:cs="Times New Roman"/>
          <w:sz w:val="26"/>
          <w:szCs w:val="26"/>
        </w:rPr>
        <w:t>имки учтено в размере 1,0 тыс. рублей и 1,0 тыс. рублей соответственно.</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i/>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5972F8">
        <w:rPr>
          <w:rFonts w:ascii="Times New Roman" w:hAnsi="Times New Roman" w:cs="Times New Roman"/>
          <w:b/>
          <w:bCs/>
          <w:sz w:val="26"/>
          <w:szCs w:val="26"/>
        </w:rPr>
        <w:t xml:space="preserve"> </w:t>
      </w:r>
      <w:r w:rsidRPr="005972F8">
        <w:rPr>
          <w:rFonts w:ascii="Times New Roman" w:hAnsi="Times New Roman" w:cs="Times New Roman"/>
          <w:bCs/>
          <w:sz w:val="26"/>
          <w:szCs w:val="26"/>
        </w:rPr>
        <w:t>на 2017 год прогнозируется в сумме 25,6т тыс. рублей,</w:t>
      </w:r>
      <w:r w:rsidRPr="005972F8">
        <w:rPr>
          <w:rFonts w:ascii="Times New Roman" w:hAnsi="Times New Roman" w:cs="Times New Roman"/>
          <w:spacing w:val="4"/>
          <w:sz w:val="26"/>
          <w:szCs w:val="26"/>
        </w:rPr>
        <w:t xml:space="preserve"> что на 12,4 тыс. рублей ниже оценки 2016 года.</w:t>
      </w:r>
      <w:r w:rsidRPr="005972F8">
        <w:rPr>
          <w:rFonts w:ascii="Times New Roman" w:hAnsi="Times New Roman" w:cs="Times New Roman"/>
          <w:bCs/>
          <w:sz w:val="26"/>
          <w:szCs w:val="26"/>
        </w:rPr>
        <w:t xml:space="preserve"> </w:t>
      </w:r>
      <w:r w:rsidRPr="005972F8">
        <w:rPr>
          <w:rFonts w:ascii="Times New Roman" w:hAnsi="Times New Roman" w:cs="Times New Roman"/>
          <w:spacing w:val="4"/>
          <w:sz w:val="26"/>
          <w:szCs w:val="26"/>
        </w:rPr>
        <w:t>Расчет суммы налога произведен с учетом роста доходов ф</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 xml:space="preserve">зических лиц на среднегодовой </w:t>
      </w:r>
      <w:r w:rsidRPr="005972F8">
        <w:rPr>
          <w:rFonts w:ascii="Times New Roman" w:hAnsi="Times New Roman" w:cs="Times New Roman"/>
          <w:sz w:val="26"/>
          <w:szCs w:val="26"/>
        </w:rPr>
        <w:t>индекс потребительских цен.</w:t>
      </w:r>
      <w:r w:rsidRPr="005972F8">
        <w:rPr>
          <w:rFonts w:ascii="Times New Roman" w:hAnsi="Times New Roman" w:cs="Times New Roman"/>
          <w:spacing w:val="4"/>
          <w:sz w:val="26"/>
          <w:szCs w:val="26"/>
        </w:rPr>
        <w:t xml:space="preserve"> П</w:t>
      </w:r>
      <w:r w:rsidRPr="005972F8">
        <w:rPr>
          <w:rFonts w:ascii="Times New Roman" w:hAnsi="Times New Roman" w:cs="Times New Roman"/>
          <w:sz w:val="26"/>
          <w:szCs w:val="26"/>
        </w:rPr>
        <w:t>огашение недои</w:t>
      </w:r>
      <w:r w:rsidRPr="005972F8">
        <w:rPr>
          <w:rFonts w:ascii="Times New Roman" w:hAnsi="Times New Roman" w:cs="Times New Roman"/>
          <w:sz w:val="26"/>
          <w:szCs w:val="26"/>
        </w:rPr>
        <w:t>м</w:t>
      </w:r>
      <w:r w:rsidRPr="005972F8">
        <w:rPr>
          <w:rFonts w:ascii="Times New Roman" w:hAnsi="Times New Roman" w:cs="Times New Roman"/>
          <w:sz w:val="26"/>
          <w:szCs w:val="26"/>
        </w:rPr>
        <w:t>ки учтено в размере 1,0тыс. рублей.</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Поступление налога на 2018 и 2019 годы прогнозируется в суммах 26,0тыс. рублей и 26,5тыс. рублей соответственно, с учетом ежегодного увел</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чения налоговой базы на среднегодовой индекс потребительских цен.</w:t>
      </w:r>
      <w:r w:rsidRPr="005972F8">
        <w:rPr>
          <w:rFonts w:ascii="Times New Roman" w:hAnsi="Times New Roman" w:cs="Times New Roman"/>
          <w:bCs/>
          <w:sz w:val="26"/>
          <w:szCs w:val="26"/>
        </w:rPr>
        <w:t xml:space="preserve"> </w:t>
      </w:r>
      <w:r w:rsidRPr="005972F8">
        <w:rPr>
          <w:rFonts w:ascii="Times New Roman" w:hAnsi="Times New Roman" w:cs="Times New Roman"/>
          <w:spacing w:val="4"/>
          <w:sz w:val="26"/>
          <w:szCs w:val="26"/>
        </w:rPr>
        <w:t>П</w:t>
      </w:r>
      <w:r w:rsidRPr="005972F8">
        <w:rPr>
          <w:rFonts w:ascii="Times New Roman" w:hAnsi="Times New Roman" w:cs="Times New Roman"/>
          <w:sz w:val="26"/>
          <w:szCs w:val="26"/>
        </w:rPr>
        <w:t>огашение недоимки учтено в размере</w:t>
      </w:r>
      <w:proofErr w:type="gramStart"/>
      <w:r w:rsidRPr="005972F8">
        <w:rPr>
          <w:rFonts w:ascii="Times New Roman" w:hAnsi="Times New Roman" w:cs="Times New Roman"/>
          <w:sz w:val="26"/>
          <w:szCs w:val="26"/>
        </w:rPr>
        <w:t>1</w:t>
      </w:r>
      <w:proofErr w:type="gramEnd"/>
      <w:r w:rsidRPr="005972F8">
        <w:rPr>
          <w:rFonts w:ascii="Times New Roman" w:hAnsi="Times New Roman" w:cs="Times New Roman"/>
          <w:sz w:val="26"/>
          <w:szCs w:val="26"/>
        </w:rPr>
        <w:t>,0 тыс. рублей и 1,0тыс.</w:t>
      </w:r>
      <w:r w:rsidRPr="005972F8">
        <w:rPr>
          <w:rFonts w:ascii="Times New Roman" w:hAnsi="Times New Roman" w:cs="Times New Roman"/>
          <w:sz w:val="26"/>
          <w:szCs w:val="26"/>
          <w:lang w:val="en-US"/>
        </w:rPr>
        <w:t> </w:t>
      </w:r>
      <w:r w:rsidRPr="005972F8">
        <w:rPr>
          <w:rFonts w:ascii="Times New Roman" w:hAnsi="Times New Roman" w:cs="Times New Roman"/>
          <w:sz w:val="26"/>
          <w:szCs w:val="26"/>
        </w:rPr>
        <w:t>рублей соответственно.</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z w:val="26"/>
          <w:szCs w:val="26"/>
        </w:rPr>
        <w:t xml:space="preserve">Поступление </w:t>
      </w:r>
      <w:r w:rsidRPr="005972F8">
        <w:rPr>
          <w:rFonts w:ascii="Times New Roman" w:hAnsi="Times New Roman" w:cs="Times New Roman"/>
          <w:i/>
          <w:sz w:val="26"/>
          <w:szCs w:val="26"/>
        </w:rPr>
        <w:t>налога на доходы физических лиц в виде фиксированных ава</w:t>
      </w:r>
      <w:r w:rsidRPr="005972F8">
        <w:rPr>
          <w:rFonts w:ascii="Times New Roman" w:hAnsi="Times New Roman" w:cs="Times New Roman"/>
          <w:i/>
          <w:sz w:val="26"/>
          <w:szCs w:val="26"/>
        </w:rPr>
        <w:t>н</w:t>
      </w:r>
      <w:r w:rsidRPr="005972F8">
        <w:rPr>
          <w:rFonts w:ascii="Times New Roman" w:hAnsi="Times New Roman" w:cs="Times New Roman"/>
          <w:i/>
          <w:sz w:val="26"/>
          <w:szCs w:val="26"/>
        </w:rPr>
        <w:t>совых платежей с доходов, полученных физическими лицами, являющимися ин</w:t>
      </w:r>
      <w:r w:rsidRPr="005972F8">
        <w:rPr>
          <w:rFonts w:ascii="Times New Roman" w:hAnsi="Times New Roman" w:cs="Times New Roman"/>
          <w:i/>
          <w:sz w:val="26"/>
          <w:szCs w:val="26"/>
        </w:rPr>
        <w:t>о</w:t>
      </w:r>
      <w:r w:rsidRPr="005972F8">
        <w:rPr>
          <w:rFonts w:ascii="Times New Roman" w:hAnsi="Times New Roman" w:cs="Times New Roman"/>
          <w:i/>
          <w:sz w:val="26"/>
          <w:szCs w:val="26"/>
        </w:rPr>
        <w:t>странными гражданами, осуществляющими трудовую деятельность по найму на основании патента в соответствии со статьей 227.1 Налогового кодекса Росси</w:t>
      </w:r>
      <w:r w:rsidRPr="005972F8">
        <w:rPr>
          <w:rFonts w:ascii="Times New Roman" w:hAnsi="Times New Roman" w:cs="Times New Roman"/>
          <w:i/>
          <w:sz w:val="26"/>
          <w:szCs w:val="26"/>
        </w:rPr>
        <w:t>й</w:t>
      </w:r>
      <w:r w:rsidRPr="005972F8">
        <w:rPr>
          <w:rFonts w:ascii="Times New Roman" w:hAnsi="Times New Roman" w:cs="Times New Roman"/>
          <w:i/>
          <w:sz w:val="26"/>
          <w:szCs w:val="26"/>
        </w:rPr>
        <w:t>ской Федерации,</w:t>
      </w:r>
      <w:r w:rsidRPr="005972F8">
        <w:rPr>
          <w:rFonts w:ascii="Times New Roman" w:hAnsi="Times New Roman" w:cs="Times New Roman"/>
          <w:spacing w:val="4"/>
          <w:sz w:val="26"/>
          <w:szCs w:val="26"/>
        </w:rPr>
        <w:t xml:space="preserve"> прогнозируется в сумме 34,8тыс. рублей. Поступление налога на 2018 и 2019 годы прогнозируется в суммах 35,4тыс. рублей и 36,1 тыс. рублей соответственно с учетом ежегодного роста на индекс потреб</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тельских цен по Российской Федерации.</w:t>
      </w:r>
    </w:p>
    <w:p w:rsidR="00150C1B" w:rsidRPr="005972F8" w:rsidRDefault="00150C1B" w:rsidP="00150C1B">
      <w:pPr>
        <w:ind w:firstLine="709"/>
        <w:jc w:val="both"/>
        <w:rPr>
          <w:rFonts w:ascii="Times New Roman" w:hAnsi="Times New Roman" w:cs="Times New Roman"/>
          <w:spacing w:val="4"/>
          <w:sz w:val="26"/>
          <w:szCs w:val="26"/>
        </w:rPr>
      </w:pPr>
    </w:p>
    <w:p w:rsidR="00150C1B" w:rsidRPr="005972F8" w:rsidRDefault="00150C1B" w:rsidP="00150C1B">
      <w:pPr>
        <w:pStyle w:val="3"/>
        <w:ind w:firstLine="0"/>
        <w:jc w:val="center"/>
        <w:rPr>
          <w:spacing w:val="4"/>
          <w:sz w:val="26"/>
          <w:szCs w:val="26"/>
        </w:rPr>
      </w:pPr>
      <w:bookmarkStart w:id="17" w:name="_Toc464077088"/>
      <w:bookmarkStart w:id="18" w:name="_Toc464121974"/>
      <w:r w:rsidRPr="005972F8">
        <w:rPr>
          <w:spacing w:val="4"/>
          <w:sz w:val="26"/>
          <w:szCs w:val="26"/>
        </w:rPr>
        <w:t>Акцизы по подакцизным товарам (продукции), производимым на террит</w:t>
      </w:r>
      <w:r w:rsidRPr="005972F8">
        <w:rPr>
          <w:spacing w:val="4"/>
          <w:sz w:val="26"/>
          <w:szCs w:val="26"/>
        </w:rPr>
        <w:t>о</w:t>
      </w:r>
      <w:r w:rsidRPr="005972F8">
        <w:rPr>
          <w:spacing w:val="4"/>
          <w:sz w:val="26"/>
          <w:szCs w:val="26"/>
        </w:rPr>
        <w:t>рии Российской Федерации</w:t>
      </w:r>
      <w:bookmarkEnd w:id="17"/>
      <w:bookmarkEnd w:id="18"/>
    </w:p>
    <w:p w:rsidR="00A16A8A" w:rsidRPr="005972F8" w:rsidRDefault="00A16A8A" w:rsidP="00A16A8A">
      <w:pPr>
        <w:rPr>
          <w:rFonts w:ascii="Times New Roman" w:hAnsi="Times New Roman" w:cs="Times New Roman"/>
          <w:sz w:val="26"/>
          <w:szCs w:val="26"/>
          <w:lang w:eastAsia="ru-RU"/>
        </w:rPr>
      </w:pP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Расчет суммы акцизов произведен в соответствии с действующим налоговым и бюджетным законодательством. </w:t>
      </w:r>
    </w:p>
    <w:p w:rsidR="00150C1B" w:rsidRPr="005972F8" w:rsidRDefault="00150C1B" w:rsidP="00150C1B">
      <w:pPr>
        <w:ind w:firstLine="741"/>
        <w:jc w:val="both"/>
        <w:rPr>
          <w:rFonts w:ascii="Times New Roman" w:hAnsi="Times New Roman" w:cs="Times New Roman"/>
          <w:sz w:val="26"/>
          <w:szCs w:val="26"/>
        </w:rPr>
      </w:pPr>
      <w:r w:rsidRPr="005972F8">
        <w:rPr>
          <w:rFonts w:ascii="Times New Roman" w:hAnsi="Times New Roman" w:cs="Times New Roman"/>
          <w:sz w:val="26"/>
          <w:szCs w:val="26"/>
        </w:rPr>
        <w:t xml:space="preserve">Поступление акцизов на 2017 год прогнозируется </w:t>
      </w:r>
      <w:r w:rsidRPr="005972F8">
        <w:rPr>
          <w:rFonts w:ascii="Times New Roman" w:hAnsi="Times New Roman" w:cs="Times New Roman"/>
          <w:spacing w:val="4"/>
          <w:sz w:val="26"/>
          <w:szCs w:val="26"/>
        </w:rPr>
        <w:t>в</w:t>
      </w:r>
      <w:r w:rsidRPr="005972F8">
        <w:rPr>
          <w:rFonts w:ascii="Times New Roman" w:hAnsi="Times New Roman" w:cs="Times New Roman"/>
          <w:sz w:val="26"/>
          <w:szCs w:val="26"/>
        </w:rPr>
        <w:t xml:space="preserve"> сумме 277,3 тыс. рублей </w:t>
      </w:r>
      <w:r w:rsidRPr="005972F8">
        <w:rPr>
          <w:rFonts w:ascii="Times New Roman" w:hAnsi="Times New Roman" w:cs="Times New Roman"/>
          <w:spacing w:val="4"/>
          <w:sz w:val="26"/>
          <w:szCs w:val="26"/>
        </w:rPr>
        <w:t>(приложение 9 к Пояснительной записке), что на 68,7 тыс. рублей или 19,6 % ниже оценки 2016 года</w:t>
      </w:r>
      <w:r w:rsidRPr="005972F8">
        <w:rPr>
          <w:rFonts w:ascii="Times New Roman" w:hAnsi="Times New Roman" w:cs="Times New Roman"/>
          <w:sz w:val="26"/>
          <w:szCs w:val="26"/>
        </w:rPr>
        <w:t>.</w:t>
      </w:r>
    </w:p>
    <w:p w:rsidR="00150C1B" w:rsidRPr="005972F8" w:rsidRDefault="00150C1B" w:rsidP="00150C1B">
      <w:pPr>
        <w:pStyle w:val="afc"/>
        <w:spacing w:after="0"/>
        <w:rPr>
          <w:sz w:val="26"/>
          <w:szCs w:val="26"/>
        </w:rPr>
      </w:pPr>
      <w:r w:rsidRPr="005972F8">
        <w:rPr>
          <w:spacing w:val="4"/>
          <w:sz w:val="26"/>
          <w:szCs w:val="26"/>
        </w:rPr>
        <w:t>Поступление акцизов на 2018 -2019 год прогнозируется в сумме 277,3 тыс. рублей ежегодно.</w:t>
      </w:r>
    </w:p>
    <w:p w:rsidR="00150C1B" w:rsidRPr="005972F8" w:rsidRDefault="00150C1B" w:rsidP="00150C1B">
      <w:pPr>
        <w:pStyle w:val="ConsPlusNormal"/>
        <w:ind w:firstLine="700"/>
        <w:jc w:val="both"/>
        <w:rPr>
          <w:rFonts w:ascii="Times New Roman" w:hAnsi="Times New Roman"/>
          <w:sz w:val="26"/>
          <w:szCs w:val="26"/>
        </w:rPr>
      </w:pPr>
      <w:r w:rsidRPr="005972F8">
        <w:rPr>
          <w:rFonts w:ascii="Times New Roman" w:hAnsi="Times New Roman"/>
          <w:sz w:val="26"/>
          <w:szCs w:val="26"/>
        </w:rPr>
        <w:t>Исходя из сумм, учтенных в проекте закона края «О краевом бюджете на 2017 год и плановый период 2018-2019 годов», 10 % налоговых доходов консол</w:t>
      </w:r>
      <w:r w:rsidRPr="005972F8">
        <w:rPr>
          <w:rFonts w:ascii="Times New Roman" w:hAnsi="Times New Roman"/>
          <w:sz w:val="26"/>
          <w:szCs w:val="26"/>
        </w:rPr>
        <w:t>и</w:t>
      </w:r>
      <w:r w:rsidRPr="005972F8">
        <w:rPr>
          <w:rFonts w:ascii="Times New Roman" w:hAnsi="Times New Roman"/>
          <w:sz w:val="26"/>
          <w:szCs w:val="26"/>
        </w:rPr>
        <w:t xml:space="preserve">дированного бюджета Красноярского края от акцизов </w:t>
      </w:r>
      <w:r w:rsidRPr="005972F8">
        <w:rPr>
          <w:rFonts w:ascii="Times New Roman" w:hAnsi="Times New Roman"/>
          <w:sz w:val="26"/>
          <w:szCs w:val="26"/>
        </w:rPr>
        <w:br/>
        <w:t>на автомобильный и прямогонный бензин, дизельное топливо, моторные масла для дизельных и (или) карбюраторных (</w:t>
      </w:r>
      <w:proofErr w:type="spellStart"/>
      <w:r w:rsidRPr="005972F8">
        <w:rPr>
          <w:rFonts w:ascii="Times New Roman" w:hAnsi="Times New Roman"/>
          <w:sz w:val="26"/>
          <w:szCs w:val="26"/>
        </w:rPr>
        <w:t>инжекторных</w:t>
      </w:r>
      <w:proofErr w:type="spellEnd"/>
      <w:r w:rsidRPr="005972F8">
        <w:rPr>
          <w:rFonts w:ascii="Times New Roman" w:hAnsi="Times New Roman"/>
          <w:sz w:val="26"/>
          <w:szCs w:val="26"/>
        </w:rPr>
        <w:t>) двигателей, производимых на территории РФ, составят по подстатьям бюджетной классификаци</w:t>
      </w:r>
      <w:proofErr w:type="gramStart"/>
      <w:r w:rsidRPr="005972F8">
        <w:rPr>
          <w:rFonts w:ascii="Times New Roman" w:hAnsi="Times New Roman"/>
          <w:sz w:val="26"/>
          <w:szCs w:val="26"/>
        </w:rPr>
        <w:t>и(</w:t>
      </w:r>
      <w:proofErr w:type="gramEnd"/>
      <w:r w:rsidRPr="005972F8">
        <w:rPr>
          <w:rFonts w:ascii="Times New Roman" w:hAnsi="Times New Roman"/>
          <w:sz w:val="26"/>
          <w:szCs w:val="26"/>
        </w:rPr>
        <w:t xml:space="preserve">таблица </w:t>
      </w:r>
      <w:r w:rsidR="00A16A8A" w:rsidRPr="005972F8">
        <w:rPr>
          <w:rFonts w:ascii="Times New Roman" w:hAnsi="Times New Roman"/>
          <w:sz w:val="26"/>
          <w:szCs w:val="26"/>
        </w:rPr>
        <w:t>3</w:t>
      </w:r>
      <w:r w:rsidRPr="005972F8">
        <w:rPr>
          <w:rFonts w:ascii="Times New Roman" w:hAnsi="Times New Roman"/>
          <w:sz w:val="26"/>
          <w:szCs w:val="26"/>
        </w:rPr>
        <w:t xml:space="preserve">): </w:t>
      </w:r>
    </w:p>
    <w:p w:rsidR="00150C1B" w:rsidRPr="00256AF4" w:rsidRDefault="00150C1B" w:rsidP="00150C1B">
      <w:pPr>
        <w:pStyle w:val="af"/>
        <w:jc w:val="right"/>
        <w:rPr>
          <w:sz w:val="26"/>
          <w:szCs w:val="26"/>
        </w:rPr>
      </w:pPr>
      <w:r w:rsidRPr="00256AF4">
        <w:rPr>
          <w:sz w:val="26"/>
          <w:szCs w:val="26"/>
        </w:rPr>
        <w:lastRenderedPageBreak/>
        <w:t xml:space="preserve">Таблица </w:t>
      </w:r>
      <w:r w:rsidR="00A16A8A" w:rsidRPr="00256AF4">
        <w:rPr>
          <w:sz w:val="26"/>
          <w:szCs w:val="26"/>
        </w:rPr>
        <w:t>3</w:t>
      </w:r>
    </w:p>
    <w:p w:rsidR="00150C1B" w:rsidRPr="005972F8" w:rsidRDefault="00150C1B" w:rsidP="00150C1B">
      <w:pPr>
        <w:pStyle w:val="ConsPlusNormal"/>
        <w:ind w:firstLine="700"/>
        <w:jc w:val="right"/>
        <w:rPr>
          <w:rFonts w:ascii="Times New Roman" w:hAnsi="Times New Roman"/>
          <w:sz w:val="26"/>
          <w:szCs w:val="26"/>
        </w:rPr>
      </w:pPr>
      <w:r w:rsidRPr="005972F8">
        <w:rPr>
          <w:rFonts w:ascii="Times New Roman" w:hAnsi="Times New Roman"/>
          <w:sz w:val="26"/>
          <w:szCs w:val="26"/>
        </w:rPr>
        <w:t>тыс. рублей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5672"/>
        <w:gridCol w:w="1383"/>
      </w:tblGrid>
      <w:tr w:rsidR="00150C1B" w:rsidRPr="005972F8" w:rsidTr="008A22A1">
        <w:tc>
          <w:tcPr>
            <w:tcW w:w="2516"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Код</w:t>
            </w:r>
          </w:p>
        </w:tc>
        <w:tc>
          <w:tcPr>
            <w:tcW w:w="5672"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Наименование</w:t>
            </w:r>
          </w:p>
        </w:tc>
        <w:tc>
          <w:tcPr>
            <w:tcW w:w="1383"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2017-2019 года еж</w:t>
            </w:r>
            <w:r w:rsidRPr="005972F8">
              <w:rPr>
                <w:rFonts w:ascii="Times New Roman" w:hAnsi="Times New Roman"/>
                <w:sz w:val="26"/>
                <w:szCs w:val="26"/>
              </w:rPr>
              <w:t>е</w:t>
            </w:r>
            <w:r w:rsidRPr="005972F8">
              <w:rPr>
                <w:rFonts w:ascii="Times New Roman" w:hAnsi="Times New Roman"/>
                <w:sz w:val="26"/>
                <w:szCs w:val="26"/>
              </w:rPr>
              <w:t>годно</w:t>
            </w:r>
          </w:p>
        </w:tc>
      </w:tr>
      <w:tr w:rsidR="00150C1B" w:rsidRPr="005972F8" w:rsidTr="008A22A1">
        <w:tc>
          <w:tcPr>
            <w:tcW w:w="2516" w:type="dxa"/>
          </w:tcPr>
          <w:p w:rsidR="00150C1B" w:rsidRPr="005972F8" w:rsidRDefault="00150C1B" w:rsidP="008A22A1">
            <w:pPr>
              <w:jc w:val="center"/>
              <w:rPr>
                <w:rFonts w:ascii="Times New Roman" w:hAnsi="Times New Roman" w:cs="Times New Roman"/>
                <w:sz w:val="26"/>
                <w:szCs w:val="26"/>
              </w:rPr>
            </w:pPr>
            <w:r w:rsidRPr="005972F8">
              <w:rPr>
                <w:rFonts w:ascii="Times New Roman" w:hAnsi="Times New Roman" w:cs="Times New Roman"/>
                <w:sz w:val="26"/>
                <w:szCs w:val="26"/>
              </w:rPr>
              <w:t>1</w:t>
            </w:r>
          </w:p>
        </w:tc>
        <w:tc>
          <w:tcPr>
            <w:tcW w:w="5672"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2</w:t>
            </w:r>
          </w:p>
        </w:tc>
        <w:tc>
          <w:tcPr>
            <w:tcW w:w="1383"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3</w:t>
            </w:r>
          </w:p>
        </w:tc>
      </w:tr>
      <w:tr w:rsidR="00150C1B" w:rsidRPr="005972F8" w:rsidTr="008A22A1">
        <w:tc>
          <w:tcPr>
            <w:tcW w:w="2516" w:type="dxa"/>
          </w:tcPr>
          <w:p w:rsidR="00150C1B" w:rsidRPr="005972F8" w:rsidRDefault="00150C1B" w:rsidP="008A22A1">
            <w:pPr>
              <w:rPr>
                <w:rFonts w:ascii="Times New Roman" w:hAnsi="Times New Roman" w:cs="Times New Roman"/>
                <w:sz w:val="26"/>
                <w:szCs w:val="26"/>
              </w:rPr>
            </w:pPr>
            <w:r w:rsidRPr="005972F8">
              <w:rPr>
                <w:rFonts w:ascii="Times New Roman" w:hAnsi="Times New Roman" w:cs="Times New Roman"/>
                <w:sz w:val="26"/>
                <w:szCs w:val="26"/>
              </w:rPr>
              <w:t>100 1 03 02230 01 0000 110</w:t>
            </w:r>
          </w:p>
          <w:p w:rsidR="00150C1B" w:rsidRPr="005972F8" w:rsidRDefault="00150C1B" w:rsidP="008A22A1">
            <w:pPr>
              <w:pStyle w:val="ConsPlusNormal"/>
              <w:ind w:firstLine="0"/>
              <w:jc w:val="both"/>
              <w:rPr>
                <w:rFonts w:ascii="Times New Roman" w:hAnsi="Times New Roman"/>
                <w:sz w:val="26"/>
                <w:szCs w:val="26"/>
              </w:rPr>
            </w:pPr>
          </w:p>
        </w:tc>
        <w:tc>
          <w:tcPr>
            <w:tcW w:w="5672"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Доходы от уплаты акцизов на дизельное топл</w:t>
            </w:r>
            <w:r w:rsidRPr="005972F8">
              <w:rPr>
                <w:rFonts w:ascii="Times New Roman" w:hAnsi="Times New Roman"/>
                <w:sz w:val="26"/>
                <w:szCs w:val="26"/>
              </w:rPr>
              <w:t>и</w:t>
            </w:r>
            <w:r w:rsidRPr="005972F8">
              <w:rPr>
                <w:rFonts w:ascii="Times New Roman" w:hAnsi="Times New Roman"/>
                <w:sz w:val="26"/>
                <w:szCs w:val="26"/>
              </w:rPr>
              <w:t>во, подлежащие распределению между бюдж</w:t>
            </w:r>
            <w:r w:rsidRPr="005972F8">
              <w:rPr>
                <w:rFonts w:ascii="Times New Roman" w:hAnsi="Times New Roman"/>
                <w:sz w:val="26"/>
                <w:szCs w:val="26"/>
              </w:rPr>
              <w:t>е</w:t>
            </w:r>
            <w:r w:rsidRPr="005972F8">
              <w:rPr>
                <w:rFonts w:ascii="Times New Roman" w:hAnsi="Times New Roman"/>
                <w:sz w:val="26"/>
                <w:szCs w:val="26"/>
              </w:rPr>
              <w:t>тами субъектов Российской Федерации и мес</w:t>
            </w:r>
            <w:r w:rsidRPr="005972F8">
              <w:rPr>
                <w:rFonts w:ascii="Times New Roman" w:hAnsi="Times New Roman"/>
                <w:sz w:val="26"/>
                <w:szCs w:val="26"/>
              </w:rPr>
              <w:t>т</w:t>
            </w:r>
            <w:r w:rsidRPr="005972F8">
              <w:rPr>
                <w:rFonts w:ascii="Times New Roman" w:hAnsi="Times New Roman"/>
                <w:sz w:val="26"/>
                <w:szCs w:val="26"/>
              </w:rPr>
              <w:t>ными бюджетами с учетом установленных ди</w:t>
            </w:r>
            <w:r w:rsidRPr="005972F8">
              <w:rPr>
                <w:rFonts w:ascii="Times New Roman" w:hAnsi="Times New Roman"/>
                <w:sz w:val="26"/>
                <w:szCs w:val="26"/>
              </w:rPr>
              <w:t>ф</w:t>
            </w:r>
            <w:r w:rsidRPr="005972F8">
              <w:rPr>
                <w:rFonts w:ascii="Times New Roman" w:hAnsi="Times New Roman"/>
                <w:sz w:val="26"/>
                <w:szCs w:val="26"/>
              </w:rPr>
              <w:t>ференцированных нормативов отчислений в м</w:t>
            </w:r>
            <w:r w:rsidRPr="005972F8">
              <w:rPr>
                <w:rFonts w:ascii="Times New Roman" w:hAnsi="Times New Roman"/>
                <w:sz w:val="26"/>
                <w:szCs w:val="26"/>
              </w:rPr>
              <w:t>е</w:t>
            </w:r>
            <w:r w:rsidRPr="005972F8">
              <w:rPr>
                <w:rFonts w:ascii="Times New Roman" w:hAnsi="Times New Roman"/>
                <w:sz w:val="26"/>
                <w:szCs w:val="26"/>
              </w:rPr>
              <w:t>стные бюджеты</w:t>
            </w:r>
          </w:p>
        </w:tc>
        <w:tc>
          <w:tcPr>
            <w:tcW w:w="1383"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110,6</w:t>
            </w:r>
          </w:p>
        </w:tc>
      </w:tr>
      <w:tr w:rsidR="00150C1B" w:rsidRPr="005972F8" w:rsidTr="008A22A1">
        <w:tc>
          <w:tcPr>
            <w:tcW w:w="2516"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100 1 03 02240 01 0000 110</w:t>
            </w:r>
          </w:p>
        </w:tc>
        <w:tc>
          <w:tcPr>
            <w:tcW w:w="5672"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Доходы от уплаты акцизов на моторные масла для дизельных и (или) карбюраторных (</w:t>
            </w:r>
            <w:proofErr w:type="spellStart"/>
            <w:r w:rsidRPr="005972F8">
              <w:rPr>
                <w:rFonts w:ascii="Times New Roman" w:hAnsi="Times New Roman"/>
                <w:sz w:val="26"/>
                <w:szCs w:val="26"/>
              </w:rPr>
              <w:t>инже</w:t>
            </w:r>
            <w:r w:rsidRPr="005972F8">
              <w:rPr>
                <w:rFonts w:ascii="Times New Roman" w:hAnsi="Times New Roman"/>
                <w:sz w:val="26"/>
                <w:szCs w:val="26"/>
              </w:rPr>
              <w:t>к</w:t>
            </w:r>
            <w:r w:rsidRPr="005972F8">
              <w:rPr>
                <w:rFonts w:ascii="Times New Roman" w:hAnsi="Times New Roman"/>
                <w:sz w:val="26"/>
                <w:szCs w:val="26"/>
              </w:rPr>
              <w:t>торных</w:t>
            </w:r>
            <w:proofErr w:type="spellEnd"/>
            <w:r w:rsidRPr="005972F8">
              <w:rPr>
                <w:rFonts w:ascii="Times New Roman" w:hAnsi="Times New Roman"/>
                <w:sz w:val="26"/>
                <w:szCs w:val="26"/>
              </w:rPr>
              <w:t>) двигателей, подлежащие распредел</w:t>
            </w:r>
            <w:r w:rsidRPr="005972F8">
              <w:rPr>
                <w:rFonts w:ascii="Times New Roman" w:hAnsi="Times New Roman"/>
                <w:sz w:val="26"/>
                <w:szCs w:val="26"/>
              </w:rPr>
              <w:t>е</w:t>
            </w:r>
            <w:r w:rsidRPr="005972F8">
              <w:rPr>
                <w:rFonts w:ascii="Times New Roman" w:hAnsi="Times New Roman"/>
                <w:sz w:val="26"/>
                <w:szCs w:val="26"/>
              </w:rPr>
              <w:t>нию между бюджетами субъектов Российской Федерации и местными бюджетами с учетом у</w:t>
            </w:r>
            <w:r w:rsidRPr="005972F8">
              <w:rPr>
                <w:rFonts w:ascii="Times New Roman" w:hAnsi="Times New Roman"/>
                <w:sz w:val="26"/>
                <w:szCs w:val="26"/>
              </w:rPr>
              <w:t>с</w:t>
            </w:r>
            <w:r w:rsidRPr="005972F8">
              <w:rPr>
                <w:rFonts w:ascii="Times New Roman" w:hAnsi="Times New Roman"/>
                <w:sz w:val="26"/>
                <w:szCs w:val="26"/>
              </w:rPr>
              <w:t>тановленных дифференцированных нормативов отчислений в местные бюджеты</w:t>
            </w:r>
          </w:p>
        </w:tc>
        <w:tc>
          <w:tcPr>
            <w:tcW w:w="1383"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1,5</w:t>
            </w:r>
          </w:p>
        </w:tc>
      </w:tr>
      <w:tr w:rsidR="00150C1B" w:rsidRPr="005972F8" w:rsidTr="008A22A1">
        <w:tc>
          <w:tcPr>
            <w:tcW w:w="2516"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100 1 03 02250 01 0000 110</w:t>
            </w:r>
          </w:p>
        </w:tc>
        <w:tc>
          <w:tcPr>
            <w:tcW w:w="5672"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Доходы от уплаты акцизов на автомобильный бензин, производимый на территории Росси</w:t>
            </w:r>
            <w:r w:rsidRPr="005972F8">
              <w:rPr>
                <w:rFonts w:ascii="Times New Roman" w:hAnsi="Times New Roman"/>
                <w:sz w:val="26"/>
                <w:szCs w:val="26"/>
              </w:rPr>
              <w:t>й</w:t>
            </w:r>
            <w:r w:rsidRPr="005972F8">
              <w:rPr>
                <w:rFonts w:ascii="Times New Roman" w:hAnsi="Times New Roman"/>
                <w:sz w:val="26"/>
                <w:szCs w:val="26"/>
              </w:rPr>
              <w:t>ской Федерации, подлежащие распределению между бюджетами субъектов Российской Фед</w:t>
            </w:r>
            <w:r w:rsidRPr="005972F8">
              <w:rPr>
                <w:rFonts w:ascii="Times New Roman" w:hAnsi="Times New Roman"/>
                <w:sz w:val="26"/>
                <w:szCs w:val="26"/>
              </w:rPr>
              <w:t>е</w:t>
            </w:r>
            <w:r w:rsidRPr="005972F8">
              <w:rPr>
                <w:rFonts w:ascii="Times New Roman" w:hAnsi="Times New Roman"/>
                <w:sz w:val="26"/>
                <w:szCs w:val="26"/>
              </w:rPr>
              <w:t>рации и местными бюджетами с учетом уст</w:t>
            </w:r>
            <w:r w:rsidRPr="005972F8">
              <w:rPr>
                <w:rFonts w:ascii="Times New Roman" w:hAnsi="Times New Roman"/>
                <w:sz w:val="26"/>
                <w:szCs w:val="26"/>
              </w:rPr>
              <w:t>а</w:t>
            </w:r>
            <w:r w:rsidRPr="005972F8">
              <w:rPr>
                <w:rFonts w:ascii="Times New Roman" w:hAnsi="Times New Roman"/>
                <w:sz w:val="26"/>
                <w:szCs w:val="26"/>
              </w:rPr>
              <w:t>новленных дифференцированных нормативов отчислений в местные бюджеты</w:t>
            </w:r>
          </w:p>
        </w:tc>
        <w:tc>
          <w:tcPr>
            <w:tcW w:w="1383"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188,9</w:t>
            </w:r>
          </w:p>
        </w:tc>
      </w:tr>
      <w:tr w:rsidR="00150C1B" w:rsidRPr="005972F8" w:rsidTr="008A22A1">
        <w:tc>
          <w:tcPr>
            <w:tcW w:w="2516"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100 103 02260 01 0000 110</w:t>
            </w:r>
          </w:p>
        </w:tc>
        <w:tc>
          <w:tcPr>
            <w:tcW w:w="5672" w:type="dxa"/>
          </w:tcPr>
          <w:p w:rsidR="00150C1B" w:rsidRPr="005972F8" w:rsidRDefault="00150C1B" w:rsidP="008A22A1">
            <w:pPr>
              <w:pStyle w:val="ConsPlusNormal"/>
              <w:ind w:firstLine="0"/>
              <w:jc w:val="both"/>
              <w:rPr>
                <w:rFonts w:ascii="Times New Roman" w:hAnsi="Times New Roman"/>
                <w:sz w:val="26"/>
                <w:szCs w:val="26"/>
              </w:rPr>
            </w:pPr>
            <w:r w:rsidRPr="005972F8">
              <w:rPr>
                <w:rFonts w:ascii="Times New Roman" w:hAnsi="Times New Roman"/>
                <w:sz w:val="26"/>
                <w:szCs w:val="26"/>
              </w:rPr>
              <w:t>Доходы от уплаты акцизов на прямогонный бе</w:t>
            </w:r>
            <w:r w:rsidRPr="005972F8">
              <w:rPr>
                <w:rFonts w:ascii="Times New Roman" w:hAnsi="Times New Roman"/>
                <w:sz w:val="26"/>
                <w:szCs w:val="26"/>
              </w:rPr>
              <w:t>н</w:t>
            </w:r>
            <w:r w:rsidRPr="005972F8">
              <w:rPr>
                <w:rFonts w:ascii="Times New Roman" w:hAnsi="Times New Roman"/>
                <w:sz w:val="26"/>
                <w:szCs w:val="26"/>
              </w:rPr>
              <w:t>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83" w:type="dxa"/>
          </w:tcPr>
          <w:p w:rsidR="00150C1B" w:rsidRPr="005972F8" w:rsidRDefault="00150C1B" w:rsidP="008A22A1">
            <w:pPr>
              <w:pStyle w:val="ConsPlusNormal"/>
              <w:ind w:firstLine="0"/>
              <w:jc w:val="center"/>
              <w:rPr>
                <w:rFonts w:ascii="Times New Roman" w:hAnsi="Times New Roman"/>
                <w:sz w:val="26"/>
                <w:szCs w:val="26"/>
              </w:rPr>
            </w:pPr>
            <w:r w:rsidRPr="005972F8">
              <w:rPr>
                <w:rFonts w:ascii="Times New Roman" w:hAnsi="Times New Roman"/>
                <w:sz w:val="26"/>
                <w:szCs w:val="26"/>
              </w:rPr>
              <w:t>-23,7</w:t>
            </w:r>
          </w:p>
        </w:tc>
      </w:tr>
    </w:tbl>
    <w:p w:rsidR="00A16A8A" w:rsidRPr="005972F8" w:rsidRDefault="00A16A8A" w:rsidP="00150C1B">
      <w:pPr>
        <w:ind w:firstLine="709"/>
        <w:jc w:val="center"/>
        <w:rPr>
          <w:rFonts w:ascii="Times New Roman" w:hAnsi="Times New Roman" w:cs="Times New Roman"/>
          <w:b/>
          <w:sz w:val="26"/>
          <w:szCs w:val="26"/>
        </w:rPr>
      </w:pPr>
    </w:p>
    <w:p w:rsidR="00150C1B" w:rsidRPr="005972F8" w:rsidRDefault="00150C1B" w:rsidP="00A16A8A">
      <w:pPr>
        <w:spacing w:after="0"/>
        <w:ind w:firstLine="709"/>
        <w:jc w:val="center"/>
        <w:rPr>
          <w:rFonts w:ascii="Times New Roman" w:hAnsi="Times New Roman" w:cs="Times New Roman"/>
          <w:b/>
          <w:sz w:val="26"/>
          <w:szCs w:val="26"/>
        </w:rPr>
      </w:pPr>
      <w:r w:rsidRPr="005972F8">
        <w:rPr>
          <w:rFonts w:ascii="Times New Roman" w:hAnsi="Times New Roman" w:cs="Times New Roman"/>
          <w:b/>
          <w:sz w:val="26"/>
          <w:szCs w:val="26"/>
        </w:rPr>
        <w:t xml:space="preserve">Единый налог на вменённый доход </w:t>
      </w:r>
    </w:p>
    <w:p w:rsidR="00150C1B" w:rsidRPr="005972F8" w:rsidRDefault="00150C1B" w:rsidP="00A16A8A">
      <w:pPr>
        <w:spacing w:after="0"/>
        <w:ind w:firstLine="709"/>
        <w:jc w:val="center"/>
        <w:rPr>
          <w:rFonts w:ascii="Times New Roman" w:hAnsi="Times New Roman" w:cs="Times New Roman"/>
          <w:b/>
          <w:sz w:val="26"/>
          <w:szCs w:val="26"/>
        </w:rPr>
      </w:pPr>
      <w:r w:rsidRPr="005972F8">
        <w:rPr>
          <w:rFonts w:ascii="Times New Roman" w:hAnsi="Times New Roman" w:cs="Times New Roman"/>
          <w:b/>
          <w:sz w:val="26"/>
          <w:szCs w:val="26"/>
        </w:rPr>
        <w:t>для отдельных видов деятельности</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Расчет </w:t>
      </w:r>
      <w:r w:rsidRPr="005972F8">
        <w:rPr>
          <w:rFonts w:ascii="Times New Roman" w:hAnsi="Times New Roman" w:cs="Times New Roman"/>
          <w:i/>
          <w:sz w:val="26"/>
          <w:szCs w:val="26"/>
        </w:rPr>
        <w:t>суммы единого налога на вмененный доход для отдельных видов де</w:t>
      </w:r>
      <w:r w:rsidRPr="005972F8">
        <w:rPr>
          <w:rFonts w:ascii="Times New Roman" w:hAnsi="Times New Roman" w:cs="Times New Roman"/>
          <w:i/>
          <w:sz w:val="26"/>
          <w:szCs w:val="26"/>
        </w:rPr>
        <w:t>я</w:t>
      </w:r>
      <w:r w:rsidRPr="005972F8">
        <w:rPr>
          <w:rFonts w:ascii="Times New Roman" w:hAnsi="Times New Roman" w:cs="Times New Roman"/>
          <w:i/>
          <w:sz w:val="26"/>
          <w:szCs w:val="26"/>
        </w:rPr>
        <w:t xml:space="preserve">тельности </w:t>
      </w:r>
      <w:r w:rsidRPr="005972F8">
        <w:rPr>
          <w:rFonts w:ascii="Times New Roman" w:hAnsi="Times New Roman" w:cs="Times New Roman"/>
          <w:sz w:val="26"/>
          <w:szCs w:val="26"/>
        </w:rPr>
        <w:t xml:space="preserve">произведен на основе: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информации УФНС, предоставленной в соответствии с приказом № 65н;</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отчета 5-ЕНВД «О налоговой базе и структуре начислений по единому н</w:t>
      </w:r>
      <w:r w:rsidRPr="005972F8">
        <w:rPr>
          <w:rFonts w:ascii="Times New Roman" w:hAnsi="Times New Roman" w:cs="Times New Roman"/>
          <w:sz w:val="26"/>
          <w:szCs w:val="26"/>
        </w:rPr>
        <w:t>а</w:t>
      </w:r>
      <w:r w:rsidRPr="005972F8">
        <w:rPr>
          <w:rFonts w:ascii="Times New Roman" w:hAnsi="Times New Roman" w:cs="Times New Roman"/>
          <w:sz w:val="26"/>
          <w:szCs w:val="26"/>
        </w:rPr>
        <w:t>логу на вмененный доход» за 2015 год.</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Учтено ежегодное изменение коэффициента базовой доходности К</w:t>
      </w:r>
      <w:proofErr w:type="gramStart"/>
      <w:r w:rsidRPr="005972F8">
        <w:rPr>
          <w:rFonts w:ascii="Times New Roman" w:hAnsi="Times New Roman" w:cs="Times New Roman"/>
          <w:sz w:val="26"/>
          <w:szCs w:val="26"/>
        </w:rPr>
        <w:t>1</w:t>
      </w:r>
      <w:proofErr w:type="gramEnd"/>
      <w:r w:rsidRPr="005972F8">
        <w:rPr>
          <w:rFonts w:ascii="Times New Roman" w:hAnsi="Times New Roman" w:cs="Times New Roman"/>
          <w:sz w:val="26"/>
          <w:szCs w:val="26"/>
        </w:rPr>
        <w:t xml:space="preserve"> на и</w:t>
      </w:r>
      <w:r w:rsidRPr="005972F8">
        <w:rPr>
          <w:rFonts w:ascii="Times New Roman" w:hAnsi="Times New Roman" w:cs="Times New Roman"/>
          <w:sz w:val="26"/>
          <w:szCs w:val="26"/>
        </w:rPr>
        <w:t>н</w:t>
      </w:r>
      <w:r w:rsidRPr="005972F8">
        <w:rPr>
          <w:rFonts w:ascii="Times New Roman" w:hAnsi="Times New Roman" w:cs="Times New Roman"/>
          <w:sz w:val="26"/>
          <w:szCs w:val="26"/>
        </w:rPr>
        <w:t xml:space="preserve">декс потребительских цен на товары (работы, услуги) по РФ в предшествующем </w:t>
      </w:r>
      <w:r w:rsidRPr="005972F8">
        <w:rPr>
          <w:rFonts w:ascii="Times New Roman" w:hAnsi="Times New Roman" w:cs="Times New Roman"/>
          <w:sz w:val="26"/>
          <w:szCs w:val="26"/>
        </w:rPr>
        <w:lastRenderedPageBreak/>
        <w:t>календарном году: в 2016 году на 105%, в 2017 году - на 102%. Расчет произведен с учетом сроков уплаты налога, собираемости в размере 99,2, 99,4 и 99,6% в соотве</w:t>
      </w:r>
      <w:r w:rsidRPr="005972F8">
        <w:rPr>
          <w:rFonts w:ascii="Times New Roman" w:hAnsi="Times New Roman" w:cs="Times New Roman"/>
          <w:sz w:val="26"/>
          <w:szCs w:val="26"/>
        </w:rPr>
        <w:t>т</w:t>
      </w:r>
      <w:r w:rsidRPr="005972F8">
        <w:rPr>
          <w:rFonts w:ascii="Times New Roman" w:hAnsi="Times New Roman" w:cs="Times New Roman"/>
          <w:sz w:val="26"/>
          <w:szCs w:val="26"/>
        </w:rPr>
        <w:t xml:space="preserve">ствующем году, и норматива отчисления в местные бюджеты в размере 100%. </w:t>
      </w:r>
    </w:p>
    <w:p w:rsidR="00150C1B" w:rsidRPr="005972F8" w:rsidRDefault="00150C1B" w:rsidP="00150C1B">
      <w:pPr>
        <w:spacing w:before="120"/>
        <w:jc w:val="both"/>
        <w:rPr>
          <w:rFonts w:ascii="Times New Roman" w:hAnsi="Times New Roman" w:cs="Times New Roman"/>
          <w:sz w:val="26"/>
          <w:szCs w:val="26"/>
        </w:rPr>
      </w:pPr>
      <w:r w:rsidRPr="005972F8">
        <w:rPr>
          <w:rFonts w:ascii="Times New Roman" w:hAnsi="Times New Roman" w:cs="Times New Roman"/>
          <w:sz w:val="26"/>
          <w:szCs w:val="26"/>
        </w:rPr>
        <w:t xml:space="preserve">      Прогноз доходов от поступления данного налога составит 6200,0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 xml:space="preserve">уб. в 2017 году, 6304,0 тыс.руб. в 2018 году, 6426,0 тыс.руб. в 2019 году (приложение 10 к пояснительной записке) .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Учтено ежегодное погашение недоимки в сумме 150,0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w:t>
      </w:r>
    </w:p>
    <w:p w:rsidR="00150C1B" w:rsidRPr="005972F8" w:rsidRDefault="00150C1B" w:rsidP="00150C1B">
      <w:pPr>
        <w:spacing w:before="120"/>
        <w:jc w:val="center"/>
        <w:rPr>
          <w:rFonts w:ascii="Times New Roman" w:hAnsi="Times New Roman" w:cs="Times New Roman"/>
          <w:b/>
          <w:sz w:val="26"/>
          <w:szCs w:val="26"/>
        </w:rPr>
      </w:pPr>
      <w:r w:rsidRPr="005972F8">
        <w:rPr>
          <w:rFonts w:ascii="Times New Roman" w:hAnsi="Times New Roman" w:cs="Times New Roman"/>
          <w:b/>
          <w:sz w:val="26"/>
          <w:szCs w:val="26"/>
        </w:rPr>
        <w:t>Единый сельскохозяйственный налог</w:t>
      </w:r>
    </w:p>
    <w:p w:rsidR="00150C1B" w:rsidRPr="005972F8" w:rsidRDefault="00150C1B" w:rsidP="00150C1B">
      <w:pPr>
        <w:spacing w:before="120"/>
        <w:ind w:firstLine="709"/>
        <w:rPr>
          <w:rFonts w:ascii="Times New Roman" w:hAnsi="Times New Roman" w:cs="Times New Roman"/>
          <w:sz w:val="26"/>
          <w:szCs w:val="26"/>
        </w:rPr>
      </w:pPr>
      <w:r w:rsidRPr="005972F8">
        <w:rPr>
          <w:rFonts w:ascii="Times New Roman" w:hAnsi="Times New Roman" w:cs="Times New Roman"/>
          <w:sz w:val="26"/>
          <w:szCs w:val="26"/>
        </w:rPr>
        <w:t xml:space="preserve">Сумма </w:t>
      </w:r>
      <w:r w:rsidRPr="005972F8">
        <w:rPr>
          <w:rFonts w:ascii="Times New Roman" w:hAnsi="Times New Roman" w:cs="Times New Roman"/>
          <w:i/>
          <w:iCs/>
          <w:sz w:val="26"/>
          <w:szCs w:val="26"/>
        </w:rPr>
        <w:t>единого сельскохозяйственного налога</w:t>
      </w:r>
      <w:r w:rsidRPr="005972F8">
        <w:rPr>
          <w:rFonts w:ascii="Times New Roman" w:hAnsi="Times New Roman" w:cs="Times New Roman"/>
          <w:sz w:val="26"/>
          <w:szCs w:val="26"/>
        </w:rPr>
        <w:t xml:space="preserve"> определена на основе:</w:t>
      </w:r>
    </w:p>
    <w:p w:rsidR="00150C1B" w:rsidRPr="005972F8" w:rsidRDefault="00150C1B" w:rsidP="00150C1B">
      <w:pPr>
        <w:numPr>
          <w:ilvl w:val="0"/>
          <w:numId w:val="19"/>
        </w:numPr>
        <w:spacing w:before="120" w:after="0" w:line="240" w:lineRule="auto"/>
        <w:jc w:val="both"/>
        <w:rPr>
          <w:rFonts w:ascii="Times New Roman" w:hAnsi="Times New Roman" w:cs="Times New Roman"/>
          <w:sz w:val="26"/>
          <w:szCs w:val="26"/>
        </w:rPr>
      </w:pPr>
      <w:r w:rsidRPr="005972F8">
        <w:rPr>
          <w:rFonts w:ascii="Times New Roman" w:hAnsi="Times New Roman" w:cs="Times New Roman"/>
          <w:sz w:val="26"/>
          <w:szCs w:val="26"/>
        </w:rPr>
        <w:t xml:space="preserve">информации УФНС по краю, предоставленной в соответствии </w:t>
      </w:r>
      <w:r w:rsidRPr="005972F8">
        <w:rPr>
          <w:rFonts w:ascii="Times New Roman" w:hAnsi="Times New Roman" w:cs="Times New Roman"/>
          <w:sz w:val="26"/>
          <w:szCs w:val="26"/>
        </w:rPr>
        <w:br/>
        <w:t>с приказом № 65н;</w:t>
      </w:r>
    </w:p>
    <w:p w:rsidR="00150C1B" w:rsidRPr="005972F8" w:rsidRDefault="00150C1B" w:rsidP="00150C1B">
      <w:pPr>
        <w:numPr>
          <w:ilvl w:val="0"/>
          <w:numId w:val="19"/>
        </w:numPr>
        <w:spacing w:before="120" w:after="0" w:line="240" w:lineRule="auto"/>
        <w:jc w:val="both"/>
        <w:rPr>
          <w:rFonts w:ascii="Times New Roman" w:hAnsi="Times New Roman" w:cs="Times New Roman"/>
          <w:sz w:val="26"/>
          <w:szCs w:val="26"/>
        </w:rPr>
      </w:pPr>
      <w:r w:rsidRPr="005972F8">
        <w:rPr>
          <w:rFonts w:ascii="Times New Roman" w:hAnsi="Times New Roman" w:cs="Times New Roman"/>
          <w:sz w:val="26"/>
          <w:szCs w:val="26"/>
        </w:rPr>
        <w:t xml:space="preserve">отчета 5-ЕСХН «О налоговой базе и структуре начислений </w:t>
      </w:r>
      <w:r w:rsidRPr="005972F8">
        <w:rPr>
          <w:rFonts w:ascii="Times New Roman" w:hAnsi="Times New Roman" w:cs="Times New Roman"/>
          <w:sz w:val="26"/>
          <w:szCs w:val="26"/>
        </w:rPr>
        <w:br/>
        <w:t>по единому налогу на вмененный доход» за 2013 год.</w:t>
      </w:r>
    </w:p>
    <w:p w:rsidR="00150C1B" w:rsidRPr="005972F8" w:rsidRDefault="00150C1B" w:rsidP="00150C1B">
      <w:pPr>
        <w:autoSpaceDE w:val="0"/>
        <w:autoSpaceDN w:val="0"/>
        <w:adjustRightInd w:val="0"/>
        <w:spacing w:after="120"/>
        <w:ind w:firstLine="709"/>
        <w:jc w:val="both"/>
        <w:rPr>
          <w:rFonts w:ascii="Times New Roman" w:hAnsi="Times New Roman" w:cs="Times New Roman"/>
          <w:spacing w:val="4"/>
          <w:sz w:val="26"/>
          <w:szCs w:val="26"/>
        </w:rPr>
      </w:pPr>
      <w:r w:rsidRPr="005972F8">
        <w:rPr>
          <w:rFonts w:ascii="Times New Roman" w:hAnsi="Times New Roman" w:cs="Times New Roman"/>
          <w:sz w:val="26"/>
          <w:szCs w:val="26"/>
        </w:rPr>
        <w:t xml:space="preserve">Собираемость налога – 97,6%, 97,8%, 98% в соответствующем году.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Прогноз доходов от поступления единого сельскохозяйственного налога  с</w:t>
      </w:r>
      <w:r w:rsidRPr="005972F8">
        <w:rPr>
          <w:rFonts w:ascii="Times New Roman" w:hAnsi="Times New Roman" w:cs="Times New Roman"/>
          <w:sz w:val="26"/>
          <w:szCs w:val="26"/>
        </w:rPr>
        <w:t>о</w:t>
      </w:r>
      <w:r w:rsidRPr="005972F8">
        <w:rPr>
          <w:rFonts w:ascii="Times New Roman" w:hAnsi="Times New Roman" w:cs="Times New Roman"/>
          <w:sz w:val="26"/>
          <w:szCs w:val="26"/>
        </w:rPr>
        <w:t>ставит 722,0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 xml:space="preserve">уб. в 2017 году, 731,0 тыс.руб. в 2018 году, 742,0 тыс.руб. в 2019 году.  (Приложение 11 к пояснительной записке)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В 2017 году учтено погашение недоимки в сумме 181,2 тыс. рублей., в 2018-2019 по 150,0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 ежегодно.</w:t>
      </w:r>
    </w:p>
    <w:p w:rsidR="00150C1B" w:rsidRPr="005972F8" w:rsidRDefault="00150C1B" w:rsidP="00C41D80">
      <w:pPr>
        <w:spacing w:after="0"/>
        <w:jc w:val="center"/>
        <w:rPr>
          <w:rFonts w:ascii="Times New Roman" w:hAnsi="Times New Roman" w:cs="Times New Roman"/>
          <w:b/>
          <w:sz w:val="26"/>
          <w:szCs w:val="26"/>
        </w:rPr>
      </w:pPr>
      <w:r w:rsidRPr="005972F8">
        <w:rPr>
          <w:rFonts w:ascii="Times New Roman" w:hAnsi="Times New Roman" w:cs="Times New Roman"/>
          <w:b/>
          <w:sz w:val="26"/>
          <w:szCs w:val="26"/>
        </w:rPr>
        <w:t>Налог, взимаемый в связи с применением</w:t>
      </w:r>
    </w:p>
    <w:p w:rsidR="00150C1B" w:rsidRPr="005972F8" w:rsidRDefault="00150C1B" w:rsidP="00C41D80">
      <w:pPr>
        <w:spacing w:after="0"/>
        <w:jc w:val="center"/>
        <w:rPr>
          <w:rFonts w:ascii="Times New Roman" w:hAnsi="Times New Roman" w:cs="Times New Roman"/>
          <w:b/>
          <w:sz w:val="26"/>
          <w:szCs w:val="26"/>
        </w:rPr>
      </w:pPr>
      <w:r w:rsidRPr="005972F8">
        <w:rPr>
          <w:rFonts w:ascii="Times New Roman" w:hAnsi="Times New Roman" w:cs="Times New Roman"/>
          <w:b/>
          <w:sz w:val="26"/>
          <w:szCs w:val="26"/>
        </w:rPr>
        <w:t xml:space="preserve"> патентной системы налогообложения</w:t>
      </w:r>
    </w:p>
    <w:p w:rsidR="00C41D80" w:rsidRPr="005972F8" w:rsidRDefault="00C41D80" w:rsidP="00C41D80">
      <w:pPr>
        <w:spacing w:after="0"/>
        <w:jc w:val="center"/>
        <w:rPr>
          <w:rFonts w:ascii="Times New Roman" w:hAnsi="Times New Roman" w:cs="Times New Roman"/>
          <w:b/>
          <w:sz w:val="26"/>
          <w:szCs w:val="26"/>
        </w:rPr>
      </w:pPr>
    </w:p>
    <w:p w:rsidR="00150C1B" w:rsidRPr="005972F8" w:rsidRDefault="00150C1B" w:rsidP="00150C1B">
      <w:pPr>
        <w:jc w:val="both"/>
        <w:rPr>
          <w:rFonts w:ascii="Times New Roman" w:hAnsi="Times New Roman" w:cs="Times New Roman"/>
          <w:b/>
          <w:sz w:val="26"/>
          <w:szCs w:val="26"/>
        </w:rPr>
      </w:pPr>
      <w:r w:rsidRPr="005972F8">
        <w:rPr>
          <w:rFonts w:ascii="Times New Roman" w:hAnsi="Times New Roman" w:cs="Times New Roman"/>
          <w:sz w:val="26"/>
          <w:szCs w:val="26"/>
        </w:rPr>
        <w:t xml:space="preserve">           </w:t>
      </w:r>
      <w:proofErr w:type="gramStart"/>
      <w:r w:rsidRPr="005972F8">
        <w:rPr>
          <w:rFonts w:ascii="Times New Roman" w:hAnsi="Times New Roman" w:cs="Times New Roman"/>
          <w:sz w:val="26"/>
          <w:szCs w:val="26"/>
        </w:rPr>
        <w:t xml:space="preserve">Прогноз </w:t>
      </w:r>
      <w:r w:rsidRPr="005972F8">
        <w:rPr>
          <w:rFonts w:ascii="Times New Roman" w:hAnsi="Times New Roman" w:cs="Times New Roman"/>
          <w:i/>
          <w:sz w:val="26"/>
          <w:szCs w:val="26"/>
        </w:rPr>
        <w:t>налога, взимаемый в связи с применением  патентной системы н</w:t>
      </w:r>
      <w:r w:rsidRPr="005972F8">
        <w:rPr>
          <w:rFonts w:ascii="Times New Roman" w:hAnsi="Times New Roman" w:cs="Times New Roman"/>
          <w:i/>
          <w:sz w:val="26"/>
          <w:szCs w:val="26"/>
        </w:rPr>
        <w:t>а</w:t>
      </w:r>
      <w:r w:rsidRPr="005972F8">
        <w:rPr>
          <w:rFonts w:ascii="Times New Roman" w:hAnsi="Times New Roman" w:cs="Times New Roman"/>
          <w:i/>
          <w:sz w:val="26"/>
          <w:szCs w:val="26"/>
        </w:rPr>
        <w:t xml:space="preserve">логообложения </w:t>
      </w:r>
      <w:r w:rsidRPr="005972F8">
        <w:rPr>
          <w:rFonts w:ascii="Times New Roman" w:hAnsi="Times New Roman" w:cs="Times New Roman"/>
          <w:sz w:val="26"/>
          <w:szCs w:val="26"/>
        </w:rPr>
        <w:t>сформирован на основании «Отчета о количестве выданных пате</w:t>
      </w:r>
      <w:r w:rsidRPr="005972F8">
        <w:rPr>
          <w:rFonts w:ascii="Times New Roman" w:hAnsi="Times New Roman" w:cs="Times New Roman"/>
          <w:sz w:val="26"/>
          <w:szCs w:val="26"/>
        </w:rPr>
        <w:t>н</w:t>
      </w:r>
      <w:r w:rsidRPr="005972F8">
        <w:rPr>
          <w:rFonts w:ascii="Times New Roman" w:hAnsi="Times New Roman" w:cs="Times New Roman"/>
          <w:sz w:val="26"/>
          <w:szCs w:val="26"/>
        </w:rPr>
        <w:t>тов на право применения патентной системы налогообложения в разрезе видов предпринимательской деятельности» предоставленной  Межрайонная ИФНС Ро</w:t>
      </w:r>
      <w:r w:rsidRPr="005972F8">
        <w:rPr>
          <w:rFonts w:ascii="Times New Roman" w:hAnsi="Times New Roman" w:cs="Times New Roman"/>
          <w:sz w:val="26"/>
          <w:szCs w:val="26"/>
        </w:rPr>
        <w:t>с</w:t>
      </w:r>
      <w:r w:rsidRPr="005972F8">
        <w:rPr>
          <w:rFonts w:ascii="Times New Roman" w:hAnsi="Times New Roman" w:cs="Times New Roman"/>
          <w:sz w:val="26"/>
          <w:szCs w:val="26"/>
        </w:rPr>
        <w:t>сии №8 по Красноярскому краю в соответствии с Постановлением Правительства Российской Федерации от 12.08.2004г. №410  « О порядке взаимодействия органов государственной власти субъектов Российской Федерации и органов местного</w:t>
      </w:r>
      <w:proofErr w:type="gramEnd"/>
      <w:r w:rsidRPr="005972F8">
        <w:rPr>
          <w:rFonts w:ascii="Times New Roman" w:hAnsi="Times New Roman" w:cs="Times New Roman"/>
          <w:sz w:val="26"/>
          <w:szCs w:val="26"/>
        </w:rPr>
        <w:t xml:space="preserve"> с</w:t>
      </w:r>
      <w:r w:rsidRPr="005972F8">
        <w:rPr>
          <w:rFonts w:ascii="Times New Roman" w:hAnsi="Times New Roman" w:cs="Times New Roman"/>
          <w:sz w:val="26"/>
          <w:szCs w:val="26"/>
        </w:rPr>
        <w:t>а</w:t>
      </w:r>
      <w:r w:rsidRPr="005972F8">
        <w:rPr>
          <w:rFonts w:ascii="Times New Roman" w:hAnsi="Times New Roman" w:cs="Times New Roman"/>
          <w:sz w:val="26"/>
          <w:szCs w:val="26"/>
        </w:rPr>
        <w:t xml:space="preserve">моуправления с территориальными органами федерального органа исполнительной власти, уполномоченного по контролю и надзору в области налогов и сборов» </w:t>
      </w:r>
    </w:p>
    <w:p w:rsidR="00150C1B" w:rsidRPr="005972F8" w:rsidRDefault="00150C1B" w:rsidP="00C41D80">
      <w:pPr>
        <w:jc w:val="both"/>
        <w:rPr>
          <w:rFonts w:ascii="Times New Roman" w:hAnsi="Times New Roman" w:cs="Times New Roman"/>
          <w:sz w:val="26"/>
          <w:szCs w:val="26"/>
        </w:rPr>
      </w:pPr>
      <w:r w:rsidRPr="005972F8">
        <w:rPr>
          <w:rFonts w:ascii="Times New Roman" w:hAnsi="Times New Roman" w:cs="Times New Roman"/>
          <w:sz w:val="26"/>
          <w:szCs w:val="26"/>
        </w:rPr>
        <w:t xml:space="preserve">    Прогноз доходов от поступления  налога, взимаемого в связи с применением</w:t>
      </w:r>
      <w:r w:rsidR="00333C39" w:rsidRPr="005972F8">
        <w:rPr>
          <w:rFonts w:ascii="Times New Roman" w:hAnsi="Times New Roman" w:cs="Times New Roman"/>
          <w:sz w:val="26"/>
          <w:szCs w:val="26"/>
        </w:rPr>
        <w:t xml:space="preserve"> </w:t>
      </w:r>
      <w:r w:rsidRPr="005972F8">
        <w:rPr>
          <w:rFonts w:ascii="Times New Roman" w:hAnsi="Times New Roman" w:cs="Times New Roman"/>
          <w:sz w:val="26"/>
          <w:szCs w:val="26"/>
        </w:rPr>
        <w:t xml:space="preserve"> п</w:t>
      </w:r>
      <w:r w:rsidRPr="005972F8">
        <w:rPr>
          <w:rFonts w:ascii="Times New Roman" w:hAnsi="Times New Roman" w:cs="Times New Roman"/>
          <w:sz w:val="26"/>
          <w:szCs w:val="26"/>
        </w:rPr>
        <w:t>а</w:t>
      </w:r>
      <w:r w:rsidRPr="005972F8">
        <w:rPr>
          <w:rFonts w:ascii="Times New Roman" w:hAnsi="Times New Roman" w:cs="Times New Roman"/>
          <w:sz w:val="26"/>
          <w:szCs w:val="26"/>
        </w:rPr>
        <w:t>тентной системы налогообложения составит 5,0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 в 2017 году 6,0 тыс.руб. в 2018 году, 6,5 тыс.руб. в 2019 году.  (приложение 12 к пояснительной записке).</w:t>
      </w:r>
    </w:p>
    <w:p w:rsidR="00C41D80" w:rsidRDefault="00C41D80" w:rsidP="00333C39">
      <w:pPr>
        <w:jc w:val="center"/>
        <w:rPr>
          <w:rFonts w:ascii="Times New Roman" w:hAnsi="Times New Roman" w:cs="Times New Roman"/>
          <w:sz w:val="26"/>
          <w:szCs w:val="26"/>
        </w:rPr>
      </w:pPr>
    </w:p>
    <w:p w:rsidR="00A04F1E" w:rsidRPr="005972F8" w:rsidRDefault="00A04F1E" w:rsidP="00333C39">
      <w:pPr>
        <w:jc w:val="center"/>
        <w:rPr>
          <w:rFonts w:ascii="Times New Roman" w:hAnsi="Times New Roman" w:cs="Times New Roman"/>
          <w:sz w:val="26"/>
          <w:szCs w:val="26"/>
        </w:rPr>
      </w:pPr>
    </w:p>
    <w:p w:rsidR="00150C1B" w:rsidRPr="005972F8" w:rsidRDefault="00150C1B" w:rsidP="00150C1B">
      <w:pPr>
        <w:pStyle w:val="3"/>
        <w:ind w:firstLine="0"/>
        <w:jc w:val="center"/>
        <w:rPr>
          <w:spacing w:val="4"/>
          <w:sz w:val="26"/>
          <w:szCs w:val="26"/>
        </w:rPr>
      </w:pPr>
      <w:r w:rsidRPr="005972F8">
        <w:rPr>
          <w:spacing w:val="4"/>
          <w:sz w:val="26"/>
          <w:szCs w:val="26"/>
        </w:rPr>
        <w:lastRenderedPageBreak/>
        <w:t>Государственная пошлина</w:t>
      </w:r>
    </w:p>
    <w:p w:rsidR="00150C1B" w:rsidRPr="005972F8" w:rsidRDefault="00150C1B" w:rsidP="00150C1B">
      <w:pPr>
        <w:rPr>
          <w:rFonts w:ascii="Times New Roman" w:hAnsi="Times New Roman" w:cs="Times New Roman"/>
          <w:sz w:val="26"/>
          <w:szCs w:val="26"/>
        </w:rPr>
      </w:pP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Прогноз поступления государственной пошлины сформирован </w:t>
      </w:r>
      <w:r w:rsidRPr="005972F8">
        <w:rPr>
          <w:rFonts w:ascii="Times New Roman" w:hAnsi="Times New Roman" w:cs="Times New Roman"/>
          <w:sz w:val="26"/>
          <w:szCs w:val="26"/>
        </w:rPr>
        <w:br/>
        <w:t>на основе планируемого к оказанию в очередном финансовом году количества г</w:t>
      </w:r>
      <w:r w:rsidRPr="005972F8">
        <w:rPr>
          <w:rFonts w:ascii="Times New Roman" w:hAnsi="Times New Roman" w:cs="Times New Roman"/>
          <w:sz w:val="26"/>
          <w:szCs w:val="26"/>
        </w:rPr>
        <w:t>о</w:t>
      </w:r>
      <w:r w:rsidRPr="005972F8">
        <w:rPr>
          <w:rFonts w:ascii="Times New Roman" w:hAnsi="Times New Roman" w:cs="Times New Roman"/>
          <w:sz w:val="26"/>
          <w:szCs w:val="26"/>
        </w:rPr>
        <w:t>сударственных услуг, при предоставлении которых взимается государственная п</w:t>
      </w:r>
      <w:r w:rsidRPr="005972F8">
        <w:rPr>
          <w:rFonts w:ascii="Times New Roman" w:hAnsi="Times New Roman" w:cs="Times New Roman"/>
          <w:sz w:val="26"/>
          <w:szCs w:val="26"/>
        </w:rPr>
        <w:t>о</w:t>
      </w:r>
      <w:r w:rsidRPr="005972F8">
        <w:rPr>
          <w:rFonts w:ascii="Times New Roman" w:hAnsi="Times New Roman" w:cs="Times New Roman"/>
          <w:sz w:val="26"/>
          <w:szCs w:val="26"/>
        </w:rPr>
        <w:t>шлина, и размера соответствующей государственной пошлины (с учетом план</w:t>
      </w:r>
      <w:r w:rsidRPr="005972F8">
        <w:rPr>
          <w:rFonts w:ascii="Times New Roman" w:hAnsi="Times New Roman" w:cs="Times New Roman"/>
          <w:sz w:val="26"/>
          <w:szCs w:val="26"/>
        </w:rPr>
        <w:t>и</w:t>
      </w:r>
      <w:r w:rsidRPr="005972F8">
        <w:rPr>
          <w:rFonts w:ascii="Times New Roman" w:hAnsi="Times New Roman" w:cs="Times New Roman"/>
          <w:sz w:val="26"/>
          <w:szCs w:val="26"/>
        </w:rPr>
        <w:t>руемых изменений законодательства в части изменения размера платежей).</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Прогноз </w:t>
      </w:r>
      <w:r w:rsidRPr="005972F8">
        <w:rPr>
          <w:rFonts w:ascii="Times New Roman" w:hAnsi="Times New Roman" w:cs="Times New Roman"/>
          <w:i/>
          <w:sz w:val="26"/>
          <w:szCs w:val="26"/>
        </w:rPr>
        <w:t>государственной пошлины</w:t>
      </w:r>
      <w:r w:rsidRPr="005972F8">
        <w:rPr>
          <w:rFonts w:ascii="Times New Roman" w:hAnsi="Times New Roman" w:cs="Times New Roman"/>
          <w:sz w:val="26"/>
          <w:szCs w:val="26"/>
        </w:rPr>
        <w:t xml:space="preserve"> сформирован на основании данных, представленных главными администраторами доходов бюджета, с учетом прогн</w:t>
      </w:r>
      <w:r w:rsidRPr="005972F8">
        <w:rPr>
          <w:rFonts w:ascii="Times New Roman" w:hAnsi="Times New Roman" w:cs="Times New Roman"/>
          <w:sz w:val="26"/>
          <w:szCs w:val="26"/>
        </w:rPr>
        <w:t>о</w:t>
      </w:r>
      <w:r w:rsidRPr="005972F8">
        <w:rPr>
          <w:rFonts w:ascii="Times New Roman" w:hAnsi="Times New Roman" w:cs="Times New Roman"/>
          <w:sz w:val="26"/>
          <w:szCs w:val="26"/>
        </w:rPr>
        <w:t>зируемого количества юридически значимых действий.</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В соответствии с нормативами распределения доходных источников между бюджетами бюджетной системы Российской Федерации, установленными Бю</w:t>
      </w:r>
      <w:r w:rsidRPr="005972F8">
        <w:rPr>
          <w:rFonts w:ascii="Times New Roman" w:hAnsi="Times New Roman" w:cs="Times New Roman"/>
          <w:sz w:val="26"/>
          <w:szCs w:val="26"/>
        </w:rPr>
        <w:t>д</w:t>
      </w:r>
      <w:r w:rsidRPr="005972F8">
        <w:rPr>
          <w:rFonts w:ascii="Times New Roman" w:hAnsi="Times New Roman" w:cs="Times New Roman"/>
          <w:sz w:val="26"/>
          <w:szCs w:val="26"/>
        </w:rPr>
        <w:t>жетным кодексом Российской Федерации прогнозируется поступление государс</w:t>
      </w:r>
      <w:r w:rsidRPr="005972F8">
        <w:rPr>
          <w:rFonts w:ascii="Times New Roman" w:hAnsi="Times New Roman" w:cs="Times New Roman"/>
          <w:sz w:val="26"/>
          <w:szCs w:val="26"/>
        </w:rPr>
        <w:t>т</w:t>
      </w:r>
      <w:r w:rsidRPr="005972F8">
        <w:rPr>
          <w:rFonts w:ascii="Times New Roman" w:hAnsi="Times New Roman" w:cs="Times New Roman"/>
          <w:sz w:val="26"/>
          <w:szCs w:val="26"/>
        </w:rPr>
        <w:t xml:space="preserve">венной пошлины </w:t>
      </w:r>
      <w:proofErr w:type="gramStart"/>
      <w:r w:rsidRPr="005972F8">
        <w:rPr>
          <w:rFonts w:ascii="Times New Roman" w:hAnsi="Times New Roman" w:cs="Times New Roman"/>
          <w:sz w:val="26"/>
          <w:szCs w:val="26"/>
        </w:rPr>
        <w:t>по</w:t>
      </w:r>
      <w:proofErr w:type="gramEnd"/>
      <w:r w:rsidRPr="005972F8">
        <w:rPr>
          <w:rFonts w:ascii="Times New Roman" w:hAnsi="Times New Roman" w:cs="Times New Roman"/>
          <w:sz w:val="26"/>
          <w:szCs w:val="26"/>
        </w:rPr>
        <w:t xml:space="preserve"> </w:t>
      </w:r>
      <w:proofErr w:type="gramStart"/>
      <w:r w:rsidRPr="005972F8">
        <w:rPr>
          <w:rFonts w:ascii="Times New Roman" w:hAnsi="Times New Roman" w:cs="Times New Roman"/>
          <w:sz w:val="26"/>
          <w:szCs w:val="26"/>
        </w:rPr>
        <w:t>следующим</w:t>
      </w:r>
      <w:proofErr w:type="gramEnd"/>
      <w:r w:rsidRPr="005972F8">
        <w:rPr>
          <w:rFonts w:ascii="Times New Roman" w:hAnsi="Times New Roman" w:cs="Times New Roman"/>
          <w:sz w:val="26"/>
          <w:szCs w:val="26"/>
        </w:rPr>
        <w:t xml:space="preserve"> подстатье:</w:t>
      </w:r>
    </w:p>
    <w:p w:rsidR="00150C1B" w:rsidRPr="005972F8" w:rsidRDefault="00150C1B" w:rsidP="00150C1B">
      <w:pPr>
        <w:spacing w:before="120"/>
        <w:ind w:firstLine="709"/>
        <w:jc w:val="both"/>
        <w:rPr>
          <w:rFonts w:ascii="Times New Roman" w:hAnsi="Times New Roman" w:cs="Times New Roman"/>
          <w:i/>
          <w:sz w:val="26"/>
          <w:szCs w:val="26"/>
        </w:rPr>
      </w:pPr>
      <w:r w:rsidRPr="005972F8">
        <w:rPr>
          <w:rFonts w:ascii="Times New Roman" w:hAnsi="Times New Roman" w:cs="Times New Roman"/>
          <w:i/>
          <w:sz w:val="26"/>
          <w:szCs w:val="26"/>
        </w:rPr>
        <w:t>Государственная пошлина по делам, рассматриваемым в судах общей юри</w:t>
      </w:r>
      <w:r w:rsidRPr="005972F8">
        <w:rPr>
          <w:rFonts w:ascii="Times New Roman" w:hAnsi="Times New Roman" w:cs="Times New Roman"/>
          <w:i/>
          <w:sz w:val="26"/>
          <w:szCs w:val="26"/>
        </w:rPr>
        <w:t>с</w:t>
      </w:r>
      <w:r w:rsidRPr="005972F8">
        <w:rPr>
          <w:rFonts w:ascii="Times New Roman" w:hAnsi="Times New Roman" w:cs="Times New Roman"/>
          <w:i/>
          <w:sz w:val="26"/>
          <w:szCs w:val="26"/>
        </w:rPr>
        <w:t>дикции, мировыми судьями (за исключением Верховного Суда Российской Федер</w:t>
      </w:r>
      <w:r w:rsidRPr="005972F8">
        <w:rPr>
          <w:rFonts w:ascii="Times New Roman" w:hAnsi="Times New Roman" w:cs="Times New Roman"/>
          <w:i/>
          <w:sz w:val="26"/>
          <w:szCs w:val="26"/>
        </w:rPr>
        <w:t>а</w:t>
      </w:r>
      <w:r w:rsidRPr="005972F8">
        <w:rPr>
          <w:rFonts w:ascii="Times New Roman" w:hAnsi="Times New Roman" w:cs="Times New Roman"/>
          <w:i/>
          <w:sz w:val="26"/>
          <w:szCs w:val="26"/>
        </w:rPr>
        <w:t>ции).</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государственной пошлины в районный бюджет на 2017 год прогнозируется в сумме 2300,0 тыс. рублей. (Приложение 13 к пояснительной з</w:t>
      </w:r>
      <w:r w:rsidRPr="005972F8">
        <w:rPr>
          <w:rFonts w:ascii="Times New Roman" w:hAnsi="Times New Roman" w:cs="Times New Roman"/>
          <w:sz w:val="26"/>
          <w:szCs w:val="26"/>
        </w:rPr>
        <w:t>а</w:t>
      </w:r>
      <w:r w:rsidRPr="005972F8">
        <w:rPr>
          <w:rFonts w:ascii="Times New Roman" w:hAnsi="Times New Roman" w:cs="Times New Roman"/>
          <w:sz w:val="26"/>
          <w:szCs w:val="26"/>
        </w:rPr>
        <w:t>писке)</w:t>
      </w:r>
    </w:p>
    <w:p w:rsidR="00150C1B" w:rsidRPr="005972F8" w:rsidRDefault="00150C1B" w:rsidP="00150C1B">
      <w:pPr>
        <w:pStyle w:val="afc"/>
        <w:spacing w:before="120" w:after="0"/>
        <w:rPr>
          <w:sz w:val="26"/>
          <w:szCs w:val="26"/>
        </w:rPr>
      </w:pPr>
      <w:r w:rsidRPr="005972F8">
        <w:rPr>
          <w:sz w:val="26"/>
          <w:szCs w:val="26"/>
        </w:rPr>
        <w:t xml:space="preserve">Поступление государственной пошлины на 2018-2019 годы прогнозируется в сумме 2370,0 тыс. рублей и 2467,0 рублей соответственно. </w:t>
      </w:r>
    </w:p>
    <w:p w:rsidR="00150C1B" w:rsidRPr="005972F8" w:rsidRDefault="00150C1B" w:rsidP="00150C1B">
      <w:pPr>
        <w:rPr>
          <w:rFonts w:ascii="Times New Roman" w:hAnsi="Times New Roman" w:cs="Times New Roman"/>
          <w:sz w:val="26"/>
          <w:szCs w:val="26"/>
        </w:rPr>
      </w:pPr>
    </w:p>
    <w:p w:rsidR="00150C1B" w:rsidRPr="005972F8" w:rsidRDefault="00150C1B" w:rsidP="00150C1B">
      <w:pPr>
        <w:spacing w:before="120"/>
        <w:ind w:firstLine="709"/>
        <w:jc w:val="center"/>
        <w:rPr>
          <w:rFonts w:ascii="Times New Roman" w:hAnsi="Times New Roman" w:cs="Times New Roman"/>
          <w:b/>
          <w:sz w:val="26"/>
          <w:szCs w:val="26"/>
        </w:rPr>
      </w:pPr>
      <w:r w:rsidRPr="005972F8">
        <w:rPr>
          <w:rFonts w:ascii="Times New Roman" w:hAnsi="Times New Roman" w:cs="Times New Roman"/>
          <w:b/>
          <w:sz w:val="26"/>
          <w:szCs w:val="26"/>
        </w:rPr>
        <w:t>Неналоговые доходы</w:t>
      </w:r>
    </w:p>
    <w:p w:rsidR="00150C1B" w:rsidRPr="005972F8" w:rsidRDefault="00150C1B" w:rsidP="00150C1B">
      <w:pPr>
        <w:spacing w:before="120"/>
        <w:ind w:firstLine="709"/>
        <w:rPr>
          <w:rFonts w:ascii="Times New Roman" w:hAnsi="Times New Roman" w:cs="Times New Roman"/>
          <w:sz w:val="26"/>
          <w:szCs w:val="26"/>
        </w:rPr>
      </w:pPr>
      <w:r w:rsidRPr="005972F8">
        <w:rPr>
          <w:rFonts w:ascii="Times New Roman" w:hAnsi="Times New Roman" w:cs="Times New Roman"/>
          <w:sz w:val="26"/>
          <w:szCs w:val="26"/>
        </w:rPr>
        <w:t>Прогноз неналоговых доходов на 2017 год учтён в сумме 18152,2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 на плановый период 2018-2019гг. в сумме 18307,7 тыс.рублей и 18626,2 тыс.рублей  соответственно (приложение 14) в том числе:</w:t>
      </w:r>
    </w:p>
    <w:p w:rsidR="00150C1B" w:rsidRPr="005972F8" w:rsidRDefault="00150C1B" w:rsidP="00150C1B">
      <w:pPr>
        <w:spacing w:before="120"/>
        <w:ind w:firstLine="709"/>
        <w:jc w:val="center"/>
        <w:rPr>
          <w:rFonts w:ascii="Times New Roman" w:hAnsi="Times New Roman" w:cs="Times New Roman"/>
          <w:b/>
          <w:sz w:val="26"/>
          <w:szCs w:val="26"/>
        </w:rPr>
      </w:pPr>
      <w:r w:rsidRPr="005972F8">
        <w:rPr>
          <w:rFonts w:ascii="Times New Roman" w:hAnsi="Times New Roman" w:cs="Times New Roman"/>
          <w:b/>
          <w:sz w:val="26"/>
          <w:szCs w:val="26"/>
        </w:rPr>
        <w:t xml:space="preserve">  Доходы, получаемые в виде арендной платы за земельные участки,        государственная собственность на которые не разграничена, и которые  ра</w:t>
      </w:r>
      <w:r w:rsidRPr="005972F8">
        <w:rPr>
          <w:rFonts w:ascii="Times New Roman" w:hAnsi="Times New Roman" w:cs="Times New Roman"/>
          <w:b/>
          <w:sz w:val="26"/>
          <w:szCs w:val="26"/>
        </w:rPr>
        <w:t>с</w:t>
      </w:r>
      <w:r w:rsidRPr="005972F8">
        <w:rPr>
          <w:rFonts w:ascii="Times New Roman" w:hAnsi="Times New Roman" w:cs="Times New Roman"/>
          <w:b/>
          <w:sz w:val="26"/>
          <w:szCs w:val="26"/>
        </w:rPr>
        <w:t>положены в границах поселений, а также средства от продажи  права  на  з</w:t>
      </w:r>
      <w:r w:rsidRPr="005972F8">
        <w:rPr>
          <w:rFonts w:ascii="Times New Roman" w:hAnsi="Times New Roman" w:cs="Times New Roman"/>
          <w:b/>
          <w:sz w:val="26"/>
          <w:szCs w:val="26"/>
        </w:rPr>
        <w:t>а</w:t>
      </w:r>
      <w:r w:rsidRPr="005972F8">
        <w:rPr>
          <w:rFonts w:ascii="Times New Roman" w:hAnsi="Times New Roman" w:cs="Times New Roman"/>
          <w:b/>
          <w:sz w:val="26"/>
          <w:szCs w:val="26"/>
        </w:rPr>
        <w:t>ключение договоров аренды указанных земельных участков</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z w:val="26"/>
          <w:szCs w:val="26"/>
        </w:rPr>
        <w:t xml:space="preserve"> </w:t>
      </w:r>
      <w:proofErr w:type="gramStart"/>
      <w:r w:rsidRPr="005972F8">
        <w:rPr>
          <w:rFonts w:ascii="Times New Roman" w:hAnsi="Times New Roman" w:cs="Times New Roman"/>
          <w:spacing w:val="4"/>
          <w:sz w:val="26"/>
          <w:szCs w:val="26"/>
        </w:rPr>
        <w:t>Прогноз поступления арендной платы за земельные участки, государс</w:t>
      </w:r>
      <w:r w:rsidRPr="005972F8">
        <w:rPr>
          <w:rFonts w:ascii="Times New Roman" w:hAnsi="Times New Roman" w:cs="Times New Roman"/>
          <w:spacing w:val="4"/>
          <w:sz w:val="26"/>
          <w:szCs w:val="26"/>
        </w:rPr>
        <w:t>т</w:t>
      </w:r>
      <w:r w:rsidRPr="005972F8">
        <w:rPr>
          <w:rFonts w:ascii="Times New Roman" w:hAnsi="Times New Roman" w:cs="Times New Roman"/>
          <w:spacing w:val="4"/>
          <w:sz w:val="26"/>
          <w:szCs w:val="26"/>
        </w:rPr>
        <w:t>венная собственность на которые не разграничена, а также средств от продажи права на заключение договоров их аренды, определен на 2017 год в сумме 2462,0,0 тыс. рублей на основании данных главного администратора доходов бюджета – органа местного самоуправления, уполномоченного в сфере расп</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 xml:space="preserve">ряжения земельными участками </w:t>
      </w:r>
      <w:r w:rsidRPr="005972F8">
        <w:rPr>
          <w:rFonts w:ascii="Times New Roman" w:hAnsi="Times New Roman" w:cs="Times New Roman"/>
          <w:sz w:val="26"/>
          <w:szCs w:val="26"/>
        </w:rPr>
        <w:t>(</w:t>
      </w:r>
      <w:r w:rsidRPr="005972F8">
        <w:rPr>
          <w:rFonts w:ascii="Times New Roman" w:hAnsi="Times New Roman" w:cs="Times New Roman"/>
          <w:spacing w:val="4"/>
          <w:sz w:val="26"/>
          <w:szCs w:val="26"/>
        </w:rPr>
        <w:t xml:space="preserve">приложение 15 к пояснительной записке). </w:t>
      </w:r>
      <w:proofErr w:type="gramEnd"/>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lastRenderedPageBreak/>
        <w:t>На 2017 год поступление арендной платы запланировано с учетом соб</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раемости в размере 98 %. Погашение задолженности учтено в размере 10 % от общей суммы задолженности, возможной к взысканию. Кроме того, запланир</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вано увеличение поступлений за счет изменения прав пользования земельными участками, заключения новых договоров аренды и изменения значений коэфф</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циентов К</w:t>
      </w:r>
      <w:proofErr w:type="gramStart"/>
      <w:r w:rsidRPr="005972F8">
        <w:rPr>
          <w:rFonts w:ascii="Times New Roman" w:hAnsi="Times New Roman" w:cs="Times New Roman"/>
          <w:spacing w:val="4"/>
          <w:sz w:val="26"/>
          <w:szCs w:val="26"/>
        </w:rPr>
        <w:t>1</w:t>
      </w:r>
      <w:proofErr w:type="gramEnd"/>
      <w:r w:rsidRPr="005972F8">
        <w:rPr>
          <w:rFonts w:ascii="Times New Roman" w:hAnsi="Times New Roman" w:cs="Times New Roman"/>
          <w:spacing w:val="4"/>
          <w:sz w:val="26"/>
          <w:szCs w:val="26"/>
        </w:rPr>
        <w:t xml:space="preserve"> и К2, применяемых для определения размера арендной платы за з</w:t>
      </w:r>
      <w:r w:rsidRPr="005972F8">
        <w:rPr>
          <w:rFonts w:ascii="Times New Roman" w:hAnsi="Times New Roman" w:cs="Times New Roman"/>
          <w:spacing w:val="4"/>
          <w:sz w:val="26"/>
          <w:szCs w:val="26"/>
        </w:rPr>
        <w:t>е</w:t>
      </w:r>
      <w:r w:rsidRPr="005972F8">
        <w:rPr>
          <w:rFonts w:ascii="Times New Roman" w:hAnsi="Times New Roman" w:cs="Times New Roman"/>
          <w:spacing w:val="4"/>
          <w:sz w:val="26"/>
          <w:szCs w:val="26"/>
        </w:rPr>
        <w:t>мельные участки.</w:t>
      </w:r>
    </w:p>
    <w:p w:rsidR="00150C1B" w:rsidRPr="005972F8" w:rsidRDefault="00150C1B" w:rsidP="00150C1B">
      <w:pPr>
        <w:spacing w:after="120"/>
        <w:ind w:firstLine="709"/>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На 2018 и 2019 годы – в сумме 2500,0 тыс</w:t>
      </w:r>
      <w:proofErr w:type="gramStart"/>
      <w:r w:rsidRPr="005972F8">
        <w:rPr>
          <w:rFonts w:ascii="Times New Roman" w:hAnsi="Times New Roman" w:cs="Times New Roman"/>
          <w:spacing w:val="4"/>
          <w:sz w:val="26"/>
          <w:szCs w:val="26"/>
        </w:rPr>
        <w:t>.р</w:t>
      </w:r>
      <w:proofErr w:type="gramEnd"/>
      <w:r w:rsidRPr="005972F8">
        <w:rPr>
          <w:rFonts w:ascii="Times New Roman" w:hAnsi="Times New Roman" w:cs="Times New Roman"/>
          <w:spacing w:val="4"/>
          <w:sz w:val="26"/>
          <w:szCs w:val="26"/>
        </w:rPr>
        <w:t>ублей  и 2520,0 тыс. рублей соответственно.</w:t>
      </w:r>
    </w:p>
    <w:p w:rsidR="00C41D80" w:rsidRPr="005972F8" w:rsidRDefault="00C41D80" w:rsidP="00150C1B">
      <w:pPr>
        <w:spacing w:after="120"/>
        <w:ind w:firstLine="709"/>
        <w:jc w:val="both"/>
        <w:rPr>
          <w:rFonts w:ascii="Times New Roman" w:hAnsi="Times New Roman" w:cs="Times New Roman"/>
          <w:spacing w:val="4"/>
          <w:sz w:val="26"/>
          <w:szCs w:val="26"/>
        </w:rPr>
      </w:pPr>
    </w:p>
    <w:p w:rsidR="00150C1B" w:rsidRPr="005972F8" w:rsidRDefault="00150C1B" w:rsidP="00333C39">
      <w:pPr>
        <w:spacing w:after="0" w:line="240" w:lineRule="auto"/>
        <w:jc w:val="center"/>
        <w:rPr>
          <w:rFonts w:ascii="Times New Roman" w:hAnsi="Times New Roman" w:cs="Times New Roman"/>
          <w:b/>
          <w:sz w:val="26"/>
          <w:szCs w:val="26"/>
        </w:rPr>
      </w:pPr>
      <w:r w:rsidRPr="005972F8">
        <w:rPr>
          <w:rFonts w:ascii="Times New Roman" w:hAnsi="Times New Roman" w:cs="Times New Roman"/>
          <w:b/>
          <w:sz w:val="26"/>
          <w:szCs w:val="26"/>
        </w:rPr>
        <w:t>Доходы от сдачи в аренду имущества,</w:t>
      </w:r>
    </w:p>
    <w:p w:rsidR="00150C1B" w:rsidRPr="005972F8" w:rsidRDefault="00150C1B" w:rsidP="00333C39">
      <w:pPr>
        <w:spacing w:after="0" w:line="240" w:lineRule="auto"/>
        <w:jc w:val="center"/>
        <w:rPr>
          <w:rFonts w:ascii="Times New Roman" w:hAnsi="Times New Roman" w:cs="Times New Roman"/>
          <w:b/>
          <w:sz w:val="26"/>
          <w:szCs w:val="26"/>
        </w:rPr>
      </w:pPr>
      <w:r w:rsidRPr="005972F8">
        <w:rPr>
          <w:rFonts w:ascii="Times New Roman" w:hAnsi="Times New Roman" w:cs="Times New Roman"/>
          <w:b/>
          <w:sz w:val="26"/>
          <w:szCs w:val="26"/>
        </w:rPr>
        <w:t xml:space="preserve"> </w:t>
      </w:r>
      <w:proofErr w:type="gramStart"/>
      <w:r w:rsidRPr="005972F8">
        <w:rPr>
          <w:rFonts w:ascii="Times New Roman" w:hAnsi="Times New Roman" w:cs="Times New Roman"/>
          <w:b/>
          <w:sz w:val="26"/>
          <w:szCs w:val="26"/>
        </w:rPr>
        <w:t>составляющего</w:t>
      </w:r>
      <w:proofErr w:type="gramEnd"/>
      <w:r w:rsidRPr="005972F8">
        <w:rPr>
          <w:rFonts w:ascii="Times New Roman" w:hAnsi="Times New Roman" w:cs="Times New Roman"/>
          <w:b/>
          <w:sz w:val="26"/>
          <w:szCs w:val="26"/>
        </w:rPr>
        <w:t xml:space="preserve"> государственную (муниципальную) казну </w:t>
      </w:r>
    </w:p>
    <w:p w:rsidR="00150C1B" w:rsidRPr="005972F8" w:rsidRDefault="00150C1B" w:rsidP="00333C39">
      <w:pPr>
        <w:spacing w:after="0" w:line="240" w:lineRule="auto"/>
        <w:jc w:val="center"/>
        <w:rPr>
          <w:rFonts w:ascii="Times New Roman" w:hAnsi="Times New Roman" w:cs="Times New Roman"/>
          <w:b/>
          <w:sz w:val="26"/>
          <w:szCs w:val="26"/>
        </w:rPr>
      </w:pPr>
      <w:r w:rsidRPr="005972F8">
        <w:rPr>
          <w:rFonts w:ascii="Times New Roman" w:hAnsi="Times New Roman" w:cs="Times New Roman"/>
          <w:b/>
          <w:sz w:val="26"/>
          <w:szCs w:val="26"/>
        </w:rPr>
        <w:t>(за исключением земельных участков)</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Прогноз доходов от сдачи в аренду имущества на 2017 год в сумме 7300,0тыс. рублей определен на основании данных главного администратора д</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ходов – районным отделом  по управлению муниципальным имуществом Аба</w:t>
      </w:r>
      <w:r w:rsidRPr="005972F8">
        <w:rPr>
          <w:rFonts w:ascii="Times New Roman" w:hAnsi="Times New Roman" w:cs="Times New Roman"/>
          <w:spacing w:val="4"/>
          <w:sz w:val="26"/>
          <w:szCs w:val="26"/>
        </w:rPr>
        <w:t>н</w:t>
      </w:r>
      <w:r w:rsidRPr="005972F8">
        <w:rPr>
          <w:rFonts w:ascii="Times New Roman" w:hAnsi="Times New Roman" w:cs="Times New Roman"/>
          <w:spacing w:val="4"/>
          <w:sz w:val="26"/>
          <w:szCs w:val="26"/>
        </w:rPr>
        <w:t>ского района, заключившего договоры аренды имущества, закрепленного за н</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ми на праве оперативного управления.</w:t>
      </w:r>
    </w:p>
    <w:p w:rsidR="00150C1B" w:rsidRPr="005972F8" w:rsidRDefault="00150C1B" w:rsidP="00150C1B">
      <w:pPr>
        <w:spacing w:before="120"/>
        <w:ind w:firstLine="709"/>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Прогноз поступления доходов от сдачи в аренду имущества                 на 2018 и 2019 годы произведен на основании данных главного администратора доходов бюджета – районным отделом по управлению муниципальным имущ</w:t>
      </w:r>
      <w:r w:rsidRPr="005972F8">
        <w:rPr>
          <w:rFonts w:ascii="Times New Roman" w:hAnsi="Times New Roman" w:cs="Times New Roman"/>
          <w:spacing w:val="4"/>
          <w:sz w:val="26"/>
          <w:szCs w:val="26"/>
        </w:rPr>
        <w:t>е</w:t>
      </w:r>
      <w:r w:rsidRPr="005972F8">
        <w:rPr>
          <w:rFonts w:ascii="Times New Roman" w:hAnsi="Times New Roman" w:cs="Times New Roman"/>
          <w:spacing w:val="4"/>
          <w:sz w:val="26"/>
          <w:szCs w:val="26"/>
        </w:rPr>
        <w:t>ством Абанского района, заключившего договоры аренды имущества, закре</w:t>
      </w:r>
      <w:r w:rsidRPr="005972F8">
        <w:rPr>
          <w:rFonts w:ascii="Times New Roman" w:hAnsi="Times New Roman" w:cs="Times New Roman"/>
          <w:spacing w:val="4"/>
          <w:sz w:val="26"/>
          <w:szCs w:val="26"/>
        </w:rPr>
        <w:t>п</w:t>
      </w:r>
      <w:r w:rsidRPr="005972F8">
        <w:rPr>
          <w:rFonts w:ascii="Times New Roman" w:hAnsi="Times New Roman" w:cs="Times New Roman"/>
          <w:spacing w:val="4"/>
          <w:sz w:val="26"/>
          <w:szCs w:val="26"/>
        </w:rPr>
        <w:t>ленного за ними на праве оперативного управления. Прогноз доходов в 2018-2019 годах составит 7300,0 и 7300,0 тыс. рублей соответственно</w:t>
      </w:r>
      <w:r w:rsidRPr="005972F8">
        <w:rPr>
          <w:rFonts w:ascii="Times New Roman" w:hAnsi="Times New Roman" w:cs="Times New Roman"/>
          <w:sz w:val="26"/>
          <w:szCs w:val="26"/>
        </w:rPr>
        <w:t xml:space="preserve"> (приложение 16 к пояснительной записке). </w:t>
      </w:r>
      <w:r w:rsidRPr="005972F8">
        <w:rPr>
          <w:rFonts w:ascii="Times New Roman" w:hAnsi="Times New Roman" w:cs="Times New Roman"/>
          <w:spacing w:val="4"/>
          <w:sz w:val="26"/>
          <w:szCs w:val="26"/>
        </w:rPr>
        <w:t>Расчет произведен исходя из начислений по дейс</w:t>
      </w:r>
      <w:r w:rsidRPr="005972F8">
        <w:rPr>
          <w:rFonts w:ascii="Times New Roman" w:hAnsi="Times New Roman" w:cs="Times New Roman"/>
          <w:spacing w:val="4"/>
          <w:sz w:val="26"/>
          <w:szCs w:val="26"/>
        </w:rPr>
        <w:t>т</w:t>
      </w:r>
      <w:r w:rsidRPr="005972F8">
        <w:rPr>
          <w:rFonts w:ascii="Times New Roman" w:hAnsi="Times New Roman" w:cs="Times New Roman"/>
          <w:spacing w:val="4"/>
          <w:sz w:val="26"/>
          <w:szCs w:val="26"/>
        </w:rPr>
        <w:t>вующим договорам аренды и сроков их действия.</w:t>
      </w:r>
    </w:p>
    <w:p w:rsidR="00150C1B" w:rsidRPr="005972F8" w:rsidRDefault="00150C1B" w:rsidP="00150C1B">
      <w:pPr>
        <w:pStyle w:val="3"/>
        <w:spacing w:before="120"/>
        <w:ind w:firstLine="0"/>
        <w:jc w:val="center"/>
        <w:rPr>
          <w:spacing w:val="4"/>
          <w:sz w:val="26"/>
          <w:szCs w:val="26"/>
        </w:rPr>
      </w:pPr>
      <w:r w:rsidRPr="005972F8">
        <w:rPr>
          <w:spacing w:val="4"/>
          <w:sz w:val="26"/>
          <w:szCs w:val="26"/>
        </w:rPr>
        <w:t xml:space="preserve">Платежи от </w:t>
      </w:r>
      <w:proofErr w:type="gramStart"/>
      <w:r w:rsidRPr="005972F8">
        <w:rPr>
          <w:spacing w:val="4"/>
          <w:sz w:val="26"/>
          <w:szCs w:val="26"/>
        </w:rPr>
        <w:t>государственных</w:t>
      </w:r>
      <w:proofErr w:type="gramEnd"/>
      <w:r w:rsidRPr="005972F8">
        <w:rPr>
          <w:spacing w:val="4"/>
          <w:sz w:val="26"/>
          <w:szCs w:val="26"/>
        </w:rPr>
        <w:t xml:space="preserve"> </w:t>
      </w:r>
    </w:p>
    <w:p w:rsidR="00150C1B" w:rsidRPr="005972F8" w:rsidRDefault="00150C1B" w:rsidP="00150C1B">
      <w:pPr>
        <w:pStyle w:val="3"/>
        <w:spacing w:before="120"/>
        <w:ind w:firstLine="0"/>
        <w:jc w:val="center"/>
        <w:rPr>
          <w:spacing w:val="4"/>
          <w:sz w:val="26"/>
          <w:szCs w:val="26"/>
        </w:rPr>
      </w:pPr>
      <w:r w:rsidRPr="005972F8">
        <w:rPr>
          <w:spacing w:val="4"/>
          <w:sz w:val="26"/>
          <w:szCs w:val="26"/>
        </w:rPr>
        <w:t>и муниципальных унитарных предприятий</w:t>
      </w:r>
    </w:p>
    <w:p w:rsidR="00150C1B" w:rsidRPr="005972F8" w:rsidRDefault="00150C1B" w:rsidP="00150C1B">
      <w:pPr>
        <w:rPr>
          <w:rFonts w:ascii="Times New Roman" w:hAnsi="Times New Roman" w:cs="Times New Roman"/>
          <w:sz w:val="26"/>
          <w:szCs w:val="26"/>
        </w:rPr>
      </w:pPr>
    </w:p>
    <w:p w:rsidR="00150C1B" w:rsidRPr="005972F8" w:rsidRDefault="00150C1B" w:rsidP="00150C1B">
      <w:pPr>
        <w:spacing w:before="120"/>
        <w:ind w:firstLine="720"/>
        <w:jc w:val="both"/>
        <w:rPr>
          <w:rFonts w:ascii="Times New Roman" w:hAnsi="Times New Roman" w:cs="Times New Roman"/>
          <w:sz w:val="26"/>
          <w:szCs w:val="26"/>
        </w:rPr>
      </w:pPr>
      <w:r w:rsidRPr="005972F8">
        <w:rPr>
          <w:rFonts w:ascii="Times New Roman" w:hAnsi="Times New Roman" w:cs="Times New Roman"/>
          <w:i/>
          <w:sz w:val="26"/>
          <w:szCs w:val="26"/>
        </w:rPr>
        <w:t>Доходы от перечисления части прибыли государственных и муниципальных унитарных предприятий, остающейся после уплаты налогов и обязательных пл</w:t>
      </w:r>
      <w:r w:rsidRPr="005972F8">
        <w:rPr>
          <w:rFonts w:ascii="Times New Roman" w:hAnsi="Times New Roman" w:cs="Times New Roman"/>
          <w:i/>
          <w:sz w:val="26"/>
          <w:szCs w:val="26"/>
        </w:rPr>
        <w:t>а</w:t>
      </w:r>
      <w:r w:rsidRPr="005972F8">
        <w:rPr>
          <w:rFonts w:ascii="Times New Roman" w:hAnsi="Times New Roman" w:cs="Times New Roman"/>
          <w:i/>
          <w:sz w:val="26"/>
          <w:szCs w:val="26"/>
        </w:rPr>
        <w:t>тежей</w:t>
      </w:r>
      <w:r w:rsidRPr="005972F8">
        <w:rPr>
          <w:rFonts w:ascii="Times New Roman" w:hAnsi="Times New Roman" w:cs="Times New Roman"/>
          <w:sz w:val="26"/>
          <w:szCs w:val="26"/>
        </w:rPr>
        <w:t>, на 2017 год прогнозируются в сумме 110,0 тыс. рублей по данным главн</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го администратора доходов бюджета </w:t>
      </w:r>
      <w:r w:rsidRPr="005972F8">
        <w:rPr>
          <w:rFonts w:ascii="Times New Roman" w:hAnsi="Times New Roman" w:cs="Times New Roman"/>
          <w:spacing w:val="4"/>
          <w:sz w:val="26"/>
          <w:szCs w:val="26"/>
        </w:rPr>
        <w:t>– районным отделом по управлению мун</w:t>
      </w:r>
      <w:r w:rsidRPr="005972F8">
        <w:rPr>
          <w:rFonts w:ascii="Times New Roman" w:hAnsi="Times New Roman" w:cs="Times New Roman"/>
          <w:spacing w:val="4"/>
          <w:sz w:val="26"/>
          <w:szCs w:val="26"/>
        </w:rPr>
        <w:t>и</w:t>
      </w:r>
      <w:r w:rsidRPr="005972F8">
        <w:rPr>
          <w:rFonts w:ascii="Times New Roman" w:hAnsi="Times New Roman" w:cs="Times New Roman"/>
          <w:spacing w:val="4"/>
          <w:sz w:val="26"/>
          <w:szCs w:val="26"/>
        </w:rPr>
        <w:t>ципальным имуществом Абанского района</w:t>
      </w:r>
      <w:r w:rsidRPr="005972F8">
        <w:rPr>
          <w:rFonts w:ascii="Times New Roman" w:hAnsi="Times New Roman" w:cs="Times New Roman"/>
          <w:sz w:val="26"/>
          <w:szCs w:val="26"/>
        </w:rPr>
        <w:t>.</w:t>
      </w:r>
    </w:p>
    <w:p w:rsidR="00150C1B" w:rsidRPr="005972F8" w:rsidRDefault="00150C1B" w:rsidP="00150C1B">
      <w:pPr>
        <w:tabs>
          <w:tab w:val="left" w:pos="1701"/>
        </w:tabs>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Расчет указанных платежей произведен на основе ожидаемой прибыли м</w:t>
      </w:r>
      <w:r w:rsidRPr="005972F8">
        <w:rPr>
          <w:rFonts w:ascii="Times New Roman" w:hAnsi="Times New Roman" w:cs="Times New Roman"/>
          <w:sz w:val="26"/>
          <w:szCs w:val="26"/>
        </w:rPr>
        <w:t>у</w:t>
      </w:r>
      <w:r w:rsidRPr="005972F8">
        <w:rPr>
          <w:rFonts w:ascii="Times New Roman" w:hAnsi="Times New Roman" w:cs="Times New Roman"/>
          <w:sz w:val="26"/>
          <w:szCs w:val="26"/>
        </w:rPr>
        <w:t>ниципальных унитарных предприятий и ставок отчислений от прибыли, пред</w:t>
      </w:r>
      <w:r w:rsidRPr="005972F8">
        <w:rPr>
          <w:rFonts w:ascii="Times New Roman" w:hAnsi="Times New Roman" w:cs="Times New Roman"/>
          <w:sz w:val="26"/>
          <w:szCs w:val="26"/>
        </w:rPr>
        <w:t>у</w:t>
      </w:r>
      <w:r w:rsidRPr="005972F8">
        <w:rPr>
          <w:rFonts w:ascii="Times New Roman" w:hAnsi="Times New Roman" w:cs="Times New Roman"/>
          <w:sz w:val="26"/>
          <w:szCs w:val="26"/>
        </w:rPr>
        <w:t xml:space="preserve">смотренных Решением сессии районного Совета депутатов. </w:t>
      </w:r>
    </w:p>
    <w:p w:rsidR="00150C1B" w:rsidRPr="005972F8" w:rsidRDefault="00150C1B" w:rsidP="00150C1B">
      <w:pPr>
        <w:spacing w:before="120"/>
        <w:ind w:firstLine="720"/>
        <w:jc w:val="both"/>
        <w:rPr>
          <w:rFonts w:ascii="Times New Roman" w:hAnsi="Times New Roman" w:cs="Times New Roman"/>
          <w:sz w:val="26"/>
          <w:szCs w:val="26"/>
        </w:rPr>
      </w:pPr>
      <w:proofErr w:type="gramStart"/>
      <w:r w:rsidRPr="005972F8">
        <w:rPr>
          <w:rFonts w:ascii="Times New Roman" w:hAnsi="Times New Roman" w:cs="Times New Roman"/>
          <w:sz w:val="26"/>
          <w:szCs w:val="26"/>
        </w:rPr>
        <w:lastRenderedPageBreak/>
        <w:t xml:space="preserve">Доходы от перечисления части прибыли, остающейся после уплаты налогов и иных обязательных платежей муниципальных унитарных предприятий, на 2018 и 2019 годы прогнозируются на основании данных главного администратора доходов бюджета – </w:t>
      </w:r>
      <w:r w:rsidRPr="005972F8">
        <w:rPr>
          <w:rFonts w:ascii="Times New Roman" w:hAnsi="Times New Roman" w:cs="Times New Roman"/>
          <w:spacing w:val="4"/>
          <w:sz w:val="26"/>
          <w:szCs w:val="26"/>
        </w:rPr>
        <w:t>районного отдела по управлению муниципальным имуществом Аба</w:t>
      </w:r>
      <w:r w:rsidRPr="005972F8">
        <w:rPr>
          <w:rFonts w:ascii="Times New Roman" w:hAnsi="Times New Roman" w:cs="Times New Roman"/>
          <w:spacing w:val="4"/>
          <w:sz w:val="26"/>
          <w:szCs w:val="26"/>
        </w:rPr>
        <w:t>н</w:t>
      </w:r>
      <w:r w:rsidRPr="005972F8">
        <w:rPr>
          <w:rFonts w:ascii="Times New Roman" w:hAnsi="Times New Roman" w:cs="Times New Roman"/>
          <w:spacing w:val="4"/>
          <w:sz w:val="26"/>
          <w:szCs w:val="26"/>
        </w:rPr>
        <w:t>ского района</w:t>
      </w:r>
      <w:r w:rsidRPr="005972F8">
        <w:rPr>
          <w:rFonts w:ascii="Times New Roman" w:hAnsi="Times New Roman" w:cs="Times New Roman"/>
          <w:sz w:val="26"/>
          <w:szCs w:val="26"/>
        </w:rPr>
        <w:t xml:space="preserve"> в суммах 115,0 тыс. рублей и 120,0 тыс. рублей соответственно (пр</w:t>
      </w:r>
      <w:r w:rsidRPr="005972F8">
        <w:rPr>
          <w:rFonts w:ascii="Times New Roman" w:hAnsi="Times New Roman" w:cs="Times New Roman"/>
          <w:sz w:val="26"/>
          <w:szCs w:val="26"/>
        </w:rPr>
        <w:t>и</w:t>
      </w:r>
      <w:r w:rsidRPr="005972F8">
        <w:rPr>
          <w:rFonts w:ascii="Times New Roman" w:hAnsi="Times New Roman" w:cs="Times New Roman"/>
          <w:sz w:val="26"/>
          <w:szCs w:val="26"/>
        </w:rPr>
        <w:t>ложение 17 к пояснительной записке).</w:t>
      </w:r>
      <w:proofErr w:type="gramEnd"/>
    </w:p>
    <w:p w:rsidR="00150C1B" w:rsidRPr="005972F8" w:rsidRDefault="00150C1B" w:rsidP="00150C1B">
      <w:pPr>
        <w:pStyle w:val="3"/>
        <w:ind w:firstLine="0"/>
        <w:jc w:val="center"/>
        <w:rPr>
          <w:spacing w:val="4"/>
          <w:sz w:val="26"/>
          <w:szCs w:val="26"/>
        </w:rPr>
      </w:pPr>
      <w:bookmarkStart w:id="19" w:name="_Toc464077102"/>
      <w:bookmarkStart w:id="20" w:name="_Toc464121988"/>
      <w:r w:rsidRPr="005972F8">
        <w:rPr>
          <w:spacing w:val="4"/>
          <w:sz w:val="26"/>
          <w:szCs w:val="26"/>
        </w:rPr>
        <w:t>Плата за негативное воздействие на окружающую среду</w:t>
      </w:r>
      <w:bookmarkEnd w:id="19"/>
      <w:bookmarkEnd w:id="20"/>
    </w:p>
    <w:p w:rsidR="00F04076" w:rsidRPr="005972F8" w:rsidRDefault="00F04076" w:rsidP="00150C1B">
      <w:pPr>
        <w:spacing w:before="120"/>
        <w:ind w:firstLine="709"/>
        <w:jc w:val="both"/>
        <w:rPr>
          <w:rFonts w:ascii="Times New Roman" w:hAnsi="Times New Roman" w:cs="Times New Roman"/>
          <w:spacing w:val="4"/>
          <w:sz w:val="26"/>
          <w:szCs w:val="26"/>
        </w:rPr>
      </w:pP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pacing w:val="4"/>
          <w:sz w:val="26"/>
          <w:szCs w:val="26"/>
        </w:rPr>
        <w:t xml:space="preserve">Расчет </w:t>
      </w:r>
      <w:r w:rsidRPr="005972F8">
        <w:rPr>
          <w:rFonts w:ascii="Times New Roman" w:hAnsi="Times New Roman" w:cs="Times New Roman"/>
          <w:sz w:val="26"/>
          <w:szCs w:val="26"/>
        </w:rPr>
        <w:t>платы за негативное воздействие на окружающую среду</w:t>
      </w:r>
      <w:r w:rsidRPr="005972F8">
        <w:rPr>
          <w:rFonts w:ascii="Times New Roman" w:hAnsi="Times New Roman" w:cs="Times New Roman"/>
          <w:spacing w:val="4"/>
          <w:sz w:val="26"/>
          <w:szCs w:val="26"/>
        </w:rPr>
        <w:t xml:space="preserve"> произведен в соответствии с действующим законодательством, на основе оценки 2016 года, с учетом порядка и сроков внесения платы.</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 платы за негативное воздействие на окружающую среду на 2017 год прогнозируется в сумме 120,0 тыс. рублей.</w:t>
      </w:r>
    </w:p>
    <w:p w:rsidR="00150C1B" w:rsidRPr="005972F8" w:rsidRDefault="00150C1B" w:rsidP="00150C1B">
      <w:pPr>
        <w:pStyle w:val="ConsPlusNormal"/>
        <w:spacing w:before="120"/>
        <w:ind w:firstLine="709"/>
        <w:jc w:val="both"/>
        <w:rPr>
          <w:rFonts w:ascii="Times New Roman" w:hAnsi="Times New Roman"/>
          <w:spacing w:val="4"/>
          <w:sz w:val="26"/>
          <w:szCs w:val="26"/>
        </w:rPr>
      </w:pPr>
      <w:r w:rsidRPr="005972F8">
        <w:rPr>
          <w:rFonts w:ascii="Times New Roman" w:hAnsi="Times New Roman"/>
          <w:spacing w:val="4"/>
          <w:sz w:val="26"/>
          <w:szCs w:val="26"/>
        </w:rPr>
        <w:t xml:space="preserve">Поступление платы за негативное воздействие на окружающую среду на 2018 и 2019 годы прогнозируется в сумме 120,0 тыс. рублей ежегодно. </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w:t>
      </w:r>
      <w:r w:rsidRPr="005972F8">
        <w:rPr>
          <w:rFonts w:ascii="Times New Roman" w:hAnsi="Times New Roman" w:cs="Times New Roman"/>
          <w:i/>
          <w:sz w:val="26"/>
          <w:szCs w:val="26"/>
        </w:rPr>
        <w:t xml:space="preserve"> платы за выбросы загрязняющих веществ в атмосферный во</w:t>
      </w:r>
      <w:r w:rsidRPr="005972F8">
        <w:rPr>
          <w:rFonts w:ascii="Times New Roman" w:hAnsi="Times New Roman" w:cs="Times New Roman"/>
          <w:i/>
          <w:sz w:val="26"/>
          <w:szCs w:val="26"/>
        </w:rPr>
        <w:t>з</w:t>
      </w:r>
      <w:r w:rsidRPr="005972F8">
        <w:rPr>
          <w:rFonts w:ascii="Times New Roman" w:hAnsi="Times New Roman" w:cs="Times New Roman"/>
          <w:i/>
          <w:sz w:val="26"/>
          <w:szCs w:val="26"/>
        </w:rPr>
        <w:t>дух стационарными объектами</w:t>
      </w:r>
      <w:r w:rsidRPr="005972F8">
        <w:rPr>
          <w:rFonts w:ascii="Times New Roman" w:hAnsi="Times New Roman" w:cs="Times New Roman"/>
          <w:sz w:val="26"/>
          <w:szCs w:val="26"/>
        </w:rPr>
        <w:t xml:space="preserve"> на 2017 год прогнозируется в сумме 40,0тыс. рублей на уровне оценки 2016 года. </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w:t>
      </w:r>
      <w:r w:rsidRPr="005972F8">
        <w:rPr>
          <w:rFonts w:ascii="Times New Roman" w:hAnsi="Times New Roman" w:cs="Times New Roman"/>
          <w:i/>
          <w:sz w:val="26"/>
          <w:szCs w:val="26"/>
        </w:rPr>
        <w:t xml:space="preserve"> платы за выбросы загрязняющих веществ в атмосферный во</w:t>
      </w:r>
      <w:r w:rsidRPr="005972F8">
        <w:rPr>
          <w:rFonts w:ascii="Times New Roman" w:hAnsi="Times New Roman" w:cs="Times New Roman"/>
          <w:i/>
          <w:sz w:val="26"/>
          <w:szCs w:val="26"/>
        </w:rPr>
        <w:t>з</w:t>
      </w:r>
      <w:r w:rsidRPr="005972F8">
        <w:rPr>
          <w:rFonts w:ascii="Times New Roman" w:hAnsi="Times New Roman" w:cs="Times New Roman"/>
          <w:i/>
          <w:sz w:val="26"/>
          <w:szCs w:val="26"/>
        </w:rPr>
        <w:t>дух стационарными объектами</w:t>
      </w:r>
      <w:r w:rsidRPr="005972F8">
        <w:rPr>
          <w:rFonts w:ascii="Times New Roman" w:hAnsi="Times New Roman" w:cs="Times New Roman"/>
          <w:sz w:val="26"/>
          <w:szCs w:val="26"/>
        </w:rPr>
        <w:t xml:space="preserve"> на 2018 и 2019 годы прогнозируется на уровне 2017 года в сумме 40,0 тыс. рублей ежегодно.</w:t>
      </w:r>
    </w:p>
    <w:p w:rsidR="00150C1B" w:rsidRPr="005972F8" w:rsidRDefault="00150C1B" w:rsidP="00150C1B">
      <w:pPr>
        <w:autoSpaceDE w:val="0"/>
        <w:autoSpaceDN w:val="0"/>
        <w:adjustRightInd w:val="0"/>
        <w:jc w:val="both"/>
        <w:rPr>
          <w:rFonts w:ascii="Times New Roman" w:hAnsi="Times New Roman" w:cs="Times New Roman"/>
          <w:sz w:val="26"/>
          <w:szCs w:val="26"/>
        </w:rPr>
      </w:pPr>
      <w:r w:rsidRPr="005972F8">
        <w:rPr>
          <w:rFonts w:ascii="Times New Roman" w:hAnsi="Times New Roman" w:cs="Times New Roman"/>
          <w:sz w:val="26"/>
          <w:szCs w:val="26"/>
        </w:rPr>
        <w:t xml:space="preserve">         Поступление </w:t>
      </w:r>
      <w:r w:rsidRPr="005972F8">
        <w:rPr>
          <w:rFonts w:ascii="Times New Roman" w:hAnsi="Times New Roman" w:cs="Times New Roman"/>
          <w:i/>
          <w:sz w:val="26"/>
          <w:szCs w:val="26"/>
        </w:rPr>
        <w:t>Платы за выбросы загрязняющих веществ в атмосферный во</w:t>
      </w:r>
      <w:r w:rsidRPr="005972F8">
        <w:rPr>
          <w:rFonts w:ascii="Times New Roman" w:hAnsi="Times New Roman" w:cs="Times New Roman"/>
          <w:i/>
          <w:sz w:val="26"/>
          <w:szCs w:val="26"/>
        </w:rPr>
        <w:t>з</w:t>
      </w:r>
      <w:r w:rsidRPr="005972F8">
        <w:rPr>
          <w:rFonts w:ascii="Times New Roman" w:hAnsi="Times New Roman" w:cs="Times New Roman"/>
          <w:i/>
          <w:sz w:val="26"/>
          <w:szCs w:val="26"/>
        </w:rPr>
        <w:t>дух передвижными объектами</w:t>
      </w:r>
      <w:r w:rsidRPr="005972F8">
        <w:rPr>
          <w:rFonts w:ascii="Times New Roman" w:hAnsi="Times New Roman" w:cs="Times New Roman"/>
          <w:sz w:val="26"/>
          <w:szCs w:val="26"/>
        </w:rPr>
        <w:t xml:space="preserve"> </w:t>
      </w:r>
      <w:r w:rsidRPr="005972F8">
        <w:rPr>
          <w:rFonts w:ascii="Times New Roman" w:hAnsi="Times New Roman" w:cs="Times New Roman"/>
          <w:i/>
          <w:sz w:val="26"/>
          <w:szCs w:val="26"/>
        </w:rPr>
        <w:t xml:space="preserve"> </w:t>
      </w:r>
      <w:r w:rsidRPr="005972F8">
        <w:rPr>
          <w:rFonts w:ascii="Times New Roman" w:hAnsi="Times New Roman" w:cs="Times New Roman"/>
          <w:sz w:val="26"/>
          <w:szCs w:val="26"/>
        </w:rPr>
        <w:t xml:space="preserve">на 2017 год прогнозируется в сумме 10,0тыс. рублей на уровне оценки 2016 года. </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Поступление</w:t>
      </w:r>
      <w:r w:rsidRPr="005972F8">
        <w:rPr>
          <w:rFonts w:ascii="Times New Roman" w:hAnsi="Times New Roman" w:cs="Times New Roman"/>
          <w:i/>
          <w:sz w:val="26"/>
          <w:szCs w:val="26"/>
        </w:rPr>
        <w:t xml:space="preserve"> Платы за выбросы загрязняющих веществ в атмосферный воздух передвижными объектами</w:t>
      </w:r>
      <w:r w:rsidRPr="005972F8">
        <w:rPr>
          <w:rFonts w:ascii="Times New Roman" w:hAnsi="Times New Roman" w:cs="Times New Roman"/>
          <w:sz w:val="26"/>
          <w:szCs w:val="26"/>
        </w:rPr>
        <w:t xml:space="preserve"> </w:t>
      </w:r>
      <w:r w:rsidRPr="005972F8">
        <w:rPr>
          <w:rFonts w:ascii="Times New Roman" w:hAnsi="Times New Roman" w:cs="Times New Roman"/>
          <w:i/>
          <w:sz w:val="26"/>
          <w:szCs w:val="26"/>
        </w:rPr>
        <w:t xml:space="preserve"> </w:t>
      </w:r>
      <w:r w:rsidRPr="005972F8">
        <w:rPr>
          <w:rFonts w:ascii="Times New Roman" w:hAnsi="Times New Roman" w:cs="Times New Roman"/>
          <w:sz w:val="26"/>
          <w:szCs w:val="26"/>
        </w:rPr>
        <w:t>на 2018 и 2019 годы прогнозируется на уровне 2017 года в сумме 10,0 тыс. рублей ежегодно.</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eastAsia="Calibri" w:hAnsi="Times New Roman" w:cs="Times New Roman"/>
          <w:sz w:val="26"/>
          <w:szCs w:val="26"/>
        </w:rPr>
        <w:t>Поступление</w:t>
      </w:r>
      <w:r w:rsidRPr="005972F8">
        <w:rPr>
          <w:rFonts w:ascii="Times New Roman" w:hAnsi="Times New Roman" w:cs="Times New Roman"/>
          <w:sz w:val="26"/>
          <w:szCs w:val="26"/>
        </w:rPr>
        <w:t xml:space="preserve"> </w:t>
      </w:r>
      <w:r w:rsidRPr="005972F8">
        <w:rPr>
          <w:rFonts w:ascii="Times New Roman" w:hAnsi="Times New Roman" w:cs="Times New Roman"/>
          <w:i/>
          <w:sz w:val="26"/>
          <w:szCs w:val="26"/>
        </w:rPr>
        <w:t>платы за сбросы загрязняющих веществ в водные объекты</w:t>
      </w:r>
      <w:r w:rsidRPr="005972F8">
        <w:rPr>
          <w:rFonts w:ascii="Times New Roman" w:hAnsi="Times New Roman" w:cs="Times New Roman"/>
          <w:sz w:val="26"/>
          <w:szCs w:val="26"/>
        </w:rPr>
        <w:t xml:space="preserve">  на 2017 год прогнозируется в сумме 0,3 тыс. рублей на уровне оценки 2016 года.</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eastAsia="Calibri" w:hAnsi="Times New Roman" w:cs="Times New Roman"/>
          <w:sz w:val="26"/>
          <w:szCs w:val="26"/>
        </w:rPr>
        <w:t>Поступление</w:t>
      </w:r>
      <w:r w:rsidRPr="005972F8">
        <w:rPr>
          <w:rFonts w:ascii="Times New Roman" w:hAnsi="Times New Roman" w:cs="Times New Roman"/>
          <w:sz w:val="26"/>
          <w:szCs w:val="26"/>
        </w:rPr>
        <w:t xml:space="preserve"> </w:t>
      </w:r>
      <w:r w:rsidRPr="005972F8">
        <w:rPr>
          <w:rFonts w:ascii="Times New Roman" w:hAnsi="Times New Roman" w:cs="Times New Roman"/>
          <w:i/>
          <w:sz w:val="26"/>
          <w:szCs w:val="26"/>
        </w:rPr>
        <w:t>платы за сбросы загрязняющих веществ в водные объекты</w:t>
      </w:r>
      <w:r w:rsidRPr="005972F8">
        <w:rPr>
          <w:rFonts w:ascii="Times New Roman" w:hAnsi="Times New Roman" w:cs="Times New Roman"/>
          <w:sz w:val="26"/>
          <w:szCs w:val="26"/>
        </w:rPr>
        <w:t xml:space="preserve">  на 2018 и 2019 годы прогнозируется на уровне 2017 года в сумме 0,3 тыс. рублей еж</w:t>
      </w:r>
      <w:r w:rsidRPr="005972F8">
        <w:rPr>
          <w:rFonts w:ascii="Times New Roman" w:hAnsi="Times New Roman" w:cs="Times New Roman"/>
          <w:sz w:val="26"/>
          <w:szCs w:val="26"/>
        </w:rPr>
        <w:t>е</w:t>
      </w:r>
      <w:r w:rsidRPr="005972F8">
        <w:rPr>
          <w:rFonts w:ascii="Times New Roman" w:hAnsi="Times New Roman" w:cs="Times New Roman"/>
          <w:sz w:val="26"/>
          <w:szCs w:val="26"/>
        </w:rPr>
        <w:t>годно.</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Поступление </w:t>
      </w:r>
      <w:r w:rsidRPr="005972F8">
        <w:rPr>
          <w:rFonts w:ascii="Times New Roman" w:hAnsi="Times New Roman" w:cs="Times New Roman"/>
          <w:i/>
          <w:sz w:val="26"/>
          <w:szCs w:val="26"/>
        </w:rPr>
        <w:t>платы за размещение отходов производства и потребления</w:t>
      </w:r>
      <w:r w:rsidRPr="005972F8">
        <w:rPr>
          <w:rFonts w:ascii="Times New Roman" w:hAnsi="Times New Roman" w:cs="Times New Roman"/>
          <w:sz w:val="26"/>
          <w:szCs w:val="26"/>
        </w:rPr>
        <w:t xml:space="preserve"> на 2017 год прогнозируется в сумме 69,7 тыс. рублей на основе оценки 2016 года.</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lastRenderedPageBreak/>
        <w:t xml:space="preserve">Поступление </w:t>
      </w:r>
      <w:r w:rsidRPr="005972F8">
        <w:rPr>
          <w:rFonts w:ascii="Times New Roman" w:hAnsi="Times New Roman" w:cs="Times New Roman"/>
          <w:i/>
          <w:sz w:val="26"/>
          <w:szCs w:val="26"/>
        </w:rPr>
        <w:t>платы за размещение отходов производства и потребления</w:t>
      </w:r>
      <w:r w:rsidRPr="005972F8">
        <w:rPr>
          <w:rFonts w:ascii="Times New Roman" w:hAnsi="Times New Roman" w:cs="Times New Roman"/>
          <w:sz w:val="26"/>
          <w:szCs w:val="26"/>
        </w:rPr>
        <w:t xml:space="preserve"> на 2018 и 2019 годы прогнозируется в сумме 69,7 тыс. рублей ежегодно исходя из прогноза 2017 года с учетом полного ввода в эксплуатацию нового объекта и ср</w:t>
      </w:r>
      <w:r w:rsidRPr="005972F8">
        <w:rPr>
          <w:rFonts w:ascii="Times New Roman" w:hAnsi="Times New Roman" w:cs="Times New Roman"/>
          <w:sz w:val="26"/>
          <w:szCs w:val="26"/>
        </w:rPr>
        <w:t>о</w:t>
      </w:r>
      <w:r w:rsidRPr="005972F8">
        <w:rPr>
          <w:rFonts w:ascii="Times New Roman" w:hAnsi="Times New Roman" w:cs="Times New Roman"/>
          <w:sz w:val="26"/>
          <w:szCs w:val="26"/>
        </w:rPr>
        <w:t>ков внесения платы</w:t>
      </w:r>
      <w:proofErr w:type="gramStart"/>
      <w:r w:rsidRPr="005972F8">
        <w:rPr>
          <w:rFonts w:ascii="Times New Roman" w:hAnsi="Times New Roman" w:cs="Times New Roman"/>
          <w:sz w:val="26"/>
          <w:szCs w:val="26"/>
        </w:rPr>
        <w:t>.(</w:t>
      </w:r>
      <w:proofErr w:type="gramEnd"/>
      <w:r w:rsidRPr="005972F8">
        <w:rPr>
          <w:rFonts w:ascii="Times New Roman" w:hAnsi="Times New Roman" w:cs="Times New Roman"/>
          <w:sz w:val="26"/>
          <w:szCs w:val="26"/>
        </w:rPr>
        <w:t>приложение 18)</w:t>
      </w:r>
    </w:p>
    <w:p w:rsidR="00150C1B" w:rsidRPr="005972F8" w:rsidRDefault="00150C1B" w:rsidP="00150C1B">
      <w:pPr>
        <w:pStyle w:val="3"/>
        <w:ind w:firstLine="0"/>
        <w:jc w:val="center"/>
        <w:rPr>
          <w:spacing w:val="4"/>
          <w:sz w:val="26"/>
          <w:szCs w:val="26"/>
        </w:rPr>
      </w:pPr>
    </w:p>
    <w:p w:rsidR="00150C1B" w:rsidRPr="005972F8" w:rsidRDefault="00150C1B" w:rsidP="00150C1B">
      <w:pPr>
        <w:pStyle w:val="3"/>
        <w:ind w:firstLine="0"/>
        <w:jc w:val="center"/>
        <w:rPr>
          <w:spacing w:val="4"/>
          <w:sz w:val="26"/>
          <w:szCs w:val="26"/>
        </w:rPr>
      </w:pPr>
      <w:r w:rsidRPr="005972F8">
        <w:rPr>
          <w:spacing w:val="4"/>
          <w:sz w:val="26"/>
          <w:szCs w:val="26"/>
        </w:rPr>
        <w:t xml:space="preserve">Доходы от оказания платных услуг (работ) </w:t>
      </w:r>
    </w:p>
    <w:p w:rsidR="00150C1B" w:rsidRPr="005972F8" w:rsidRDefault="00150C1B" w:rsidP="00150C1B">
      <w:pPr>
        <w:pStyle w:val="3"/>
        <w:ind w:firstLine="0"/>
        <w:jc w:val="center"/>
        <w:rPr>
          <w:spacing w:val="4"/>
          <w:sz w:val="26"/>
          <w:szCs w:val="26"/>
        </w:rPr>
      </w:pPr>
      <w:r w:rsidRPr="005972F8">
        <w:rPr>
          <w:spacing w:val="4"/>
          <w:sz w:val="26"/>
          <w:szCs w:val="26"/>
        </w:rPr>
        <w:t>и компенсации затрат государства</w:t>
      </w:r>
    </w:p>
    <w:p w:rsidR="00150C1B" w:rsidRPr="005972F8" w:rsidRDefault="00150C1B" w:rsidP="00150C1B">
      <w:pPr>
        <w:jc w:val="both"/>
        <w:rPr>
          <w:rFonts w:ascii="Times New Roman" w:hAnsi="Times New Roman" w:cs="Times New Roman"/>
          <w:sz w:val="26"/>
          <w:szCs w:val="26"/>
        </w:rPr>
      </w:pPr>
    </w:p>
    <w:p w:rsidR="00150C1B" w:rsidRPr="005972F8" w:rsidRDefault="00150C1B" w:rsidP="00150C1B">
      <w:pPr>
        <w:jc w:val="both"/>
        <w:rPr>
          <w:rFonts w:ascii="Times New Roman" w:hAnsi="Times New Roman" w:cs="Times New Roman"/>
          <w:sz w:val="26"/>
          <w:szCs w:val="26"/>
        </w:rPr>
      </w:pPr>
      <w:r w:rsidRPr="005972F8">
        <w:rPr>
          <w:rFonts w:ascii="Times New Roman" w:hAnsi="Times New Roman" w:cs="Times New Roman"/>
          <w:sz w:val="26"/>
          <w:szCs w:val="26"/>
        </w:rPr>
        <w:t xml:space="preserve">          Прогноз</w:t>
      </w:r>
      <w:proofErr w:type="gramStart"/>
      <w:r w:rsidRPr="005972F8">
        <w:rPr>
          <w:rFonts w:ascii="Times New Roman" w:hAnsi="Times New Roman" w:cs="Times New Roman"/>
          <w:sz w:val="26"/>
          <w:szCs w:val="26"/>
        </w:rPr>
        <w:t xml:space="preserve"> </w:t>
      </w:r>
      <w:r w:rsidRPr="005972F8">
        <w:rPr>
          <w:rFonts w:ascii="Times New Roman" w:hAnsi="Times New Roman" w:cs="Times New Roman"/>
          <w:i/>
          <w:sz w:val="26"/>
          <w:szCs w:val="26"/>
        </w:rPr>
        <w:t>П</w:t>
      </w:r>
      <w:proofErr w:type="gramEnd"/>
      <w:r w:rsidRPr="005972F8">
        <w:rPr>
          <w:rFonts w:ascii="Times New Roman" w:hAnsi="Times New Roman" w:cs="Times New Roman"/>
          <w:i/>
          <w:sz w:val="26"/>
          <w:szCs w:val="26"/>
        </w:rPr>
        <w:t>рочих доходов от оказания платных услуг (работ) получателями средств бюджетов муниципальных районов</w:t>
      </w:r>
      <w:r w:rsidRPr="005972F8">
        <w:rPr>
          <w:rFonts w:ascii="Times New Roman" w:hAnsi="Times New Roman" w:cs="Times New Roman"/>
          <w:sz w:val="26"/>
          <w:szCs w:val="26"/>
        </w:rPr>
        <w:t xml:space="preserve"> (</w:t>
      </w:r>
      <w:r w:rsidRPr="005972F8">
        <w:rPr>
          <w:rFonts w:ascii="Times New Roman" w:hAnsi="Times New Roman" w:cs="Times New Roman"/>
          <w:spacing w:val="4"/>
          <w:sz w:val="26"/>
          <w:szCs w:val="26"/>
        </w:rPr>
        <w:t>приложение 19 к пояснительной з</w:t>
      </w:r>
      <w:r w:rsidRPr="005972F8">
        <w:rPr>
          <w:rFonts w:ascii="Times New Roman" w:hAnsi="Times New Roman" w:cs="Times New Roman"/>
          <w:spacing w:val="4"/>
          <w:sz w:val="26"/>
          <w:szCs w:val="26"/>
        </w:rPr>
        <w:t>а</w:t>
      </w:r>
      <w:r w:rsidRPr="005972F8">
        <w:rPr>
          <w:rFonts w:ascii="Times New Roman" w:hAnsi="Times New Roman" w:cs="Times New Roman"/>
          <w:spacing w:val="4"/>
          <w:sz w:val="26"/>
          <w:szCs w:val="26"/>
        </w:rPr>
        <w:t>писке)</w:t>
      </w:r>
      <w:r w:rsidRPr="005972F8">
        <w:rPr>
          <w:rFonts w:ascii="Times New Roman" w:hAnsi="Times New Roman" w:cs="Times New Roman"/>
          <w:sz w:val="26"/>
          <w:szCs w:val="26"/>
        </w:rPr>
        <w:t xml:space="preserve"> на 2017 год прогнозируются в сумме 6295,2 тыс. рублей на основании да</w:t>
      </w:r>
      <w:r w:rsidRPr="005972F8">
        <w:rPr>
          <w:rFonts w:ascii="Times New Roman" w:hAnsi="Times New Roman" w:cs="Times New Roman"/>
          <w:sz w:val="26"/>
          <w:szCs w:val="26"/>
        </w:rPr>
        <w:t>н</w:t>
      </w:r>
      <w:r w:rsidRPr="005972F8">
        <w:rPr>
          <w:rFonts w:ascii="Times New Roman" w:hAnsi="Times New Roman" w:cs="Times New Roman"/>
          <w:sz w:val="26"/>
          <w:szCs w:val="26"/>
        </w:rPr>
        <w:t>ных главных  администраторов доходов бюджета, в том числе:</w:t>
      </w:r>
    </w:p>
    <w:p w:rsidR="00150C1B" w:rsidRPr="005972F8" w:rsidRDefault="00150C1B" w:rsidP="00150C1B">
      <w:pPr>
        <w:numPr>
          <w:ilvl w:val="0"/>
          <w:numId w:val="14"/>
        </w:numPr>
        <w:tabs>
          <w:tab w:val="clear" w:pos="2982"/>
          <w:tab w:val="num" w:pos="0"/>
          <w:tab w:val="num" w:pos="1101"/>
          <w:tab w:val="num" w:pos="1329"/>
          <w:tab w:val="num" w:pos="1785"/>
        </w:tabs>
        <w:spacing w:before="120" w:after="0" w:line="240" w:lineRule="auto"/>
        <w:ind w:left="0" w:firstLine="1072"/>
        <w:jc w:val="both"/>
        <w:rPr>
          <w:rFonts w:ascii="Times New Roman" w:hAnsi="Times New Roman" w:cs="Times New Roman"/>
          <w:sz w:val="26"/>
          <w:szCs w:val="26"/>
        </w:rPr>
      </w:pPr>
      <w:r w:rsidRPr="005972F8">
        <w:rPr>
          <w:rFonts w:ascii="Times New Roman" w:hAnsi="Times New Roman" w:cs="Times New Roman"/>
          <w:sz w:val="26"/>
          <w:szCs w:val="26"/>
        </w:rPr>
        <w:t xml:space="preserve">прочие доходы от оказания платных услуг (работ) составят 6295,2тыс. рублей - средства за платные услуги, оказываемые казенными учреждениями в рамках приносящей доход деятельности (Родительская плата за питание детей в </w:t>
      </w:r>
      <w:proofErr w:type="spellStart"/>
      <w:proofErr w:type="gramStart"/>
      <w:r w:rsidRPr="005972F8">
        <w:rPr>
          <w:rFonts w:ascii="Times New Roman" w:hAnsi="Times New Roman" w:cs="Times New Roman"/>
          <w:sz w:val="26"/>
          <w:szCs w:val="26"/>
        </w:rPr>
        <w:t>в</w:t>
      </w:r>
      <w:proofErr w:type="spellEnd"/>
      <w:proofErr w:type="gramEnd"/>
      <w:r w:rsidRPr="005972F8">
        <w:rPr>
          <w:rFonts w:ascii="Times New Roman" w:hAnsi="Times New Roman" w:cs="Times New Roman"/>
          <w:sz w:val="26"/>
          <w:szCs w:val="26"/>
        </w:rPr>
        <w:t xml:space="preserve"> детских садах и школах).</w:t>
      </w:r>
    </w:p>
    <w:p w:rsidR="00150C1B" w:rsidRPr="005972F8"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Прогноз  прочих доходов от оказания платных услуг (работ) получателями средств бюджетов муниципальных районов  на 2018 и 2019года прогнозируются в сумме 6421,2 тыс. рублей и 6742,2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 соответственно, на основании да</w:t>
      </w:r>
      <w:r w:rsidRPr="005972F8">
        <w:rPr>
          <w:rFonts w:ascii="Times New Roman" w:hAnsi="Times New Roman" w:cs="Times New Roman"/>
          <w:sz w:val="26"/>
          <w:szCs w:val="26"/>
        </w:rPr>
        <w:t>н</w:t>
      </w:r>
      <w:r w:rsidRPr="005972F8">
        <w:rPr>
          <w:rFonts w:ascii="Times New Roman" w:hAnsi="Times New Roman" w:cs="Times New Roman"/>
          <w:sz w:val="26"/>
          <w:szCs w:val="26"/>
        </w:rPr>
        <w:t>ных главных администраторов доходов бюджета.</w:t>
      </w:r>
    </w:p>
    <w:p w:rsidR="00150C1B" w:rsidRPr="005972F8" w:rsidRDefault="00150C1B" w:rsidP="00150C1B">
      <w:pPr>
        <w:ind w:firstLine="709"/>
        <w:jc w:val="both"/>
        <w:rPr>
          <w:rFonts w:ascii="Times New Roman" w:hAnsi="Times New Roman" w:cs="Times New Roman"/>
          <w:sz w:val="26"/>
          <w:szCs w:val="26"/>
        </w:rPr>
      </w:pPr>
      <w:r w:rsidRPr="005972F8">
        <w:rPr>
          <w:rFonts w:ascii="Times New Roman" w:hAnsi="Times New Roman" w:cs="Times New Roman"/>
          <w:sz w:val="26"/>
          <w:szCs w:val="26"/>
        </w:rPr>
        <w:t xml:space="preserve">Определение размера </w:t>
      </w:r>
      <w:r w:rsidRPr="005972F8">
        <w:rPr>
          <w:rFonts w:ascii="Times New Roman" w:hAnsi="Times New Roman" w:cs="Times New Roman"/>
          <w:i/>
          <w:sz w:val="26"/>
          <w:szCs w:val="26"/>
        </w:rPr>
        <w:t>Доходов, поступающих в порядке возмещения расх</w:t>
      </w:r>
      <w:r w:rsidRPr="005972F8">
        <w:rPr>
          <w:rFonts w:ascii="Times New Roman" w:hAnsi="Times New Roman" w:cs="Times New Roman"/>
          <w:i/>
          <w:sz w:val="26"/>
          <w:szCs w:val="26"/>
        </w:rPr>
        <w:t>о</w:t>
      </w:r>
      <w:r w:rsidRPr="005972F8">
        <w:rPr>
          <w:rFonts w:ascii="Times New Roman" w:hAnsi="Times New Roman" w:cs="Times New Roman"/>
          <w:i/>
          <w:sz w:val="26"/>
          <w:szCs w:val="26"/>
        </w:rPr>
        <w:t xml:space="preserve">дов, понесенных в связи с эксплуатацией имущества муниципальных районов </w:t>
      </w:r>
      <w:r w:rsidRPr="005972F8">
        <w:rPr>
          <w:rFonts w:ascii="Times New Roman" w:hAnsi="Times New Roman" w:cs="Times New Roman"/>
          <w:sz w:val="26"/>
          <w:szCs w:val="26"/>
        </w:rPr>
        <w:t>пр</w:t>
      </w:r>
      <w:r w:rsidRPr="005972F8">
        <w:rPr>
          <w:rFonts w:ascii="Times New Roman" w:hAnsi="Times New Roman" w:cs="Times New Roman"/>
          <w:sz w:val="26"/>
          <w:szCs w:val="26"/>
        </w:rPr>
        <w:t>о</w:t>
      </w:r>
      <w:r w:rsidRPr="005972F8">
        <w:rPr>
          <w:rFonts w:ascii="Times New Roman" w:hAnsi="Times New Roman" w:cs="Times New Roman"/>
          <w:sz w:val="26"/>
          <w:szCs w:val="26"/>
        </w:rPr>
        <w:t>изведено на основе оценки поступления в 2016 году с учетом роста платежей на величину сводного индекса потребительских цен и прогнозируются в сумме 280,0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ублей.(Приложение 20).</w:t>
      </w:r>
    </w:p>
    <w:p w:rsidR="00150C1B" w:rsidRDefault="00150C1B" w:rsidP="00150C1B">
      <w:pPr>
        <w:spacing w:before="120"/>
        <w:ind w:firstLine="709"/>
        <w:jc w:val="both"/>
        <w:rPr>
          <w:rFonts w:ascii="Times New Roman" w:hAnsi="Times New Roman" w:cs="Times New Roman"/>
          <w:sz w:val="26"/>
          <w:szCs w:val="26"/>
        </w:rPr>
      </w:pPr>
      <w:r w:rsidRPr="005972F8">
        <w:rPr>
          <w:rFonts w:ascii="Times New Roman" w:hAnsi="Times New Roman" w:cs="Times New Roman"/>
          <w:sz w:val="26"/>
          <w:szCs w:val="26"/>
        </w:rPr>
        <w:t>Прогноз  доходов, поступающих в порядке возмещения расходов, понесе</w:t>
      </w:r>
      <w:r w:rsidRPr="005972F8">
        <w:rPr>
          <w:rFonts w:ascii="Times New Roman" w:hAnsi="Times New Roman" w:cs="Times New Roman"/>
          <w:sz w:val="26"/>
          <w:szCs w:val="26"/>
        </w:rPr>
        <w:t>н</w:t>
      </w:r>
      <w:r w:rsidRPr="005972F8">
        <w:rPr>
          <w:rFonts w:ascii="Times New Roman" w:hAnsi="Times New Roman" w:cs="Times New Roman"/>
          <w:sz w:val="26"/>
          <w:szCs w:val="26"/>
        </w:rPr>
        <w:t>ных в связи с эксплуатацией имущества муниципальных районов  на 2018 и 2019года прогнозируются в сумме 300,0тыс. рублей и 300,0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 соответс</w:t>
      </w:r>
      <w:r w:rsidRPr="005972F8">
        <w:rPr>
          <w:rFonts w:ascii="Times New Roman" w:hAnsi="Times New Roman" w:cs="Times New Roman"/>
          <w:sz w:val="26"/>
          <w:szCs w:val="26"/>
        </w:rPr>
        <w:t>т</w:t>
      </w:r>
      <w:r w:rsidRPr="005972F8">
        <w:rPr>
          <w:rFonts w:ascii="Times New Roman" w:hAnsi="Times New Roman" w:cs="Times New Roman"/>
          <w:sz w:val="26"/>
          <w:szCs w:val="26"/>
        </w:rPr>
        <w:t>венно, на основании данных главных администраторов доходов бюджета.</w:t>
      </w:r>
    </w:p>
    <w:p w:rsidR="00150C1B" w:rsidRPr="005972F8" w:rsidRDefault="00150C1B" w:rsidP="00150C1B">
      <w:pPr>
        <w:pStyle w:val="3"/>
        <w:ind w:firstLine="0"/>
        <w:jc w:val="center"/>
        <w:rPr>
          <w:spacing w:val="4"/>
          <w:sz w:val="26"/>
          <w:szCs w:val="26"/>
        </w:rPr>
      </w:pPr>
      <w:r w:rsidRPr="005972F8">
        <w:rPr>
          <w:spacing w:val="4"/>
          <w:sz w:val="26"/>
          <w:szCs w:val="26"/>
        </w:rPr>
        <w:t>Доходы от реализации имущества, находящегося в государственной и м</w:t>
      </w:r>
      <w:r w:rsidRPr="005972F8">
        <w:rPr>
          <w:spacing w:val="4"/>
          <w:sz w:val="26"/>
          <w:szCs w:val="26"/>
        </w:rPr>
        <w:t>у</w:t>
      </w:r>
      <w:r w:rsidRPr="005972F8">
        <w:rPr>
          <w:spacing w:val="4"/>
          <w:sz w:val="26"/>
          <w:szCs w:val="26"/>
        </w:rPr>
        <w:t>ниципальной собственности (за исключением имущества бюджетных и а</w:t>
      </w:r>
      <w:r w:rsidRPr="005972F8">
        <w:rPr>
          <w:spacing w:val="4"/>
          <w:sz w:val="26"/>
          <w:szCs w:val="26"/>
        </w:rPr>
        <w:t>в</w:t>
      </w:r>
      <w:r w:rsidRPr="005972F8">
        <w:rPr>
          <w:spacing w:val="4"/>
          <w:sz w:val="26"/>
          <w:szCs w:val="26"/>
        </w:rPr>
        <w:t>тономных учреждений, а также имущества государственных и муниц</w:t>
      </w:r>
      <w:r w:rsidRPr="005972F8">
        <w:rPr>
          <w:spacing w:val="4"/>
          <w:sz w:val="26"/>
          <w:szCs w:val="26"/>
        </w:rPr>
        <w:t>и</w:t>
      </w:r>
      <w:r w:rsidRPr="005972F8">
        <w:rPr>
          <w:spacing w:val="4"/>
          <w:sz w:val="26"/>
          <w:szCs w:val="26"/>
        </w:rPr>
        <w:t>пальных унитарных предприятий, в том числе казенных)</w:t>
      </w:r>
    </w:p>
    <w:p w:rsidR="00150C1B" w:rsidRPr="005972F8" w:rsidRDefault="00150C1B" w:rsidP="00150C1B">
      <w:pPr>
        <w:rPr>
          <w:rFonts w:ascii="Times New Roman" w:hAnsi="Times New Roman" w:cs="Times New Roman"/>
          <w:sz w:val="26"/>
          <w:szCs w:val="26"/>
        </w:rPr>
      </w:pPr>
    </w:p>
    <w:p w:rsidR="00150C1B" w:rsidRPr="005972F8" w:rsidRDefault="00150C1B" w:rsidP="00150C1B">
      <w:pPr>
        <w:spacing w:before="120"/>
        <w:ind w:firstLine="720"/>
        <w:jc w:val="both"/>
        <w:rPr>
          <w:rFonts w:ascii="Times New Roman" w:hAnsi="Times New Roman" w:cs="Times New Roman"/>
          <w:sz w:val="26"/>
          <w:szCs w:val="26"/>
        </w:rPr>
      </w:pPr>
      <w:r w:rsidRPr="005972F8">
        <w:rPr>
          <w:rFonts w:ascii="Times New Roman" w:hAnsi="Times New Roman" w:cs="Times New Roman"/>
          <w:sz w:val="26"/>
          <w:szCs w:val="26"/>
        </w:rPr>
        <w:t>Поступление доходов от реализации имущества, находящегося в  собстве</w:t>
      </w:r>
      <w:r w:rsidRPr="005972F8">
        <w:rPr>
          <w:rFonts w:ascii="Times New Roman" w:hAnsi="Times New Roman" w:cs="Times New Roman"/>
          <w:sz w:val="26"/>
          <w:szCs w:val="26"/>
        </w:rPr>
        <w:t>н</w:t>
      </w:r>
      <w:r w:rsidRPr="005972F8">
        <w:rPr>
          <w:rFonts w:ascii="Times New Roman" w:hAnsi="Times New Roman" w:cs="Times New Roman"/>
          <w:sz w:val="26"/>
          <w:szCs w:val="26"/>
        </w:rPr>
        <w:t>ности района, на 2017 год прогнозируется в сумме 200,0 тыс. рублей, на основании данных главных администраторов доходов бюджета, в том числе:</w:t>
      </w:r>
    </w:p>
    <w:p w:rsidR="00150C1B" w:rsidRPr="005972F8" w:rsidRDefault="00150C1B" w:rsidP="00150C1B">
      <w:pPr>
        <w:spacing w:before="120"/>
        <w:jc w:val="both"/>
        <w:rPr>
          <w:rFonts w:ascii="Times New Roman" w:hAnsi="Times New Roman" w:cs="Times New Roman"/>
          <w:sz w:val="26"/>
          <w:szCs w:val="26"/>
        </w:rPr>
      </w:pPr>
      <w:r w:rsidRPr="005972F8">
        <w:rPr>
          <w:rFonts w:ascii="Times New Roman" w:hAnsi="Times New Roman" w:cs="Times New Roman"/>
          <w:sz w:val="26"/>
          <w:szCs w:val="26"/>
        </w:rPr>
        <w:lastRenderedPageBreak/>
        <w:t xml:space="preserve">           </w:t>
      </w:r>
      <w:proofErr w:type="gramStart"/>
      <w:r w:rsidRPr="005972F8">
        <w:rPr>
          <w:rFonts w:ascii="Times New Roman" w:hAnsi="Times New Roman" w:cs="Times New Roman"/>
          <w:sz w:val="26"/>
          <w:szCs w:val="26"/>
        </w:rPr>
        <w:t>доходы от реализации иного имущества, находящегося в собственности м</w:t>
      </w:r>
      <w:r w:rsidRPr="005972F8">
        <w:rPr>
          <w:rFonts w:ascii="Times New Roman" w:hAnsi="Times New Roman" w:cs="Times New Roman"/>
          <w:sz w:val="26"/>
          <w:szCs w:val="26"/>
        </w:rPr>
        <w:t>у</w:t>
      </w:r>
      <w:r w:rsidRPr="005972F8">
        <w:rPr>
          <w:rFonts w:ascii="Times New Roman" w:hAnsi="Times New Roman" w:cs="Times New Roman"/>
          <w:sz w:val="26"/>
          <w:szCs w:val="26"/>
        </w:rPr>
        <w:t>ниципальных районов (за исключением имущества бюджетных и автономных у</w:t>
      </w:r>
      <w:r w:rsidRPr="005972F8">
        <w:rPr>
          <w:rFonts w:ascii="Times New Roman" w:hAnsi="Times New Roman" w:cs="Times New Roman"/>
          <w:sz w:val="26"/>
          <w:szCs w:val="26"/>
        </w:rPr>
        <w:t>ч</w:t>
      </w:r>
      <w:r w:rsidRPr="005972F8">
        <w:rPr>
          <w:rFonts w:ascii="Times New Roman" w:hAnsi="Times New Roman" w:cs="Times New Roman"/>
          <w:sz w:val="26"/>
          <w:szCs w:val="26"/>
        </w:rPr>
        <w:t>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 в размере 200,0тыс. рублей (приложение 21 к Пояснительной записке).</w:t>
      </w:r>
      <w:proofErr w:type="gramEnd"/>
    </w:p>
    <w:p w:rsidR="00150C1B" w:rsidRPr="005972F8" w:rsidRDefault="00150C1B" w:rsidP="00150C1B">
      <w:pPr>
        <w:spacing w:before="120"/>
        <w:jc w:val="both"/>
        <w:rPr>
          <w:rFonts w:ascii="Times New Roman" w:hAnsi="Times New Roman" w:cs="Times New Roman"/>
          <w:sz w:val="26"/>
          <w:szCs w:val="26"/>
        </w:rPr>
      </w:pPr>
      <w:r w:rsidRPr="005972F8">
        <w:rPr>
          <w:rFonts w:ascii="Times New Roman" w:hAnsi="Times New Roman" w:cs="Times New Roman"/>
          <w:spacing w:val="4"/>
          <w:sz w:val="26"/>
          <w:szCs w:val="26"/>
        </w:rPr>
        <w:t xml:space="preserve">          </w:t>
      </w:r>
      <w:proofErr w:type="gramStart"/>
      <w:r w:rsidRPr="005972F8">
        <w:rPr>
          <w:rFonts w:ascii="Times New Roman" w:hAnsi="Times New Roman" w:cs="Times New Roman"/>
          <w:spacing w:val="4"/>
          <w:sz w:val="26"/>
          <w:szCs w:val="26"/>
        </w:rPr>
        <w:t>Прогноз сформирован на основе данных главных администраторов дох</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 xml:space="preserve">дов о прогнозе поступления средств от реализации товаров подведомственными казенными учреждениями,  в </w:t>
      </w:r>
      <w:r w:rsidRPr="005972F8">
        <w:rPr>
          <w:rFonts w:ascii="Times New Roman" w:hAnsi="Times New Roman" w:cs="Times New Roman"/>
          <w:sz w:val="26"/>
          <w:szCs w:val="26"/>
        </w:rPr>
        <w:t xml:space="preserve"> соответствии с Федеральным законом от 06.10.2003 N 131-ФЗ «Об общих принципах организации местного самоуправления в Росси</w:t>
      </w:r>
      <w:r w:rsidRPr="005972F8">
        <w:rPr>
          <w:rFonts w:ascii="Times New Roman" w:hAnsi="Times New Roman" w:cs="Times New Roman"/>
          <w:sz w:val="26"/>
          <w:szCs w:val="26"/>
        </w:rPr>
        <w:t>й</w:t>
      </w:r>
      <w:r w:rsidRPr="005972F8">
        <w:rPr>
          <w:rFonts w:ascii="Times New Roman" w:hAnsi="Times New Roman" w:cs="Times New Roman"/>
          <w:sz w:val="26"/>
          <w:szCs w:val="26"/>
        </w:rPr>
        <w:t>ской Федерации», Федеральным законом от 21.12.2001 N 178-ФЗ «О приватизации государственного и муниципального имущества», Федеральным законом от 22.07.2008 N 159-ФЗ «Об особенностях отчуждения недвижимого имущества, н</w:t>
      </w:r>
      <w:r w:rsidRPr="005972F8">
        <w:rPr>
          <w:rFonts w:ascii="Times New Roman" w:hAnsi="Times New Roman" w:cs="Times New Roman"/>
          <w:sz w:val="26"/>
          <w:szCs w:val="26"/>
        </w:rPr>
        <w:t>а</w:t>
      </w:r>
      <w:r w:rsidRPr="005972F8">
        <w:rPr>
          <w:rFonts w:ascii="Times New Roman" w:hAnsi="Times New Roman" w:cs="Times New Roman"/>
          <w:sz w:val="26"/>
          <w:szCs w:val="26"/>
        </w:rPr>
        <w:t>ходящегося</w:t>
      </w:r>
      <w:proofErr w:type="gramEnd"/>
      <w:r w:rsidRPr="005972F8">
        <w:rPr>
          <w:rFonts w:ascii="Times New Roman" w:hAnsi="Times New Roman" w:cs="Times New Roman"/>
          <w:sz w:val="26"/>
          <w:szCs w:val="26"/>
        </w:rPr>
        <w:t xml:space="preserve"> </w:t>
      </w:r>
      <w:proofErr w:type="gramStart"/>
      <w:r w:rsidRPr="005972F8">
        <w:rPr>
          <w:rFonts w:ascii="Times New Roman" w:hAnsi="Times New Roman" w:cs="Times New Roman"/>
          <w:sz w:val="26"/>
          <w:szCs w:val="26"/>
        </w:rPr>
        <w:t>в государственной собственности субъектов РФ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РФ», Положением «О порядке управления муниципальной собственностью Абанского района», утве</w:t>
      </w:r>
      <w:r w:rsidRPr="005972F8">
        <w:rPr>
          <w:rFonts w:ascii="Times New Roman" w:hAnsi="Times New Roman" w:cs="Times New Roman"/>
          <w:sz w:val="26"/>
          <w:szCs w:val="26"/>
        </w:rPr>
        <w:t>р</w:t>
      </w:r>
      <w:r w:rsidRPr="005972F8">
        <w:rPr>
          <w:rFonts w:ascii="Times New Roman" w:hAnsi="Times New Roman" w:cs="Times New Roman"/>
          <w:sz w:val="26"/>
          <w:szCs w:val="26"/>
        </w:rPr>
        <w:t>жденным Решением Абанского районного Совета депутатов 29.10.2010 № 6-25Р, подлежащих реализации в соответствии с прогнозным планом приватизации об</w:t>
      </w:r>
      <w:r w:rsidRPr="005972F8">
        <w:rPr>
          <w:rFonts w:ascii="Times New Roman" w:hAnsi="Times New Roman" w:cs="Times New Roman"/>
          <w:sz w:val="26"/>
          <w:szCs w:val="26"/>
        </w:rPr>
        <w:t>ъ</w:t>
      </w:r>
      <w:r w:rsidRPr="005972F8">
        <w:rPr>
          <w:rFonts w:ascii="Times New Roman" w:hAnsi="Times New Roman" w:cs="Times New Roman"/>
          <w:sz w:val="26"/>
          <w:szCs w:val="26"/>
        </w:rPr>
        <w:t>ектов муниципальной собственности на 2015 год и плановый период 2016-2017 г</w:t>
      </w:r>
      <w:r w:rsidRPr="005972F8">
        <w:rPr>
          <w:rFonts w:ascii="Times New Roman" w:hAnsi="Times New Roman" w:cs="Times New Roman"/>
          <w:sz w:val="26"/>
          <w:szCs w:val="26"/>
        </w:rPr>
        <w:t>о</w:t>
      </w:r>
      <w:r w:rsidRPr="005972F8">
        <w:rPr>
          <w:rFonts w:ascii="Times New Roman" w:hAnsi="Times New Roman" w:cs="Times New Roman"/>
          <w:sz w:val="26"/>
          <w:szCs w:val="26"/>
        </w:rPr>
        <w:t>дов;</w:t>
      </w:r>
      <w:proofErr w:type="gramEnd"/>
    </w:p>
    <w:p w:rsidR="00150C1B" w:rsidRPr="005972F8" w:rsidRDefault="00150C1B" w:rsidP="00150C1B">
      <w:pPr>
        <w:spacing w:before="120"/>
        <w:jc w:val="both"/>
        <w:rPr>
          <w:rFonts w:ascii="Times New Roman" w:hAnsi="Times New Roman" w:cs="Times New Roman"/>
          <w:spacing w:val="4"/>
          <w:sz w:val="26"/>
          <w:szCs w:val="26"/>
        </w:rPr>
      </w:pPr>
      <w:r w:rsidRPr="005972F8">
        <w:rPr>
          <w:rFonts w:ascii="Times New Roman" w:hAnsi="Times New Roman" w:cs="Times New Roman"/>
          <w:sz w:val="26"/>
          <w:szCs w:val="26"/>
        </w:rPr>
        <w:t xml:space="preserve">     Доходы</w:t>
      </w:r>
      <w:r w:rsidRPr="005972F8">
        <w:rPr>
          <w:rFonts w:ascii="Times New Roman" w:hAnsi="Times New Roman" w:cs="Times New Roman"/>
          <w:spacing w:val="4"/>
          <w:sz w:val="26"/>
          <w:szCs w:val="26"/>
        </w:rPr>
        <w:t xml:space="preserve"> от реализации имущества, </w:t>
      </w:r>
      <w:r w:rsidRPr="005972F8">
        <w:rPr>
          <w:rFonts w:ascii="Times New Roman" w:hAnsi="Times New Roman" w:cs="Times New Roman"/>
          <w:sz w:val="26"/>
          <w:szCs w:val="26"/>
        </w:rPr>
        <w:t xml:space="preserve">находящегося в собственности района, </w:t>
      </w:r>
      <w:r w:rsidRPr="005972F8">
        <w:rPr>
          <w:rFonts w:ascii="Times New Roman" w:hAnsi="Times New Roman" w:cs="Times New Roman"/>
          <w:spacing w:val="4"/>
          <w:sz w:val="26"/>
          <w:szCs w:val="26"/>
        </w:rPr>
        <w:t xml:space="preserve">на 2017 и 2018 годы прогнозируются в сумме 200,0 тыс. рублей и 200,0 тыс. рублей соответственно. </w:t>
      </w:r>
    </w:p>
    <w:p w:rsidR="00150C1B" w:rsidRPr="005972F8" w:rsidRDefault="00150C1B" w:rsidP="00333C39">
      <w:pPr>
        <w:spacing w:after="0"/>
        <w:jc w:val="center"/>
        <w:rPr>
          <w:rFonts w:ascii="Times New Roman" w:hAnsi="Times New Roman" w:cs="Times New Roman"/>
          <w:b/>
          <w:sz w:val="26"/>
          <w:szCs w:val="26"/>
        </w:rPr>
      </w:pPr>
      <w:r w:rsidRPr="005972F8">
        <w:rPr>
          <w:rFonts w:ascii="Times New Roman" w:hAnsi="Times New Roman" w:cs="Times New Roman"/>
          <w:b/>
          <w:sz w:val="26"/>
          <w:szCs w:val="26"/>
        </w:rPr>
        <w:t xml:space="preserve">Доходы от продажи земельных участков, </w:t>
      </w:r>
    </w:p>
    <w:p w:rsidR="00150C1B" w:rsidRPr="005972F8" w:rsidRDefault="00150C1B" w:rsidP="00333C39">
      <w:pPr>
        <w:spacing w:after="0"/>
        <w:jc w:val="center"/>
        <w:rPr>
          <w:rFonts w:ascii="Times New Roman" w:hAnsi="Times New Roman" w:cs="Times New Roman"/>
          <w:b/>
          <w:sz w:val="26"/>
          <w:szCs w:val="26"/>
        </w:rPr>
      </w:pPr>
      <w:r w:rsidRPr="005972F8">
        <w:rPr>
          <w:rFonts w:ascii="Times New Roman" w:hAnsi="Times New Roman" w:cs="Times New Roman"/>
          <w:b/>
          <w:sz w:val="26"/>
          <w:szCs w:val="26"/>
        </w:rPr>
        <w:t xml:space="preserve">государственная </w:t>
      </w:r>
      <w:proofErr w:type="gramStart"/>
      <w:r w:rsidRPr="005972F8">
        <w:rPr>
          <w:rFonts w:ascii="Times New Roman" w:hAnsi="Times New Roman" w:cs="Times New Roman"/>
          <w:b/>
          <w:sz w:val="26"/>
          <w:szCs w:val="26"/>
        </w:rPr>
        <w:t>собственность</w:t>
      </w:r>
      <w:proofErr w:type="gramEnd"/>
      <w:r w:rsidRPr="005972F8">
        <w:rPr>
          <w:rFonts w:ascii="Times New Roman" w:hAnsi="Times New Roman" w:cs="Times New Roman"/>
          <w:b/>
          <w:sz w:val="26"/>
          <w:szCs w:val="26"/>
        </w:rPr>
        <w:t xml:space="preserve"> на которые не разграничена и которые расп</w:t>
      </w:r>
      <w:r w:rsidRPr="005972F8">
        <w:rPr>
          <w:rFonts w:ascii="Times New Roman" w:hAnsi="Times New Roman" w:cs="Times New Roman"/>
          <w:b/>
          <w:sz w:val="26"/>
          <w:szCs w:val="26"/>
        </w:rPr>
        <w:t>о</w:t>
      </w:r>
      <w:r w:rsidRPr="005972F8">
        <w:rPr>
          <w:rFonts w:ascii="Times New Roman" w:hAnsi="Times New Roman" w:cs="Times New Roman"/>
          <w:b/>
          <w:sz w:val="26"/>
          <w:szCs w:val="26"/>
        </w:rPr>
        <w:t>ложены в границах поселений</w:t>
      </w:r>
    </w:p>
    <w:p w:rsidR="00150C1B" w:rsidRPr="005972F8" w:rsidRDefault="00150C1B" w:rsidP="00150C1B">
      <w:pPr>
        <w:autoSpaceDE w:val="0"/>
        <w:autoSpaceDN w:val="0"/>
        <w:adjustRightInd w:val="0"/>
        <w:ind w:firstLine="540"/>
        <w:jc w:val="both"/>
        <w:rPr>
          <w:rFonts w:ascii="Times New Roman" w:hAnsi="Times New Roman" w:cs="Times New Roman"/>
          <w:sz w:val="26"/>
          <w:szCs w:val="26"/>
        </w:rPr>
      </w:pPr>
      <w:r w:rsidRPr="005972F8">
        <w:rPr>
          <w:rFonts w:ascii="Times New Roman" w:hAnsi="Times New Roman" w:cs="Times New Roman"/>
          <w:spacing w:val="4"/>
          <w:sz w:val="26"/>
          <w:szCs w:val="26"/>
        </w:rPr>
        <w:t xml:space="preserve">Поступление доходов от продажи земельных участков, </w:t>
      </w:r>
      <w:r w:rsidRPr="005972F8">
        <w:rPr>
          <w:rFonts w:ascii="Times New Roman" w:hAnsi="Times New Roman" w:cs="Times New Roman"/>
          <w:sz w:val="26"/>
          <w:szCs w:val="26"/>
        </w:rPr>
        <w:t>государственная со</w:t>
      </w:r>
      <w:r w:rsidRPr="005972F8">
        <w:rPr>
          <w:rFonts w:ascii="Times New Roman" w:hAnsi="Times New Roman" w:cs="Times New Roman"/>
          <w:sz w:val="26"/>
          <w:szCs w:val="26"/>
        </w:rPr>
        <w:t>б</w:t>
      </w:r>
      <w:r w:rsidRPr="005972F8">
        <w:rPr>
          <w:rFonts w:ascii="Times New Roman" w:hAnsi="Times New Roman" w:cs="Times New Roman"/>
          <w:sz w:val="26"/>
          <w:szCs w:val="26"/>
        </w:rPr>
        <w:t xml:space="preserve">ственность на которые не разграничена, на 2017год </w:t>
      </w:r>
      <w:r w:rsidRPr="005972F8">
        <w:rPr>
          <w:rFonts w:ascii="Times New Roman" w:hAnsi="Times New Roman" w:cs="Times New Roman"/>
          <w:spacing w:val="4"/>
          <w:sz w:val="26"/>
          <w:szCs w:val="26"/>
        </w:rPr>
        <w:t>в сумме 460,0тыс. рублей у</w:t>
      </w:r>
      <w:r w:rsidRPr="005972F8">
        <w:rPr>
          <w:rFonts w:ascii="Times New Roman" w:hAnsi="Times New Roman" w:cs="Times New Roman"/>
          <w:spacing w:val="4"/>
          <w:sz w:val="26"/>
          <w:szCs w:val="26"/>
        </w:rPr>
        <w:t>ч</w:t>
      </w:r>
      <w:r w:rsidRPr="005972F8">
        <w:rPr>
          <w:rFonts w:ascii="Times New Roman" w:hAnsi="Times New Roman" w:cs="Times New Roman"/>
          <w:spacing w:val="4"/>
          <w:sz w:val="26"/>
          <w:szCs w:val="26"/>
        </w:rPr>
        <w:t xml:space="preserve">тено на основании данных главных администраторов </w:t>
      </w:r>
      <w:proofErr w:type="gramStart"/>
      <w:r w:rsidRPr="005972F8">
        <w:rPr>
          <w:rFonts w:ascii="Times New Roman" w:hAnsi="Times New Roman" w:cs="Times New Roman"/>
          <w:spacing w:val="4"/>
          <w:sz w:val="26"/>
          <w:szCs w:val="26"/>
        </w:rPr>
        <w:t>-</w:t>
      </w:r>
      <w:r w:rsidRPr="005972F8">
        <w:rPr>
          <w:rFonts w:ascii="Times New Roman" w:hAnsi="Times New Roman" w:cs="Times New Roman"/>
          <w:sz w:val="26"/>
          <w:szCs w:val="26"/>
        </w:rPr>
        <w:t>о</w:t>
      </w:r>
      <w:proofErr w:type="gramEnd"/>
      <w:r w:rsidRPr="005972F8">
        <w:rPr>
          <w:rFonts w:ascii="Times New Roman" w:hAnsi="Times New Roman" w:cs="Times New Roman"/>
          <w:sz w:val="26"/>
          <w:szCs w:val="26"/>
        </w:rPr>
        <w:t>рганов местного сам</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управления, уполномоченных в сфере распоряжения земельными участками. </w:t>
      </w:r>
    </w:p>
    <w:p w:rsidR="00150C1B" w:rsidRDefault="00150C1B" w:rsidP="00333C39">
      <w:pPr>
        <w:spacing w:before="120"/>
        <w:ind w:firstLine="709"/>
        <w:jc w:val="both"/>
        <w:rPr>
          <w:rFonts w:ascii="Times New Roman" w:hAnsi="Times New Roman" w:cs="Times New Roman"/>
          <w:sz w:val="26"/>
          <w:szCs w:val="26"/>
        </w:rPr>
      </w:pPr>
      <w:r w:rsidRPr="005972F8">
        <w:rPr>
          <w:rFonts w:ascii="Times New Roman" w:hAnsi="Times New Roman" w:cs="Times New Roman"/>
          <w:spacing w:val="4"/>
          <w:sz w:val="26"/>
          <w:szCs w:val="26"/>
        </w:rPr>
        <w:t xml:space="preserve">Прогноз поступления доходов от продажи земельных участков, </w:t>
      </w:r>
      <w:r w:rsidRPr="005972F8">
        <w:rPr>
          <w:rFonts w:ascii="Times New Roman" w:hAnsi="Times New Roman" w:cs="Times New Roman"/>
          <w:sz w:val="26"/>
          <w:szCs w:val="26"/>
        </w:rPr>
        <w:t>государс</w:t>
      </w:r>
      <w:r w:rsidRPr="005972F8">
        <w:rPr>
          <w:rFonts w:ascii="Times New Roman" w:hAnsi="Times New Roman" w:cs="Times New Roman"/>
          <w:sz w:val="26"/>
          <w:szCs w:val="26"/>
        </w:rPr>
        <w:t>т</w:t>
      </w:r>
      <w:r w:rsidRPr="005972F8">
        <w:rPr>
          <w:rFonts w:ascii="Times New Roman" w:hAnsi="Times New Roman" w:cs="Times New Roman"/>
          <w:sz w:val="26"/>
          <w:szCs w:val="26"/>
        </w:rPr>
        <w:t xml:space="preserve">венная собственность на которые не разграничена, </w:t>
      </w:r>
      <w:r w:rsidRPr="005972F8">
        <w:rPr>
          <w:rFonts w:ascii="Times New Roman" w:hAnsi="Times New Roman" w:cs="Times New Roman"/>
          <w:spacing w:val="4"/>
          <w:sz w:val="26"/>
          <w:szCs w:val="26"/>
        </w:rPr>
        <w:t>на 2018 и 2019 годы по данным главных администраторов, уполномоченных в сфере управления муниципал</w:t>
      </w:r>
      <w:r w:rsidRPr="005972F8">
        <w:rPr>
          <w:rFonts w:ascii="Times New Roman" w:hAnsi="Times New Roman" w:cs="Times New Roman"/>
          <w:spacing w:val="4"/>
          <w:sz w:val="26"/>
          <w:szCs w:val="26"/>
        </w:rPr>
        <w:t>ь</w:t>
      </w:r>
      <w:r w:rsidRPr="005972F8">
        <w:rPr>
          <w:rFonts w:ascii="Times New Roman" w:hAnsi="Times New Roman" w:cs="Times New Roman"/>
          <w:spacing w:val="4"/>
          <w:sz w:val="26"/>
          <w:szCs w:val="26"/>
        </w:rPr>
        <w:t>ным имуществом, составит 420,0 тыс. рублей и 380,0 тыс. рублей соответстве</w:t>
      </w:r>
      <w:r w:rsidRPr="005972F8">
        <w:rPr>
          <w:rFonts w:ascii="Times New Roman" w:hAnsi="Times New Roman" w:cs="Times New Roman"/>
          <w:spacing w:val="4"/>
          <w:sz w:val="26"/>
          <w:szCs w:val="26"/>
        </w:rPr>
        <w:t>н</w:t>
      </w:r>
      <w:r w:rsidRPr="005972F8">
        <w:rPr>
          <w:rFonts w:ascii="Times New Roman" w:hAnsi="Times New Roman" w:cs="Times New Roman"/>
          <w:spacing w:val="4"/>
          <w:sz w:val="26"/>
          <w:szCs w:val="26"/>
        </w:rPr>
        <w:t xml:space="preserve">но </w:t>
      </w:r>
      <w:r w:rsidRPr="005972F8">
        <w:rPr>
          <w:rFonts w:ascii="Times New Roman" w:hAnsi="Times New Roman" w:cs="Times New Roman"/>
          <w:sz w:val="26"/>
          <w:szCs w:val="26"/>
        </w:rPr>
        <w:t>(</w:t>
      </w:r>
      <w:r w:rsidRPr="005972F8">
        <w:rPr>
          <w:rFonts w:ascii="Times New Roman" w:hAnsi="Times New Roman" w:cs="Times New Roman"/>
          <w:spacing w:val="4"/>
          <w:sz w:val="26"/>
          <w:szCs w:val="26"/>
        </w:rPr>
        <w:t>приложение 22 к Пояснительной записке)</w:t>
      </w:r>
      <w:r w:rsidRPr="005972F8">
        <w:rPr>
          <w:rFonts w:ascii="Times New Roman" w:hAnsi="Times New Roman" w:cs="Times New Roman"/>
          <w:sz w:val="26"/>
          <w:szCs w:val="26"/>
        </w:rPr>
        <w:t>.</w:t>
      </w:r>
    </w:p>
    <w:p w:rsidR="00A1695E" w:rsidRDefault="00A1695E" w:rsidP="00333C39">
      <w:pPr>
        <w:spacing w:before="120"/>
        <w:ind w:firstLine="709"/>
        <w:jc w:val="both"/>
        <w:rPr>
          <w:rFonts w:ascii="Times New Roman" w:hAnsi="Times New Roman" w:cs="Times New Roman"/>
          <w:sz w:val="26"/>
          <w:szCs w:val="26"/>
        </w:rPr>
      </w:pPr>
    </w:p>
    <w:p w:rsidR="00A1695E" w:rsidRPr="005972F8" w:rsidRDefault="00A1695E" w:rsidP="00333C39">
      <w:pPr>
        <w:spacing w:before="120"/>
        <w:ind w:firstLine="709"/>
        <w:jc w:val="both"/>
        <w:rPr>
          <w:rFonts w:ascii="Times New Roman" w:hAnsi="Times New Roman" w:cs="Times New Roman"/>
          <w:sz w:val="26"/>
          <w:szCs w:val="26"/>
        </w:rPr>
      </w:pPr>
    </w:p>
    <w:p w:rsidR="00150C1B" w:rsidRPr="005972F8" w:rsidRDefault="00150C1B" w:rsidP="00150C1B">
      <w:pPr>
        <w:pStyle w:val="3"/>
        <w:ind w:firstLine="0"/>
        <w:jc w:val="center"/>
        <w:rPr>
          <w:spacing w:val="4"/>
          <w:sz w:val="26"/>
          <w:szCs w:val="26"/>
          <w:u w:val="single"/>
        </w:rPr>
      </w:pPr>
      <w:r w:rsidRPr="005972F8">
        <w:rPr>
          <w:spacing w:val="4"/>
          <w:sz w:val="26"/>
          <w:szCs w:val="26"/>
          <w:u w:val="single"/>
        </w:rPr>
        <w:lastRenderedPageBreak/>
        <w:t>Штрафы, санкции, возмещение ущерба</w:t>
      </w:r>
    </w:p>
    <w:p w:rsidR="00150C1B" w:rsidRPr="005972F8" w:rsidRDefault="00150C1B" w:rsidP="00150C1B">
      <w:pPr>
        <w:rPr>
          <w:rFonts w:ascii="Times New Roman" w:hAnsi="Times New Roman" w:cs="Times New Roman"/>
          <w:sz w:val="26"/>
          <w:szCs w:val="26"/>
        </w:rPr>
      </w:pPr>
    </w:p>
    <w:p w:rsidR="00150C1B" w:rsidRPr="005972F8" w:rsidRDefault="00150C1B" w:rsidP="00EC7749">
      <w:pPr>
        <w:spacing w:after="0"/>
        <w:ind w:firstLine="720"/>
        <w:jc w:val="both"/>
        <w:rPr>
          <w:rFonts w:ascii="Times New Roman" w:hAnsi="Times New Roman" w:cs="Times New Roman"/>
          <w:spacing w:val="4"/>
          <w:sz w:val="26"/>
          <w:szCs w:val="26"/>
        </w:rPr>
      </w:pPr>
      <w:proofErr w:type="gramStart"/>
      <w:r w:rsidRPr="005972F8">
        <w:rPr>
          <w:rFonts w:ascii="Times New Roman" w:hAnsi="Times New Roman" w:cs="Times New Roman"/>
          <w:spacing w:val="4"/>
          <w:sz w:val="26"/>
          <w:szCs w:val="26"/>
        </w:rPr>
        <w:t>Поступление штрафов, санкций, возмещения ущерба в районный бюджет на 2017 год прогнозируется в сумме 825,0 тыс. рублей (приложение 23.</w:t>
      </w:r>
      <w:proofErr w:type="gramEnd"/>
      <w:r w:rsidRPr="005972F8">
        <w:rPr>
          <w:rFonts w:ascii="Times New Roman" w:hAnsi="Times New Roman" w:cs="Times New Roman"/>
          <w:spacing w:val="4"/>
          <w:sz w:val="26"/>
          <w:szCs w:val="26"/>
        </w:rPr>
        <w:t xml:space="preserve"> Пр</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гнозная сумма поступлений определена на основании данных, представленных главными администраторами доходов районного бюджета по закрепленным д</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ходным источникам, в том числе:</w:t>
      </w:r>
    </w:p>
    <w:p w:rsidR="00150C1B" w:rsidRPr="005972F8" w:rsidRDefault="00150C1B" w:rsidP="00EC7749">
      <w:pPr>
        <w:spacing w:after="0"/>
        <w:ind w:firstLine="720"/>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Федеральная налоговая служба в сумме 3,0 тыс. рублей,</w:t>
      </w:r>
    </w:p>
    <w:p w:rsidR="00150C1B" w:rsidRPr="005972F8" w:rsidRDefault="00150C1B" w:rsidP="00EC7749">
      <w:pPr>
        <w:spacing w:after="0"/>
        <w:ind w:firstLine="720"/>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Министерство внутренних дел в сумме 607,0 тыс. рублей,</w:t>
      </w:r>
    </w:p>
    <w:p w:rsidR="00150C1B" w:rsidRPr="005972F8" w:rsidRDefault="00150C1B" w:rsidP="00EC7749">
      <w:pPr>
        <w:spacing w:after="0"/>
        <w:ind w:firstLine="720"/>
        <w:jc w:val="both"/>
        <w:rPr>
          <w:rFonts w:ascii="Times New Roman" w:hAnsi="Times New Roman" w:cs="Times New Roman"/>
          <w:spacing w:val="4"/>
          <w:sz w:val="26"/>
          <w:szCs w:val="26"/>
        </w:rPr>
      </w:pPr>
      <w:r w:rsidRPr="005972F8">
        <w:rPr>
          <w:rFonts w:ascii="Times New Roman" w:hAnsi="Times New Roman" w:cs="Times New Roman"/>
          <w:spacing w:val="4"/>
          <w:sz w:val="26"/>
          <w:szCs w:val="26"/>
        </w:rPr>
        <w:t>Федеральная служба по ветеринарному и фитосанитарному надзору в сумме 20,0 тыс. рублей,</w:t>
      </w:r>
    </w:p>
    <w:p w:rsidR="00150C1B" w:rsidRPr="005972F8" w:rsidRDefault="00150C1B" w:rsidP="00EC7749">
      <w:pPr>
        <w:spacing w:after="0"/>
        <w:ind w:firstLine="720"/>
        <w:jc w:val="both"/>
        <w:rPr>
          <w:rFonts w:ascii="Times New Roman" w:hAnsi="Times New Roman" w:cs="Times New Roman"/>
          <w:spacing w:val="4"/>
          <w:sz w:val="26"/>
          <w:szCs w:val="26"/>
        </w:rPr>
      </w:pPr>
      <w:r w:rsidRPr="005972F8">
        <w:rPr>
          <w:rFonts w:ascii="Times New Roman" w:hAnsi="Times New Roman" w:cs="Times New Roman"/>
          <w:sz w:val="26"/>
          <w:szCs w:val="26"/>
        </w:rPr>
        <w:t>Федеральная служба государственной регистрации, кадастра и картографии в сумме 40,0</w:t>
      </w:r>
      <w:r w:rsidRPr="005972F8">
        <w:rPr>
          <w:rFonts w:ascii="Times New Roman" w:hAnsi="Times New Roman" w:cs="Times New Roman"/>
          <w:spacing w:val="4"/>
          <w:sz w:val="26"/>
          <w:szCs w:val="26"/>
        </w:rPr>
        <w:t xml:space="preserve"> тыс. рублей,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Министерство природных ресурсов и лесного комплекса Красноярского края в сумме 12,0 тыс. рублей,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Федеральная служба по надзору в сфере здравоохранения в сумме 20,0 тыс. рублей,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 xml:space="preserve">Министерство строительства и </w:t>
      </w:r>
      <w:proofErr w:type="spellStart"/>
      <w:r w:rsidRPr="005972F8">
        <w:rPr>
          <w:rFonts w:ascii="Times New Roman" w:hAnsi="Times New Roman" w:cs="Times New Roman"/>
          <w:sz w:val="26"/>
          <w:szCs w:val="26"/>
        </w:rPr>
        <w:t>жилищн</w:t>
      </w:r>
      <w:proofErr w:type="gramStart"/>
      <w:r w:rsidRPr="005972F8">
        <w:rPr>
          <w:rFonts w:ascii="Times New Roman" w:hAnsi="Times New Roman" w:cs="Times New Roman"/>
          <w:sz w:val="26"/>
          <w:szCs w:val="26"/>
        </w:rPr>
        <w:t>о</w:t>
      </w:r>
      <w:proofErr w:type="spellEnd"/>
      <w:r w:rsidRPr="005972F8">
        <w:rPr>
          <w:rFonts w:ascii="Times New Roman" w:hAnsi="Times New Roman" w:cs="Times New Roman"/>
          <w:sz w:val="26"/>
          <w:szCs w:val="26"/>
        </w:rPr>
        <w:t>-</w:t>
      </w:r>
      <w:proofErr w:type="gramEnd"/>
      <w:r w:rsidRPr="005972F8">
        <w:rPr>
          <w:rFonts w:ascii="Times New Roman" w:hAnsi="Times New Roman" w:cs="Times New Roman"/>
          <w:sz w:val="26"/>
          <w:szCs w:val="26"/>
        </w:rPr>
        <w:t xml:space="preserve"> коммунального хозяйства РФ в сумме 4,0 тыс. рублей,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 xml:space="preserve">КГУ «Абанский </w:t>
      </w:r>
      <w:proofErr w:type="spellStart"/>
      <w:r w:rsidRPr="005972F8">
        <w:rPr>
          <w:rFonts w:ascii="Times New Roman" w:hAnsi="Times New Roman" w:cs="Times New Roman"/>
          <w:sz w:val="26"/>
          <w:szCs w:val="26"/>
        </w:rPr>
        <w:t>ветотдел</w:t>
      </w:r>
      <w:proofErr w:type="spellEnd"/>
      <w:r w:rsidRPr="005972F8">
        <w:rPr>
          <w:rFonts w:ascii="Times New Roman" w:hAnsi="Times New Roman" w:cs="Times New Roman"/>
          <w:sz w:val="26"/>
          <w:szCs w:val="26"/>
        </w:rPr>
        <w:t>» в сумме 21,0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Администрация Абанского района в сумме 95,0 тыс. рублей,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Министерство строительства и жилищно-коммунального хозяйства Росси</w:t>
      </w:r>
      <w:r w:rsidRPr="005972F8">
        <w:rPr>
          <w:rFonts w:ascii="Times New Roman" w:hAnsi="Times New Roman" w:cs="Times New Roman"/>
          <w:sz w:val="26"/>
          <w:szCs w:val="26"/>
        </w:rPr>
        <w:t>й</w:t>
      </w:r>
      <w:r w:rsidRPr="005972F8">
        <w:rPr>
          <w:rFonts w:ascii="Times New Roman" w:hAnsi="Times New Roman" w:cs="Times New Roman"/>
          <w:sz w:val="26"/>
          <w:szCs w:val="26"/>
        </w:rPr>
        <w:t>ской Федерации в сумме 4,0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w:t>
      </w:r>
    </w:p>
    <w:p w:rsidR="00150C1B" w:rsidRPr="005972F8" w:rsidRDefault="00150C1B" w:rsidP="00EC7749">
      <w:pPr>
        <w:spacing w:after="0"/>
        <w:ind w:firstLine="720"/>
        <w:jc w:val="both"/>
        <w:rPr>
          <w:rFonts w:ascii="Times New Roman" w:hAnsi="Times New Roman" w:cs="Times New Roman"/>
          <w:sz w:val="26"/>
          <w:szCs w:val="26"/>
        </w:rPr>
      </w:pPr>
      <w:r w:rsidRPr="005972F8">
        <w:rPr>
          <w:rFonts w:ascii="Times New Roman" w:hAnsi="Times New Roman" w:cs="Times New Roman"/>
          <w:sz w:val="26"/>
          <w:szCs w:val="26"/>
        </w:rPr>
        <w:t>Министерство Российской Федерации по делам гражданской обороны, чре</w:t>
      </w:r>
      <w:r w:rsidRPr="005972F8">
        <w:rPr>
          <w:rFonts w:ascii="Times New Roman" w:hAnsi="Times New Roman" w:cs="Times New Roman"/>
          <w:sz w:val="26"/>
          <w:szCs w:val="26"/>
        </w:rPr>
        <w:t>з</w:t>
      </w:r>
      <w:r w:rsidRPr="005972F8">
        <w:rPr>
          <w:rFonts w:ascii="Times New Roman" w:hAnsi="Times New Roman" w:cs="Times New Roman"/>
          <w:sz w:val="26"/>
          <w:szCs w:val="26"/>
        </w:rPr>
        <w:t>вычайным ситуациям и ликвидации последствий стихийных бедствий в сумме 3,0 тыс</w:t>
      </w:r>
      <w:proofErr w:type="gramStart"/>
      <w:r w:rsidRPr="005972F8">
        <w:rPr>
          <w:rFonts w:ascii="Times New Roman" w:hAnsi="Times New Roman" w:cs="Times New Roman"/>
          <w:sz w:val="26"/>
          <w:szCs w:val="26"/>
        </w:rPr>
        <w:t>.р</w:t>
      </w:r>
      <w:proofErr w:type="gramEnd"/>
      <w:r w:rsidRPr="005972F8">
        <w:rPr>
          <w:rFonts w:ascii="Times New Roman" w:hAnsi="Times New Roman" w:cs="Times New Roman"/>
          <w:sz w:val="26"/>
          <w:szCs w:val="26"/>
        </w:rPr>
        <w:t>ублей.</w:t>
      </w:r>
    </w:p>
    <w:tbl>
      <w:tblPr>
        <w:tblW w:w="4520" w:type="dxa"/>
        <w:tblInd w:w="103" w:type="dxa"/>
        <w:tblLook w:val="04A0"/>
      </w:tblPr>
      <w:tblGrid>
        <w:gridCol w:w="3220"/>
        <w:gridCol w:w="1300"/>
      </w:tblGrid>
      <w:tr w:rsidR="00150C1B" w:rsidRPr="005972F8" w:rsidTr="008A22A1">
        <w:trPr>
          <w:trHeight w:val="510"/>
        </w:trPr>
        <w:tc>
          <w:tcPr>
            <w:tcW w:w="3220" w:type="dxa"/>
            <w:tcBorders>
              <w:top w:val="nil"/>
            </w:tcBorders>
            <w:shd w:val="clear" w:color="auto" w:fill="auto"/>
            <w:vAlign w:val="center"/>
            <w:hideMark/>
          </w:tcPr>
          <w:p w:rsidR="00150C1B" w:rsidRPr="005972F8" w:rsidRDefault="00150C1B" w:rsidP="00333C39">
            <w:pPr>
              <w:spacing w:after="0"/>
              <w:rPr>
                <w:rFonts w:ascii="Times New Roman" w:hAnsi="Times New Roman" w:cs="Times New Roman"/>
                <w:sz w:val="26"/>
                <w:szCs w:val="26"/>
              </w:rPr>
            </w:pPr>
          </w:p>
        </w:tc>
        <w:tc>
          <w:tcPr>
            <w:tcW w:w="1300" w:type="dxa"/>
            <w:tcBorders>
              <w:left w:val="nil"/>
            </w:tcBorders>
            <w:vAlign w:val="center"/>
          </w:tcPr>
          <w:p w:rsidR="00150C1B" w:rsidRPr="005972F8" w:rsidRDefault="00150C1B" w:rsidP="00333C39">
            <w:pPr>
              <w:spacing w:after="0"/>
              <w:rPr>
                <w:rFonts w:ascii="Times New Roman" w:hAnsi="Times New Roman" w:cs="Times New Roman"/>
                <w:sz w:val="26"/>
                <w:szCs w:val="26"/>
              </w:rPr>
            </w:pPr>
          </w:p>
        </w:tc>
      </w:tr>
    </w:tbl>
    <w:p w:rsidR="00150C1B" w:rsidRPr="005972F8" w:rsidRDefault="00150C1B" w:rsidP="00333C39">
      <w:pPr>
        <w:pStyle w:val="3"/>
        <w:ind w:firstLine="0"/>
        <w:jc w:val="center"/>
        <w:rPr>
          <w:spacing w:val="4"/>
          <w:sz w:val="26"/>
          <w:szCs w:val="26"/>
        </w:rPr>
      </w:pPr>
      <w:r w:rsidRPr="005972F8">
        <w:rPr>
          <w:spacing w:val="4"/>
          <w:sz w:val="26"/>
          <w:szCs w:val="26"/>
        </w:rPr>
        <w:t>Прочие неналоговые доходы</w:t>
      </w:r>
    </w:p>
    <w:p w:rsidR="00150C1B" w:rsidRPr="005972F8" w:rsidRDefault="00150C1B" w:rsidP="00333C39">
      <w:pPr>
        <w:spacing w:after="0"/>
        <w:rPr>
          <w:rFonts w:ascii="Times New Roman" w:hAnsi="Times New Roman" w:cs="Times New Roman"/>
          <w:sz w:val="26"/>
          <w:szCs w:val="26"/>
        </w:rPr>
      </w:pPr>
    </w:p>
    <w:p w:rsidR="00150C1B" w:rsidRPr="005972F8" w:rsidRDefault="00150C1B" w:rsidP="00333C39">
      <w:pPr>
        <w:spacing w:after="0"/>
        <w:ind w:firstLine="709"/>
        <w:jc w:val="both"/>
        <w:rPr>
          <w:rFonts w:ascii="Times New Roman" w:hAnsi="Times New Roman" w:cs="Times New Roman"/>
          <w:sz w:val="26"/>
          <w:szCs w:val="26"/>
        </w:rPr>
      </w:pPr>
      <w:r w:rsidRPr="005972F8">
        <w:rPr>
          <w:rFonts w:ascii="Times New Roman" w:hAnsi="Times New Roman" w:cs="Times New Roman"/>
          <w:spacing w:val="4"/>
          <w:sz w:val="26"/>
          <w:szCs w:val="26"/>
        </w:rPr>
        <w:t>Прочие неналоговые доходы на 2017 год учтены в сумме 100,0 тыс. рублей. Прогнозируется поступление дебиторской задолженности. Суммы прочих неналоговых доходов по данным главных администраторов д</w:t>
      </w:r>
      <w:r w:rsidRPr="005972F8">
        <w:rPr>
          <w:rFonts w:ascii="Times New Roman" w:hAnsi="Times New Roman" w:cs="Times New Roman"/>
          <w:spacing w:val="4"/>
          <w:sz w:val="26"/>
          <w:szCs w:val="26"/>
        </w:rPr>
        <w:t>о</w:t>
      </w:r>
      <w:r w:rsidRPr="005972F8">
        <w:rPr>
          <w:rFonts w:ascii="Times New Roman" w:hAnsi="Times New Roman" w:cs="Times New Roman"/>
          <w:spacing w:val="4"/>
          <w:sz w:val="26"/>
          <w:szCs w:val="26"/>
        </w:rPr>
        <w:t>ходов бюджета в 2018 и 2019 годах составят 100,0</w:t>
      </w:r>
      <w:r w:rsidR="00D84DAC" w:rsidRPr="005972F8">
        <w:rPr>
          <w:rFonts w:ascii="Times New Roman" w:hAnsi="Times New Roman" w:cs="Times New Roman"/>
          <w:spacing w:val="4"/>
          <w:sz w:val="26"/>
          <w:szCs w:val="26"/>
        </w:rPr>
        <w:t xml:space="preserve"> </w:t>
      </w:r>
      <w:r w:rsidRPr="005972F8">
        <w:rPr>
          <w:rFonts w:ascii="Times New Roman" w:hAnsi="Times New Roman" w:cs="Times New Roman"/>
          <w:spacing w:val="4"/>
          <w:sz w:val="26"/>
          <w:szCs w:val="26"/>
        </w:rPr>
        <w:t>тыс</w:t>
      </w:r>
      <w:proofErr w:type="gramStart"/>
      <w:r w:rsidRPr="005972F8">
        <w:rPr>
          <w:rFonts w:ascii="Times New Roman" w:hAnsi="Times New Roman" w:cs="Times New Roman"/>
          <w:spacing w:val="4"/>
          <w:sz w:val="26"/>
          <w:szCs w:val="26"/>
        </w:rPr>
        <w:t>.р</w:t>
      </w:r>
      <w:proofErr w:type="gramEnd"/>
      <w:r w:rsidRPr="005972F8">
        <w:rPr>
          <w:rFonts w:ascii="Times New Roman" w:hAnsi="Times New Roman" w:cs="Times New Roman"/>
          <w:spacing w:val="4"/>
          <w:sz w:val="26"/>
          <w:szCs w:val="26"/>
        </w:rPr>
        <w:t>уб. ежегодно.</w:t>
      </w:r>
      <w:r w:rsidRPr="005972F8">
        <w:rPr>
          <w:rFonts w:ascii="Times New Roman" w:hAnsi="Times New Roman" w:cs="Times New Roman"/>
          <w:sz w:val="26"/>
          <w:szCs w:val="26"/>
        </w:rPr>
        <w:t xml:space="preserve"> (</w:t>
      </w:r>
      <w:r w:rsidRPr="005972F8">
        <w:rPr>
          <w:rFonts w:ascii="Times New Roman" w:hAnsi="Times New Roman" w:cs="Times New Roman"/>
          <w:spacing w:val="4"/>
          <w:sz w:val="26"/>
          <w:szCs w:val="26"/>
        </w:rPr>
        <w:t>прилож</w:t>
      </w:r>
      <w:r w:rsidRPr="005972F8">
        <w:rPr>
          <w:rFonts w:ascii="Times New Roman" w:hAnsi="Times New Roman" w:cs="Times New Roman"/>
          <w:spacing w:val="4"/>
          <w:sz w:val="26"/>
          <w:szCs w:val="26"/>
        </w:rPr>
        <w:t>е</w:t>
      </w:r>
      <w:r w:rsidRPr="005972F8">
        <w:rPr>
          <w:rFonts w:ascii="Times New Roman" w:hAnsi="Times New Roman" w:cs="Times New Roman"/>
          <w:spacing w:val="4"/>
          <w:sz w:val="26"/>
          <w:szCs w:val="26"/>
        </w:rPr>
        <w:t>ние 24 к Пояснительной записке)</w:t>
      </w:r>
      <w:r w:rsidRPr="005972F8">
        <w:rPr>
          <w:rFonts w:ascii="Times New Roman" w:hAnsi="Times New Roman" w:cs="Times New Roman"/>
          <w:sz w:val="26"/>
          <w:szCs w:val="26"/>
        </w:rPr>
        <w:t>.</w:t>
      </w:r>
    </w:p>
    <w:p w:rsidR="00150C1B" w:rsidRPr="005972F8" w:rsidRDefault="00150C1B" w:rsidP="00150C1B">
      <w:pPr>
        <w:pStyle w:val="2"/>
        <w:spacing w:after="120" w:line="264" w:lineRule="auto"/>
        <w:rPr>
          <w:spacing w:val="6"/>
          <w:sz w:val="26"/>
          <w:szCs w:val="26"/>
        </w:rPr>
      </w:pPr>
    </w:p>
    <w:p w:rsidR="00150C1B" w:rsidRPr="005972F8" w:rsidRDefault="00150C1B" w:rsidP="00150C1B">
      <w:pPr>
        <w:pStyle w:val="3"/>
        <w:ind w:firstLine="0"/>
        <w:jc w:val="center"/>
        <w:rPr>
          <w:spacing w:val="4"/>
          <w:sz w:val="26"/>
          <w:szCs w:val="26"/>
        </w:rPr>
      </w:pPr>
    </w:p>
    <w:p w:rsidR="00CB0536" w:rsidRPr="005972F8" w:rsidRDefault="00CB0536" w:rsidP="00CB0536">
      <w:pPr>
        <w:pStyle w:val="3"/>
        <w:ind w:firstLine="0"/>
        <w:jc w:val="center"/>
        <w:rPr>
          <w:spacing w:val="4"/>
          <w:sz w:val="26"/>
          <w:szCs w:val="26"/>
        </w:rPr>
      </w:pPr>
      <w:bookmarkStart w:id="21" w:name="_Toc243212892"/>
      <w:bookmarkStart w:id="22" w:name="_Toc274756271"/>
      <w:bookmarkStart w:id="23" w:name="_Toc306095258"/>
      <w:bookmarkStart w:id="24" w:name="_Toc337909512"/>
      <w:bookmarkStart w:id="25" w:name="_Toc369292252"/>
      <w:bookmarkStart w:id="26" w:name="_Toc400644298"/>
      <w:bookmarkStart w:id="27" w:name="_Toc432588843"/>
      <w:bookmarkEnd w:id="8"/>
      <w:r w:rsidRPr="005972F8">
        <w:rPr>
          <w:spacing w:val="4"/>
          <w:sz w:val="26"/>
          <w:szCs w:val="26"/>
        </w:rPr>
        <w:t>Безвозмездные поступления</w:t>
      </w:r>
      <w:bookmarkEnd w:id="21"/>
      <w:bookmarkEnd w:id="22"/>
      <w:bookmarkEnd w:id="23"/>
      <w:bookmarkEnd w:id="24"/>
      <w:bookmarkEnd w:id="25"/>
      <w:bookmarkEnd w:id="26"/>
      <w:bookmarkEnd w:id="27"/>
    </w:p>
    <w:p w:rsidR="00CB0536" w:rsidRPr="005972F8" w:rsidRDefault="00CB0536" w:rsidP="00CB0536">
      <w:pPr>
        <w:spacing w:before="120"/>
        <w:ind w:firstLine="708"/>
        <w:jc w:val="both"/>
        <w:rPr>
          <w:rFonts w:ascii="Times New Roman" w:hAnsi="Times New Roman" w:cs="Times New Roman"/>
          <w:sz w:val="26"/>
          <w:szCs w:val="26"/>
        </w:rPr>
      </w:pPr>
      <w:r w:rsidRPr="005972F8">
        <w:rPr>
          <w:rFonts w:ascii="Times New Roman" w:hAnsi="Times New Roman" w:cs="Times New Roman"/>
          <w:sz w:val="26"/>
          <w:szCs w:val="26"/>
        </w:rPr>
        <w:t>Безвозмездные поступления на 201</w:t>
      </w:r>
      <w:r w:rsidR="00606F59" w:rsidRPr="005972F8">
        <w:rPr>
          <w:rFonts w:ascii="Times New Roman" w:hAnsi="Times New Roman" w:cs="Times New Roman"/>
          <w:sz w:val="26"/>
          <w:szCs w:val="26"/>
        </w:rPr>
        <w:t>7</w:t>
      </w:r>
      <w:r w:rsidRPr="005972F8">
        <w:rPr>
          <w:rFonts w:ascii="Times New Roman" w:hAnsi="Times New Roman" w:cs="Times New Roman"/>
          <w:sz w:val="26"/>
          <w:szCs w:val="26"/>
        </w:rPr>
        <w:t xml:space="preserve"> год прогнозируются в сумме </w:t>
      </w:r>
      <w:r w:rsidR="00795E73" w:rsidRPr="005972F8">
        <w:rPr>
          <w:rFonts w:ascii="Times New Roman" w:hAnsi="Times New Roman" w:cs="Times New Roman"/>
          <w:color w:val="000000" w:themeColor="text1"/>
          <w:sz w:val="26"/>
          <w:szCs w:val="26"/>
        </w:rPr>
        <w:t>678 774,0</w:t>
      </w:r>
      <w:r w:rsidRPr="005972F8">
        <w:rPr>
          <w:rFonts w:ascii="Times New Roman" w:hAnsi="Times New Roman" w:cs="Times New Roman"/>
          <w:color w:val="000000" w:themeColor="text1"/>
          <w:sz w:val="26"/>
          <w:szCs w:val="26"/>
        </w:rPr>
        <w:t> тыс</w:t>
      </w:r>
      <w:r w:rsidRPr="005972F8">
        <w:rPr>
          <w:rFonts w:ascii="Times New Roman" w:hAnsi="Times New Roman" w:cs="Times New Roman"/>
          <w:sz w:val="26"/>
          <w:szCs w:val="26"/>
        </w:rPr>
        <w:t xml:space="preserve">. рублей. </w:t>
      </w:r>
    </w:p>
    <w:p w:rsidR="00CB0536" w:rsidRPr="005972F8" w:rsidRDefault="00CB0536" w:rsidP="00CB0536">
      <w:pPr>
        <w:spacing w:before="120"/>
        <w:ind w:firstLine="708"/>
        <w:jc w:val="both"/>
        <w:rPr>
          <w:rFonts w:ascii="Times New Roman" w:hAnsi="Times New Roman" w:cs="Times New Roman"/>
          <w:sz w:val="26"/>
          <w:szCs w:val="26"/>
        </w:rPr>
      </w:pPr>
      <w:r w:rsidRPr="005972F8">
        <w:rPr>
          <w:rFonts w:ascii="Times New Roman" w:hAnsi="Times New Roman" w:cs="Times New Roman"/>
          <w:color w:val="000000" w:themeColor="text1"/>
          <w:sz w:val="26"/>
          <w:szCs w:val="26"/>
        </w:rPr>
        <w:lastRenderedPageBreak/>
        <w:t>По сравнению с оценкой на 201</w:t>
      </w:r>
      <w:r w:rsidR="00D84DAC" w:rsidRPr="005972F8">
        <w:rPr>
          <w:rFonts w:ascii="Times New Roman" w:hAnsi="Times New Roman" w:cs="Times New Roman"/>
          <w:color w:val="000000" w:themeColor="text1"/>
          <w:sz w:val="26"/>
          <w:szCs w:val="26"/>
        </w:rPr>
        <w:t>7</w:t>
      </w:r>
      <w:r w:rsidRPr="005972F8">
        <w:rPr>
          <w:rFonts w:ascii="Times New Roman" w:hAnsi="Times New Roman" w:cs="Times New Roman"/>
          <w:color w:val="000000" w:themeColor="text1"/>
          <w:sz w:val="26"/>
          <w:szCs w:val="26"/>
        </w:rPr>
        <w:t xml:space="preserve"> год прогнозируется увеличение поступл</w:t>
      </w:r>
      <w:r w:rsidRPr="005972F8">
        <w:rPr>
          <w:rFonts w:ascii="Times New Roman" w:hAnsi="Times New Roman" w:cs="Times New Roman"/>
          <w:color w:val="000000" w:themeColor="text1"/>
          <w:sz w:val="26"/>
          <w:szCs w:val="26"/>
        </w:rPr>
        <w:t>е</w:t>
      </w:r>
      <w:r w:rsidRPr="005972F8">
        <w:rPr>
          <w:rFonts w:ascii="Times New Roman" w:hAnsi="Times New Roman" w:cs="Times New Roman"/>
          <w:color w:val="000000" w:themeColor="text1"/>
          <w:sz w:val="26"/>
          <w:szCs w:val="26"/>
        </w:rPr>
        <w:t xml:space="preserve">ний на </w:t>
      </w:r>
      <w:r w:rsidR="00D84DAC" w:rsidRPr="005972F8">
        <w:rPr>
          <w:rFonts w:ascii="Times New Roman" w:hAnsi="Times New Roman" w:cs="Times New Roman"/>
          <w:color w:val="000000" w:themeColor="text1"/>
          <w:sz w:val="26"/>
          <w:szCs w:val="26"/>
        </w:rPr>
        <w:t>39 298,5</w:t>
      </w:r>
      <w:r w:rsidRPr="005972F8">
        <w:rPr>
          <w:rFonts w:ascii="Times New Roman" w:hAnsi="Times New Roman" w:cs="Times New Roman"/>
          <w:color w:val="000000" w:themeColor="text1"/>
          <w:sz w:val="26"/>
          <w:szCs w:val="26"/>
        </w:rPr>
        <w:t xml:space="preserve">  тыс. рублей или 11,3 %. Необходимо отметить</w:t>
      </w:r>
      <w:r w:rsidRPr="005972F8">
        <w:rPr>
          <w:rFonts w:ascii="Times New Roman" w:hAnsi="Times New Roman" w:cs="Times New Roman"/>
          <w:sz w:val="26"/>
          <w:szCs w:val="26"/>
        </w:rPr>
        <w:t>, что распределение значительного объема краевых сре</w:t>
      </w:r>
      <w:proofErr w:type="gramStart"/>
      <w:r w:rsidRPr="005972F8">
        <w:rPr>
          <w:rFonts w:ascii="Times New Roman" w:hAnsi="Times New Roman" w:cs="Times New Roman"/>
          <w:sz w:val="26"/>
          <w:szCs w:val="26"/>
        </w:rPr>
        <w:t>дств пр</w:t>
      </w:r>
      <w:proofErr w:type="gramEnd"/>
      <w:r w:rsidRPr="005972F8">
        <w:rPr>
          <w:rFonts w:ascii="Times New Roman" w:hAnsi="Times New Roman" w:cs="Times New Roman"/>
          <w:sz w:val="26"/>
          <w:szCs w:val="26"/>
        </w:rPr>
        <w:t>оизводится в течение финансового года (оценка безвозмездных поступлений в 201</w:t>
      </w:r>
      <w:r w:rsidR="00606F59" w:rsidRPr="005972F8">
        <w:rPr>
          <w:rFonts w:ascii="Times New Roman" w:hAnsi="Times New Roman" w:cs="Times New Roman"/>
          <w:sz w:val="26"/>
          <w:szCs w:val="26"/>
        </w:rPr>
        <w:t xml:space="preserve">6 </w:t>
      </w:r>
      <w:r w:rsidRPr="005972F8">
        <w:rPr>
          <w:rFonts w:ascii="Times New Roman" w:hAnsi="Times New Roman" w:cs="Times New Roman"/>
          <w:sz w:val="26"/>
          <w:szCs w:val="26"/>
        </w:rPr>
        <w:t>году превышает первоначальный пр</w:t>
      </w:r>
      <w:r w:rsidRPr="005972F8">
        <w:rPr>
          <w:rFonts w:ascii="Times New Roman" w:hAnsi="Times New Roman" w:cs="Times New Roman"/>
          <w:sz w:val="26"/>
          <w:szCs w:val="26"/>
        </w:rPr>
        <w:t>о</w:t>
      </w:r>
      <w:r w:rsidRPr="005972F8">
        <w:rPr>
          <w:rFonts w:ascii="Times New Roman" w:hAnsi="Times New Roman" w:cs="Times New Roman"/>
          <w:sz w:val="26"/>
          <w:szCs w:val="26"/>
        </w:rPr>
        <w:t xml:space="preserve">гноз на </w:t>
      </w:r>
      <w:r w:rsidR="00166CEE">
        <w:rPr>
          <w:rFonts w:ascii="Times New Roman" w:hAnsi="Times New Roman" w:cs="Times New Roman"/>
          <w:color w:val="000000" w:themeColor="text1"/>
          <w:sz w:val="26"/>
          <w:szCs w:val="26"/>
        </w:rPr>
        <w:t>16,0</w:t>
      </w:r>
      <w:r w:rsidRPr="00166CEE">
        <w:rPr>
          <w:rFonts w:ascii="Times New Roman" w:hAnsi="Times New Roman" w:cs="Times New Roman"/>
          <w:color w:val="000000" w:themeColor="text1"/>
          <w:sz w:val="26"/>
          <w:szCs w:val="26"/>
        </w:rPr>
        <w:t> %,).</w:t>
      </w:r>
    </w:p>
    <w:p w:rsidR="00CB0536" w:rsidRPr="005972F8" w:rsidRDefault="00CB0536" w:rsidP="00CB0536">
      <w:pPr>
        <w:spacing w:before="120"/>
        <w:ind w:firstLine="708"/>
        <w:jc w:val="both"/>
        <w:rPr>
          <w:rFonts w:ascii="Times New Roman" w:hAnsi="Times New Roman" w:cs="Times New Roman"/>
          <w:sz w:val="26"/>
          <w:szCs w:val="26"/>
        </w:rPr>
      </w:pPr>
      <w:r w:rsidRPr="005972F8">
        <w:rPr>
          <w:rFonts w:ascii="Times New Roman" w:hAnsi="Times New Roman" w:cs="Times New Roman"/>
          <w:sz w:val="26"/>
          <w:szCs w:val="26"/>
        </w:rPr>
        <w:t>Суммы безвозмездных поступлений на 201</w:t>
      </w:r>
      <w:r w:rsidR="00606F59" w:rsidRPr="005972F8">
        <w:rPr>
          <w:rFonts w:ascii="Times New Roman" w:hAnsi="Times New Roman" w:cs="Times New Roman"/>
          <w:sz w:val="26"/>
          <w:szCs w:val="26"/>
        </w:rPr>
        <w:t>8</w:t>
      </w:r>
      <w:r w:rsidRPr="005972F8">
        <w:rPr>
          <w:rFonts w:ascii="Times New Roman" w:hAnsi="Times New Roman" w:cs="Times New Roman"/>
          <w:sz w:val="26"/>
          <w:szCs w:val="26"/>
        </w:rPr>
        <w:t xml:space="preserve"> и 201</w:t>
      </w:r>
      <w:r w:rsidR="00606F59" w:rsidRPr="005972F8">
        <w:rPr>
          <w:rFonts w:ascii="Times New Roman" w:hAnsi="Times New Roman" w:cs="Times New Roman"/>
          <w:sz w:val="26"/>
          <w:szCs w:val="26"/>
        </w:rPr>
        <w:t xml:space="preserve">9 </w:t>
      </w:r>
      <w:r w:rsidRPr="005972F8">
        <w:rPr>
          <w:rFonts w:ascii="Times New Roman" w:hAnsi="Times New Roman" w:cs="Times New Roman"/>
          <w:sz w:val="26"/>
          <w:szCs w:val="26"/>
        </w:rPr>
        <w:t>годы определены, гла</w:t>
      </w:r>
      <w:r w:rsidRPr="005972F8">
        <w:rPr>
          <w:rFonts w:ascii="Times New Roman" w:hAnsi="Times New Roman" w:cs="Times New Roman"/>
          <w:sz w:val="26"/>
          <w:szCs w:val="26"/>
        </w:rPr>
        <w:t>в</w:t>
      </w:r>
      <w:r w:rsidRPr="005972F8">
        <w:rPr>
          <w:rFonts w:ascii="Times New Roman" w:hAnsi="Times New Roman" w:cs="Times New Roman"/>
          <w:sz w:val="26"/>
          <w:szCs w:val="26"/>
        </w:rPr>
        <w:t>ным образом, на основании проекта закона о краевом бюдж</w:t>
      </w:r>
      <w:r w:rsidR="00166CEE">
        <w:rPr>
          <w:rFonts w:ascii="Times New Roman" w:hAnsi="Times New Roman" w:cs="Times New Roman"/>
          <w:sz w:val="26"/>
          <w:szCs w:val="26"/>
        </w:rPr>
        <w:t>ете.</w:t>
      </w:r>
    </w:p>
    <w:p w:rsidR="00CB0536" w:rsidRPr="00E8105B" w:rsidRDefault="00CB0536" w:rsidP="00CB0536">
      <w:pPr>
        <w:jc w:val="center"/>
        <w:rPr>
          <w:rFonts w:ascii="Times New Roman" w:hAnsi="Times New Roman" w:cs="Times New Roman"/>
          <w:b/>
          <w:sz w:val="26"/>
          <w:szCs w:val="26"/>
        </w:rPr>
      </w:pPr>
      <w:r w:rsidRPr="00A16A8A">
        <w:rPr>
          <w:rFonts w:ascii="Times New Roman" w:hAnsi="Times New Roman" w:cs="Times New Roman"/>
          <w:sz w:val="28"/>
          <w:szCs w:val="28"/>
          <w:highlight w:val="yellow"/>
        </w:rPr>
        <w:br w:type="page"/>
      </w:r>
      <w:r w:rsidRPr="00E8105B">
        <w:rPr>
          <w:rFonts w:ascii="Times New Roman" w:hAnsi="Times New Roman" w:cs="Times New Roman"/>
          <w:sz w:val="26"/>
          <w:szCs w:val="26"/>
        </w:rPr>
        <w:lastRenderedPageBreak/>
        <w:t>2. РАСХОДЫ РАЙОННОГО БЮДЖЕТА на 201</w:t>
      </w:r>
      <w:r w:rsidR="00D84DAC">
        <w:rPr>
          <w:rFonts w:ascii="Times New Roman" w:hAnsi="Times New Roman" w:cs="Times New Roman"/>
          <w:sz w:val="26"/>
          <w:szCs w:val="26"/>
        </w:rPr>
        <w:t>7</w:t>
      </w:r>
      <w:r w:rsidRPr="00E8105B">
        <w:rPr>
          <w:rFonts w:ascii="Times New Roman" w:hAnsi="Times New Roman" w:cs="Times New Roman"/>
          <w:sz w:val="26"/>
          <w:szCs w:val="26"/>
        </w:rPr>
        <w:t xml:space="preserve"> год </w:t>
      </w:r>
      <w:r w:rsidRPr="00E8105B">
        <w:rPr>
          <w:rFonts w:ascii="Times New Roman" w:hAnsi="Times New Roman" w:cs="Times New Roman"/>
          <w:sz w:val="26"/>
          <w:szCs w:val="26"/>
        </w:rPr>
        <w:br/>
        <w:t>и плановый период 201</w:t>
      </w:r>
      <w:r w:rsidR="00D84DAC">
        <w:rPr>
          <w:rFonts w:ascii="Times New Roman" w:hAnsi="Times New Roman" w:cs="Times New Roman"/>
          <w:sz w:val="26"/>
          <w:szCs w:val="26"/>
        </w:rPr>
        <w:t>8</w:t>
      </w:r>
      <w:r w:rsidRPr="00E8105B">
        <w:rPr>
          <w:rFonts w:ascii="Times New Roman" w:hAnsi="Times New Roman" w:cs="Times New Roman"/>
          <w:sz w:val="26"/>
          <w:szCs w:val="26"/>
        </w:rPr>
        <w:t>-201</w:t>
      </w:r>
      <w:r w:rsidR="00D84DAC">
        <w:rPr>
          <w:rFonts w:ascii="Times New Roman" w:hAnsi="Times New Roman" w:cs="Times New Roman"/>
          <w:sz w:val="26"/>
          <w:szCs w:val="26"/>
        </w:rPr>
        <w:t>9</w:t>
      </w:r>
      <w:r w:rsidRPr="00E8105B">
        <w:rPr>
          <w:rFonts w:ascii="Times New Roman" w:hAnsi="Times New Roman" w:cs="Times New Roman"/>
          <w:sz w:val="26"/>
          <w:szCs w:val="26"/>
        </w:rPr>
        <w:t xml:space="preserve"> годов</w:t>
      </w:r>
    </w:p>
    <w:p w:rsidR="00CB0536" w:rsidRPr="00E8105B" w:rsidRDefault="00CB0536" w:rsidP="00CB0536">
      <w:pPr>
        <w:pStyle w:val="a5"/>
        <w:spacing w:line="264" w:lineRule="auto"/>
        <w:rPr>
          <w:rFonts w:ascii="Times New Roman" w:hAnsi="Times New Roman" w:cs="Times New Roman"/>
          <w:sz w:val="26"/>
          <w:szCs w:val="26"/>
        </w:rPr>
      </w:pPr>
    </w:p>
    <w:p w:rsidR="00CB0536" w:rsidRPr="00E8105B" w:rsidRDefault="00CB0536" w:rsidP="00CB0536">
      <w:pPr>
        <w:pStyle w:val="2"/>
        <w:rPr>
          <w:sz w:val="26"/>
          <w:szCs w:val="26"/>
        </w:rPr>
      </w:pPr>
      <w:r w:rsidRPr="00E8105B">
        <w:rPr>
          <w:sz w:val="26"/>
          <w:szCs w:val="26"/>
        </w:rPr>
        <w:t>2.1. Муниципальные программы Абанского района</w:t>
      </w:r>
    </w:p>
    <w:p w:rsidR="00CB0536" w:rsidRPr="00E8105B" w:rsidRDefault="00CB0536" w:rsidP="00CB0536">
      <w:pPr>
        <w:pStyle w:val="a5"/>
        <w:spacing w:line="264" w:lineRule="auto"/>
        <w:rPr>
          <w:rFonts w:ascii="Times New Roman" w:hAnsi="Times New Roman" w:cs="Times New Roman"/>
          <w:sz w:val="26"/>
          <w:szCs w:val="26"/>
        </w:rPr>
      </w:pPr>
      <w:r w:rsidRPr="00E8105B">
        <w:rPr>
          <w:rFonts w:ascii="Times New Roman" w:hAnsi="Times New Roman" w:cs="Times New Roman"/>
          <w:sz w:val="26"/>
          <w:szCs w:val="26"/>
        </w:rPr>
        <w:t xml:space="preserve"> </w:t>
      </w:r>
    </w:p>
    <w:p w:rsidR="00CB0536" w:rsidRPr="00E8105B" w:rsidRDefault="00CB0536" w:rsidP="00CB0536">
      <w:pPr>
        <w:pStyle w:val="3"/>
        <w:ind w:firstLine="0"/>
        <w:jc w:val="center"/>
        <w:rPr>
          <w:sz w:val="26"/>
          <w:szCs w:val="26"/>
        </w:rPr>
      </w:pPr>
      <w:bookmarkStart w:id="28" w:name="_Toc400735326"/>
      <w:r w:rsidRPr="00E8105B">
        <w:rPr>
          <w:sz w:val="26"/>
          <w:szCs w:val="26"/>
        </w:rPr>
        <w:t>Управление муниципальными финансами</w:t>
      </w:r>
      <w:bookmarkEnd w:id="28"/>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На реализацию муниципальной программы Абанского района «Управление муниципальными финансами» (далее – Программа) на 201</w:t>
      </w:r>
      <w:r w:rsidR="008A22A1" w:rsidRPr="00E8105B">
        <w:rPr>
          <w:rFonts w:ascii="Times New Roman" w:hAnsi="Times New Roman" w:cs="Times New Roman"/>
          <w:sz w:val="26"/>
          <w:szCs w:val="26"/>
        </w:rPr>
        <w:t>7</w:t>
      </w:r>
      <w:r w:rsidRPr="00E8105B">
        <w:rPr>
          <w:rFonts w:ascii="Times New Roman" w:hAnsi="Times New Roman" w:cs="Times New Roman"/>
          <w:sz w:val="26"/>
          <w:szCs w:val="26"/>
        </w:rPr>
        <w:t>-201</w:t>
      </w:r>
      <w:r w:rsidR="008A22A1"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годы предусмо</w:t>
      </w:r>
      <w:r w:rsidRPr="00E8105B">
        <w:rPr>
          <w:rFonts w:ascii="Times New Roman" w:hAnsi="Times New Roman" w:cs="Times New Roman"/>
          <w:sz w:val="26"/>
          <w:szCs w:val="26"/>
        </w:rPr>
        <w:t>т</w:t>
      </w:r>
      <w:r w:rsidRPr="00E8105B">
        <w:rPr>
          <w:rFonts w:ascii="Times New Roman" w:hAnsi="Times New Roman" w:cs="Times New Roman"/>
          <w:sz w:val="26"/>
          <w:szCs w:val="26"/>
        </w:rPr>
        <w:t>рены расходы в сумме 20</w:t>
      </w:r>
      <w:r w:rsidR="008A22A1" w:rsidRPr="00E8105B">
        <w:rPr>
          <w:rFonts w:ascii="Times New Roman" w:hAnsi="Times New Roman" w:cs="Times New Roman"/>
          <w:sz w:val="26"/>
          <w:szCs w:val="26"/>
        </w:rPr>
        <w:t>1</w:t>
      </w:r>
      <w:r w:rsidRPr="00E8105B">
        <w:rPr>
          <w:rFonts w:ascii="Times New Roman" w:hAnsi="Times New Roman" w:cs="Times New Roman"/>
          <w:sz w:val="26"/>
          <w:szCs w:val="26"/>
        </w:rPr>
        <w:t> </w:t>
      </w:r>
      <w:r w:rsidR="008A22A1" w:rsidRPr="00E8105B">
        <w:rPr>
          <w:rFonts w:ascii="Times New Roman" w:hAnsi="Times New Roman" w:cs="Times New Roman"/>
          <w:sz w:val="26"/>
          <w:szCs w:val="26"/>
        </w:rPr>
        <w:t>25</w:t>
      </w:r>
      <w:r w:rsidRPr="00E8105B">
        <w:rPr>
          <w:rFonts w:ascii="Times New Roman" w:hAnsi="Times New Roman" w:cs="Times New Roman"/>
          <w:sz w:val="26"/>
          <w:szCs w:val="26"/>
        </w:rPr>
        <w:t>5,</w:t>
      </w:r>
      <w:r w:rsidR="008A22A1" w:rsidRPr="00E8105B">
        <w:rPr>
          <w:rFonts w:ascii="Times New Roman" w:hAnsi="Times New Roman" w:cs="Times New Roman"/>
          <w:sz w:val="26"/>
          <w:szCs w:val="26"/>
        </w:rPr>
        <w:t>5</w:t>
      </w:r>
      <w:r w:rsidRPr="00E8105B">
        <w:rPr>
          <w:rFonts w:ascii="Times New Roman" w:hAnsi="Times New Roman" w:cs="Times New Roman"/>
          <w:sz w:val="26"/>
          <w:szCs w:val="26"/>
        </w:rPr>
        <w:t> тыс. рублей, в том числе:</w:t>
      </w:r>
    </w:p>
    <w:p w:rsidR="00CB0536" w:rsidRPr="00E8105B" w:rsidRDefault="00CB0536" w:rsidP="00CB0536">
      <w:pPr>
        <w:autoSpaceDE w:val="0"/>
        <w:autoSpaceDN w:val="0"/>
        <w:adjustRightInd w:val="0"/>
        <w:ind w:firstLine="709"/>
        <w:jc w:val="both"/>
        <w:rPr>
          <w:rFonts w:ascii="Times New Roman" w:hAnsi="Times New Roman" w:cs="Times New Roman"/>
          <w:sz w:val="26"/>
          <w:szCs w:val="26"/>
        </w:rPr>
      </w:pPr>
      <w:r w:rsidRPr="00E8105B">
        <w:rPr>
          <w:rFonts w:ascii="Times New Roman" w:hAnsi="Times New Roman" w:cs="Times New Roman"/>
          <w:sz w:val="26"/>
          <w:szCs w:val="26"/>
        </w:rPr>
        <w:t xml:space="preserve">  5</w:t>
      </w:r>
      <w:r w:rsidR="008A22A1" w:rsidRPr="00E8105B">
        <w:rPr>
          <w:rFonts w:ascii="Times New Roman" w:hAnsi="Times New Roman" w:cs="Times New Roman"/>
          <w:sz w:val="26"/>
          <w:szCs w:val="26"/>
        </w:rPr>
        <w:t>4</w:t>
      </w:r>
      <w:r w:rsidRPr="00E8105B">
        <w:rPr>
          <w:rFonts w:ascii="Times New Roman" w:hAnsi="Times New Roman" w:cs="Times New Roman"/>
          <w:sz w:val="26"/>
          <w:szCs w:val="26"/>
        </w:rPr>
        <w:t xml:space="preserve"> </w:t>
      </w:r>
      <w:r w:rsidR="008A22A1" w:rsidRPr="00E8105B">
        <w:rPr>
          <w:rFonts w:ascii="Times New Roman" w:hAnsi="Times New Roman" w:cs="Times New Roman"/>
          <w:sz w:val="26"/>
          <w:szCs w:val="26"/>
        </w:rPr>
        <w:t>982</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2</w:t>
      </w:r>
      <w:r w:rsidRPr="00E8105B">
        <w:rPr>
          <w:rFonts w:ascii="Times New Roman" w:hAnsi="Times New Roman" w:cs="Times New Roman"/>
          <w:sz w:val="26"/>
          <w:szCs w:val="26"/>
        </w:rPr>
        <w:t xml:space="preserve"> тыс. рублей – средства краевого бюджета;</w:t>
      </w:r>
    </w:p>
    <w:p w:rsidR="00CB0536" w:rsidRPr="00E8105B" w:rsidRDefault="008A22A1" w:rsidP="00CB0536">
      <w:pPr>
        <w:tabs>
          <w:tab w:val="left" w:pos="8382"/>
        </w:tabs>
        <w:autoSpaceDE w:val="0"/>
        <w:autoSpaceDN w:val="0"/>
        <w:adjustRightInd w:val="0"/>
        <w:ind w:firstLine="709"/>
        <w:jc w:val="both"/>
        <w:rPr>
          <w:rFonts w:ascii="Times New Roman" w:hAnsi="Times New Roman" w:cs="Times New Roman"/>
          <w:sz w:val="26"/>
          <w:szCs w:val="26"/>
        </w:rPr>
      </w:pPr>
      <w:r w:rsidRPr="00E8105B">
        <w:rPr>
          <w:rFonts w:ascii="Times New Roman" w:hAnsi="Times New Roman" w:cs="Times New Roman"/>
          <w:sz w:val="26"/>
          <w:szCs w:val="26"/>
        </w:rPr>
        <w:t>145</w:t>
      </w:r>
      <w:r w:rsidR="00CB0536" w:rsidRPr="00E8105B">
        <w:rPr>
          <w:rFonts w:ascii="Times New Roman" w:hAnsi="Times New Roman" w:cs="Times New Roman"/>
          <w:sz w:val="26"/>
          <w:szCs w:val="26"/>
        </w:rPr>
        <w:t> 4</w:t>
      </w:r>
      <w:r w:rsidRPr="00E8105B">
        <w:rPr>
          <w:rFonts w:ascii="Times New Roman" w:hAnsi="Times New Roman" w:cs="Times New Roman"/>
          <w:sz w:val="26"/>
          <w:szCs w:val="26"/>
        </w:rPr>
        <w:t>25</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8</w:t>
      </w:r>
      <w:r w:rsidR="00CB0536" w:rsidRPr="00E8105B">
        <w:rPr>
          <w:rFonts w:ascii="Times New Roman" w:hAnsi="Times New Roman" w:cs="Times New Roman"/>
          <w:sz w:val="26"/>
          <w:szCs w:val="26"/>
        </w:rPr>
        <w:t xml:space="preserve"> тыс. рублей – средства районного бюджета;</w:t>
      </w:r>
      <w:r w:rsidR="00CB0536" w:rsidRPr="00E8105B">
        <w:rPr>
          <w:rFonts w:ascii="Times New Roman" w:hAnsi="Times New Roman" w:cs="Times New Roman"/>
          <w:sz w:val="26"/>
          <w:szCs w:val="26"/>
        </w:rPr>
        <w:tab/>
      </w:r>
    </w:p>
    <w:p w:rsidR="00CB0536" w:rsidRPr="00E8105B" w:rsidRDefault="00E0250A" w:rsidP="00CB0536">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CB0536" w:rsidRPr="00E8105B">
        <w:rPr>
          <w:rFonts w:ascii="Times New Roman" w:hAnsi="Times New Roman" w:cs="Times New Roman"/>
          <w:sz w:val="26"/>
          <w:szCs w:val="26"/>
        </w:rPr>
        <w:t xml:space="preserve"> </w:t>
      </w:r>
      <w:r w:rsidR="008A22A1" w:rsidRPr="00E8105B">
        <w:rPr>
          <w:rFonts w:ascii="Times New Roman" w:hAnsi="Times New Roman" w:cs="Times New Roman"/>
          <w:sz w:val="26"/>
          <w:szCs w:val="26"/>
        </w:rPr>
        <w:t>8</w:t>
      </w:r>
      <w:r w:rsidR="00CB0536" w:rsidRPr="00E8105B">
        <w:rPr>
          <w:rFonts w:ascii="Times New Roman" w:hAnsi="Times New Roman" w:cs="Times New Roman"/>
          <w:sz w:val="26"/>
          <w:szCs w:val="26"/>
        </w:rPr>
        <w:t>4</w:t>
      </w:r>
      <w:r w:rsidR="008A22A1" w:rsidRPr="00E8105B">
        <w:rPr>
          <w:rFonts w:ascii="Times New Roman" w:hAnsi="Times New Roman" w:cs="Times New Roman"/>
          <w:sz w:val="26"/>
          <w:szCs w:val="26"/>
        </w:rPr>
        <w:t>7</w:t>
      </w:r>
      <w:r w:rsidR="00CB0536" w:rsidRPr="00E8105B">
        <w:rPr>
          <w:rFonts w:ascii="Times New Roman" w:hAnsi="Times New Roman" w:cs="Times New Roman"/>
          <w:sz w:val="26"/>
          <w:szCs w:val="26"/>
        </w:rPr>
        <w:t>,</w:t>
      </w:r>
      <w:r w:rsidR="008A22A1" w:rsidRPr="00E8105B">
        <w:rPr>
          <w:rFonts w:ascii="Times New Roman" w:hAnsi="Times New Roman" w:cs="Times New Roman"/>
          <w:sz w:val="26"/>
          <w:szCs w:val="26"/>
        </w:rPr>
        <w:t>5</w:t>
      </w:r>
      <w:r w:rsidR="00CB0536" w:rsidRPr="00E8105B">
        <w:rPr>
          <w:rFonts w:ascii="Times New Roman" w:hAnsi="Times New Roman" w:cs="Times New Roman"/>
          <w:sz w:val="26"/>
          <w:szCs w:val="26"/>
        </w:rPr>
        <w:t xml:space="preserve"> тыс. рублей – средства бюджетов поселений.</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Объем финансирования реализации Программы по годам:</w:t>
      </w:r>
    </w:p>
    <w:p w:rsidR="00CB0536" w:rsidRPr="00E8105B" w:rsidRDefault="00CB0536" w:rsidP="00CB0536">
      <w:pPr>
        <w:spacing w:before="120"/>
        <w:ind w:firstLine="720"/>
        <w:jc w:val="both"/>
        <w:rPr>
          <w:rFonts w:ascii="Times New Roman" w:hAnsi="Times New Roman" w:cs="Times New Roman"/>
          <w:sz w:val="26"/>
          <w:szCs w:val="26"/>
        </w:rPr>
      </w:pPr>
      <w:proofErr w:type="gramStart"/>
      <w:r w:rsidRPr="00E8105B">
        <w:rPr>
          <w:rFonts w:ascii="Times New Roman" w:hAnsi="Times New Roman" w:cs="Times New Roman"/>
          <w:sz w:val="26"/>
          <w:szCs w:val="26"/>
        </w:rPr>
        <w:t>201</w:t>
      </w:r>
      <w:r w:rsidR="008A22A1" w:rsidRPr="00E8105B">
        <w:rPr>
          <w:rFonts w:ascii="Times New Roman" w:hAnsi="Times New Roman" w:cs="Times New Roman"/>
          <w:sz w:val="26"/>
          <w:szCs w:val="26"/>
        </w:rPr>
        <w:t>7</w:t>
      </w:r>
      <w:r w:rsidRPr="00E8105B">
        <w:rPr>
          <w:rFonts w:ascii="Times New Roman" w:hAnsi="Times New Roman" w:cs="Times New Roman"/>
          <w:sz w:val="26"/>
          <w:szCs w:val="26"/>
        </w:rPr>
        <w:t xml:space="preserve"> год – 8</w:t>
      </w:r>
      <w:r w:rsidR="008A22A1" w:rsidRPr="00E8105B">
        <w:rPr>
          <w:rFonts w:ascii="Times New Roman" w:hAnsi="Times New Roman" w:cs="Times New Roman"/>
          <w:sz w:val="26"/>
          <w:szCs w:val="26"/>
        </w:rPr>
        <w:t>4</w:t>
      </w:r>
      <w:r w:rsidRPr="00E8105B">
        <w:rPr>
          <w:rFonts w:ascii="Times New Roman" w:hAnsi="Times New Roman" w:cs="Times New Roman"/>
          <w:sz w:val="26"/>
          <w:szCs w:val="26"/>
        </w:rPr>
        <w:t> </w:t>
      </w:r>
      <w:r w:rsidR="008A22A1" w:rsidRPr="00E8105B">
        <w:rPr>
          <w:rFonts w:ascii="Times New Roman" w:hAnsi="Times New Roman" w:cs="Times New Roman"/>
          <w:sz w:val="26"/>
          <w:szCs w:val="26"/>
        </w:rPr>
        <w:t>143</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6</w:t>
      </w:r>
      <w:r w:rsidRPr="00E8105B">
        <w:rPr>
          <w:rFonts w:ascii="Times New Roman" w:hAnsi="Times New Roman" w:cs="Times New Roman"/>
          <w:sz w:val="26"/>
          <w:szCs w:val="26"/>
        </w:rPr>
        <w:t> тыс. рублей, в том числе: 2</w:t>
      </w:r>
      <w:r w:rsidR="008A22A1" w:rsidRPr="00E8105B">
        <w:rPr>
          <w:rFonts w:ascii="Times New Roman" w:hAnsi="Times New Roman" w:cs="Times New Roman"/>
          <w:sz w:val="26"/>
          <w:szCs w:val="26"/>
        </w:rPr>
        <w:t>1</w:t>
      </w:r>
      <w:r w:rsidRPr="00E8105B">
        <w:rPr>
          <w:rFonts w:ascii="Times New Roman" w:hAnsi="Times New Roman" w:cs="Times New Roman"/>
          <w:sz w:val="26"/>
          <w:szCs w:val="26"/>
        </w:rPr>
        <w:t xml:space="preserve"> </w:t>
      </w:r>
      <w:r w:rsidR="008A22A1" w:rsidRPr="00E8105B">
        <w:rPr>
          <w:rFonts w:ascii="Times New Roman" w:hAnsi="Times New Roman" w:cs="Times New Roman"/>
          <w:sz w:val="26"/>
          <w:szCs w:val="26"/>
        </w:rPr>
        <w:t>147</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0</w:t>
      </w:r>
      <w:r w:rsidRPr="00E8105B">
        <w:rPr>
          <w:rFonts w:ascii="Times New Roman" w:hAnsi="Times New Roman" w:cs="Times New Roman"/>
          <w:sz w:val="26"/>
          <w:szCs w:val="26"/>
        </w:rPr>
        <w:t> тыс. рублей - средства краевого бюджета, 62 1</w:t>
      </w:r>
      <w:r w:rsidR="008A22A1" w:rsidRPr="00E8105B">
        <w:rPr>
          <w:rFonts w:ascii="Times New Roman" w:hAnsi="Times New Roman" w:cs="Times New Roman"/>
          <w:sz w:val="26"/>
          <w:szCs w:val="26"/>
        </w:rPr>
        <w:t>49</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 xml:space="preserve">1 </w:t>
      </w:r>
      <w:r w:rsidRPr="00E8105B">
        <w:rPr>
          <w:rFonts w:ascii="Times New Roman" w:hAnsi="Times New Roman" w:cs="Times New Roman"/>
          <w:sz w:val="26"/>
          <w:szCs w:val="26"/>
        </w:rPr>
        <w:t xml:space="preserve">тыс. рублей - средства районного бюджета, </w:t>
      </w:r>
      <w:r w:rsidR="008A22A1" w:rsidRPr="00E8105B">
        <w:rPr>
          <w:rFonts w:ascii="Times New Roman" w:hAnsi="Times New Roman" w:cs="Times New Roman"/>
          <w:sz w:val="26"/>
          <w:szCs w:val="26"/>
        </w:rPr>
        <w:t>8</w:t>
      </w:r>
      <w:r w:rsidRPr="00E8105B">
        <w:rPr>
          <w:rFonts w:ascii="Times New Roman" w:hAnsi="Times New Roman" w:cs="Times New Roman"/>
          <w:sz w:val="26"/>
          <w:szCs w:val="26"/>
        </w:rPr>
        <w:t>4</w:t>
      </w:r>
      <w:r w:rsidR="008A22A1" w:rsidRPr="00E8105B">
        <w:rPr>
          <w:rFonts w:ascii="Times New Roman" w:hAnsi="Times New Roman" w:cs="Times New Roman"/>
          <w:sz w:val="26"/>
          <w:szCs w:val="26"/>
        </w:rPr>
        <w:t>7</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5</w:t>
      </w:r>
      <w:r w:rsidRPr="00E8105B">
        <w:rPr>
          <w:rFonts w:ascii="Times New Roman" w:hAnsi="Times New Roman" w:cs="Times New Roman"/>
          <w:sz w:val="26"/>
          <w:szCs w:val="26"/>
        </w:rPr>
        <w:t xml:space="preserve"> тыс. рублей – средства бюджетов поселений;</w:t>
      </w:r>
      <w:proofErr w:type="gramEnd"/>
    </w:p>
    <w:p w:rsidR="00CB0536" w:rsidRPr="00E8105B" w:rsidRDefault="00CB0536" w:rsidP="00CB0536">
      <w:pPr>
        <w:spacing w:before="120"/>
        <w:ind w:firstLine="720"/>
        <w:jc w:val="both"/>
        <w:rPr>
          <w:rFonts w:ascii="Times New Roman" w:hAnsi="Times New Roman" w:cs="Times New Roman"/>
          <w:sz w:val="26"/>
          <w:szCs w:val="26"/>
        </w:rPr>
      </w:pPr>
      <w:proofErr w:type="gramStart"/>
      <w:r w:rsidRPr="00E8105B">
        <w:rPr>
          <w:rFonts w:ascii="Times New Roman" w:hAnsi="Times New Roman" w:cs="Times New Roman"/>
          <w:sz w:val="26"/>
          <w:szCs w:val="26"/>
        </w:rPr>
        <w:t>201</w:t>
      </w:r>
      <w:r w:rsidR="008A22A1" w:rsidRPr="00E8105B">
        <w:rPr>
          <w:rFonts w:ascii="Times New Roman" w:hAnsi="Times New Roman" w:cs="Times New Roman"/>
          <w:sz w:val="26"/>
          <w:szCs w:val="26"/>
        </w:rPr>
        <w:t>8</w:t>
      </w:r>
      <w:r w:rsidRPr="00E8105B">
        <w:rPr>
          <w:rFonts w:ascii="Times New Roman" w:hAnsi="Times New Roman" w:cs="Times New Roman"/>
          <w:sz w:val="26"/>
          <w:szCs w:val="26"/>
        </w:rPr>
        <w:t xml:space="preserve"> год – </w:t>
      </w:r>
      <w:r w:rsidR="008A22A1" w:rsidRPr="00E8105B">
        <w:rPr>
          <w:rFonts w:ascii="Times New Roman" w:hAnsi="Times New Roman" w:cs="Times New Roman"/>
          <w:sz w:val="26"/>
          <w:szCs w:val="26"/>
        </w:rPr>
        <w:t>58</w:t>
      </w:r>
      <w:r w:rsidRPr="00E8105B">
        <w:rPr>
          <w:rFonts w:ascii="Times New Roman" w:hAnsi="Times New Roman" w:cs="Times New Roman"/>
          <w:sz w:val="26"/>
          <w:szCs w:val="26"/>
        </w:rPr>
        <w:t> </w:t>
      </w:r>
      <w:r w:rsidR="008A22A1" w:rsidRPr="00E8105B">
        <w:rPr>
          <w:rFonts w:ascii="Times New Roman" w:hAnsi="Times New Roman" w:cs="Times New Roman"/>
          <w:sz w:val="26"/>
          <w:szCs w:val="26"/>
        </w:rPr>
        <w:t>643</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4 тыс. рублей, в том числе: 16 917</w:t>
      </w:r>
      <w:r w:rsidRPr="00E8105B">
        <w:rPr>
          <w:rFonts w:ascii="Times New Roman" w:hAnsi="Times New Roman" w:cs="Times New Roman"/>
          <w:sz w:val="26"/>
          <w:szCs w:val="26"/>
        </w:rPr>
        <w:t>,</w:t>
      </w:r>
      <w:r w:rsidR="008A22A1" w:rsidRPr="00E8105B">
        <w:rPr>
          <w:rFonts w:ascii="Times New Roman" w:hAnsi="Times New Roman" w:cs="Times New Roman"/>
          <w:sz w:val="26"/>
          <w:szCs w:val="26"/>
        </w:rPr>
        <w:t>6</w:t>
      </w:r>
      <w:r w:rsidRPr="00E8105B">
        <w:rPr>
          <w:rFonts w:ascii="Times New Roman" w:hAnsi="Times New Roman" w:cs="Times New Roman"/>
          <w:sz w:val="26"/>
          <w:szCs w:val="26"/>
        </w:rPr>
        <w:t> тыс. рублей - средства краевого бюджета, 4</w:t>
      </w:r>
      <w:r w:rsidR="008A22A1" w:rsidRPr="00E8105B">
        <w:rPr>
          <w:rFonts w:ascii="Times New Roman" w:hAnsi="Times New Roman" w:cs="Times New Roman"/>
          <w:sz w:val="26"/>
          <w:szCs w:val="26"/>
        </w:rPr>
        <w:t>1</w:t>
      </w:r>
      <w:r w:rsidRPr="00E8105B">
        <w:rPr>
          <w:rFonts w:ascii="Times New Roman" w:hAnsi="Times New Roman" w:cs="Times New Roman"/>
          <w:sz w:val="26"/>
          <w:szCs w:val="26"/>
        </w:rPr>
        <w:t xml:space="preserve"> </w:t>
      </w:r>
      <w:r w:rsidR="008A22A1" w:rsidRPr="00E8105B">
        <w:rPr>
          <w:rFonts w:ascii="Times New Roman" w:hAnsi="Times New Roman" w:cs="Times New Roman"/>
          <w:sz w:val="26"/>
          <w:szCs w:val="26"/>
        </w:rPr>
        <w:t>72</w:t>
      </w:r>
      <w:r w:rsidRPr="00E8105B">
        <w:rPr>
          <w:rFonts w:ascii="Times New Roman" w:hAnsi="Times New Roman" w:cs="Times New Roman"/>
          <w:sz w:val="26"/>
          <w:szCs w:val="26"/>
        </w:rPr>
        <w:t>5,5 тыс. рублей - средства районного бюджета;</w:t>
      </w:r>
      <w:proofErr w:type="gramEnd"/>
    </w:p>
    <w:p w:rsidR="00CB0536" w:rsidRPr="00E8105B" w:rsidRDefault="00CB0536" w:rsidP="00CB0536">
      <w:pPr>
        <w:spacing w:before="120"/>
        <w:ind w:firstLine="720"/>
        <w:jc w:val="both"/>
        <w:rPr>
          <w:rFonts w:ascii="Times New Roman" w:hAnsi="Times New Roman" w:cs="Times New Roman"/>
          <w:sz w:val="26"/>
          <w:szCs w:val="26"/>
        </w:rPr>
      </w:pPr>
      <w:proofErr w:type="gramStart"/>
      <w:r w:rsidRPr="00E8105B">
        <w:rPr>
          <w:rFonts w:ascii="Times New Roman" w:hAnsi="Times New Roman" w:cs="Times New Roman"/>
          <w:sz w:val="26"/>
          <w:szCs w:val="26"/>
        </w:rPr>
        <w:t>201</w:t>
      </w:r>
      <w:r w:rsidR="00192AEA"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 – 5</w:t>
      </w:r>
      <w:r w:rsidR="00192AEA" w:rsidRPr="00E8105B">
        <w:rPr>
          <w:rFonts w:ascii="Times New Roman" w:hAnsi="Times New Roman" w:cs="Times New Roman"/>
          <w:sz w:val="26"/>
          <w:szCs w:val="26"/>
        </w:rPr>
        <w:t>8</w:t>
      </w:r>
      <w:r w:rsidRPr="00E8105B">
        <w:rPr>
          <w:rFonts w:ascii="Times New Roman" w:hAnsi="Times New Roman" w:cs="Times New Roman"/>
          <w:sz w:val="26"/>
          <w:szCs w:val="26"/>
        </w:rPr>
        <w:t> </w:t>
      </w:r>
      <w:r w:rsidR="00192AEA" w:rsidRPr="00E8105B">
        <w:rPr>
          <w:rFonts w:ascii="Times New Roman" w:hAnsi="Times New Roman" w:cs="Times New Roman"/>
          <w:sz w:val="26"/>
          <w:szCs w:val="26"/>
        </w:rPr>
        <w:t>4</w:t>
      </w:r>
      <w:r w:rsidRPr="00E8105B">
        <w:rPr>
          <w:rFonts w:ascii="Times New Roman" w:hAnsi="Times New Roman" w:cs="Times New Roman"/>
          <w:sz w:val="26"/>
          <w:szCs w:val="26"/>
        </w:rPr>
        <w:t>6</w:t>
      </w:r>
      <w:r w:rsidR="00192AEA" w:rsidRPr="00E8105B">
        <w:rPr>
          <w:rFonts w:ascii="Times New Roman" w:hAnsi="Times New Roman" w:cs="Times New Roman"/>
          <w:sz w:val="26"/>
          <w:szCs w:val="26"/>
        </w:rPr>
        <w:t>8</w:t>
      </w:r>
      <w:r w:rsidRPr="00E8105B">
        <w:rPr>
          <w:rFonts w:ascii="Times New Roman" w:hAnsi="Times New Roman" w:cs="Times New Roman"/>
          <w:sz w:val="26"/>
          <w:szCs w:val="26"/>
        </w:rPr>
        <w:t>,</w:t>
      </w:r>
      <w:r w:rsidR="00192AEA" w:rsidRPr="00E8105B">
        <w:rPr>
          <w:rFonts w:ascii="Times New Roman" w:hAnsi="Times New Roman" w:cs="Times New Roman"/>
          <w:sz w:val="26"/>
          <w:szCs w:val="26"/>
        </w:rPr>
        <w:t>5</w:t>
      </w:r>
      <w:r w:rsidRPr="00E8105B">
        <w:rPr>
          <w:rFonts w:ascii="Times New Roman" w:hAnsi="Times New Roman" w:cs="Times New Roman"/>
          <w:sz w:val="26"/>
          <w:szCs w:val="26"/>
        </w:rPr>
        <w:t> тыс. рублей, в том числе: 16 </w:t>
      </w:r>
      <w:r w:rsidR="00192AEA" w:rsidRPr="00E8105B">
        <w:rPr>
          <w:rFonts w:ascii="Times New Roman" w:hAnsi="Times New Roman" w:cs="Times New Roman"/>
          <w:sz w:val="26"/>
          <w:szCs w:val="26"/>
        </w:rPr>
        <w:t>917</w:t>
      </w:r>
      <w:r w:rsidRPr="00E8105B">
        <w:rPr>
          <w:rFonts w:ascii="Times New Roman" w:hAnsi="Times New Roman" w:cs="Times New Roman"/>
          <w:sz w:val="26"/>
          <w:szCs w:val="26"/>
        </w:rPr>
        <w:t>,</w:t>
      </w:r>
      <w:r w:rsidR="00192AEA" w:rsidRPr="00E8105B">
        <w:rPr>
          <w:rFonts w:ascii="Times New Roman" w:hAnsi="Times New Roman" w:cs="Times New Roman"/>
          <w:sz w:val="26"/>
          <w:szCs w:val="26"/>
        </w:rPr>
        <w:t>6</w:t>
      </w:r>
      <w:r w:rsidRPr="00E8105B">
        <w:rPr>
          <w:rFonts w:ascii="Times New Roman" w:hAnsi="Times New Roman" w:cs="Times New Roman"/>
          <w:sz w:val="26"/>
          <w:szCs w:val="26"/>
        </w:rPr>
        <w:t> тыс. рублей – средства краевого бюджета, 4</w:t>
      </w:r>
      <w:r w:rsidR="00192AEA" w:rsidRPr="00E8105B">
        <w:rPr>
          <w:rFonts w:ascii="Times New Roman" w:hAnsi="Times New Roman" w:cs="Times New Roman"/>
          <w:sz w:val="26"/>
          <w:szCs w:val="26"/>
        </w:rPr>
        <w:t>1</w:t>
      </w:r>
      <w:r w:rsidRPr="00E8105B">
        <w:rPr>
          <w:rFonts w:ascii="Times New Roman" w:hAnsi="Times New Roman" w:cs="Times New Roman"/>
          <w:sz w:val="26"/>
          <w:szCs w:val="26"/>
        </w:rPr>
        <w:t xml:space="preserve"> </w:t>
      </w:r>
      <w:r w:rsidR="00192AEA" w:rsidRPr="00E8105B">
        <w:rPr>
          <w:rFonts w:ascii="Times New Roman" w:hAnsi="Times New Roman" w:cs="Times New Roman"/>
          <w:sz w:val="26"/>
          <w:szCs w:val="26"/>
        </w:rPr>
        <w:t>550</w:t>
      </w:r>
      <w:r w:rsidRPr="00E8105B">
        <w:rPr>
          <w:rFonts w:ascii="Times New Roman" w:hAnsi="Times New Roman" w:cs="Times New Roman"/>
          <w:sz w:val="26"/>
          <w:szCs w:val="26"/>
        </w:rPr>
        <w:t>,</w:t>
      </w:r>
      <w:r w:rsidR="00192AEA" w:rsidRPr="00E8105B">
        <w:rPr>
          <w:rFonts w:ascii="Times New Roman" w:hAnsi="Times New Roman" w:cs="Times New Roman"/>
          <w:sz w:val="26"/>
          <w:szCs w:val="26"/>
        </w:rPr>
        <w:t>9</w:t>
      </w:r>
      <w:r w:rsidRPr="00E8105B">
        <w:rPr>
          <w:rFonts w:ascii="Times New Roman" w:hAnsi="Times New Roman" w:cs="Times New Roman"/>
          <w:sz w:val="26"/>
          <w:szCs w:val="26"/>
        </w:rPr>
        <w:t xml:space="preserve"> тыс. рублей - средства районного бюджета.</w:t>
      </w:r>
      <w:proofErr w:type="gramEnd"/>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Главными распорядителями бюджетных средств (далее – ГРБС) является финансовое управление администрации Абанского района.</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Цель Программы:</w:t>
      </w:r>
    </w:p>
    <w:p w:rsidR="00CB0536" w:rsidRPr="00E8105B" w:rsidRDefault="00CB0536" w:rsidP="00D52C92">
      <w:pPr>
        <w:autoSpaceDE w:val="0"/>
        <w:autoSpaceDN w:val="0"/>
        <w:adjustRightInd w:val="0"/>
        <w:ind w:firstLine="709"/>
        <w:jc w:val="both"/>
        <w:rPr>
          <w:rFonts w:ascii="Times New Roman" w:hAnsi="Times New Roman" w:cs="Times New Roman"/>
          <w:sz w:val="26"/>
          <w:szCs w:val="26"/>
        </w:rPr>
      </w:pPr>
      <w:r w:rsidRPr="00E8105B">
        <w:rPr>
          <w:rFonts w:ascii="Times New Roman" w:hAnsi="Times New Roman" w:cs="Times New Roman"/>
          <w:sz w:val="26"/>
          <w:szCs w:val="26"/>
        </w:rPr>
        <w:t>Обеспечение долгосрочной сбалансированности и устойчивости бюджетной системы Абанского района, повышение качества и прозрачности управления мун</w:t>
      </w:r>
      <w:r w:rsidRPr="00E8105B">
        <w:rPr>
          <w:rFonts w:ascii="Times New Roman" w:hAnsi="Times New Roman" w:cs="Times New Roman"/>
          <w:sz w:val="26"/>
          <w:szCs w:val="26"/>
        </w:rPr>
        <w:t>и</w:t>
      </w:r>
      <w:r w:rsidRPr="00E8105B">
        <w:rPr>
          <w:rFonts w:ascii="Times New Roman" w:hAnsi="Times New Roman" w:cs="Times New Roman"/>
          <w:sz w:val="26"/>
          <w:szCs w:val="26"/>
        </w:rPr>
        <w:t>ципальными финансами.</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Реализация Программы направлена на достижение следующих задач:</w:t>
      </w:r>
    </w:p>
    <w:p w:rsidR="00CB0536" w:rsidRPr="00E8105B" w:rsidRDefault="00CB0536" w:rsidP="00CB0536">
      <w:pPr>
        <w:spacing w:before="120"/>
        <w:ind w:firstLine="720"/>
        <w:jc w:val="both"/>
        <w:rPr>
          <w:rFonts w:ascii="Times New Roman" w:hAnsi="Times New Roman" w:cs="Times New Roman"/>
          <w:sz w:val="26"/>
          <w:szCs w:val="26"/>
          <w:highlight w:val="yellow"/>
        </w:rPr>
      </w:pPr>
    </w:p>
    <w:p w:rsidR="00CB0536" w:rsidRPr="00E8105B" w:rsidRDefault="00CB0536" w:rsidP="00D52C92">
      <w:pPr>
        <w:numPr>
          <w:ilvl w:val="0"/>
          <w:numId w:val="1"/>
        </w:numPr>
        <w:autoSpaceDE w:val="0"/>
        <w:autoSpaceDN w:val="0"/>
        <w:adjustRightInd w:val="0"/>
        <w:spacing w:after="0" w:line="240" w:lineRule="auto"/>
        <w:ind w:left="0" w:firstLine="567"/>
        <w:jc w:val="both"/>
        <w:rPr>
          <w:rFonts w:ascii="Times New Roman" w:hAnsi="Times New Roman" w:cs="Times New Roman"/>
          <w:sz w:val="26"/>
          <w:szCs w:val="26"/>
        </w:rPr>
      </w:pPr>
      <w:r w:rsidRPr="00E8105B">
        <w:rPr>
          <w:rFonts w:ascii="Times New Roman" w:hAnsi="Times New Roman" w:cs="Times New Roman"/>
          <w:sz w:val="26"/>
          <w:szCs w:val="26"/>
        </w:rPr>
        <w:t>Обеспечение равных условий для устойчивого и эффективного испо</w:t>
      </w:r>
      <w:r w:rsidRPr="00E8105B">
        <w:rPr>
          <w:rFonts w:ascii="Times New Roman" w:hAnsi="Times New Roman" w:cs="Times New Roman"/>
          <w:sz w:val="26"/>
          <w:szCs w:val="26"/>
        </w:rPr>
        <w:t>л</w:t>
      </w:r>
      <w:r w:rsidRPr="00E8105B">
        <w:rPr>
          <w:rFonts w:ascii="Times New Roman" w:hAnsi="Times New Roman" w:cs="Times New Roman"/>
          <w:sz w:val="26"/>
          <w:szCs w:val="26"/>
        </w:rPr>
        <w:t>нения расходных обязательств муниципальных образований Абанского района, обеспечение сбалансированности и повышение финансовой самостоятельности м</w:t>
      </w:r>
      <w:r w:rsidRPr="00E8105B">
        <w:rPr>
          <w:rFonts w:ascii="Times New Roman" w:hAnsi="Times New Roman" w:cs="Times New Roman"/>
          <w:sz w:val="26"/>
          <w:szCs w:val="26"/>
        </w:rPr>
        <w:t>е</w:t>
      </w:r>
      <w:r w:rsidRPr="00E8105B">
        <w:rPr>
          <w:rFonts w:ascii="Times New Roman" w:hAnsi="Times New Roman" w:cs="Times New Roman"/>
          <w:sz w:val="26"/>
          <w:szCs w:val="26"/>
        </w:rPr>
        <w:t>стных бюджетов;</w:t>
      </w:r>
    </w:p>
    <w:p w:rsidR="00CB0536" w:rsidRPr="00E8105B" w:rsidRDefault="00CB0536" w:rsidP="00D52C92">
      <w:pPr>
        <w:numPr>
          <w:ilvl w:val="0"/>
          <w:numId w:val="1"/>
        </w:numPr>
        <w:autoSpaceDE w:val="0"/>
        <w:autoSpaceDN w:val="0"/>
        <w:adjustRightInd w:val="0"/>
        <w:spacing w:after="0" w:line="240" w:lineRule="auto"/>
        <w:ind w:left="0" w:firstLine="399"/>
        <w:jc w:val="both"/>
        <w:rPr>
          <w:rFonts w:ascii="Times New Roman" w:hAnsi="Times New Roman" w:cs="Times New Roman"/>
          <w:sz w:val="26"/>
          <w:szCs w:val="26"/>
        </w:rPr>
      </w:pPr>
      <w:r w:rsidRPr="00E8105B">
        <w:rPr>
          <w:rFonts w:ascii="Times New Roman" w:hAnsi="Times New Roman" w:cs="Times New Roman"/>
          <w:sz w:val="26"/>
          <w:szCs w:val="26"/>
        </w:rPr>
        <w:lastRenderedPageBreak/>
        <w:t>Создание условий для эффективного, ответственного и прозрачного упра</w:t>
      </w:r>
      <w:r w:rsidRPr="00E8105B">
        <w:rPr>
          <w:rFonts w:ascii="Times New Roman" w:hAnsi="Times New Roman" w:cs="Times New Roman"/>
          <w:sz w:val="26"/>
          <w:szCs w:val="26"/>
        </w:rPr>
        <w:t>в</w:t>
      </w:r>
      <w:r w:rsidRPr="00E8105B">
        <w:rPr>
          <w:rFonts w:ascii="Times New Roman" w:hAnsi="Times New Roman" w:cs="Times New Roman"/>
          <w:sz w:val="26"/>
          <w:szCs w:val="26"/>
        </w:rPr>
        <w:t>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CB0536" w:rsidRPr="00E8105B" w:rsidRDefault="00CB0536" w:rsidP="00D52C92">
      <w:pPr>
        <w:numPr>
          <w:ilvl w:val="0"/>
          <w:numId w:val="1"/>
        </w:numPr>
        <w:autoSpaceDE w:val="0"/>
        <w:autoSpaceDN w:val="0"/>
        <w:adjustRightInd w:val="0"/>
        <w:spacing w:after="0" w:line="240" w:lineRule="auto"/>
        <w:ind w:left="0" w:firstLine="567"/>
        <w:jc w:val="both"/>
        <w:rPr>
          <w:rFonts w:ascii="Times New Roman" w:hAnsi="Times New Roman" w:cs="Times New Roman"/>
          <w:sz w:val="26"/>
          <w:szCs w:val="26"/>
        </w:rPr>
      </w:pPr>
      <w:r w:rsidRPr="00E8105B">
        <w:rPr>
          <w:rFonts w:ascii="Times New Roman" w:hAnsi="Times New Roman" w:cs="Times New Roman"/>
          <w:sz w:val="26"/>
          <w:szCs w:val="26"/>
        </w:rPr>
        <w:t xml:space="preserve">Обеспечение бесперебойной организации тепло-, электроснабжения районных муниципальных учреждений, находящихся на территории поселений Абанского района  </w:t>
      </w:r>
    </w:p>
    <w:p w:rsidR="00CB0536" w:rsidRPr="00E8105B" w:rsidRDefault="00CB0536" w:rsidP="00CB0536">
      <w:pPr>
        <w:spacing w:before="120"/>
        <w:ind w:firstLine="720"/>
        <w:jc w:val="both"/>
        <w:rPr>
          <w:rFonts w:ascii="Times New Roman" w:hAnsi="Times New Roman" w:cs="Times New Roman"/>
          <w:sz w:val="26"/>
          <w:szCs w:val="26"/>
          <w:highlight w:val="yellow"/>
        </w:rPr>
      </w:pPr>
    </w:p>
    <w:p w:rsidR="00CB0536" w:rsidRPr="00E8105B" w:rsidRDefault="00CB0536" w:rsidP="00CB0536">
      <w:pPr>
        <w:ind w:firstLine="399"/>
        <w:jc w:val="both"/>
        <w:rPr>
          <w:rFonts w:ascii="Times New Roman" w:hAnsi="Times New Roman" w:cs="Times New Roman"/>
          <w:sz w:val="26"/>
          <w:szCs w:val="26"/>
        </w:rPr>
      </w:pPr>
      <w:r w:rsidRPr="009679B1">
        <w:rPr>
          <w:rFonts w:ascii="Times New Roman" w:hAnsi="Times New Roman" w:cs="Times New Roman"/>
          <w:sz w:val="26"/>
          <w:szCs w:val="26"/>
          <w:u w:val="single"/>
        </w:rPr>
        <w:t>Подпрограмма 1: «Создание условий для эффективного и ответственного управления муниципальными финансами, повышения устойчивости бюджетов м</w:t>
      </w:r>
      <w:r w:rsidRPr="009679B1">
        <w:rPr>
          <w:rFonts w:ascii="Times New Roman" w:hAnsi="Times New Roman" w:cs="Times New Roman"/>
          <w:sz w:val="26"/>
          <w:szCs w:val="26"/>
          <w:u w:val="single"/>
        </w:rPr>
        <w:t>у</w:t>
      </w:r>
      <w:r w:rsidRPr="009679B1">
        <w:rPr>
          <w:rFonts w:ascii="Times New Roman" w:hAnsi="Times New Roman" w:cs="Times New Roman"/>
          <w:sz w:val="26"/>
          <w:szCs w:val="26"/>
          <w:u w:val="single"/>
        </w:rPr>
        <w:t>ниципальных образований Абанского района</w:t>
      </w:r>
      <w:r w:rsidRPr="00E8105B">
        <w:rPr>
          <w:rFonts w:ascii="Times New Roman" w:hAnsi="Times New Roman" w:cs="Times New Roman"/>
          <w:sz w:val="26"/>
          <w:szCs w:val="26"/>
        </w:rPr>
        <w:t xml:space="preserve">» </w:t>
      </w:r>
    </w:p>
    <w:p w:rsidR="00CB0536" w:rsidRPr="00E8105B" w:rsidRDefault="00CB0536" w:rsidP="00CB0536">
      <w:pPr>
        <w:spacing w:before="120"/>
        <w:ind w:firstLine="720"/>
        <w:jc w:val="center"/>
        <w:rPr>
          <w:rFonts w:ascii="Times New Roman" w:hAnsi="Times New Roman" w:cs="Times New Roman"/>
          <w:sz w:val="26"/>
          <w:szCs w:val="26"/>
        </w:rPr>
      </w:pPr>
      <w:r w:rsidRPr="00E8105B">
        <w:rPr>
          <w:rFonts w:ascii="Times New Roman" w:hAnsi="Times New Roman" w:cs="Times New Roman"/>
          <w:sz w:val="26"/>
          <w:szCs w:val="26"/>
        </w:rPr>
        <w:t xml:space="preserve">                                                                                            </w:t>
      </w:r>
      <w:r w:rsidRPr="00E0250A">
        <w:rPr>
          <w:rFonts w:ascii="Times New Roman" w:hAnsi="Times New Roman" w:cs="Times New Roman"/>
          <w:sz w:val="26"/>
          <w:szCs w:val="26"/>
        </w:rPr>
        <w:t xml:space="preserve">Таблица </w:t>
      </w:r>
      <w:r w:rsidR="00E0250A" w:rsidRPr="00E0250A">
        <w:rPr>
          <w:rFonts w:ascii="Times New Roman" w:hAnsi="Times New Roman" w:cs="Times New Roman"/>
          <w:sz w:val="26"/>
          <w:szCs w:val="26"/>
        </w:rPr>
        <w:t>4</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2839"/>
        <w:gridCol w:w="1032"/>
        <w:gridCol w:w="1559"/>
        <w:gridCol w:w="1559"/>
        <w:gridCol w:w="1418"/>
      </w:tblGrid>
      <w:tr w:rsidR="00CB0536" w:rsidRPr="00E8105B" w:rsidTr="00A417CF">
        <w:trPr>
          <w:trHeight w:val="645"/>
        </w:trPr>
        <w:tc>
          <w:tcPr>
            <w:tcW w:w="632" w:type="dxa"/>
            <w:vMerge w:val="restart"/>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 xml:space="preserve">№ </w:t>
            </w:r>
            <w:proofErr w:type="spellStart"/>
            <w:proofErr w:type="gramStart"/>
            <w:r w:rsidRPr="00E8105B">
              <w:rPr>
                <w:rFonts w:ascii="Times New Roman" w:hAnsi="Times New Roman" w:cs="Times New Roman"/>
                <w:sz w:val="26"/>
                <w:szCs w:val="26"/>
              </w:rPr>
              <w:t>п</w:t>
            </w:r>
            <w:proofErr w:type="spellEnd"/>
            <w:proofErr w:type="gramEnd"/>
            <w:r w:rsidRPr="00E8105B">
              <w:rPr>
                <w:rFonts w:ascii="Times New Roman" w:hAnsi="Times New Roman" w:cs="Times New Roman"/>
                <w:sz w:val="26"/>
                <w:szCs w:val="26"/>
              </w:rPr>
              <w:t>/</w:t>
            </w:r>
            <w:proofErr w:type="spellStart"/>
            <w:r w:rsidRPr="00E8105B">
              <w:rPr>
                <w:rFonts w:ascii="Times New Roman" w:hAnsi="Times New Roman" w:cs="Times New Roman"/>
                <w:sz w:val="26"/>
                <w:szCs w:val="26"/>
              </w:rPr>
              <w:t>п</w:t>
            </w:r>
            <w:proofErr w:type="spellEnd"/>
          </w:p>
        </w:tc>
        <w:tc>
          <w:tcPr>
            <w:tcW w:w="2839" w:type="dxa"/>
            <w:vMerge w:val="restart"/>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Наименование ГРБС</w:t>
            </w:r>
          </w:p>
        </w:tc>
        <w:tc>
          <w:tcPr>
            <w:tcW w:w="1032" w:type="dxa"/>
            <w:vMerge w:val="restart"/>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Раздел, по</w:t>
            </w:r>
            <w:r w:rsidRPr="00E8105B">
              <w:rPr>
                <w:rFonts w:ascii="Times New Roman" w:hAnsi="Times New Roman" w:cs="Times New Roman"/>
                <w:sz w:val="26"/>
                <w:szCs w:val="26"/>
              </w:rPr>
              <w:t>д</w:t>
            </w:r>
            <w:r w:rsidRPr="00E8105B">
              <w:rPr>
                <w:rFonts w:ascii="Times New Roman" w:hAnsi="Times New Roman" w:cs="Times New Roman"/>
                <w:sz w:val="26"/>
                <w:szCs w:val="26"/>
              </w:rPr>
              <w:t>раздел</w:t>
            </w:r>
          </w:p>
        </w:tc>
        <w:tc>
          <w:tcPr>
            <w:tcW w:w="4536" w:type="dxa"/>
            <w:gridSpan w:val="3"/>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Расходы (тыс. руб.), годы</w:t>
            </w:r>
          </w:p>
        </w:tc>
      </w:tr>
      <w:tr w:rsidR="00CB0536" w:rsidRPr="00E8105B" w:rsidTr="00A417CF">
        <w:trPr>
          <w:trHeight w:val="232"/>
        </w:trPr>
        <w:tc>
          <w:tcPr>
            <w:tcW w:w="632" w:type="dxa"/>
            <w:vMerge/>
            <w:shd w:val="clear" w:color="auto" w:fill="auto"/>
            <w:vAlign w:val="center"/>
          </w:tcPr>
          <w:p w:rsidR="00CB0536" w:rsidRPr="00E8105B" w:rsidRDefault="00CB0536" w:rsidP="00CB0536">
            <w:pPr>
              <w:jc w:val="center"/>
              <w:rPr>
                <w:rFonts w:ascii="Times New Roman" w:hAnsi="Times New Roman" w:cs="Times New Roman"/>
                <w:sz w:val="26"/>
                <w:szCs w:val="26"/>
              </w:rPr>
            </w:pPr>
          </w:p>
        </w:tc>
        <w:tc>
          <w:tcPr>
            <w:tcW w:w="2839" w:type="dxa"/>
            <w:vMerge/>
            <w:shd w:val="clear" w:color="auto" w:fill="auto"/>
            <w:vAlign w:val="center"/>
          </w:tcPr>
          <w:p w:rsidR="00CB0536" w:rsidRPr="00E8105B" w:rsidRDefault="00CB0536" w:rsidP="00CB0536">
            <w:pPr>
              <w:jc w:val="center"/>
              <w:rPr>
                <w:rFonts w:ascii="Times New Roman" w:hAnsi="Times New Roman" w:cs="Times New Roman"/>
                <w:sz w:val="26"/>
                <w:szCs w:val="26"/>
              </w:rPr>
            </w:pPr>
          </w:p>
        </w:tc>
        <w:tc>
          <w:tcPr>
            <w:tcW w:w="1032" w:type="dxa"/>
            <w:vMerge/>
            <w:shd w:val="clear" w:color="auto" w:fill="auto"/>
            <w:vAlign w:val="center"/>
          </w:tcPr>
          <w:p w:rsidR="00CB0536" w:rsidRPr="00E8105B" w:rsidRDefault="00CB0536" w:rsidP="00CB0536">
            <w:pPr>
              <w:jc w:val="center"/>
              <w:rPr>
                <w:rFonts w:ascii="Times New Roman" w:hAnsi="Times New Roman" w:cs="Times New Roman"/>
                <w:sz w:val="26"/>
                <w:szCs w:val="26"/>
              </w:rPr>
            </w:pPr>
          </w:p>
        </w:tc>
        <w:tc>
          <w:tcPr>
            <w:tcW w:w="1559" w:type="dxa"/>
            <w:shd w:val="clear" w:color="auto" w:fill="auto"/>
            <w:vAlign w:val="center"/>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t>201</w:t>
            </w:r>
            <w:r w:rsidR="00B42F11" w:rsidRPr="00E8105B">
              <w:rPr>
                <w:rFonts w:ascii="Times New Roman" w:hAnsi="Times New Roman" w:cs="Times New Roman"/>
                <w:sz w:val="26"/>
                <w:szCs w:val="26"/>
              </w:rPr>
              <w:t>7</w:t>
            </w:r>
            <w:r w:rsidRPr="00E8105B">
              <w:rPr>
                <w:rFonts w:ascii="Times New Roman" w:hAnsi="Times New Roman" w:cs="Times New Roman"/>
                <w:sz w:val="26"/>
                <w:szCs w:val="26"/>
              </w:rPr>
              <w:t xml:space="preserve"> год</w:t>
            </w:r>
          </w:p>
        </w:tc>
        <w:tc>
          <w:tcPr>
            <w:tcW w:w="1559" w:type="dxa"/>
            <w:vAlign w:val="center"/>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t>201</w:t>
            </w:r>
            <w:r w:rsidR="00B42F11" w:rsidRPr="00E8105B">
              <w:rPr>
                <w:rFonts w:ascii="Times New Roman" w:hAnsi="Times New Roman" w:cs="Times New Roman"/>
                <w:sz w:val="26"/>
                <w:szCs w:val="26"/>
              </w:rPr>
              <w:t>8</w:t>
            </w:r>
            <w:r w:rsidRPr="00E8105B">
              <w:rPr>
                <w:rFonts w:ascii="Times New Roman" w:hAnsi="Times New Roman" w:cs="Times New Roman"/>
                <w:sz w:val="26"/>
                <w:szCs w:val="26"/>
              </w:rPr>
              <w:t xml:space="preserve"> год</w:t>
            </w:r>
          </w:p>
        </w:tc>
        <w:tc>
          <w:tcPr>
            <w:tcW w:w="1418" w:type="dxa"/>
            <w:vAlign w:val="center"/>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t>201</w:t>
            </w:r>
            <w:r w:rsidR="00B42F11"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w:t>
            </w:r>
          </w:p>
        </w:tc>
      </w:tr>
      <w:tr w:rsidR="00CB0536" w:rsidRPr="00E8105B" w:rsidTr="00A417CF">
        <w:trPr>
          <w:trHeight w:val="540"/>
        </w:trPr>
        <w:tc>
          <w:tcPr>
            <w:tcW w:w="632" w:type="dxa"/>
            <w:vMerge w:val="restart"/>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1</w:t>
            </w:r>
          </w:p>
        </w:tc>
        <w:tc>
          <w:tcPr>
            <w:tcW w:w="2839" w:type="dxa"/>
            <w:vMerge w:val="restart"/>
            <w:shd w:val="clear" w:color="auto" w:fill="auto"/>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Финансовое управл</w:t>
            </w:r>
            <w:r w:rsidRPr="00E8105B">
              <w:rPr>
                <w:rFonts w:ascii="Times New Roman" w:hAnsi="Times New Roman" w:cs="Times New Roman"/>
                <w:sz w:val="26"/>
                <w:szCs w:val="26"/>
              </w:rPr>
              <w:t>е</w:t>
            </w:r>
            <w:r w:rsidRPr="00E8105B">
              <w:rPr>
                <w:rFonts w:ascii="Times New Roman" w:hAnsi="Times New Roman" w:cs="Times New Roman"/>
                <w:sz w:val="26"/>
                <w:szCs w:val="26"/>
              </w:rPr>
              <w:t>ние администрации Абанского района</w:t>
            </w:r>
          </w:p>
        </w:tc>
        <w:tc>
          <w:tcPr>
            <w:tcW w:w="1032" w:type="dxa"/>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14 01</w:t>
            </w:r>
          </w:p>
        </w:tc>
        <w:tc>
          <w:tcPr>
            <w:tcW w:w="1559" w:type="dxa"/>
            <w:shd w:val="clear" w:color="auto" w:fill="auto"/>
            <w:vAlign w:val="center"/>
          </w:tcPr>
          <w:p w:rsidR="00CB0536" w:rsidRPr="00E8105B" w:rsidRDefault="00CB0536" w:rsidP="00A417CF">
            <w:pPr>
              <w:jc w:val="center"/>
              <w:rPr>
                <w:rFonts w:ascii="Times New Roman" w:hAnsi="Times New Roman" w:cs="Times New Roman"/>
                <w:sz w:val="26"/>
                <w:szCs w:val="26"/>
              </w:rPr>
            </w:pPr>
            <w:r w:rsidRPr="00E8105B">
              <w:rPr>
                <w:rFonts w:ascii="Times New Roman" w:hAnsi="Times New Roman" w:cs="Times New Roman"/>
                <w:sz w:val="26"/>
                <w:szCs w:val="26"/>
              </w:rPr>
              <w:t>4</w:t>
            </w:r>
            <w:r w:rsidR="00A417CF" w:rsidRPr="00E8105B">
              <w:rPr>
                <w:rFonts w:ascii="Times New Roman" w:hAnsi="Times New Roman" w:cs="Times New Roman"/>
                <w:sz w:val="26"/>
                <w:szCs w:val="26"/>
              </w:rPr>
              <w:t>5</w:t>
            </w:r>
            <w:r w:rsidRPr="00E8105B">
              <w:rPr>
                <w:rFonts w:ascii="Times New Roman" w:hAnsi="Times New Roman" w:cs="Times New Roman"/>
                <w:sz w:val="26"/>
                <w:szCs w:val="26"/>
              </w:rPr>
              <w:t xml:space="preserve"> 1</w:t>
            </w:r>
            <w:r w:rsidR="00A417CF" w:rsidRPr="00E8105B">
              <w:rPr>
                <w:rFonts w:ascii="Times New Roman" w:hAnsi="Times New Roman" w:cs="Times New Roman"/>
                <w:sz w:val="26"/>
                <w:szCs w:val="26"/>
              </w:rPr>
              <w:t>34</w:t>
            </w:r>
            <w:r w:rsidRPr="00E8105B">
              <w:rPr>
                <w:rFonts w:ascii="Times New Roman" w:hAnsi="Times New Roman" w:cs="Times New Roman"/>
                <w:sz w:val="26"/>
                <w:szCs w:val="26"/>
              </w:rPr>
              <w:t>,</w:t>
            </w:r>
            <w:r w:rsidR="00A417CF" w:rsidRPr="00E8105B">
              <w:rPr>
                <w:rFonts w:ascii="Times New Roman" w:hAnsi="Times New Roman" w:cs="Times New Roman"/>
                <w:sz w:val="26"/>
                <w:szCs w:val="26"/>
              </w:rPr>
              <w:t>7</w:t>
            </w:r>
          </w:p>
        </w:tc>
        <w:tc>
          <w:tcPr>
            <w:tcW w:w="1559" w:type="dxa"/>
            <w:vAlign w:val="center"/>
          </w:tcPr>
          <w:p w:rsidR="00CB0536" w:rsidRPr="00E8105B" w:rsidRDefault="00CB0536" w:rsidP="00161323">
            <w:pPr>
              <w:jc w:val="center"/>
              <w:rPr>
                <w:rFonts w:ascii="Times New Roman" w:hAnsi="Times New Roman" w:cs="Times New Roman"/>
                <w:sz w:val="26"/>
                <w:szCs w:val="26"/>
              </w:rPr>
            </w:pPr>
            <w:r w:rsidRPr="00E8105B">
              <w:rPr>
                <w:rFonts w:ascii="Times New Roman" w:hAnsi="Times New Roman" w:cs="Times New Roman"/>
                <w:sz w:val="26"/>
                <w:szCs w:val="26"/>
              </w:rPr>
              <w:t>39 4</w:t>
            </w:r>
            <w:r w:rsidR="00161323" w:rsidRPr="00E8105B">
              <w:rPr>
                <w:rFonts w:ascii="Times New Roman" w:hAnsi="Times New Roman" w:cs="Times New Roman"/>
                <w:sz w:val="26"/>
                <w:szCs w:val="26"/>
              </w:rPr>
              <w:t>21</w:t>
            </w:r>
            <w:r w:rsidRPr="00E8105B">
              <w:rPr>
                <w:rFonts w:ascii="Times New Roman" w:hAnsi="Times New Roman" w:cs="Times New Roman"/>
                <w:sz w:val="26"/>
                <w:szCs w:val="26"/>
              </w:rPr>
              <w:t>,5</w:t>
            </w:r>
          </w:p>
        </w:tc>
        <w:tc>
          <w:tcPr>
            <w:tcW w:w="1418" w:type="dxa"/>
            <w:vAlign w:val="center"/>
          </w:tcPr>
          <w:p w:rsidR="00CB0536" w:rsidRPr="00E8105B" w:rsidRDefault="00CB0536" w:rsidP="00161323">
            <w:pPr>
              <w:jc w:val="center"/>
              <w:rPr>
                <w:rFonts w:ascii="Times New Roman" w:hAnsi="Times New Roman" w:cs="Times New Roman"/>
                <w:sz w:val="26"/>
                <w:szCs w:val="26"/>
              </w:rPr>
            </w:pPr>
            <w:r w:rsidRPr="00E8105B">
              <w:rPr>
                <w:rFonts w:ascii="Times New Roman" w:hAnsi="Times New Roman" w:cs="Times New Roman"/>
                <w:sz w:val="26"/>
                <w:szCs w:val="26"/>
              </w:rPr>
              <w:t>39</w:t>
            </w:r>
            <w:r w:rsidR="00161323" w:rsidRPr="00E8105B">
              <w:rPr>
                <w:rFonts w:ascii="Times New Roman" w:hAnsi="Times New Roman" w:cs="Times New Roman"/>
                <w:sz w:val="26"/>
                <w:szCs w:val="26"/>
              </w:rPr>
              <w:t> 421,5</w:t>
            </w:r>
          </w:p>
        </w:tc>
      </w:tr>
      <w:tr w:rsidR="00CB0536" w:rsidRPr="00E8105B" w:rsidTr="00A417CF">
        <w:trPr>
          <w:trHeight w:val="541"/>
        </w:trPr>
        <w:tc>
          <w:tcPr>
            <w:tcW w:w="632" w:type="dxa"/>
            <w:vMerge/>
            <w:shd w:val="clear" w:color="auto" w:fill="auto"/>
            <w:vAlign w:val="center"/>
          </w:tcPr>
          <w:p w:rsidR="00CB0536" w:rsidRPr="00E8105B" w:rsidRDefault="00CB0536" w:rsidP="00CB0536">
            <w:pPr>
              <w:jc w:val="center"/>
              <w:rPr>
                <w:rFonts w:ascii="Times New Roman" w:hAnsi="Times New Roman" w:cs="Times New Roman"/>
                <w:sz w:val="26"/>
                <w:szCs w:val="26"/>
              </w:rPr>
            </w:pPr>
          </w:p>
        </w:tc>
        <w:tc>
          <w:tcPr>
            <w:tcW w:w="2839" w:type="dxa"/>
            <w:vMerge/>
            <w:shd w:val="clear" w:color="auto" w:fill="auto"/>
            <w:vAlign w:val="center"/>
          </w:tcPr>
          <w:p w:rsidR="00CB0536" w:rsidRPr="00E8105B" w:rsidRDefault="00CB0536" w:rsidP="00CB0536">
            <w:pPr>
              <w:rPr>
                <w:rFonts w:ascii="Times New Roman" w:hAnsi="Times New Roman" w:cs="Times New Roman"/>
                <w:sz w:val="26"/>
                <w:szCs w:val="26"/>
              </w:rPr>
            </w:pPr>
          </w:p>
        </w:tc>
        <w:tc>
          <w:tcPr>
            <w:tcW w:w="1032" w:type="dxa"/>
            <w:shd w:val="clear" w:color="auto" w:fill="auto"/>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14 03</w:t>
            </w:r>
          </w:p>
        </w:tc>
        <w:tc>
          <w:tcPr>
            <w:tcW w:w="1559" w:type="dxa"/>
            <w:shd w:val="clear" w:color="auto" w:fill="auto"/>
            <w:vAlign w:val="center"/>
          </w:tcPr>
          <w:p w:rsidR="00CB0536" w:rsidRPr="00E8105B" w:rsidRDefault="00CB0536" w:rsidP="00A417CF">
            <w:pPr>
              <w:jc w:val="center"/>
              <w:rPr>
                <w:rFonts w:ascii="Times New Roman" w:hAnsi="Times New Roman" w:cs="Times New Roman"/>
                <w:sz w:val="26"/>
                <w:szCs w:val="26"/>
              </w:rPr>
            </w:pPr>
            <w:r w:rsidRPr="00E8105B">
              <w:rPr>
                <w:rFonts w:ascii="Times New Roman" w:hAnsi="Times New Roman" w:cs="Times New Roman"/>
                <w:sz w:val="26"/>
                <w:szCs w:val="26"/>
              </w:rPr>
              <w:t xml:space="preserve">23 </w:t>
            </w:r>
            <w:r w:rsidR="00A417CF" w:rsidRPr="00E8105B">
              <w:rPr>
                <w:rFonts w:ascii="Times New Roman" w:hAnsi="Times New Roman" w:cs="Times New Roman"/>
                <w:sz w:val="26"/>
                <w:szCs w:val="26"/>
              </w:rPr>
              <w:t>598</w:t>
            </w:r>
            <w:r w:rsidRPr="00E8105B">
              <w:rPr>
                <w:rFonts w:ascii="Times New Roman" w:hAnsi="Times New Roman" w:cs="Times New Roman"/>
                <w:sz w:val="26"/>
                <w:szCs w:val="26"/>
              </w:rPr>
              <w:t>,</w:t>
            </w:r>
            <w:r w:rsidR="00A417CF" w:rsidRPr="00E8105B">
              <w:rPr>
                <w:rFonts w:ascii="Times New Roman" w:hAnsi="Times New Roman" w:cs="Times New Roman"/>
                <w:sz w:val="26"/>
                <w:szCs w:val="26"/>
              </w:rPr>
              <w:t>0</w:t>
            </w:r>
          </w:p>
        </w:tc>
        <w:tc>
          <w:tcPr>
            <w:tcW w:w="1559" w:type="dxa"/>
            <w:vAlign w:val="center"/>
          </w:tcPr>
          <w:p w:rsidR="00CB0536" w:rsidRPr="00E8105B" w:rsidRDefault="00161323" w:rsidP="00161323">
            <w:pPr>
              <w:jc w:val="center"/>
              <w:rPr>
                <w:rFonts w:ascii="Times New Roman" w:hAnsi="Times New Roman" w:cs="Times New Roman"/>
                <w:sz w:val="26"/>
                <w:szCs w:val="26"/>
              </w:rPr>
            </w:pPr>
            <w:r w:rsidRPr="00E8105B">
              <w:rPr>
                <w:rFonts w:ascii="Times New Roman" w:hAnsi="Times New Roman" w:cs="Times New Roman"/>
                <w:sz w:val="26"/>
                <w:szCs w:val="26"/>
              </w:rPr>
              <w:t>14</w:t>
            </w:r>
            <w:r w:rsidR="00CB0536" w:rsidRPr="00E8105B">
              <w:rPr>
                <w:rFonts w:ascii="Times New Roman" w:hAnsi="Times New Roman" w:cs="Times New Roman"/>
                <w:sz w:val="26"/>
                <w:szCs w:val="26"/>
              </w:rPr>
              <w:t xml:space="preserve"> </w:t>
            </w:r>
            <w:r w:rsidRPr="00E8105B">
              <w:rPr>
                <w:rFonts w:ascii="Times New Roman" w:hAnsi="Times New Roman" w:cs="Times New Roman"/>
                <w:sz w:val="26"/>
                <w:szCs w:val="26"/>
              </w:rPr>
              <w:t>123</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6</w:t>
            </w:r>
          </w:p>
        </w:tc>
        <w:tc>
          <w:tcPr>
            <w:tcW w:w="1418" w:type="dxa"/>
            <w:vAlign w:val="center"/>
          </w:tcPr>
          <w:p w:rsidR="00CB0536" w:rsidRPr="00E8105B" w:rsidRDefault="00CB0536" w:rsidP="00161323">
            <w:pPr>
              <w:jc w:val="center"/>
              <w:rPr>
                <w:rFonts w:ascii="Times New Roman" w:hAnsi="Times New Roman" w:cs="Times New Roman"/>
                <w:sz w:val="26"/>
                <w:szCs w:val="26"/>
              </w:rPr>
            </w:pPr>
            <w:r w:rsidRPr="00E8105B">
              <w:rPr>
                <w:rFonts w:ascii="Times New Roman" w:hAnsi="Times New Roman" w:cs="Times New Roman"/>
                <w:sz w:val="26"/>
                <w:szCs w:val="26"/>
              </w:rPr>
              <w:t>1</w:t>
            </w:r>
            <w:r w:rsidR="00161323" w:rsidRPr="00E8105B">
              <w:rPr>
                <w:rFonts w:ascii="Times New Roman" w:hAnsi="Times New Roman" w:cs="Times New Roman"/>
                <w:sz w:val="26"/>
                <w:szCs w:val="26"/>
              </w:rPr>
              <w:t>4</w:t>
            </w:r>
            <w:r w:rsidRPr="00E8105B">
              <w:rPr>
                <w:rFonts w:ascii="Times New Roman" w:hAnsi="Times New Roman" w:cs="Times New Roman"/>
                <w:sz w:val="26"/>
                <w:szCs w:val="26"/>
              </w:rPr>
              <w:t xml:space="preserve"> </w:t>
            </w:r>
            <w:r w:rsidR="00161323" w:rsidRPr="00E8105B">
              <w:rPr>
                <w:rFonts w:ascii="Times New Roman" w:hAnsi="Times New Roman" w:cs="Times New Roman"/>
                <w:sz w:val="26"/>
                <w:szCs w:val="26"/>
              </w:rPr>
              <w:t>070</w:t>
            </w:r>
            <w:r w:rsidRPr="00E8105B">
              <w:rPr>
                <w:rFonts w:ascii="Times New Roman" w:hAnsi="Times New Roman" w:cs="Times New Roman"/>
                <w:sz w:val="26"/>
                <w:szCs w:val="26"/>
              </w:rPr>
              <w:t>,9</w:t>
            </w:r>
          </w:p>
        </w:tc>
      </w:tr>
      <w:tr w:rsidR="00CB0536" w:rsidRPr="00E8105B" w:rsidTr="00CB0536">
        <w:trPr>
          <w:trHeight w:val="341"/>
        </w:trPr>
        <w:tc>
          <w:tcPr>
            <w:tcW w:w="632" w:type="dxa"/>
            <w:vAlign w:val="center"/>
          </w:tcPr>
          <w:p w:rsidR="00CB0536" w:rsidRPr="00E8105B" w:rsidRDefault="00CB0536" w:rsidP="00CB0536">
            <w:pPr>
              <w:rPr>
                <w:rFonts w:ascii="Times New Roman" w:hAnsi="Times New Roman" w:cs="Times New Roman"/>
                <w:sz w:val="26"/>
                <w:szCs w:val="26"/>
                <w:highlight w:val="yellow"/>
              </w:rPr>
            </w:pPr>
          </w:p>
        </w:tc>
        <w:tc>
          <w:tcPr>
            <w:tcW w:w="2839" w:type="dxa"/>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Всего</w:t>
            </w:r>
          </w:p>
        </w:tc>
        <w:tc>
          <w:tcPr>
            <w:tcW w:w="1032" w:type="dxa"/>
            <w:vAlign w:val="center"/>
          </w:tcPr>
          <w:p w:rsidR="00CB0536" w:rsidRPr="00E8105B" w:rsidRDefault="00CB0536" w:rsidP="00CB0536">
            <w:pPr>
              <w:jc w:val="center"/>
              <w:rPr>
                <w:rFonts w:ascii="Times New Roman" w:hAnsi="Times New Roman" w:cs="Times New Roman"/>
                <w:sz w:val="26"/>
                <w:szCs w:val="26"/>
              </w:rPr>
            </w:pPr>
          </w:p>
        </w:tc>
        <w:tc>
          <w:tcPr>
            <w:tcW w:w="1559" w:type="dxa"/>
            <w:vAlign w:val="center"/>
          </w:tcPr>
          <w:p w:rsidR="00CB0536" w:rsidRPr="00E8105B" w:rsidRDefault="00CB0536" w:rsidP="00A417CF">
            <w:pPr>
              <w:jc w:val="center"/>
              <w:rPr>
                <w:rFonts w:ascii="Times New Roman" w:hAnsi="Times New Roman" w:cs="Times New Roman"/>
                <w:sz w:val="26"/>
                <w:szCs w:val="26"/>
              </w:rPr>
            </w:pPr>
            <w:r w:rsidRPr="00E8105B">
              <w:rPr>
                <w:rFonts w:ascii="Times New Roman" w:hAnsi="Times New Roman" w:cs="Times New Roman"/>
                <w:sz w:val="26"/>
                <w:szCs w:val="26"/>
              </w:rPr>
              <w:t>6</w:t>
            </w:r>
            <w:r w:rsidR="00A417CF" w:rsidRPr="00E8105B">
              <w:rPr>
                <w:rFonts w:ascii="Times New Roman" w:hAnsi="Times New Roman" w:cs="Times New Roman"/>
                <w:sz w:val="26"/>
                <w:szCs w:val="26"/>
              </w:rPr>
              <w:t>8</w:t>
            </w:r>
            <w:r w:rsidRPr="00E8105B">
              <w:rPr>
                <w:rFonts w:ascii="Times New Roman" w:hAnsi="Times New Roman" w:cs="Times New Roman"/>
                <w:sz w:val="26"/>
                <w:szCs w:val="26"/>
              </w:rPr>
              <w:t xml:space="preserve"> 73</w:t>
            </w:r>
            <w:r w:rsidR="00A417CF" w:rsidRPr="00E8105B">
              <w:rPr>
                <w:rFonts w:ascii="Times New Roman" w:hAnsi="Times New Roman" w:cs="Times New Roman"/>
                <w:sz w:val="26"/>
                <w:szCs w:val="26"/>
              </w:rPr>
              <w:t>2</w:t>
            </w:r>
            <w:r w:rsidRPr="00E8105B">
              <w:rPr>
                <w:rFonts w:ascii="Times New Roman" w:hAnsi="Times New Roman" w:cs="Times New Roman"/>
                <w:sz w:val="26"/>
                <w:szCs w:val="26"/>
              </w:rPr>
              <w:t>,</w:t>
            </w:r>
            <w:r w:rsidR="00A417CF" w:rsidRPr="00E8105B">
              <w:rPr>
                <w:rFonts w:ascii="Times New Roman" w:hAnsi="Times New Roman" w:cs="Times New Roman"/>
                <w:sz w:val="26"/>
                <w:szCs w:val="26"/>
              </w:rPr>
              <w:t>7</w:t>
            </w:r>
          </w:p>
        </w:tc>
        <w:tc>
          <w:tcPr>
            <w:tcW w:w="1559" w:type="dxa"/>
            <w:vAlign w:val="center"/>
          </w:tcPr>
          <w:p w:rsidR="00CB0536" w:rsidRPr="00E8105B" w:rsidRDefault="00CB0536" w:rsidP="00A417CF">
            <w:pPr>
              <w:jc w:val="center"/>
              <w:rPr>
                <w:rFonts w:ascii="Times New Roman" w:hAnsi="Times New Roman" w:cs="Times New Roman"/>
                <w:sz w:val="26"/>
                <w:szCs w:val="26"/>
              </w:rPr>
            </w:pPr>
            <w:r w:rsidRPr="00E8105B">
              <w:rPr>
                <w:rFonts w:ascii="Times New Roman" w:hAnsi="Times New Roman" w:cs="Times New Roman"/>
                <w:sz w:val="26"/>
                <w:szCs w:val="26"/>
              </w:rPr>
              <w:t>5</w:t>
            </w:r>
            <w:r w:rsidR="00A417CF" w:rsidRPr="00E8105B">
              <w:rPr>
                <w:rFonts w:ascii="Times New Roman" w:hAnsi="Times New Roman" w:cs="Times New Roman"/>
                <w:sz w:val="26"/>
                <w:szCs w:val="26"/>
              </w:rPr>
              <w:t>3</w:t>
            </w:r>
            <w:r w:rsidRPr="00E8105B">
              <w:rPr>
                <w:rFonts w:ascii="Times New Roman" w:hAnsi="Times New Roman" w:cs="Times New Roman"/>
                <w:sz w:val="26"/>
                <w:szCs w:val="26"/>
              </w:rPr>
              <w:t> </w:t>
            </w:r>
            <w:r w:rsidR="00A417CF" w:rsidRPr="00E8105B">
              <w:rPr>
                <w:rFonts w:ascii="Times New Roman" w:hAnsi="Times New Roman" w:cs="Times New Roman"/>
                <w:sz w:val="26"/>
                <w:szCs w:val="26"/>
              </w:rPr>
              <w:t>545</w:t>
            </w:r>
            <w:r w:rsidRPr="00E8105B">
              <w:rPr>
                <w:rFonts w:ascii="Times New Roman" w:hAnsi="Times New Roman" w:cs="Times New Roman"/>
                <w:sz w:val="26"/>
                <w:szCs w:val="26"/>
              </w:rPr>
              <w:t>,</w:t>
            </w:r>
            <w:r w:rsidR="00A417CF" w:rsidRPr="00E8105B">
              <w:rPr>
                <w:rFonts w:ascii="Times New Roman" w:hAnsi="Times New Roman" w:cs="Times New Roman"/>
                <w:sz w:val="26"/>
                <w:szCs w:val="26"/>
              </w:rPr>
              <w:t>1</w:t>
            </w:r>
          </w:p>
        </w:tc>
        <w:tc>
          <w:tcPr>
            <w:tcW w:w="1418" w:type="dxa"/>
            <w:vAlign w:val="center"/>
          </w:tcPr>
          <w:p w:rsidR="00CB0536" w:rsidRPr="00E8105B" w:rsidRDefault="00CB0536" w:rsidP="00A417CF">
            <w:pPr>
              <w:jc w:val="center"/>
              <w:rPr>
                <w:rFonts w:ascii="Times New Roman" w:hAnsi="Times New Roman" w:cs="Times New Roman"/>
                <w:sz w:val="26"/>
                <w:szCs w:val="26"/>
              </w:rPr>
            </w:pPr>
            <w:r w:rsidRPr="00E8105B">
              <w:rPr>
                <w:rFonts w:ascii="Times New Roman" w:hAnsi="Times New Roman" w:cs="Times New Roman"/>
                <w:sz w:val="26"/>
                <w:szCs w:val="26"/>
              </w:rPr>
              <w:t>5</w:t>
            </w:r>
            <w:r w:rsidR="00A417CF" w:rsidRPr="00E8105B">
              <w:rPr>
                <w:rFonts w:ascii="Times New Roman" w:hAnsi="Times New Roman" w:cs="Times New Roman"/>
                <w:sz w:val="26"/>
                <w:szCs w:val="26"/>
              </w:rPr>
              <w:t>3</w:t>
            </w:r>
            <w:r w:rsidRPr="00E8105B">
              <w:rPr>
                <w:rFonts w:ascii="Times New Roman" w:hAnsi="Times New Roman" w:cs="Times New Roman"/>
                <w:sz w:val="26"/>
                <w:szCs w:val="26"/>
              </w:rPr>
              <w:t> </w:t>
            </w:r>
            <w:r w:rsidR="00A417CF" w:rsidRPr="00E8105B">
              <w:rPr>
                <w:rFonts w:ascii="Times New Roman" w:hAnsi="Times New Roman" w:cs="Times New Roman"/>
                <w:sz w:val="26"/>
                <w:szCs w:val="26"/>
              </w:rPr>
              <w:t>4</w:t>
            </w:r>
            <w:r w:rsidRPr="00E8105B">
              <w:rPr>
                <w:rFonts w:ascii="Times New Roman" w:hAnsi="Times New Roman" w:cs="Times New Roman"/>
                <w:sz w:val="26"/>
                <w:szCs w:val="26"/>
              </w:rPr>
              <w:t>9</w:t>
            </w:r>
            <w:r w:rsidR="00A417CF" w:rsidRPr="00E8105B">
              <w:rPr>
                <w:rFonts w:ascii="Times New Roman" w:hAnsi="Times New Roman" w:cs="Times New Roman"/>
                <w:sz w:val="26"/>
                <w:szCs w:val="26"/>
              </w:rPr>
              <w:t>2</w:t>
            </w:r>
            <w:r w:rsidRPr="00E8105B">
              <w:rPr>
                <w:rFonts w:ascii="Times New Roman" w:hAnsi="Times New Roman" w:cs="Times New Roman"/>
                <w:sz w:val="26"/>
                <w:szCs w:val="26"/>
              </w:rPr>
              <w:t>,4</w:t>
            </w:r>
          </w:p>
        </w:tc>
      </w:tr>
    </w:tbl>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 xml:space="preserve">Средства районного бюджета в рамках реализации </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данной подпрограммы будут направлены на решение следующих задач:</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1) создание условий для обеспечения финансовой устойчивости бюджетов муниципальных образований Абанского района;</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2) повышение качества управления муниципальными финансами.</w:t>
      </w:r>
    </w:p>
    <w:p w:rsidR="00CB0536" w:rsidRPr="00E8105B" w:rsidRDefault="00CB0536" w:rsidP="00CB0536">
      <w:pPr>
        <w:spacing w:before="120"/>
        <w:ind w:firstLine="720"/>
        <w:jc w:val="both"/>
        <w:rPr>
          <w:rFonts w:ascii="Times New Roman" w:hAnsi="Times New Roman" w:cs="Times New Roman"/>
          <w:sz w:val="26"/>
          <w:szCs w:val="26"/>
        </w:rPr>
      </w:pPr>
    </w:p>
    <w:p w:rsidR="008613CB" w:rsidRPr="00E8105B" w:rsidRDefault="00CB0536" w:rsidP="00E0250A">
      <w:pPr>
        <w:spacing w:before="120"/>
        <w:ind w:firstLine="720"/>
        <w:jc w:val="both"/>
        <w:rPr>
          <w:rFonts w:ascii="Times New Roman" w:hAnsi="Times New Roman" w:cs="Times New Roman"/>
          <w:sz w:val="26"/>
          <w:szCs w:val="26"/>
          <w:highlight w:val="yellow"/>
        </w:rPr>
      </w:pPr>
      <w:r w:rsidRPr="00E8105B">
        <w:rPr>
          <w:rFonts w:ascii="Times New Roman" w:hAnsi="Times New Roman" w:cs="Times New Roman"/>
          <w:sz w:val="26"/>
          <w:szCs w:val="26"/>
        </w:rPr>
        <w:t>При реализации данной подпрограммы будут достигнуты следующие р</w:t>
      </w:r>
      <w:r w:rsidRPr="00E8105B">
        <w:rPr>
          <w:rFonts w:ascii="Times New Roman" w:hAnsi="Times New Roman" w:cs="Times New Roman"/>
          <w:sz w:val="26"/>
          <w:szCs w:val="26"/>
        </w:rPr>
        <w:t>е</w:t>
      </w:r>
      <w:r w:rsidRPr="00E8105B">
        <w:rPr>
          <w:rFonts w:ascii="Times New Roman" w:hAnsi="Times New Roman" w:cs="Times New Roman"/>
          <w:sz w:val="26"/>
          <w:szCs w:val="26"/>
        </w:rPr>
        <w:t>зультаты:</w:t>
      </w:r>
    </w:p>
    <w:p w:rsidR="00CB0536" w:rsidRPr="00E8105B" w:rsidRDefault="00D52C92" w:rsidP="00D100BA">
      <w:pPr>
        <w:spacing w:before="120"/>
        <w:ind w:firstLine="720"/>
        <w:jc w:val="right"/>
        <w:rPr>
          <w:rFonts w:ascii="Times New Roman" w:hAnsi="Times New Roman" w:cs="Times New Roman"/>
          <w:sz w:val="26"/>
          <w:szCs w:val="26"/>
        </w:rPr>
      </w:pPr>
      <w:r w:rsidRPr="00E0250A">
        <w:rPr>
          <w:rFonts w:ascii="Times New Roman" w:hAnsi="Times New Roman" w:cs="Times New Roman"/>
          <w:sz w:val="26"/>
          <w:szCs w:val="26"/>
        </w:rPr>
        <w:t>Т</w:t>
      </w:r>
      <w:r w:rsidR="00CB0536" w:rsidRPr="00E0250A">
        <w:rPr>
          <w:rFonts w:ascii="Times New Roman" w:hAnsi="Times New Roman" w:cs="Times New Roman"/>
          <w:sz w:val="26"/>
          <w:szCs w:val="26"/>
        </w:rPr>
        <w:t xml:space="preserve">аблица </w:t>
      </w:r>
      <w:r w:rsidR="00E0250A" w:rsidRPr="00E0250A">
        <w:rPr>
          <w:rFonts w:ascii="Times New Roman" w:hAnsi="Times New Roman" w:cs="Times New Roman"/>
          <w:sz w:val="26"/>
          <w:szCs w:val="26"/>
        </w:rPr>
        <w:t>5</w:t>
      </w:r>
      <w:r w:rsidR="00CB0536" w:rsidRPr="00E8105B">
        <w:rPr>
          <w:rFonts w:ascii="Times New Roman" w:hAnsi="Times New Roman" w:cs="Times New Roman"/>
          <w:sz w:val="26"/>
          <w:szCs w:val="26"/>
        </w:rPr>
        <w:t xml:space="preserve">                                                                                                   </w:t>
      </w: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5"/>
        <w:gridCol w:w="1382"/>
        <w:gridCol w:w="1098"/>
        <w:gridCol w:w="1127"/>
        <w:gridCol w:w="990"/>
      </w:tblGrid>
      <w:tr w:rsidR="00CB0536" w:rsidRPr="00E8105B" w:rsidTr="00CB0536">
        <w:trPr>
          <w:tblHeader/>
          <w:jc w:val="center"/>
        </w:trPr>
        <w:tc>
          <w:tcPr>
            <w:tcW w:w="4638"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Показатели</w:t>
            </w:r>
          </w:p>
        </w:tc>
        <w:tc>
          <w:tcPr>
            <w:tcW w:w="1292"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Единица измерения</w:t>
            </w:r>
          </w:p>
        </w:tc>
        <w:tc>
          <w:tcPr>
            <w:tcW w:w="1105" w:type="dxa"/>
            <w:vAlign w:val="center"/>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t>201</w:t>
            </w:r>
            <w:r w:rsidR="00B42F11" w:rsidRPr="00E8105B">
              <w:rPr>
                <w:rFonts w:ascii="Times New Roman" w:hAnsi="Times New Roman" w:cs="Times New Roman"/>
                <w:sz w:val="26"/>
                <w:szCs w:val="26"/>
              </w:rPr>
              <w:t>7</w:t>
            </w:r>
            <w:r w:rsidRPr="00E8105B">
              <w:rPr>
                <w:rFonts w:ascii="Times New Roman" w:hAnsi="Times New Roman" w:cs="Times New Roman"/>
                <w:sz w:val="26"/>
                <w:szCs w:val="26"/>
              </w:rPr>
              <w:t xml:space="preserve"> год</w:t>
            </w:r>
          </w:p>
        </w:tc>
        <w:tc>
          <w:tcPr>
            <w:tcW w:w="1134" w:type="dxa"/>
            <w:vAlign w:val="center"/>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t>201</w:t>
            </w:r>
            <w:r w:rsidR="00B42F11" w:rsidRPr="00E8105B">
              <w:rPr>
                <w:rFonts w:ascii="Times New Roman" w:hAnsi="Times New Roman" w:cs="Times New Roman"/>
                <w:sz w:val="26"/>
                <w:szCs w:val="26"/>
              </w:rPr>
              <w:t>8</w:t>
            </w:r>
            <w:r w:rsidRPr="00E8105B">
              <w:rPr>
                <w:rFonts w:ascii="Times New Roman" w:hAnsi="Times New Roman" w:cs="Times New Roman"/>
                <w:sz w:val="26"/>
                <w:szCs w:val="26"/>
              </w:rPr>
              <w:t xml:space="preserve"> год</w:t>
            </w:r>
          </w:p>
        </w:tc>
        <w:tc>
          <w:tcPr>
            <w:tcW w:w="993" w:type="dxa"/>
            <w:vAlign w:val="center"/>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t>201</w:t>
            </w:r>
            <w:r w:rsidR="00B42F11"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w:t>
            </w:r>
          </w:p>
        </w:tc>
      </w:tr>
      <w:tr w:rsidR="00CB0536" w:rsidRPr="00E8105B" w:rsidTr="00CB0536">
        <w:trPr>
          <w:trHeight w:val="509"/>
          <w:jc w:val="center"/>
        </w:trPr>
        <w:tc>
          <w:tcPr>
            <w:tcW w:w="4638" w:type="dxa"/>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Минимальный размер бюджетной обеспеченности поселений Абанского района после выравнивания</w:t>
            </w:r>
          </w:p>
        </w:tc>
        <w:tc>
          <w:tcPr>
            <w:tcW w:w="1292"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тыс. ру</w:t>
            </w:r>
            <w:r w:rsidRPr="00E8105B">
              <w:rPr>
                <w:rFonts w:ascii="Times New Roman" w:hAnsi="Times New Roman" w:cs="Times New Roman"/>
                <w:sz w:val="26"/>
                <w:szCs w:val="26"/>
              </w:rPr>
              <w:t>б</w:t>
            </w:r>
            <w:r w:rsidRPr="00E8105B">
              <w:rPr>
                <w:rFonts w:ascii="Times New Roman" w:hAnsi="Times New Roman" w:cs="Times New Roman"/>
                <w:sz w:val="26"/>
                <w:szCs w:val="26"/>
              </w:rPr>
              <w:t>лей</w:t>
            </w:r>
          </w:p>
        </w:tc>
        <w:tc>
          <w:tcPr>
            <w:tcW w:w="1105" w:type="dxa"/>
          </w:tcPr>
          <w:p w:rsidR="00CB0536" w:rsidRPr="00E8105B" w:rsidRDefault="00CB0536" w:rsidP="00CB0536">
            <w:pPr>
              <w:pStyle w:val="ConsPlusNormal"/>
              <w:widowControl/>
              <w:ind w:firstLine="0"/>
              <w:jc w:val="center"/>
              <w:rPr>
                <w:rFonts w:ascii="Times New Roman" w:hAnsi="Times New Roman"/>
                <w:sz w:val="26"/>
                <w:szCs w:val="26"/>
              </w:rPr>
            </w:pPr>
            <w:r w:rsidRPr="00E8105B">
              <w:rPr>
                <w:rFonts w:ascii="Times New Roman" w:hAnsi="Times New Roman"/>
                <w:sz w:val="26"/>
                <w:szCs w:val="26"/>
              </w:rPr>
              <w:t>не м</w:t>
            </w:r>
            <w:r w:rsidRPr="00E8105B">
              <w:rPr>
                <w:rFonts w:ascii="Times New Roman" w:hAnsi="Times New Roman"/>
                <w:sz w:val="26"/>
                <w:szCs w:val="26"/>
              </w:rPr>
              <w:t>е</w:t>
            </w:r>
            <w:r w:rsidRPr="00E8105B">
              <w:rPr>
                <w:rFonts w:ascii="Times New Roman" w:hAnsi="Times New Roman"/>
                <w:sz w:val="26"/>
                <w:szCs w:val="26"/>
              </w:rPr>
              <w:t>нее 2,0</w:t>
            </w:r>
          </w:p>
        </w:tc>
        <w:tc>
          <w:tcPr>
            <w:tcW w:w="1134" w:type="dxa"/>
          </w:tcPr>
          <w:p w:rsidR="00CB0536" w:rsidRPr="00E8105B" w:rsidRDefault="00CB0536" w:rsidP="00CB0536">
            <w:pPr>
              <w:pStyle w:val="ConsPlusNormal"/>
              <w:widowControl/>
              <w:ind w:firstLine="0"/>
              <w:jc w:val="center"/>
              <w:rPr>
                <w:rFonts w:ascii="Times New Roman" w:hAnsi="Times New Roman"/>
                <w:sz w:val="26"/>
                <w:szCs w:val="26"/>
              </w:rPr>
            </w:pPr>
            <w:r w:rsidRPr="00E8105B">
              <w:rPr>
                <w:rFonts w:ascii="Times New Roman" w:hAnsi="Times New Roman"/>
                <w:sz w:val="26"/>
                <w:szCs w:val="26"/>
              </w:rPr>
              <w:t>не м</w:t>
            </w:r>
            <w:r w:rsidRPr="00E8105B">
              <w:rPr>
                <w:rFonts w:ascii="Times New Roman" w:hAnsi="Times New Roman"/>
                <w:sz w:val="26"/>
                <w:szCs w:val="26"/>
              </w:rPr>
              <w:t>е</w:t>
            </w:r>
            <w:r w:rsidRPr="00E8105B">
              <w:rPr>
                <w:rFonts w:ascii="Times New Roman" w:hAnsi="Times New Roman"/>
                <w:sz w:val="26"/>
                <w:szCs w:val="26"/>
              </w:rPr>
              <w:t>нее 2,0</w:t>
            </w:r>
          </w:p>
        </w:tc>
        <w:tc>
          <w:tcPr>
            <w:tcW w:w="993" w:type="dxa"/>
          </w:tcPr>
          <w:p w:rsidR="00CB0536" w:rsidRPr="00E8105B" w:rsidRDefault="00CB0536" w:rsidP="00CB0536">
            <w:pPr>
              <w:pStyle w:val="ConsPlusNormal"/>
              <w:widowControl/>
              <w:ind w:firstLine="0"/>
              <w:jc w:val="center"/>
              <w:rPr>
                <w:rFonts w:ascii="Times New Roman" w:hAnsi="Times New Roman"/>
                <w:sz w:val="26"/>
                <w:szCs w:val="26"/>
              </w:rPr>
            </w:pPr>
            <w:r w:rsidRPr="00E8105B">
              <w:rPr>
                <w:rFonts w:ascii="Times New Roman" w:hAnsi="Times New Roman"/>
                <w:sz w:val="26"/>
                <w:szCs w:val="26"/>
              </w:rPr>
              <w:t>не м</w:t>
            </w:r>
            <w:r w:rsidRPr="00E8105B">
              <w:rPr>
                <w:rFonts w:ascii="Times New Roman" w:hAnsi="Times New Roman"/>
                <w:sz w:val="26"/>
                <w:szCs w:val="26"/>
              </w:rPr>
              <w:t>е</w:t>
            </w:r>
            <w:r w:rsidRPr="00E8105B">
              <w:rPr>
                <w:rFonts w:ascii="Times New Roman" w:hAnsi="Times New Roman"/>
                <w:sz w:val="26"/>
                <w:szCs w:val="26"/>
              </w:rPr>
              <w:t>нее 2,0</w:t>
            </w:r>
          </w:p>
        </w:tc>
      </w:tr>
      <w:tr w:rsidR="00CB0536" w:rsidRPr="00E8105B" w:rsidTr="00CB0536">
        <w:trPr>
          <w:jc w:val="center"/>
        </w:trPr>
        <w:tc>
          <w:tcPr>
            <w:tcW w:w="4638" w:type="dxa"/>
            <w:vAlign w:val="center"/>
          </w:tcPr>
          <w:p w:rsidR="00CB0536" w:rsidRPr="00E8105B" w:rsidRDefault="00CB0536" w:rsidP="00CB0536">
            <w:pPr>
              <w:pStyle w:val="ConsPlusNormal"/>
              <w:widowControl/>
              <w:ind w:firstLine="0"/>
              <w:rPr>
                <w:rFonts w:ascii="Times New Roman" w:hAnsi="Times New Roman"/>
                <w:sz w:val="26"/>
                <w:szCs w:val="26"/>
              </w:rPr>
            </w:pPr>
            <w:r w:rsidRPr="00E8105B">
              <w:rPr>
                <w:rFonts w:ascii="Times New Roman" w:hAnsi="Times New Roman"/>
                <w:sz w:val="26"/>
                <w:szCs w:val="26"/>
              </w:rPr>
              <w:t>Объем налоговых и неналоговых д</w:t>
            </w:r>
            <w:r w:rsidRPr="00E8105B">
              <w:rPr>
                <w:rFonts w:ascii="Times New Roman" w:hAnsi="Times New Roman"/>
                <w:sz w:val="26"/>
                <w:szCs w:val="26"/>
              </w:rPr>
              <w:t>о</w:t>
            </w:r>
            <w:r w:rsidRPr="00E8105B">
              <w:rPr>
                <w:rFonts w:ascii="Times New Roman" w:hAnsi="Times New Roman"/>
                <w:sz w:val="26"/>
                <w:szCs w:val="26"/>
              </w:rPr>
              <w:lastRenderedPageBreak/>
              <w:t>ходов местных бюджетов в общем объеме доходов местных бюджетов</w:t>
            </w:r>
          </w:p>
        </w:tc>
        <w:tc>
          <w:tcPr>
            <w:tcW w:w="1292" w:type="dxa"/>
            <w:vAlign w:val="center"/>
          </w:tcPr>
          <w:p w:rsidR="00CB0536" w:rsidRPr="00E8105B" w:rsidRDefault="00CB0536" w:rsidP="00CB0536">
            <w:pPr>
              <w:pStyle w:val="ConsPlusNormal"/>
              <w:widowControl/>
              <w:ind w:firstLine="0"/>
              <w:jc w:val="center"/>
              <w:rPr>
                <w:rFonts w:ascii="Times New Roman" w:hAnsi="Times New Roman"/>
                <w:sz w:val="26"/>
                <w:szCs w:val="26"/>
              </w:rPr>
            </w:pPr>
            <w:r w:rsidRPr="00E8105B">
              <w:rPr>
                <w:rFonts w:ascii="Times New Roman" w:hAnsi="Times New Roman"/>
                <w:sz w:val="26"/>
                <w:szCs w:val="26"/>
              </w:rPr>
              <w:lastRenderedPageBreak/>
              <w:t>млн. ру</w:t>
            </w:r>
            <w:r w:rsidRPr="00E8105B">
              <w:rPr>
                <w:rFonts w:ascii="Times New Roman" w:hAnsi="Times New Roman"/>
                <w:sz w:val="26"/>
                <w:szCs w:val="26"/>
              </w:rPr>
              <w:t>б</w:t>
            </w:r>
            <w:r w:rsidRPr="00E8105B">
              <w:rPr>
                <w:rFonts w:ascii="Times New Roman" w:hAnsi="Times New Roman"/>
                <w:sz w:val="26"/>
                <w:szCs w:val="26"/>
              </w:rPr>
              <w:lastRenderedPageBreak/>
              <w:t>лей</w:t>
            </w:r>
          </w:p>
        </w:tc>
        <w:tc>
          <w:tcPr>
            <w:tcW w:w="1105" w:type="dxa"/>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lastRenderedPageBreak/>
              <w:t>не м</w:t>
            </w:r>
            <w:r w:rsidRPr="00E8105B">
              <w:rPr>
                <w:rFonts w:ascii="Times New Roman" w:hAnsi="Times New Roman" w:cs="Times New Roman"/>
                <w:sz w:val="26"/>
                <w:szCs w:val="26"/>
              </w:rPr>
              <w:t>е</w:t>
            </w:r>
            <w:r w:rsidRPr="00E8105B">
              <w:rPr>
                <w:rFonts w:ascii="Times New Roman" w:hAnsi="Times New Roman" w:cs="Times New Roman"/>
                <w:sz w:val="26"/>
                <w:szCs w:val="26"/>
              </w:rPr>
              <w:lastRenderedPageBreak/>
              <w:t>нее 2</w:t>
            </w:r>
            <w:r w:rsidR="00B42F11" w:rsidRPr="00E8105B">
              <w:rPr>
                <w:rFonts w:ascii="Times New Roman" w:hAnsi="Times New Roman" w:cs="Times New Roman"/>
                <w:sz w:val="26"/>
                <w:szCs w:val="26"/>
              </w:rPr>
              <w:t>0</w:t>
            </w:r>
          </w:p>
        </w:tc>
        <w:tc>
          <w:tcPr>
            <w:tcW w:w="1134" w:type="dxa"/>
          </w:tcPr>
          <w:p w:rsidR="00CB0536" w:rsidRPr="00E8105B" w:rsidRDefault="00CB0536" w:rsidP="00B42F11">
            <w:pPr>
              <w:jc w:val="center"/>
              <w:rPr>
                <w:rFonts w:ascii="Times New Roman" w:hAnsi="Times New Roman" w:cs="Times New Roman"/>
                <w:sz w:val="26"/>
                <w:szCs w:val="26"/>
              </w:rPr>
            </w:pPr>
            <w:r w:rsidRPr="00E8105B">
              <w:rPr>
                <w:rFonts w:ascii="Times New Roman" w:hAnsi="Times New Roman" w:cs="Times New Roman"/>
                <w:sz w:val="26"/>
                <w:szCs w:val="26"/>
              </w:rPr>
              <w:lastRenderedPageBreak/>
              <w:t>не м</w:t>
            </w:r>
            <w:r w:rsidRPr="00E8105B">
              <w:rPr>
                <w:rFonts w:ascii="Times New Roman" w:hAnsi="Times New Roman" w:cs="Times New Roman"/>
                <w:sz w:val="26"/>
                <w:szCs w:val="26"/>
              </w:rPr>
              <w:t>е</w:t>
            </w:r>
            <w:r w:rsidRPr="00E8105B">
              <w:rPr>
                <w:rFonts w:ascii="Times New Roman" w:hAnsi="Times New Roman" w:cs="Times New Roman"/>
                <w:sz w:val="26"/>
                <w:szCs w:val="26"/>
              </w:rPr>
              <w:lastRenderedPageBreak/>
              <w:t>нее 2</w:t>
            </w:r>
            <w:r w:rsidR="00B42F11" w:rsidRPr="00E8105B">
              <w:rPr>
                <w:rFonts w:ascii="Times New Roman" w:hAnsi="Times New Roman" w:cs="Times New Roman"/>
                <w:sz w:val="26"/>
                <w:szCs w:val="26"/>
              </w:rPr>
              <w:t>0</w:t>
            </w:r>
          </w:p>
        </w:tc>
        <w:tc>
          <w:tcPr>
            <w:tcW w:w="993" w:type="dxa"/>
          </w:tcPr>
          <w:p w:rsidR="00CB0536" w:rsidRPr="00E8105B" w:rsidRDefault="00B42F11" w:rsidP="00CB0536">
            <w:pPr>
              <w:jc w:val="center"/>
              <w:rPr>
                <w:rFonts w:ascii="Times New Roman" w:hAnsi="Times New Roman" w:cs="Times New Roman"/>
                <w:sz w:val="26"/>
                <w:szCs w:val="26"/>
              </w:rPr>
            </w:pPr>
            <w:r w:rsidRPr="00E8105B">
              <w:rPr>
                <w:rFonts w:ascii="Times New Roman" w:hAnsi="Times New Roman" w:cs="Times New Roman"/>
                <w:sz w:val="26"/>
                <w:szCs w:val="26"/>
              </w:rPr>
              <w:lastRenderedPageBreak/>
              <w:t>не м</w:t>
            </w:r>
            <w:r w:rsidRPr="00E8105B">
              <w:rPr>
                <w:rFonts w:ascii="Times New Roman" w:hAnsi="Times New Roman" w:cs="Times New Roman"/>
                <w:sz w:val="26"/>
                <w:szCs w:val="26"/>
              </w:rPr>
              <w:t>е</w:t>
            </w:r>
            <w:r w:rsidRPr="00E8105B">
              <w:rPr>
                <w:rFonts w:ascii="Times New Roman" w:hAnsi="Times New Roman" w:cs="Times New Roman"/>
                <w:sz w:val="26"/>
                <w:szCs w:val="26"/>
              </w:rPr>
              <w:lastRenderedPageBreak/>
              <w:t>нее 20</w:t>
            </w:r>
          </w:p>
        </w:tc>
      </w:tr>
      <w:tr w:rsidR="00CB0536" w:rsidRPr="00E8105B" w:rsidTr="00CB0536">
        <w:trPr>
          <w:jc w:val="center"/>
        </w:trPr>
        <w:tc>
          <w:tcPr>
            <w:tcW w:w="4638" w:type="dxa"/>
            <w:vAlign w:val="center"/>
          </w:tcPr>
          <w:p w:rsidR="00CB0536" w:rsidRPr="00E8105B" w:rsidRDefault="00CB0536" w:rsidP="00CB0536">
            <w:pPr>
              <w:pStyle w:val="ConsPlusNormal"/>
              <w:widowControl/>
              <w:ind w:firstLine="0"/>
              <w:rPr>
                <w:rFonts w:ascii="Times New Roman" w:hAnsi="Times New Roman"/>
                <w:sz w:val="26"/>
                <w:szCs w:val="26"/>
              </w:rPr>
            </w:pPr>
            <w:r w:rsidRPr="00E8105B">
              <w:rPr>
                <w:rFonts w:ascii="Times New Roman" w:hAnsi="Times New Roman"/>
                <w:sz w:val="26"/>
                <w:szCs w:val="26"/>
              </w:rPr>
              <w:lastRenderedPageBreak/>
              <w:t>Отсутствие в местных бюджетах пр</w:t>
            </w:r>
            <w:r w:rsidRPr="00E8105B">
              <w:rPr>
                <w:rFonts w:ascii="Times New Roman" w:hAnsi="Times New Roman"/>
                <w:sz w:val="26"/>
                <w:szCs w:val="26"/>
              </w:rPr>
              <w:t>о</w:t>
            </w:r>
            <w:r w:rsidRPr="00E8105B">
              <w:rPr>
                <w:rFonts w:ascii="Times New Roman" w:hAnsi="Times New Roman"/>
                <w:sz w:val="26"/>
                <w:szCs w:val="26"/>
              </w:rPr>
              <w:t>сроченной кредиторской задолженн</w:t>
            </w:r>
            <w:r w:rsidRPr="00E8105B">
              <w:rPr>
                <w:rFonts w:ascii="Times New Roman" w:hAnsi="Times New Roman"/>
                <w:sz w:val="26"/>
                <w:szCs w:val="26"/>
              </w:rPr>
              <w:t>о</w:t>
            </w:r>
            <w:r w:rsidRPr="00E8105B">
              <w:rPr>
                <w:rFonts w:ascii="Times New Roman" w:hAnsi="Times New Roman"/>
                <w:sz w:val="26"/>
                <w:szCs w:val="26"/>
              </w:rPr>
              <w:t>сти по выплате заработной платы с начислениями работникам бюджетной сферы и по исполнению обязательств перед гражданами</w:t>
            </w:r>
          </w:p>
        </w:tc>
        <w:tc>
          <w:tcPr>
            <w:tcW w:w="1292" w:type="dxa"/>
            <w:vAlign w:val="center"/>
          </w:tcPr>
          <w:p w:rsidR="00CB0536" w:rsidRPr="00E8105B" w:rsidRDefault="00CB0536" w:rsidP="00CB0536">
            <w:pPr>
              <w:pStyle w:val="ConsPlusNormal"/>
              <w:widowControl/>
              <w:ind w:firstLine="0"/>
              <w:jc w:val="center"/>
              <w:rPr>
                <w:rFonts w:ascii="Times New Roman" w:hAnsi="Times New Roman"/>
                <w:sz w:val="26"/>
                <w:szCs w:val="26"/>
              </w:rPr>
            </w:pPr>
            <w:r w:rsidRPr="00E8105B">
              <w:rPr>
                <w:rFonts w:ascii="Times New Roman" w:hAnsi="Times New Roman"/>
                <w:sz w:val="26"/>
                <w:szCs w:val="26"/>
              </w:rPr>
              <w:t>тыс. ру</w:t>
            </w:r>
            <w:r w:rsidRPr="00E8105B">
              <w:rPr>
                <w:rFonts w:ascii="Times New Roman" w:hAnsi="Times New Roman"/>
                <w:sz w:val="26"/>
                <w:szCs w:val="26"/>
              </w:rPr>
              <w:t>б</w:t>
            </w:r>
            <w:r w:rsidRPr="00E8105B">
              <w:rPr>
                <w:rFonts w:ascii="Times New Roman" w:hAnsi="Times New Roman"/>
                <w:sz w:val="26"/>
                <w:szCs w:val="26"/>
              </w:rPr>
              <w:t>лей</w:t>
            </w:r>
          </w:p>
        </w:tc>
        <w:tc>
          <w:tcPr>
            <w:tcW w:w="1105" w:type="dxa"/>
            <w:vAlign w:val="center"/>
          </w:tcPr>
          <w:p w:rsidR="00CB0536" w:rsidRPr="00E8105B" w:rsidRDefault="00CB0536" w:rsidP="00CB0536">
            <w:pPr>
              <w:pStyle w:val="ConsPlusNormal"/>
              <w:widowControl/>
              <w:ind w:firstLine="0"/>
              <w:jc w:val="center"/>
              <w:rPr>
                <w:rFonts w:ascii="Times New Roman" w:hAnsi="Times New Roman"/>
                <w:sz w:val="26"/>
                <w:szCs w:val="26"/>
                <w:lang w:eastAsia="en-US"/>
              </w:rPr>
            </w:pPr>
            <w:r w:rsidRPr="00E8105B">
              <w:rPr>
                <w:rFonts w:ascii="Times New Roman" w:hAnsi="Times New Roman"/>
                <w:sz w:val="26"/>
                <w:szCs w:val="26"/>
                <w:lang w:eastAsia="en-US"/>
              </w:rPr>
              <w:t>0</w:t>
            </w:r>
          </w:p>
        </w:tc>
        <w:tc>
          <w:tcPr>
            <w:tcW w:w="1134" w:type="dxa"/>
            <w:vAlign w:val="center"/>
          </w:tcPr>
          <w:p w:rsidR="00CB0536" w:rsidRPr="00E8105B" w:rsidRDefault="00CB0536" w:rsidP="00CB0536">
            <w:pPr>
              <w:pStyle w:val="ConsPlusNormal"/>
              <w:widowControl/>
              <w:ind w:firstLine="0"/>
              <w:jc w:val="center"/>
              <w:rPr>
                <w:rFonts w:ascii="Times New Roman" w:hAnsi="Times New Roman"/>
                <w:sz w:val="26"/>
                <w:szCs w:val="26"/>
                <w:lang w:eastAsia="en-US"/>
              </w:rPr>
            </w:pPr>
            <w:r w:rsidRPr="00E8105B">
              <w:rPr>
                <w:rFonts w:ascii="Times New Roman" w:hAnsi="Times New Roman"/>
                <w:sz w:val="26"/>
                <w:szCs w:val="26"/>
                <w:lang w:eastAsia="en-US"/>
              </w:rPr>
              <w:t>0</w:t>
            </w:r>
          </w:p>
        </w:tc>
        <w:tc>
          <w:tcPr>
            <w:tcW w:w="993" w:type="dxa"/>
            <w:vAlign w:val="center"/>
          </w:tcPr>
          <w:p w:rsidR="00CB0536" w:rsidRPr="00E8105B" w:rsidRDefault="00CB0536" w:rsidP="00CB0536">
            <w:pPr>
              <w:pStyle w:val="ConsPlusNormal"/>
              <w:widowControl/>
              <w:ind w:firstLine="0"/>
              <w:jc w:val="center"/>
              <w:rPr>
                <w:rFonts w:ascii="Times New Roman" w:hAnsi="Times New Roman"/>
                <w:sz w:val="26"/>
                <w:szCs w:val="26"/>
                <w:lang w:eastAsia="en-US"/>
              </w:rPr>
            </w:pPr>
            <w:r w:rsidRPr="00E8105B">
              <w:rPr>
                <w:rFonts w:ascii="Times New Roman" w:hAnsi="Times New Roman"/>
                <w:sz w:val="26"/>
                <w:szCs w:val="26"/>
                <w:lang w:eastAsia="en-US"/>
              </w:rPr>
              <w:t>0</w:t>
            </w:r>
          </w:p>
        </w:tc>
      </w:tr>
    </w:tbl>
    <w:p w:rsidR="00CB0536" w:rsidRPr="00E8105B" w:rsidRDefault="00CB0536" w:rsidP="00CB0536">
      <w:pPr>
        <w:autoSpaceDE w:val="0"/>
        <w:autoSpaceDN w:val="0"/>
        <w:adjustRightInd w:val="0"/>
        <w:ind w:firstLine="567"/>
        <w:jc w:val="both"/>
        <w:rPr>
          <w:rFonts w:ascii="Times New Roman" w:hAnsi="Times New Roman" w:cs="Times New Roman"/>
          <w:sz w:val="26"/>
          <w:szCs w:val="26"/>
        </w:rPr>
      </w:pPr>
    </w:p>
    <w:p w:rsidR="00CB0536" w:rsidRPr="00E8105B" w:rsidRDefault="00CB0536" w:rsidP="00CB0536">
      <w:pPr>
        <w:autoSpaceDE w:val="0"/>
        <w:autoSpaceDN w:val="0"/>
        <w:adjustRightInd w:val="0"/>
        <w:ind w:firstLine="567"/>
        <w:jc w:val="both"/>
        <w:rPr>
          <w:rFonts w:ascii="Times New Roman" w:hAnsi="Times New Roman" w:cs="Times New Roman"/>
          <w:sz w:val="26"/>
          <w:szCs w:val="26"/>
        </w:rPr>
      </w:pPr>
      <w:r w:rsidRPr="00E8105B">
        <w:rPr>
          <w:rFonts w:ascii="Times New Roman" w:hAnsi="Times New Roman" w:cs="Times New Roman"/>
          <w:sz w:val="26"/>
          <w:szCs w:val="26"/>
        </w:rPr>
        <w:t>Реализация программных мероприятий приведет к следующему изменению значений показателей, характеризующих качество планирования и управления м</w:t>
      </w:r>
      <w:r w:rsidRPr="00E8105B">
        <w:rPr>
          <w:rFonts w:ascii="Times New Roman" w:hAnsi="Times New Roman" w:cs="Times New Roman"/>
          <w:sz w:val="26"/>
          <w:szCs w:val="26"/>
        </w:rPr>
        <w:t>у</w:t>
      </w:r>
      <w:r w:rsidRPr="00E8105B">
        <w:rPr>
          <w:rFonts w:ascii="Times New Roman" w:hAnsi="Times New Roman" w:cs="Times New Roman"/>
          <w:sz w:val="26"/>
          <w:szCs w:val="26"/>
        </w:rPr>
        <w:t>ниципальными финансами:</w:t>
      </w:r>
    </w:p>
    <w:p w:rsidR="00CB0536" w:rsidRPr="00E8105B" w:rsidRDefault="00CB0536" w:rsidP="00CB0536">
      <w:pPr>
        <w:autoSpaceDE w:val="0"/>
        <w:autoSpaceDN w:val="0"/>
        <w:adjustRightInd w:val="0"/>
        <w:ind w:firstLine="567"/>
        <w:jc w:val="both"/>
        <w:rPr>
          <w:rFonts w:ascii="Times New Roman" w:hAnsi="Times New Roman" w:cs="Times New Roman"/>
          <w:sz w:val="26"/>
          <w:szCs w:val="26"/>
        </w:rPr>
      </w:pPr>
      <w:r w:rsidRPr="00E8105B">
        <w:rPr>
          <w:rFonts w:ascii="Times New Roman" w:hAnsi="Times New Roman" w:cs="Times New Roman"/>
          <w:sz w:val="26"/>
          <w:szCs w:val="26"/>
        </w:rPr>
        <w:t>1) минимальный размер бюджетной обеспеченности не менее 2,0 тыс. рублей ежегодно;</w:t>
      </w:r>
    </w:p>
    <w:p w:rsidR="00CB0536" w:rsidRPr="00E8105B" w:rsidRDefault="00CB0536" w:rsidP="00CB0536">
      <w:pPr>
        <w:autoSpaceDE w:val="0"/>
        <w:autoSpaceDN w:val="0"/>
        <w:adjustRightInd w:val="0"/>
        <w:ind w:firstLine="567"/>
        <w:jc w:val="both"/>
        <w:rPr>
          <w:rFonts w:ascii="Times New Roman" w:hAnsi="Times New Roman" w:cs="Times New Roman"/>
          <w:sz w:val="26"/>
          <w:szCs w:val="26"/>
        </w:rPr>
      </w:pPr>
      <w:r w:rsidRPr="00E8105B">
        <w:rPr>
          <w:rFonts w:ascii="Times New Roman" w:hAnsi="Times New Roman" w:cs="Times New Roman"/>
          <w:sz w:val="26"/>
          <w:szCs w:val="26"/>
        </w:rPr>
        <w:t>2) объем налоговых и неналоговых доходов местных бюджетов в общем об</w:t>
      </w:r>
      <w:r w:rsidRPr="00E8105B">
        <w:rPr>
          <w:rFonts w:ascii="Times New Roman" w:hAnsi="Times New Roman" w:cs="Times New Roman"/>
          <w:sz w:val="26"/>
          <w:szCs w:val="26"/>
        </w:rPr>
        <w:t>ъ</w:t>
      </w:r>
      <w:r w:rsidRPr="00E8105B">
        <w:rPr>
          <w:rFonts w:ascii="Times New Roman" w:hAnsi="Times New Roman" w:cs="Times New Roman"/>
          <w:sz w:val="26"/>
          <w:szCs w:val="26"/>
        </w:rPr>
        <w:t>еме доходов местных бюджетов не менее 25,0 млн. рублей в 201</w:t>
      </w:r>
      <w:r w:rsidR="00B42F11" w:rsidRPr="00E8105B">
        <w:rPr>
          <w:rFonts w:ascii="Times New Roman" w:hAnsi="Times New Roman" w:cs="Times New Roman"/>
          <w:sz w:val="26"/>
          <w:szCs w:val="26"/>
        </w:rPr>
        <w:t>7</w:t>
      </w:r>
      <w:r w:rsidRPr="00E8105B">
        <w:rPr>
          <w:rFonts w:ascii="Times New Roman" w:hAnsi="Times New Roman" w:cs="Times New Roman"/>
          <w:sz w:val="26"/>
          <w:szCs w:val="26"/>
        </w:rPr>
        <w:t>- 201</w:t>
      </w:r>
      <w:r w:rsidR="00B42F11"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годах;</w:t>
      </w:r>
    </w:p>
    <w:p w:rsidR="00CB0536" w:rsidRPr="00E8105B" w:rsidRDefault="00CB0536" w:rsidP="00CB0536">
      <w:pPr>
        <w:autoSpaceDE w:val="0"/>
        <w:autoSpaceDN w:val="0"/>
        <w:adjustRightInd w:val="0"/>
        <w:ind w:firstLine="567"/>
        <w:jc w:val="both"/>
        <w:rPr>
          <w:rFonts w:ascii="Times New Roman" w:hAnsi="Times New Roman" w:cs="Times New Roman"/>
          <w:sz w:val="26"/>
          <w:szCs w:val="26"/>
        </w:rPr>
      </w:pPr>
      <w:r w:rsidRPr="00E8105B">
        <w:rPr>
          <w:rFonts w:ascii="Times New Roman" w:hAnsi="Times New Roman" w:cs="Times New Roman"/>
          <w:sz w:val="26"/>
          <w:szCs w:val="26"/>
        </w:rPr>
        <w:t>3) отсутствие в местных бюджетах просроченной кредиторской задолженн</w:t>
      </w:r>
      <w:r w:rsidRPr="00E8105B">
        <w:rPr>
          <w:rFonts w:ascii="Times New Roman" w:hAnsi="Times New Roman" w:cs="Times New Roman"/>
          <w:sz w:val="26"/>
          <w:szCs w:val="26"/>
        </w:rPr>
        <w:t>о</w:t>
      </w:r>
      <w:r w:rsidRPr="00E8105B">
        <w:rPr>
          <w:rFonts w:ascii="Times New Roman" w:hAnsi="Times New Roman" w:cs="Times New Roman"/>
          <w:sz w:val="26"/>
          <w:szCs w:val="26"/>
        </w:rPr>
        <w:t>сти по выплате заработной платы с начислениями работникам бюджетной сферы и по исполнению обязательств перед гражданами.</w:t>
      </w:r>
    </w:p>
    <w:p w:rsidR="00CB0536" w:rsidRPr="009679B1" w:rsidRDefault="00CB0536" w:rsidP="00CB0536">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 xml:space="preserve">Подпрограмма </w:t>
      </w:r>
      <w:r w:rsidR="00B42F11" w:rsidRPr="009679B1">
        <w:rPr>
          <w:rFonts w:ascii="Times New Roman" w:hAnsi="Times New Roman" w:cs="Times New Roman"/>
          <w:sz w:val="26"/>
          <w:szCs w:val="26"/>
          <w:u w:val="single"/>
        </w:rPr>
        <w:t>2</w:t>
      </w:r>
      <w:r w:rsidRPr="009679B1">
        <w:rPr>
          <w:rFonts w:ascii="Times New Roman" w:hAnsi="Times New Roman" w:cs="Times New Roman"/>
          <w:sz w:val="26"/>
          <w:szCs w:val="26"/>
          <w:u w:val="single"/>
        </w:rPr>
        <w:t xml:space="preserve"> «Обеспечение реализации муниципальной программы и прочие мероприятия»</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Объем финансирования подпрограммы в 201</w:t>
      </w:r>
      <w:r w:rsidR="00ED4447" w:rsidRPr="00E8105B">
        <w:rPr>
          <w:rFonts w:ascii="Times New Roman" w:hAnsi="Times New Roman" w:cs="Times New Roman"/>
          <w:sz w:val="26"/>
          <w:szCs w:val="26"/>
        </w:rPr>
        <w:t>7-2019</w:t>
      </w:r>
      <w:r w:rsidRPr="00E8105B">
        <w:rPr>
          <w:rFonts w:ascii="Times New Roman" w:hAnsi="Times New Roman" w:cs="Times New Roman"/>
          <w:sz w:val="26"/>
          <w:szCs w:val="26"/>
        </w:rPr>
        <w:t xml:space="preserve"> годах составляет 16 </w:t>
      </w:r>
      <w:r w:rsidR="00ED4447" w:rsidRPr="00E8105B">
        <w:rPr>
          <w:rFonts w:ascii="Times New Roman" w:hAnsi="Times New Roman" w:cs="Times New Roman"/>
          <w:sz w:val="26"/>
          <w:szCs w:val="26"/>
        </w:rPr>
        <w:t>5</w:t>
      </w:r>
      <w:r w:rsidRPr="00E8105B">
        <w:rPr>
          <w:rFonts w:ascii="Times New Roman" w:hAnsi="Times New Roman" w:cs="Times New Roman"/>
          <w:sz w:val="26"/>
          <w:szCs w:val="26"/>
        </w:rPr>
        <w:t>0</w:t>
      </w:r>
      <w:r w:rsidR="00ED4447" w:rsidRPr="00E8105B">
        <w:rPr>
          <w:rFonts w:ascii="Times New Roman" w:hAnsi="Times New Roman" w:cs="Times New Roman"/>
          <w:sz w:val="26"/>
          <w:szCs w:val="26"/>
        </w:rPr>
        <w:t>1</w:t>
      </w:r>
      <w:r w:rsidRPr="00E8105B">
        <w:rPr>
          <w:rFonts w:ascii="Times New Roman" w:hAnsi="Times New Roman" w:cs="Times New Roman"/>
          <w:sz w:val="26"/>
          <w:szCs w:val="26"/>
        </w:rPr>
        <w:t>,</w:t>
      </w:r>
      <w:r w:rsidR="00ED4447" w:rsidRPr="00E8105B">
        <w:rPr>
          <w:rFonts w:ascii="Times New Roman" w:hAnsi="Times New Roman" w:cs="Times New Roman"/>
          <w:sz w:val="26"/>
          <w:szCs w:val="26"/>
        </w:rPr>
        <w:t>3</w:t>
      </w:r>
      <w:r w:rsidRPr="00E8105B">
        <w:rPr>
          <w:rFonts w:ascii="Times New Roman" w:hAnsi="Times New Roman" w:cs="Times New Roman"/>
          <w:sz w:val="26"/>
          <w:szCs w:val="26"/>
        </w:rPr>
        <w:t> тыс. рублей, в том числе по годам:</w:t>
      </w:r>
    </w:p>
    <w:p w:rsidR="00CB0536" w:rsidRPr="00E8105B" w:rsidRDefault="00ED4447" w:rsidP="004D6C6D">
      <w:pPr>
        <w:spacing w:after="0"/>
        <w:ind w:firstLine="720"/>
        <w:jc w:val="both"/>
        <w:rPr>
          <w:rFonts w:ascii="Times New Roman" w:hAnsi="Times New Roman" w:cs="Times New Roman"/>
          <w:sz w:val="26"/>
          <w:szCs w:val="26"/>
        </w:rPr>
      </w:pPr>
      <w:r w:rsidRPr="00E8105B">
        <w:rPr>
          <w:rFonts w:ascii="Times New Roman" w:hAnsi="Times New Roman" w:cs="Times New Roman"/>
          <w:sz w:val="26"/>
          <w:szCs w:val="26"/>
        </w:rPr>
        <w:t>2017 год – 6 426</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9</w:t>
      </w:r>
      <w:r w:rsidR="00CB0536" w:rsidRPr="00E8105B">
        <w:rPr>
          <w:rFonts w:ascii="Times New Roman" w:hAnsi="Times New Roman" w:cs="Times New Roman"/>
          <w:sz w:val="26"/>
          <w:szCs w:val="26"/>
        </w:rPr>
        <w:t> тыс. рублей;</w:t>
      </w:r>
    </w:p>
    <w:p w:rsidR="00CB0536" w:rsidRPr="00E8105B" w:rsidRDefault="00CB0536" w:rsidP="004D6C6D">
      <w:pPr>
        <w:spacing w:after="0"/>
        <w:ind w:firstLine="720"/>
        <w:jc w:val="both"/>
        <w:rPr>
          <w:rFonts w:ascii="Times New Roman" w:hAnsi="Times New Roman" w:cs="Times New Roman"/>
          <w:sz w:val="26"/>
          <w:szCs w:val="26"/>
        </w:rPr>
      </w:pPr>
      <w:r w:rsidRPr="00E8105B">
        <w:rPr>
          <w:rFonts w:ascii="Times New Roman" w:hAnsi="Times New Roman" w:cs="Times New Roman"/>
          <w:sz w:val="26"/>
          <w:szCs w:val="26"/>
        </w:rPr>
        <w:t>201</w:t>
      </w:r>
      <w:r w:rsidR="00ED4447" w:rsidRPr="00E8105B">
        <w:rPr>
          <w:rFonts w:ascii="Times New Roman" w:hAnsi="Times New Roman" w:cs="Times New Roman"/>
          <w:sz w:val="26"/>
          <w:szCs w:val="26"/>
        </w:rPr>
        <w:t>8 год – 5</w:t>
      </w:r>
      <w:r w:rsidRPr="00E8105B">
        <w:rPr>
          <w:rFonts w:ascii="Times New Roman" w:hAnsi="Times New Roman" w:cs="Times New Roman"/>
          <w:sz w:val="26"/>
          <w:szCs w:val="26"/>
        </w:rPr>
        <w:t xml:space="preserve"> </w:t>
      </w:r>
      <w:r w:rsidR="00ED4447" w:rsidRPr="00E8105B">
        <w:rPr>
          <w:rFonts w:ascii="Times New Roman" w:hAnsi="Times New Roman" w:cs="Times New Roman"/>
          <w:sz w:val="26"/>
          <w:szCs w:val="26"/>
        </w:rPr>
        <w:t>0</w:t>
      </w:r>
      <w:r w:rsidRPr="00E8105B">
        <w:rPr>
          <w:rFonts w:ascii="Times New Roman" w:hAnsi="Times New Roman" w:cs="Times New Roman"/>
          <w:sz w:val="26"/>
          <w:szCs w:val="26"/>
        </w:rPr>
        <w:t>9</w:t>
      </w:r>
      <w:r w:rsidR="00ED4447" w:rsidRPr="00E8105B">
        <w:rPr>
          <w:rFonts w:ascii="Times New Roman" w:hAnsi="Times New Roman" w:cs="Times New Roman"/>
          <w:sz w:val="26"/>
          <w:szCs w:val="26"/>
        </w:rPr>
        <w:t>8</w:t>
      </w:r>
      <w:r w:rsidRPr="00E8105B">
        <w:rPr>
          <w:rFonts w:ascii="Times New Roman" w:hAnsi="Times New Roman" w:cs="Times New Roman"/>
          <w:sz w:val="26"/>
          <w:szCs w:val="26"/>
        </w:rPr>
        <w:t>,</w:t>
      </w:r>
      <w:r w:rsidR="00ED4447" w:rsidRPr="00E8105B">
        <w:rPr>
          <w:rFonts w:ascii="Times New Roman" w:hAnsi="Times New Roman" w:cs="Times New Roman"/>
          <w:sz w:val="26"/>
          <w:szCs w:val="26"/>
        </w:rPr>
        <w:t>3</w:t>
      </w:r>
      <w:r w:rsidRPr="00E8105B">
        <w:rPr>
          <w:rFonts w:ascii="Times New Roman" w:hAnsi="Times New Roman" w:cs="Times New Roman"/>
          <w:sz w:val="26"/>
          <w:szCs w:val="26"/>
        </w:rPr>
        <w:t> тыс. рублей;</w:t>
      </w:r>
    </w:p>
    <w:p w:rsidR="00CB0536" w:rsidRPr="00E8105B" w:rsidRDefault="00ED4447" w:rsidP="004D6C6D">
      <w:pPr>
        <w:spacing w:after="0"/>
        <w:ind w:firstLine="720"/>
        <w:jc w:val="both"/>
        <w:rPr>
          <w:rFonts w:ascii="Times New Roman" w:hAnsi="Times New Roman" w:cs="Times New Roman"/>
          <w:sz w:val="26"/>
          <w:szCs w:val="26"/>
        </w:rPr>
      </w:pPr>
      <w:r w:rsidRPr="00E8105B">
        <w:rPr>
          <w:rFonts w:ascii="Times New Roman" w:hAnsi="Times New Roman" w:cs="Times New Roman"/>
          <w:sz w:val="26"/>
          <w:szCs w:val="26"/>
        </w:rPr>
        <w:t>2018 год – 4 976</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1</w:t>
      </w:r>
      <w:r w:rsidR="00CB0536" w:rsidRPr="00E8105B">
        <w:rPr>
          <w:rFonts w:ascii="Times New Roman" w:hAnsi="Times New Roman" w:cs="Times New Roman"/>
          <w:sz w:val="26"/>
          <w:szCs w:val="26"/>
        </w:rPr>
        <w:t> тыс. рублей.</w:t>
      </w:r>
    </w:p>
    <w:p w:rsidR="00CB0536" w:rsidRPr="00E8105B" w:rsidRDefault="00CB0536" w:rsidP="00CB0536">
      <w:pPr>
        <w:spacing w:before="120"/>
        <w:ind w:firstLine="720"/>
        <w:jc w:val="center"/>
        <w:rPr>
          <w:rFonts w:ascii="Times New Roman" w:hAnsi="Times New Roman" w:cs="Times New Roman"/>
          <w:sz w:val="26"/>
          <w:szCs w:val="26"/>
        </w:rPr>
      </w:pPr>
      <w:r w:rsidRPr="00E8105B">
        <w:rPr>
          <w:rFonts w:ascii="Times New Roman" w:hAnsi="Times New Roman" w:cs="Times New Roman"/>
          <w:sz w:val="26"/>
          <w:szCs w:val="26"/>
        </w:rPr>
        <w:t xml:space="preserve">                                                                                                </w:t>
      </w:r>
      <w:r w:rsidRPr="00E0250A">
        <w:rPr>
          <w:rFonts w:ascii="Times New Roman" w:hAnsi="Times New Roman" w:cs="Times New Roman"/>
          <w:sz w:val="26"/>
          <w:szCs w:val="26"/>
        </w:rPr>
        <w:t>Таблица 6</w:t>
      </w:r>
      <w:r w:rsidRPr="00E8105B">
        <w:rPr>
          <w:rFonts w:ascii="Times New Roman" w:hAnsi="Times New Roman" w:cs="Times New Roman"/>
          <w:sz w:val="26"/>
          <w:szCs w:val="26"/>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051"/>
        <w:gridCol w:w="1418"/>
        <w:gridCol w:w="1417"/>
        <w:gridCol w:w="1276"/>
        <w:gridCol w:w="1417"/>
      </w:tblGrid>
      <w:tr w:rsidR="00CB0536" w:rsidRPr="00E8105B" w:rsidTr="00CB0536">
        <w:trPr>
          <w:trHeight w:val="538"/>
        </w:trPr>
        <w:tc>
          <w:tcPr>
            <w:tcW w:w="601"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 xml:space="preserve">№ </w:t>
            </w:r>
            <w:proofErr w:type="spellStart"/>
            <w:proofErr w:type="gramStart"/>
            <w:r w:rsidRPr="00E8105B">
              <w:rPr>
                <w:rFonts w:ascii="Times New Roman" w:hAnsi="Times New Roman" w:cs="Times New Roman"/>
                <w:sz w:val="26"/>
                <w:szCs w:val="26"/>
              </w:rPr>
              <w:t>п</w:t>
            </w:r>
            <w:proofErr w:type="spellEnd"/>
            <w:proofErr w:type="gramEnd"/>
            <w:r w:rsidRPr="00E8105B">
              <w:rPr>
                <w:rFonts w:ascii="Times New Roman" w:hAnsi="Times New Roman" w:cs="Times New Roman"/>
                <w:sz w:val="26"/>
                <w:szCs w:val="26"/>
              </w:rPr>
              <w:t>/</w:t>
            </w:r>
            <w:proofErr w:type="spellStart"/>
            <w:r w:rsidRPr="00E8105B">
              <w:rPr>
                <w:rFonts w:ascii="Times New Roman" w:hAnsi="Times New Roman" w:cs="Times New Roman"/>
                <w:sz w:val="26"/>
                <w:szCs w:val="26"/>
              </w:rPr>
              <w:t>п</w:t>
            </w:r>
            <w:proofErr w:type="spellEnd"/>
          </w:p>
        </w:tc>
        <w:tc>
          <w:tcPr>
            <w:tcW w:w="3051"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Наименование ГРБС</w:t>
            </w:r>
          </w:p>
        </w:tc>
        <w:tc>
          <w:tcPr>
            <w:tcW w:w="1418"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Раздел, подраздел</w:t>
            </w:r>
          </w:p>
        </w:tc>
        <w:tc>
          <w:tcPr>
            <w:tcW w:w="4110" w:type="dxa"/>
            <w:gridSpan w:val="3"/>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Расходы (тыс. руб.), годы</w:t>
            </w:r>
          </w:p>
        </w:tc>
      </w:tr>
      <w:tr w:rsidR="00CB0536" w:rsidRPr="00E8105B" w:rsidTr="00CB0536">
        <w:trPr>
          <w:trHeight w:val="145"/>
        </w:trPr>
        <w:tc>
          <w:tcPr>
            <w:tcW w:w="601" w:type="dxa"/>
            <w:vMerge/>
            <w:vAlign w:val="center"/>
          </w:tcPr>
          <w:p w:rsidR="00CB0536" w:rsidRPr="00E8105B" w:rsidRDefault="00CB0536" w:rsidP="00CB0536">
            <w:pPr>
              <w:jc w:val="center"/>
              <w:rPr>
                <w:rFonts w:ascii="Times New Roman" w:hAnsi="Times New Roman" w:cs="Times New Roman"/>
                <w:sz w:val="26"/>
                <w:szCs w:val="26"/>
              </w:rPr>
            </w:pPr>
          </w:p>
        </w:tc>
        <w:tc>
          <w:tcPr>
            <w:tcW w:w="3051" w:type="dxa"/>
            <w:vMerge/>
            <w:vAlign w:val="center"/>
          </w:tcPr>
          <w:p w:rsidR="00CB0536" w:rsidRPr="00E8105B" w:rsidRDefault="00CB0536" w:rsidP="00CB0536">
            <w:pPr>
              <w:jc w:val="center"/>
              <w:rPr>
                <w:rFonts w:ascii="Times New Roman" w:hAnsi="Times New Roman" w:cs="Times New Roman"/>
                <w:sz w:val="26"/>
                <w:szCs w:val="26"/>
              </w:rPr>
            </w:pPr>
          </w:p>
        </w:tc>
        <w:tc>
          <w:tcPr>
            <w:tcW w:w="1418" w:type="dxa"/>
            <w:vMerge/>
            <w:vAlign w:val="center"/>
          </w:tcPr>
          <w:p w:rsidR="00CB0536" w:rsidRPr="00E8105B" w:rsidRDefault="00CB0536" w:rsidP="00CB0536">
            <w:pPr>
              <w:jc w:val="center"/>
              <w:rPr>
                <w:rFonts w:ascii="Times New Roman" w:hAnsi="Times New Roman" w:cs="Times New Roman"/>
                <w:sz w:val="26"/>
                <w:szCs w:val="26"/>
              </w:rPr>
            </w:pPr>
          </w:p>
        </w:tc>
        <w:tc>
          <w:tcPr>
            <w:tcW w:w="1417"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201</w:t>
            </w:r>
            <w:r w:rsidR="00AE34E6" w:rsidRPr="00E8105B">
              <w:rPr>
                <w:rFonts w:ascii="Times New Roman" w:hAnsi="Times New Roman" w:cs="Times New Roman"/>
                <w:sz w:val="26"/>
                <w:szCs w:val="26"/>
              </w:rPr>
              <w:t>7</w:t>
            </w:r>
            <w:r w:rsidRPr="00E8105B">
              <w:rPr>
                <w:rFonts w:ascii="Times New Roman" w:hAnsi="Times New Roman" w:cs="Times New Roman"/>
                <w:sz w:val="26"/>
                <w:szCs w:val="26"/>
              </w:rPr>
              <w:t xml:space="preserve"> год</w:t>
            </w:r>
          </w:p>
        </w:tc>
        <w:tc>
          <w:tcPr>
            <w:tcW w:w="1276"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201</w:t>
            </w:r>
            <w:r w:rsidR="00AE34E6" w:rsidRPr="00E8105B">
              <w:rPr>
                <w:rFonts w:ascii="Times New Roman" w:hAnsi="Times New Roman" w:cs="Times New Roman"/>
                <w:sz w:val="26"/>
                <w:szCs w:val="26"/>
              </w:rPr>
              <w:t>8</w:t>
            </w:r>
            <w:r w:rsidRPr="00E8105B">
              <w:rPr>
                <w:rFonts w:ascii="Times New Roman" w:hAnsi="Times New Roman" w:cs="Times New Roman"/>
                <w:sz w:val="26"/>
                <w:szCs w:val="26"/>
              </w:rPr>
              <w:t xml:space="preserve"> год</w:t>
            </w:r>
          </w:p>
        </w:tc>
        <w:tc>
          <w:tcPr>
            <w:tcW w:w="1417"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201</w:t>
            </w:r>
            <w:r w:rsidR="00AE34E6"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w:t>
            </w:r>
          </w:p>
        </w:tc>
      </w:tr>
      <w:tr w:rsidR="00CB0536" w:rsidRPr="00E8105B" w:rsidTr="00CB0536">
        <w:trPr>
          <w:trHeight w:val="1020"/>
        </w:trPr>
        <w:tc>
          <w:tcPr>
            <w:tcW w:w="601"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1</w:t>
            </w:r>
          </w:p>
        </w:tc>
        <w:tc>
          <w:tcPr>
            <w:tcW w:w="3051" w:type="dxa"/>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Финансовое управление администрации Аба</w:t>
            </w:r>
            <w:r w:rsidRPr="00E8105B">
              <w:rPr>
                <w:rFonts w:ascii="Times New Roman" w:hAnsi="Times New Roman" w:cs="Times New Roman"/>
                <w:sz w:val="26"/>
                <w:szCs w:val="26"/>
              </w:rPr>
              <w:t>н</w:t>
            </w:r>
            <w:r w:rsidRPr="00E8105B">
              <w:rPr>
                <w:rFonts w:ascii="Times New Roman" w:hAnsi="Times New Roman" w:cs="Times New Roman"/>
                <w:sz w:val="26"/>
                <w:szCs w:val="26"/>
              </w:rPr>
              <w:t>ского района</w:t>
            </w:r>
          </w:p>
        </w:tc>
        <w:tc>
          <w:tcPr>
            <w:tcW w:w="1418"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01 06</w:t>
            </w:r>
          </w:p>
        </w:tc>
        <w:tc>
          <w:tcPr>
            <w:tcW w:w="1417"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6 42</w:t>
            </w:r>
            <w:r w:rsidR="00AE34E6" w:rsidRPr="00E8105B">
              <w:rPr>
                <w:rFonts w:ascii="Times New Roman" w:hAnsi="Times New Roman" w:cs="Times New Roman"/>
                <w:sz w:val="26"/>
                <w:szCs w:val="26"/>
              </w:rPr>
              <w:t>6</w:t>
            </w:r>
            <w:r w:rsidRPr="00E8105B">
              <w:rPr>
                <w:rFonts w:ascii="Times New Roman" w:hAnsi="Times New Roman" w:cs="Times New Roman"/>
                <w:sz w:val="26"/>
                <w:szCs w:val="26"/>
              </w:rPr>
              <w:t>,</w:t>
            </w:r>
            <w:r w:rsidR="00AE34E6" w:rsidRPr="00E8105B">
              <w:rPr>
                <w:rFonts w:ascii="Times New Roman" w:hAnsi="Times New Roman" w:cs="Times New Roman"/>
                <w:sz w:val="26"/>
                <w:szCs w:val="26"/>
              </w:rPr>
              <w:t>9</w:t>
            </w:r>
          </w:p>
        </w:tc>
        <w:tc>
          <w:tcPr>
            <w:tcW w:w="1276" w:type="dxa"/>
            <w:vAlign w:val="center"/>
          </w:tcPr>
          <w:p w:rsidR="00CB0536" w:rsidRPr="00E8105B" w:rsidRDefault="00AE34E6" w:rsidP="00AE34E6">
            <w:pPr>
              <w:jc w:val="center"/>
              <w:rPr>
                <w:rFonts w:ascii="Times New Roman" w:hAnsi="Times New Roman" w:cs="Times New Roman"/>
                <w:sz w:val="26"/>
                <w:szCs w:val="26"/>
              </w:rPr>
            </w:pPr>
            <w:r w:rsidRPr="00E8105B">
              <w:rPr>
                <w:rFonts w:ascii="Times New Roman" w:hAnsi="Times New Roman" w:cs="Times New Roman"/>
                <w:sz w:val="26"/>
                <w:szCs w:val="26"/>
              </w:rPr>
              <w:t>5</w:t>
            </w:r>
            <w:r w:rsidR="00CB0536" w:rsidRPr="00E8105B">
              <w:rPr>
                <w:rFonts w:ascii="Times New Roman" w:hAnsi="Times New Roman" w:cs="Times New Roman"/>
                <w:sz w:val="26"/>
                <w:szCs w:val="26"/>
              </w:rPr>
              <w:t> </w:t>
            </w:r>
            <w:r w:rsidRPr="00E8105B">
              <w:rPr>
                <w:rFonts w:ascii="Times New Roman" w:hAnsi="Times New Roman" w:cs="Times New Roman"/>
                <w:sz w:val="26"/>
                <w:szCs w:val="26"/>
              </w:rPr>
              <w:t>0</w:t>
            </w:r>
            <w:r w:rsidR="00CB0536" w:rsidRPr="00E8105B">
              <w:rPr>
                <w:rFonts w:ascii="Times New Roman" w:hAnsi="Times New Roman" w:cs="Times New Roman"/>
                <w:sz w:val="26"/>
                <w:szCs w:val="26"/>
              </w:rPr>
              <w:t>9</w:t>
            </w:r>
            <w:r w:rsidRPr="00E8105B">
              <w:rPr>
                <w:rFonts w:ascii="Times New Roman" w:hAnsi="Times New Roman" w:cs="Times New Roman"/>
                <w:sz w:val="26"/>
                <w:szCs w:val="26"/>
              </w:rPr>
              <w:t>8</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3</w:t>
            </w:r>
          </w:p>
        </w:tc>
        <w:tc>
          <w:tcPr>
            <w:tcW w:w="1417"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4 </w:t>
            </w:r>
            <w:r w:rsidR="00AE34E6" w:rsidRPr="00E8105B">
              <w:rPr>
                <w:rFonts w:ascii="Times New Roman" w:hAnsi="Times New Roman" w:cs="Times New Roman"/>
                <w:sz w:val="26"/>
                <w:szCs w:val="26"/>
              </w:rPr>
              <w:t>9</w:t>
            </w:r>
            <w:r w:rsidRPr="00E8105B">
              <w:rPr>
                <w:rFonts w:ascii="Times New Roman" w:hAnsi="Times New Roman" w:cs="Times New Roman"/>
                <w:sz w:val="26"/>
                <w:szCs w:val="26"/>
              </w:rPr>
              <w:t>76,</w:t>
            </w:r>
            <w:r w:rsidR="00AE34E6" w:rsidRPr="00E8105B">
              <w:rPr>
                <w:rFonts w:ascii="Times New Roman" w:hAnsi="Times New Roman" w:cs="Times New Roman"/>
                <w:sz w:val="26"/>
                <w:szCs w:val="26"/>
              </w:rPr>
              <w:t>1</w:t>
            </w:r>
          </w:p>
        </w:tc>
      </w:tr>
      <w:tr w:rsidR="00CB0536" w:rsidRPr="00E8105B" w:rsidTr="00CB0536">
        <w:trPr>
          <w:trHeight w:val="400"/>
        </w:trPr>
        <w:tc>
          <w:tcPr>
            <w:tcW w:w="601" w:type="dxa"/>
            <w:vAlign w:val="center"/>
          </w:tcPr>
          <w:p w:rsidR="00CB0536" w:rsidRPr="00E8105B" w:rsidRDefault="00CB0536" w:rsidP="00CB0536">
            <w:pPr>
              <w:jc w:val="center"/>
              <w:rPr>
                <w:rFonts w:ascii="Times New Roman" w:hAnsi="Times New Roman" w:cs="Times New Roman"/>
                <w:sz w:val="26"/>
                <w:szCs w:val="26"/>
              </w:rPr>
            </w:pPr>
          </w:p>
        </w:tc>
        <w:tc>
          <w:tcPr>
            <w:tcW w:w="3051" w:type="dxa"/>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Всего</w:t>
            </w:r>
          </w:p>
        </w:tc>
        <w:tc>
          <w:tcPr>
            <w:tcW w:w="1418" w:type="dxa"/>
            <w:vAlign w:val="center"/>
          </w:tcPr>
          <w:p w:rsidR="00CB0536" w:rsidRPr="00E8105B" w:rsidRDefault="00CB0536" w:rsidP="00CB0536">
            <w:pPr>
              <w:jc w:val="center"/>
              <w:rPr>
                <w:rFonts w:ascii="Times New Roman" w:hAnsi="Times New Roman" w:cs="Times New Roman"/>
                <w:sz w:val="26"/>
                <w:szCs w:val="26"/>
              </w:rPr>
            </w:pPr>
          </w:p>
        </w:tc>
        <w:tc>
          <w:tcPr>
            <w:tcW w:w="1417"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6 42</w:t>
            </w:r>
            <w:r w:rsidR="00AE34E6" w:rsidRPr="00E8105B">
              <w:rPr>
                <w:rFonts w:ascii="Times New Roman" w:hAnsi="Times New Roman" w:cs="Times New Roman"/>
                <w:sz w:val="26"/>
                <w:szCs w:val="26"/>
              </w:rPr>
              <w:t>6</w:t>
            </w:r>
            <w:r w:rsidRPr="00E8105B">
              <w:rPr>
                <w:rFonts w:ascii="Times New Roman" w:hAnsi="Times New Roman" w:cs="Times New Roman"/>
                <w:sz w:val="26"/>
                <w:szCs w:val="26"/>
              </w:rPr>
              <w:t>,</w:t>
            </w:r>
            <w:r w:rsidR="00AE34E6" w:rsidRPr="00E8105B">
              <w:rPr>
                <w:rFonts w:ascii="Times New Roman" w:hAnsi="Times New Roman" w:cs="Times New Roman"/>
                <w:sz w:val="26"/>
                <w:szCs w:val="26"/>
              </w:rPr>
              <w:t>9</w:t>
            </w:r>
          </w:p>
        </w:tc>
        <w:tc>
          <w:tcPr>
            <w:tcW w:w="1276" w:type="dxa"/>
            <w:vAlign w:val="center"/>
          </w:tcPr>
          <w:p w:rsidR="00CB0536" w:rsidRPr="00E8105B" w:rsidRDefault="00AE34E6" w:rsidP="00AE34E6">
            <w:pPr>
              <w:jc w:val="center"/>
              <w:rPr>
                <w:rFonts w:ascii="Times New Roman" w:hAnsi="Times New Roman" w:cs="Times New Roman"/>
                <w:sz w:val="26"/>
                <w:szCs w:val="26"/>
              </w:rPr>
            </w:pPr>
            <w:r w:rsidRPr="00E8105B">
              <w:rPr>
                <w:rFonts w:ascii="Times New Roman" w:hAnsi="Times New Roman" w:cs="Times New Roman"/>
                <w:sz w:val="26"/>
                <w:szCs w:val="26"/>
              </w:rPr>
              <w:t>5</w:t>
            </w:r>
            <w:r w:rsidR="00CB0536" w:rsidRPr="00E8105B">
              <w:rPr>
                <w:rFonts w:ascii="Times New Roman" w:hAnsi="Times New Roman" w:cs="Times New Roman"/>
                <w:sz w:val="26"/>
                <w:szCs w:val="26"/>
              </w:rPr>
              <w:t> </w:t>
            </w:r>
            <w:r w:rsidRPr="00E8105B">
              <w:rPr>
                <w:rFonts w:ascii="Times New Roman" w:hAnsi="Times New Roman" w:cs="Times New Roman"/>
                <w:sz w:val="26"/>
                <w:szCs w:val="26"/>
              </w:rPr>
              <w:t>0</w:t>
            </w:r>
            <w:r w:rsidR="00CB0536" w:rsidRPr="00E8105B">
              <w:rPr>
                <w:rFonts w:ascii="Times New Roman" w:hAnsi="Times New Roman" w:cs="Times New Roman"/>
                <w:sz w:val="26"/>
                <w:szCs w:val="26"/>
              </w:rPr>
              <w:t>9</w:t>
            </w:r>
            <w:r w:rsidRPr="00E8105B">
              <w:rPr>
                <w:rFonts w:ascii="Times New Roman" w:hAnsi="Times New Roman" w:cs="Times New Roman"/>
                <w:sz w:val="26"/>
                <w:szCs w:val="26"/>
              </w:rPr>
              <w:t>8</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3</w:t>
            </w:r>
          </w:p>
        </w:tc>
        <w:tc>
          <w:tcPr>
            <w:tcW w:w="1417" w:type="dxa"/>
            <w:vAlign w:val="center"/>
          </w:tcPr>
          <w:p w:rsidR="00CB0536" w:rsidRPr="00E8105B" w:rsidRDefault="00CB0536" w:rsidP="00AE34E6">
            <w:pPr>
              <w:jc w:val="center"/>
              <w:rPr>
                <w:rFonts w:ascii="Times New Roman" w:hAnsi="Times New Roman" w:cs="Times New Roman"/>
                <w:sz w:val="26"/>
                <w:szCs w:val="26"/>
              </w:rPr>
            </w:pPr>
            <w:r w:rsidRPr="00E8105B">
              <w:rPr>
                <w:rFonts w:ascii="Times New Roman" w:hAnsi="Times New Roman" w:cs="Times New Roman"/>
                <w:sz w:val="26"/>
                <w:szCs w:val="26"/>
              </w:rPr>
              <w:t>4 </w:t>
            </w:r>
            <w:r w:rsidR="00AE34E6" w:rsidRPr="00E8105B">
              <w:rPr>
                <w:rFonts w:ascii="Times New Roman" w:hAnsi="Times New Roman" w:cs="Times New Roman"/>
                <w:sz w:val="26"/>
                <w:szCs w:val="26"/>
              </w:rPr>
              <w:t>9</w:t>
            </w:r>
            <w:r w:rsidRPr="00E8105B">
              <w:rPr>
                <w:rFonts w:ascii="Times New Roman" w:hAnsi="Times New Roman" w:cs="Times New Roman"/>
                <w:sz w:val="26"/>
                <w:szCs w:val="26"/>
              </w:rPr>
              <w:t>76,</w:t>
            </w:r>
            <w:r w:rsidR="00AE34E6" w:rsidRPr="00E8105B">
              <w:rPr>
                <w:rFonts w:ascii="Times New Roman" w:hAnsi="Times New Roman" w:cs="Times New Roman"/>
                <w:sz w:val="26"/>
                <w:szCs w:val="26"/>
              </w:rPr>
              <w:t>1</w:t>
            </w:r>
          </w:p>
        </w:tc>
      </w:tr>
    </w:tbl>
    <w:p w:rsidR="00CB0536" w:rsidRPr="00E8105B" w:rsidRDefault="00CB0536" w:rsidP="00CB0536">
      <w:pPr>
        <w:pStyle w:val="ConsPlusCell"/>
        <w:ind w:firstLine="709"/>
        <w:jc w:val="both"/>
        <w:rPr>
          <w:rFonts w:ascii="Times New Roman" w:hAnsi="Times New Roman" w:cs="Times New Roman"/>
          <w:sz w:val="26"/>
          <w:szCs w:val="26"/>
        </w:rPr>
      </w:pPr>
    </w:p>
    <w:p w:rsidR="00CB0536" w:rsidRPr="00E8105B" w:rsidRDefault="00CB0536" w:rsidP="00CB053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Реализация программных мероприятий приведет к следующему изменению значений показателей, характеризующих качество планирования и управления м</w:t>
      </w:r>
      <w:r w:rsidRPr="00E8105B">
        <w:rPr>
          <w:rFonts w:ascii="Times New Roman" w:hAnsi="Times New Roman" w:cs="Times New Roman"/>
          <w:sz w:val="26"/>
          <w:szCs w:val="26"/>
        </w:rPr>
        <w:t>у</w:t>
      </w:r>
      <w:r w:rsidRPr="00E8105B">
        <w:rPr>
          <w:rFonts w:ascii="Times New Roman" w:hAnsi="Times New Roman" w:cs="Times New Roman"/>
          <w:sz w:val="26"/>
          <w:szCs w:val="26"/>
        </w:rPr>
        <w:t>ниципальными финансами:</w:t>
      </w:r>
    </w:p>
    <w:p w:rsidR="00CB0536" w:rsidRPr="00E8105B" w:rsidRDefault="00CB0536" w:rsidP="00CB053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 доля расходов районного бюджета, формируемых в рамках муниципальных программ Абанского района не менее 90%;</w:t>
      </w:r>
    </w:p>
    <w:p w:rsidR="00CB0536" w:rsidRPr="00E8105B" w:rsidRDefault="00CB0536" w:rsidP="00CB053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 своевременное составление проекта районного бюджета и отчета об испо</w:t>
      </w:r>
      <w:r w:rsidRPr="00E8105B">
        <w:rPr>
          <w:rFonts w:ascii="Times New Roman" w:hAnsi="Times New Roman" w:cs="Times New Roman"/>
          <w:sz w:val="26"/>
          <w:szCs w:val="26"/>
        </w:rPr>
        <w:t>л</w:t>
      </w:r>
      <w:r w:rsidRPr="00E8105B">
        <w:rPr>
          <w:rFonts w:ascii="Times New Roman" w:hAnsi="Times New Roman" w:cs="Times New Roman"/>
          <w:sz w:val="26"/>
          <w:szCs w:val="26"/>
        </w:rPr>
        <w:t>нении районного бюджета (не позднее 15 ноября и 1 мая текущего года соответс</w:t>
      </w:r>
      <w:r w:rsidRPr="00E8105B">
        <w:rPr>
          <w:rFonts w:ascii="Times New Roman" w:hAnsi="Times New Roman" w:cs="Times New Roman"/>
          <w:sz w:val="26"/>
          <w:szCs w:val="26"/>
        </w:rPr>
        <w:t>т</w:t>
      </w:r>
      <w:r w:rsidRPr="00E8105B">
        <w:rPr>
          <w:rFonts w:ascii="Times New Roman" w:hAnsi="Times New Roman" w:cs="Times New Roman"/>
          <w:sz w:val="26"/>
          <w:szCs w:val="26"/>
        </w:rPr>
        <w:t>венно);</w:t>
      </w:r>
    </w:p>
    <w:p w:rsidR="00CB0536" w:rsidRPr="00E8105B" w:rsidRDefault="00CB0536" w:rsidP="00CB0536">
      <w:pPr>
        <w:autoSpaceDE w:val="0"/>
        <w:autoSpaceDN w:val="0"/>
        <w:adjustRightInd w:val="0"/>
        <w:ind w:firstLine="540"/>
        <w:jc w:val="both"/>
        <w:rPr>
          <w:rFonts w:ascii="Times New Roman" w:hAnsi="Times New Roman" w:cs="Times New Roman"/>
          <w:sz w:val="26"/>
          <w:szCs w:val="26"/>
        </w:rPr>
      </w:pPr>
      <w:r w:rsidRPr="00E8105B">
        <w:rPr>
          <w:rFonts w:ascii="Times New Roman" w:hAnsi="Times New Roman" w:cs="Times New Roman"/>
          <w:sz w:val="26"/>
          <w:szCs w:val="26"/>
        </w:rPr>
        <w:t>- отношение дефицита бюджета к общему годовому объему доходов районн</w:t>
      </w:r>
      <w:r w:rsidRPr="00E8105B">
        <w:rPr>
          <w:rFonts w:ascii="Times New Roman" w:hAnsi="Times New Roman" w:cs="Times New Roman"/>
          <w:sz w:val="26"/>
          <w:szCs w:val="26"/>
        </w:rPr>
        <w:t>о</w:t>
      </w:r>
      <w:r w:rsidRPr="00E8105B">
        <w:rPr>
          <w:rFonts w:ascii="Times New Roman" w:hAnsi="Times New Roman" w:cs="Times New Roman"/>
          <w:sz w:val="26"/>
          <w:szCs w:val="26"/>
        </w:rPr>
        <w:t>го бюджета без учета утвержденного объема безвозмездных поступлений (не более 5% к общему годовому объему доходов районного бюджета без учета утвержде</w:t>
      </w:r>
      <w:r w:rsidRPr="00E8105B">
        <w:rPr>
          <w:rFonts w:ascii="Times New Roman" w:hAnsi="Times New Roman" w:cs="Times New Roman"/>
          <w:sz w:val="26"/>
          <w:szCs w:val="26"/>
        </w:rPr>
        <w:t>н</w:t>
      </w:r>
      <w:r w:rsidRPr="00E8105B">
        <w:rPr>
          <w:rFonts w:ascii="Times New Roman" w:hAnsi="Times New Roman" w:cs="Times New Roman"/>
          <w:sz w:val="26"/>
          <w:szCs w:val="26"/>
        </w:rPr>
        <w:t>ного объема безвозмездных поступлений в соответствии с требованиями Бюдже</w:t>
      </w:r>
      <w:r w:rsidRPr="00E8105B">
        <w:rPr>
          <w:rFonts w:ascii="Times New Roman" w:hAnsi="Times New Roman" w:cs="Times New Roman"/>
          <w:sz w:val="26"/>
          <w:szCs w:val="26"/>
        </w:rPr>
        <w:t>т</w:t>
      </w:r>
      <w:r w:rsidRPr="00E8105B">
        <w:rPr>
          <w:rFonts w:ascii="Times New Roman" w:hAnsi="Times New Roman" w:cs="Times New Roman"/>
          <w:sz w:val="26"/>
          <w:szCs w:val="26"/>
        </w:rPr>
        <w:t>ного кодекса Российской Федерации);</w:t>
      </w:r>
    </w:p>
    <w:p w:rsidR="00CB0536" w:rsidRPr="00E8105B" w:rsidRDefault="00CB0536" w:rsidP="00CB053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 обеспечение исполнения расходных обязательств района (без краевых и федеральных средств) не менее чем на 95 процентов;</w:t>
      </w:r>
    </w:p>
    <w:p w:rsidR="00CB0536" w:rsidRPr="00E8105B" w:rsidRDefault="00CB0536" w:rsidP="00CB053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 исполнение районного бюджета по доходам без учета безвозмездных п</w:t>
      </w:r>
      <w:r w:rsidRPr="00E8105B">
        <w:rPr>
          <w:rFonts w:ascii="Times New Roman" w:hAnsi="Times New Roman" w:cs="Times New Roman"/>
          <w:sz w:val="26"/>
          <w:szCs w:val="26"/>
        </w:rPr>
        <w:t>о</w:t>
      </w:r>
      <w:r w:rsidRPr="00E8105B">
        <w:rPr>
          <w:rFonts w:ascii="Times New Roman" w:hAnsi="Times New Roman" w:cs="Times New Roman"/>
          <w:sz w:val="26"/>
          <w:szCs w:val="26"/>
        </w:rPr>
        <w:t>ступлений к первоначально утвержденному уровню (от 90% до 105 %) ежегодно;</w:t>
      </w:r>
    </w:p>
    <w:p w:rsidR="00CB0536" w:rsidRPr="00E8105B" w:rsidRDefault="00CB0536" w:rsidP="00CB053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 повышение квалификации муниципальных служащих, работающих в ф</w:t>
      </w:r>
      <w:r w:rsidRPr="00E8105B">
        <w:rPr>
          <w:rFonts w:ascii="Times New Roman" w:hAnsi="Times New Roman" w:cs="Times New Roman"/>
          <w:sz w:val="26"/>
          <w:szCs w:val="26"/>
        </w:rPr>
        <w:t>и</w:t>
      </w:r>
      <w:r w:rsidRPr="00E8105B">
        <w:rPr>
          <w:rFonts w:ascii="Times New Roman" w:hAnsi="Times New Roman" w:cs="Times New Roman"/>
          <w:sz w:val="26"/>
          <w:szCs w:val="26"/>
        </w:rPr>
        <w:t>нансовом управлении (не менее 20% ежегодно);</w:t>
      </w:r>
    </w:p>
    <w:p w:rsidR="00CB0536" w:rsidRPr="00E8105B" w:rsidRDefault="00CB0536" w:rsidP="00AE34E6">
      <w:pPr>
        <w:pStyle w:val="ConsPlusCell"/>
        <w:ind w:firstLine="709"/>
        <w:jc w:val="both"/>
        <w:rPr>
          <w:rFonts w:ascii="Times New Roman" w:hAnsi="Times New Roman" w:cs="Times New Roman"/>
          <w:sz w:val="26"/>
          <w:szCs w:val="26"/>
        </w:rPr>
      </w:pPr>
      <w:r w:rsidRPr="00E8105B">
        <w:rPr>
          <w:rFonts w:ascii="Times New Roman" w:hAnsi="Times New Roman" w:cs="Times New Roman"/>
          <w:sz w:val="26"/>
          <w:szCs w:val="26"/>
        </w:rPr>
        <w:t>- разработка и размещение на официальном сайте Абанского района откр</w:t>
      </w:r>
      <w:r w:rsidRPr="00E8105B">
        <w:rPr>
          <w:rFonts w:ascii="Times New Roman" w:hAnsi="Times New Roman" w:cs="Times New Roman"/>
          <w:sz w:val="26"/>
          <w:szCs w:val="26"/>
        </w:rPr>
        <w:t>ы</w:t>
      </w:r>
      <w:r w:rsidRPr="00E8105B">
        <w:rPr>
          <w:rFonts w:ascii="Times New Roman" w:hAnsi="Times New Roman" w:cs="Times New Roman"/>
          <w:sz w:val="26"/>
          <w:szCs w:val="26"/>
        </w:rPr>
        <w:t>того бюджета для граждан</w:t>
      </w:r>
      <w:r w:rsidR="00AE34E6" w:rsidRPr="00E8105B">
        <w:rPr>
          <w:rFonts w:ascii="Times New Roman" w:hAnsi="Times New Roman" w:cs="Times New Roman"/>
          <w:sz w:val="26"/>
          <w:szCs w:val="26"/>
        </w:rPr>
        <w:t>.</w:t>
      </w:r>
    </w:p>
    <w:p w:rsidR="00CB0536" w:rsidRPr="00E8105B" w:rsidRDefault="00CB0536" w:rsidP="00CB0536">
      <w:pPr>
        <w:pStyle w:val="ConsPlusCell"/>
        <w:spacing w:before="120" w:after="120"/>
        <w:ind w:firstLine="709"/>
        <w:jc w:val="both"/>
        <w:rPr>
          <w:rFonts w:ascii="Times New Roman" w:hAnsi="Times New Roman" w:cs="Times New Roman"/>
          <w:sz w:val="26"/>
          <w:szCs w:val="26"/>
          <w:lang w:eastAsia="en-US"/>
        </w:rPr>
      </w:pPr>
      <w:r w:rsidRPr="00E8105B">
        <w:rPr>
          <w:rFonts w:ascii="Times New Roman" w:hAnsi="Times New Roman" w:cs="Times New Roman"/>
          <w:sz w:val="26"/>
          <w:szCs w:val="26"/>
          <w:lang w:eastAsia="en-US"/>
        </w:rPr>
        <w:t xml:space="preserve">Отдельное мероприятие: </w:t>
      </w:r>
      <w:r w:rsidRPr="00E8105B">
        <w:rPr>
          <w:rFonts w:ascii="Times New Roman" w:hAnsi="Times New Roman" w:cs="Times New Roman"/>
          <w:sz w:val="26"/>
          <w:szCs w:val="26"/>
        </w:rPr>
        <w:t>иные межбюджетные трансферты на осуществл</w:t>
      </w:r>
      <w:r w:rsidRPr="00E8105B">
        <w:rPr>
          <w:rFonts w:ascii="Times New Roman" w:hAnsi="Times New Roman" w:cs="Times New Roman"/>
          <w:sz w:val="26"/>
          <w:szCs w:val="26"/>
        </w:rPr>
        <w:t>е</w:t>
      </w:r>
      <w:r w:rsidRPr="00E8105B">
        <w:rPr>
          <w:rFonts w:ascii="Times New Roman" w:hAnsi="Times New Roman" w:cs="Times New Roman"/>
          <w:sz w:val="26"/>
          <w:szCs w:val="26"/>
        </w:rPr>
        <w:t>ние полномочий в части организации тепло-, электроснабжения муниципальных учреждений.</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Средства районного бюджета в рамках реализации отдельного мероприятия будут направлены на решение следующей задачи:</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 обеспечение бесперебойной организации тепло-, электроснабжения райо</w:t>
      </w:r>
      <w:r w:rsidRPr="00E8105B">
        <w:rPr>
          <w:rFonts w:ascii="Times New Roman" w:hAnsi="Times New Roman" w:cs="Times New Roman"/>
          <w:sz w:val="26"/>
          <w:szCs w:val="26"/>
        </w:rPr>
        <w:t>н</w:t>
      </w:r>
      <w:r w:rsidRPr="00E8105B">
        <w:rPr>
          <w:rFonts w:ascii="Times New Roman" w:hAnsi="Times New Roman" w:cs="Times New Roman"/>
          <w:sz w:val="26"/>
          <w:szCs w:val="26"/>
        </w:rPr>
        <w:t>ных муниципальных учреждений, находящихся на территории поселений Абанск</w:t>
      </w:r>
      <w:r w:rsidRPr="00E8105B">
        <w:rPr>
          <w:rFonts w:ascii="Times New Roman" w:hAnsi="Times New Roman" w:cs="Times New Roman"/>
          <w:sz w:val="26"/>
          <w:szCs w:val="26"/>
        </w:rPr>
        <w:t>о</w:t>
      </w:r>
      <w:r w:rsidRPr="00E8105B">
        <w:rPr>
          <w:rFonts w:ascii="Times New Roman" w:hAnsi="Times New Roman" w:cs="Times New Roman"/>
          <w:sz w:val="26"/>
          <w:szCs w:val="26"/>
        </w:rPr>
        <w:t>го района</w:t>
      </w:r>
    </w:p>
    <w:p w:rsidR="00CB0536" w:rsidRPr="00E8105B" w:rsidRDefault="00CB0536" w:rsidP="00CB0536">
      <w:pPr>
        <w:spacing w:before="120"/>
        <w:ind w:firstLine="720"/>
        <w:jc w:val="both"/>
        <w:rPr>
          <w:rFonts w:ascii="Times New Roman" w:hAnsi="Times New Roman" w:cs="Times New Roman"/>
          <w:sz w:val="26"/>
          <w:szCs w:val="26"/>
        </w:rPr>
      </w:pPr>
      <w:r w:rsidRPr="00E8105B">
        <w:rPr>
          <w:rFonts w:ascii="Times New Roman" w:hAnsi="Times New Roman" w:cs="Times New Roman"/>
          <w:sz w:val="26"/>
          <w:szCs w:val="26"/>
        </w:rPr>
        <w:t>При реализации будут достигнуты следующие результаты:</w:t>
      </w:r>
    </w:p>
    <w:p w:rsidR="00CB0536" w:rsidRPr="00E8105B" w:rsidRDefault="008613CB" w:rsidP="008613CB">
      <w:pPr>
        <w:spacing w:after="0"/>
        <w:ind w:firstLine="720"/>
        <w:jc w:val="center"/>
        <w:rPr>
          <w:rFonts w:ascii="Times New Roman" w:hAnsi="Times New Roman" w:cs="Times New Roman"/>
          <w:sz w:val="26"/>
          <w:szCs w:val="26"/>
        </w:rPr>
      </w:pPr>
      <w:r w:rsidRPr="00E8105B">
        <w:rPr>
          <w:rFonts w:ascii="Times New Roman" w:hAnsi="Times New Roman" w:cs="Times New Roman"/>
          <w:sz w:val="26"/>
          <w:szCs w:val="26"/>
        </w:rPr>
        <w:t xml:space="preserve">                                                                                              </w:t>
      </w:r>
      <w:r w:rsidR="00CB0536" w:rsidRPr="00E0250A">
        <w:rPr>
          <w:rFonts w:ascii="Times New Roman" w:hAnsi="Times New Roman" w:cs="Times New Roman"/>
          <w:sz w:val="26"/>
          <w:szCs w:val="26"/>
        </w:rPr>
        <w:t>Таблица 7</w:t>
      </w:r>
      <w:r w:rsidR="00CB0536" w:rsidRPr="00E8105B">
        <w:rPr>
          <w:rFonts w:ascii="Times New Roman" w:hAnsi="Times New Roman" w:cs="Times New Roman"/>
          <w:sz w:val="26"/>
          <w:szCs w:val="26"/>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2"/>
        <w:gridCol w:w="1569"/>
        <w:gridCol w:w="1418"/>
        <w:gridCol w:w="1276"/>
        <w:gridCol w:w="1275"/>
      </w:tblGrid>
      <w:tr w:rsidR="00CB0536" w:rsidRPr="00E8105B" w:rsidTr="00CB0536">
        <w:trPr>
          <w:trHeight w:val="551"/>
          <w:tblHeader/>
        </w:trPr>
        <w:tc>
          <w:tcPr>
            <w:tcW w:w="3642" w:type="dxa"/>
            <w:vAlign w:val="center"/>
          </w:tcPr>
          <w:p w:rsidR="00CB0536" w:rsidRPr="00E8105B" w:rsidRDefault="00CB0536" w:rsidP="00CB0536">
            <w:pPr>
              <w:autoSpaceDE w:val="0"/>
              <w:autoSpaceDN w:val="0"/>
              <w:adjustRightInd w:val="0"/>
              <w:jc w:val="center"/>
              <w:rPr>
                <w:rFonts w:ascii="Times New Roman" w:hAnsi="Times New Roman" w:cs="Times New Roman"/>
                <w:sz w:val="26"/>
                <w:szCs w:val="26"/>
              </w:rPr>
            </w:pPr>
            <w:r w:rsidRPr="00E8105B">
              <w:rPr>
                <w:rFonts w:ascii="Times New Roman" w:hAnsi="Times New Roman" w:cs="Times New Roman"/>
                <w:sz w:val="26"/>
                <w:szCs w:val="26"/>
              </w:rPr>
              <w:t>Показатели</w:t>
            </w:r>
          </w:p>
        </w:tc>
        <w:tc>
          <w:tcPr>
            <w:tcW w:w="1569" w:type="dxa"/>
            <w:vAlign w:val="center"/>
          </w:tcPr>
          <w:p w:rsidR="00CB0536" w:rsidRPr="00E8105B" w:rsidRDefault="00CB0536" w:rsidP="00CB0536">
            <w:pPr>
              <w:autoSpaceDE w:val="0"/>
              <w:autoSpaceDN w:val="0"/>
              <w:adjustRightInd w:val="0"/>
              <w:jc w:val="center"/>
              <w:rPr>
                <w:rFonts w:ascii="Times New Roman" w:hAnsi="Times New Roman" w:cs="Times New Roman"/>
                <w:sz w:val="26"/>
                <w:szCs w:val="26"/>
              </w:rPr>
            </w:pPr>
            <w:r w:rsidRPr="00E8105B">
              <w:rPr>
                <w:rFonts w:ascii="Times New Roman" w:hAnsi="Times New Roman" w:cs="Times New Roman"/>
                <w:sz w:val="26"/>
                <w:szCs w:val="26"/>
              </w:rPr>
              <w:t>Единица измерения</w:t>
            </w:r>
          </w:p>
        </w:tc>
        <w:tc>
          <w:tcPr>
            <w:tcW w:w="1418" w:type="dxa"/>
            <w:vAlign w:val="center"/>
          </w:tcPr>
          <w:p w:rsidR="00CB0536" w:rsidRPr="00E8105B" w:rsidRDefault="00AE34E6" w:rsidP="00CB0536">
            <w:pPr>
              <w:autoSpaceDE w:val="0"/>
              <w:autoSpaceDN w:val="0"/>
              <w:adjustRightInd w:val="0"/>
              <w:jc w:val="center"/>
              <w:rPr>
                <w:rFonts w:ascii="Times New Roman" w:hAnsi="Times New Roman" w:cs="Times New Roman"/>
                <w:sz w:val="26"/>
                <w:szCs w:val="26"/>
              </w:rPr>
            </w:pPr>
            <w:r w:rsidRPr="00E8105B">
              <w:rPr>
                <w:rFonts w:ascii="Times New Roman" w:hAnsi="Times New Roman" w:cs="Times New Roman"/>
                <w:sz w:val="26"/>
                <w:szCs w:val="26"/>
              </w:rPr>
              <w:t>2017</w:t>
            </w:r>
            <w:r w:rsidR="00CB0536" w:rsidRPr="00E8105B">
              <w:rPr>
                <w:rFonts w:ascii="Times New Roman" w:hAnsi="Times New Roman" w:cs="Times New Roman"/>
                <w:sz w:val="26"/>
                <w:szCs w:val="26"/>
              </w:rPr>
              <w:t xml:space="preserve"> год</w:t>
            </w:r>
          </w:p>
        </w:tc>
        <w:tc>
          <w:tcPr>
            <w:tcW w:w="1276" w:type="dxa"/>
            <w:vAlign w:val="center"/>
          </w:tcPr>
          <w:p w:rsidR="00CB0536" w:rsidRPr="00E8105B" w:rsidRDefault="00CB0536" w:rsidP="00AE34E6">
            <w:pPr>
              <w:autoSpaceDE w:val="0"/>
              <w:autoSpaceDN w:val="0"/>
              <w:adjustRightInd w:val="0"/>
              <w:jc w:val="center"/>
              <w:rPr>
                <w:rFonts w:ascii="Times New Roman" w:hAnsi="Times New Roman" w:cs="Times New Roman"/>
                <w:sz w:val="26"/>
                <w:szCs w:val="26"/>
              </w:rPr>
            </w:pPr>
            <w:r w:rsidRPr="00E8105B">
              <w:rPr>
                <w:rFonts w:ascii="Times New Roman" w:hAnsi="Times New Roman" w:cs="Times New Roman"/>
                <w:sz w:val="26"/>
                <w:szCs w:val="26"/>
              </w:rPr>
              <w:t>201</w:t>
            </w:r>
            <w:r w:rsidR="00AE34E6" w:rsidRPr="00E8105B">
              <w:rPr>
                <w:rFonts w:ascii="Times New Roman" w:hAnsi="Times New Roman" w:cs="Times New Roman"/>
                <w:sz w:val="26"/>
                <w:szCs w:val="26"/>
              </w:rPr>
              <w:t>8</w:t>
            </w:r>
            <w:r w:rsidRPr="00E8105B">
              <w:rPr>
                <w:rFonts w:ascii="Times New Roman" w:hAnsi="Times New Roman" w:cs="Times New Roman"/>
                <w:sz w:val="26"/>
                <w:szCs w:val="26"/>
              </w:rPr>
              <w:t xml:space="preserve"> год</w:t>
            </w:r>
          </w:p>
        </w:tc>
        <w:tc>
          <w:tcPr>
            <w:tcW w:w="1275" w:type="dxa"/>
            <w:vAlign w:val="center"/>
          </w:tcPr>
          <w:p w:rsidR="00CB0536" w:rsidRPr="00E8105B" w:rsidRDefault="00CB0536" w:rsidP="00AE34E6">
            <w:pPr>
              <w:autoSpaceDE w:val="0"/>
              <w:autoSpaceDN w:val="0"/>
              <w:adjustRightInd w:val="0"/>
              <w:jc w:val="center"/>
              <w:rPr>
                <w:rFonts w:ascii="Times New Roman" w:hAnsi="Times New Roman" w:cs="Times New Roman"/>
                <w:sz w:val="26"/>
                <w:szCs w:val="26"/>
              </w:rPr>
            </w:pPr>
            <w:r w:rsidRPr="00E8105B">
              <w:rPr>
                <w:rFonts w:ascii="Times New Roman" w:hAnsi="Times New Roman" w:cs="Times New Roman"/>
                <w:sz w:val="26"/>
                <w:szCs w:val="26"/>
              </w:rPr>
              <w:t>201</w:t>
            </w:r>
            <w:r w:rsidR="00AE34E6"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w:t>
            </w:r>
          </w:p>
        </w:tc>
      </w:tr>
      <w:tr w:rsidR="00CB0536" w:rsidRPr="00E8105B" w:rsidTr="00CB0536">
        <w:trPr>
          <w:trHeight w:val="259"/>
        </w:trPr>
        <w:tc>
          <w:tcPr>
            <w:tcW w:w="3642" w:type="dxa"/>
          </w:tcPr>
          <w:p w:rsidR="00CB0536" w:rsidRPr="00E8105B" w:rsidRDefault="00CB0536" w:rsidP="00CB0536">
            <w:pPr>
              <w:pStyle w:val="ConsPlusCell"/>
              <w:spacing w:before="240"/>
              <w:rPr>
                <w:rFonts w:ascii="Times New Roman" w:hAnsi="Times New Roman" w:cs="Times New Roman"/>
                <w:sz w:val="26"/>
                <w:szCs w:val="26"/>
              </w:rPr>
            </w:pPr>
            <w:r w:rsidRPr="00E8105B">
              <w:rPr>
                <w:rFonts w:ascii="Times New Roman" w:hAnsi="Times New Roman" w:cs="Times New Roman"/>
                <w:sz w:val="26"/>
                <w:szCs w:val="26"/>
              </w:rPr>
              <w:t>Обеспечение исполнения ра</w:t>
            </w:r>
            <w:r w:rsidRPr="00E8105B">
              <w:rPr>
                <w:rFonts w:ascii="Times New Roman" w:hAnsi="Times New Roman" w:cs="Times New Roman"/>
                <w:sz w:val="26"/>
                <w:szCs w:val="26"/>
              </w:rPr>
              <w:t>с</w:t>
            </w:r>
            <w:r w:rsidRPr="00E8105B">
              <w:rPr>
                <w:rFonts w:ascii="Times New Roman" w:hAnsi="Times New Roman" w:cs="Times New Roman"/>
                <w:sz w:val="26"/>
                <w:szCs w:val="26"/>
              </w:rPr>
              <w:t>ходных обязательств района по переданным полномочиям</w:t>
            </w:r>
          </w:p>
        </w:tc>
        <w:tc>
          <w:tcPr>
            <w:tcW w:w="1569" w:type="dxa"/>
            <w:vAlign w:val="center"/>
          </w:tcPr>
          <w:p w:rsidR="00CB0536" w:rsidRPr="00E8105B" w:rsidRDefault="00CB0536" w:rsidP="00CB0536">
            <w:pPr>
              <w:pStyle w:val="ConsPlusCell"/>
              <w:spacing w:before="240"/>
              <w:jc w:val="center"/>
              <w:rPr>
                <w:rFonts w:ascii="Times New Roman" w:hAnsi="Times New Roman" w:cs="Times New Roman"/>
                <w:sz w:val="26"/>
                <w:szCs w:val="26"/>
              </w:rPr>
            </w:pPr>
            <w:r w:rsidRPr="00E8105B">
              <w:rPr>
                <w:rFonts w:ascii="Times New Roman" w:hAnsi="Times New Roman" w:cs="Times New Roman"/>
                <w:sz w:val="26"/>
                <w:szCs w:val="26"/>
              </w:rPr>
              <w:t>единиц</w:t>
            </w:r>
          </w:p>
        </w:tc>
        <w:tc>
          <w:tcPr>
            <w:tcW w:w="1418" w:type="dxa"/>
          </w:tcPr>
          <w:p w:rsidR="00CB0536" w:rsidRPr="00E8105B" w:rsidRDefault="00CB0536" w:rsidP="00AE34E6">
            <w:pPr>
              <w:spacing w:before="240"/>
              <w:jc w:val="center"/>
              <w:rPr>
                <w:rFonts w:ascii="Times New Roman" w:hAnsi="Times New Roman" w:cs="Times New Roman"/>
                <w:sz w:val="26"/>
                <w:szCs w:val="26"/>
              </w:rPr>
            </w:pPr>
            <w:r w:rsidRPr="00E8105B">
              <w:rPr>
                <w:rFonts w:ascii="Times New Roman" w:hAnsi="Times New Roman" w:cs="Times New Roman"/>
                <w:sz w:val="26"/>
                <w:szCs w:val="26"/>
              </w:rPr>
              <w:t>не менее   9</w:t>
            </w:r>
            <w:r w:rsidR="00AE34E6" w:rsidRPr="00E8105B">
              <w:rPr>
                <w:rFonts w:ascii="Times New Roman" w:hAnsi="Times New Roman" w:cs="Times New Roman"/>
                <w:sz w:val="26"/>
                <w:szCs w:val="26"/>
              </w:rPr>
              <w:t>7</w:t>
            </w:r>
            <w:r w:rsidRPr="00E8105B">
              <w:rPr>
                <w:rFonts w:ascii="Times New Roman" w:hAnsi="Times New Roman" w:cs="Times New Roman"/>
                <w:sz w:val="26"/>
                <w:szCs w:val="26"/>
              </w:rPr>
              <w:t xml:space="preserve"> %</w:t>
            </w:r>
          </w:p>
        </w:tc>
        <w:tc>
          <w:tcPr>
            <w:tcW w:w="1276" w:type="dxa"/>
          </w:tcPr>
          <w:p w:rsidR="00CB0536" w:rsidRPr="00E8105B" w:rsidRDefault="00CB0536" w:rsidP="00CB0536">
            <w:pPr>
              <w:spacing w:before="240"/>
              <w:jc w:val="center"/>
              <w:rPr>
                <w:rFonts w:ascii="Times New Roman" w:hAnsi="Times New Roman" w:cs="Times New Roman"/>
                <w:sz w:val="26"/>
                <w:szCs w:val="26"/>
              </w:rPr>
            </w:pPr>
            <w:r w:rsidRPr="00E8105B">
              <w:rPr>
                <w:rFonts w:ascii="Times New Roman" w:hAnsi="Times New Roman" w:cs="Times New Roman"/>
                <w:sz w:val="26"/>
                <w:szCs w:val="26"/>
              </w:rPr>
              <w:t>не менее   97 %</w:t>
            </w:r>
          </w:p>
        </w:tc>
        <w:tc>
          <w:tcPr>
            <w:tcW w:w="1275" w:type="dxa"/>
            <w:vAlign w:val="center"/>
          </w:tcPr>
          <w:p w:rsidR="00CB0536" w:rsidRPr="00E8105B" w:rsidRDefault="00CB0536" w:rsidP="00CB0536">
            <w:pPr>
              <w:spacing w:before="240" w:after="240"/>
              <w:jc w:val="center"/>
              <w:rPr>
                <w:rFonts w:ascii="Times New Roman" w:hAnsi="Times New Roman" w:cs="Times New Roman"/>
                <w:sz w:val="26"/>
                <w:szCs w:val="26"/>
              </w:rPr>
            </w:pPr>
            <w:r w:rsidRPr="00E8105B">
              <w:rPr>
                <w:rFonts w:ascii="Times New Roman" w:hAnsi="Times New Roman" w:cs="Times New Roman"/>
                <w:sz w:val="26"/>
                <w:szCs w:val="26"/>
              </w:rPr>
              <w:t>не менее   97 %</w:t>
            </w:r>
          </w:p>
        </w:tc>
      </w:tr>
    </w:tbl>
    <w:p w:rsidR="00CB0536" w:rsidRPr="00E8105B" w:rsidRDefault="00CB0536" w:rsidP="00CB0536">
      <w:pPr>
        <w:pStyle w:val="ConsPlusCell"/>
        <w:spacing w:before="240"/>
        <w:ind w:firstLine="709"/>
        <w:jc w:val="both"/>
        <w:rPr>
          <w:rFonts w:ascii="Times New Roman" w:hAnsi="Times New Roman" w:cs="Times New Roman"/>
          <w:sz w:val="26"/>
          <w:szCs w:val="26"/>
        </w:rPr>
      </w:pPr>
      <w:r w:rsidRPr="00E8105B">
        <w:rPr>
          <w:rFonts w:ascii="Times New Roman" w:hAnsi="Times New Roman" w:cs="Times New Roman"/>
          <w:sz w:val="26"/>
          <w:szCs w:val="26"/>
        </w:rPr>
        <w:t>Объем финансирования отдельн</w:t>
      </w:r>
      <w:r w:rsidR="00AE34E6" w:rsidRPr="00E8105B">
        <w:rPr>
          <w:rFonts w:ascii="Times New Roman" w:hAnsi="Times New Roman" w:cs="Times New Roman"/>
          <w:sz w:val="26"/>
          <w:szCs w:val="26"/>
        </w:rPr>
        <w:t>ого</w:t>
      </w:r>
      <w:r w:rsidRPr="00E8105B">
        <w:rPr>
          <w:rFonts w:ascii="Times New Roman" w:hAnsi="Times New Roman" w:cs="Times New Roman"/>
          <w:sz w:val="26"/>
          <w:szCs w:val="26"/>
        </w:rPr>
        <w:t xml:space="preserve"> мероприяти</w:t>
      </w:r>
      <w:r w:rsidR="00AE34E6" w:rsidRPr="00E8105B">
        <w:rPr>
          <w:rFonts w:ascii="Times New Roman" w:hAnsi="Times New Roman" w:cs="Times New Roman"/>
          <w:sz w:val="26"/>
          <w:szCs w:val="26"/>
        </w:rPr>
        <w:t>я</w:t>
      </w:r>
      <w:r w:rsidRPr="00E8105B">
        <w:rPr>
          <w:rFonts w:ascii="Times New Roman" w:hAnsi="Times New Roman" w:cs="Times New Roman"/>
          <w:sz w:val="26"/>
          <w:szCs w:val="26"/>
        </w:rPr>
        <w:t xml:space="preserve"> в 201</w:t>
      </w:r>
      <w:r w:rsidR="00AE34E6" w:rsidRPr="00E8105B">
        <w:rPr>
          <w:rFonts w:ascii="Times New Roman" w:hAnsi="Times New Roman" w:cs="Times New Roman"/>
          <w:sz w:val="26"/>
          <w:szCs w:val="26"/>
        </w:rPr>
        <w:t>7</w:t>
      </w:r>
      <w:r w:rsidRPr="00E8105B">
        <w:rPr>
          <w:rFonts w:ascii="Times New Roman" w:hAnsi="Times New Roman" w:cs="Times New Roman"/>
          <w:sz w:val="26"/>
          <w:szCs w:val="26"/>
        </w:rPr>
        <w:t>-201</w:t>
      </w:r>
      <w:r w:rsidR="00AE34E6"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годах составит 8 </w:t>
      </w:r>
      <w:r w:rsidR="00AE34E6" w:rsidRPr="00E8105B">
        <w:rPr>
          <w:rFonts w:ascii="Times New Roman" w:hAnsi="Times New Roman" w:cs="Times New Roman"/>
          <w:sz w:val="26"/>
          <w:szCs w:val="26"/>
        </w:rPr>
        <w:t>98</w:t>
      </w:r>
      <w:r w:rsidRPr="00E8105B">
        <w:rPr>
          <w:rFonts w:ascii="Times New Roman" w:hAnsi="Times New Roman" w:cs="Times New Roman"/>
          <w:sz w:val="26"/>
          <w:szCs w:val="26"/>
        </w:rPr>
        <w:t>4,0 тысяч рублей.</w:t>
      </w:r>
    </w:p>
    <w:p w:rsidR="00E0250A" w:rsidRDefault="008613CB" w:rsidP="008613CB">
      <w:pPr>
        <w:spacing w:after="0"/>
        <w:ind w:right="284" w:firstLine="720"/>
        <w:jc w:val="center"/>
        <w:rPr>
          <w:rFonts w:ascii="Times New Roman" w:hAnsi="Times New Roman" w:cs="Times New Roman"/>
          <w:sz w:val="26"/>
          <w:szCs w:val="26"/>
        </w:rPr>
      </w:pPr>
      <w:r w:rsidRPr="00E8105B">
        <w:rPr>
          <w:rFonts w:ascii="Times New Roman" w:hAnsi="Times New Roman" w:cs="Times New Roman"/>
          <w:sz w:val="26"/>
          <w:szCs w:val="26"/>
        </w:rPr>
        <w:t xml:space="preserve">                                                                                                </w:t>
      </w:r>
    </w:p>
    <w:p w:rsidR="00CB0536" w:rsidRPr="00E8105B" w:rsidRDefault="00CB0536" w:rsidP="00E0250A">
      <w:pPr>
        <w:spacing w:after="0"/>
        <w:ind w:right="284" w:firstLine="720"/>
        <w:jc w:val="right"/>
        <w:rPr>
          <w:rFonts w:ascii="Times New Roman" w:hAnsi="Times New Roman" w:cs="Times New Roman"/>
          <w:sz w:val="26"/>
          <w:szCs w:val="26"/>
        </w:rPr>
      </w:pPr>
      <w:r w:rsidRPr="00E0250A">
        <w:rPr>
          <w:rFonts w:ascii="Times New Roman" w:hAnsi="Times New Roman" w:cs="Times New Roman"/>
          <w:sz w:val="26"/>
          <w:szCs w:val="26"/>
        </w:rPr>
        <w:lastRenderedPageBreak/>
        <w:t>Таблица 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
        <w:gridCol w:w="3020"/>
        <w:gridCol w:w="992"/>
        <w:gridCol w:w="1418"/>
        <w:gridCol w:w="1559"/>
        <w:gridCol w:w="1418"/>
      </w:tblGrid>
      <w:tr w:rsidR="00CB0536" w:rsidRPr="00E8105B" w:rsidTr="00CB0536">
        <w:trPr>
          <w:trHeight w:val="645"/>
        </w:trPr>
        <w:tc>
          <w:tcPr>
            <w:tcW w:w="632"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 xml:space="preserve">№ </w:t>
            </w:r>
            <w:proofErr w:type="spellStart"/>
            <w:proofErr w:type="gramStart"/>
            <w:r w:rsidRPr="00E8105B">
              <w:rPr>
                <w:rFonts w:ascii="Times New Roman" w:hAnsi="Times New Roman" w:cs="Times New Roman"/>
                <w:sz w:val="26"/>
                <w:szCs w:val="26"/>
              </w:rPr>
              <w:t>п</w:t>
            </w:r>
            <w:proofErr w:type="spellEnd"/>
            <w:proofErr w:type="gramEnd"/>
            <w:r w:rsidRPr="00E8105B">
              <w:rPr>
                <w:rFonts w:ascii="Times New Roman" w:hAnsi="Times New Roman" w:cs="Times New Roman"/>
                <w:sz w:val="26"/>
                <w:szCs w:val="26"/>
              </w:rPr>
              <w:t>/</w:t>
            </w:r>
            <w:proofErr w:type="spellStart"/>
            <w:r w:rsidRPr="00E8105B">
              <w:rPr>
                <w:rFonts w:ascii="Times New Roman" w:hAnsi="Times New Roman" w:cs="Times New Roman"/>
                <w:sz w:val="26"/>
                <w:szCs w:val="26"/>
              </w:rPr>
              <w:t>п</w:t>
            </w:r>
            <w:proofErr w:type="spellEnd"/>
          </w:p>
        </w:tc>
        <w:tc>
          <w:tcPr>
            <w:tcW w:w="3020"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Наименование ГРБС</w:t>
            </w:r>
          </w:p>
        </w:tc>
        <w:tc>
          <w:tcPr>
            <w:tcW w:w="992"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Ра</w:t>
            </w:r>
            <w:r w:rsidRPr="00E8105B">
              <w:rPr>
                <w:rFonts w:ascii="Times New Roman" w:hAnsi="Times New Roman" w:cs="Times New Roman"/>
                <w:sz w:val="26"/>
                <w:szCs w:val="26"/>
              </w:rPr>
              <w:t>з</w:t>
            </w:r>
            <w:r w:rsidRPr="00E8105B">
              <w:rPr>
                <w:rFonts w:ascii="Times New Roman" w:hAnsi="Times New Roman" w:cs="Times New Roman"/>
                <w:sz w:val="26"/>
                <w:szCs w:val="26"/>
              </w:rPr>
              <w:t>дел, по</w:t>
            </w:r>
            <w:r w:rsidRPr="00E8105B">
              <w:rPr>
                <w:rFonts w:ascii="Times New Roman" w:hAnsi="Times New Roman" w:cs="Times New Roman"/>
                <w:sz w:val="26"/>
                <w:szCs w:val="26"/>
              </w:rPr>
              <w:t>д</w:t>
            </w:r>
            <w:r w:rsidRPr="00E8105B">
              <w:rPr>
                <w:rFonts w:ascii="Times New Roman" w:hAnsi="Times New Roman" w:cs="Times New Roman"/>
                <w:sz w:val="26"/>
                <w:szCs w:val="26"/>
              </w:rPr>
              <w:t>раздел</w:t>
            </w:r>
          </w:p>
        </w:tc>
        <w:tc>
          <w:tcPr>
            <w:tcW w:w="4395" w:type="dxa"/>
            <w:gridSpan w:val="3"/>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Расходы (тыс. руб.), годы</w:t>
            </w:r>
          </w:p>
        </w:tc>
      </w:tr>
      <w:tr w:rsidR="00CB0536" w:rsidRPr="00E8105B" w:rsidTr="00CB0536">
        <w:trPr>
          <w:trHeight w:val="232"/>
        </w:trPr>
        <w:tc>
          <w:tcPr>
            <w:tcW w:w="632" w:type="dxa"/>
            <w:vMerge/>
            <w:vAlign w:val="center"/>
          </w:tcPr>
          <w:p w:rsidR="00CB0536" w:rsidRPr="00E8105B" w:rsidRDefault="00CB0536" w:rsidP="00CB0536">
            <w:pPr>
              <w:jc w:val="center"/>
              <w:rPr>
                <w:rFonts w:ascii="Times New Roman" w:hAnsi="Times New Roman" w:cs="Times New Roman"/>
                <w:sz w:val="26"/>
                <w:szCs w:val="26"/>
              </w:rPr>
            </w:pPr>
          </w:p>
        </w:tc>
        <w:tc>
          <w:tcPr>
            <w:tcW w:w="3020" w:type="dxa"/>
            <w:vMerge/>
            <w:vAlign w:val="center"/>
          </w:tcPr>
          <w:p w:rsidR="00CB0536" w:rsidRPr="00E8105B" w:rsidRDefault="00CB0536" w:rsidP="00CB0536">
            <w:pPr>
              <w:jc w:val="center"/>
              <w:rPr>
                <w:rFonts w:ascii="Times New Roman" w:hAnsi="Times New Roman" w:cs="Times New Roman"/>
                <w:sz w:val="26"/>
                <w:szCs w:val="26"/>
              </w:rPr>
            </w:pPr>
          </w:p>
        </w:tc>
        <w:tc>
          <w:tcPr>
            <w:tcW w:w="992" w:type="dxa"/>
            <w:vMerge/>
            <w:vAlign w:val="center"/>
          </w:tcPr>
          <w:p w:rsidR="00CB0536" w:rsidRPr="00E8105B" w:rsidRDefault="00CB0536" w:rsidP="00CB0536">
            <w:pPr>
              <w:jc w:val="center"/>
              <w:rPr>
                <w:rFonts w:ascii="Times New Roman" w:hAnsi="Times New Roman" w:cs="Times New Roman"/>
                <w:sz w:val="26"/>
                <w:szCs w:val="26"/>
              </w:rPr>
            </w:pPr>
          </w:p>
        </w:tc>
        <w:tc>
          <w:tcPr>
            <w:tcW w:w="1418" w:type="dxa"/>
            <w:vAlign w:val="center"/>
          </w:tcPr>
          <w:p w:rsidR="00CB0536" w:rsidRPr="00E8105B" w:rsidRDefault="00CB0536" w:rsidP="00271E79">
            <w:pPr>
              <w:jc w:val="center"/>
              <w:rPr>
                <w:rFonts w:ascii="Times New Roman" w:hAnsi="Times New Roman" w:cs="Times New Roman"/>
                <w:sz w:val="26"/>
                <w:szCs w:val="26"/>
              </w:rPr>
            </w:pPr>
            <w:r w:rsidRPr="00E8105B">
              <w:rPr>
                <w:rFonts w:ascii="Times New Roman" w:hAnsi="Times New Roman" w:cs="Times New Roman"/>
                <w:sz w:val="26"/>
                <w:szCs w:val="26"/>
              </w:rPr>
              <w:t>201</w:t>
            </w:r>
            <w:r w:rsidR="00271E79" w:rsidRPr="00E8105B">
              <w:rPr>
                <w:rFonts w:ascii="Times New Roman" w:hAnsi="Times New Roman" w:cs="Times New Roman"/>
                <w:sz w:val="26"/>
                <w:szCs w:val="26"/>
              </w:rPr>
              <w:t>7</w:t>
            </w:r>
            <w:r w:rsidRPr="00E8105B">
              <w:rPr>
                <w:rFonts w:ascii="Times New Roman" w:hAnsi="Times New Roman" w:cs="Times New Roman"/>
                <w:sz w:val="26"/>
                <w:szCs w:val="26"/>
              </w:rPr>
              <w:t xml:space="preserve"> год</w:t>
            </w:r>
          </w:p>
        </w:tc>
        <w:tc>
          <w:tcPr>
            <w:tcW w:w="1559" w:type="dxa"/>
            <w:vAlign w:val="center"/>
          </w:tcPr>
          <w:p w:rsidR="00CB0536" w:rsidRPr="00E8105B" w:rsidRDefault="00CB0536" w:rsidP="00271E79">
            <w:pPr>
              <w:jc w:val="center"/>
              <w:rPr>
                <w:rFonts w:ascii="Times New Roman" w:hAnsi="Times New Roman" w:cs="Times New Roman"/>
                <w:sz w:val="26"/>
                <w:szCs w:val="26"/>
              </w:rPr>
            </w:pPr>
            <w:r w:rsidRPr="00E8105B">
              <w:rPr>
                <w:rFonts w:ascii="Times New Roman" w:hAnsi="Times New Roman" w:cs="Times New Roman"/>
                <w:sz w:val="26"/>
                <w:szCs w:val="26"/>
              </w:rPr>
              <w:t>201</w:t>
            </w:r>
            <w:r w:rsidR="00271E79" w:rsidRPr="00E8105B">
              <w:rPr>
                <w:rFonts w:ascii="Times New Roman" w:hAnsi="Times New Roman" w:cs="Times New Roman"/>
                <w:sz w:val="26"/>
                <w:szCs w:val="26"/>
              </w:rPr>
              <w:t>8</w:t>
            </w:r>
            <w:r w:rsidRPr="00E8105B">
              <w:rPr>
                <w:rFonts w:ascii="Times New Roman" w:hAnsi="Times New Roman" w:cs="Times New Roman"/>
                <w:sz w:val="26"/>
                <w:szCs w:val="26"/>
              </w:rPr>
              <w:t xml:space="preserve"> год</w:t>
            </w:r>
          </w:p>
        </w:tc>
        <w:tc>
          <w:tcPr>
            <w:tcW w:w="1418" w:type="dxa"/>
            <w:vAlign w:val="center"/>
          </w:tcPr>
          <w:p w:rsidR="00CB0536" w:rsidRPr="00E8105B" w:rsidRDefault="00CB0536" w:rsidP="00271E79">
            <w:pPr>
              <w:jc w:val="center"/>
              <w:rPr>
                <w:rFonts w:ascii="Times New Roman" w:hAnsi="Times New Roman" w:cs="Times New Roman"/>
                <w:sz w:val="26"/>
                <w:szCs w:val="26"/>
              </w:rPr>
            </w:pPr>
            <w:r w:rsidRPr="00E8105B">
              <w:rPr>
                <w:rFonts w:ascii="Times New Roman" w:hAnsi="Times New Roman" w:cs="Times New Roman"/>
                <w:sz w:val="26"/>
                <w:szCs w:val="26"/>
              </w:rPr>
              <w:t>201</w:t>
            </w:r>
            <w:r w:rsidR="00271E79" w:rsidRPr="00E8105B">
              <w:rPr>
                <w:rFonts w:ascii="Times New Roman" w:hAnsi="Times New Roman" w:cs="Times New Roman"/>
                <w:sz w:val="26"/>
                <w:szCs w:val="26"/>
              </w:rPr>
              <w:t>9</w:t>
            </w:r>
            <w:r w:rsidRPr="00E8105B">
              <w:rPr>
                <w:rFonts w:ascii="Times New Roman" w:hAnsi="Times New Roman" w:cs="Times New Roman"/>
                <w:sz w:val="26"/>
                <w:szCs w:val="26"/>
              </w:rPr>
              <w:t xml:space="preserve"> год</w:t>
            </w:r>
          </w:p>
        </w:tc>
      </w:tr>
      <w:tr w:rsidR="00CB0536" w:rsidRPr="00E8105B" w:rsidTr="00CB0536">
        <w:trPr>
          <w:trHeight w:val="540"/>
        </w:trPr>
        <w:tc>
          <w:tcPr>
            <w:tcW w:w="632" w:type="dxa"/>
            <w:vMerge w:val="restart"/>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1</w:t>
            </w:r>
          </w:p>
        </w:tc>
        <w:tc>
          <w:tcPr>
            <w:tcW w:w="3020" w:type="dxa"/>
            <w:vMerge w:val="restart"/>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Финансовое управление администрации Аба</w:t>
            </w:r>
            <w:r w:rsidRPr="00E8105B">
              <w:rPr>
                <w:rFonts w:ascii="Times New Roman" w:hAnsi="Times New Roman" w:cs="Times New Roman"/>
                <w:sz w:val="26"/>
                <w:szCs w:val="26"/>
              </w:rPr>
              <w:t>н</w:t>
            </w:r>
            <w:r w:rsidRPr="00E8105B">
              <w:rPr>
                <w:rFonts w:ascii="Times New Roman" w:hAnsi="Times New Roman" w:cs="Times New Roman"/>
                <w:sz w:val="26"/>
                <w:szCs w:val="26"/>
              </w:rPr>
              <w:t>ского района</w:t>
            </w:r>
          </w:p>
        </w:tc>
        <w:tc>
          <w:tcPr>
            <w:tcW w:w="992"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07 01</w:t>
            </w:r>
          </w:p>
        </w:tc>
        <w:tc>
          <w:tcPr>
            <w:tcW w:w="1418" w:type="dxa"/>
            <w:vAlign w:val="center"/>
          </w:tcPr>
          <w:p w:rsidR="00CB0536" w:rsidRPr="00E8105B" w:rsidRDefault="00271E79" w:rsidP="00271E79">
            <w:pPr>
              <w:jc w:val="center"/>
              <w:rPr>
                <w:rFonts w:ascii="Times New Roman" w:hAnsi="Times New Roman" w:cs="Times New Roman"/>
                <w:sz w:val="26"/>
                <w:szCs w:val="26"/>
              </w:rPr>
            </w:pPr>
            <w:r w:rsidRPr="00E8105B">
              <w:rPr>
                <w:rFonts w:ascii="Times New Roman" w:hAnsi="Times New Roman" w:cs="Times New Roman"/>
                <w:sz w:val="26"/>
                <w:szCs w:val="26"/>
              </w:rPr>
              <w:t>812</w:t>
            </w:r>
            <w:r w:rsidR="00CB0536" w:rsidRPr="00E8105B">
              <w:rPr>
                <w:rFonts w:ascii="Times New Roman" w:hAnsi="Times New Roman" w:cs="Times New Roman"/>
                <w:sz w:val="26"/>
                <w:szCs w:val="26"/>
              </w:rPr>
              <w:t>,</w:t>
            </w:r>
            <w:r w:rsidRPr="00E8105B">
              <w:rPr>
                <w:rFonts w:ascii="Times New Roman" w:hAnsi="Times New Roman" w:cs="Times New Roman"/>
                <w:sz w:val="26"/>
                <w:szCs w:val="26"/>
              </w:rPr>
              <w:t>8</w:t>
            </w:r>
          </w:p>
        </w:tc>
        <w:tc>
          <w:tcPr>
            <w:tcW w:w="1559"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c>
          <w:tcPr>
            <w:tcW w:w="1418"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r>
      <w:tr w:rsidR="00CB0536" w:rsidRPr="00E8105B" w:rsidTr="00CB0536">
        <w:trPr>
          <w:trHeight w:val="540"/>
        </w:trPr>
        <w:tc>
          <w:tcPr>
            <w:tcW w:w="632" w:type="dxa"/>
            <w:vMerge/>
            <w:vAlign w:val="center"/>
          </w:tcPr>
          <w:p w:rsidR="00CB0536" w:rsidRPr="00E8105B" w:rsidRDefault="00CB0536" w:rsidP="00CB0536">
            <w:pPr>
              <w:jc w:val="center"/>
              <w:rPr>
                <w:rFonts w:ascii="Times New Roman" w:hAnsi="Times New Roman" w:cs="Times New Roman"/>
                <w:sz w:val="26"/>
                <w:szCs w:val="26"/>
                <w:highlight w:val="yellow"/>
              </w:rPr>
            </w:pPr>
          </w:p>
        </w:tc>
        <w:tc>
          <w:tcPr>
            <w:tcW w:w="3020" w:type="dxa"/>
            <w:vMerge/>
            <w:vAlign w:val="center"/>
          </w:tcPr>
          <w:p w:rsidR="00CB0536" w:rsidRPr="00E8105B" w:rsidRDefault="00CB0536" w:rsidP="00CB0536">
            <w:pPr>
              <w:rPr>
                <w:rFonts w:ascii="Times New Roman" w:hAnsi="Times New Roman" w:cs="Times New Roman"/>
                <w:sz w:val="26"/>
                <w:szCs w:val="26"/>
                <w:highlight w:val="yellow"/>
              </w:rPr>
            </w:pPr>
          </w:p>
        </w:tc>
        <w:tc>
          <w:tcPr>
            <w:tcW w:w="992"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07 02</w:t>
            </w:r>
          </w:p>
        </w:tc>
        <w:tc>
          <w:tcPr>
            <w:tcW w:w="1418" w:type="dxa"/>
            <w:vAlign w:val="center"/>
          </w:tcPr>
          <w:p w:rsidR="00CB0536" w:rsidRPr="00E8105B" w:rsidRDefault="00CB0536" w:rsidP="00421800">
            <w:pPr>
              <w:jc w:val="center"/>
              <w:rPr>
                <w:rFonts w:ascii="Times New Roman" w:hAnsi="Times New Roman" w:cs="Times New Roman"/>
                <w:sz w:val="26"/>
                <w:szCs w:val="26"/>
              </w:rPr>
            </w:pPr>
            <w:r w:rsidRPr="00E8105B">
              <w:rPr>
                <w:rFonts w:ascii="Times New Roman" w:hAnsi="Times New Roman" w:cs="Times New Roman"/>
                <w:sz w:val="26"/>
                <w:szCs w:val="26"/>
              </w:rPr>
              <w:t>4 </w:t>
            </w:r>
            <w:r w:rsidR="00421800" w:rsidRPr="00E8105B">
              <w:rPr>
                <w:rFonts w:ascii="Times New Roman" w:hAnsi="Times New Roman" w:cs="Times New Roman"/>
                <w:sz w:val="26"/>
                <w:szCs w:val="26"/>
              </w:rPr>
              <w:t>576</w:t>
            </w:r>
            <w:r w:rsidRPr="00E8105B">
              <w:rPr>
                <w:rFonts w:ascii="Times New Roman" w:hAnsi="Times New Roman" w:cs="Times New Roman"/>
                <w:sz w:val="26"/>
                <w:szCs w:val="26"/>
              </w:rPr>
              <w:t>,</w:t>
            </w:r>
            <w:r w:rsidR="00421800" w:rsidRPr="00E8105B">
              <w:rPr>
                <w:rFonts w:ascii="Times New Roman" w:hAnsi="Times New Roman" w:cs="Times New Roman"/>
                <w:sz w:val="26"/>
                <w:szCs w:val="26"/>
              </w:rPr>
              <w:t>0</w:t>
            </w:r>
          </w:p>
        </w:tc>
        <w:tc>
          <w:tcPr>
            <w:tcW w:w="1559"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c>
          <w:tcPr>
            <w:tcW w:w="1418"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r>
      <w:tr w:rsidR="00CB0536" w:rsidRPr="00E8105B" w:rsidTr="00CB0536">
        <w:trPr>
          <w:trHeight w:val="541"/>
        </w:trPr>
        <w:tc>
          <w:tcPr>
            <w:tcW w:w="632" w:type="dxa"/>
            <w:vMerge/>
            <w:vAlign w:val="center"/>
          </w:tcPr>
          <w:p w:rsidR="00CB0536" w:rsidRPr="00E8105B" w:rsidRDefault="00CB0536" w:rsidP="00CB0536">
            <w:pPr>
              <w:jc w:val="center"/>
              <w:rPr>
                <w:rFonts w:ascii="Times New Roman" w:hAnsi="Times New Roman" w:cs="Times New Roman"/>
                <w:sz w:val="26"/>
                <w:szCs w:val="26"/>
                <w:highlight w:val="yellow"/>
              </w:rPr>
            </w:pPr>
          </w:p>
        </w:tc>
        <w:tc>
          <w:tcPr>
            <w:tcW w:w="3020" w:type="dxa"/>
            <w:vMerge/>
            <w:vAlign w:val="center"/>
          </w:tcPr>
          <w:p w:rsidR="00CB0536" w:rsidRPr="00E8105B" w:rsidRDefault="00CB0536" w:rsidP="00CB0536">
            <w:pPr>
              <w:rPr>
                <w:rFonts w:ascii="Times New Roman" w:hAnsi="Times New Roman" w:cs="Times New Roman"/>
                <w:sz w:val="26"/>
                <w:szCs w:val="26"/>
                <w:highlight w:val="yellow"/>
              </w:rPr>
            </w:pPr>
          </w:p>
        </w:tc>
        <w:tc>
          <w:tcPr>
            <w:tcW w:w="992"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08 01</w:t>
            </w:r>
          </w:p>
        </w:tc>
        <w:tc>
          <w:tcPr>
            <w:tcW w:w="1418" w:type="dxa"/>
            <w:vAlign w:val="center"/>
          </w:tcPr>
          <w:p w:rsidR="00CB0536" w:rsidRPr="00E8105B" w:rsidRDefault="00CB0536" w:rsidP="00421800">
            <w:pPr>
              <w:jc w:val="center"/>
              <w:rPr>
                <w:rFonts w:ascii="Times New Roman" w:hAnsi="Times New Roman" w:cs="Times New Roman"/>
                <w:sz w:val="26"/>
                <w:szCs w:val="26"/>
              </w:rPr>
            </w:pPr>
            <w:r w:rsidRPr="00E8105B">
              <w:rPr>
                <w:rFonts w:ascii="Times New Roman" w:hAnsi="Times New Roman" w:cs="Times New Roman"/>
                <w:sz w:val="26"/>
                <w:szCs w:val="26"/>
              </w:rPr>
              <w:t xml:space="preserve">3 </w:t>
            </w:r>
            <w:r w:rsidR="00421800" w:rsidRPr="00E8105B">
              <w:rPr>
                <w:rFonts w:ascii="Times New Roman" w:hAnsi="Times New Roman" w:cs="Times New Roman"/>
                <w:sz w:val="26"/>
                <w:szCs w:val="26"/>
              </w:rPr>
              <w:t>595</w:t>
            </w:r>
            <w:r w:rsidRPr="00E8105B">
              <w:rPr>
                <w:rFonts w:ascii="Times New Roman" w:hAnsi="Times New Roman" w:cs="Times New Roman"/>
                <w:sz w:val="26"/>
                <w:szCs w:val="26"/>
              </w:rPr>
              <w:t>,</w:t>
            </w:r>
            <w:r w:rsidR="00421800" w:rsidRPr="00E8105B">
              <w:rPr>
                <w:rFonts w:ascii="Times New Roman" w:hAnsi="Times New Roman" w:cs="Times New Roman"/>
                <w:sz w:val="26"/>
                <w:szCs w:val="26"/>
              </w:rPr>
              <w:t>2</w:t>
            </w:r>
          </w:p>
        </w:tc>
        <w:tc>
          <w:tcPr>
            <w:tcW w:w="1559"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c>
          <w:tcPr>
            <w:tcW w:w="1418"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r>
      <w:tr w:rsidR="00CB0536" w:rsidRPr="00E8105B" w:rsidTr="00CB0536">
        <w:trPr>
          <w:trHeight w:val="341"/>
        </w:trPr>
        <w:tc>
          <w:tcPr>
            <w:tcW w:w="632" w:type="dxa"/>
            <w:vAlign w:val="center"/>
          </w:tcPr>
          <w:p w:rsidR="00CB0536" w:rsidRPr="00E8105B" w:rsidRDefault="00CB0536" w:rsidP="00CB0536">
            <w:pPr>
              <w:rPr>
                <w:rFonts w:ascii="Times New Roman" w:hAnsi="Times New Roman" w:cs="Times New Roman"/>
                <w:sz w:val="26"/>
                <w:szCs w:val="26"/>
              </w:rPr>
            </w:pPr>
          </w:p>
        </w:tc>
        <w:tc>
          <w:tcPr>
            <w:tcW w:w="3020" w:type="dxa"/>
            <w:vAlign w:val="center"/>
          </w:tcPr>
          <w:p w:rsidR="00CB0536" w:rsidRPr="00E8105B" w:rsidRDefault="00CB0536" w:rsidP="00CB0536">
            <w:pPr>
              <w:rPr>
                <w:rFonts w:ascii="Times New Roman" w:hAnsi="Times New Roman" w:cs="Times New Roman"/>
                <w:sz w:val="26"/>
                <w:szCs w:val="26"/>
              </w:rPr>
            </w:pPr>
            <w:r w:rsidRPr="00E8105B">
              <w:rPr>
                <w:rFonts w:ascii="Times New Roman" w:hAnsi="Times New Roman" w:cs="Times New Roman"/>
                <w:sz w:val="26"/>
                <w:szCs w:val="26"/>
              </w:rPr>
              <w:t>Всего</w:t>
            </w:r>
          </w:p>
        </w:tc>
        <w:tc>
          <w:tcPr>
            <w:tcW w:w="992" w:type="dxa"/>
            <w:vAlign w:val="center"/>
          </w:tcPr>
          <w:p w:rsidR="00CB0536" w:rsidRPr="00E8105B" w:rsidRDefault="00CB0536" w:rsidP="00CB0536">
            <w:pPr>
              <w:jc w:val="center"/>
              <w:rPr>
                <w:rFonts w:ascii="Times New Roman" w:hAnsi="Times New Roman" w:cs="Times New Roman"/>
                <w:sz w:val="26"/>
                <w:szCs w:val="26"/>
              </w:rPr>
            </w:pPr>
          </w:p>
        </w:tc>
        <w:tc>
          <w:tcPr>
            <w:tcW w:w="1418" w:type="dxa"/>
            <w:vAlign w:val="center"/>
          </w:tcPr>
          <w:p w:rsidR="00CB0536" w:rsidRPr="00E8105B" w:rsidRDefault="00CB0536" w:rsidP="00421800">
            <w:pPr>
              <w:jc w:val="center"/>
              <w:rPr>
                <w:rFonts w:ascii="Times New Roman" w:hAnsi="Times New Roman" w:cs="Times New Roman"/>
                <w:sz w:val="26"/>
                <w:szCs w:val="26"/>
              </w:rPr>
            </w:pPr>
            <w:r w:rsidRPr="00E8105B">
              <w:rPr>
                <w:rFonts w:ascii="Times New Roman" w:hAnsi="Times New Roman" w:cs="Times New Roman"/>
                <w:sz w:val="26"/>
                <w:szCs w:val="26"/>
              </w:rPr>
              <w:t xml:space="preserve">8 </w:t>
            </w:r>
            <w:r w:rsidR="00421800" w:rsidRPr="00E8105B">
              <w:rPr>
                <w:rFonts w:ascii="Times New Roman" w:hAnsi="Times New Roman" w:cs="Times New Roman"/>
                <w:sz w:val="26"/>
                <w:szCs w:val="26"/>
              </w:rPr>
              <w:t>984</w:t>
            </w:r>
            <w:r w:rsidRPr="00E8105B">
              <w:rPr>
                <w:rFonts w:ascii="Times New Roman" w:hAnsi="Times New Roman" w:cs="Times New Roman"/>
                <w:sz w:val="26"/>
                <w:szCs w:val="26"/>
              </w:rPr>
              <w:t>,0</w:t>
            </w:r>
          </w:p>
        </w:tc>
        <w:tc>
          <w:tcPr>
            <w:tcW w:w="1559"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c>
          <w:tcPr>
            <w:tcW w:w="1418" w:type="dxa"/>
            <w:vAlign w:val="center"/>
          </w:tcPr>
          <w:p w:rsidR="00CB0536" w:rsidRPr="00E8105B" w:rsidRDefault="00CB0536" w:rsidP="00CB0536">
            <w:pPr>
              <w:jc w:val="center"/>
              <w:rPr>
                <w:rFonts w:ascii="Times New Roman" w:hAnsi="Times New Roman" w:cs="Times New Roman"/>
                <w:sz w:val="26"/>
                <w:szCs w:val="26"/>
              </w:rPr>
            </w:pPr>
            <w:r w:rsidRPr="00E8105B">
              <w:rPr>
                <w:rFonts w:ascii="Times New Roman" w:hAnsi="Times New Roman" w:cs="Times New Roman"/>
                <w:sz w:val="26"/>
                <w:szCs w:val="26"/>
              </w:rPr>
              <w:t>0,0</w:t>
            </w:r>
          </w:p>
        </w:tc>
      </w:tr>
    </w:tbl>
    <w:p w:rsidR="00CB0536" w:rsidRPr="00E8105B" w:rsidRDefault="00CB0536" w:rsidP="00CB0536">
      <w:pPr>
        <w:spacing w:before="120"/>
        <w:ind w:firstLine="720"/>
        <w:jc w:val="both"/>
        <w:rPr>
          <w:rFonts w:ascii="Times New Roman" w:hAnsi="Times New Roman" w:cs="Times New Roman"/>
          <w:sz w:val="26"/>
          <w:szCs w:val="26"/>
          <w:highlight w:val="yellow"/>
        </w:rPr>
      </w:pPr>
    </w:p>
    <w:p w:rsidR="00E8105B" w:rsidRPr="009679B1" w:rsidRDefault="00E8105B" w:rsidP="00E8105B">
      <w:pPr>
        <w:pStyle w:val="3"/>
        <w:ind w:firstLine="0"/>
        <w:jc w:val="center"/>
      </w:pPr>
      <w:r w:rsidRPr="009679B1">
        <w:t>Развитие малого и среднего предпринимательства</w:t>
      </w:r>
    </w:p>
    <w:p w:rsidR="00E8105B" w:rsidRPr="009679B1" w:rsidRDefault="00E8105B" w:rsidP="00E8105B">
      <w:pPr>
        <w:pStyle w:val="3"/>
        <w:ind w:firstLine="0"/>
        <w:jc w:val="center"/>
      </w:pPr>
      <w:r w:rsidRPr="009679B1">
        <w:t xml:space="preserve"> в Абанском районе</w:t>
      </w:r>
    </w:p>
    <w:p w:rsidR="00E8105B" w:rsidRPr="009679B1" w:rsidRDefault="00E8105B" w:rsidP="00E8105B">
      <w:pPr>
        <w:rPr>
          <w:b/>
          <w:lang w:eastAsia="ru-RU"/>
        </w:rPr>
      </w:pPr>
    </w:p>
    <w:p w:rsidR="00E8105B" w:rsidRPr="00600124" w:rsidRDefault="00E8105B" w:rsidP="00E8105B">
      <w:pPr>
        <w:spacing w:before="120"/>
        <w:ind w:firstLine="720"/>
        <w:jc w:val="both"/>
        <w:rPr>
          <w:rFonts w:ascii="Times New Roman" w:hAnsi="Times New Roman" w:cs="Times New Roman"/>
          <w:sz w:val="26"/>
          <w:szCs w:val="26"/>
        </w:rPr>
      </w:pPr>
      <w:r w:rsidRPr="00600124">
        <w:rPr>
          <w:rFonts w:ascii="Times New Roman" w:hAnsi="Times New Roman" w:cs="Times New Roman"/>
          <w:sz w:val="26"/>
          <w:szCs w:val="26"/>
        </w:rPr>
        <w:t>На реализацию муниципальной программы Абанского района «Развитие м</w:t>
      </w:r>
      <w:r w:rsidRPr="00600124">
        <w:rPr>
          <w:rFonts w:ascii="Times New Roman" w:hAnsi="Times New Roman" w:cs="Times New Roman"/>
          <w:sz w:val="26"/>
          <w:szCs w:val="26"/>
        </w:rPr>
        <w:t>а</w:t>
      </w:r>
      <w:r w:rsidRPr="00600124">
        <w:rPr>
          <w:rFonts w:ascii="Times New Roman" w:hAnsi="Times New Roman" w:cs="Times New Roman"/>
          <w:sz w:val="26"/>
          <w:szCs w:val="26"/>
        </w:rPr>
        <w:t xml:space="preserve">лого и среднего предпринимательства в Абанском районе» (далее – Программа) на 2017-2019 годы предусмотрены расходы в целом в сумме </w:t>
      </w:r>
      <w:r>
        <w:rPr>
          <w:rFonts w:ascii="Times New Roman" w:hAnsi="Times New Roman" w:cs="Times New Roman"/>
          <w:sz w:val="26"/>
          <w:szCs w:val="26"/>
        </w:rPr>
        <w:t>150,0</w:t>
      </w:r>
      <w:r w:rsidRPr="00600124">
        <w:rPr>
          <w:rFonts w:ascii="Times New Roman" w:hAnsi="Times New Roman" w:cs="Times New Roman"/>
          <w:sz w:val="26"/>
          <w:szCs w:val="26"/>
        </w:rPr>
        <w:t xml:space="preserve"> тыс. рублей, в том числе:</w:t>
      </w:r>
    </w:p>
    <w:p w:rsidR="00E8105B" w:rsidRPr="008264ED" w:rsidRDefault="00E8105B" w:rsidP="00E8105B">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2017 год – </w:t>
      </w:r>
      <w:r>
        <w:rPr>
          <w:rFonts w:ascii="Times New Roman" w:hAnsi="Times New Roman" w:cs="Times New Roman"/>
          <w:sz w:val="26"/>
          <w:szCs w:val="26"/>
        </w:rPr>
        <w:t>50,0</w:t>
      </w:r>
      <w:r w:rsidRPr="008264ED">
        <w:rPr>
          <w:rFonts w:ascii="Times New Roman" w:hAnsi="Times New Roman" w:cs="Times New Roman"/>
          <w:sz w:val="26"/>
          <w:szCs w:val="26"/>
        </w:rPr>
        <w:t xml:space="preserve"> тыс. рублей;</w:t>
      </w:r>
    </w:p>
    <w:p w:rsidR="00E8105B" w:rsidRPr="008264ED" w:rsidRDefault="00E8105B" w:rsidP="00E8105B">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2018 год – </w:t>
      </w:r>
      <w:r>
        <w:rPr>
          <w:rFonts w:ascii="Times New Roman" w:hAnsi="Times New Roman" w:cs="Times New Roman"/>
          <w:sz w:val="26"/>
          <w:szCs w:val="26"/>
        </w:rPr>
        <w:t xml:space="preserve">50,0 </w:t>
      </w:r>
      <w:r w:rsidRPr="008264ED">
        <w:rPr>
          <w:rFonts w:ascii="Times New Roman" w:hAnsi="Times New Roman" w:cs="Times New Roman"/>
          <w:sz w:val="26"/>
          <w:szCs w:val="26"/>
        </w:rPr>
        <w:t>тыс. рублей;</w:t>
      </w:r>
    </w:p>
    <w:p w:rsidR="00E8105B" w:rsidRPr="008264ED" w:rsidRDefault="00E8105B" w:rsidP="00E8105B">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2019 год – </w:t>
      </w:r>
      <w:r>
        <w:rPr>
          <w:rFonts w:ascii="Times New Roman" w:hAnsi="Times New Roman" w:cs="Times New Roman"/>
          <w:sz w:val="26"/>
          <w:szCs w:val="26"/>
        </w:rPr>
        <w:t xml:space="preserve">50,0 </w:t>
      </w:r>
      <w:r w:rsidRPr="008264ED">
        <w:rPr>
          <w:rFonts w:ascii="Times New Roman" w:hAnsi="Times New Roman" w:cs="Times New Roman"/>
          <w:sz w:val="26"/>
          <w:szCs w:val="26"/>
        </w:rPr>
        <w:t>тыс. рублей.</w:t>
      </w:r>
    </w:p>
    <w:p w:rsidR="00E8105B" w:rsidRPr="008264ED" w:rsidRDefault="00E8105B" w:rsidP="00E8105B">
      <w:pPr>
        <w:pStyle w:val="ConsPlusCell"/>
        <w:rPr>
          <w:rFonts w:ascii="Times New Roman" w:hAnsi="Times New Roman" w:cs="Times New Roman"/>
          <w:sz w:val="26"/>
          <w:szCs w:val="26"/>
        </w:rPr>
      </w:pPr>
      <w:r w:rsidRPr="008264ED">
        <w:rPr>
          <w:rFonts w:ascii="Times New Roman" w:hAnsi="Times New Roman" w:cs="Times New Roman"/>
          <w:sz w:val="26"/>
          <w:szCs w:val="26"/>
        </w:rPr>
        <w:t xml:space="preserve">Из них: </w:t>
      </w:r>
    </w:p>
    <w:p w:rsidR="00E8105B" w:rsidRPr="008264ED" w:rsidRDefault="00E8105B" w:rsidP="00E8105B">
      <w:pPr>
        <w:pStyle w:val="ConsPlusCell"/>
        <w:rPr>
          <w:rFonts w:ascii="Times New Roman" w:hAnsi="Times New Roman" w:cs="Times New Roman"/>
          <w:sz w:val="26"/>
          <w:szCs w:val="26"/>
        </w:rPr>
      </w:pPr>
      <w:r w:rsidRPr="008264ED">
        <w:rPr>
          <w:rFonts w:ascii="Times New Roman" w:hAnsi="Times New Roman" w:cs="Times New Roman"/>
          <w:sz w:val="26"/>
          <w:szCs w:val="26"/>
        </w:rPr>
        <w:t>средства районного бюджета –</w:t>
      </w:r>
      <w:r>
        <w:rPr>
          <w:rFonts w:ascii="Times New Roman" w:hAnsi="Times New Roman" w:cs="Times New Roman"/>
          <w:sz w:val="26"/>
          <w:szCs w:val="26"/>
        </w:rPr>
        <w:t xml:space="preserve"> 150,0</w:t>
      </w:r>
      <w:r w:rsidRPr="008264ED">
        <w:rPr>
          <w:rFonts w:ascii="Times New Roman" w:hAnsi="Times New Roman" w:cs="Times New Roman"/>
          <w:sz w:val="26"/>
          <w:szCs w:val="26"/>
        </w:rPr>
        <w:t xml:space="preserve"> тыс. рублей, в том числе по годам:</w:t>
      </w:r>
    </w:p>
    <w:p w:rsidR="00E8105B" w:rsidRPr="008264ED" w:rsidRDefault="00E8105B" w:rsidP="00E8105B">
      <w:pPr>
        <w:pStyle w:val="ConsPlusCell"/>
        <w:rPr>
          <w:rFonts w:ascii="Times New Roman" w:hAnsi="Times New Roman" w:cs="Times New Roman"/>
          <w:sz w:val="26"/>
          <w:szCs w:val="26"/>
        </w:rPr>
      </w:pPr>
      <w:r w:rsidRPr="008264ED">
        <w:rPr>
          <w:rFonts w:ascii="Times New Roman" w:hAnsi="Times New Roman" w:cs="Times New Roman"/>
          <w:sz w:val="26"/>
          <w:szCs w:val="26"/>
        </w:rPr>
        <w:t>в 2017  году –</w:t>
      </w:r>
      <w:r>
        <w:rPr>
          <w:rFonts w:ascii="Times New Roman" w:hAnsi="Times New Roman" w:cs="Times New Roman"/>
          <w:sz w:val="26"/>
          <w:szCs w:val="26"/>
        </w:rPr>
        <w:t xml:space="preserve"> 50,0</w:t>
      </w:r>
      <w:r w:rsidRPr="008264ED">
        <w:rPr>
          <w:rFonts w:ascii="Times New Roman" w:hAnsi="Times New Roman" w:cs="Times New Roman"/>
          <w:sz w:val="26"/>
          <w:szCs w:val="26"/>
        </w:rPr>
        <w:t xml:space="preserve"> тыс. рублей;</w:t>
      </w:r>
    </w:p>
    <w:p w:rsidR="00E8105B" w:rsidRPr="008264ED" w:rsidRDefault="00E8105B" w:rsidP="00E8105B">
      <w:pPr>
        <w:spacing w:after="0"/>
        <w:jc w:val="both"/>
        <w:rPr>
          <w:rFonts w:ascii="Times New Roman" w:hAnsi="Times New Roman" w:cs="Times New Roman"/>
          <w:sz w:val="26"/>
          <w:szCs w:val="26"/>
        </w:rPr>
      </w:pPr>
      <w:r w:rsidRPr="008264ED">
        <w:rPr>
          <w:rFonts w:ascii="Times New Roman" w:hAnsi="Times New Roman" w:cs="Times New Roman"/>
          <w:sz w:val="26"/>
          <w:szCs w:val="26"/>
        </w:rPr>
        <w:t>в 2018 году –</w:t>
      </w:r>
      <w:r>
        <w:rPr>
          <w:rFonts w:ascii="Times New Roman" w:hAnsi="Times New Roman" w:cs="Times New Roman"/>
          <w:sz w:val="26"/>
          <w:szCs w:val="26"/>
        </w:rPr>
        <w:t xml:space="preserve"> 50,0</w:t>
      </w:r>
      <w:r w:rsidRPr="008264ED">
        <w:rPr>
          <w:rFonts w:ascii="Times New Roman" w:hAnsi="Times New Roman" w:cs="Times New Roman"/>
          <w:sz w:val="26"/>
          <w:szCs w:val="26"/>
        </w:rPr>
        <w:t xml:space="preserve"> тыс. рублей;</w:t>
      </w:r>
    </w:p>
    <w:p w:rsidR="00E8105B" w:rsidRPr="008264ED" w:rsidRDefault="00E8105B" w:rsidP="00E8105B">
      <w:pPr>
        <w:spacing w:after="0"/>
        <w:jc w:val="both"/>
        <w:rPr>
          <w:rFonts w:ascii="Times New Roman" w:hAnsi="Times New Roman" w:cs="Times New Roman"/>
          <w:sz w:val="26"/>
          <w:szCs w:val="26"/>
        </w:rPr>
      </w:pPr>
      <w:r w:rsidRPr="008264ED">
        <w:rPr>
          <w:rFonts w:ascii="Times New Roman" w:hAnsi="Times New Roman" w:cs="Times New Roman"/>
          <w:sz w:val="26"/>
          <w:szCs w:val="26"/>
        </w:rPr>
        <w:t>в 2019 году –</w:t>
      </w:r>
      <w:r>
        <w:rPr>
          <w:rFonts w:ascii="Times New Roman" w:hAnsi="Times New Roman" w:cs="Times New Roman"/>
          <w:sz w:val="26"/>
          <w:szCs w:val="26"/>
        </w:rPr>
        <w:t xml:space="preserve"> 50,0</w:t>
      </w:r>
      <w:r w:rsidRPr="008264ED">
        <w:rPr>
          <w:rFonts w:ascii="Times New Roman" w:hAnsi="Times New Roman" w:cs="Times New Roman"/>
          <w:sz w:val="26"/>
          <w:szCs w:val="26"/>
        </w:rPr>
        <w:t xml:space="preserve"> тыс. рублей.</w:t>
      </w:r>
    </w:p>
    <w:p w:rsidR="00E8105B" w:rsidRPr="00781F58" w:rsidRDefault="00E8105B" w:rsidP="00E8105B">
      <w:pPr>
        <w:spacing w:before="120"/>
        <w:jc w:val="both"/>
        <w:rPr>
          <w:rFonts w:ascii="Times New Roman" w:hAnsi="Times New Roman" w:cs="Times New Roman"/>
          <w:sz w:val="26"/>
          <w:szCs w:val="26"/>
        </w:rPr>
      </w:pPr>
      <w:r w:rsidRPr="00781F58">
        <w:rPr>
          <w:rFonts w:ascii="Times New Roman" w:hAnsi="Times New Roman" w:cs="Times New Roman"/>
          <w:sz w:val="26"/>
          <w:szCs w:val="26"/>
        </w:rPr>
        <w:t>Главным распорядителем бюджетных средств (далее – ГРБС) является:</w:t>
      </w:r>
    </w:p>
    <w:p w:rsidR="00E8105B" w:rsidRPr="00E8105B" w:rsidRDefault="00E8105B" w:rsidP="00E8105B">
      <w:pPr>
        <w:numPr>
          <w:ilvl w:val="1"/>
          <w:numId w:val="1"/>
        </w:numPr>
        <w:tabs>
          <w:tab w:val="clear" w:pos="2149"/>
          <w:tab w:val="num" w:pos="1101"/>
          <w:tab w:val="num" w:pos="1134"/>
        </w:tabs>
        <w:spacing w:before="120" w:after="0" w:line="240" w:lineRule="auto"/>
        <w:ind w:left="1134"/>
        <w:jc w:val="both"/>
        <w:rPr>
          <w:rFonts w:ascii="Times New Roman" w:hAnsi="Times New Roman" w:cs="Times New Roman"/>
          <w:sz w:val="26"/>
          <w:szCs w:val="26"/>
        </w:rPr>
      </w:pPr>
      <w:r w:rsidRPr="00E8105B">
        <w:rPr>
          <w:rFonts w:ascii="Times New Roman" w:hAnsi="Times New Roman" w:cs="Times New Roman"/>
          <w:sz w:val="26"/>
          <w:szCs w:val="26"/>
        </w:rPr>
        <w:t>Администрация Абанского района.</w:t>
      </w:r>
    </w:p>
    <w:p w:rsidR="00E8105B" w:rsidRPr="00781F58" w:rsidRDefault="00E8105B" w:rsidP="00E8105B">
      <w:pPr>
        <w:tabs>
          <w:tab w:val="num" w:pos="1134"/>
        </w:tabs>
        <w:spacing w:before="120"/>
        <w:ind w:left="57" w:firstLine="717"/>
        <w:jc w:val="both"/>
        <w:rPr>
          <w:rFonts w:ascii="Times New Roman" w:hAnsi="Times New Roman" w:cs="Times New Roman"/>
          <w:sz w:val="26"/>
          <w:szCs w:val="26"/>
        </w:rPr>
      </w:pPr>
      <w:r w:rsidRPr="00E8105B">
        <w:rPr>
          <w:rFonts w:ascii="Times New Roman" w:hAnsi="Times New Roman" w:cs="Times New Roman"/>
          <w:sz w:val="26"/>
          <w:szCs w:val="26"/>
        </w:rPr>
        <w:t>Бюджетные ассигнования на реализацию</w:t>
      </w:r>
      <w:r w:rsidRPr="00781F58">
        <w:rPr>
          <w:rFonts w:ascii="Times New Roman" w:hAnsi="Times New Roman" w:cs="Times New Roman"/>
          <w:sz w:val="26"/>
          <w:szCs w:val="26"/>
        </w:rPr>
        <w:t xml:space="preserve"> Программы распределены по ГРБС:</w:t>
      </w:r>
    </w:p>
    <w:p w:rsidR="00E8105B" w:rsidRPr="00781F58" w:rsidRDefault="00E8105B" w:rsidP="00E8105B">
      <w:pPr>
        <w:spacing w:after="0"/>
        <w:ind w:firstLine="720"/>
        <w:jc w:val="right"/>
        <w:rPr>
          <w:rFonts w:ascii="Times New Roman" w:hAnsi="Times New Roman" w:cs="Times New Roman"/>
          <w:sz w:val="26"/>
          <w:szCs w:val="26"/>
        </w:rPr>
      </w:pPr>
      <w:r w:rsidRPr="00781F58">
        <w:rPr>
          <w:rFonts w:ascii="Times New Roman" w:hAnsi="Times New Roman" w:cs="Times New Roman"/>
          <w:sz w:val="26"/>
          <w:szCs w:val="26"/>
        </w:rPr>
        <w:t xml:space="preserve">Таблица </w:t>
      </w:r>
      <w:r w:rsidR="00E0250A">
        <w:rPr>
          <w:rFonts w:ascii="Times New Roman" w:hAnsi="Times New Roman" w:cs="Times New Roman"/>
          <w:sz w:val="26"/>
          <w:szCs w:val="26"/>
        </w:rPr>
        <w:t>9</w:t>
      </w:r>
    </w:p>
    <w:tbl>
      <w:tblPr>
        <w:tblW w:w="96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979"/>
        <w:gridCol w:w="1827"/>
        <w:gridCol w:w="1758"/>
        <w:gridCol w:w="1476"/>
      </w:tblGrid>
      <w:tr w:rsidR="00E8105B" w:rsidRPr="004D587F" w:rsidTr="00377D4C">
        <w:trPr>
          <w:trHeight w:val="645"/>
        </w:trPr>
        <w:tc>
          <w:tcPr>
            <w:tcW w:w="632" w:type="dxa"/>
            <w:vMerge w:val="restart"/>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 xml:space="preserve">№ </w:t>
            </w:r>
            <w:proofErr w:type="spellStart"/>
            <w:proofErr w:type="gramStart"/>
            <w:r w:rsidRPr="004D587F">
              <w:rPr>
                <w:rFonts w:ascii="Times New Roman" w:hAnsi="Times New Roman" w:cs="Times New Roman"/>
                <w:sz w:val="26"/>
                <w:szCs w:val="26"/>
              </w:rPr>
              <w:t>п</w:t>
            </w:r>
            <w:proofErr w:type="spellEnd"/>
            <w:proofErr w:type="gramEnd"/>
            <w:r w:rsidRPr="004D587F">
              <w:rPr>
                <w:rFonts w:ascii="Times New Roman" w:hAnsi="Times New Roman" w:cs="Times New Roman"/>
                <w:sz w:val="26"/>
                <w:szCs w:val="26"/>
              </w:rPr>
              <w:t>/</w:t>
            </w:r>
            <w:proofErr w:type="spellStart"/>
            <w:r w:rsidRPr="004D587F">
              <w:rPr>
                <w:rFonts w:ascii="Times New Roman" w:hAnsi="Times New Roman" w:cs="Times New Roman"/>
                <w:sz w:val="26"/>
                <w:szCs w:val="26"/>
              </w:rPr>
              <w:t>п</w:t>
            </w:r>
            <w:proofErr w:type="spellEnd"/>
          </w:p>
        </w:tc>
        <w:tc>
          <w:tcPr>
            <w:tcW w:w="3979" w:type="dxa"/>
            <w:vMerge w:val="restart"/>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Наименование ГРБС</w:t>
            </w:r>
          </w:p>
        </w:tc>
        <w:tc>
          <w:tcPr>
            <w:tcW w:w="5061" w:type="dxa"/>
            <w:gridSpan w:val="3"/>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Расходы (тыс. руб.), годы</w:t>
            </w:r>
          </w:p>
        </w:tc>
      </w:tr>
      <w:tr w:rsidR="00E8105B" w:rsidRPr="004D587F" w:rsidTr="00377D4C">
        <w:trPr>
          <w:trHeight w:val="232"/>
        </w:trPr>
        <w:tc>
          <w:tcPr>
            <w:tcW w:w="632" w:type="dxa"/>
            <w:vMerge/>
            <w:vAlign w:val="center"/>
          </w:tcPr>
          <w:p w:rsidR="00E8105B" w:rsidRPr="004D587F" w:rsidRDefault="00E8105B" w:rsidP="00377D4C">
            <w:pPr>
              <w:jc w:val="center"/>
              <w:rPr>
                <w:rFonts w:ascii="Times New Roman" w:hAnsi="Times New Roman" w:cs="Times New Roman"/>
                <w:sz w:val="26"/>
                <w:szCs w:val="26"/>
              </w:rPr>
            </w:pPr>
          </w:p>
        </w:tc>
        <w:tc>
          <w:tcPr>
            <w:tcW w:w="3979" w:type="dxa"/>
            <w:vMerge/>
            <w:vAlign w:val="center"/>
          </w:tcPr>
          <w:p w:rsidR="00E8105B" w:rsidRPr="004D587F" w:rsidRDefault="00E8105B" w:rsidP="00377D4C">
            <w:pPr>
              <w:jc w:val="center"/>
              <w:rPr>
                <w:rFonts w:ascii="Times New Roman" w:hAnsi="Times New Roman" w:cs="Times New Roman"/>
                <w:sz w:val="26"/>
                <w:szCs w:val="26"/>
              </w:rPr>
            </w:pPr>
          </w:p>
        </w:tc>
        <w:tc>
          <w:tcPr>
            <w:tcW w:w="1827"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2017 год</w:t>
            </w:r>
          </w:p>
        </w:tc>
        <w:tc>
          <w:tcPr>
            <w:tcW w:w="1758"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2018 год</w:t>
            </w:r>
          </w:p>
        </w:tc>
        <w:tc>
          <w:tcPr>
            <w:tcW w:w="1476"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2019 год</w:t>
            </w:r>
          </w:p>
        </w:tc>
      </w:tr>
      <w:tr w:rsidR="00E8105B" w:rsidRPr="004D587F" w:rsidTr="00377D4C">
        <w:trPr>
          <w:trHeight w:val="1044"/>
        </w:trPr>
        <w:tc>
          <w:tcPr>
            <w:tcW w:w="632" w:type="dxa"/>
            <w:vAlign w:val="center"/>
          </w:tcPr>
          <w:p w:rsidR="00E8105B" w:rsidRPr="004D587F" w:rsidRDefault="00E8105B" w:rsidP="00377D4C">
            <w:pPr>
              <w:rPr>
                <w:rFonts w:ascii="Times New Roman" w:hAnsi="Times New Roman" w:cs="Times New Roman"/>
                <w:sz w:val="26"/>
                <w:szCs w:val="26"/>
              </w:rPr>
            </w:pPr>
            <w:r w:rsidRPr="004D587F">
              <w:rPr>
                <w:rFonts w:ascii="Times New Roman" w:hAnsi="Times New Roman" w:cs="Times New Roman"/>
                <w:sz w:val="26"/>
                <w:szCs w:val="26"/>
              </w:rPr>
              <w:lastRenderedPageBreak/>
              <w:t>1</w:t>
            </w:r>
          </w:p>
        </w:tc>
        <w:tc>
          <w:tcPr>
            <w:tcW w:w="3979"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Администрация Абанского ра</w:t>
            </w:r>
            <w:r w:rsidRPr="004D587F">
              <w:rPr>
                <w:rFonts w:ascii="Times New Roman" w:hAnsi="Times New Roman" w:cs="Times New Roman"/>
                <w:sz w:val="26"/>
                <w:szCs w:val="26"/>
              </w:rPr>
              <w:t>й</w:t>
            </w:r>
            <w:r w:rsidRPr="004D587F">
              <w:rPr>
                <w:rFonts w:ascii="Times New Roman" w:hAnsi="Times New Roman" w:cs="Times New Roman"/>
                <w:sz w:val="26"/>
                <w:szCs w:val="26"/>
              </w:rPr>
              <w:t>она</w:t>
            </w:r>
          </w:p>
        </w:tc>
        <w:tc>
          <w:tcPr>
            <w:tcW w:w="1827"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758"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476"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r>
      <w:tr w:rsidR="00E8105B" w:rsidRPr="004D587F" w:rsidTr="00377D4C">
        <w:trPr>
          <w:trHeight w:val="525"/>
        </w:trPr>
        <w:tc>
          <w:tcPr>
            <w:tcW w:w="632" w:type="dxa"/>
            <w:vAlign w:val="center"/>
          </w:tcPr>
          <w:p w:rsidR="00E8105B" w:rsidRPr="004D587F" w:rsidRDefault="00E8105B" w:rsidP="00377D4C">
            <w:pPr>
              <w:rPr>
                <w:rFonts w:ascii="Times New Roman" w:hAnsi="Times New Roman" w:cs="Times New Roman"/>
                <w:sz w:val="26"/>
                <w:szCs w:val="26"/>
              </w:rPr>
            </w:pPr>
          </w:p>
        </w:tc>
        <w:tc>
          <w:tcPr>
            <w:tcW w:w="3979"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Всего</w:t>
            </w:r>
          </w:p>
        </w:tc>
        <w:tc>
          <w:tcPr>
            <w:tcW w:w="1827"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758"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476"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r>
    </w:tbl>
    <w:p w:rsidR="00E8105B" w:rsidRPr="00F77D01" w:rsidRDefault="00E8105B" w:rsidP="00E8105B">
      <w:pPr>
        <w:tabs>
          <w:tab w:val="num" w:pos="1134"/>
        </w:tabs>
        <w:spacing w:before="120"/>
        <w:ind w:left="774"/>
        <w:jc w:val="both"/>
        <w:rPr>
          <w:rFonts w:ascii="Times New Roman" w:hAnsi="Times New Roman" w:cs="Times New Roman"/>
          <w:sz w:val="26"/>
          <w:szCs w:val="26"/>
        </w:rPr>
      </w:pPr>
    </w:p>
    <w:p w:rsidR="00E8105B" w:rsidRPr="00F77D01" w:rsidRDefault="00E8105B" w:rsidP="00E8105B">
      <w:pPr>
        <w:autoSpaceDE w:val="0"/>
        <w:autoSpaceDN w:val="0"/>
        <w:adjustRightInd w:val="0"/>
        <w:spacing w:after="0" w:line="240" w:lineRule="auto"/>
        <w:jc w:val="both"/>
        <w:rPr>
          <w:rFonts w:ascii="Times New Roman" w:hAnsi="Times New Roman" w:cs="Times New Roman"/>
          <w:sz w:val="26"/>
          <w:szCs w:val="26"/>
        </w:rPr>
      </w:pPr>
      <w:r w:rsidRPr="00F77D01">
        <w:rPr>
          <w:rFonts w:ascii="Times New Roman" w:hAnsi="Times New Roman" w:cs="Times New Roman"/>
          <w:sz w:val="26"/>
          <w:szCs w:val="26"/>
        </w:rPr>
        <w:t>Цель Программы:  Создание благоприятных условий для устойчивого функцион</w:t>
      </w:r>
      <w:r w:rsidRPr="00F77D01">
        <w:rPr>
          <w:rFonts w:ascii="Times New Roman" w:hAnsi="Times New Roman" w:cs="Times New Roman"/>
          <w:sz w:val="26"/>
          <w:szCs w:val="26"/>
        </w:rPr>
        <w:t>и</w:t>
      </w:r>
      <w:r w:rsidRPr="00F77D01">
        <w:rPr>
          <w:rFonts w:ascii="Times New Roman" w:hAnsi="Times New Roman" w:cs="Times New Roman"/>
          <w:sz w:val="26"/>
          <w:szCs w:val="26"/>
        </w:rPr>
        <w:t>рования и развития малого и среднего предпринимательства на территории района.</w:t>
      </w:r>
      <w:proofErr w:type="gramStart"/>
      <w:r w:rsidRPr="00F77D01">
        <w:rPr>
          <w:rFonts w:ascii="Times New Roman" w:hAnsi="Times New Roman" w:cs="Times New Roman"/>
          <w:sz w:val="26"/>
          <w:szCs w:val="26"/>
        </w:rPr>
        <w:t xml:space="preserve"> .</w:t>
      </w:r>
      <w:proofErr w:type="gramEnd"/>
    </w:p>
    <w:p w:rsidR="00E8105B" w:rsidRPr="00781F58" w:rsidRDefault="00E8105B" w:rsidP="00E8105B">
      <w:pPr>
        <w:ind w:firstLine="720"/>
        <w:jc w:val="both"/>
        <w:rPr>
          <w:rFonts w:ascii="Times New Roman" w:hAnsi="Times New Roman" w:cs="Times New Roman"/>
          <w:sz w:val="26"/>
          <w:szCs w:val="26"/>
        </w:rPr>
      </w:pPr>
      <w:r w:rsidRPr="00781F58">
        <w:rPr>
          <w:rFonts w:ascii="Times New Roman" w:hAnsi="Times New Roman" w:cs="Times New Roman"/>
          <w:sz w:val="26"/>
          <w:szCs w:val="26"/>
        </w:rPr>
        <w:t>Реализация Программы направлена на достижение следующих задач:</w:t>
      </w:r>
    </w:p>
    <w:p w:rsidR="00E8105B" w:rsidRPr="00781F58" w:rsidRDefault="00E8105B" w:rsidP="00E8105B">
      <w:pPr>
        <w:ind w:firstLine="720"/>
        <w:jc w:val="both"/>
        <w:rPr>
          <w:rFonts w:ascii="Times New Roman" w:hAnsi="Times New Roman" w:cs="Times New Roman"/>
          <w:sz w:val="26"/>
          <w:szCs w:val="26"/>
        </w:rPr>
      </w:pPr>
      <w:r w:rsidRPr="00781F58">
        <w:rPr>
          <w:rFonts w:ascii="Times New Roman" w:hAnsi="Times New Roman" w:cs="Times New Roman"/>
          <w:sz w:val="26"/>
          <w:szCs w:val="26"/>
        </w:rPr>
        <w:t>Задачи Программы:</w:t>
      </w:r>
    </w:p>
    <w:p w:rsidR="00E8105B" w:rsidRPr="00F77D01" w:rsidRDefault="00E8105B" w:rsidP="00E8105B">
      <w:pPr>
        <w:autoSpaceDE w:val="0"/>
        <w:autoSpaceDN w:val="0"/>
        <w:adjustRightInd w:val="0"/>
        <w:spacing w:after="0" w:line="240" w:lineRule="auto"/>
        <w:jc w:val="both"/>
        <w:rPr>
          <w:rFonts w:ascii="Times New Roman" w:hAnsi="Times New Roman" w:cs="Times New Roman"/>
          <w:sz w:val="26"/>
          <w:szCs w:val="26"/>
        </w:rPr>
      </w:pPr>
      <w:r w:rsidRPr="00F77D01">
        <w:rPr>
          <w:rFonts w:ascii="Times New Roman" w:hAnsi="Times New Roman" w:cs="Times New Roman"/>
          <w:sz w:val="26"/>
          <w:szCs w:val="26"/>
        </w:rPr>
        <w:t>1.Создание благоприятных условий для развития малого и среднего предприним</w:t>
      </w:r>
      <w:r w:rsidRPr="00F77D01">
        <w:rPr>
          <w:rFonts w:ascii="Times New Roman" w:hAnsi="Times New Roman" w:cs="Times New Roman"/>
          <w:sz w:val="26"/>
          <w:szCs w:val="26"/>
        </w:rPr>
        <w:t>а</w:t>
      </w:r>
      <w:r w:rsidRPr="00F77D01">
        <w:rPr>
          <w:rFonts w:ascii="Times New Roman" w:hAnsi="Times New Roman" w:cs="Times New Roman"/>
          <w:sz w:val="26"/>
          <w:szCs w:val="26"/>
        </w:rPr>
        <w:t>тельства в Абанском районе.</w:t>
      </w:r>
    </w:p>
    <w:p w:rsidR="00E8105B" w:rsidRPr="009679B1" w:rsidRDefault="00E8105B" w:rsidP="00E8105B">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1 «Содействие развитию субъектов малого и среднего пре</w:t>
      </w:r>
      <w:r w:rsidRPr="009679B1">
        <w:rPr>
          <w:rFonts w:ascii="Times New Roman" w:hAnsi="Times New Roman" w:cs="Times New Roman"/>
          <w:sz w:val="26"/>
          <w:szCs w:val="26"/>
          <w:u w:val="single"/>
        </w:rPr>
        <w:t>д</w:t>
      </w:r>
      <w:r w:rsidRPr="009679B1">
        <w:rPr>
          <w:rFonts w:ascii="Times New Roman" w:hAnsi="Times New Roman" w:cs="Times New Roman"/>
          <w:sz w:val="26"/>
          <w:szCs w:val="26"/>
          <w:u w:val="single"/>
        </w:rPr>
        <w:t>принимательства в Абанском районе»</w:t>
      </w:r>
    </w:p>
    <w:p w:rsidR="00E8105B" w:rsidRPr="00781F58" w:rsidRDefault="00E8105B" w:rsidP="00E8105B">
      <w:pPr>
        <w:spacing w:before="120"/>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Pr="00FD4DF9">
        <w:rPr>
          <w:rFonts w:ascii="Times New Roman" w:hAnsi="Times New Roman" w:cs="Times New Roman"/>
          <w:sz w:val="26"/>
          <w:szCs w:val="26"/>
        </w:rPr>
        <w:t xml:space="preserve"> </w:t>
      </w:r>
      <w:r w:rsidRPr="00781F58">
        <w:rPr>
          <w:rFonts w:ascii="Times New Roman" w:hAnsi="Times New Roman" w:cs="Times New Roman"/>
          <w:sz w:val="26"/>
          <w:szCs w:val="26"/>
        </w:rPr>
        <w:t>Таблица</w:t>
      </w:r>
      <w:r w:rsidR="00E0250A">
        <w:rPr>
          <w:rFonts w:ascii="Times New Roman" w:hAnsi="Times New Roman" w:cs="Times New Roman"/>
          <w:sz w:val="26"/>
          <w:szCs w:val="26"/>
        </w:rPr>
        <w:t>10</w:t>
      </w:r>
      <w:r w:rsidRPr="00781F58">
        <w:rPr>
          <w:rFonts w:ascii="Times New Roman" w:hAnsi="Times New Roman" w:cs="Times New Roman"/>
          <w:sz w:val="26"/>
          <w:szCs w:val="26"/>
        </w:rPr>
        <w:t xml:space="preserve"> </w:t>
      </w:r>
    </w:p>
    <w:tbl>
      <w:tblPr>
        <w:tblW w:w="96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0"/>
        <w:gridCol w:w="2705"/>
        <w:gridCol w:w="1343"/>
        <w:gridCol w:w="1801"/>
        <w:gridCol w:w="1734"/>
        <w:gridCol w:w="1459"/>
      </w:tblGrid>
      <w:tr w:rsidR="00E8105B" w:rsidRPr="004D587F" w:rsidTr="00377D4C">
        <w:trPr>
          <w:trHeight w:val="645"/>
        </w:trPr>
        <w:tc>
          <w:tcPr>
            <w:tcW w:w="630" w:type="dxa"/>
            <w:vMerge w:val="restart"/>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 xml:space="preserve">№ </w:t>
            </w:r>
            <w:proofErr w:type="spellStart"/>
            <w:proofErr w:type="gramStart"/>
            <w:r w:rsidRPr="004D587F">
              <w:rPr>
                <w:rFonts w:ascii="Times New Roman" w:hAnsi="Times New Roman" w:cs="Times New Roman"/>
                <w:sz w:val="26"/>
                <w:szCs w:val="26"/>
              </w:rPr>
              <w:t>п</w:t>
            </w:r>
            <w:proofErr w:type="spellEnd"/>
            <w:proofErr w:type="gramEnd"/>
            <w:r w:rsidRPr="004D587F">
              <w:rPr>
                <w:rFonts w:ascii="Times New Roman" w:hAnsi="Times New Roman" w:cs="Times New Roman"/>
                <w:sz w:val="26"/>
                <w:szCs w:val="26"/>
              </w:rPr>
              <w:t>/</w:t>
            </w:r>
            <w:proofErr w:type="spellStart"/>
            <w:r w:rsidRPr="004D587F">
              <w:rPr>
                <w:rFonts w:ascii="Times New Roman" w:hAnsi="Times New Roman" w:cs="Times New Roman"/>
                <w:sz w:val="26"/>
                <w:szCs w:val="26"/>
              </w:rPr>
              <w:t>п</w:t>
            </w:r>
            <w:proofErr w:type="spellEnd"/>
          </w:p>
        </w:tc>
        <w:tc>
          <w:tcPr>
            <w:tcW w:w="2705" w:type="dxa"/>
            <w:vMerge w:val="restart"/>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Наименование ГРБС</w:t>
            </w:r>
          </w:p>
        </w:tc>
        <w:tc>
          <w:tcPr>
            <w:tcW w:w="1343" w:type="dxa"/>
            <w:vMerge w:val="restart"/>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Раздел, подраздел</w:t>
            </w:r>
          </w:p>
        </w:tc>
        <w:tc>
          <w:tcPr>
            <w:tcW w:w="4994" w:type="dxa"/>
            <w:gridSpan w:val="3"/>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Расходы (тыс. руб.), годы</w:t>
            </w:r>
          </w:p>
        </w:tc>
      </w:tr>
      <w:tr w:rsidR="00E8105B" w:rsidRPr="004D587F" w:rsidTr="00377D4C">
        <w:trPr>
          <w:trHeight w:val="232"/>
        </w:trPr>
        <w:tc>
          <w:tcPr>
            <w:tcW w:w="630" w:type="dxa"/>
            <w:vMerge/>
            <w:vAlign w:val="center"/>
          </w:tcPr>
          <w:p w:rsidR="00E8105B" w:rsidRPr="004D587F" w:rsidRDefault="00E8105B" w:rsidP="00377D4C">
            <w:pPr>
              <w:jc w:val="center"/>
              <w:rPr>
                <w:rFonts w:ascii="Times New Roman" w:hAnsi="Times New Roman" w:cs="Times New Roman"/>
                <w:sz w:val="26"/>
                <w:szCs w:val="26"/>
              </w:rPr>
            </w:pPr>
          </w:p>
        </w:tc>
        <w:tc>
          <w:tcPr>
            <w:tcW w:w="2705" w:type="dxa"/>
            <w:vMerge/>
            <w:vAlign w:val="center"/>
          </w:tcPr>
          <w:p w:rsidR="00E8105B" w:rsidRPr="004D587F" w:rsidRDefault="00E8105B" w:rsidP="00377D4C">
            <w:pPr>
              <w:jc w:val="center"/>
              <w:rPr>
                <w:rFonts w:ascii="Times New Roman" w:hAnsi="Times New Roman" w:cs="Times New Roman"/>
                <w:sz w:val="26"/>
                <w:szCs w:val="26"/>
              </w:rPr>
            </w:pPr>
          </w:p>
        </w:tc>
        <w:tc>
          <w:tcPr>
            <w:tcW w:w="1343" w:type="dxa"/>
            <w:vMerge/>
            <w:vAlign w:val="center"/>
          </w:tcPr>
          <w:p w:rsidR="00E8105B" w:rsidRPr="004D587F" w:rsidRDefault="00E8105B" w:rsidP="00377D4C">
            <w:pPr>
              <w:jc w:val="center"/>
              <w:rPr>
                <w:rFonts w:ascii="Times New Roman" w:hAnsi="Times New Roman" w:cs="Times New Roman"/>
                <w:sz w:val="26"/>
                <w:szCs w:val="26"/>
              </w:rPr>
            </w:pPr>
          </w:p>
        </w:tc>
        <w:tc>
          <w:tcPr>
            <w:tcW w:w="1801"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2017 год</w:t>
            </w:r>
          </w:p>
        </w:tc>
        <w:tc>
          <w:tcPr>
            <w:tcW w:w="1734"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2018 год</w:t>
            </w:r>
          </w:p>
        </w:tc>
        <w:tc>
          <w:tcPr>
            <w:tcW w:w="1459"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2019 год</w:t>
            </w:r>
          </w:p>
        </w:tc>
      </w:tr>
      <w:tr w:rsidR="00E8105B" w:rsidRPr="004D587F" w:rsidTr="00377D4C">
        <w:trPr>
          <w:trHeight w:val="1044"/>
        </w:trPr>
        <w:tc>
          <w:tcPr>
            <w:tcW w:w="630" w:type="dxa"/>
            <w:vAlign w:val="center"/>
          </w:tcPr>
          <w:p w:rsidR="00E8105B" w:rsidRPr="004D587F" w:rsidRDefault="00E8105B" w:rsidP="00377D4C">
            <w:pPr>
              <w:rPr>
                <w:rFonts w:ascii="Times New Roman" w:hAnsi="Times New Roman" w:cs="Times New Roman"/>
                <w:sz w:val="26"/>
                <w:szCs w:val="26"/>
              </w:rPr>
            </w:pPr>
            <w:r w:rsidRPr="004D587F">
              <w:rPr>
                <w:rFonts w:ascii="Times New Roman" w:hAnsi="Times New Roman" w:cs="Times New Roman"/>
                <w:sz w:val="26"/>
                <w:szCs w:val="26"/>
              </w:rPr>
              <w:t>1</w:t>
            </w:r>
          </w:p>
        </w:tc>
        <w:tc>
          <w:tcPr>
            <w:tcW w:w="2705" w:type="dxa"/>
            <w:vAlign w:val="center"/>
          </w:tcPr>
          <w:p w:rsidR="00E8105B" w:rsidRPr="004D587F" w:rsidRDefault="00E8105B" w:rsidP="00377D4C">
            <w:pPr>
              <w:rPr>
                <w:rFonts w:ascii="Times New Roman" w:hAnsi="Times New Roman" w:cs="Times New Roman"/>
                <w:sz w:val="26"/>
                <w:szCs w:val="26"/>
              </w:rPr>
            </w:pPr>
            <w:r w:rsidRPr="004D587F">
              <w:rPr>
                <w:rFonts w:ascii="Times New Roman" w:hAnsi="Times New Roman" w:cs="Times New Roman"/>
                <w:sz w:val="26"/>
                <w:szCs w:val="26"/>
              </w:rPr>
              <w:t>Администрация Абанского района</w:t>
            </w:r>
          </w:p>
        </w:tc>
        <w:tc>
          <w:tcPr>
            <w:tcW w:w="1343"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04 12</w:t>
            </w:r>
          </w:p>
        </w:tc>
        <w:tc>
          <w:tcPr>
            <w:tcW w:w="1801"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734"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459"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r>
      <w:tr w:rsidR="00E8105B" w:rsidRPr="004D587F" w:rsidTr="00377D4C">
        <w:trPr>
          <w:trHeight w:val="525"/>
        </w:trPr>
        <w:tc>
          <w:tcPr>
            <w:tcW w:w="630" w:type="dxa"/>
            <w:vAlign w:val="center"/>
          </w:tcPr>
          <w:p w:rsidR="00E8105B" w:rsidRPr="004D587F" w:rsidRDefault="00E8105B" w:rsidP="00377D4C">
            <w:pPr>
              <w:rPr>
                <w:rFonts w:ascii="Times New Roman" w:hAnsi="Times New Roman" w:cs="Times New Roman"/>
                <w:sz w:val="26"/>
                <w:szCs w:val="26"/>
              </w:rPr>
            </w:pPr>
          </w:p>
        </w:tc>
        <w:tc>
          <w:tcPr>
            <w:tcW w:w="2705" w:type="dxa"/>
            <w:vAlign w:val="center"/>
          </w:tcPr>
          <w:p w:rsidR="00E8105B" w:rsidRPr="004D587F" w:rsidRDefault="00E8105B" w:rsidP="00377D4C">
            <w:pPr>
              <w:rPr>
                <w:rFonts w:ascii="Times New Roman" w:hAnsi="Times New Roman" w:cs="Times New Roman"/>
                <w:sz w:val="26"/>
                <w:szCs w:val="26"/>
              </w:rPr>
            </w:pPr>
            <w:r w:rsidRPr="004D587F">
              <w:rPr>
                <w:rFonts w:ascii="Times New Roman" w:hAnsi="Times New Roman" w:cs="Times New Roman"/>
                <w:sz w:val="26"/>
                <w:szCs w:val="26"/>
              </w:rPr>
              <w:t>Всего</w:t>
            </w:r>
          </w:p>
        </w:tc>
        <w:tc>
          <w:tcPr>
            <w:tcW w:w="1343" w:type="dxa"/>
            <w:vAlign w:val="center"/>
          </w:tcPr>
          <w:p w:rsidR="00E8105B" w:rsidRPr="004D587F" w:rsidRDefault="00E8105B" w:rsidP="00377D4C">
            <w:pPr>
              <w:jc w:val="center"/>
              <w:rPr>
                <w:rFonts w:ascii="Times New Roman" w:hAnsi="Times New Roman" w:cs="Times New Roman"/>
                <w:sz w:val="26"/>
                <w:szCs w:val="26"/>
              </w:rPr>
            </w:pPr>
          </w:p>
        </w:tc>
        <w:tc>
          <w:tcPr>
            <w:tcW w:w="1801"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734"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c>
          <w:tcPr>
            <w:tcW w:w="1459"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6"/>
                <w:szCs w:val="26"/>
              </w:rPr>
              <w:t>50,0</w:t>
            </w:r>
          </w:p>
        </w:tc>
      </w:tr>
    </w:tbl>
    <w:p w:rsidR="00E8105B" w:rsidRPr="00781F58" w:rsidRDefault="00E8105B" w:rsidP="00E8105B">
      <w:pPr>
        <w:spacing w:before="120"/>
        <w:ind w:firstLine="720"/>
        <w:jc w:val="both"/>
        <w:rPr>
          <w:rFonts w:ascii="Times New Roman" w:hAnsi="Times New Roman" w:cs="Times New Roman"/>
          <w:sz w:val="26"/>
          <w:szCs w:val="26"/>
        </w:rPr>
      </w:pPr>
      <w:r w:rsidRPr="00781F58">
        <w:rPr>
          <w:rFonts w:ascii="Times New Roman" w:hAnsi="Times New Roman" w:cs="Times New Roman"/>
          <w:sz w:val="26"/>
          <w:szCs w:val="26"/>
        </w:rPr>
        <w:t>Средства районного бюджета в рамках реализации данной подпрограммы будут направлены на решение следующих задач:</w:t>
      </w:r>
    </w:p>
    <w:p w:rsidR="00E8105B" w:rsidRPr="00F77D01" w:rsidRDefault="00E8105B" w:rsidP="00E8105B">
      <w:pPr>
        <w:pStyle w:val="a3"/>
        <w:rPr>
          <w:sz w:val="26"/>
          <w:szCs w:val="26"/>
        </w:rPr>
      </w:pPr>
      <w:r w:rsidRPr="00F77D01">
        <w:rPr>
          <w:sz w:val="26"/>
          <w:szCs w:val="26"/>
        </w:rPr>
        <w:t>1. Повышение доступности финансовых  ресурсов для субъектов малого и среднего предпринимательства;</w:t>
      </w:r>
    </w:p>
    <w:p w:rsidR="00E8105B" w:rsidRPr="00F77D01" w:rsidRDefault="00E8105B" w:rsidP="00E8105B">
      <w:pPr>
        <w:jc w:val="both"/>
        <w:rPr>
          <w:rFonts w:ascii="Times New Roman" w:hAnsi="Times New Roman" w:cs="Times New Roman"/>
          <w:sz w:val="26"/>
          <w:szCs w:val="26"/>
        </w:rPr>
      </w:pPr>
      <w:r w:rsidRPr="00F77D01">
        <w:rPr>
          <w:rFonts w:ascii="Times New Roman" w:hAnsi="Times New Roman" w:cs="Times New Roman"/>
          <w:sz w:val="26"/>
          <w:szCs w:val="26"/>
        </w:rPr>
        <w:t>2.Повышение доступности информационн</w:t>
      </w:r>
      <w:proofErr w:type="gramStart"/>
      <w:r w:rsidRPr="00F77D01">
        <w:rPr>
          <w:rFonts w:ascii="Times New Roman" w:hAnsi="Times New Roman" w:cs="Times New Roman"/>
          <w:sz w:val="26"/>
          <w:szCs w:val="26"/>
        </w:rPr>
        <w:t>о-</w:t>
      </w:r>
      <w:proofErr w:type="gramEnd"/>
      <w:r w:rsidRPr="00F77D01">
        <w:rPr>
          <w:rFonts w:ascii="Times New Roman" w:hAnsi="Times New Roman" w:cs="Times New Roman"/>
          <w:sz w:val="26"/>
          <w:szCs w:val="26"/>
        </w:rPr>
        <w:t xml:space="preserve"> консультационных ресурсов для суб</w:t>
      </w:r>
      <w:r w:rsidRPr="00F77D01">
        <w:rPr>
          <w:rFonts w:ascii="Times New Roman" w:hAnsi="Times New Roman" w:cs="Times New Roman"/>
          <w:sz w:val="26"/>
          <w:szCs w:val="26"/>
        </w:rPr>
        <w:t>ъ</w:t>
      </w:r>
      <w:r w:rsidRPr="00F77D01">
        <w:rPr>
          <w:rFonts w:ascii="Times New Roman" w:hAnsi="Times New Roman" w:cs="Times New Roman"/>
          <w:sz w:val="26"/>
          <w:szCs w:val="26"/>
        </w:rPr>
        <w:t>ектов малого и среднего  предпринимательства.</w:t>
      </w:r>
    </w:p>
    <w:p w:rsidR="00E8105B" w:rsidRDefault="00E8105B" w:rsidP="00E8105B">
      <w:pPr>
        <w:spacing w:before="120"/>
        <w:ind w:firstLine="720"/>
        <w:jc w:val="both"/>
        <w:rPr>
          <w:rFonts w:ascii="Times New Roman" w:hAnsi="Times New Roman" w:cs="Times New Roman"/>
          <w:sz w:val="26"/>
          <w:szCs w:val="26"/>
        </w:rPr>
      </w:pPr>
      <w:r w:rsidRPr="00781F58">
        <w:rPr>
          <w:rFonts w:ascii="Times New Roman" w:hAnsi="Times New Roman" w:cs="Times New Roman"/>
          <w:sz w:val="26"/>
          <w:szCs w:val="26"/>
        </w:rPr>
        <w:t>При реализации данной подпрограммы будут достигнуты следующие р</w:t>
      </w:r>
      <w:r w:rsidRPr="00781F58">
        <w:rPr>
          <w:rFonts w:ascii="Times New Roman" w:hAnsi="Times New Roman" w:cs="Times New Roman"/>
          <w:sz w:val="26"/>
          <w:szCs w:val="26"/>
        </w:rPr>
        <w:t>е</w:t>
      </w:r>
      <w:r w:rsidRPr="00781F58">
        <w:rPr>
          <w:rFonts w:ascii="Times New Roman" w:hAnsi="Times New Roman" w:cs="Times New Roman"/>
          <w:sz w:val="26"/>
          <w:szCs w:val="26"/>
        </w:rPr>
        <w:t>зультаты:</w:t>
      </w:r>
    </w:p>
    <w:p w:rsidR="00E8105B" w:rsidRDefault="00E8105B" w:rsidP="00E8105B">
      <w:pPr>
        <w:spacing w:before="120"/>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00E0250A">
        <w:rPr>
          <w:rFonts w:ascii="Times New Roman" w:hAnsi="Times New Roman" w:cs="Times New Roman"/>
          <w:sz w:val="26"/>
          <w:szCs w:val="26"/>
        </w:rPr>
        <w:t xml:space="preserve">                              </w:t>
      </w:r>
      <w:r w:rsidRPr="00781F58">
        <w:rPr>
          <w:rFonts w:ascii="Times New Roman" w:hAnsi="Times New Roman" w:cs="Times New Roman"/>
          <w:sz w:val="26"/>
          <w:szCs w:val="26"/>
        </w:rPr>
        <w:t>Таблица</w:t>
      </w:r>
      <w:r w:rsidR="00E0250A">
        <w:rPr>
          <w:rFonts w:ascii="Times New Roman" w:hAnsi="Times New Roman" w:cs="Times New Roman"/>
          <w:sz w:val="26"/>
          <w:szCs w:val="26"/>
        </w:rPr>
        <w:t xml:space="preserve"> 11</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2"/>
        <w:gridCol w:w="1463"/>
        <w:gridCol w:w="1236"/>
        <w:gridCol w:w="1236"/>
        <w:gridCol w:w="1310"/>
      </w:tblGrid>
      <w:tr w:rsidR="00E8105B" w:rsidRPr="004D587F" w:rsidTr="00377D4C">
        <w:trPr>
          <w:jc w:val="center"/>
        </w:trPr>
        <w:tc>
          <w:tcPr>
            <w:tcW w:w="4572"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Показатели</w:t>
            </w:r>
          </w:p>
        </w:tc>
        <w:tc>
          <w:tcPr>
            <w:tcW w:w="1463"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Единица измерения</w:t>
            </w:r>
          </w:p>
        </w:tc>
        <w:tc>
          <w:tcPr>
            <w:tcW w:w="1236"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2017 год</w:t>
            </w:r>
          </w:p>
        </w:tc>
        <w:tc>
          <w:tcPr>
            <w:tcW w:w="1236"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2018 год</w:t>
            </w:r>
          </w:p>
        </w:tc>
        <w:tc>
          <w:tcPr>
            <w:tcW w:w="1310" w:type="dxa"/>
            <w:vAlign w:val="center"/>
          </w:tcPr>
          <w:p w:rsidR="00E8105B" w:rsidRPr="004D587F" w:rsidRDefault="00E8105B" w:rsidP="00377D4C">
            <w:pPr>
              <w:jc w:val="center"/>
              <w:rPr>
                <w:rFonts w:ascii="Times New Roman" w:hAnsi="Times New Roman" w:cs="Times New Roman"/>
                <w:sz w:val="26"/>
                <w:szCs w:val="26"/>
              </w:rPr>
            </w:pPr>
            <w:r w:rsidRPr="004D587F">
              <w:rPr>
                <w:rFonts w:ascii="Times New Roman" w:hAnsi="Times New Roman" w:cs="Times New Roman"/>
                <w:sz w:val="26"/>
                <w:szCs w:val="26"/>
              </w:rPr>
              <w:t>2019 год</w:t>
            </w:r>
          </w:p>
        </w:tc>
      </w:tr>
      <w:tr w:rsidR="00E8105B" w:rsidRPr="004D587F" w:rsidTr="00377D4C">
        <w:trPr>
          <w:trHeight w:val="1072"/>
          <w:jc w:val="center"/>
        </w:trPr>
        <w:tc>
          <w:tcPr>
            <w:tcW w:w="4572" w:type="dxa"/>
            <w:vAlign w:val="center"/>
          </w:tcPr>
          <w:p w:rsidR="00E8105B" w:rsidRPr="00FD4DF9" w:rsidRDefault="00E8105B" w:rsidP="00377D4C">
            <w:pPr>
              <w:spacing w:line="240" w:lineRule="auto"/>
              <w:rPr>
                <w:rFonts w:ascii="Times New Roman" w:hAnsi="Times New Roman" w:cs="Times New Roman"/>
                <w:sz w:val="26"/>
                <w:szCs w:val="26"/>
              </w:rPr>
            </w:pPr>
            <w:r w:rsidRPr="00FD4DF9">
              <w:rPr>
                <w:rFonts w:ascii="Times New Roman" w:hAnsi="Times New Roman" w:cs="Times New Roman"/>
                <w:sz w:val="24"/>
                <w:szCs w:val="24"/>
              </w:rPr>
              <w:lastRenderedPageBreak/>
              <w:t>Количество субъектов малого и среднего предпринимательства, получивших по</w:t>
            </w:r>
            <w:r w:rsidRPr="00FD4DF9">
              <w:rPr>
                <w:rFonts w:ascii="Times New Roman" w:hAnsi="Times New Roman" w:cs="Times New Roman"/>
                <w:sz w:val="24"/>
                <w:szCs w:val="24"/>
              </w:rPr>
              <w:t>д</w:t>
            </w:r>
            <w:r w:rsidRPr="00FD4DF9">
              <w:rPr>
                <w:rFonts w:ascii="Times New Roman" w:hAnsi="Times New Roman" w:cs="Times New Roman"/>
                <w:sz w:val="24"/>
                <w:szCs w:val="24"/>
              </w:rPr>
              <w:t>держку за период реализации подпр</w:t>
            </w:r>
            <w:r w:rsidRPr="00FD4DF9">
              <w:rPr>
                <w:rFonts w:ascii="Times New Roman" w:hAnsi="Times New Roman" w:cs="Times New Roman"/>
                <w:sz w:val="24"/>
                <w:szCs w:val="24"/>
              </w:rPr>
              <w:t>о</w:t>
            </w:r>
            <w:r w:rsidRPr="00FD4DF9">
              <w:rPr>
                <w:rFonts w:ascii="Times New Roman" w:hAnsi="Times New Roman" w:cs="Times New Roman"/>
                <w:sz w:val="24"/>
                <w:szCs w:val="24"/>
              </w:rPr>
              <w:t>граммы</w:t>
            </w:r>
          </w:p>
        </w:tc>
        <w:tc>
          <w:tcPr>
            <w:tcW w:w="1463" w:type="dxa"/>
          </w:tcPr>
          <w:p w:rsidR="00E8105B" w:rsidRPr="00E953C7" w:rsidRDefault="00E8105B" w:rsidP="00377D4C">
            <w:pPr>
              <w:pStyle w:val="ConsPlusNormal"/>
              <w:widowControl/>
              <w:ind w:firstLine="0"/>
              <w:rPr>
                <w:rFonts w:ascii="Times New Roman" w:hAnsi="Times New Roman"/>
                <w:sz w:val="24"/>
                <w:szCs w:val="24"/>
              </w:rPr>
            </w:pPr>
            <w:r w:rsidRPr="00E953C7">
              <w:rPr>
                <w:rFonts w:ascii="Times New Roman" w:hAnsi="Times New Roman"/>
                <w:sz w:val="24"/>
                <w:szCs w:val="24"/>
              </w:rPr>
              <w:t>единиц</w:t>
            </w:r>
          </w:p>
        </w:tc>
        <w:tc>
          <w:tcPr>
            <w:tcW w:w="1236" w:type="dxa"/>
          </w:tcPr>
          <w:p w:rsidR="00E8105B" w:rsidRDefault="00E8105B" w:rsidP="00377D4C">
            <w:pPr>
              <w:pStyle w:val="a3"/>
              <w:jc w:val="center"/>
              <w:rPr>
                <w:sz w:val="24"/>
                <w:szCs w:val="24"/>
              </w:rPr>
            </w:pPr>
            <w:r>
              <w:rPr>
                <w:sz w:val="24"/>
                <w:szCs w:val="24"/>
              </w:rPr>
              <w:t>43</w:t>
            </w:r>
          </w:p>
        </w:tc>
        <w:tc>
          <w:tcPr>
            <w:tcW w:w="1236" w:type="dxa"/>
          </w:tcPr>
          <w:p w:rsidR="00E8105B" w:rsidRDefault="00E8105B" w:rsidP="00377D4C">
            <w:pPr>
              <w:pStyle w:val="a3"/>
              <w:jc w:val="center"/>
              <w:rPr>
                <w:sz w:val="24"/>
                <w:szCs w:val="24"/>
              </w:rPr>
            </w:pPr>
            <w:r>
              <w:rPr>
                <w:sz w:val="24"/>
                <w:szCs w:val="24"/>
              </w:rPr>
              <w:t>46</w:t>
            </w:r>
          </w:p>
        </w:tc>
        <w:tc>
          <w:tcPr>
            <w:tcW w:w="1310" w:type="dxa"/>
          </w:tcPr>
          <w:p w:rsidR="00E8105B" w:rsidRDefault="00E8105B" w:rsidP="00377D4C">
            <w:pPr>
              <w:pStyle w:val="a3"/>
              <w:jc w:val="center"/>
              <w:rPr>
                <w:sz w:val="24"/>
                <w:szCs w:val="24"/>
              </w:rPr>
            </w:pPr>
            <w:r>
              <w:rPr>
                <w:sz w:val="24"/>
                <w:szCs w:val="24"/>
              </w:rPr>
              <w:t>49</w:t>
            </w:r>
          </w:p>
        </w:tc>
      </w:tr>
      <w:tr w:rsidR="00E8105B" w:rsidRPr="004D587F" w:rsidTr="00377D4C">
        <w:trPr>
          <w:jc w:val="center"/>
        </w:trPr>
        <w:tc>
          <w:tcPr>
            <w:tcW w:w="4572" w:type="dxa"/>
            <w:vAlign w:val="center"/>
          </w:tcPr>
          <w:p w:rsidR="00E8105B" w:rsidRPr="00E953C7" w:rsidRDefault="00E8105B" w:rsidP="00377D4C">
            <w:pPr>
              <w:pStyle w:val="ConsPlusNormal"/>
              <w:widowControl/>
              <w:ind w:firstLine="0"/>
              <w:rPr>
                <w:rFonts w:ascii="Times New Roman" w:hAnsi="Times New Roman"/>
                <w:sz w:val="26"/>
                <w:szCs w:val="26"/>
              </w:rPr>
            </w:pPr>
            <w:proofErr w:type="gramStart"/>
            <w:r w:rsidRPr="00E953C7">
              <w:rPr>
                <w:rFonts w:ascii="Times New Roman" w:hAnsi="Times New Roman"/>
                <w:sz w:val="24"/>
                <w:szCs w:val="24"/>
              </w:rPr>
              <w:t>Количество созданных  рабочих мест (включая вновь зарегистрированных и</w:t>
            </w:r>
            <w:r w:rsidRPr="00E953C7">
              <w:rPr>
                <w:rFonts w:ascii="Times New Roman" w:hAnsi="Times New Roman"/>
                <w:sz w:val="24"/>
                <w:szCs w:val="24"/>
              </w:rPr>
              <w:t>н</w:t>
            </w:r>
            <w:r w:rsidRPr="00E953C7">
              <w:rPr>
                <w:rFonts w:ascii="Times New Roman" w:hAnsi="Times New Roman"/>
                <w:sz w:val="24"/>
                <w:szCs w:val="24"/>
              </w:rPr>
              <w:t>дивидуальных предпринимателей</w:t>
            </w:r>
            <w:proofErr w:type="gramEnd"/>
          </w:p>
        </w:tc>
        <w:tc>
          <w:tcPr>
            <w:tcW w:w="1463" w:type="dxa"/>
          </w:tcPr>
          <w:p w:rsidR="00E8105B" w:rsidRPr="00E953C7" w:rsidRDefault="00E8105B" w:rsidP="00377D4C">
            <w:pPr>
              <w:pStyle w:val="ConsPlusNormal"/>
              <w:widowControl/>
              <w:ind w:firstLine="0"/>
              <w:rPr>
                <w:rFonts w:ascii="Times New Roman" w:hAnsi="Times New Roman"/>
                <w:sz w:val="24"/>
                <w:szCs w:val="24"/>
              </w:rPr>
            </w:pPr>
            <w:r w:rsidRPr="00E953C7">
              <w:rPr>
                <w:rFonts w:ascii="Times New Roman" w:hAnsi="Times New Roman"/>
                <w:sz w:val="24"/>
                <w:szCs w:val="24"/>
              </w:rPr>
              <w:t>единиц</w:t>
            </w:r>
          </w:p>
        </w:tc>
        <w:tc>
          <w:tcPr>
            <w:tcW w:w="1236" w:type="dxa"/>
          </w:tcPr>
          <w:p w:rsidR="00E8105B" w:rsidRDefault="00E8105B" w:rsidP="00377D4C">
            <w:pPr>
              <w:pStyle w:val="a3"/>
              <w:jc w:val="center"/>
              <w:rPr>
                <w:sz w:val="24"/>
                <w:szCs w:val="24"/>
              </w:rPr>
            </w:pPr>
            <w:r>
              <w:rPr>
                <w:sz w:val="24"/>
                <w:szCs w:val="24"/>
              </w:rPr>
              <w:t>51</w:t>
            </w:r>
          </w:p>
        </w:tc>
        <w:tc>
          <w:tcPr>
            <w:tcW w:w="1236" w:type="dxa"/>
          </w:tcPr>
          <w:p w:rsidR="00E8105B" w:rsidRDefault="00E8105B" w:rsidP="00377D4C">
            <w:pPr>
              <w:pStyle w:val="a3"/>
              <w:jc w:val="center"/>
              <w:rPr>
                <w:sz w:val="24"/>
                <w:szCs w:val="24"/>
              </w:rPr>
            </w:pPr>
            <w:r>
              <w:rPr>
                <w:sz w:val="24"/>
                <w:szCs w:val="24"/>
              </w:rPr>
              <w:t>54</w:t>
            </w:r>
          </w:p>
        </w:tc>
        <w:tc>
          <w:tcPr>
            <w:tcW w:w="1310" w:type="dxa"/>
          </w:tcPr>
          <w:p w:rsidR="00E8105B" w:rsidRDefault="00E8105B" w:rsidP="00377D4C">
            <w:pPr>
              <w:pStyle w:val="a3"/>
              <w:jc w:val="center"/>
              <w:rPr>
                <w:sz w:val="24"/>
                <w:szCs w:val="24"/>
              </w:rPr>
            </w:pPr>
            <w:r>
              <w:rPr>
                <w:sz w:val="24"/>
                <w:szCs w:val="24"/>
              </w:rPr>
              <w:t>57</w:t>
            </w:r>
          </w:p>
        </w:tc>
      </w:tr>
      <w:tr w:rsidR="00E8105B" w:rsidRPr="004D587F" w:rsidTr="00377D4C">
        <w:trPr>
          <w:jc w:val="center"/>
        </w:trPr>
        <w:tc>
          <w:tcPr>
            <w:tcW w:w="4572" w:type="dxa"/>
            <w:vAlign w:val="center"/>
          </w:tcPr>
          <w:p w:rsidR="00E8105B" w:rsidRPr="00E953C7" w:rsidRDefault="00E8105B" w:rsidP="00377D4C">
            <w:pPr>
              <w:pStyle w:val="ConsPlusNormal"/>
              <w:widowControl/>
              <w:ind w:firstLine="0"/>
              <w:rPr>
                <w:rFonts w:ascii="Times New Roman" w:hAnsi="Times New Roman"/>
                <w:sz w:val="26"/>
                <w:szCs w:val="26"/>
              </w:rPr>
            </w:pPr>
            <w:r w:rsidRPr="00E953C7">
              <w:rPr>
                <w:rFonts w:ascii="Times New Roman" w:hAnsi="Times New Roman"/>
                <w:sz w:val="24"/>
                <w:szCs w:val="24"/>
              </w:rPr>
              <w:t>Количество сохраненных рабочих ме</w:t>
            </w:r>
            <w:proofErr w:type="gramStart"/>
            <w:r w:rsidRPr="00E953C7">
              <w:rPr>
                <w:rFonts w:ascii="Times New Roman" w:hAnsi="Times New Roman"/>
                <w:sz w:val="24"/>
                <w:szCs w:val="24"/>
              </w:rPr>
              <w:t>ст в сф</w:t>
            </w:r>
            <w:proofErr w:type="gramEnd"/>
            <w:r w:rsidRPr="00E953C7">
              <w:rPr>
                <w:rFonts w:ascii="Times New Roman" w:hAnsi="Times New Roman"/>
                <w:sz w:val="24"/>
                <w:szCs w:val="24"/>
              </w:rPr>
              <w:t>ере малого и среднего предприним</w:t>
            </w:r>
            <w:r w:rsidRPr="00E953C7">
              <w:rPr>
                <w:rFonts w:ascii="Times New Roman" w:hAnsi="Times New Roman"/>
                <w:sz w:val="24"/>
                <w:szCs w:val="24"/>
              </w:rPr>
              <w:t>а</w:t>
            </w:r>
            <w:r w:rsidRPr="00E953C7">
              <w:rPr>
                <w:rFonts w:ascii="Times New Roman" w:hAnsi="Times New Roman"/>
                <w:sz w:val="24"/>
                <w:szCs w:val="24"/>
              </w:rPr>
              <w:t>тельства</w:t>
            </w:r>
          </w:p>
        </w:tc>
        <w:tc>
          <w:tcPr>
            <w:tcW w:w="1463" w:type="dxa"/>
          </w:tcPr>
          <w:p w:rsidR="00E8105B" w:rsidRPr="00E953C7" w:rsidRDefault="00E8105B" w:rsidP="00377D4C">
            <w:pPr>
              <w:pStyle w:val="ConsPlusNormal"/>
              <w:widowControl/>
              <w:ind w:firstLine="0"/>
              <w:rPr>
                <w:rFonts w:ascii="Times New Roman" w:hAnsi="Times New Roman"/>
                <w:sz w:val="24"/>
                <w:szCs w:val="24"/>
              </w:rPr>
            </w:pPr>
            <w:r w:rsidRPr="00E953C7">
              <w:rPr>
                <w:rFonts w:ascii="Times New Roman" w:hAnsi="Times New Roman"/>
                <w:sz w:val="24"/>
                <w:szCs w:val="24"/>
              </w:rPr>
              <w:t>единиц</w:t>
            </w:r>
          </w:p>
        </w:tc>
        <w:tc>
          <w:tcPr>
            <w:tcW w:w="1236" w:type="dxa"/>
          </w:tcPr>
          <w:p w:rsidR="00E8105B" w:rsidRDefault="00E8105B" w:rsidP="00377D4C">
            <w:pPr>
              <w:pStyle w:val="a3"/>
              <w:jc w:val="center"/>
              <w:rPr>
                <w:sz w:val="24"/>
                <w:szCs w:val="24"/>
              </w:rPr>
            </w:pPr>
            <w:r>
              <w:rPr>
                <w:sz w:val="24"/>
                <w:szCs w:val="24"/>
              </w:rPr>
              <w:t>23</w:t>
            </w:r>
          </w:p>
        </w:tc>
        <w:tc>
          <w:tcPr>
            <w:tcW w:w="1236" w:type="dxa"/>
          </w:tcPr>
          <w:p w:rsidR="00E8105B" w:rsidRDefault="00E8105B" w:rsidP="00377D4C">
            <w:pPr>
              <w:pStyle w:val="a3"/>
              <w:jc w:val="center"/>
              <w:rPr>
                <w:sz w:val="24"/>
                <w:szCs w:val="24"/>
              </w:rPr>
            </w:pPr>
            <w:r>
              <w:rPr>
                <w:sz w:val="24"/>
                <w:szCs w:val="24"/>
              </w:rPr>
              <w:t>25</w:t>
            </w:r>
          </w:p>
        </w:tc>
        <w:tc>
          <w:tcPr>
            <w:tcW w:w="1310" w:type="dxa"/>
          </w:tcPr>
          <w:p w:rsidR="00E8105B" w:rsidRDefault="00E8105B" w:rsidP="00377D4C">
            <w:pPr>
              <w:pStyle w:val="a3"/>
              <w:jc w:val="center"/>
              <w:rPr>
                <w:sz w:val="24"/>
                <w:szCs w:val="24"/>
              </w:rPr>
            </w:pPr>
            <w:r>
              <w:rPr>
                <w:sz w:val="24"/>
                <w:szCs w:val="24"/>
              </w:rPr>
              <w:t>27</w:t>
            </w:r>
          </w:p>
        </w:tc>
      </w:tr>
      <w:tr w:rsidR="00E8105B" w:rsidRPr="004D587F" w:rsidTr="00377D4C">
        <w:trPr>
          <w:jc w:val="center"/>
        </w:trPr>
        <w:tc>
          <w:tcPr>
            <w:tcW w:w="4572" w:type="dxa"/>
            <w:vAlign w:val="center"/>
          </w:tcPr>
          <w:p w:rsidR="00E8105B" w:rsidRPr="00E953C7" w:rsidRDefault="00E8105B" w:rsidP="00377D4C">
            <w:pPr>
              <w:pStyle w:val="ConsPlusNormal"/>
              <w:widowControl/>
              <w:ind w:firstLine="0"/>
              <w:rPr>
                <w:rFonts w:ascii="Times New Roman" w:hAnsi="Times New Roman"/>
                <w:sz w:val="26"/>
                <w:szCs w:val="26"/>
              </w:rPr>
            </w:pPr>
            <w:r w:rsidRPr="00E953C7">
              <w:rPr>
                <w:rFonts w:ascii="Times New Roman" w:hAnsi="Times New Roman"/>
                <w:sz w:val="24"/>
                <w:szCs w:val="24"/>
              </w:rPr>
              <w:t>Объем привлеченных поддержанными субъектами малого и (или) среднего предпринимательства инвестиций</w:t>
            </w:r>
          </w:p>
        </w:tc>
        <w:tc>
          <w:tcPr>
            <w:tcW w:w="1463" w:type="dxa"/>
          </w:tcPr>
          <w:p w:rsidR="00E8105B" w:rsidRDefault="00E8105B" w:rsidP="00E8105B">
            <w:pPr>
              <w:pStyle w:val="ConsPlusNormal"/>
              <w:widowControl/>
              <w:ind w:firstLine="0"/>
              <w:rPr>
                <w:rFonts w:ascii="Times New Roman" w:hAnsi="Times New Roman"/>
                <w:sz w:val="24"/>
                <w:szCs w:val="24"/>
              </w:rPr>
            </w:pPr>
            <w:r>
              <w:rPr>
                <w:rFonts w:ascii="Times New Roman" w:hAnsi="Times New Roman"/>
                <w:sz w:val="24"/>
                <w:szCs w:val="24"/>
              </w:rPr>
              <w:t>т</w:t>
            </w:r>
            <w:r w:rsidRPr="00E953C7">
              <w:rPr>
                <w:rFonts w:ascii="Times New Roman" w:hAnsi="Times New Roman"/>
                <w:sz w:val="24"/>
                <w:szCs w:val="24"/>
              </w:rPr>
              <w:t>ыс</w:t>
            </w:r>
            <w:r>
              <w:rPr>
                <w:rFonts w:ascii="Times New Roman" w:hAnsi="Times New Roman"/>
                <w:sz w:val="24"/>
                <w:szCs w:val="24"/>
              </w:rPr>
              <w:t>.</w:t>
            </w:r>
            <w:r w:rsidRPr="00E953C7">
              <w:rPr>
                <w:rFonts w:ascii="Times New Roman" w:hAnsi="Times New Roman"/>
                <w:sz w:val="24"/>
                <w:szCs w:val="24"/>
              </w:rPr>
              <w:t xml:space="preserve"> </w:t>
            </w:r>
          </w:p>
          <w:p w:rsidR="00E8105B" w:rsidRPr="00E953C7" w:rsidRDefault="00E8105B" w:rsidP="00E8105B">
            <w:pPr>
              <w:pStyle w:val="ConsPlusNormal"/>
              <w:widowControl/>
              <w:ind w:firstLine="0"/>
              <w:rPr>
                <w:rFonts w:ascii="Times New Roman" w:hAnsi="Times New Roman"/>
                <w:sz w:val="24"/>
                <w:szCs w:val="24"/>
              </w:rPr>
            </w:pPr>
            <w:r>
              <w:rPr>
                <w:rFonts w:ascii="Times New Roman" w:hAnsi="Times New Roman"/>
                <w:sz w:val="24"/>
                <w:szCs w:val="24"/>
              </w:rPr>
              <w:t xml:space="preserve"> </w:t>
            </w:r>
            <w:r w:rsidRPr="00E953C7">
              <w:rPr>
                <w:rFonts w:ascii="Times New Roman" w:hAnsi="Times New Roman"/>
                <w:sz w:val="24"/>
                <w:szCs w:val="24"/>
              </w:rPr>
              <w:t>ру</w:t>
            </w:r>
            <w:r>
              <w:rPr>
                <w:rFonts w:ascii="Times New Roman" w:hAnsi="Times New Roman"/>
                <w:sz w:val="24"/>
                <w:szCs w:val="24"/>
              </w:rPr>
              <w:t>б</w:t>
            </w:r>
            <w:r w:rsidRPr="00E953C7">
              <w:rPr>
                <w:rFonts w:ascii="Times New Roman" w:hAnsi="Times New Roman"/>
                <w:sz w:val="24"/>
                <w:szCs w:val="24"/>
              </w:rPr>
              <w:t>лей</w:t>
            </w:r>
          </w:p>
        </w:tc>
        <w:tc>
          <w:tcPr>
            <w:tcW w:w="1236" w:type="dxa"/>
          </w:tcPr>
          <w:p w:rsidR="00E8105B" w:rsidRDefault="00E8105B" w:rsidP="00377D4C">
            <w:pPr>
              <w:pStyle w:val="a3"/>
              <w:jc w:val="center"/>
              <w:rPr>
                <w:sz w:val="24"/>
                <w:szCs w:val="24"/>
              </w:rPr>
            </w:pPr>
            <w:r>
              <w:rPr>
                <w:sz w:val="24"/>
                <w:szCs w:val="24"/>
              </w:rPr>
              <w:t>26 405</w:t>
            </w:r>
          </w:p>
        </w:tc>
        <w:tc>
          <w:tcPr>
            <w:tcW w:w="1236" w:type="dxa"/>
          </w:tcPr>
          <w:p w:rsidR="00E8105B" w:rsidRDefault="00E8105B" w:rsidP="00377D4C">
            <w:pPr>
              <w:pStyle w:val="a3"/>
              <w:jc w:val="center"/>
              <w:rPr>
                <w:sz w:val="24"/>
                <w:szCs w:val="24"/>
              </w:rPr>
            </w:pPr>
            <w:r>
              <w:rPr>
                <w:sz w:val="24"/>
                <w:szCs w:val="24"/>
              </w:rPr>
              <w:t>27 405</w:t>
            </w:r>
          </w:p>
        </w:tc>
        <w:tc>
          <w:tcPr>
            <w:tcW w:w="1310" w:type="dxa"/>
          </w:tcPr>
          <w:p w:rsidR="00E8105B" w:rsidRDefault="00E8105B" w:rsidP="00377D4C">
            <w:pPr>
              <w:pStyle w:val="a3"/>
              <w:jc w:val="center"/>
              <w:rPr>
                <w:sz w:val="24"/>
                <w:szCs w:val="24"/>
              </w:rPr>
            </w:pPr>
            <w:r>
              <w:rPr>
                <w:sz w:val="24"/>
                <w:szCs w:val="24"/>
              </w:rPr>
              <w:t>28 405</w:t>
            </w:r>
          </w:p>
        </w:tc>
      </w:tr>
      <w:tr w:rsidR="00E8105B" w:rsidRPr="004D587F" w:rsidTr="00377D4C">
        <w:trPr>
          <w:trHeight w:val="437"/>
          <w:jc w:val="center"/>
        </w:trPr>
        <w:tc>
          <w:tcPr>
            <w:tcW w:w="4572" w:type="dxa"/>
            <w:vAlign w:val="center"/>
          </w:tcPr>
          <w:p w:rsidR="00E8105B" w:rsidRPr="00E953C7" w:rsidRDefault="00E8105B" w:rsidP="00377D4C">
            <w:pPr>
              <w:pStyle w:val="ConsPlusNormal"/>
              <w:widowControl/>
              <w:ind w:firstLine="0"/>
              <w:rPr>
                <w:rFonts w:ascii="Times New Roman" w:hAnsi="Times New Roman"/>
                <w:color w:val="000000"/>
                <w:sz w:val="24"/>
                <w:szCs w:val="24"/>
              </w:rPr>
            </w:pPr>
            <w:r w:rsidRPr="00E953C7">
              <w:rPr>
                <w:rFonts w:ascii="Times New Roman" w:hAnsi="Times New Roman"/>
                <w:sz w:val="24"/>
                <w:szCs w:val="24"/>
              </w:rPr>
              <w:t xml:space="preserve">Количество оказанных консультаций </w:t>
            </w:r>
          </w:p>
          <w:p w:rsidR="00E8105B" w:rsidRPr="00FD4DF9" w:rsidRDefault="00E8105B" w:rsidP="00377D4C">
            <w:pPr>
              <w:pStyle w:val="af0"/>
              <w:rPr>
                <w:sz w:val="26"/>
                <w:szCs w:val="26"/>
              </w:rPr>
            </w:pPr>
          </w:p>
        </w:tc>
        <w:tc>
          <w:tcPr>
            <w:tcW w:w="1463" w:type="dxa"/>
            <w:vAlign w:val="center"/>
          </w:tcPr>
          <w:p w:rsidR="00E8105B" w:rsidRPr="004D587F" w:rsidRDefault="00E8105B" w:rsidP="00377D4C">
            <w:pPr>
              <w:jc w:val="center"/>
              <w:rPr>
                <w:rFonts w:ascii="Times New Roman" w:hAnsi="Times New Roman" w:cs="Times New Roman"/>
                <w:sz w:val="26"/>
                <w:szCs w:val="26"/>
              </w:rPr>
            </w:pPr>
            <w:r>
              <w:rPr>
                <w:rFonts w:ascii="Times New Roman" w:hAnsi="Times New Roman" w:cs="Times New Roman"/>
                <w:sz w:val="24"/>
                <w:szCs w:val="24"/>
              </w:rPr>
              <w:t>единиц</w:t>
            </w:r>
          </w:p>
        </w:tc>
        <w:tc>
          <w:tcPr>
            <w:tcW w:w="1236" w:type="dxa"/>
          </w:tcPr>
          <w:p w:rsidR="00E8105B" w:rsidRDefault="00E8105B" w:rsidP="00377D4C">
            <w:pPr>
              <w:pStyle w:val="a3"/>
              <w:jc w:val="center"/>
              <w:rPr>
                <w:sz w:val="24"/>
                <w:szCs w:val="24"/>
              </w:rPr>
            </w:pPr>
            <w:r>
              <w:rPr>
                <w:sz w:val="24"/>
                <w:szCs w:val="24"/>
              </w:rPr>
              <w:t>20</w:t>
            </w:r>
          </w:p>
        </w:tc>
        <w:tc>
          <w:tcPr>
            <w:tcW w:w="1236" w:type="dxa"/>
          </w:tcPr>
          <w:p w:rsidR="00E8105B" w:rsidRDefault="00E8105B" w:rsidP="00377D4C">
            <w:pPr>
              <w:pStyle w:val="a3"/>
              <w:jc w:val="center"/>
              <w:rPr>
                <w:sz w:val="24"/>
                <w:szCs w:val="24"/>
              </w:rPr>
            </w:pPr>
            <w:r>
              <w:rPr>
                <w:sz w:val="24"/>
                <w:szCs w:val="24"/>
              </w:rPr>
              <w:t>30</w:t>
            </w:r>
          </w:p>
        </w:tc>
        <w:tc>
          <w:tcPr>
            <w:tcW w:w="1310" w:type="dxa"/>
          </w:tcPr>
          <w:p w:rsidR="00E8105B" w:rsidRDefault="00E8105B" w:rsidP="00377D4C">
            <w:pPr>
              <w:pStyle w:val="a3"/>
              <w:jc w:val="center"/>
              <w:rPr>
                <w:sz w:val="24"/>
                <w:szCs w:val="24"/>
              </w:rPr>
            </w:pPr>
            <w:r>
              <w:rPr>
                <w:sz w:val="24"/>
                <w:szCs w:val="24"/>
              </w:rPr>
              <w:t>40</w:t>
            </w:r>
          </w:p>
        </w:tc>
      </w:tr>
    </w:tbl>
    <w:p w:rsidR="008613CB" w:rsidRPr="00A16A8A" w:rsidRDefault="008613CB" w:rsidP="00CB0536">
      <w:pPr>
        <w:pStyle w:val="3"/>
        <w:spacing w:line="360" w:lineRule="auto"/>
        <w:ind w:firstLine="0"/>
        <w:jc w:val="center"/>
        <w:rPr>
          <w:szCs w:val="28"/>
          <w:highlight w:val="yellow"/>
        </w:rPr>
      </w:pPr>
    </w:p>
    <w:p w:rsidR="00E8105B" w:rsidRPr="00CB0536" w:rsidRDefault="00E8105B" w:rsidP="00E8105B">
      <w:pPr>
        <w:pStyle w:val="3"/>
        <w:ind w:firstLine="0"/>
        <w:jc w:val="center"/>
        <w:rPr>
          <w:sz w:val="26"/>
          <w:szCs w:val="26"/>
        </w:rPr>
      </w:pPr>
      <w:r w:rsidRPr="00CB0536">
        <w:rPr>
          <w:sz w:val="26"/>
          <w:szCs w:val="26"/>
        </w:rPr>
        <w:t xml:space="preserve">Социальная поддержка населения </w:t>
      </w:r>
    </w:p>
    <w:p w:rsidR="00E8105B" w:rsidRPr="00CB0536" w:rsidRDefault="00E8105B" w:rsidP="00E8105B">
      <w:pPr>
        <w:pStyle w:val="3"/>
        <w:ind w:firstLine="0"/>
        <w:jc w:val="center"/>
        <w:rPr>
          <w:sz w:val="26"/>
          <w:szCs w:val="26"/>
        </w:rPr>
      </w:pPr>
      <w:r w:rsidRPr="00CB0536">
        <w:rPr>
          <w:sz w:val="26"/>
          <w:szCs w:val="26"/>
        </w:rPr>
        <w:t>на 201</w:t>
      </w:r>
      <w:r>
        <w:rPr>
          <w:sz w:val="26"/>
          <w:szCs w:val="26"/>
        </w:rPr>
        <w:t>7</w:t>
      </w:r>
      <w:r w:rsidRPr="00CB0536">
        <w:rPr>
          <w:sz w:val="26"/>
          <w:szCs w:val="26"/>
        </w:rPr>
        <w:t>-201</w:t>
      </w:r>
      <w:r>
        <w:rPr>
          <w:sz w:val="26"/>
          <w:szCs w:val="26"/>
        </w:rPr>
        <w:t>9</w:t>
      </w:r>
      <w:r w:rsidRPr="00CB0536">
        <w:rPr>
          <w:sz w:val="26"/>
          <w:szCs w:val="26"/>
        </w:rPr>
        <w:t xml:space="preserve"> годы</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На реализацию муниципальной программы Абанского района «Социальная поддержки населения Абанского района» (далее – Программа) на 201</w:t>
      </w:r>
      <w:r>
        <w:rPr>
          <w:rFonts w:ascii="Times New Roman" w:hAnsi="Times New Roman"/>
          <w:sz w:val="26"/>
          <w:szCs w:val="26"/>
        </w:rPr>
        <w:t>7</w:t>
      </w:r>
      <w:r w:rsidRPr="00CB0536">
        <w:rPr>
          <w:rFonts w:ascii="Times New Roman" w:hAnsi="Times New Roman"/>
          <w:sz w:val="26"/>
          <w:szCs w:val="26"/>
        </w:rPr>
        <w:t>-201</w:t>
      </w:r>
      <w:r>
        <w:rPr>
          <w:rFonts w:ascii="Times New Roman" w:hAnsi="Times New Roman"/>
          <w:sz w:val="26"/>
          <w:szCs w:val="26"/>
        </w:rPr>
        <w:t>9</w:t>
      </w:r>
      <w:r w:rsidRPr="00CB0536">
        <w:rPr>
          <w:rFonts w:ascii="Times New Roman" w:hAnsi="Times New Roman"/>
          <w:sz w:val="26"/>
          <w:szCs w:val="26"/>
        </w:rPr>
        <w:t xml:space="preserve"> годы предусмотрены расходы в целом в сумме </w:t>
      </w:r>
      <w:r>
        <w:rPr>
          <w:rFonts w:ascii="Times New Roman" w:hAnsi="Times New Roman"/>
          <w:sz w:val="26"/>
          <w:szCs w:val="26"/>
        </w:rPr>
        <w:t>92 569,5</w:t>
      </w:r>
      <w:r w:rsidRPr="00CB0536">
        <w:rPr>
          <w:rFonts w:ascii="Times New Roman" w:hAnsi="Times New Roman"/>
          <w:sz w:val="26"/>
          <w:szCs w:val="26"/>
        </w:rPr>
        <w:t> тыс. рублей, в том числе по г</w:t>
      </w:r>
      <w:r w:rsidRPr="00CB0536">
        <w:rPr>
          <w:rFonts w:ascii="Times New Roman" w:hAnsi="Times New Roman"/>
          <w:sz w:val="26"/>
          <w:szCs w:val="26"/>
        </w:rPr>
        <w:t>о</w:t>
      </w:r>
      <w:r w:rsidRPr="00CB0536">
        <w:rPr>
          <w:rFonts w:ascii="Times New Roman" w:hAnsi="Times New Roman"/>
          <w:sz w:val="26"/>
          <w:szCs w:val="26"/>
        </w:rPr>
        <w:t>дам:</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201</w:t>
      </w:r>
      <w:r>
        <w:rPr>
          <w:rFonts w:ascii="Times New Roman" w:hAnsi="Times New Roman"/>
          <w:sz w:val="26"/>
          <w:szCs w:val="26"/>
        </w:rPr>
        <w:t>7</w:t>
      </w:r>
      <w:r w:rsidRPr="00CB0536">
        <w:rPr>
          <w:rFonts w:ascii="Times New Roman" w:hAnsi="Times New Roman"/>
          <w:sz w:val="26"/>
          <w:szCs w:val="26"/>
        </w:rPr>
        <w:t xml:space="preserve"> год – </w:t>
      </w:r>
      <w:r>
        <w:rPr>
          <w:rFonts w:ascii="Times New Roman" w:hAnsi="Times New Roman"/>
          <w:sz w:val="26"/>
          <w:szCs w:val="26"/>
        </w:rPr>
        <w:t>30 806,5</w:t>
      </w:r>
      <w:r w:rsidRPr="00CB0536">
        <w:rPr>
          <w:rFonts w:ascii="Times New Roman" w:hAnsi="Times New Roman"/>
          <w:sz w:val="26"/>
          <w:szCs w:val="26"/>
        </w:rPr>
        <w:t> тыс. рублей;</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201</w:t>
      </w:r>
      <w:r>
        <w:rPr>
          <w:rFonts w:ascii="Times New Roman" w:hAnsi="Times New Roman"/>
          <w:sz w:val="26"/>
          <w:szCs w:val="26"/>
        </w:rPr>
        <w:t>8</w:t>
      </w:r>
      <w:r w:rsidRPr="00CB0536">
        <w:rPr>
          <w:rFonts w:ascii="Times New Roman" w:hAnsi="Times New Roman"/>
          <w:sz w:val="26"/>
          <w:szCs w:val="26"/>
        </w:rPr>
        <w:t xml:space="preserve"> год – </w:t>
      </w:r>
      <w:r>
        <w:rPr>
          <w:rFonts w:ascii="Times New Roman" w:hAnsi="Times New Roman"/>
          <w:sz w:val="26"/>
          <w:szCs w:val="26"/>
        </w:rPr>
        <w:t>30 856,5</w:t>
      </w:r>
      <w:r w:rsidRPr="00CB0536">
        <w:rPr>
          <w:rFonts w:ascii="Times New Roman" w:hAnsi="Times New Roman"/>
          <w:sz w:val="26"/>
          <w:szCs w:val="26"/>
        </w:rPr>
        <w:t> тыс. рублей;</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201</w:t>
      </w:r>
      <w:r>
        <w:rPr>
          <w:rFonts w:ascii="Times New Roman" w:hAnsi="Times New Roman"/>
          <w:sz w:val="26"/>
          <w:szCs w:val="26"/>
        </w:rPr>
        <w:t>9</w:t>
      </w:r>
      <w:r w:rsidRPr="00CB0536">
        <w:rPr>
          <w:rFonts w:ascii="Times New Roman" w:hAnsi="Times New Roman"/>
          <w:sz w:val="26"/>
          <w:szCs w:val="26"/>
        </w:rPr>
        <w:t xml:space="preserve"> год – </w:t>
      </w:r>
      <w:r>
        <w:rPr>
          <w:rFonts w:ascii="Times New Roman" w:hAnsi="Times New Roman"/>
          <w:sz w:val="26"/>
          <w:szCs w:val="26"/>
        </w:rPr>
        <w:t>30 906,5</w:t>
      </w:r>
      <w:r w:rsidRPr="00CB0536">
        <w:rPr>
          <w:rFonts w:ascii="Times New Roman" w:hAnsi="Times New Roman"/>
          <w:sz w:val="26"/>
          <w:szCs w:val="26"/>
        </w:rPr>
        <w:t> тыс. рублей;</w:t>
      </w:r>
    </w:p>
    <w:p w:rsidR="00E8105B" w:rsidRPr="00CB0536" w:rsidRDefault="00E8105B" w:rsidP="00E8105B">
      <w:pPr>
        <w:spacing w:line="240" w:lineRule="auto"/>
        <w:jc w:val="both"/>
        <w:rPr>
          <w:rFonts w:ascii="Times New Roman" w:hAnsi="Times New Roman"/>
          <w:sz w:val="26"/>
          <w:szCs w:val="26"/>
        </w:rPr>
      </w:pPr>
      <w:r w:rsidRPr="00CB0536">
        <w:rPr>
          <w:rFonts w:ascii="Times New Roman" w:hAnsi="Times New Roman"/>
          <w:sz w:val="26"/>
          <w:szCs w:val="26"/>
        </w:rPr>
        <w:t>общий объем финансирования за счет сре</w:t>
      </w:r>
      <w:proofErr w:type="gramStart"/>
      <w:r w:rsidRPr="00CB0536">
        <w:rPr>
          <w:rFonts w:ascii="Times New Roman" w:hAnsi="Times New Roman"/>
          <w:sz w:val="26"/>
          <w:szCs w:val="26"/>
        </w:rPr>
        <w:t>дств кр</w:t>
      </w:r>
      <w:proofErr w:type="gramEnd"/>
      <w:r w:rsidRPr="00CB0536">
        <w:rPr>
          <w:rFonts w:ascii="Times New Roman" w:hAnsi="Times New Roman"/>
          <w:sz w:val="26"/>
          <w:szCs w:val="26"/>
        </w:rPr>
        <w:t xml:space="preserve">аевого бюджета </w:t>
      </w:r>
      <w:r>
        <w:rPr>
          <w:rFonts w:ascii="Times New Roman" w:hAnsi="Times New Roman"/>
          <w:sz w:val="26"/>
          <w:szCs w:val="26"/>
        </w:rPr>
        <w:t>90 319,5 тыс.</w:t>
      </w:r>
      <w:r w:rsidRPr="00CB0536">
        <w:rPr>
          <w:rFonts w:ascii="Times New Roman" w:hAnsi="Times New Roman"/>
          <w:sz w:val="26"/>
          <w:szCs w:val="26"/>
        </w:rPr>
        <w:t> рублей, в том числе по годам:</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201</w:t>
      </w:r>
      <w:r>
        <w:rPr>
          <w:rFonts w:ascii="Times New Roman" w:hAnsi="Times New Roman"/>
          <w:sz w:val="26"/>
          <w:szCs w:val="26"/>
        </w:rPr>
        <w:t>7</w:t>
      </w:r>
      <w:r w:rsidRPr="00CB0536">
        <w:rPr>
          <w:rFonts w:ascii="Times New Roman" w:hAnsi="Times New Roman"/>
          <w:sz w:val="26"/>
          <w:szCs w:val="26"/>
        </w:rPr>
        <w:t xml:space="preserve"> год – </w:t>
      </w:r>
      <w:r>
        <w:rPr>
          <w:rFonts w:ascii="Times New Roman" w:hAnsi="Times New Roman"/>
          <w:sz w:val="26"/>
          <w:szCs w:val="26"/>
        </w:rPr>
        <w:t>30 106,5</w:t>
      </w:r>
      <w:r w:rsidRPr="00CB0536">
        <w:rPr>
          <w:rFonts w:ascii="Times New Roman" w:hAnsi="Times New Roman"/>
          <w:sz w:val="26"/>
          <w:szCs w:val="26"/>
        </w:rPr>
        <w:t xml:space="preserve"> тыс. рублей;</w:t>
      </w:r>
      <w:bookmarkStart w:id="29" w:name="_GoBack"/>
      <w:bookmarkEnd w:id="29"/>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201</w:t>
      </w:r>
      <w:r>
        <w:rPr>
          <w:rFonts w:ascii="Times New Roman" w:hAnsi="Times New Roman"/>
          <w:sz w:val="26"/>
          <w:szCs w:val="26"/>
        </w:rPr>
        <w:t>8</w:t>
      </w:r>
      <w:r w:rsidRPr="00CB0536">
        <w:rPr>
          <w:rFonts w:ascii="Times New Roman" w:hAnsi="Times New Roman"/>
          <w:sz w:val="26"/>
          <w:szCs w:val="26"/>
        </w:rPr>
        <w:t xml:space="preserve"> год – </w:t>
      </w:r>
      <w:r>
        <w:rPr>
          <w:rFonts w:ascii="Times New Roman" w:hAnsi="Times New Roman"/>
          <w:sz w:val="26"/>
          <w:szCs w:val="26"/>
        </w:rPr>
        <w:t>30 106,5</w:t>
      </w:r>
      <w:r w:rsidRPr="00CB0536">
        <w:rPr>
          <w:rFonts w:ascii="Times New Roman" w:hAnsi="Times New Roman"/>
          <w:sz w:val="26"/>
          <w:szCs w:val="26"/>
        </w:rPr>
        <w:t>тыс. рублей;</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201</w:t>
      </w:r>
      <w:r>
        <w:rPr>
          <w:rFonts w:ascii="Times New Roman" w:hAnsi="Times New Roman"/>
          <w:sz w:val="26"/>
          <w:szCs w:val="26"/>
        </w:rPr>
        <w:t>9</w:t>
      </w:r>
      <w:r w:rsidRPr="00CB0536">
        <w:rPr>
          <w:rFonts w:ascii="Times New Roman" w:hAnsi="Times New Roman"/>
          <w:sz w:val="26"/>
          <w:szCs w:val="26"/>
        </w:rPr>
        <w:t xml:space="preserve"> год – </w:t>
      </w:r>
      <w:r>
        <w:rPr>
          <w:rFonts w:ascii="Times New Roman" w:hAnsi="Times New Roman"/>
          <w:sz w:val="26"/>
          <w:szCs w:val="26"/>
        </w:rPr>
        <w:t>30 106,5</w:t>
      </w:r>
      <w:r w:rsidRPr="00CB0536">
        <w:rPr>
          <w:rFonts w:ascii="Times New Roman" w:hAnsi="Times New Roman"/>
          <w:sz w:val="26"/>
          <w:szCs w:val="26"/>
        </w:rPr>
        <w:t> тыс. рублей;</w:t>
      </w:r>
    </w:p>
    <w:p w:rsidR="00E8105B" w:rsidRPr="00CB0536" w:rsidRDefault="00E8105B" w:rsidP="00E8105B">
      <w:pPr>
        <w:spacing w:line="240" w:lineRule="auto"/>
        <w:jc w:val="both"/>
        <w:rPr>
          <w:rFonts w:ascii="Times New Roman" w:hAnsi="Times New Roman"/>
          <w:sz w:val="26"/>
          <w:szCs w:val="26"/>
        </w:rPr>
      </w:pPr>
      <w:r w:rsidRPr="00CB0536">
        <w:rPr>
          <w:rFonts w:ascii="Times New Roman" w:hAnsi="Times New Roman"/>
          <w:sz w:val="26"/>
          <w:szCs w:val="26"/>
        </w:rPr>
        <w:t xml:space="preserve">общий объем средств за счет внебюджетных источников </w:t>
      </w:r>
      <w:r>
        <w:rPr>
          <w:rFonts w:ascii="Times New Roman" w:hAnsi="Times New Roman"/>
          <w:sz w:val="26"/>
          <w:szCs w:val="26"/>
        </w:rPr>
        <w:t>2250,0</w:t>
      </w:r>
      <w:r w:rsidRPr="00CB0536">
        <w:rPr>
          <w:rFonts w:ascii="Times New Roman" w:hAnsi="Times New Roman"/>
          <w:sz w:val="26"/>
          <w:szCs w:val="26"/>
        </w:rPr>
        <w:t> тыс. рублей, в том числе по годам:</w:t>
      </w:r>
    </w:p>
    <w:p w:rsidR="00E8105B" w:rsidRDefault="00E8105B" w:rsidP="00E8105B">
      <w:pPr>
        <w:pStyle w:val="ConsPlusCell"/>
        <w:ind w:firstLine="708"/>
        <w:rPr>
          <w:rFonts w:ascii="Times New Roman" w:hAnsi="Times New Roman" w:cs="Times New Roman"/>
          <w:color w:val="000000"/>
          <w:sz w:val="26"/>
          <w:szCs w:val="26"/>
        </w:rPr>
      </w:pPr>
      <w:r w:rsidRPr="00CB0536">
        <w:rPr>
          <w:rFonts w:ascii="Times New Roman" w:hAnsi="Times New Roman" w:cs="Times New Roman"/>
          <w:color w:val="000000"/>
          <w:sz w:val="26"/>
          <w:szCs w:val="26"/>
        </w:rPr>
        <w:t>в 201</w:t>
      </w:r>
      <w:r>
        <w:rPr>
          <w:rFonts w:ascii="Times New Roman" w:hAnsi="Times New Roman" w:cs="Times New Roman"/>
          <w:color w:val="000000"/>
          <w:sz w:val="26"/>
          <w:szCs w:val="26"/>
        </w:rPr>
        <w:t>7</w:t>
      </w:r>
      <w:r w:rsidRPr="00CB0536">
        <w:rPr>
          <w:rFonts w:ascii="Times New Roman" w:hAnsi="Times New Roman" w:cs="Times New Roman"/>
          <w:color w:val="000000"/>
          <w:sz w:val="26"/>
          <w:szCs w:val="26"/>
        </w:rPr>
        <w:t xml:space="preserve"> году – </w:t>
      </w:r>
      <w:r>
        <w:rPr>
          <w:rFonts w:ascii="Times New Roman" w:hAnsi="Times New Roman" w:cs="Times New Roman"/>
          <w:color w:val="000000"/>
          <w:sz w:val="26"/>
          <w:szCs w:val="26"/>
        </w:rPr>
        <w:t>700,0</w:t>
      </w:r>
      <w:r w:rsidRPr="00CB0536">
        <w:rPr>
          <w:rFonts w:ascii="Times New Roman" w:hAnsi="Times New Roman" w:cs="Times New Roman"/>
          <w:color w:val="000000"/>
          <w:sz w:val="26"/>
          <w:szCs w:val="26"/>
        </w:rPr>
        <w:t xml:space="preserve"> тыс. рублей;</w:t>
      </w:r>
    </w:p>
    <w:p w:rsidR="00E8105B" w:rsidRDefault="00E8105B" w:rsidP="00E8105B">
      <w:pPr>
        <w:pStyle w:val="ConsPlusCell"/>
        <w:ind w:firstLine="708"/>
        <w:rPr>
          <w:rFonts w:ascii="Times New Roman" w:hAnsi="Times New Roman" w:cs="Times New Roman"/>
          <w:color w:val="000000"/>
          <w:sz w:val="26"/>
          <w:szCs w:val="26"/>
        </w:rPr>
      </w:pPr>
      <w:r w:rsidRPr="00CB0536">
        <w:rPr>
          <w:rFonts w:ascii="Times New Roman" w:hAnsi="Times New Roman" w:cs="Times New Roman"/>
          <w:color w:val="000000"/>
          <w:sz w:val="26"/>
          <w:szCs w:val="26"/>
        </w:rPr>
        <w:t>в 201</w:t>
      </w:r>
      <w:r>
        <w:rPr>
          <w:rFonts w:ascii="Times New Roman" w:hAnsi="Times New Roman" w:cs="Times New Roman"/>
          <w:color w:val="000000"/>
          <w:sz w:val="26"/>
          <w:szCs w:val="26"/>
        </w:rPr>
        <w:t>8</w:t>
      </w:r>
      <w:r w:rsidRPr="00CB0536">
        <w:rPr>
          <w:rFonts w:ascii="Times New Roman" w:hAnsi="Times New Roman" w:cs="Times New Roman"/>
          <w:color w:val="000000"/>
          <w:sz w:val="26"/>
          <w:szCs w:val="26"/>
        </w:rPr>
        <w:t xml:space="preserve"> году – </w:t>
      </w:r>
      <w:r>
        <w:rPr>
          <w:rFonts w:ascii="Times New Roman" w:hAnsi="Times New Roman" w:cs="Times New Roman"/>
          <w:color w:val="000000"/>
          <w:sz w:val="26"/>
          <w:szCs w:val="26"/>
        </w:rPr>
        <w:t>750,0</w:t>
      </w:r>
      <w:r w:rsidRPr="00CB0536">
        <w:rPr>
          <w:rFonts w:ascii="Times New Roman" w:hAnsi="Times New Roman" w:cs="Times New Roman"/>
          <w:color w:val="000000"/>
          <w:sz w:val="26"/>
          <w:szCs w:val="26"/>
        </w:rPr>
        <w:t xml:space="preserve"> тыс. рублей;</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color w:val="000000"/>
          <w:sz w:val="26"/>
          <w:szCs w:val="26"/>
        </w:rPr>
        <w:t>в 201</w:t>
      </w:r>
      <w:r>
        <w:rPr>
          <w:rFonts w:ascii="Times New Roman" w:hAnsi="Times New Roman"/>
          <w:color w:val="000000"/>
          <w:sz w:val="26"/>
          <w:szCs w:val="26"/>
        </w:rPr>
        <w:t>9</w:t>
      </w:r>
      <w:r w:rsidRPr="00CB0536">
        <w:rPr>
          <w:rFonts w:ascii="Times New Roman" w:hAnsi="Times New Roman"/>
          <w:color w:val="000000"/>
          <w:sz w:val="26"/>
          <w:szCs w:val="26"/>
        </w:rPr>
        <w:t xml:space="preserve"> году –</w:t>
      </w:r>
      <w:r>
        <w:rPr>
          <w:rFonts w:ascii="Times New Roman" w:hAnsi="Times New Roman"/>
          <w:color w:val="000000"/>
          <w:sz w:val="26"/>
          <w:szCs w:val="26"/>
        </w:rPr>
        <w:t xml:space="preserve"> 800</w:t>
      </w:r>
      <w:r w:rsidRPr="00CB0536">
        <w:rPr>
          <w:rFonts w:ascii="Times New Roman" w:hAnsi="Times New Roman"/>
          <w:color w:val="000000"/>
          <w:sz w:val="26"/>
          <w:szCs w:val="26"/>
        </w:rPr>
        <w:t>,0 тыс. рублей</w:t>
      </w:r>
      <w:r w:rsidRPr="00CB0536">
        <w:rPr>
          <w:rFonts w:ascii="Times New Roman" w:hAnsi="Times New Roman"/>
          <w:sz w:val="26"/>
          <w:szCs w:val="26"/>
        </w:rPr>
        <w:t>.</w:t>
      </w:r>
    </w:p>
    <w:p w:rsidR="00E8105B" w:rsidRPr="00CB0536" w:rsidRDefault="00E8105B" w:rsidP="00E8105B">
      <w:pPr>
        <w:spacing w:line="240" w:lineRule="auto"/>
        <w:ind w:firstLine="708"/>
        <w:jc w:val="both"/>
        <w:rPr>
          <w:rFonts w:ascii="Times New Roman" w:hAnsi="Times New Roman"/>
          <w:sz w:val="26"/>
          <w:szCs w:val="26"/>
        </w:rPr>
      </w:pPr>
      <w:r w:rsidRPr="00CB0536">
        <w:rPr>
          <w:rFonts w:ascii="Times New Roman" w:hAnsi="Times New Roman"/>
          <w:sz w:val="26"/>
          <w:szCs w:val="26"/>
        </w:rPr>
        <w:t>Главным распорядителем бюджетных средств (далее – ГРБС) является у</w:t>
      </w:r>
      <w:r w:rsidRPr="00CB0536">
        <w:rPr>
          <w:rFonts w:ascii="Times New Roman" w:hAnsi="Times New Roman"/>
          <w:sz w:val="26"/>
          <w:szCs w:val="26"/>
          <w:u w:val="single"/>
        </w:rPr>
        <w:t>правление социальной защиты населения администрации  Абанского района</w:t>
      </w:r>
    </w:p>
    <w:p w:rsidR="00E8105B" w:rsidRPr="00CB0536" w:rsidRDefault="00E8105B" w:rsidP="00E8105B">
      <w:pPr>
        <w:spacing w:line="240" w:lineRule="auto"/>
        <w:jc w:val="both"/>
        <w:rPr>
          <w:rFonts w:ascii="Times New Roman" w:hAnsi="Times New Roman"/>
          <w:sz w:val="26"/>
          <w:szCs w:val="26"/>
        </w:rPr>
      </w:pPr>
      <w:r w:rsidRPr="00CB0536">
        <w:rPr>
          <w:rFonts w:ascii="Times New Roman" w:hAnsi="Times New Roman"/>
          <w:sz w:val="26"/>
          <w:szCs w:val="26"/>
        </w:rPr>
        <w:t>Бюджетные ассигнования на реализацию Программы распределены между ГРБС следующим образом:</w:t>
      </w:r>
    </w:p>
    <w:p w:rsidR="00E8105B" w:rsidRPr="00CB0536" w:rsidRDefault="00E8105B" w:rsidP="00E8105B">
      <w:pPr>
        <w:spacing w:after="0" w:line="240" w:lineRule="auto"/>
        <w:jc w:val="right"/>
        <w:rPr>
          <w:rFonts w:ascii="Times New Roman" w:hAnsi="Times New Roman"/>
          <w:sz w:val="26"/>
          <w:szCs w:val="26"/>
        </w:rPr>
      </w:pPr>
      <w:r w:rsidRPr="00CB0536">
        <w:rPr>
          <w:rFonts w:ascii="Times New Roman" w:hAnsi="Times New Roman"/>
          <w:sz w:val="26"/>
          <w:szCs w:val="26"/>
        </w:rPr>
        <w:t xml:space="preserve">Таблица </w:t>
      </w:r>
      <w:r>
        <w:rPr>
          <w:rFonts w:ascii="Times New Roman" w:hAnsi="Times New Roman"/>
          <w:sz w:val="26"/>
          <w:szCs w:val="26"/>
        </w:rPr>
        <w:t>1</w:t>
      </w:r>
      <w:r w:rsidR="00E0250A">
        <w:rPr>
          <w:rFonts w:ascii="Times New Roman" w:hAnsi="Times New Roman"/>
          <w:sz w:val="26"/>
          <w:szCs w:val="26"/>
        </w:rPr>
        <w:t>2</w:t>
      </w:r>
    </w:p>
    <w:p w:rsidR="00E8105B" w:rsidRPr="00CB0536" w:rsidRDefault="00E8105B" w:rsidP="00E8105B">
      <w:pPr>
        <w:spacing w:after="0" w:line="240" w:lineRule="auto"/>
        <w:jc w:val="right"/>
        <w:rPr>
          <w:rFonts w:ascii="Times New Roman" w:hAnsi="Times New Roman"/>
          <w:sz w:val="26"/>
          <w:szCs w:val="26"/>
        </w:rPr>
      </w:pPr>
      <w:r w:rsidRPr="00CB0536">
        <w:rPr>
          <w:rFonts w:ascii="Times New Roman" w:hAnsi="Times New Roman"/>
          <w:sz w:val="26"/>
          <w:szCs w:val="26"/>
        </w:rPr>
        <w:lastRenderedPageBreak/>
        <w:t xml:space="preserve">(тыс. рублей) </w:t>
      </w:r>
    </w:p>
    <w:tbl>
      <w:tblPr>
        <w:tblW w:w="9760" w:type="dxa"/>
        <w:tblLook w:val="00A0"/>
      </w:tblPr>
      <w:tblGrid>
        <w:gridCol w:w="5202"/>
        <w:gridCol w:w="1539"/>
        <w:gridCol w:w="1543"/>
        <w:gridCol w:w="1476"/>
      </w:tblGrid>
      <w:tr w:rsidR="00E8105B" w:rsidRPr="004E6CA5" w:rsidTr="00377D4C">
        <w:trPr>
          <w:trHeight w:val="396"/>
        </w:trPr>
        <w:tc>
          <w:tcPr>
            <w:tcW w:w="5202" w:type="dxa"/>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Наименование ГРБС</w:t>
            </w:r>
          </w:p>
        </w:tc>
        <w:tc>
          <w:tcPr>
            <w:tcW w:w="1539" w:type="dxa"/>
            <w:tcBorders>
              <w:top w:val="single" w:sz="4" w:space="0" w:color="auto"/>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2017 год</w:t>
            </w:r>
          </w:p>
        </w:tc>
        <w:tc>
          <w:tcPr>
            <w:tcW w:w="1543" w:type="dxa"/>
            <w:tcBorders>
              <w:top w:val="single" w:sz="4" w:space="0" w:color="auto"/>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2018 год</w:t>
            </w:r>
          </w:p>
        </w:tc>
        <w:tc>
          <w:tcPr>
            <w:tcW w:w="1476" w:type="dxa"/>
            <w:tcBorders>
              <w:top w:val="single" w:sz="4" w:space="0" w:color="auto"/>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431"/>
        </w:trPr>
        <w:tc>
          <w:tcPr>
            <w:tcW w:w="5202" w:type="dxa"/>
            <w:tcBorders>
              <w:top w:val="single" w:sz="4" w:space="0" w:color="auto"/>
              <w:left w:val="single" w:sz="4" w:space="0" w:color="auto"/>
              <w:bottom w:val="single" w:sz="4" w:space="0" w:color="auto"/>
              <w:right w:val="single" w:sz="4" w:space="0" w:color="auto"/>
            </w:tcBorders>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управление социальной защиты населения администрации Абанского района</w:t>
            </w:r>
          </w:p>
        </w:tc>
        <w:tc>
          <w:tcPr>
            <w:tcW w:w="1539" w:type="dxa"/>
            <w:tcBorders>
              <w:top w:val="single" w:sz="4" w:space="0" w:color="auto"/>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30 106,5 </w:t>
            </w:r>
          </w:p>
        </w:tc>
        <w:tc>
          <w:tcPr>
            <w:tcW w:w="1543" w:type="dxa"/>
            <w:tcBorders>
              <w:top w:val="single" w:sz="4" w:space="0" w:color="auto"/>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30 106,5 </w:t>
            </w:r>
          </w:p>
        </w:tc>
        <w:tc>
          <w:tcPr>
            <w:tcW w:w="1476" w:type="dxa"/>
            <w:tcBorders>
              <w:top w:val="single" w:sz="4" w:space="0" w:color="auto"/>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30 106,5 </w:t>
            </w:r>
          </w:p>
        </w:tc>
      </w:tr>
    </w:tbl>
    <w:p w:rsidR="00E8105B" w:rsidRPr="00CB0536" w:rsidRDefault="00E8105B" w:rsidP="00E8105B">
      <w:pPr>
        <w:spacing w:line="240" w:lineRule="auto"/>
        <w:jc w:val="both"/>
        <w:rPr>
          <w:rFonts w:ascii="Times New Roman" w:hAnsi="Times New Roman"/>
          <w:sz w:val="26"/>
          <w:szCs w:val="26"/>
        </w:rPr>
      </w:pPr>
    </w:p>
    <w:p w:rsidR="00E8105B" w:rsidRPr="00CB0536" w:rsidRDefault="00E8105B" w:rsidP="00E8105B">
      <w:pPr>
        <w:spacing w:line="240" w:lineRule="auto"/>
        <w:ind w:firstLine="708"/>
        <w:jc w:val="both"/>
        <w:rPr>
          <w:rFonts w:ascii="Times New Roman" w:hAnsi="Times New Roman"/>
          <w:sz w:val="26"/>
          <w:szCs w:val="26"/>
          <w:u w:val="single"/>
        </w:rPr>
      </w:pPr>
      <w:r w:rsidRPr="00CB0536">
        <w:rPr>
          <w:rFonts w:ascii="Times New Roman" w:hAnsi="Times New Roman"/>
          <w:sz w:val="26"/>
          <w:szCs w:val="26"/>
          <w:u w:val="single"/>
        </w:rPr>
        <w:t>Цели Программы:</w:t>
      </w:r>
    </w:p>
    <w:p w:rsidR="00E8105B" w:rsidRPr="00CB0536" w:rsidRDefault="00E8105B" w:rsidP="00E8105B">
      <w:pPr>
        <w:pStyle w:val="affc"/>
        <w:numPr>
          <w:ilvl w:val="0"/>
          <w:numId w:val="8"/>
        </w:numPr>
        <w:spacing w:after="0" w:line="240" w:lineRule="auto"/>
        <w:ind w:left="0" w:firstLine="0"/>
        <w:jc w:val="both"/>
        <w:rPr>
          <w:rFonts w:ascii="Times New Roman" w:hAnsi="Times New Roman"/>
          <w:sz w:val="26"/>
          <w:szCs w:val="26"/>
        </w:rPr>
      </w:pPr>
      <w:r w:rsidRPr="00CB0536">
        <w:rPr>
          <w:rFonts w:ascii="Times New Roman" w:hAnsi="Times New Roman"/>
          <w:sz w:val="26"/>
          <w:szCs w:val="26"/>
        </w:rPr>
        <w:t>Повышение эффективности мер социальной поддержки граждан за счёт ус</w:t>
      </w:r>
      <w:r w:rsidRPr="00CB0536">
        <w:rPr>
          <w:rFonts w:ascii="Times New Roman" w:hAnsi="Times New Roman"/>
          <w:sz w:val="26"/>
          <w:szCs w:val="26"/>
        </w:rPr>
        <w:t>и</w:t>
      </w:r>
      <w:r w:rsidRPr="00CB0536">
        <w:rPr>
          <w:rFonts w:ascii="Times New Roman" w:hAnsi="Times New Roman"/>
          <w:sz w:val="26"/>
          <w:szCs w:val="26"/>
        </w:rPr>
        <w:t>ления адресного оказания социальной помощи.</w:t>
      </w:r>
    </w:p>
    <w:p w:rsidR="00E8105B" w:rsidRPr="00CB0536" w:rsidRDefault="00E8105B" w:rsidP="00E8105B">
      <w:pPr>
        <w:pStyle w:val="affc"/>
        <w:numPr>
          <w:ilvl w:val="0"/>
          <w:numId w:val="8"/>
        </w:numPr>
        <w:spacing w:after="0" w:line="240" w:lineRule="auto"/>
        <w:ind w:left="0" w:firstLine="0"/>
        <w:jc w:val="both"/>
        <w:rPr>
          <w:rFonts w:ascii="Times New Roman" w:hAnsi="Times New Roman"/>
          <w:sz w:val="26"/>
          <w:szCs w:val="26"/>
        </w:rPr>
      </w:pPr>
      <w:r w:rsidRPr="00CB0536">
        <w:rPr>
          <w:rFonts w:ascii="Times New Roman" w:hAnsi="Times New Roman"/>
          <w:sz w:val="26"/>
          <w:szCs w:val="26"/>
        </w:rPr>
        <w:t>Повышение качества и доступности предоставления государственных услуг по социальному обслуживанию.</w:t>
      </w:r>
    </w:p>
    <w:p w:rsidR="00E8105B" w:rsidRPr="00CB0536" w:rsidRDefault="00E8105B" w:rsidP="00E8105B">
      <w:pPr>
        <w:spacing w:line="240" w:lineRule="auto"/>
        <w:ind w:firstLine="709"/>
        <w:jc w:val="both"/>
        <w:rPr>
          <w:rFonts w:ascii="Times New Roman" w:hAnsi="Times New Roman"/>
          <w:sz w:val="26"/>
          <w:szCs w:val="26"/>
          <w:u w:val="single"/>
        </w:rPr>
      </w:pPr>
      <w:r w:rsidRPr="00CB0536">
        <w:rPr>
          <w:rFonts w:ascii="Times New Roman" w:hAnsi="Times New Roman"/>
          <w:sz w:val="26"/>
          <w:szCs w:val="26"/>
          <w:u w:val="single"/>
        </w:rPr>
        <w:t>Задачи Программы:</w:t>
      </w:r>
    </w:p>
    <w:p w:rsidR="00E8105B" w:rsidRPr="00CB0536" w:rsidRDefault="00E8105B" w:rsidP="00E8105B">
      <w:pPr>
        <w:pStyle w:val="affc"/>
        <w:numPr>
          <w:ilvl w:val="0"/>
          <w:numId w:val="8"/>
        </w:numPr>
        <w:spacing w:after="0" w:line="240" w:lineRule="auto"/>
        <w:ind w:left="0" w:firstLine="360"/>
        <w:jc w:val="both"/>
        <w:rPr>
          <w:rFonts w:ascii="Times New Roman" w:hAnsi="Times New Roman"/>
          <w:sz w:val="26"/>
          <w:szCs w:val="26"/>
        </w:rPr>
      </w:pPr>
      <w:r w:rsidRPr="00CB0536">
        <w:rPr>
          <w:rFonts w:ascii="Times New Roman" w:hAnsi="Times New Roman"/>
          <w:sz w:val="26"/>
          <w:szCs w:val="26"/>
        </w:rPr>
        <w:t>Исполнение принятых публичных нормативных обязательств по социальной поддержке отдельных категорий граждан.</w:t>
      </w:r>
    </w:p>
    <w:p w:rsidR="00E8105B" w:rsidRPr="00CB0536" w:rsidRDefault="00E8105B" w:rsidP="00E8105B">
      <w:pPr>
        <w:pStyle w:val="affc"/>
        <w:numPr>
          <w:ilvl w:val="0"/>
          <w:numId w:val="8"/>
        </w:numPr>
        <w:spacing w:after="0" w:line="240" w:lineRule="auto"/>
        <w:ind w:left="0" w:firstLine="360"/>
        <w:jc w:val="both"/>
        <w:rPr>
          <w:rFonts w:ascii="Times New Roman" w:hAnsi="Times New Roman"/>
          <w:sz w:val="26"/>
          <w:szCs w:val="26"/>
        </w:rPr>
      </w:pPr>
      <w:r w:rsidRPr="00CB0536">
        <w:rPr>
          <w:rFonts w:ascii="Times New Roman" w:hAnsi="Times New Roman"/>
          <w:sz w:val="26"/>
          <w:szCs w:val="26"/>
        </w:rPr>
        <w:t>Создание благоприятных условий для функционирования института семьи, рождения детей.</w:t>
      </w:r>
    </w:p>
    <w:p w:rsidR="00E8105B" w:rsidRPr="00CB0536" w:rsidRDefault="00E8105B" w:rsidP="00E8105B">
      <w:pPr>
        <w:pStyle w:val="affc"/>
        <w:numPr>
          <w:ilvl w:val="0"/>
          <w:numId w:val="8"/>
        </w:numPr>
        <w:spacing w:after="0" w:line="240" w:lineRule="auto"/>
        <w:ind w:left="0" w:firstLine="360"/>
        <w:jc w:val="both"/>
        <w:rPr>
          <w:rFonts w:ascii="Times New Roman" w:hAnsi="Times New Roman"/>
          <w:sz w:val="26"/>
          <w:szCs w:val="26"/>
        </w:rPr>
      </w:pPr>
      <w:r w:rsidRPr="00CB0536">
        <w:rPr>
          <w:rFonts w:ascii="Times New Roman" w:hAnsi="Times New Roman"/>
          <w:sz w:val="26"/>
          <w:szCs w:val="26"/>
        </w:rPr>
        <w:t xml:space="preserve">Формирование доступной среды для инвалидов и других </w:t>
      </w:r>
      <w:proofErr w:type="spellStart"/>
      <w:r w:rsidRPr="00CB0536">
        <w:rPr>
          <w:rFonts w:ascii="Times New Roman" w:hAnsi="Times New Roman"/>
          <w:sz w:val="26"/>
          <w:szCs w:val="26"/>
        </w:rPr>
        <w:t>маломобильных</w:t>
      </w:r>
      <w:proofErr w:type="spellEnd"/>
      <w:r w:rsidRPr="00CB0536">
        <w:rPr>
          <w:rFonts w:ascii="Times New Roman" w:hAnsi="Times New Roman"/>
          <w:sz w:val="26"/>
          <w:szCs w:val="26"/>
        </w:rPr>
        <w:t xml:space="preserve"> групп населения, повышение уровня и качества их жизни.</w:t>
      </w:r>
    </w:p>
    <w:p w:rsidR="00E8105B" w:rsidRPr="00CB0536" w:rsidRDefault="00E8105B" w:rsidP="00E8105B">
      <w:pPr>
        <w:pStyle w:val="affc"/>
        <w:numPr>
          <w:ilvl w:val="0"/>
          <w:numId w:val="8"/>
        </w:numPr>
        <w:spacing w:after="0" w:line="240" w:lineRule="auto"/>
        <w:ind w:left="0" w:firstLine="360"/>
        <w:jc w:val="both"/>
        <w:rPr>
          <w:rFonts w:ascii="Times New Roman" w:hAnsi="Times New Roman"/>
          <w:sz w:val="26"/>
          <w:szCs w:val="26"/>
        </w:rPr>
      </w:pPr>
      <w:r w:rsidRPr="00CB0536">
        <w:rPr>
          <w:rFonts w:ascii="Times New Roman" w:hAnsi="Times New Roman"/>
          <w:sz w:val="26"/>
          <w:szCs w:val="26"/>
        </w:rPr>
        <w:t>Обеспечение потребностей граждан пожилого возраста, инвалидов, включая детей-инвалидов, семей и детей в социальном обслуживании. Привлечение более широкого круга социально ориентированных некоммерческих организаций к ок</w:t>
      </w:r>
      <w:r w:rsidRPr="00CB0536">
        <w:rPr>
          <w:rFonts w:ascii="Times New Roman" w:hAnsi="Times New Roman"/>
          <w:sz w:val="26"/>
          <w:szCs w:val="26"/>
        </w:rPr>
        <w:t>а</w:t>
      </w:r>
      <w:r w:rsidRPr="00CB0536">
        <w:rPr>
          <w:rFonts w:ascii="Times New Roman" w:hAnsi="Times New Roman"/>
          <w:sz w:val="26"/>
          <w:szCs w:val="26"/>
        </w:rPr>
        <w:t>занию социальных услуг.</w:t>
      </w:r>
    </w:p>
    <w:p w:rsidR="00E8105B" w:rsidRPr="00CB0536" w:rsidRDefault="00E8105B" w:rsidP="00E8105B">
      <w:pPr>
        <w:pStyle w:val="affc"/>
        <w:numPr>
          <w:ilvl w:val="0"/>
          <w:numId w:val="8"/>
        </w:numPr>
        <w:spacing w:after="0" w:line="240" w:lineRule="auto"/>
        <w:ind w:left="0" w:firstLine="360"/>
        <w:jc w:val="both"/>
        <w:rPr>
          <w:rFonts w:ascii="Times New Roman" w:hAnsi="Times New Roman"/>
          <w:sz w:val="26"/>
          <w:szCs w:val="26"/>
        </w:rPr>
      </w:pPr>
      <w:r w:rsidRPr="00CB0536">
        <w:rPr>
          <w:rFonts w:ascii="Times New Roman" w:hAnsi="Times New Roman"/>
          <w:sz w:val="26"/>
          <w:szCs w:val="26"/>
        </w:rPr>
        <w:t xml:space="preserve">Создание условий эффективного развития сферы социальной поддержки и социального обслуживания </w:t>
      </w:r>
      <w:r>
        <w:rPr>
          <w:rFonts w:ascii="Times New Roman" w:hAnsi="Times New Roman"/>
          <w:sz w:val="26"/>
          <w:szCs w:val="26"/>
        </w:rPr>
        <w:t>граждан.</w:t>
      </w:r>
    </w:p>
    <w:p w:rsidR="00E8105B" w:rsidRPr="00CB0536" w:rsidRDefault="00E8105B" w:rsidP="00E8105B">
      <w:pPr>
        <w:spacing w:line="240" w:lineRule="auto"/>
        <w:ind w:firstLine="720"/>
        <w:jc w:val="both"/>
        <w:rPr>
          <w:rFonts w:ascii="Times New Roman" w:hAnsi="Times New Roman"/>
          <w:sz w:val="26"/>
          <w:szCs w:val="26"/>
        </w:rPr>
      </w:pPr>
    </w:p>
    <w:p w:rsidR="00E8105B" w:rsidRPr="00CB0536" w:rsidRDefault="00E8105B" w:rsidP="00E8105B">
      <w:pPr>
        <w:spacing w:line="240" w:lineRule="auto"/>
        <w:ind w:firstLine="720"/>
        <w:jc w:val="both"/>
        <w:rPr>
          <w:rFonts w:ascii="Times New Roman" w:hAnsi="Times New Roman"/>
          <w:sz w:val="26"/>
          <w:szCs w:val="26"/>
          <w:u w:val="single"/>
        </w:rPr>
      </w:pPr>
      <w:r w:rsidRPr="00CB0536">
        <w:rPr>
          <w:rFonts w:ascii="Times New Roman" w:hAnsi="Times New Roman"/>
          <w:sz w:val="26"/>
          <w:szCs w:val="26"/>
          <w:u w:val="single"/>
        </w:rPr>
        <w:t>Подпрограмма 1 «Повышение качества жизни отдельных категорий граждан, степени их социальной защищённости»</w:t>
      </w:r>
    </w:p>
    <w:p w:rsidR="00E8105B" w:rsidRPr="00CB0536" w:rsidRDefault="00E8105B" w:rsidP="00E8105B">
      <w:pPr>
        <w:spacing w:line="240" w:lineRule="auto"/>
        <w:ind w:firstLine="720"/>
        <w:jc w:val="both"/>
        <w:rPr>
          <w:rFonts w:ascii="Times New Roman" w:hAnsi="Times New Roman"/>
          <w:sz w:val="26"/>
          <w:szCs w:val="26"/>
        </w:rPr>
      </w:pPr>
      <w:r w:rsidRPr="00CB0536">
        <w:rPr>
          <w:rFonts w:ascii="Times New Roman" w:hAnsi="Times New Roman"/>
          <w:sz w:val="26"/>
          <w:szCs w:val="26"/>
        </w:rPr>
        <w:t>При реализации данной подпрограммы будут достигнуты следующие пок</w:t>
      </w:r>
      <w:r w:rsidRPr="00CB0536">
        <w:rPr>
          <w:rFonts w:ascii="Times New Roman" w:hAnsi="Times New Roman"/>
          <w:sz w:val="26"/>
          <w:szCs w:val="26"/>
        </w:rPr>
        <w:t>а</w:t>
      </w:r>
      <w:r w:rsidRPr="00CB0536">
        <w:rPr>
          <w:rFonts w:ascii="Times New Roman" w:hAnsi="Times New Roman"/>
          <w:sz w:val="26"/>
          <w:szCs w:val="26"/>
        </w:rPr>
        <w:t>затели:</w:t>
      </w:r>
    </w:p>
    <w:p w:rsidR="00E8105B" w:rsidRDefault="00E8105B" w:rsidP="00E8105B">
      <w:pPr>
        <w:spacing w:line="240" w:lineRule="auto"/>
        <w:jc w:val="right"/>
        <w:rPr>
          <w:rFonts w:ascii="Times New Roman" w:hAnsi="Times New Roman"/>
          <w:bCs/>
          <w:sz w:val="26"/>
          <w:szCs w:val="26"/>
        </w:rPr>
      </w:pPr>
    </w:p>
    <w:p w:rsidR="00E8105B" w:rsidRPr="00CB0536" w:rsidRDefault="00E8105B" w:rsidP="00E8105B">
      <w:pPr>
        <w:spacing w:after="0" w:line="240" w:lineRule="auto"/>
        <w:jc w:val="right"/>
        <w:rPr>
          <w:rFonts w:ascii="Times New Roman" w:hAnsi="Times New Roman"/>
          <w:bCs/>
          <w:sz w:val="26"/>
          <w:szCs w:val="26"/>
        </w:rPr>
      </w:pPr>
      <w:r w:rsidRPr="00CB0536">
        <w:rPr>
          <w:rFonts w:ascii="Times New Roman" w:hAnsi="Times New Roman"/>
          <w:bCs/>
          <w:sz w:val="26"/>
          <w:szCs w:val="26"/>
        </w:rPr>
        <w:t xml:space="preserve">Таблица </w:t>
      </w:r>
      <w:r w:rsidR="00E0250A">
        <w:rPr>
          <w:rFonts w:ascii="Times New Roman" w:hAnsi="Times New Roman"/>
          <w:bCs/>
          <w:sz w:val="26"/>
          <w:szCs w:val="26"/>
        </w:rPr>
        <w:t>13</w:t>
      </w:r>
    </w:p>
    <w:tbl>
      <w:tblPr>
        <w:tblW w:w="975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2"/>
        <w:gridCol w:w="1382"/>
        <w:gridCol w:w="1206"/>
        <w:gridCol w:w="1243"/>
        <w:gridCol w:w="1410"/>
      </w:tblGrid>
      <w:tr w:rsidR="00E8105B" w:rsidRPr="004E6CA5" w:rsidTr="00377D4C">
        <w:trPr>
          <w:trHeight w:val="962"/>
        </w:trPr>
        <w:tc>
          <w:tcPr>
            <w:tcW w:w="4566" w:type="dxa"/>
            <w:vAlign w:val="center"/>
          </w:tcPr>
          <w:p w:rsidR="00E8105B" w:rsidRPr="004E6CA5" w:rsidRDefault="00E8105B" w:rsidP="00377D4C">
            <w:pPr>
              <w:widowControl w:val="0"/>
              <w:tabs>
                <w:tab w:val="left" w:pos="328"/>
              </w:tabs>
              <w:autoSpaceDE w:val="0"/>
              <w:autoSpaceDN w:val="0"/>
              <w:adjustRightInd w:val="0"/>
              <w:spacing w:line="240" w:lineRule="auto"/>
              <w:jc w:val="center"/>
              <w:rPr>
                <w:rFonts w:ascii="Times New Roman" w:hAnsi="Times New Roman"/>
                <w:sz w:val="26"/>
                <w:szCs w:val="26"/>
              </w:rPr>
            </w:pPr>
            <w:r w:rsidRPr="004E6CA5">
              <w:rPr>
                <w:rFonts w:ascii="Times New Roman" w:hAnsi="Times New Roman"/>
                <w:sz w:val="26"/>
                <w:szCs w:val="26"/>
              </w:rPr>
              <w:t>Показатели</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jc w:val="center"/>
              <w:rPr>
                <w:rFonts w:ascii="Times New Roman" w:hAnsi="Times New Roman"/>
                <w:sz w:val="26"/>
                <w:szCs w:val="26"/>
              </w:rPr>
            </w:pPr>
            <w:r w:rsidRPr="004E6CA5">
              <w:rPr>
                <w:rFonts w:ascii="Times New Roman" w:hAnsi="Times New Roman"/>
                <w:sz w:val="26"/>
                <w:szCs w:val="26"/>
              </w:rPr>
              <w:t>Единица измерения</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jc w:val="center"/>
              <w:rPr>
                <w:rFonts w:ascii="Times New Roman" w:hAnsi="Times New Roman"/>
                <w:sz w:val="26"/>
                <w:szCs w:val="26"/>
              </w:rPr>
            </w:pPr>
            <w:r w:rsidRPr="004E6CA5">
              <w:rPr>
                <w:rFonts w:ascii="Times New Roman" w:hAnsi="Times New Roman"/>
                <w:sz w:val="26"/>
                <w:szCs w:val="26"/>
              </w:rPr>
              <w:t>2017 год</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jc w:val="center"/>
              <w:rPr>
                <w:rFonts w:ascii="Times New Roman" w:hAnsi="Times New Roman"/>
                <w:sz w:val="26"/>
                <w:szCs w:val="26"/>
              </w:rPr>
            </w:pPr>
            <w:r w:rsidRPr="004E6CA5">
              <w:rPr>
                <w:rFonts w:ascii="Times New Roman" w:hAnsi="Times New Roman"/>
                <w:sz w:val="26"/>
                <w:szCs w:val="26"/>
              </w:rPr>
              <w:t>2018 год</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1109"/>
        </w:trPr>
        <w:tc>
          <w:tcPr>
            <w:tcW w:w="4566" w:type="dxa"/>
          </w:tcPr>
          <w:p w:rsidR="00E8105B" w:rsidRPr="004E6CA5" w:rsidRDefault="00E8105B" w:rsidP="00377D4C">
            <w:pPr>
              <w:pStyle w:val="affc"/>
              <w:widowControl w:val="0"/>
              <w:tabs>
                <w:tab w:val="left" w:pos="328"/>
              </w:tabs>
              <w:autoSpaceDE w:val="0"/>
              <w:autoSpaceDN w:val="0"/>
              <w:adjustRightInd w:val="0"/>
              <w:spacing w:line="240" w:lineRule="auto"/>
              <w:ind w:left="0"/>
              <w:rPr>
                <w:rFonts w:ascii="Times New Roman" w:hAnsi="Times New Roman"/>
                <w:sz w:val="26"/>
                <w:szCs w:val="26"/>
              </w:rPr>
            </w:pPr>
            <w:r w:rsidRPr="004E6CA5">
              <w:rPr>
                <w:rFonts w:ascii="Times New Roman" w:hAnsi="Times New Roman"/>
                <w:sz w:val="26"/>
                <w:szCs w:val="26"/>
              </w:rPr>
              <w:t>доля граждан, получающих регуля</w:t>
            </w:r>
            <w:r w:rsidRPr="004E6CA5">
              <w:rPr>
                <w:rFonts w:ascii="Times New Roman" w:hAnsi="Times New Roman"/>
                <w:sz w:val="26"/>
                <w:szCs w:val="26"/>
              </w:rPr>
              <w:t>р</w:t>
            </w:r>
            <w:r w:rsidRPr="004E6CA5">
              <w:rPr>
                <w:rFonts w:ascii="Times New Roman" w:hAnsi="Times New Roman"/>
                <w:sz w:val="26"/>
                <w:szCs w:val="26"/>
              </w:rPr>
              <w:t>ные денежные выплаты, от числа граждан, имеющих право на меры с</w:t>
            </w:r>
            <w:r w:rsidRPr="004E6CA5">
              <w:rPr>
                <w:rFonts w:ascii="Times New Roman" w:hAnsi="Times New Roman"/>
                <w:sz w:val="26"/>
                <w:szCs w:val="26"/>
              </w:rPr>
              <w:t>о</w:t>
            </w:r>
            <w:r w:rsidRPr="004E6CA5">
              <w:rPr>
                <w:rFonts w:ascii="Times New Roman" w:hAnsi="Times New Roman"/>
                <w:sz w:val="26"/>
                <w:szCs w:val="26"/>
              </w:rPr>
              <w:t>циальной поддержки</w:t>
            </w:r>
          </w:p>
        </w:tc>
        <w:tc>
          <w:tcPr>
            <w:tcW w:w="1292"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p>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79,7</w:t>
            </w:r>
          </w:p>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p>
        </w:tc>
        <w:tc>
          <w:tcPr>
            <w:tcW w:w="1254"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79,7</w:t>
            </w:r>
          </w:p>
        </w:tc>
        <w:tc>
          <w:tcPr>
            <w:tcW w:w="1425"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79,7</w:t>
            </w:r>
          </w:p>
        </w:tc>
      </w:tr>
      <w:tr w:rsidR="00E8105B" w:rsidRPr="004E6CA5" w:rsidTr="00377D4C">
        <w:trPr>
          <w:trHeight w:val="670"/>
        </w:trPr>
        <w:tc>
          <w:tcPr>
            <w:tcW w:w="4566" w:type="dxa"/>
          </w:tcPr>
          <w:p w:rsidR="00E8105B" w:rsidRPr="004E6CA5" w:rsidRDefault="00E8105B" w:rsidP="00377D4C">
            <w:pPr>
              <w:pStyle w:val="affc"/>
              <w:widowControl w:val="0"/>
              <w:tabs>
                <w:tab w:val="left" w:pos="328"/>
              </w:tabs>
              <w:autoSpaceDE w:val="0"/>
              <w:autoSpaceDN w:val="0"/>
              <w:adjustRightInd w:val="0"/>
              <w:spacing w:line="240" w:lineRule="auto"/>
              <w:ind w:left="0"/>
              <w:rPr>
                <w:rFonts w:ascii="Times New Roman" w:hAnsi="Times New Roman"/>
                <w:sz w:val="26"/>
                <w:szCs w:val="26"/>
              </w:rPr>
            </w:pPr>
            <w:r w:rsidRPr="004E6CA5">
              <w:rPr>
                <w:rFonts w:ascii="Times New Roman" w:hAnsi="Times New Roman"/>
                <w:sz w:val="26"/>
                <w:szCs w:val="26"/>
              </w:rPr>
              <w:t>удельный вес инвалидов, реализова</w:t>
            </w:r>
            <w:r w:rsidRPr="004E6CA5">
              <w:rPr>
                <w:rFonts w:ascii="Times New Roman" w:hAnsi="Times New Roman"/>
                <w:sz w:val="26"/>
                <w:szCs w:val="26"/>
              </w:rPr>
              <w:t>в</w:t>
            </w:r>
            <w:r w:rsidRPr="004E6CA5">
              <w:rPr>
                <w:rFonts w:ascii="Times New Roman" w:hAnsi="Times New Roman"/>
                <w:sz w:val="26"/>
                <w:szCs w:val="26"/>
              </w:rPr>
              <w:t>ших индивидуальные программы ре</w:t>
            </w:r>
            <w:r w:rsidRPr="004E6CA5">
              <w:rPr>
                <w:rFonts w:ascii="Times New Roman" w:hAnsi="Times New Roman"/>
                <w:sz w:val="26"/>
                <w:szCs w:val="26"/>
              </w:rPr>
              <w:t>а</w:t>
            </w:r>
            <w:r w:rsidRPr="004E6CA5">
              <w:rPr>
                <w:rFonts w:ascii="Times New Roman" w:hAnsi="Times New Roman"/>
                <w:sz w:val="26"/>
                <w:szCs w:val="26"/>
              </w:rPr>
              <w:t>билитации в муниципальных учре</w:t>
            </w:r>
            <w:r w:rsidRPr="004E6CA5">
              <w:rPr>
                <w:rFonts w:ascii="Times New Roman" w:hAnsi="Times New Roman"/>
                <w:sz w:val="26"/>
                <w:szCs w:val="26"/>
              </w:rPr>
              <w:t>ж</w:t>
            </w:r>
            <w:r w:rsidRPr="004E6CA5">
              <w:rPr>
                <w:rFonts w:ascii="Times New Roman" w:hAnsi="Times New Roman"/>
                <w:sz w:val="26"/>
                <w:szCs w:val="26"/>
              </w:rPr>
              <w:t xml:space="preserve">дениях социального обслуживания, от общего числа инвалидов в Абанском </w:t>
            </w:r>
            <w:r w:rsidRPr="004E6CA5">
              <w:rPr>
                <w:rFonts w:ascii="Times New Roman" w:hAnsi="Times New Roman"/>
                <w:sz w:val="26"/>
                <w:szCs w:val="26"/>
              </w:rPr>
              <w:lastRenderedPageBreak/>
              <w:t>районе</w:t>
            </w:r>
          </w:p>
        </w:tc>
        <w:tc>
          <w:tcPr>
            <w:tcW w:w="1292"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lastRenderedPageBreak/>
              <w:t>%</w:t>
            </w:r>
          </w:p>
        </w:tc>
        <w:tc>
          <w:tcPr>
            <w:tcW w:w="1216"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8,5</w:t>
            </w:r>
          </w:p>
        </w:tc>
        <w:tc>
          <w:tcPr>
            <w:tcW w:w="1254"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8,5</w:t>
            </w:r>
          </w:p>
        </w:tc>
        <w:tc>
          <w:tcPr>
            <w:tcW w:w="1425"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8,5</w:t>
            </w:r>
          </w:p>
        </w:tc>
      </w:tr>
    </w:tbl>
    <w:p w:rsidR="00E8105B" w:rsidRPr="00CB0536" w:rsidRDefault="00E8105B" w:rsidP="00E8105B">
      <w:pPr>
        <w:spacing w:line="240" w:lineRule="auto"/>
        <w:ind w:firstLine="720"/>
        <w:jc w:val="both"/>
        <w:rPr>
          <w:rFonts w:ascii="Times New Roman" w:hAnsi="Times New Roman"/>
          <w:sz w:val="26"/>
          <w:szCs w:val="26"/>
          <w:highlight w:val="lightGray"/>
        </w:rPr>
      </w:pPr>
    </w:p>
    <w:p w:rsidR="00E8105B" w:rsidRPr="00CB0536" w:rsidRDefault="00E8105B" w:rsidP="00E8105B">
      <w:pPr>
        <w:pStyle w:val="a5"/>
        <w:spacing w:line="240" w:lineRule="auto"/>
        <w:rPr>
          <w:rFonts w:ascii="Times New Roman" w:hAnsi="Times New Roman"/>
          <w:sz w:val="26"/>
          <w:szCs w:val="26"/>
          <w:u w:val="single"/>
        </w:rPr>
      </w:pPr>
      <w:r w:rsidRPr="00CB0536">
        <w:rPr>
          <w:rFonts w:ascii="Times New Roman" w:hAnsi="Times New Roman"/>
          <w:sz w:val="26"/>
          <w:szCs w:val="26"/>
          <w:u w:val="single"/>
        </w:rPr>
        <w:t>Подпрограмма 2 «Социальная поддержка семей, имеющих детей»</w:t>
      </w:r>
    </w:p>
    <w:p w:rsidR="00E8105B" w:rsidRPr="00CB0536" w:rsidRDefault="00E8105B" w:rsidP="00E8105B">
      <w:pPr>
        <w:spacing w:line="240" w:lineRule="auto"/>
        <w:ind w:firstLine="709"/>
        <w:jc w:val="both"/>
        <w:rPr>
          <w:rFonts w:ascii="Times New Roman" w:hAnsi="Times New Roman"/>
          <w:sz w:val="26"/>
          <w:szCs w:val="26"/>
        </w:rPr>
      </w:pPr>
    </w:p>
    <w:p w:rsidR="00E8105B" w:rsidRPr="00CB0536" w:rsidRDefault="00E8105B" w:rsidP="00E8105B">
      <w:pPr>
        <w:spacing w:line="240" w:lineRule="auto"/>
        <w:ind w:firstLine="709"/>
        <w:jc w:val="both"/>
        <w:rPr>
          <w:rFonts w:ascii="Times New Roman" w:hAnsi="Times New Roman"/>
          <w:sz w:val="26"/>
          <w:szCs w:val="26"/>
        </w:rPr>
      </w:pPr>
      <w:r w:rsidRPr="00CB0536">
        <w:rPr>
          <w:rFonts w:ascii="Times New Roman" w:hAnsi="Times New Roman"/>
          <w:sz w:val="26"/>
          <w:szCs w:val="26"/>
        </w:rPr>
        <w:t>Цель программы</w:t>
      </w:r>
      <w:r>
        <w:rPr>
          <w:rFonts w:ascii="Times New Roman" w:hAnsi="Times New Roman"/>
          <w:sz w:val="26"/>
          <w:szCs w:val="26"/>
        </w:rPr>
        <w:t>:</w:t>
      </w:r>
      <w:r w:rsidRPr="00CB0536">
        <w:rPr>
          <w:rFonts w:ascii="Times New Roman" w:hAnsi="Times New Roman"/>
          <w:sz w:val="26"/>
          <w:szCs w:val="26"/>
        </w:rPr>
        <w:t xml:space="preserve"> создание благоприятных условий для функционирования института семьи, рождения детей.</w:t>
      </w:r>
    </w:p>
    <w:p w:rsidR="00E8105B" w:rsidRPr="00CB0536" w:rsidRDefault="00E8105B" w:rsidP="00E8105B">
      <w:pPr>
        <w:pStyle w:val="a5"/>
        <w:spacing w:line="240" w:lineRule="auto"/>
        <w:jc w:val="both"/>
        <w:rPr>
          <w:rFonts w:ascii="Times New Roman" w:hAnsi="Times New Roman"/>
          <w:sz w:val="26"/>
          <w:szCs w:val="26"/>
        </w:rPr>
      </w:pPr>
      <w:r w:rsidRPr="00CB0536">
        <w:rPr>
          <w:rFonts w:ascii="Times New Roman" w:hAnsi="Times New Roman"/>
          <w:sz w:val="26"/>
          <w:szCs w:val="26"/>
        </w:rPr>
        <w:t>С 2015 года значительная часть расходов бюджету Абанского района пред</w:t>
      </w:r>
      <w:r w:rsidRPr="00CB0536">
        <w:rPr>
          <w:rFonts w:ascii="Times New Roman" w:hAnsi="Times New Roman"/>
          <w:sz w:val="26"/>
          <w:szCs w:val="26"/>
        </w:rPr>
        <w:t>у</w:t>
      </w:r>
      <w:r w:rsidRPr="00CB0536">
        <w:rPr>
          <w:rFonts w:ascii="Times New Roman" w:hAnsi="Times New Roman"/>
          <w:sz w:val="26"/>
          <w:szCs w:val="26"/>
        </w:rPr>
        <w:t>смотренных ранее в форме субвенций на реализацию мер социальной поддержки граждан из краевого бюджета не перечисляется в связи с открытием в 2015 году краевого государственного казенного учреждения «Центр социальных выплат Красноярского края».</w:t>
      </w:r>
    </w:p>
    <w:p w:rsidR="00E8105B" w:rsidRPr="00CB0536" w:rsidRDefault="00E8105B" w:rsidP="00E8105B">
      <w:pPr>
        <w:pStyle w:val="a5"/>
        <w:spacing w:after="0" w:line="240" w:lineRule="auto"/>
        <w:ind w:left="284"/>
        <w:jc w:val="right"/>
        <w:rPr>
          <w:rFonts w:ascii="Times New Roman" w:hAnsi="Times New Roman"/>
          <w:sz w:val="26"/>
          <w:szCs w:val="26"/>
        </w:rPr>
      </w:pPr>
      <w:r w:rsidRPr="00CB0536">
        <w:rPr>
          <w:rFonts w:ascii="Times New Roman" w:hAnsi="Times New Roman"/>
          <w:sz w:val="26"/>
          <w:szCs w:val="26"/>
        </w:rPr>
        <w:t xml:space="preserve">Таблица </w:t>
      </w:r>
      <w:r w:rsidR="00E0250A">
        <w:rPr>
          <w:rFonts w:ascii="Times New Roman" w:hAnsi="Times New Roman"/>
          <w:sz w:val="26"/>
          <w:szCs w:val="26"/>
        </w:rPr>
        <w:t>14</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2"/>
        <w:gridCol w:w="3401"/>
        <w:gridCol w:w="1343"/>
        <w:gridCol w:w="1469"/>
        <w:gridCol w:w="1504"/>
        <w:gridCol w:w="1355"/>
      </w:tblGrid>
      <w:tr w:rsidR="00E8105B" w:rsidRPr="004E6CA5" w:rsidTr="00377D4C">
        <w:trPr>
          <w:trHeight w:val="444"/>
          <w:tblHeader/>
        </w:trPr>
        <w:tc>
          <w:tcPr>
            <w:tcW w:w="613" w:type="dxa"/>
            <w:vMerge w:val="restart"/>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 xml:space="preserve">№ </w:t>
            </w:r>
            <w:proofErr w:type="spellStart"/>
            <w:proofErr w:type="gramStart"/>
            <w:r w:rsidRPr="004E6CA5">
              <w:rPr>
                <w:rFonts w:ascii="Times New Roman" w:hAnsi="Times New Roman"/>
                <w:sz w:val="26"/>
                <w:szCs w:val="26"/>
              </w:rPr>
              <w:t>п</w:t>
            </w:r>
            <w:proofErr w:type="spellEnd"/>
            <w:proofErr w:type="gramEnd"/>
            <w:r w:rsidRPr="004E6CA5">
              <w:rPr>
                <w:rFonts w:ascii="Times New Roman" w:hAnsi="Times New Roman"/>
                <w:sz w:val="26"/>
                <w:szCs w:val="26"/>
              </w:rPr>
              <w:t>/</w:t>
            </w:r>
            <w:proofErr w:type="spellStart"/>
            <w:r w:rsidRPr="004E6CA5">
              <w:rPr>
                <w:rFonts w:ascii="Times New Roman" w:hAnsi="Times New Roman"/>
                <w:sz w:val="26"/>
                <w:szCs w:val="26"/>
              </w:rPr>
              <w:t>п</w:t>
            </w:r>
            <w:proofErr w:type="spellEnd"/>
          </w:p>
        </w:tc>
        <w:tc>
          <w:tcPr>
            <w:tcW w:w="3440" w:type="dxa"/>
            <w:vMerge w:val="restart"/>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Наименование ГРБС</w:t>
            </w:r>
          </w:p>
        </w:tc>
        <w:tc>
          <w:tcPr>
            <w:tcW w:w="1257" w:type="dxa"/>
            <w:vMerge w:val="restart"/>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Раздел, подраздел</w:t>
            </w:r>
          </w:p>
        </w:tc>
        <w:tc>
          <w:tcPr>
            <w:tcW w:w="4374" w:type="dxa"/>
            <w:gridSpan w:val="3"/>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Расходы (тыс. рублей), годы</w:t>
            </w:r>
          </w:p>
        </w:tc>
      </w:tr>
      <w:tr w:rsidR="00E8105B" w:rsidRPr="004E6CA5" w:rsidTr="00377D4C">
        <w:trPr>
          <w:trHeight w:val="407"/>
          <w:tblHeader/>
        </w:trPr>
        <w:tc>
          <w:tcPr>
            <w:tcW w:w="613"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440"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257"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479"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2017год</w:t>
            </w:r>
          </w:p>
        </w:tc>
        <w:tc>
          <w:tcPr>
            <w:tcW w:w="1524"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2018 год</w:t>
            </w:r>
          </w:p>
        </w:tc>
        <w:tc>
          <w:tcPr>
            <w:tcW w:w="1371"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748"/>
        </w:trPr>
        <w:tc>
          <w:tcPr>
            <w:tcW w:w="613"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440"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управление социальной з</w:t>
            </w:r>
            <w:r w:rsidRPr="004E6CA5">
              <w:rPr>
                <w:rFonts w:ascii="Times New Roman" w:hAnsi="Times New Roman"/>
                <w:sz w:val="26"/>
                <w:szCs w:val="26"/>
              </w:rPr>
              <w:t>а</w:t>
            </w:r>
            <w:r w:rsidRPr="004E6CA5">
              <w:rPr>
                <w:rFonts w:ascii="Times New Roman" w:hAnsi="Times New Roman"/>
                <w:sz w:val="26"/>
                <w:szCs w:val="26"/>
              </w:rPr>
              <w:t>щиты населения админис</w:t>
            </w:r>
            <w:r w:rsidRPr="004E6CA5">
              <w:rPr>
                <w:rFonts w:ascii="Times New Roman" w:hAnsi="Times New Roman"/>
                <w:sz w:val="26"/>
                <w:szCs w:val="26"/>
              </w:rPr>
              <w:t>т</w:t>
            </w:r>
            <w:r w:rsidRPr="004E6CA5">
              <w:rPr>
                <w:rFonts w:ascii="Times New Roman" w:hAnsi="Times New Roman"/>
                <w:sz w:val="26"/>
                <w:szCs w:val="26"/>
              </w:rPr>
              <w:t>рации Абанского района</w:t>
            </w:r>
          </w:p>
        </w:tc>
        <w:tc>
          <w:tcPr>
            <w:tcW w:w="1257"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10 03</w:t>
            </w:r>
          </w:p>
        </w:tc>
        <w:tc>
          <w:tcPr>
            <w:tcW w:w="1479"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87,3</w:t>
            </w:r>
          </w:p>
        </w:tc>
        <w:tc>
          <w:tcPr>
            <w:tcW w:w="1524"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87,3</w:t>
            </w:r>
          </w:p>
        </w:tc>
        <w:tc>
          <w:tcPr>
            <w:tcW w:w="1371"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87,3</w:t>
            </w:r>
          </w:p>
        </w:tc>
      </w:tr>
      <w:tr w:rsidR="00E8105B" w:rsidRPr="004E6CA5" w:rsidTr="00377D4C">
        <w:trPr>
          <w:trHeight w:val="329"/>
        </w:trPr>
        <w:tc>
          <w:tcPr>
            <w:tcW w:w="613"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both"/>
              <w:rPr>
                <w:rFonts w:ascii="Times New Roman" w:hAnsi="Times New Roman"/>
                <w:b/>
                <w:sz w:val="26"/>
                <w:szCs w:val="26"/>
              </w:rPr>
            </w:pPr>
          </w:p>
        </w:tc>
        <w:tc>
          <w:tcPr>
            <w:tcW w:w="3440"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rPr>
                <w:rFonts w:ascii="Times New Roman" w:hAnsi="Times New Roman"/>
                <w:bCs/>
                <w:sz w:val="26"/>
                <w:szCs w:val="26"/>
              </w:rPr>
            </w:pPr>
            <w:r w:rsidRPr="004E6CA5">
              <w:rPr>
                <w:rFonts w:ascii="Times New Roman" w:hAnsi="Times New Roman"/>
                <w:bCs/>
                <w:sz w:val="26"/>
                <w:szCs w:val="26"/>
              </w:rPr>
              <w:t>Всего</w:t>
            </w:r>
          </w:p>
        </w:tc>
        <w:tc>
          <w:tcPr>
            <w:tcW w:w="1257"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p>
        </w:tc>
        <w:tc>
          <w:tcPr>
            <w:tcW w:w="1479"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87,3</w:t>
            </w:r>
          </w:p>
        </w:tc>
        <w:tc>
          <w:tcPr>
            <w:tcW w:w="1524"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87,3</w:t>
            </w:r>
          </w:p>
        </w:tc>
        <w:tc>
          <w:tcPr>
            <w:tcW w:w="1371"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87,3</w:t>
            </w:r>
          </w:p>
        </w:tc>
      </w:tr>
    </w:tbl>
    <w:p w:rsidR="00E8105B" w:rsidRPr="00CB0536" w:rsidRDefault="00E8105B" w:rsidP="00E8105B">
      <w:pPr>
        <w:spacing w:line="240" w:lineRule="auto"/>
        <w:ind w:firstLine="720"/>
        <w:jc w:val="both"/>
        <w:rPr>
          <w:rFonts w:ascii="Times New Roman" w:hAnsi="Times New Roman"/>
          <w:sz w:val="26"/>
          <w:szCs w:val="26"/>
        </w:rPr>
      </w:pPr>
    </w:p>
    <w:p w:rsidR="00E8105B" w:rsidRPr="00CB0536" w:rsidRDefault="00E8105B" w:rsidP="00E8105B">
      <w:pPr>
        <w:spacing w:line="240" w:lineRule="auto"/>
        <w:ind w:firstLine="720"/>
        <w:jc w:val="both"/>
        <w:rPr>
          <w:rFonts w:ascii="Times New Roman" w:hAnsi="Times New Roman"/>
          <w:sz w:val="26"/>
          <w:szCs w:val="26"/>
        </w:rPr>
      </w:pPr>
      <w:r w:rsidRPr="00CB0536">
        <w:rPr>
          <w:rFonts w:ascii="Times New Roman" w:hAnsi="Times New Roman"/>
          <w:sz w:val="26"/>
          <w:szCs w:val="26"/>
        </w:rPr>
        <w:t>При реализации данной подпрограммы будут достигнуты следующие пок</w:t>
      </w:r>
      <w:r w:rsidRPr="00CB0536">
        <w:rPr>
          <w:rFonts w:ascii="Times New Roman" w:hAnsi="Times New Roman"/>
          <w:sz w:val="26"/>
          <w:szCs w:val="26"/>
        </w:rPr>
        <w:t>а</w:t>
      </w:r>
      <w:r w:rsidRPr="00CB0536">
        <w:rPr>
          <w:rFonts w:ascii="Times New Roman" w:hAnsi="Times New Roman"/>
          <w:sz w:val="26"/>
          <w:szCs w:val="26"/>
        </w:rPr>
        <w:t>затели:</w:t>
      </w:r>
    </w:p>
    <w:p w:rsidR="00E8105B" w:rsidRPr="00CB0536" w:rsidRDefault="00E8105B" w:rsidP="00E8105B">
      <w:pPr>
        <w:tabs>
          <w:tab w:val="left" w:pos="1712"/>
        </w:tabs>
        <w:spacing w:after="0" w:line="240" w:lineRule="auto"/>
        <w:ind w:firstLine="709"/>
        <w:jc w:val="right"/>
        <w:rPr>
          <w:rFonts w:ascii="Times New Roman" w:hAnsi="Times New Roman"/>
          <w:sz w:val="26"/>
          <w:szCs w:val="26"/>
        </w:rPr>
      </w:pPr>
      <w:r w:rsidRPr="00CB0536">
        <w:rPr>
          <w:rFonts w:ascii="Times New Roman" w:hAnsi="Times New Roman"/>
          <w:sz w:val="26"/>
          <w:szCs w:val="26"/>
        </w:rPr>
        <w:t xml:space="preserve">Таблица </w:t>
      </w:r>
      <w:r w:rsidR="00E0250A">
        <w:rPr>
          <w:rFonts w:ascii="Times New Roman" w:hAnsi="Times New Roman"/>
          <w:sz w:val="26"/>
          <w:szCs w:val="26"/>
        </w:rPr>
        <w:t>15</w:t>
      </w:r>
    </w:p>
    <w:tbl>
      <w:tblPr>
        <w:tblW w:w="975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6"/>
        <w:gridCol w:w="1382"/>
        <w:gridCol w:w="1205"/>
        <w:gridCol w:w="1251"/>
        <w:gridCol w:w="1409"/>
      </w:tblGrid>
      <w:tr w:rsidR="00E8105B" w:rsidRPr="004E6CA5" w:rsidTr="00377D4C">
        <w:trPr>
          <w:trHeight w:val="643"/>
        </w:trPr>
        <w:tc>
          <w:tcPr>
            <w:tcW w:w="456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Показатели</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Единица измерения</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2017 год</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2018год</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1108"/>
        </w:trPr>
        <w:tc>
          <w:tcPr>
            <w:tcW w:w="4566"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удельный вес семей с детьми, пол</w:t>
            </w:r>
            <w:r w:rsidRPr="004E6CA5">
              <w:rPr>
                <w:rFonts w:ascii="Times New Roman" w:hAnsi="Times New Roman"/>
                <w:sz w:val="26"/>
                <w:szCs w:val="26"/>
              </w:rPr>
              <w:t>у</w:t>
            </w:r>
            <w:r w:rsidRPr="004E6CA5">
              <w:rPr>
                <w:rFonts w:ascii="Times New Roman" w:hAnsi="Times New Roman"/>
                <w:sz w:val="26"/>
                <w:szCs w:val="26"/>
              </w:rPr>
              <w:t>чающих меры социальной поддержки, в общей численности семей с детьми, имеющих на них право</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100</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100</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100</w:t>
            </w:r>
          </w:p>
        </w:tc>
      </w:tr>
      <w:tr w:rsidR="00E8105B" w:rsidRPr="004E6CA5" w:rsidTr="00377D4C">
        <w:trPr>
          <w:trHeight w:val="844"/>
        </w:trPr>
        <w:tc>
          <w:tcPr>
            <w:tcW w:w="4566"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доля оздоровленных детей из числа детей, находящихся в трудной жи</w:t>
            </w:r>
            <w:r w:rsidRPr="004E6CA5">
              <w:rPr>
                <w:rFonts w:ascii="Times New Roman" w:hAnsi="Times New Roman"/>
                <w:sz w:val="26"/>
                <w:szCs w:val="26"/>
              </w:rPr>
              <w:t>з</w:t>
            </w:r>
            <w:r w:rsidRPr="004E6CA5">
              <w:rPr>
                <w:rFonts w:ascii="Times New Roman" w:hAnsi="Times New Roman"/>
                <w:sz w:val="26"/>
                <w:szCs w:val="26"/>
              </w:rPr>
              <w:t>ненной ситуации, подлежащих озд</w:t>
            </w:r>
            <w:r w:rsidRPr="004E6CA5">
              <w:rPr>
                <w:rFonts w:ascii="Times New Roman" w:hAnsi="Times New Roman"/>
                <w:sz w:val="26"/>
                <w:szCs w:val="26"/>
              </w:rPr>
              <w:t>о</w:t>
            </w:r>
            <w:r w:rsidRPr="004E6CA5">
              <w:rPr>
                <w:rFonts w:ascii="Times New Roman" w:hAnsi="Times New Roman"/>
                <w:sz w:val="26"/>
                <w:szCs w:val="26"/>
              </w:rPr>
              <w:t>ровлению</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highlight w:val="yellow"/>
              </w:rPr>
            </w:pPr>
            <w:r w:rsidRPr="004E6CA5">
              <w:rPr>
                <w:rFonts w:ascii="Times New Roman" w:hAnsi="Times New Roman"/>
                <w:sz w:val="26"/>
                <w:szCs w:val="26"/>
              </w:rPr>
              <w:t>52,5</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highlight w:val="yellow"/>
              </w:rPr>
            </w:pPr>
            <w:r w:rsidRPr="004E6CA5">
              <w:rPr>
                <w:rFonts w:ascii="Times New Roman" w:hAnsi="Times New Roman"/>
                <w:sz w:val="26"/>
                <w:szCs w:val="26"/>
              </w:rPr>
              <w:t>52,5</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highlight w:val="yellow"/>
              </w:rPr>
            </w:pPr>
            <w:r w:rsidRPr="004E6CA5">
              <w:rPr>
                <w:rFonts w:ascii="Times New Roman" w:hAnsi="Times New Roman"/>
                <w:sz w:val="26"/>
                <w:szCs w:val="26"/>
              </w:rPr>
              <w:t>52,5</w:t>
            </w:r>
          </w:p>
        </w:tc>
      </w:tr>
    </w:tbl>
    <w:p w:rsidR="00E8105B" w:rsidRPr="00CB0536" w:rsidRDefault="00E8105B" w:rsidP="00E8105B">
      <w:pPr>
        <w:pStyle w:val="a5"/>
        <w:spacing w:line="240" w:lineRule="auto"/>
        <w:rPr>
          <w:rFonts w:ascii="Times New Roman" w:hAnsi="Times New Roman"/>
          <w:sz w:val="26"/>
          <w:szCs w:val="26"/>
          <w:u w:val="single"/>
        </w:rPr>
      </w:pPr>
    </w:p>
    <w:p w:rsidR="00E8105B" w:rsidRPr="00CB0536" w:rsidRDefault="00E8105B" w:rsidP="00E8105B">
      <w:pPr>
        <w:pStyle w:val="a5"/>
        <w:spacing w:line="240" w:lineRule="auto"/>
        <w:rPr>
          <w:rFonts w:ascii="Times New Roman" w:hAnsi="Times New Roman"/>
          <w:sz w:val="26"/>
          <w:szCs w:val="26"/>
          <w:u w:val="single"/>
        </w:rPr>
      </w:pPr>
      <w:r w:rsidRPr="00CB0536">
        <w:rPr>
          <w:rFonts w:ascii="Times New Roman" w:hAnsi="Times New Roman"/>
          <w:sz w:val="26"/>
          <w:szCs w:val="26"/>
          <w:u w:val="single"/>
        </w:rPr>
        <w:t>Подпрограмма 3 «Обеспечение социальной поддержки граждан на оплату жил</w:t>
      </w:r>
      <w:r w:rsidRPr="00CB0536">
        <w:rPr>
          <w:rFonts w:ascii="Times New Roman" w:hAnsi="Times New Roman"/>
          <w:sz w:val="26"/>
          <w:szCs w:val="26"/>
          <w:u w:val="single"/>
        </w:rPr>
        <w:t>о</w:t>
      </w:r>
      <w:r w:rsidRPr="00CB0536">
        <w:rPr>
          <w:rFonts w:ascii="Times New Roman" w:hAnsi="Times New Roman"/>
          <w:sz w:val="26"/>
          <w:szCs w:val="26"/>
          <w:u w:val="single"/>
        </w:rPr>
        <w:t>го помещения и коммунальных услуг»</w:t>
      </w:r>
    </w:p>
    <w:p w:rsidR="00E8105B" w:rsidRPr="00CB0536" w:rsidRDefault="00E8105B" w:rsidP="00E8105B">
      <w:pPr>
        <w:pStyle w:val="a5"/>
        <w:spacing w:line="240" w:lineRule="auto"/>
        <w:jc w:val="both"/>
        <w:rPr>
          <w:rFonts w:ascii="Times New Roman" w:hAnsi="Times New Roman"/>
          <w:sz w:val="26"/>
          <w:szCs w:val="26"/>
        </w:rPr>
      </w:pPr>
      <w:r w:rsidRPr="00CB0536">
        <w:rPr>
          <w:rFonts w:ascii="Times New Roman" w:hAnsi="Times New Roman"/>
          <w:sz w:val="26"/>
          <w:szCs w:val="26"/>
        </w:rPr>
        <w:t>В 2015 году бюджету Абанского района субвенции на реализацию мер социал</w:t>
      </w:r>
      <w:r w:rsidRPr="00CB0536">
        <w:rPr>
          <w:rFonts w:ascii="Times New Roman" w:hAnsi="Times New Roman"/>
          <w:sz w:val="26"/>
          <w:szCs w:val="26"/>
        </w:rPr>
        <w:t>ь</w:t>
      </w:r>
      <w:r w:rsidRPr="00CB0536">
        <w:rPr>
          <w:rFonts w:ascii="Times New Roman" w:hAnsi="Times New Roman"/>
          <w:sz w:val="26"/>
          <w:szCs w:val="26"/>
        </w:rPr>
        <w:t xml:space="preserve">ной поддержки граждан из краевого бюджета </w:t>
      </w:r>
      <w:r>
        <w:rPr>
          <w:rFonts w:ascii="Times New Roman" w:hAnsi="Times New Roman"/>
          <w:sz w:val="26"/>
          <w:szCs w:val="26"/>
        </w:rPr>
        <w:t xml:space="preserve">не перечисляется, </w:t>
      </w:r>
      <w:r w:rsidRPr="00CB0536">
        <w:rPr>
          <w:rFonts w:ascii="Times New Roman" w:hAnsi="Times New Roman"/>
          <w:sz w:val="26"/>
          <w:szCs w:val="26"/>
        </w:rPr>
        <w:t xml:space="preserve"> в связи с о</w:t>
      </w:r>
      <w:r w:rsidRPr="00CB0536">
        <w:rPr>
          <w:rFonts w:ascii="Times New Roman" w:hAnsi="Times New Roman"/>
          <w:sz w:val="26"/>
          <w:szCs w:val="26"/>
        </w:rPr>
        <w:t>т</w:t>
      </w:r>
      <w:r w:rsidRPr="00CB0536">
        <w:rPr>
          <w:rFonts w:ascii="Times New Roman" w:hAnsi="Times New Roman"/>
          <w:sz w:val="26"/>
          <w:szCs w:val="26"/>
        </w:rPr>
        <w:lastRenderedPageBreak/>
        <w:t>крытием в 2015 году краевого государственного казенного учреждения «Центр социальных выплат Красноярского края».</w:t>
      </w:r>
    </w:p>
    <w:p w:rsidR="00E8105B" w:rsidRPr="00CB0536" w:rsidRDefault="00E8105B" w:rsidP="00E8105B">
      <w:pPr>
        <w:spacing w:line="240" w:lineRule="auto"/>
        <w:ind w:firstLine="709"/>
        <w:jc w:val="both"/>
        <w:rPr>
          <w:rFonts w:ascii="Times New Roman" w:hAnsi="Times New Roman"/>
          <w:sz w:val="26"/>
          <w:szCs w:val="26"/>
        </w:rPr>
      </w:pPr>
      <w:r w:rsidRPr="00CB0536">
        <w:rPr>
          <w:rFonts w:ascii="Times New Roman" w:hAnsi="Times New Roman"/>
          <w:sz w:val="26"/>
          <w:szCs w:val="26"/>
        </w:rPr>
        <w:t>Значительная часть расходов, предусмотренных ранее в форме субвенций, производится через данное учреждение.</w:t>
      </w:r>
    </w:p>
    <w:p w:rsidR="00E8105B" w:rsidRPr="00CB0536" w:rsidRDefault="00E8105B" w:rsidP="00E8105B">
      <w:pPr>
        <w:pStyle w:val="a5"/>
        <w:spacing w:line="240" w:lineRule="auto"/>
        <w:rPr>
          <w:rFonts w:ascii="Times New Roman" w:hAnsi="Times New Roman"/>
          <w:sz w:val="26"/>
          <w:szCs w:val="26"/>
          <w:highlight w:val="red"/>
        </w:rPr>
      </w:pPr>
    </w:p>
    <w:p w:rsidR="00E8105B" w:rsidRPr="00CB0536" w:rsidRDefault="00E8105B" w:rsidP="00E8105B">
      <w:pPr>
        <w:pStyle w:val="a5"/>
        <w:spacing w:line="240" w:lineRule="auto"/>
        <w:rPr>
          <w:rFonts w:ascii="Times New Roman" w:hAnsi="Times New Roman"/>
          <w:sz w:val="26"/>
          <w:szCs w:val="26"/>
          <w:u w:val="single"/>
        </w:rPr>
      </w:pPr>
      <w:r w:rsidRPr="00CB0536">
        <w:rPr>
          <w:rFonts w:ascii="Times New Roman" w:hAnsi="Times New Roman"/>
          <w:sz w:val="26"/>
          <w:szCs w:val="26"/>
          <w:u w:val="single"/>
        </w:rPr>
        <w:t>Подпрограмма 4 «Повышение качества и доступности социальных услуг насел</w:t>
      </w:r>
      <w:r w:rsidRPr="00CB0536">
        <w:rPr>
          <w:rFonts w:ascii="Times New Roman" w:hAnsi="Times New Roman"/>
          <w:sz w:val="26"/>
          <w:szCs w:val="26"/>
          <w:u w:val="single"/>
        </w:rPr>
        <w:t>е</w:t>
      </w:r>
      <w:r w:rsidRPr="00CB0536">
        <w:rPr>
          <w:rFonts w:ascii="Times New Roman" w:hAnsi="Times New Roman"/>
          <w:sz w:val="26"/>
          <w:szCs w:val="26"/>
          <w:u w:val="single"/>
        </w:rPr>
        <w:t xml:space="preserve">нию» </w:t>
      </w:r>
    </w:p>
    <w:p w:rsidR="00E8105B" w:rsidRPr="00CB0536" w:rsidRDefault="00E8105B" w:rsidP="00E8105B">
      <w:pPr>
        <w:pStyle w:val="a5"/>
        <w:spacing w:line="240" w:lineRule="auto"/>
        <w:jc w:val="both"/>
        <w:rPr>
          <w:rFonts w:ascii="Times New Roman" w:hAnsi="Times New Roman"/>
          <w:sz w:val="26"/>
          <w:szCs w:val="26"/>
        </w:rPr>
      </w:pPr>
      <w:r w:rsidRPr="00CB0536">
        <w:rPr>
          <w:rFonts w:ascii="Times New Roman" w:hAnsi="Times New Roman"/>
          <w:sz w:val="26"/>
          <w:szCs w:val="26"/>
        </w:rPr>
        <w:t>Расходы на финансовое обеспечение выполнения муниципального задания м</w:t>
      </w:r>
      <w:r w:rsidRPr="00CB0536">
        <w:rPr>
          <w:rFonts w:ascii="Times New Roman" w:hAnsi="Times New Roman"/>
          <w:sz w:val="26"/>
          <w:szCs w:val="26"/>
        </w:rPr>
        <w:t>у</w:t>
      </w:r>
      <w:r w:rsidRPr="00CB0536">
        <w:rPr>
          <w:rFonts w:ascii="Times New Roman" w:hAnsi="Times New Roman"/>
          <w:sz w:val="26"/>
          <w:szCs w:val="26"/>
        </w:rPr>
        <w:t>ниципальными бюджетными учреждениями по главному распорядителю бю</w:t>
      </w:r>
      <w:r w:rsidRPr="00CB0536">
        <w:rPr>
          <w:rFonts w:ascii="Times New Roman" w:hAnsi="Times New Roman"/>
          <w:sz w:val="26"/>
          <w:szCs w:val="26"/>
        </w:rPr>
        <w:t>д</w:t>
      </w:r>
      <w:r w:rsidRPr="00CB0536">
        <w:rPr>
          <w:rFonts w:ascii="Times New Roman" w:hAnsi="Times New Roman"/>
          <w:sz w:val="26"/>
          <w:szCs w:val="26"/>
        </w:rPr>
        <w:t xml:space="preserve">жетных средств </w:t>
      </w:r>
      <w:r w:rsidRPr="00CB0536">
        <w:rPr>
          <w:rFonts w:ascii="Times New Roman" w:hAnsi="Times New Roman"/>
          <w:i/>
          <w:iCs/>
          <w:sz w:val="26"/>
          <w:szCs w:val="26"/>
        </w:rPr>
        <w:t xml:space="preserve">– управление социальной защиты населения администрации Абанского района </w:t>
      </w:r>
      <w:r w:rsidRPr="00CB0536">
        <w:rPr>
          <w:rFonts w:ascii="Times New Roman" w:hAnsi="Times New Roman"/>
          <w:sz w:val="26"/>
          <w:szCs w:val="26"/>
        </w:rPr>
        <w:t xml:space="preserve">составят  </w:t>
      </w:r>
    </w:p>
    <w:p w:rsidR="00E8105B" w:rsidRPr="00CB0536" w:rsidRDefault="00E8105B" w:rsidP="00E8105B">
      <w:pPr>
        <w:pStyle w:val="a5"/>
        <w:spacing w:after="0" w:line="240" w:lineRule="auto"/>
        <w:ind w:left="284"/>
        <w:jc w:val="right"/>
        <w:rPr>
          <w:rFonts w:ascii="Times New Roman" w:hAnsi="Times New Roman"/>
          <w:sz w:val="26"/>
          <w:szCs w:val="26"/>
        </w:rPr>
      </w:pPr>
      <w:r w:rsidRPr="00CB0536">
        <w:rPr>
          <w:rFonts w:ascii="Times New Roman" w:hAnsi="Times New Roman"/>
          <w:sz w:val="26"/>
          <w:szCs w:val="26"/>
        </w:rPr>
        <w:t xml:space="preserve">Таблица </w:t>
      </w:r>
      <w:r w:rsidR="00E0250A">
        <w:rPr>
          <w:rFonts w:ascii="Times New Roman" w:hAnsi="Times New Roman"/>
          <w:sz w:val="26"/>
          <w:szCs w:val="26"/>
        </w:rPr>
        <w:t>16</w:t>
      </w:r>
    </w:p>
    <w:p w:rsidR="00E8105B" w:rsidRPr="00CB0536" w:rsidRDefault="00E8105B" w:rsidP="00E8105B">
      <w:pPr>
        <w:pStyle w:val="a5"/>
        <w:spacing w:after="0" w:line="240" w:lineRule="auto"/>
        <w:ind w:left="284"/>
        <w:jc w:val="right"/>
        <w:rPr>
          <w:rFonts w:ascii="Times New Roman" w:hAnsi="Times New Roman"/>
          <w:sz w:val="26"/>
          <w:szCs w:val="26"/>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1"/>
        <w:gridCol w:w="3389"/>
        <w:gridCol w:w="1343"/>
        <w:gridCol w:w="1467"/>
        <w:gridCol w:w="1511"/>
        <w:gridCol w:w="1363"/>
      </w:tblGrid>
      <w:tr w:rsidR="00E8105B" w:rsidRPr="004E6CA5" w:rsidTr="00377D4C">
        <w:trPr>
          <w:trHeight w:val="444"/>
          <w:tblHeader/>
        </w:trPr>
        <w:tc>
          <w:tcPr>
            <w:tcW w:w="613" w:type="dxa"/>
            <w:vMerge w:val="restart"/>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 xml:space="preserve">№ </w:t>
            </w:r>
            <w:proofErr w:type="spellStart"/>
            <w:proofErr w:type="gramStart"/>
            <w:r w:rsidRPr="004E6CA5">
              <w:rPr>
                <w:rFonts w:ascii="Times New Roman" w:hAnsi="Times New Roman"/>
                <w:sz w:val="26"/>
                <w:szCs w:val="26"/>
              </w:rPr>
              <w:t>п</w:t>
            </w:r>
            <w:proofErr w:type="spellEnd"/>
            <w:proofErr w:type="gramEnd"/>
            <w:r w:rsidRPr="004E6CA5">
              <w:rPr>
                <w:rFonts w:ascii="Times New Roman" w:hAnsi="Times New Roman"/>
                <w:sz w:val="26"/>
                <w:szCs w:val="26"/>
              </w:rPr>
              <w:t>/</w:t>
            </w:r>
            <w:proofErr w:type="spellStart"/>
            <w:r w:rsidRPr="004E6CA5">
              <w:rPr>
                <w:rFonts w:ascii="Times New Roman" w:hAnsi="Times New Roman"/>
                <w:sz w:val="26"/>
                <w:szCs w:val="26"/>
              </w:rPr>
              <w:t>п</w:t>
            </w:r>
            <w:proofErr w:type="spellEnd"/>
          </w:p>
        </w:tc>
        <w:tc>
          <w:tcPr>
            <w:tcW w:w="3440" w:type="dxa"/>
            <w:vMerge w:val="restart"/>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Наименование ГРБС</w:t>
            </w:r>
          </w:p>
        </w:tc>
        <w:tc>
          <w:tcPr>
            <w:tcW w:w="1257" w:type="dxa"/>
            <w:vMerge w:val="restart"/>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Раздел, подраздел</w:t>
            </w:r>
          </w:p>
        </w:tc>
        <w:tc>
          <w:tcPr>
            <w:tcW w:w="4374" w:type="dxa"/>
            <w:gridSpan w:val="3"/>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Расходы (тыс. рублей), годы</w:t>
            </w:r>
          </w:p>
        </w:tc>
      </w:tr>
      <w:tr w:rsidR="00E8105B" w:rsidRPr="004E6CA5" w:rsidTr="00377D4C">
        <w:trPr>
          <w:trHeight w:val="407"/>
          <w:tblHeader/>
        </w:trPr>
        <w:tc>
          <w:tcPr>
            <w:tcW w:w="613"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440"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257"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479"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2017 год</w:t>
            </w:r>
          </w:p>
        </w:tc>
        <w:tc>
          <w:tcPr>
            <w:tcW w:w="1524"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2018 год</w:t>
            </w:r>
          </w:p>
        </w:tc>
        <w:tc>
          <w:tcPr>
            <w:tcW w:w="1371"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748"/>
        </w:trPr>
        <w:tc>
          <w:tcPr>
            <w:tcW w:w="613"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440"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управление социальной з</w:t>
            </w:r>
            <w:r w:rsidRPr="004E6CA5">
              <w:rPr>
                <w:rFonts w:ascii="Times New Roman" w:hAnsi="Times New Roman"/>
                <w:sz w:val="26"/>
                <w:szCs w:val="26"/>
              </w:rPr>
              <w:t>а</w:t>
            </w:r>
            <w:r w:rsidRPr="004E6CA5">
              <w:rPr>
                <w:rFonts w:ascii="Times New Roman" w:hAnsi="Times New Roman"/>
                <w:sz w:val="26"/>
                <w:szCs w:val="26"/>
              </w:rPr>
              <w:t>щиты населения админис</w:t>
            </w:r>
            <w:r w:rsidRPr="004E6CA5">
              <w:rPr>
                <w:rFonts w:ascii="Times New Roman" w:hAnsi="Times New Roman"/>
                <w:sz w:val="26"/>
                <w:szCs w:val="26"/>
              </w:rPr>
              <w:t>т</w:t>
            </w:r>
            <w:r w:rsidRPr="004E6CA5">
              <w:rPr>
                <w:rFonts w:ascii="Times New Roman" w:hAnsi="Times New Roman"/>
                <w:sz w:val="26"/>
                <w:szCs w:val="26"/>
              </w:rPr>
              <w:t>рации Абанского района</w:t>
            </w:r>
          </w:p>
        </w:tc>
        <w:tc>
          <w:tcPr>
            <w:tcW w:w="1257"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10 02</w:t>
            </w:r>
          </w:p>
        </w:tc>
        <w:tc>
          <w:tcPr>
            <w:tcW w:w="1479"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22 778,6</w:t>
            </w:r>
          </w:p>
        </w:tc>
        <w:tc>
          <w:tcPr>
            <w:tcW w:w="1524"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22 778,6</w:t>
            </w:r>
          </w:p>
        </w:tc>
        <w:tc>
          <w:tcPr>
            <w:tcW w:w="1371"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22 778,6</w:t>
            </w:r>
          </w:p>
        </w:tc>
      </w:tr>
      <w:tr w:rsidR="00E8105B" w:rsidRPr="004E6CA5" w:rsidTr="00377D4C">
        <w:trPr>
          <w:trHeight w:val="329"/>
        </w:trPr>
        <w:tc>
          <w:tcPr>
            <w:tcW w:w="613"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both"/>
              <w:rPr>
                <w:rFonts w:ascii="Times New Roman" w:hAnsi="Times New Roman"/>
                <w:b/>
                <w:sz w:val="26"/>
                <w:szCs w:val="26"/>
              </w:rPr>
            </w:pPr>
          </w:p>
        </w:tc>
        <w:tc>
          <w:tcPr>
            <w:tcW w:w="3440"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rPr>
                <w:rFonts w:ascii="Times New Roman" w:hAnsi="Times New Roman"/>
                <w:bCs/>
                <w:sz w:val="26"/>
                <w:szCs w:val="26"/>
              </w:rPr>
            </w:pPr>
            <w:r w:rsidRPr="004E6CA5">
              <w:rPr>
                <w:rFonts w:ascii="Times New Roman" w:hAnsi="Times New Roman"/>
                <w:bCs/>
                <w:sz w:val="26"/>
                <w:szCs w:val="26"/>
              </w:rPr>
              <w:t>Всего</w:t>
            </w:r>
          </w:p>
        </w:tc>
        <w:tc>
          <w:tcPr>
            <w:tcW w:w="1257"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p>
        </w:tc>
        <w:tc>
          <w:tcPr>
            <w:tcW w:w="1479"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22 778,6</w:t>
            </w:r>
          </w:p>
        </w:tc>
        <w:tc>
          <w:tcPr>
            <w:tcW w:w="1524"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22 778,6</w:t>
            </w:r>
          </w:p>
        </w:tc>
        <w:tc>
          <w:tcPr>
            <w:tcW w:w="1371"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22 778,6</w:t>
            </w:r>
          </w:p>
        </w:tc>
      </w:tr>
    </w:tbl>
    <w:p w:rsidR="00E8105B" w:rsidRPr="00CB0536" w:rsidRDefault="00E8105B" w:rsidP="00E8105B">
      <w:pPr>
        <w:spacing w:line="240" w:lineRule="auto"/>
        <w:ind w:firstLine="720"/>
        <w:jc w:val="both"/>
        <w:rPr>
          <w:rFonts w:ascii="Times New Roman" w:hAnsi="Times New Roman"/>
          <w:sz w:val="26"/>
          <w:szCs w:val="26"/>
        </w:rPr>
      </w:pPr>
    </w:p>
    <w:p w:rsidR="00E8105B" w:rsidRPr="00CB0536" w:rsidRDefault="00E8105B" w:rsidP="00E8105B">
      <w:pPr>
        <w:spacing w:after="0" w:line="240" w:lineRule="auto"/>
        <w:ind w:firstLine="720"/>
        <w:jc w:val="both"/>
        <w:rPr>
          <w:rFonts w:ascii="Times New Roman" w:hAnsi="Times New Roman"/>
          <w:sz w:val="26"/>
          <w:szCs w:val="26"/>
        </w:rPr>
      </w:pPr>
      <w:r w:rsidRPr="00CB0536">
        <w:rPr>
          <w:rFonts w:ascii="Times New Roman" w:hAnsi="Times New Roman"/>
          <w:sz w:val="26"/>
          <w:szCs w:val="26"/>
        </w:rPr>
        <w:t>При реализации данной подпрограммы будут достигнуты следующие пок</w:t>
      </w:r>
      <w:r w:rsidRPr="00CB0536">
        <w:rPr>
          <w:rFonts w:ascii="Times New Roman" w:hAnsi="Times New Roman"/>
          <w:sz w:val="26"/>
          <w:szCs w:val="26"/>
        </w:rPr>
        <w:t>а</w:t>
      </w:r>
      <w:r w:rsidRPr="00CB0536">
        <w:rPr>
          <w:rFonts w:ascii="Times New Roman" w:hAnsi="Times New Roman"/>
          <w:sz w:val="26"/>
          <w:szCs w:val="26"/>
        </w:rPr>
        <w:t>затели:</w:t>
      </w:r>
    </w:p>
    <w:p w:rsidR="00E8105B" w:rsidRPr="00CB0536" w:rsidRDefault="00E8105B" w:rsidP="00E8105B">
      <w:pPr>
        <w:tabs>
          <w:tab w:val="left" w:pos="1712"/>
        </w:tabs>
        <w:spacing w:after="0" w:line="240" w:lineRule="auto"/>
        <w:ind w:firstLine="708"/>
        <w:jc w:val="right"/>
        <w:rPr>
          <w:rFonts w:ascii="Times New Roman" w:hAnsi="Times New Roman"/>
          <w:sz w:val="26"/>
          <w:szCs w:val="26"/>
        </w:rPr>
      </w:pPr>
      <w:r w:rsidRPr="00CB0536">
        <w:rPr>
          <w:rFonts w:ascii="Times New Roman" w:hAnsi="Times New Roman"/>
          <w:sz w:val="26"/>
          <w:szCs w:val="26"/>
        </w:rPr>
        <w:t xml:space="preserve">Таблица </w:t>
      </w:r>
      <w:r w:rsidR="00E0250A">
        <w:rPr>
          <w:rFonts w:ascii="Times New Roman" w:hAnsi="Times New Roman"/>
          <w:sz w:val="26"/>
          <w:szCs w:val="26"/>
        </w:rPr>
        <w:t>17</w:t>
      </w:r>
    </w:p>
    <w:tbl>
      <w:tblPr>
        <w:tblW w:w="975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0"/>
        <w:gridCol w:w="1382"/>
        <w:gridCol w:w="1207"/>
        <w:gridCol w:w="1244"/>
        <w:gridCol w:w="1410"/>
      </w:tblGrid>
      <w:tr w:rsidR="00E8105B" w:rsidRPr="004E6CA5" w:rsidTr="00377D4C">
        <w:trPr>
          <w:trHeight w:val="643"/>
        </w:trPr>
        <w:tc>
          <w:tcPr>
            <w:tcW w:w="456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Показатели</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Единица измерения</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2017 год</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2018 год</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388"/>
        </w:trPr>
        <w:tc>
          <w:tcPr>
            <w:tcW w:w="4566" w:type="dxa"/>
          </w:tcPr>
          <w:p w:rsidR="00E8105B" w:rsidRPr="004E6CA5" w:rsidRDefault="00E8105B" w:rsidP="00377D4C">
            <w:pPr>
              <w:widowControl w:val="0"/>
              <w:tabs>
                <w:tab w:val="left" w:pos="328"/>
              </w:tabs>
              <w:autoSpaceDE w:val="0"/>
              <w:autoSpaceDN w:val="0"/>
              <w:adjustRightInd w:val="0"/>
              <w:spacing w:line="240" w:lineRule="auto"/>
              <w:contextualSpacing/>
              <w:rPr>
                <w:rFonts w:ascii="Times New Roman" w:hAnsi="Times New Roman"/>
                <w:sz w:val="26"/>
                <w:szCs w:val="26"/>
              </w:rPr>
            </w:pPr>
            <w:r w:rsidRPr="004E6CA5">
              <w:rPr>
                <w:rFonts w:ascii="Times New Roman" w:hAnsi="Times New Roman"/>
                <w:sz w:val="26"/>
                <w:szCs w:val="26"/>
              </w:rPr>
              <w:t>удельный вес детей-инвалидов пр</w:t>
            </w:r>
            <w:r w:rsidRPr="004E6CA5">
              <w:rPr>
                <w:rFonts w:ascii="Times New Roman" w:hAnsi="Times New Roman"/>
                <w:sz w:val="26"/>
                <w:szCs w:val="26"/>
              </w:rPr>
              <w:t>о</w:t>
            </w:r>
            <w:r w:rsidRPr="004E6CA5">
              <w:rPr>
                <w:rFonts w:ascii="Times New Roman" w:hAnsi="Times New Roman"/>
                <w:sz w:val="26"/>
                <w:szCs w:val="26"/>
              </w:rPr>
              <w:t>живающих в семьях, получивших реабилитационные услуги в муниц</w:t>
            </w:r>
            <w:r w:rsidRPr="004E6CA5">
              <w:rPr>
                <w:rFonts w:ascii="Times New Roman" w:hAnsi="Times New Roman"/>
                <w:sz w:val="26"/>
                <w:szCs w:val="26"/>
              </w:rPr>
              <w:t>и</w:t>
            </w:r>
            <w:r w:rsidRPr="004E6CA5">
              <w:rPr>
                <w:rFonts w:ascii="Times New Roman" w:hAnsi="Times New Roman"/>
                <w:sz w:val="26"/>
                <w:szCs w:val="26"/>
              </w:rPr>
              <w:t>пальных учреждениях социального обслуживания населения, к общему  числу  детей-инвалидов, прожива</w:t>
            </w:r>
            <w:r w:rsidRPr="004E6CA5">
              <w:rPr>
                <w:rFonts w:ascii="Times New Roman" w:hAnsi="Times New Roman"/>
                <w:sz w:val="26"/>
                <w:szCs w:val="26"/>
              </w:rPr>
              <w:t>ю</w:t>
            </w:r>
            <w:r w:rsidRPr="004E6CA5">
              <w:rPr>
                <w:rFonts w:ascii="Times New Roman" w:hAnsi="Times New Roman"/>
                <w:sz w:val="26"/>
                <w:szCs w:val="26"/>
              </w:rPr>
              <w:t>щих  на территории  Абанского ра</w:t>
            </w:r>
            <w:r w:rsidRPr="004E6CA5">
              <w:rPr>
                <w:rFonts w:ascii="Times New Roman" w:hAnsi="Times New Roman"/>
                <w:sz w:val="26"/>
                <w:szCs w:val="26"/>
              </w:rPr>
              <w:t>й</w:t>
            </w:r>
            <w:r w:rsidRPr="004E6CA5">
              <w:rPr>
                <w:rFonts w:ascii="Times New Roman" w:hAnsi="Times New Roman"/>
                <w:sz w:val="26"/>
                <w:szCs w:val="26"/>
              </w:rPr>
              <w:t>она</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79,5</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79,5</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79,5</w:t>
            </w:r>
          </w:p>
        </w:tc>
      </w:tr>
      <w:tr w:rsidR="00E8105B" w:rsidRPr="004E6CA5" w:rsidTr="00377D4C">
        <w:trPr>
          <w:trHeight w:val="1247"/>
        </w:trPr>
        <w:tc>
          <w:tcPr>
            <w:tcW w:w="4566" w:type="dxa"/>
          </w:tcPr>
          <w:p w:rsidR="00E8105B" w:rsidRPr="004E6CA5" w:rsidRDefault="00E8105B" w:rsidP="00377D4C">
            <w:pPr>
              <w:widowControl w:val="0"/>
              <w:tabs>
                <w:tab w:val="left" w:pos="328"/>
              </w:tabs>
              <w:autoSpaceDE w:val="0"/>
              <w:autoSpaceDN w:val="0"/>
              <w:adjustRightInd w:val="0"/>
              <w:spacing w:line="240" w:lineRule="auto"/>
              <w:contextualSpacing/>
              <w:jc w:val="both"/>
              <w:rPr>
                <w:rFonts w:ascii="Times New Roman" w:hAnsi="Times New Roman"/>
                <w:sz w:val="26"/>
                <w:szCs w:val="26"/>
              </w:rPr>
            </w:pPr>
            <w:r w:rsidRPr="004E6CA5">
              <w:rPr>
                <w:rFonts w:ascii="Times New Roman" w:hAnsi="Times New Roman"/>
                <w:sz w:val="26"/>
                <w:szCs w:val="26"/>
              </w:rPr>
              <w:t>охват граждан пожилого возраста и инвалидов  всеми видами социальн</w:t>
            </w:r>
            <w:r w:rsidRPr="004E6CA5">
              <w:rPr>
                <w:rFonts w:ascii="Times New Roman" w:hAnsi="Times New Roman"/>
                <w:sz w:val="26"/>
                <w:szCs w:val="26"/>
              </w:rPr>
              <w:t>о</w:t>
            </w:r>
            <w:r w:rsidRPr="004E6CA5">
              <w:rPr>
                <w:rFonts w:ascii="Times New Roman" w:hAnsi="Times New Roman"/>
                <w:sz w:val="26"/>
                <w:szCs w:val="26"/>
              </w:rPr>
              <w:t>го обслуживания на дому (на 1000 пенсионеров)</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60,6</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60,6</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60,6</w:t>
            </w:r>
          </w:p>
        </w:tc>
      </w:tr>
      <w:tr w:rsidR="00E8105B" w:rsidRPr="004E6CA5" w:rsidTr="00377D4C">
        <w:trPr>
          <w:trHeight w:val="1247"/>
        </w:trPr>
        <w:tc>
          <w:tcPr>
            <w:tcW w:w="4566" w:type="dxa"/>
          </w:tcPr>
          <w:p w:rsidR="00E8105B" w:rsidRPr="004E6CA5" w:rsidRDefault="00E8105B" w:rsidP="00377D4C">
            <w:pPr>
              <w:widowControl w:val="0"/>
              <w:tabs>
                <w:tab w:val="left" w:pos="328"/>
              </w:tabs>
              <w:autoSpaceDE w:val="0"/>
              <w:autoSpaceDN w:val="0"/>
              <w:adjustRightInd w:val="0"/>
              <w:spacing w:line="240" w:lineRule="auto"/>
              <w:contextualSpacing/>
              <w:jc w:val="both"/>
              <w:rPr>
                <w:rFonts w:ascii="Times New Roman" w:hAnsi="Times New Roman"/>
                <w:sz w:val="26"/>
                <w:szCs w:val="26"/>
              </w:rPr>
            </w:pPr>
            <w:r w:rsidRPr="004E6CA5">
              <w:rPr>
                <w:rFonts w:ascii="Times New Roman" w:hAnsi="Times New Roman"/>
                <w:sz w:val="26"/>
                <w:szCs w:val="26"/>
              </w:rPr>
              <w:t>удельный вес обоснованных жалоб на качество предоставления услуг мун</w:t>
            </w:r>
            <w:r w:rsidRPr="004E6CA5">
              <w:rPr>
                <w:rFonts w:ascii="Times New Roman" w:hAnsi="Times New Roman"/>
                <w:sz w:val="26"/>
                <w:szCs w:val="26"/>
              </w:rPr>
              <w:t>и</w:t>
            </w:r>
            <w:r w:rsidRPr="004E6CA5">
              <w:rPr>
                <w:rFonts w:ascii="Times New Roman" w:hAnsi="Times New Roman"/>
                <w:sz w:val="26"/>
                <w:szCs w:val="26"/>
              </w:rPr>
              <w:t>ципальными учреждениями социал</w:t>
            </w:r>
            <w:r w:rsidRPr="004E6CA5">
              <w:rPr>
                <w:rFonts w:ascii="Times New Roman" w:hAnsi="Times New Roman"/>
                <w:sz w:val="26"/>
                <w:szCs w:val="26"/>
              </w:rPr>
              <w:t>ь</w:t>
            </w:r>
            <w:r w:rsidRPr="004E6CA5">
              <w:rPr>
                <w:rFonts w:ascii="Times New Roman" w:hAnsi="Times New Roman"/>
                <w:sz w:val="26"/>
                <w:szCs w:val="26"/>
              </w:rPr>
              <w:t>ного обслуживания населения к о</w:t>
            </w:r>
            <w:r w:rsidRPr="004E6CA5">
              <w:rPr>
                <w:rFonts w:ascii="Times New Roman" w:hAnsi="Times New Roman"/>
                <w:sz w:val="26"/>
                <w:szCs w:val="26"/>
              </w:rPr>
              <w:t>б</w:t>
            </w:r>
            <w:r w:rsidRPr="004E6CA5">
              <w:rPr>
                <w:rFonts w:ascii="Times New Roman" w:hAnsi="Times New Roman"/>
                <w:sz w:val="26"/>
                <w:szCs w:val="26"/>
              </w:rPr>
              <w:t xml:space="preserve">щему количеству получателей данных услуг в календарном году </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не более 0,1%</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не более 0,1%</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rPr>
                <w:rFonts w:ascii="Times New Roman" w:hAnsi="Times New Roman"/>
                <w:sz w:val="26"/>
                <w:szCs w:val="26"/>
              </w:rPr>
            </w:pPr>
            <w:r w:rsidRPr="004E6CA5">
              <w:rPr>
                <w:rFonts w:ascii="Times New Roman" w:hAnsi="Times New Roman"/>
                <w:sz w:val="26"/>
                <w:szCs w:val="26"/>
              </w:rPr>
              <w:t>не более 0,1%</w:t>
            </w:r>
          </w:p>
        </w:tc>
      </w:tr>
      <w:tr w:rsidR="00E8105B" w:rsidRPr="004E6CA5" w:rsidTr="00377D4C">
        <w:trPr>
          <w:trHeight w:val="1247"/>
        </w:trPr>
        <w:tc>
          <w:tcPr>
            <w:tcW w:w="4566" w:type="dxa"/>
          </w:tcPr>
          <w:p w:rsidR="00E8105B" w:rsidRPr="004E6CA5" w:rsidRDefault="00E8105B" w:rsidP="00377D4C">
            <w:pPr>
              <w:widowControl w:val="0"/>
              <w:tabs>
                <w:tab w:val="left" w:pos="328"/>
              </w:tabs>
              <w:autoSpaceDE w:val="0"/>
              <w:autoSpaceDN w:val="0"/>
              <w:adjustRightInd w:val="0"/>
              <w:spacing w:line="240" w:lineRule="auto"/>
              <w:contextualSpacing/>
              <w:jc w:val="both"/>
              <w:rPr>
                <w:rFonts w:ascii="Times New Roman" w:hAnsi="Times New Roman"/>
                <w:sz w:val="26"/>
                <w:szCs w:val="26"/>
              </w:rPr>
            </w:pPr>
            <w:r w:rsidRPr="004E6CA5">
              <w:rPr>
                <w:rFonts w:ascii="Times New Roman" w:hAnsi="Times New Roman"/>
                <w:sz w:val="26"/>
                <w:szCs w:val="26"/>
              </w:rPr>
              <w:lastRenderedPageBreak/>
              <w:t>уровень удовлетворенности граждан качеством предоставления услуг м</w:t>
            </w:r>
            <w:r w:rsidRPr="004E6CA5">
              <w:rPr>
                <w:rFonts w:ascii="Times New Roman" w:hAnsi="Times New Roman"/>
                <w:sz w:val="26"/>
                <w:szCs w:val="26"/>
              </w:rPr>
              <w:t>у</w:t>
            </w:r>
            <w:r w:rsidRPr="004E6CA5">
              <w:rPr>
                <w:rFonts w:ascii="Times New Roman" w:hAnsi="Times New Roman"/>
                <w:sz w:val="26"/>
                <w:szCs w:val="26"/>
              </w:rPr>
              <w:t>ниципальными учреждениями соц</w:t>
            </w:r>
            <w:r w:rsidRPr="004E6CA5">
              <w:rPr>
                <w:rFonts w:ascii="Times New Roman" w:hAnsi="Times New Roman"/>
                <w:sz w:val="26"/>
                <w:szCs w:val="26"/>
              </w:rPr>
              <w:t>и</w:t>
            </w:r>
            <w:r w:rsidRPr="004E6CA5">
              <w:rPr>
                <w:rFonts w:ascii="Times New Roman" w:hAnsi="Times New Roman"/>
                <w:sz w:val="26"/>
                <w:szCs w:val="26"/>
              </w:rPr>
              <w:t>ального обслуживания населения</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99,2</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99,2</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99,2</w:t>
            </w:r>
          </w:p>
        </w:tc>
      </w:tr>
      <w:tr w:rsidR="00E8105B" w:rsidRPr="004E6CA5" w:rsidTr="00377D4C">
        <w:trPr>
          <w:trHeight w:val="1247"/>
        </w:trPr>
        <w:tc>
          <w:tcPr>
            <w:tcW w:w="4566" w:type="dxa"/>
          </w:tcPr>
          <w:p w:rsidR="00E8105B" w:rsidRPr="004E6CA5" w:rsidRDefault="00E8105B" w:rsidP="00377D4C">
            <w:pPr>
              <w:widowControl w:val="0"/>
              <w:tabs>
                <w:tab w:val="left" w:pos="328"/>
              </w:tabs>
              <w:autoSpaceDE w:val="0"/>
              <w:autoSpaceDN w:val="0"/>
              <w:adjustRightInd w:val="0"/>
              <w:spacing w:line="240" w:lineRule="auto"/>
              <w:contextualSpacing/>
              <w:jc w:val="both"/>
              <w:rPr>
                <w:rFonts w:ascii="Times New Roman" w:hAnsi="Times New Roman"/>
                <w:sz w:val="26"/>
                <w:szCs w:val="26"/>
              </w:rPr>
            </w:pPr>
            <w:r w:rsidRPr="004E6CA5">
              <w:rPr>
                <w:rFonts w:ascii="Times New Roman" w:hAnsi="Times New Roman"/>
                <w:sz w:val="26"/>
                <w:szCs w:val="26"/>
              </w:rPr>
              <w:t>темп роста среднемесячной  зарабо</w:t>
            </w:r>
            <w:r w:rsidRPr="004E6CA5">
              <w:rPr>
                <w:rFonts w:ascii="Times New Roman" w:hAnsi="Times New Roman"/>
                <w:sz w:val="26"/>
                <w:szCs w:val="26"/>
              </w:rPr>
              <w:t>т</w:t>
            </w:r>
            <w:r w:rsidRPr="004E6CA5">
              <w:rPr>
                <w:rFonts w:ascii="Times New Roman" w:hAnsi="Times New Roman"/>
                <w:sz w:val="26"/>
                <w:szCs w:val="26"/>
              </w:rPr>
              <w:t>ной платы социальных работников муниципальных учреждений соц</w:t>
            </w:r>
            <w:r w:rsidRPr="004E6CA5">
              <w:rPr>
                <w:rFonts w:ascii="Times New Roman" w:hAnsi="Times New Roman"/>
                <w:sz w:val="26"/>
                <w:szCs w:val="26"/>
              </w:rPr>
              <w:t>и</w:t>
            </w:r>
            <w:r w:rsidRPr="004E6CA5">
              <w:rPr>
                <w:rFonts w:ascii="Times New Roman" w:hAnsi="Times New Roman"/>
                <w:sz w:val="26"/>
                <w:szCs w:val="26"/>
              </w:rPr>
              <w:t>ального обслуживания населения в зависимости  от качества оказыва</w:t>
            </w:r>
            <w:r w:rsidRPr="004E6CA5">
              <w:rPr>
                <w:rFonts w:ascii="Times New Roman" w:hAnsi="Times New Roman"/>
                <w:sz w:val="26"/>
                <w:szCs w:val="26"/>
              </w:rPr>
              <w:t>е</w:t>
            </w:r>
            <w:r w:rsidRPr="004E6CA5">
              <w:rPr>
                <w:rFonts w:ascii="Times New Roman" w:hAnsi="Times New Roman"/>
                <w:sz w:val="26"/>
                <w:szCs w:val="26"/>
              </w:rPr>
              <w:t>мых услуг</w:t>
            </w:r>
          </w:p>
        </w:tc>
        <w:tc>
          <w:tcPr>
            <w:tcW w:w="1292"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w:t>
            </w:r>
          </w:p>
        </w:tc>
        <w:tc>
          <w:tcPr>
            <w:tcW w:w="1216"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63,7</w:t>
            </w:r>
          </w:p>
        </w:tc>
        <w:tc>
          <w:tcPr>
            <w:tcW w:w="1254"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63,7</w:t>
            </w:r>
          </w:p>
        </w:tc>
        <w:tc>
          <w:tcPr>
            <w:tcW w:w="1425" w:type="dxa"/>
            <w:vAlign w:val="center"/>
          </w:tcPr>
          <w:p w:rsidR="00E8105B" w:rsidRPr="004E6CA5" w:rsidRDefault="00E8105B" w:rsidP="00377D4C">
            <w:pPr>
              <w:widowControl w:val="0"/>
              <w:tabs>
                <w:tab w:val="left" w:pos="328"/>
              </w:tabs>
              <w:autoSpaceDE w:val="0"/>
              <w:autoSpaceDN w:val="0"/>
              <w:adjustRightInd w:val="0"/>
              <w:spacing w:line="240" w:lineRule="auto"/>
              <w:contextualSpacing/>
              <w:jc w:val="center"/>
              <w:rPr>
                <w:rFonts w:ascii="Times New Roman" w:hAnsi="Times New Roman"/>
                <w:sz w:val="26"/>
                <w:szCs w:val="26"/>
              </w:rPr>
            </w:pPr>
            <w:r w:rsidRPr="004E6CA5">
              <w:rPr>
                <w:rFonts w:ascii="Times New Roman" w:hAnsi="Times New Roman"/>
                <w:sz w:val="26"/>
                <w:szCs w:val="26"/>
              </w:rPr>
              <w:t>63,7</w:t>
            </w:r>
          </w:p>
        </w:tc>
      </w:tr>
    </w:tbl>
    <w:p w:rsidR="00E8105B" w:rsidRPr="00CB0536" w:rsidRDefault="00E8105B" w:rsidP="00E8105B">
      <w:pPr>
        <w:pStyle w:val="a5"/>
        <w:spacing w:line="240" w:lineRule="auto"/>
        <w:rPr>
          <w:rFonts w:ascii="Times New Roman" w:hAnsi="Times New Roman"/>
          <w:sz w:val="26"/>
          <w:szCs w:val="26"/>
          <w:highlight w:val="lightGray"/>
        </w:rPr>
      </w:pPr>
    </w:p>
    <w:p w:rsidR="00E8105B" w:rsidRPr="00CB0536" w:rsidRDefault="00E8105B" w:rsidP="00E8105B">
      <w:pPr>
        <w:spacing w:line="240" w:lineRule="auto"/>
        <w:ind w:firstLine="720"/>
        <w:jc w:val="both"/>
        <w:rPr>
          <w:rFonts w:ascii="Times New Roman" w:hAnsi="Times New Roman"/>
          <w:sz w:val="26"/>
          <w:szCs w:val="26"/>
        </w:rPr>
      </w:pPr>
      <w:r w:rsidRPr="00CB0536">
        <w:rPr>
          <w:rFonts w:ascii="Times New Roman" w:hAnsi="Times New Roman"/>
          <w:sz w:val="26"/>
          <w:szCs w:val="26"/>
        </w:rPr>
        <w:t>Информация по субсидиям на финансовое обеспечение выполнения мун</w:t>
      </w:r>
      <w:r w:rsidRPr="00CB0536">
        <w:rPr>
          <w:rFonts w:ascii="Times New Roman" w:hAnsi="Times New Roman"/>
          <w:sz w:val="26"/>
          <w:szCs w:val="26"/>
        </w:rPr>
        <w:t>и</w:t>
      </w:r>
      <w:r w:rsidRPr="00CB0536">
        <w:rPr>
          <w:rFonts w:ascii="Times New Roman" w:hAnsi="Times New Roman"/>
          <w:sz w:val="26"/>
          <w:szCs w:val="26"/>
        </w:rPr>
        <w:t>ципального задания бюджетных учреждений</w:t>
      </w:r>
    </w:p>
    <w:p w:rsidR="00E8105B" w:rsidRDefault="00E8105B" w:rsidP="00E8105B">
      <w:pPr>
        <w:tabs>
          <w:tab w:val="left" w:pos="1712"/>
        </w:tabs>
        <w:spacing w:after="0" w:line="240" w:lineRule="auto"/>
        <w:ind w:firstLine="708"/>
        <w:jc w:val="right"/>
        <w:rPr>
          <w:rFonts w:ascii="Times New Roman" w:hAnsi="Times New Roman"/>
          <w:sz w:val="26"/>
          <w:szCs w:val="26"/>
        </w:rPr>
      </w:pPr>
      <w:r w:rsidRPr="00CB0536">
        <w:rPr>
          <w:rFonts w:ascii="Times New Roman" w:hAnsi="Times New Roman"/>
          <w:sz w:val="26"/>
          <w:szCs w:val="26"/>
        </w:rPr>
        <w:t xml:space="preserve">Таблица </w:t>
      </w:r>
      <w:r w:rsidR="00E0250A">
        <w:rPr>
          <w:rFonts w:ascii="Times New Roman" w:hAnsi="Times New Roman"/>
          <w:sz w:val="26"/>
          <w:szCs w:val="26"/>
        </w:rPr>
        <w:t>18</w:t>
      </w:r>
    </w:p>
    <w:p w:rsidR="00E8105B" w:rsidRPr="00CB0536" w:rsidRDefault="00E8105B" w:rsidP="00E8105B">
      <w:pPr>
        <w:tabs>
          <w:tab w:val="left" w:pos="1712"/>
        </w:tabs>
        <w:spacing w:after="0" w:line="240" w:lineRule="auto"/>
        <w:ind w:firstLine="708"/>
        <w:jc w:val="right"/>
        <w:rPr>
          <w:rFonts w:ascii="Times New Roman" w:hAnsi="Times New Roman"/>
          <w:sz w:val="26"/>
          <w:szCs w:val="26"/>
        </w:rPr>
      </w:pPr>
    </w:p>
    <w:tbl>
      <w:tblPr>
        <w:tblW w:w="5072" w:type="pct"/>
        <w:tblLayout w:type="fixed"/>
        <w:tblLook w:val="00A0"/>
      </w:tblPr>
      <w:tblGrid>
        <w:gridCol w:w="438"/>
        <w:gridCol w:w="2447"/>
        <w:gridCol w:w="994"/>
        <w:gridCol w:w="3033"/>
        <w:gridCol w:w="851"/>
        <w:gridCol w:w="975"/>
        <w:gridCol w:w="971"/>
      </w:tblGrid>
      <w:tr w:rsidR="00E8105B" w:rsidRPr="004E6CA5" w:rsidTr="00377D4C">
        <w:trPr>
          <w:cantSplit/>
          <w:trHeight w:val="1181"/>
          <w:tblHeader/>
        </w:trPr>
        <w:tc>
          <w:tcPr>
            <w:tcW w:w="226" w:type="pct"/>
            <w:vMerge w:val="restart"/>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 xml:space="preserve">№ </w:t>
            </w:r>
            <w:proofErr w:type="spellStart"/>
            <w:proofErr w:type="gramStart"/>
            <w:r w:rsidRPr="004E6CA5">
              <w:rPr>
                <w:rFonts w:ascii="Times New Roman" w:hAnsi="Times New Roman"/>
                <w:bCs/>
              </w:rPr>
              <w:t>п</w:t>
            </w:r>
            <w:proofErr w:type="spellEnd"/>
            <w:proofErr w:type="gramEnd"/>
            <w:r w:rsidRPr="004E6CA5">
              <w:rPr>
                <w:rFonts w:ascii="Times New Roman" w:hAnsi="Times New Roman"/>
                <w:bCs/>
              </w:rPr>
              <w:t>/</w:t>
            </w:r>
            <w:proofErr w:type="spellStart"/>
            <w:r w:rsidRPr="004E6CA5">
              <w:rPr>
                <w:rFonts w:ascii="Times New Roman" w:hAnsi="Times New Roman"/>
                <w:bCs/>
              </w:rPr>
              <w:t>п</w:t>
            </w:r>
            <w:proofErr w:type="spellEnd"/>
          </w:p>
        </w:tc>
        <w:tc>
          <w:tcPr>
            <w:tcW w:w="1260" w:type="pct"/>
            <w:vMerge w:val="restart"/>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Наименование мун</w:t>
            </w:r>
            <w:r w:rsidRPr="004E6CA5">
              <w:rPr>
                <w:rFonts w:ascii="Times New Roman" w:hAnsi="Times New Roman"/>
                <w:bCs/>
              </w:rPr>
              <w:t>и</w:t>
            </w:r>
            <w:r w:rsidRPr="004E6CA5">
              <w:rPr>
                <w:rFonts w:ascii="Times New Roman" w:hAnsi="Times New Roman"/>
                <w:bCs/>
              </w:rPr>
              <w:t>ципальной услуги (р</w:t>
            </w:r>
            <w:r w:rsidRPr="004E6CA5">
              <w:rPr>
                <w:rFonts w:ascii="Times New Roman" w:hAnsi="Times New Roman"/>
                <w:bCs/>
              </w:rPr>
              <w:t>а</w:t>
            </w:r>
            <w:r w:rsidRPr="004E6CA5">
              <w:rPr>
                <w:rFonts w:ascii="Times New Roman" w:hAnsi="Times New Roman"/>
                <w:bCs/>
              </w:rPr>
              <w:t>боты)</w:t>
            </w:r>
          </w:p>
        </w:tc>
        <w:tc>
          <w:tcPr>
            <w:tcW w:w="512" w:type="pct"/>
            <w:vMerge w:val="restart"/>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Кол</w:t>
            </w:r>
            <w:r w:rsidRPr="004E6CA5">
              <w:rPr>
                <w:rFonts w:ascii="Times New Roman" w:hAnsi="Times New Roman"/>
                <w:bCs/>
              </w:rPr>
              <w:t>и</w:t>
            </w:r>
            <w:r w:rsidRPr="004E6CA5">
              <w:rPr>
                <w:rFonts w:ascii="Times New Roman" w:hAnsi="Times New Roman"/>
                <w:bCs/>
              </w:rPr>
              <w:t>чество учре</w:t>
            </w:r>
            <w:r w:rsidRPr="004E6CA5">
              <w:rPr>
                <w:rFonts w:ascii="Times New Roman" w:hAnsi="Times New Roman"/>
                <w:bCs/>
              </w:rPr>
              <w:t>ж</w:t>
            </w:r>
            <w:r w:rsidRPr="004E6CA5">
              <w:rPr>
                <w:rFonts w:ascii="Times New Roman" w:hAnsi="Times New Roman"/>
                <w:bCs/>
              </w:rPr>
              <w:t>дений предо</w:t>
            </w:r>
            <w:r w:rsidRPr="004E6CA5">
              <w:rPr>
                <w:rFonts w:ascii="Times New Roman" w:hAnsi="Times New Roman"/>
                <w:bCs/>
              </w:rPr>
              <w:t>с</w:t>
            </w:r>
            <w:r w:rsidRPr="004E6CA5">
              <w:rPr>
                <w:rFonts w:ascii="Times New Roman" w:hAnsi="Times New Roman"/>
                <w:bCs/>
              </w:rPr>
              <w:t>та</w:t>
            </w:r>
            <w:r w:rsidRPr="004E6CA5">
              <w:rPr>
                <w:rFonts w:ascii="Times New Roman" w:hAnsi="Times New Roman"/>
                <w:bCs/>
              </w:rPr>
              <w:t>в</w:t>
            </w:r>
            <w:r w:rsidRPr="004E6CA5">
              <w:rPr>
                <w:rFonts w:ascii="Times New Roman" w:hAnsi="Times New Roman"/>
                <w:bCs/>
              </w:rPr>
              <w:t>ляющих услуги (раб</w:t>
            </w:r>
            <w:r w:rsidRPr="004E6CA5">
              <w:rPr>
                <w:rFonts w:ascii="Times New Roman" w:hAnsi="Times New Roman"/>
                <w:bCs/>
              </w:rPr>
              <w:t>о</w:t>
            </w:r>
            <w:r w:rsidRPr="004E6CA5">
              <w:rPr>
                <w:rFonts w:ascii="Times New Roman" w:hAnsi="Times New Roman"/>
                <w:bCs/>
              </w:rPr>
              <w:t>ты)</w:t>
            </w:r>
          </w:p>
        </w:tc>
        <w:tc>
          <w:tcPr>
            <w:tcW w:w="1562" w:type="pct"/>
            <w:vMerge w:val="restart"/>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Потребители</w:t>
            </w:r>
          </w:p>
        </w:tc>
        <w:tc>
          <w:tcPr>
            <w:tcW w:w="1440" w:type="pct"/>
            <w:gridSpan w:val="3"/>
            <w:tcBorders>
              <w:top w:val="single" w:sz="4" w:space="0" w:color="auto"/>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Показатели объема (кол</w:t>
            </w:r>
            <w:r w:rsidRPr="004E6CA5">
              <w:rPr>
                <w:rFonts w:ascii="Times New Roman" w:hAnsi="Times New Roman"/>
                <w:bCs/>
              </w:rPr>
              <w:t>и</w:t>
            </w:r>
            <w:r w:rsidRPr="004E6CA5">
              <w:rPr>
                <w:rFonts w:ascii="Times New Roman" w:hAnsi="Times New Roman"/>
                <w:bCs/>
              </w:rPr>
              <w:t>чество потребителей)</w:t>
            </w:r>
          </w:p>
        </w:tc>
      </w:tr>
      <w:tr w:rsidR="00E8105B" w:rsidRPr="004E6CA5" w:rsidTr="00377D4C">
        <w:trPr>
          <w:cantSplit/>
          <w:trHeight w:val="1104"/>
          <w:tblHeader/>
        </w:trPr>
        <w:tc>
          <w:tcPr>
            <w:tcW w:w="226" w:type="pct"/>
            <w:vMerge/>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p>
        </w:tc>
        <w:tc>
          <w:tcPr>
            <w:tcW w:w="1260" w:type="pct"/>
            <w:vMerge/>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p>
        </w:tc>
        <w:tc>
          <w:tcPr>
            <w:tcW w:w="512" w:type="pct"/>
            <w:vMerge/>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p>
        </w:tc>
        <w:tc>
          <w:tcPr>
            <w:tcW w:w="1562" w:type="pct"/>
            <w:vMerge/>
            <w:tcBorders>
              <w:top w:val="single" w:sz="4" w:space="0" w:color="auto"/>
              <w:left w:val="single" w:sz="4" w:space="0" w:color="auto"/>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p>
        </w:tc>
        <w:tc>
          <w:tcPr>
            <w:tcW w:w="438"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2017год</w:t>
            </w:r>
          </w:p>
        </w:tc>
        <w:tc>
          <w:tcPr>
            <w:tcW w:w="502"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bCs/>
              </w:rPr>
            </w:pPr>
            <w:r w:rsidRPr="004E6CA5">
              <w:rPr>
                <w:rFonts w:ascii="Times New Roman" w:hAnsi="Times New Roman"/>
                <w:bCs/>
              </w:rPr>
              <w:t>2018</w:t>
            </w:r>
          </w:p>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год</w:t>
            </w:r>
          </w:p>
        </w:tc>
        <w:tc>
          <w:tcPr>
            <w:tcW w:w="500"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bCs/>
              </w:rPr>
            </w:pPr>
            <w:r w:rsidRPr="004E6CA5">
              <w:rPr>
                <w:rFonts w:ascii="Times New Roman" w:hAnsi="Times New Roman"/>
                <w:bCs/>
              </w:rPr>
              <w:t>2019</w:t>
            </w:r>
          </w:p>
          <w:p w:rsidR="00E8105B" w:rsidRPr="004E6CA5" w:rsidRDefault="00E8105B" w:rsidP="00377D4C">
            <w:pPr>
              <w:spacing w:after="0" w:line="240" w:lineRule="auto"/>
              <w:jc w:val="center"/>
              <w:rPr>
                <w:rFonts w:ascii="Times New Roman" w:hAnsi="Times New Roman"/>
              </w:rPr>
            </w:pPr>
            <w:r w:rsidRPr="004E6CA5">
              <w:rPr>
                <w:rFonts w:ascii="Times New Roman" w:hAnsi="Times New Roman"/>
                <w:bCs/>
              </w:rPr>
              <w:t>год</w:t>
            </w:r>
          </w:p>
        </w:tc>
      </w:tr>
      <w:tr w:rsidR="00E8105B" w:rsidRPr="004E6CA5" w:rsidTr="00E8105B">
        <w:trPr>
          <w:cantSplit/>
          <w:trHeight w:val="12342"/>
        </w:trPr>
        <w:tc>
          <w:tcPr>
            <w:tcW w:w="226" w:type="pct"/>
            <w:tcBorders>
              <w:top w:val="nil"/>
              <w:left w:val="single" w:sz="4" w:space="0" w:color="auto"/>
              <w:bottom w:val="single" w:sz="4" w:space="0" w:color="auto"/>
              <w:right w:val="single" w:sz="4" w:space="0" w:color="auto"/>
            </w:tcBorders>
          </w:tcPr>
          <w:p w:rsidR="00E8105B" w:rsidRPr="004E6CA5" w:rsidRDefault="00E8105B" w:rsidP="00377D4C">
            <w:pPr>
              <w:spacing w:after="0" w:line="240" w:lineRule="auto"/>
              <w:jc w:val="center"/>
              <w:rPr>
                <w:rFonts w:ascii="Times New Roman" w:hAnsi="Times New Roman"/>
                <w:sz w:val="26"/>
                <w:szCs w:val="26"/>
              </w:rPr>
            </w:pPr>
            <w:r w:rsidRPr="004E6CA5">
              <w:rPr>
                <w:rFonts w:ascii="Times New Roman" w:hAnsi="Times New Roman"/>
                <w:bCs/>
                <w:sz w:val="26"/>
                <w:szCs w:val="26"/>
              </w:rPr>
              <w:lastRenderedPageBreak/>
              <w:t>1</w:t>
            </w:r>
          </w:p>
        </w:tc>
        <w:tc>
          <w:tcPr>
            <w:tcW w:w="1260" w:type="pct"/>
            <w:tcBorders>
              <w:top w:val="nil"/>
              <w:left w:val="nil"/>
              <w:bottom w:val="single" w:sz="4" w:space="0" w:color="auto"/>
              <w:right w:val="single" w:sz="4" w:space="0" w:color="auto"/>
            </w:tcBorders>
          </w:tcPr>
          <w:p w:rsidR="00E8105B" w:rsidRPr="004E6CA5" w:rsidRDefault="00E8105B" w:rsidP="00377D4C">
            <w:pPr>
              <w:spacing w:after="0" w:line="240" w:lineRule="auto"/>
              <w:rPr>
                <w:rFonts w:ascii="Times New Roman" w:hAnsi="Times New Roman"/>
              </w:rPr>
            </w:pPr>
            <w:proofErr w:type="gramStart"/>
            <w:r w:rsidRPr="004E6CA5">
              <w:rPr>
                <w:rFonts w:ascii="Times New Roman" w:hAnsi="Times New Roman"/>
              </w:rPr>
              <w:t>предоставление соц</w:t>
            </w:r>
            <w:r w:rsidRPr="004E6CA5">
              <w:rPr>
                <w:rFonts w:ascii="Times New Roman" w:hAnsi="Times New Roman"/>
              </w:rPr>
              <w:t>и</w:t>
            </w:r>
            <w:r w:rsidRPr="004E6CA5">
              <w:rPr>
                <w:rFonts w:ascii="Times New Roman" w:hAnsi="Times New Roman"/>
              </w:rPr>
              <w:t>ального обслуживания</w:t>
            </w:r>
            <w:r w:rsidRPr="004E6CA5">
              <w:rPr>
                <w:rFonts w:ascii="Times New Roman" w:hAnsi="Times New Roman"/>
                <w:u w:val="single"/>
              </w:rPr>
              <w:t xml:space="preserve"> в </w:t>
            </w:r>
            <w:proofErr w:type="spellStart"/>
            <w:r w:rsidRPr="004E6CA5">
              <w:rPr>
                <w:rFonts w:ascii="Times New Roman" w:hAnsi="Times New Roman"/>
                <w:u w:val="single"/>
              </w:rPr>
              <w:t>полустационарной</w:t>
            </w:r>
            <w:proofErr w:type="spellEnd"/>
            <w:r w:rsidRPr="004E6CA5">
              <w:rPr>
                <w:rFonts w:ascii="Times New Roman" w:hAnsi="Times New Roman"/>
                <w:u w:val="single"/>
              </w:rPr>
              <w:t xml:space="preserve"> форме</w:t>
            </w:r>
            <w:r w:rsidRPr="004E6CA5">
              <w:rPr>
                <w:rFonts w:ascii="Times New Roman" w:hAnsi="Times New Roman"/>
              </w:rPr>
              <w:t xml:space="preserve"> включая</w:t>
            </w:r>
            <w:proofErr w:type="gramEnd"/>
            <w:r w:rsidRPr="004E6CA5">
              <w:rPr>
                <w:rFonts w:ascii="Times New Roman" w:hAnsi="Times New Roman"/>
              </w:rPr>
              <w:t xml:space="preserve"> оказ</w:t>
            </w:r>
            <w:r w:rsidRPr="004E6CA5">
              <w:rPr>
                <w:rFonts w:ascii="Times New Roman" w:hAnsi="Times New Roman"/>
              </w:rPr>
              <w:t>а</w:t>
            </w:r>
            <w:r w:rsidRPr="004E6CA5">
              <w:rPr>
                <w:rFonts w:ascii="Times New Roman" w:hAnsi="Times New Roman"/>
              </w:rPr>
              <w:t>ние социально-бытовых услуг, соц</w:t>
            </w:r>
            <w:r w:rsidRPr="004E6CA5">
              <w:rPr>
                <w:rFonts w:ascii="Times New Roman" w:hAnsi="Times New Roman"/>
              </w:rPr>
              <w:t>и</w:t>
            </w:r>
            <w:r w:rsidRPr="004E6CA5">
              <w:rPr>
                <w:rFonts w:ascii="Times New Roman" w:hAnsi="Times New Roman"/>
              </w:rPr>
              <w:t>ально-медицинских услуг, социально-психологических у</w:t>
            </w:r>
            <w:r w:rsidRPr="004E6CA5">
              <w:rPr>
                <w:rFonts w:ascii="Times New Roman" w:hAnsi="Times New Roman"/>
              </w:rPr>
              <w:t>с</w:t>
            </w:r>
            <w:r w:rsidRPr="004E6CA5">
              <w:rPr>
                <w:rFonts w:ascii="Times New Roman" w:hAnsi="Times New Roman"/>
              </w:rPr>
              <w:t>луг, социально-педагогических услуг, социально-трудовых услуг, социально-правовых услуг, услуг в целях повышения коммуникативного п</w:t>
            </w:r>
            <w:r w:rsidRPr="004E6CA5">
              <w:rPr>
                <w:rFonts w:ascii="Times New Roman" w:hAnsi="Times New Roman"/>
              </w:rPr>
              <w:t>о</w:t>
            </w:r>
            <w:r w:rsidRPr="004E6CA5">
              <w:rPr>
                <w:rFonts w:ascii="Times New Roman" w:hAnsi="Times New Roman"/>
              </w:rPr>
              <w:t>тенциала получателей социальных услуг, имеющих ограничения жизнедеятельности, в том числе детей-инвалидов, срочных социальных услуг</w:t>
            </w:r>
          </w:p>
        </w:tc>
        <w:tc>
          <w:tcPr>
            <w:tcW w:w="512"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rPr>
            </w:pPr>
            <w:r w:rsidRPr="004E6CA5">
              <w:rPr>
                <w:rFonts w:ascii="Times New Roman" w:hAnsi="Times New Roman"/>
              </w:rPr>
              <w:t>1</w:t>
            </w:r>
          </w:p>
        </w:tc>
        <w:tc>
          <w:tcPr>
            <w:tcW w:w="1562" w:type="pct"/>
            <w:tcBorders>
              <w:top w:val="nil"/>
              <w:left w:val="nil"/>
              <w:bottom w:val="single" w:sz="4" w:space="0" w:color="auto"/>
              <w:right w:val="single" w:sz="4" w:space="0" w:color="auto"/>
            </w:tcBorders>
          </w:tcPr>
          <w:p w:rsidR="00E8105B" w:rsidRPr="004E6CA5" w:rsidRDefault="00E8105B" w:rsidP="00377D4C">
            <w:pPr>
              <w:spacing w:after="0" w:line="240" w:lineRule="auto"/>
              <w:rPr>
                <w:rFonts w:ascii="Times New Roman" w:hAnsi="Times New Roman"/>
                <w:color w:val="000000"/>
              </w:rPr>
            </w:pPr>
            <w:proofErr w:type="gramStart"/>
            <w:r w:rsidRPr="004E6CA5">
              <w:rPr>
                <w:rFonts w:ascii="Times New Roman" w:hAnsi="Times New Roman"/>
                <w:color w:val="000000"/>
              </w:rPr>
              <w:t>Гражданин при наличии иных обстоятельств, которые ухудшают или способны ухудшить условия его жи</w:t>
            </w:r>
            <w:r w:rsidRPr="004E6CA5">
              <w:rPr>
                <w:rFonts w:ascii="Times New Roman" w:hAnsi="Times New Roman"/>
                <w:color w:val="000000"/>
              </w:rPr>
              <w:t>з</w:t>
            </w:r>
            <w:r w:rsidRPr="004E6CA5">
              <w:rPr>
                <w:rFonts w:ascii="Times New Roman" w:hAnsi="Times New Roman"/>
                <w:color w:val="000000"/>
              </w:rPr>
              <w:t>недеятельности;</w:t>
            </w:r>
            <w:r w:rsidRPr="004E6CA5">
              <w:rPr>
                <w:rFonts w:ascii="Times New Roman" w:hAnsi="Times New Roman"/>
                <w:color w:val="000000"/>
              </w:rPr>
              <w:br/>
              <w:t>Гражданин при отсутствии работы и средств к сущес</w:t>
            </w:r>
            <w:r w:rsidRPr="004E6CA5">
              <w:rPr>
                <w:rFonts w:ascii="Times New Roman" w:hAnsi="Times New Roman"/>
                <w:color w:val="000000"/>
              </w:rPr>
              <w:t>т</w:t>
            </w:r>
            <w:r w:rsidRPr="004E6CA5">
              <w:rPr>
                <w:rFonts w:ascii="Times New Roman" w:hAnsi="Times New Roman"/>
                <w:color w:val="000000"/>
              </w:rPr>
              <w:t>вованию;</w:t>
            </w:r>
            <w:r w:rsidRPr="004E6CA5">
              <w:rPr>
                <w:rFonts w:ascii="Times New Roman" w:hAnsi="Times New Roman"/>
                <w:color w:val="000000"/>
              </w:rPr>
              <w:br/>
              <w:t>Гражданин при отсутствии определенного места жител</w:t>
            </w:r>
            <w:r w:rsidRPr="004E6CA5">
              <w:rPr>
                <w:rFonts w:ascii="Times New Roman" w:hAnsi="Times New Roman"/>
                <w:color w:val="000000"/>
              </w:rPr>
              <w:t>ь</w:t>
            </w:r>
            <w:r w:rsidRPr="004E6CA5">
              <w:rPr>
                <w:rFonts w:ascii="Times New Roman" w:hAnsi="Times New Roman"/>
                <w:color w:val="000000"/>
              </w:rPr>
              <w:t>ства, в том числе у лица, не достигшего возраста двадц</w:t>
            </w:r>
            <w:r w:rsidRPr="004E6CA5">
              <w:rPr>
                <w:rFonts w:ascii="Times New Roman" w:hAnsi="Times New Roman"/>
                <w:color w:val="000000"/>
              </w:rPr>
              <w:t>а</w:t>
            </w:r>
            <w:r w:rsidRPr="004E6CA5">
              <w:rPr>
                <w:rFonts w:ascii="Times New Roman" w:hAnsi="Times New Roman"/>
                <w:color w:val="000000"/>
              </w:rPr>
              <w:t>ти трёх лет и завершившего пребывание в организации для детей-сирот и детей, о</w:t>
            </w:r>
            <w:r w:rsidRPr="004E6CA5">
              <w:rPr>
                <w:rFonts w:ascii="Times New Roman" w:hAnsi="Times New Roman"/>
                <w:color w:val="000000"/>
              </w:rPr>
              <w:t>с</w:t>
            </w:r>
            <w:r w:rsidRPr="004E6CA5">
              <w:rPr>
                <w:rFonts w:ascii="Times New Roman" w:hAnsi="Times New Roman"/>
                <w:color w:val="000000"/>
              </w:rPr>
              <w:t>тавшихся без попечения р</w:t>
            </w:r>
            <w:r w:rsidRPr="004E6CA5">
              <w:rPr>
                <w:rFonts w:ascii="Times New Roman" w:hAnsi="Times New Roman"/>
                <w:color w:val="000000"/>
              </w:rPr>
              <w:t>о</w:t>
            </w:r>
            <w:r w:rsidRPr="004E6CA5">
              <w:rPr>
                <w:rFonts w:ascii="Times New Roman" w:hAnsi="Times New Roman"/>
                <w:color w:val="000000"/>
              </w:rPr>
              <w:t>дителей;</w:t>
            </w:r>
            <w:proofErr w:type="gramEnd"/>
            <w:r w:rsidRPr="004E6CA5">
              <w:rPr>
                <w:rFonts w:ascii="Times New Roman" w:hAnsi="Times New Roman"/>
                <w:color w:val="000000"/>
              </w:rPr>
              <w:br/>
              <w:t>Гражданин при наличии внутрисемейного конфликта, в том числе с лицами с на</w:t>
            </w:r>
            <w:r w:rsidRPr="004E6CA5">
              <w:rPr>
                <w:rFonts w:ascii="Times New Roman" w:hAnsi="Times New Roman"/>
                <w:color w:val="000000"/>
              </w:rPr>
              <w:t>р</w:t>
            </w:r>
            <w:r w:rsidRPr="004E6CA5">
              <w:rPr>
                <w:rFonts w:ascii="Times New Roman" w:hAnsi="Times New Roman"/>
                <w:color w:val="000000"/>
              </w:rPr>
              <w:t>котической или алкогольной зависимостью, лицами, имеющими пристрастие к азартным играм, лицами, страдающими психическими расстройствами, наличие н</w:t>
            </w:r>
            <w:r w:rsidRPr="004E6CA5">
              <w:rPr>
                <w:rFonts w:ascii="Times New Roman" w:hAnsi="Times New Roman"/>
                <w:color w:val="000000"/>
              </w:rPr>
              <w:t>а</w:t>
            </w:r>
            <w:r w:rsidRPr="004E6CA5">
              <w:rPr>
                <w:rFonts w:ascii="Times New Roman" w:hAnsi="Times New Roman"/>
                <w:color w:val="000000"/>
              </w:rPr>
              <w:t>силия в семье;</w:t>
            </w:r>
            <w:r w:rsidRPr="004E6CA5">
              <w:rPr>
                <w:rFonts w:ascii="Times New Roman" w:hAnsi="Times New Roman"/>
                <w:color w:val="000000"/>
              </w:rPr>
              <w:br/>
              <w:t>Гражданин при отсутствии возможности обеспечения ухода (в том числе временн</w:t>
            </w:r>
            <w:r w:rsidRPr="004E6CA5">
              <w:rPr>
                <w:rFonts w:ascii="Times New Roman" w:hAnsi="Times New Roman"/>
                <w:color w:val="000000"/>
              </w:rPr>
              <w:t>о</w:t>
            </w:r>
            <w:r w:rsidRPr="004E6CA5">
              <w:rPr>
                <w:rFonts w:ascii="Times New Roman" w:hAnsi="Times New Roman"/>
                <w:color w:val="000000"/>
              </w:rPr>
              <w:t>го) за инвалидом, ребенком, детьми, а также отсутствие попечения над ними;</w:t>
            </w:r>
            <w:r w:rsidRPr="004E6CA5">
              <w:rPr>
                <w:rFonts w:ascii="Times New Roman" w:hAnsi="Times New Roman"/>
                <w:color w:val="000000"/>
              </w:rPr>
              <w:br/>
              <w:t>Гражданин при наличии р</w:t>
            </w:r>
            <w:r w:rsidRPr="004E6CA5">
              <w:rPr>
                <w:rFonts w:ascii="Times New Roman" w:hAnsi="Times New Roman"/>
                <w:color w:val="000000"/>
              </w:rPr>
              <w:t>е</w:t>
            </w:r>
            <w:r w:rsidRPr="004E6CA5">
              <w:rPr>
                <w:rFonts w:ascii="Times New Roman" w:hAnsi="Times New Roman"/>
                <w:color w:val="000000"/>
              </w:rPr>
              <w:t>бенка или детей (в том числе находящихся под опекой, попечительством), испыт</w:t>
            </w:r>
            <w:r w:rsidRPr="004E6CA5">
              <w:rPr>
                <w:rFonts w:ascii="Times New Roman" w:hAnsi="Times New Roman"/>
                <w:color w:val="000000"/>
              </w:rPr>
              <w:t>ы</w:t>
            </w:r>
            <w:r w:rsidRPr="004E6CA5">
              <w:rPr>
                <w:rFonts w:ascii="Times New Roman" w:hAnsi="Times New Roman"/>
                <w:color w:val="000000"/>
              </w:rPr>
              <w:t>вающих трудности в соц</w:t>
            </w:r>
            <w:r w:rsidRPr="004E6CA5">
              <w:rPr>
                <w:rFonts w:ascii="Times New Roman" w:hAnsi="Times New Roman"/>
                <w:color w:val="000000"/>
              </w:rPr>
              <w:t>и</w:t>
            </w:r>
            <w:r w:rsidRPr="004E6CA5">
              <w:rPr>
                <w:rFonts w:ascii="Times New Roman" w:hAnsi="Times New Roman"/>
                <w:color w:val="000000"/>
              </w:rPr>
              <w:t>альной адаптации;</w:t>
            </w:r>
            <w:r w:rsidRPr="004E6CA5">
              <w:rPr>
                <w:rFonts w:ascii="Times New Roman" w:hAnsi="Times New Roman"/>
                <w:color w:val="000000"/>
              </w:rPr>
              <w:br/>
              <w:t>Гражданин при наличии в семье инвалида или инвал</w:t>
            </w:r>
            <w:r w:rsidRPr="004E6CA5">
              <w:rPr>
                <w:rFonts w:ascii="Times New Roman" w:hAnsi="Times New Roman"/>
                <w:color w:val="000000"/>
              </w:rPr>
              <w:t>и</w:t>
            </w:r>
            <w:r w:rsidRPr="004E6CA5">
              <w:rPr>
                <w:rFonts w:ascii="Times New Roman" w:hAnsi="Times New Roman"/>
                <w:color w:val="000000"/>
              </w:rPr>
              <w:t xml:space="preserve">дов, в том числе ребенка-инвалида или детей-инвалидов, нуждающихся в постоянном постороннем </w:t>
            </w:r>
          </w:p>
          <w:p w:rsidR="00E8105B" w:rsidRPr="004E6CA5" w:rsidRDefault="00E8105B" w:rsidP="00377D4C">
            <w:pPr>
              <w:spacing w:after="0" w:line="240" w:lineRule="auto"/>
              <w:rPr>
                <w:rFonts w:ascii="Times New Roman" w:hAnsi="Times New Roman"/>
                <w:color w:val="000000"/>
              </w:rPr>
            </w:pPr>
            <w:proofErr w:type="gramStart"/>
            <w:r w:rsidRPr="004E6CA5">
              <w:rPr>
                <w:rFonts w:ascii="Times New Roman" w:hAnsi="Times New Roman"/>
                <w:color w:val="000000"/>
              </w:rPr>
              <w:t>уходе</w:t>
            </w:r>
            <w:proofErr w:type="gramEnd"/>
            <w:r w:rsidRPr="004E6CA5">
              <w:rPr>
                <w:rFonts w:ascii="Times New Roman" w:hAnsi="Times New Roman"/>
                <w:color w:val="000000"/>
              </w:rPr>
              <w:t>;</w:t>
            </w:r>
            <w:r w:rsidRPr="004E6CA5">
              <w:rPr>
                <w:rFonts w:ascii="Times New Roman" w:hAnsi="Times New Roman"/>
                <w:color w:val="000000"/>
              </w:rPr>
              <w:br/>
              <w:t>Гражданин полностью или частично утративший сп</w:t>
            </w:r>
            <w:r w:rsidRPr="004E6CA5">
              <w:rPr>
                <w:rFonts w:ascii="Times New Roman" w:hAnsi="Times New Roman"/>
                <w:color w:val="000000"/>
              </w:rPr>
              <w:t>о</w:t>
            </w:r>
            <w:r w:rsidRPr="004E6CA5">
              <w:rPr>
                <w:rFonts w:ascii="Times New Roman" w:hAnsi="Times New Roman"/>
                <w:color w:val="000000"/>
              </w:rPr>
              <w:t>собность либо возможности осуществлять самообслуж</w:t>
            </w:r>
            <w:r w:rsidRPr="004E6CA5">
              <w:rPr>
                <w:rFonts w:ascii="Times New Roman" w:hAnsi="Times New Roman"/>
                <w:color w:val="000000"/>
              </w:rPr>
              <w:t>и</w:t>
            </w:r>
            <w:r w:rsidRPr="004E6CA5">
              <w:rPr>
                <w:rFonts w:ascii="Times New Roman" w:hAnsi="Times New Roman"/>
                <w:color w:val="000000"/>
              </w:rPr>
              <w:t>вание, самостоятельно пер</w:t>
            </w:r>
            <w:r w:rsidRPr="004E6CA5">
              <w:rPr>
                <w:rFonts w:ascii="Times New Roman" w:hAnsi="Times New Roman"/>
                <w:color w:val="000000"/>
              </w:rPr>
              <w:t>е</w:t>
            </w:r>
            <w:r w:rsidRPr="004E6CA5">
              <w:rPr>
                <w:rFonts w:ascii="Times New Roman" w:hAnsi="Times New Roman"/>
                <w:color w:val="000000"/>
              </w:rPr>
              <w:t>двигаться, обеспечивать о</w:t>
            </w:r>
            <w:r w:rsidRPr="004E6CA5">
              <w:rPr>
                <w:rFonts w:ascii="Times New Roman" w:hAnsi="Times New Roman"/>
                <w:color w:val="000000"/>
              </w:rPr>
              <w:t>с</w:t>
            </w:r>
            <w:r w:rsidRPr="004E6CA5">
              <w:rPr>
                <w:rFonts w:ascii="Times New Roman" w:hAnsi="Times New Roman"/>
                <w:color w:val="000000"/>
              </w:rPr>
              <w:t>новные жизненные потре</w:t>
            </w:r>
            <w:r w:rsidRPr="004E6CA5">
              <w:rPr>
                <w:rFonts w:ascii="Times New Roman" w:hAnsi="Times New Roman"/>
                <w:color w:val="000000"/>
              </w:rPr>
              <w:t>б</w:t>
            </w:r>
            <w:r w:rsidRPr="004E6CA5">
              <w:rPr>
                <w:rFonts w:ascii="Times New Roman" w:hAnsi="Times New Roman"/>
                <w:color w:val="000000"/>
              </w:rPr>
              <w:t>ности в силу заболевания, травмы, возраста или нал</w:t>
            </w:r>
            <w:r w:rsidRPr="004E6CA5">
              <w:rPr>
                <w:rFonts w:ascii="Times New Roman" w:hAnsi="Times New Roman"/>
                <w:color w:val="000000"/>
              </w:rPr>
              <w:t>и</w:t>
            </w:r>
            <w:r w:rsidRPr="004E6CA5">
              <w:rPr>
                <w:rFonts w:ascii="Times New Roman" w:hAnsi="Times New Roman"/>
                <w:color w:val="000000"/>
              </w:rPr>
              <w:t>чия инвалидности</w:t>
            </w:r>
          </w:p>
        </w:tc>
        <w:tc>
          <w:tcPr>
            <w:tcW w:w="438"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highlight w:val="yellow"/>
              </w:rPr>
            </w:pPr>
            <w:r w:rsidRPr="004E6CA5">
              <w:rPr>
                <w:rFonts w:ascii="Times New Roman" w:hAnsi="Times New Roman"/>
              </w:rPr>
              <w:t>2780</w:t>
            </w:r>
          </w:p>
        </w:tc>
        <w:tc>
          <w:tcPr>
            <w:tcW w:w="502"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highlight w:val="yellow"/>
              </w:rPr>
            </w:pPr>
            <w:r w:rsidRPr="004E6CA5">
              <w:rPr>
                <w:rFonts w:ascii="Times New Roman" w:hAnsi="Times New Roman"/>
              </w:rPr>
              <w:t>2780</w:t>
            </w:r>
          </w:p>
        </w:tc>
        <w:tc>
          <w:tcPr>
            <w:tcW w:w="500" w:type="pct"/>
            <w:tcBorders>
              <w:top w:val="nil"/>
              <w:left w:val="nil"/>
              <w:bottom w:val="single" w:sz="4" w:space="0" w:color="auto"/>
              <w:right w:val="single" w:sz="4" w:space="0" w:color="auto"/>
            </w:tcBorders>
            <w:vAlign w:val="center"/>
          </w:tcPr>
          <w:p w:rsidR="00E8105B" w:rsidRPr="004E6CA5" w:rsidRDefault="00E8105B" w:rsidP="00377D4C">
            <w:pPr>
              <w:spacing w:after="0" w:line="240" w:lineRule="auto"/>
              <w:jc w:val="center"/>
              <w:rPr>
                <w:rFonts w:ascii="Times New Roman" w:hAnsi="Times New Roman"/>
                <w:highlight w:val="yellow"/>
              </w:rPr>
            </w:pPr>
            <w:r w:rsidRPr="004E6CA5">
              <w:rPr>
                <w:rFonts w:ascii="Times New Roman" w:hAnsi="Times New Roman"/>
              </w:rPr>
              <w:t>2780</w:t>
            </w:r>
          </w:p>
        </w:tc>
      </w:tr>
      <w:tr w:rsidR="00E8105B" w:rsidRPr="004E6CA5" w:rsidTr="00377D4C">
        <w:trPr>
          <w:cantSplit/>
          <w:trHeight w:val="1717"/>
        </w:trPr>
        <w:tc>
          <w:tcPr>
            <w:tcW w:w="226" w:type="pct"/>
            <w:tcBorders>
              <w:top w:val="nil"/>
              <w:left w:val="single" w:sz="4" w:space="0" w:color="auto"/>
              <w:bottom w:val="single" w:sz="4" w:space="0" w:color="auto"/>
              <w:right w:val="single" w:sz="4" w:space="0" w:color="auto"/>
            </w:tcBorders>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bCs/>
                <w:sz w:val="26"/>
                <w:szCs w:val="26"/>
              </w:rPr>
              <w:lastRenderedPageBreak/>
              <w:t>2</w:t>
            </w:r>
          </w:p>
        </w:tc>
        <w:tc>
          <w:tcPr>
            <w:tcW w:w="1260" w:type="pct"/>
            <w:tcBorders>
              <w:top w:val="nil"/>
              <w:left w:val="nil"/>
              <w:bottom w:val="single" w:sz="4" w:space="0" w:color="auto"/>
              <w:right w:val="single" w:sz="4" w:space="0" w:color="auto"/>
            </w:tcBorders>
          </w:tcPr>
          <w:p w:rsidR="00E8105B" w:rsidRPr="004E6CA5" w:rsidRDefault="00E8105B" w:rsidP="00377D4C">
            <w:pPr>
              <w:spacing w:line="240" w:lineRule="auto"/>
              <w:rPr>
                <w:rFonts w:ascii="Times New Roman" w:hAnsi="Times New Roman"/>
              </w:rPr>
            </w:pPr>
            <w:proofErr w:type="gramStart"/>
            <w:r w:rsidRPr="004E6CA5">
              <w:rPr>
                <w:rFonts w:ascii="Times New Roman" w:hAnsi="Times New Roman"/>
              </w:rPr>
              <w:t>предоставление соц</w:t>
            </w:r>
            <w:r w:rsidRPr="004E6CA5">
              <w:rPr>
                <w:rFonts w:ascii="Times New Roman" w:hAnsi="Times New Roman"/>
              </w:rPr>
              <w:t>и</w:t>
            </w:r>
            <w:r w:rsidRPr="004E6CA5">
              <w:rPr>
                <w:rFonts w:ascii="Times New Roman" w:hAnsi="Times New Roman"/>
              </w:rPr>
              <w:t>ального обслуживания</w:t>
            </w:r>
            <w:r w:rsidRPr="004E6CA5">
              <w:rPr>
                <w:rFonts w:ascii="Times New Roman" w:hAnsi="Times New Roman"/>
                <w:u w:val="single"/>
              </w:rPr>
              <w:t xml:space="preserve"> в форме на дому </w:t>
            </w:r>
            <w:r w:rsidRPr="004E6CA5">
              <w:rPr>
                <w:rFonts w:ascii="Times New Roman" w:hAnsi="Times New Roman"/>
              </w:rPr>
              <w:t>вкл</w:t>
            </w:r>
            <w:r w:rsidRPr="004E6CA5">
              <w:rPr>
                <w:rFonts w:ascii="Times New Roman" w:hAnsi="Times New Roman"/>
              </w:rPr>
              <w:t>ю</w:t>
            </w:r>
            <w:r w:rsidRPr="004E6CA5">
              <w:rPr>
                <w:rFonts w:ascii="Times New Roman" w:hAnsi="Times New Roman"/>
              </w:rPr>
              <w:t>чая</w:t>
            </w:r>
            <w:proofErr w:type="gramEnd"/>
            <w:r w:rsidRPr="004E6CA5">
              <w:rPr>
                <w:rFonts w:ascii="Times New Roman" w:hAnsi="Times New Roman"/>
              </w:rPr>
              <w:t xml:space="preserve"> оказание социал</w:t>
            </w:r>
            <w:r w:rsidRPr="004E6CA5">
              <w:rPr>
                <w:rFonts w:ascii="Times New Roman" w:hAnsi="Times New Roman"/>
              </w:rPr>
              <w:t>ь</w:t>
            </w:r>
            <w:r w:rsidRPr="004E6CA5">
              <w:rPr>
                <w:rFonts w:ascii="Times New Roman" w:hAnsi="Times New Roman"/>
              </w:rPr>
              <w:t>но-бытовых услуг, с</w:t>
            </w:r>
            <w:r w:rsidRPr="004E6CA5">
              <w:rPr>
                <w:rFonts w:ascii="Times New Roman" w:hAnsi="Times New Roman"/>
              </w:rPr>
              <w:t>о</w:t>
            </w:r>
            <w:r w:rsidRPr="004E6CA5">
              <w:rPr>
                <w:rFonts w:ascii="Times New Roman" w:hAnsi="Times New Roman"/>
              </w:rPr>
              <w:t>циально-медицинских услуг, социально-психологических у</w:t>
            </w:r>
            <w:r w:rsidRPr="004E6CA5">
              <w:rPr>
                <w:rFonts w:ascii="Times New Roman" w:hAnsi="Times New Roman"/>
              </w:rPr>
              <w:t>с</w:t>
            </w:r>
            <w:r w:rsidRPr="004E6CA5">
              <w:rPr>
                <w:rFonts w:ascii="Times New Roman" w:hAnsi="Times New Roman"/>
              </w:rPr>
              <w:t>луг, социально-педагогических услуг, социально-трудовых услуг, социально-правовых услуг, услуг в целях повышения коммуникативного п</w:t>
            </w:r>
            <w:r w:rsidRPr="004E6CA5">
              <w:rPr>
                <w:rFonts w:ascii="Times New Roman" w:hAnsi="Times New Roman"/>
              </w:rPr>
              <w:t>о</w:t>
            </w:r>
            <w:r w:rsidRPr="004E6CA5">
              <w:rPr>
                <w:rFonts w:ascii="Times New Roman" w:hAnsi="Times New Roman"/>
              </w:rPr>
              <w:t>тенциала получателей социальных услуг, имеющих ограничения жизнедеятельности, в том числе детей-инвалидов, срочных социальных услуг</w:t>
            </w:r>
          </w:p>
        </w:tc>
        <w:tc>
          <w:tcPr>
            <w:tcW w:w="512" w:type="pct"/>
            <w:tcBorders>
              <w:top w:val="nil"/>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rPr>
            </w:pPr>
            <w:r w:rsidRPr="004E6CA5">
              <w:rPr>
                <w:rFonts w:ascii="Times New Roman" w:hAnsi="Times New Roman"/>
              </w:rPr>
              <w:t>1</w:t>
            </w:r>
          </w:p>
        </w:tc>
        <w:tc>
          <w:tcPr>
            <w:tcW w:w="1562" w:type="pct"/>
            <w:tcBorders>
              <w:top w:val="nil"/>
              <w:left w:val="nil"/>
              <w:bottom w:val="single" w:sz="4" w:space="0" w:color="auto"/>
              <w:right w:val="single" w:sz="4" w:space="0" w:color="auto"/>
            </w:tcBorders>
          </w:tcPr>
          <w:p w:rsidR="00E8105B" w:rsidRPr="004E6CA5" w:rsidRDefault="00E8105B" w:rsidP="00377D4C">
            <w:pPr>
              <w:spacing w:line="240" w:lineRule="auto"/>
              <w:rPr>
                <w:rFonts w:ascii="Times New Roman" w:hAnsi="Times New Roman"/>
                <w:color w:val="000000"/>
              </w:rPr>
            </w:pPr>
            <w:r w:rsidRPr="004E6CA5">
              <w:rPr>
                <w:rFonts w:ascii="Times New Roman" w:hAnsi="Times New Roman"/>
                <w:color w:val="000000"/>
              </w:rPr>
              <w:t>Гражданин полностью или частично утративший сп</w:t>
            </w:r>
            <w:r w:rsidRPr="004E6CA5">
              <w:rPr>
                <w:rFonts w:ascii="Times New Roman" w:hAnsi="Times New Roman"/>
                <w:color w:val="000000"/>
              </w:rPr>
              <w:t>о</w:t>
            </w:r>
            <w:r w:rsidRPr="004E6CA5">
              <w:rPr>
                <w:rFonts w:ascii="Times New Roman" w:hAnsi="Times New Roman"/>
                <w:color w:val="000000"/>
              </w:rPr>
              <w:t>собность либо возможности осуществлять самообслуж</w:t>
            </w:r>
            <w:r w:rsidRPr="004E6CA5">
              <w:rPr>
                <w:rFonts w:ascii="Times New Roman" w:hAnsi="Times New Roman"/>
                <w:color w:val="000000"/>
              </w:rPr>
              <w:t>и</w:t>
            </w:r>
            <w:r w:rsidRPr="004E6CA5">
              <w:rPr>
                <w:rFonts w:ascii="Times New Roman" w:hAnsi="Times New Roman"/>
                <w:color w:val="000000"/>
              </w:rPr>
              <w:t>вание, самостоятельно пер</w:t>
            </w:r>
            <w:r w:rsidRPr="004E6CA5">
              <w:rPr>
                <w:rFonts w:ascii="Times New Roman" w:hAnsi="Times New Roman"/>
                <w:color w:val="000000"/>
              </w:rPr>
              <w:t>е</w:t>
            </w:r>
            <w:r w:rsidRPr="004E6CA5">
              <w:rPr>
                <w:rFonts w:ascii="Times New Roman" w:hAnsi="Times New Roman"/>
                <w:color w:val="000000"/>
              </w:rPr>
              <w:t>двигаться, обеспечивать о</w:t>
            </w:r>
            <w:r w:rsidRPr="004E6CA5">
              <w:rPr>
                <w:rFonts w:ascii="Times New Roman" w:hAnsi="Times New Roman"/>
                <w:color w:val="000000"/>
              </w:rPr>
              <w:t>с</w:t>
            </w:r>
            <w:r w:rsidRPr="004E6CA5">
              <w:rPr>
                <w:rFonts w:ascii="Times New Roman" w:hAnsi="Times New Roman"/>
                <w:color w:val="000000"/>
              </w:rPr>
              <w:t>новные жизненные потре</w:t>
            </w:r>
            <w:r w:rsidRPr="004E6CA5">
              <w:rPr>
                <w:rFonts w:ascii="Times New Roman" w:hAnsi="Times New Roman"/>
                <w:color w:val="000000"/>
              </w:rPr>
              <w:t>б</w:t>
            </w:r>
            <w:r w:rsidRPr="004E6CA5">
              <w:rPr>
                <w:rFonts w:ascii="Times New Roman" w:hAnsi="Times New Roman"/>
                <w:color w:val="000000"/>
              </w:rPr>
              <w:t>ности в силу заболевания, травмы, возраста или нал</w:t>
            </w:r>
            <w:r w:rsidRPr="004E6CA5">
              <w:rPr>
                <w:rFonts w:ascii="Times New Roman" w:hAnsi="Times New Roman"/>
                <w:color w:val="000000"/>
              </w:rPr>
              <w:t>и</w:t>
            </w:r>
            <w:r w:rsidRPr="004E6CA5">
              <w:rPr>
                <w:rFonts w:ascii="Times New Roman" w:hAnsi="Times New Roman"/>
                <w:color w:val="000000"/>
              </w:rPr>
              <w:t>чия инвалидности;</w:t>
            </w:r>
            <w:r w:rsidRPr="004E6CA5">
              <w:rPr>
                <w:rFonts w:ascii="Times New Roman" w:hAnsi="Times New Roman"/>
                <w:color w:val="000000"/>
              </w:rPr>
              <w:br w:type="page"/>
              <w:t>Гражданин при отсутствии возможности обеспечения ухода (в том числе временного) за инв</w:t>
            </w:r>
            <w:r w:rsidRPr="004E6CA5">
              <w:rPr>
                <w:rFonts w:ascii="Times New Roman" w:hAnsi="Times New Roman"/>
                <w:color w:val="000000"/>
              </w:rPr>
              <w:t>а</w:t>
            </w:r>
            <w:r w:rsidRPr="004E6CA5">
              <w:rPr>
                <w:rFonts w:ascii="Times New Roman" w:hAnsi="Times New Roman"/>
                <w:color w:val="000000"/>
              </w:rPr>
              <w:t>лидом, ребенком, детьми, а также отсутствие попечения над ними;</w:t>
            </w:r>
            <w:r w:rsidRPr="004E6CA5">
              <w:rPr>
                <w:rFonts w:ascii="Times New Roman" w:hAnsi="Times New Roman"/>
                <w:color w:val="000000"/>
              </w:rPr>
              <w:br w:type="page"/>
              <w:t>Гражданин при о</w:t>
            </w:r>
            <w:r w:rsidRPr="004E6CA5">
              <w:rPr>
                <w:rFonts w:ascii="Times New Roman" w:hAnsi="Times New Roman"/>
                <w:color w:val="000000"/>
              </w:rPr>
              <w:t>т</w:t>
            </w:r>
            <w:r w:rsidRPr="004E6CA5">
              <w:rPr>
                <w:rFonts w:ascii="Times New Roman" w:hAnsi="Times New Roman"/>
                <w:color w:val="000000"/>
              </w:rPr>
              <w:t>сутствии определенного ме</w:t>
            </w:r>
            <w:r w:rsidRPr="004E6CA5">
              <w:rPr>
                <w:rFonts w:ascii="Times New Roman" w:hAnsi="Times New Roman"/>
                <w:color w:val="000000"/>
              </w:rPr>
              <w:t>с</w:t>
            </w:r>
            <w:r w:rsidRPr="004E6CA5">
              <w:rPr>
                <w:rFonts w:ascii="Times New Roman" w:hAnsi="Times New Roman"/>
                <w:color w:val="000000"/>
              </w:rPr>
              <w:t>та жительства, в том числе у лица, не достигшего возраста двадцати трех лет и заве</w:t>
            </w:r>
            <w:r w:rsidRPr="004E6CA5">
              <w:rPr>
                <w:rFonts w:ascii="Times New Roman" w:hAnsi="Times New Roman"/>
                <w:color w:val="000000"/>
              </w:rPr>
              <w:t>р</w:t>
            </w:r>
            <w:r w:rsidRPr="004E6CA5">
              <w:rPr>
                <w:rFonts w:ascii="Times New Roman" w:hAnsi="Times New Roman"/>
                <w:color w:val="000000"/>
              </w:rPr>
              <w:t>шившего пребывание в орг</w:t>
            </w:r>
            <w:r w:rsidRPr="004E6CA5">
              <w:rPr>
                <w:rFonts w:ascii="Times New Roman" w:hAnsi="Times New Roman"/>
                <w:color w:val="000000"/>
              </w:rPr>
              <w:t>а</w:t>
            </w:r>
            <w:r w:rsidRPr="004E6CA5">
              <w:rPr>
                <w:rFonts w:ascii="Times New Roman" w:hAnsi="Times New Roman"/>
                <w:color w:val="000000"/>
              </w:rPr>
              <w:t>низации для детей-сирот и детей, оставшихся без поп</w:t>
            </w:r>
            <w:r w:rsidRPr="004E6CA5">
              <w:rPr>
                <w:rFonts w:ascii="Times New Roman" w:hAnsi="Times New Roman"/>
                <w:color w:val="000000"/>
              </w:rPr>
              <w:t>е</w:t>
            </w:r>
            <w:r w:rsidRPr="004E6CA5">
              <w:rPr>
                <w:rFonts w:ascii="Times New Roman" w:hAnsi="Times New Roman"/>
                <w:color w:val="000000"/>
              </w:rPr>
              <w:t>чения родителей;</w:t>
            </w:r>
            <w:r w:rsidRPr="004E6CA5">
              <w:rPr>
                <w:rFonts w:ascii="Times New Roman" w:hAnsi="Times New Roman"/>
                <w:color w:val="000000"/>
              </w:rPr>
              <w:br w:type="page"/>
              <w:t>Гражданин при наличии в семье инвал</w:t>
            </w:r>
            <w:r w:rsidRPr="004E6CA5">
              <w:rPr>
                <w:rFonts w:ascii="Times New Roman" w:hAnsi="Times New Roman"/>
                <w:color w:val="000000"/>
              </w:rPr>
              <w:t>и</w:t>
            </w:r>
            <w:r w:rsidRPr="004E6CA5">
              <w:rPr>
                <w:rFonts w:ascii="Times New Roman" w:hAnsi="Times New Roman"/>
                <w:color w:val="000000"/>
              </w:rPr>
              <w:t>да или инвалидов, в том чи</w:t>
            </w:r>
            <w:r w:rsidRPr="004E6CA5">
              <w:rPr>
                <w:rFonts w:ascii="Times New Roman" w:hAnsi="Times New Roman"/>
                <w:color w:val="000000"/>
              </w:rPr>
              <w:t>с</w:t>
            </w:r>
            <w:r w:rsidRPr="004E6CA5">
              <w:rPr>
                <w:rFonts w:ascii="Times New Roman" w:hAnsi="Times New Roman"/>
                <w:color w:val="000000"/>
              </w:rPr>
              <w:t>ле ребенка-инвалида или д</w:t>
            </w:r>
            <w:r w:rsidRPr="004E6CA5">
              <w:rPr>
                <w:rFonts w:ascii="Times New Roman" w:hAnsi="Times New Roman"/>
                <w:color w:val="000000"/>
              </w:rPr>
              <w:t>е</w:t>
            </w:r>
            <w:r w:rsidRPr="004E6CA5">
              <w:rPr>
                <w:rFonts w:ascii="Times New Roman" w:hAnsi="Times New Roman"/>
                <w:color w:val="000000"/>
              </w:rPr>
              <w:t>тей-инвалидов, нуждающи</w:t>
            </w:r>
            <w:r w:rsidRPr="004E6CA5">
              <w:rPr>
                <w:rFonts w:ascii="Times New Roman" w:hAnsi="Times New Roman"/>
                <w:color w:val="000000"/>
              </w:rPr>
              <w:t>х</w:t>
            </w:r>
            <w:r w:rsidRPr="004E6CA5">
              <w:rPr>
                <w:rFonts w:ascii="Times New Roman" w:hAnsi="Times New Roman"/>
                <w:color w:val="000000"/>
              </w:rPr>
              <w:t>ся в постоянном постороннем уходе;</w:t>
            </w:r>
            <w:r w:rsidRPr="004E6CA5">
              <w:rPr>
                <w:rFonts w:ascii="Times New Roman" w:hAnsi="Times New Roman"/>
                <w:color w:val="000000"/>
              </w:rPr>
              <w:br w:type="page"/>
            </w:r>
            <w:proofErr w:type="gramStart"/>
            <w:r w:rsidRPr="004E6CA5">
              <w:rPr>
                <w:rFonts w:ascii="Times New Roman" w:hAnsi="Times New Roman"/>
                <w:color w:val="000000"/>
              </w:rPr>
              <w:t>Гражданин при нал</w:t>
            </w:r>
            <w:r w:rsidRPr="004E6CA5">
              <w:rPr>
                <w:rFonts w:ascii="Times New Roman" w:hAnsi="Times New Roman"/>
                <w:color w:val="000000"/>
              </w:rPr>
              <w:t>и</w:t>
            </w:r>
            <w:r w:rsidRPr="004E6CA5">
              <w:rPr>
                <w:rFonts w:ascii="Times New Roman" w:hAnsi="Times New Roman"/>
                <w:color w:val="000000"/>
              </w:rPr>
              <w:t>чии ребенка или детей (в том числе находящихся под оп</w:t>
            </w:r>
            <w:r w:rsidRPr="004E6CA5">
              <w:rPr>
                <w:rFonts w:ascii="Times New Roman" w:hAnsi="Times New Roman"/>
                <w:color w:val="000000"/>
              </w:rPr>
              <w:t>е</w:t>
            </w:r>
            <w:r w:rsidRPr="004E6CA5">
              <w:rPr>
                <w:rFonts w:ascii="Times New Roman" w:hAnsi="Times New Roman"/>
                <w:color w:val="000000"/>
              </w:rPr>
              <w:t>кой, попечительством), и</w:t>
            </w:r>
            <w:r w:rsidRPr="004E6CA5">
              <w:rPr>
                <w:rFonts w:ascii="Times New Roman" w:hAnsi="Times New Roman"/>
                <w:color w:val="000000"/>
              </w:rPr>
              <w:t>с</w:t>
            </w:r>
            <w:r w:rsidRPr="004E6CA5">
              <w:rPr>
                <w:rFonts w:ascii="Times New Roman" w:hAnsi="Times New Roman"/>
                <w:color w:val="000000"/>
              </w:rPr>
              <w:t>пытывающих трудности в социальной адапт</w:t>
            </w:r>
            <w:r w:rsidRPr="004E6CA5">
              <w:rPr>
                <w:rFonts w:ascii="Times New Roman" w:hAnsi="Times New Roman"/>
                <w:color w:val="000000"/>
              </w:rPr>
              <w:t>а</w:t>
            </w:r>
            <w:r w:rsidRPr="004E6CA5">
              <w:rPr>
                <w:rFonts w:ascii="Times New Roman" w:hAnsi="Times New Roman"/>
                <w:color w:val="000000"/>
              </w:rPr>
              <w:t>ции;</w:t>
            </w:r>
            <w:r w:rsidRPr="004E6CA5">
              <w:rPr>
                <w:rFonts w:ascii="Times New Roman" w:hAnsi="Times New Roman"/>
                <w:color w:val="000000"/>
              </w:rPr>
              <w:br w:type="page"/>
              <w:t>Гражданин при наличии внутрисемейного конфликта, в том числе с лицами с на</w:t>
            </w:r>
            <w:r w:rsidRPr="004E6CA5">
              <w:rPr>
                <w:rFonts w:ascii="Times New Roman" w:hAnsi="Times New Roman"/>
                <w:color w:val="000000"/>
              </w:rPr>
              <w:t>р</w:t>
            </w:r>
            <w:r w:rsidRPr="004E6CA5">
              <w:rPr>
                <w:rFonts w:ascii="Times New Roman" w:hAnsi="Times New Roman"/>
                <w:color w:val="000000"/>
              </w:rPr>
              <w:t>котической или алкогольной зависимостью, лицами, имеющими пристрастие к азартным играм, лицами, страдающими психическими расстройствами, наличие н</w:t>
            </w:r>
            <w:r w:rsidRPr="004E6CA5">
              <w:rPr>
                <w:rFonts w:ascii="Times New Roman" w:hAnsi="Times New Roman"/>
                <w:color w:val="000000"/>
              </w:rPr>
              <w:t>а</w:t>
            </w:r>
            <w:r w:rsidRPr="004E6CA5">
              <w:rPr>
                <w:rFonts w:ascii="Times New Roman" w:hAnsi="Times New Roman"/>
                <w:color w:val="000000"/>
              </w:rPr>
              <w:t>силия в семье;</w:t>
            </w:r>
            <w:r w:rsidRPr="004E6CA5">
              <w:rPr>
                <w:rFonts w:ascii="Times New Roman" w:hAnsi="Times New Roman"/>
                <w:color w:val="000000"/>
              </w:rPr>
              <w:br w:type="page"/>
              <w:t>Гражданин при отсутствии работы и средств к существованию;</w:t>
            </w:r>
            <w:proofErr w:type="gramEnd"/>
            <w:r w:rsidRPr="004E6CA5">
              <w:rPr>
                <w:rFonts w:ascii="Times New Roman" w:hAnsi="Times New Roman"/>
                <w:color w:val="000000"/>
              </w:rPr>
              <w:br w:type="page"/>
              <w:t>Гражданин при наличии иных обсто</w:t>
            </w:r>
            <w:r w:rsidRPr="004E6CA5">
              <w:rPr>
                <w:rFonts w:ascii="Times New Roman" w:hAnsi="Times New Roman"/>
                <w:color w:val="000000"/>
              </w:rPr>
              <w:t>я</w:t>
            </w:r>
            <w:r w:rsidRPr="004E6CA5">
              <w:rPr>
                <w:rFonts w:ascii="Times New Roman" w:hAnsi="Times New Roman"/>
                <w:color w:val="000000"/>
              </w:rPr>
              <w:t>тельств, которые ухудшают или способны ухудшить у</w:t>
            </w:r>
            <w:r w:rsidRPr="004E6CA5">
              <w:rPr>
                <w:rFonts w:ascii="Times New Roman" w:hAnsi="Times New Roman"/>
                <w:color w:val="000000"/>
              </w:rPr>
              <w:t>с</w:t>
            </w:r>
            <w:r w:rsidRPr="004E6CA5">
              <w:rPr>
                <w:rFonts w:ascii="Times New Roman" w:hAnsi="Times New Roman"/>
                <w:color w:val="000000"/>
              </w:rPr>
              <w:t>ловия его жизнедеятельности</w:t>
            </w:r>
          </w:p>
        </w:tc>
        <w:tc>
          <w:tcPr>
            <w:tcW w:w="438" w:type="pct"/>
            <w:tcBorders>
              <w:top w:val="nil"/>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highlight w:val="yellow"/>
              </w:rPr>
            </w:pPr>
            <w:r w:rsidRPr="004E6CA5">
              <w:rPr>
                <w:rFonts w:ascii="Times New Roman" w:hAnsi="Times New Roman"/>
              </w:rPr>
              <w:t>271</w:t>
            </w:r>
          </w:p>
        </w:tc>
        <w:tc>
          <w:tcPr>
            <w:tcW w:w="502" w:type="pct"/>
            <w:tcBorders>
              <w:top w:val="nil"/>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highlight w:val="yellow"/>
              </w:rPr>
            </w:pPr>
            <w:r w:rsidRPr="004E6CA5">
              <w:rPr>
                <w:rFonts w:ascii="Times New Roman" w:hAnsi="Times New Roman"/>
              </w:rPr>
              <w:t>272</w:t>
            </w:r>
          </w:p>
        </w:tc>
        <w:tc>
          <w:tcPr>
            <w:tcW w:w="500" w:type="pct"/>
            <w:tcBorders>
              <w:top w:val="nil"/>
              <w:left w:val="nil"/>
              <w:bottom w:val="single" w:sz="4" w:space="0" w:color="auto"/>
              <w:right w:val="single" w:sz="4" w:space="0" w:color="auto"/>
            </w:tcBorders>
            <w:vAlign w:val="center"/>
          </w:tcPr>
          <w:p w:rsidR="00E8105B" w:rsidRPr="004E6CA5" w:rsidRDefault="00E8105B" w:rsidP="00377D4C">
            <w:pPr>
              <w:spacing w:line="240" w:lineRule="auto"/>
              <w:jc w:val="center"/>
              <w:rPr>
                <w:rFonts w:ascii="Times New Roman" w:hAnsi="Times New Roman"/>
                <w:highlight w:val="yellow"/>
              </w:rPr>
            </w:pPr>
            <w:r w:rsidRPr="004E6CA5">
              <w:rPr>
                <w:rFonts w:ascii="Times New Roman" w:hAnsi="Times New Roman"/>
              </w:rPr>
              <w:t>273</w:t>
            </w:r>
          </w:p>
        </w:tc>
      </w:tr>
    </w:tbl>
    <w:p w:rsidR="00E8105B" w:rsidRPr="00CB0536" w:rsidRDefault="00E8105B" w:rsidP="00E8105B">
      <w:pPr>
        <w:spacing w:line="240" w:lineRule="auto"/>
        <w:ind w:firstLine="720"/>
        <w:jc w:val="both"/>
        <w:rPr>
          <w:rFonts w:ascii="Times New Roman" w:hAnsi="Times New Roman"/>
          <w:sz w:val="26"/>
          <w:szCs w:val="26"/>
        </w:rPr>
      </w:pPr>
      <w:r w:rsidRPr="00CB0536">
        <w:rPr>
          <w:rFonts w:ascii="Times New Roman" w:hAnsi="Times New Roman"/>
          <w:sz w:val="26"/>
          <w:szCs w:val="26"/>
        </w:rPr>
        <w:lastRenderedPageBreak/>
        <w:t>Вышеуказанные муниципальные услуги (работы) будет предоставляться о</w:t>
      </w:r>
      <w:r w:rsidRPr="00CB0536">
        <w:rPr>
          <w:rFonts w:ascii="Times New Roman" w:hAnsi="Times New Roman"/>
          <w:sz w:val="26"/>
          <w:szCs w:val="26"/>
        </w:rPr>
        <w:t>д</w:t>
      </w:r>
      <w:r w:rsidRPr="00CB0536">
        <w:rPr>
          <w:rFonts w:ascii="Times New Roman" w:hAnsi="Times New Roman"/>
          <w:sz w:val="26"/>
          <w:szCs w:val="26"/>
        </w:rPr>
        <w:t>ним муниципальным бюджетным учреждением социального обслуживания «Ко</w:t>
      </w:r>
      <w:r w:rsidRPr="00CB0536">
        <w:rPr>
          <w:rFonts w:ascii="Times New Roman" w:hAnsi="Times New Roman"/>
          <w:sz w:val="26"/>
          <w:szCs w:val="26"/>
        </w:rPr>
        <w:t>м</w:t>
      </w:r>
      <w:r w:rsidRPr="00CB0536">
        <w:rPr>
          <w:rFonts w:ascii="Times New Roman" w:hAnsi="Times New Roman"/>
          <w:sz w:val="26"/>
          <w:szCs w:val="26"/>
        </w:rPr>
        <w:t>плексный центр социального обслуживания населения «Абанский».</w:t>
      </w:r>
    </w:p>
    <w:p w:rsidR="00E8105B" w:rsidRPr="00CB0536" w:rsidRDefault="00E8105B" w:rsidP="00E8105B">
      <w:pPr>
        <w:spacing w:line="240" w:lineRule="auto"/>
        <w:ind w:firstLine="720"/>
        <w:jc w:val="both"/>
        <w:rPr>
          <w:rFonts w:ascii="Times New Roman" w:hAnsi="Times New Roman"/>
          <w:sz w:val="26"/>
          <w:szCs w:val="26"/>
        </w:rPr>
      </w:pPr>
      <w:r w:rsidRPr="00CB0536">
        <w:rPr>
          <w:rFonts w:ascii="Times New Roman" w:hAnsi="Times New Roman"/>
          <w:sz w:val="26"/>
          <w:szCs w:val="26"/>
        </w:rPr>
        <w:t>Оказание муниципальных услуг (работ) в полном объеме позволит обесп</w:t>
      </w:r>
      <w:r w:rsidRPr="00CB0536">
        <w:rPr>
          <w:rFonts w:ascii="Times New Roman" w:hAnsi="Times New Roman"/>
          <w:sz w:val="26"/>
          <w:szCs w:val="26"/>
        </w:rPr>
        <w:t>е</w:t>
      </w:r>
      <w:r w:rsidRPr="00CB0536">
        <w:rPr>
          <w:rFonts w:ascii="Times New Roman" w:hAnsi="Times New Roman"/>
          <w:sz w:val="26"/>
          <w:szCs w:val="26"/>
        </w:rPr>
        <w:t>чить не только указанные количественные показатели по муниципальным услугам, но и показатели, характеризующие качество предоставляемых услуг.</w:t>
      </w:r>
    </w:p>
    <w:p w:rsidR="00E8105B" w:rsidRPr="00CB0536" w:rsidRDefault="00E8105B" w:rsidP="00E8105B">
      <w:pPr>
        <w:pStyle w:val="a5"/>
        <w:spacing w:line="240" w:lineRule="auto"/>
        <w:rPr>
          <w:rFonts w:ascii="Times New Roman" w:hAnsi="Times New Roman"/>
          <w:sz w:val="26"/>
          <w:szCs w:val="26"/>
          <w:u w:val="single"/>
        </w:rPr>
      </w:pPr>
      <w:r w:rsidRPr="00CB0536">
        <w:rPr>
          <w:rFonts w:ascii="Times New Roman" w:hAnsi="Times New Roman"/>
          <w:sz w:val="26"/>
          <w:szCs w:val="26"/>
          <w:u w:val="single"/>
        </w:rPr>
        <w:t>Подпрограмма 5 «Обеспечение реализации муниципальной программы и прочие мероприятия»</w:t>
      </w:r>
    </w:p>
    <w:p w:rsidR="00E8105B" w:rsidRPr="00CB0536" w:rsidRDefault="00E8105B" w:rsidP="00E8105B">
      <w:pPr>
        <w:tabs>
          <w:tab w:val="left" w:pos="1712"/>
        </w:tabs>
        <w:spacing w:after="0" w:line="240" w:lineRule="auto"/>
        <w:ind w:firstLine="709"/>
        <w:jc w:val="right"/>
        <w:rPr>
          <w:rFonts w:ascii="Times New Roman" w:hAnsi="Times New Roman"/>
          <w:sz w:val="26"/>
          <w:szCs w:val="26"/>
        </w:rPr>
      </w:pPr>
      <w:r w:rsidRPr="00CB0536">
        <w:rPr>
          <w:rFonts w:ascii="Times New Roman" w:hAnsi="Times New Roman"/>
          <w:sz w:val="26"/>
          <w:szCs w:val="26"/>
        </w:rPr>
        <w:t xml:space="preserve">Таблица </w:t>
      </w:r>
      <w:r w:rsidR="00E0250A">
        <w:rPr>
          <w:rFonts w:ascii="Times New Roman" w:hAnsi="Times New Roman"/>
          <w:sz w:val="26"/>
          <w:szCs w:val="26"/>
        </w:rPr>
        <w:t>19</w:t>
      </w: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2"/>
        <w:gridCol w:w="3396"/>
        <w:gridCol w:w="1343"/>
        <w:gridCol w:w="1465"/>
        <w:gridCol w:w="1508"/>
        <w:gridCol w:w="1345"/>
      </w:tblGrid>
      <w:tr w:rsidR="00E8105B" w:rsidRPr="004E6CA5" w:rsidTr="00377D4C">
        <w:trPr>
          <w:trHeight w:val="444"/>
          <w:tblHeader/>
        </w:trPr>
        <w:tc>
          <w:tcPr>
            <w:tcW w:w="613" w:type="dxa"/>
            <w:vMerge w:val="restart"/>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 xml:space="preserve">№ </w:t>
            </w:r>
            <w:proofErr w:type="spellStart"/>
            <w:proofErr w:type="gramStart"/>
            <w:r w:rsidRPr="004E6CA5">
              <w:rPr>
                <w:rFonts w:ascii="Times New Roman" w:hAnsi="Times New Roman"/>
                <w:sz w:val="26"/>
                <w:szCs w:val="26"/>
              </w:rPr>
              <w:t>п</w:t>
            </w:r>
            <w:proofErr w:type="spellEnd"/>
            <w:proofErr w:type="gramEnd"/>
            <w:r w:rsidRPr="004E6CA5">
              <w:rPr>
                <w:rFonts w:ascii="Times New Roman" w:hAnsi="Times New Roman"/>
                <w:sz w:val="26"/>
                <w:szCs w:val="26"/>
              </w:rPr>
              <w:t>/</w:t>
            </w:r>
            <w:proofErr w:type="spellStart"/>
            <w:r w:rsidRPr="004E6CA5">
              <w:rPr>
                <w:rFonts w:ascii="Times New Roman" w:hAnsi="Times New Roman"/>
                <w:sz w:val="26"/>
                <w:szCs w:val="26"/>
              </w:rPr>
              <w:t>п</w:t>
            </w:r>
            <w:proofErr w:type="spellEnd"/>
          </w:p>
        </w:tc>
        <w:tc>
          <w:tcPr>
            <w:tcW w:w="3440" w:type="dxa"/>
            <w:vMerge w:val="restart"/>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Наименование ГРБС</w:t>
            </w:r>
          </w:p>
        </w:tc>
        <w:tc>
          <w:tcPr>
            <w:tcW w:w="1257" w:type="dxa"/>
            <w:vMerge w:val="restart"/>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Раздел, подраздел</w:t>
            </w:r>
          </w:p>
        </w:tc>
        <w:tc>
          <w:tcPr>
            <w:tcW w:w="4359" w:type="dxa"/>
            <w:gridSpan w:val="3"/>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Расходы (тыс. рублей), годы</w:t>
            </w:r>
          </w:p>
        </w:tc>
      </w:tr>
      <w:tr w:rsidR="00E8105B" w:rsidRPr="004E6CA5" w:rsidTr="00377D4C">
        <w:trPr>
          <w:trHeight w:val="407"/>
          <w:tblHeader/>
        </w:trPr>
        <w:tc>
          <w:tcPr>
            <w:tcW w:w="613"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3440"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257" w:type="dxa"/>
            <w:vMerge/>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p>
        </w:tc>
        <w:tc>
          <w:tcPr>
            <w:tcW w:w="1479"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2017 год</w:t>
            </w:r>
          </w:p>
        </w:tc>
        <w:tc>
          <w:tcPr>
            <w:tcW w:w="1524"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2018 год</w:t>
            </w:r>
          </w:p>
        </w:tc>
        <w:tc>
          <w:tcPr>
            <w:tcW w:w="1356"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748"/>
        </w:trPr>
        <w:tc>
          <w:tcPr>
            <w:tcW w:w="613"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1</w:t>
            </w:r>
          </w:p>
        </w:tc>
        <w:tc>
          <w:tcPr>
            <w:tcW w:w="3440"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управление социальной з</w:t>
            </w:r>
            <w:r w:rsidRPr="004E6CA5">
              <w:rPr>
                <w:rFonts w:ascii="Times New Roman" w:hAnsi="Times New Roman"/>
                <w:sz w:val="26"/>
                <w:szCs w:val="26"/>
              </w:rPr>
              <w:t>а</w:t>
            </w:r>
            <w:r w:rsidRPr="004E6CA5">
              <w:rPr>
                <w:rFonts w:ascii="Times New Roman" w:hAnsi="Times New Roman"/>
                <w:sz w:val="26"/>
                <w:szCs w:val="26"/>
              </w:rPr>
              <w:t>щиты населения админис</w:t>
            </w:r>
            <w:r w:rsidRPr="004E6CA5">
              <w:rPr>
                <w:rFonts w:ascii="Times New Roman" w:hAnsi="Times New Roman"/>
                <w:sz w:val="26"/>
                <w:szCs w:val="26"/>
              </w:rPr>
              <w:t>т</w:t>
            </w:r>
            <w:r w:rsidRPr="004E6CA5">
              <w:rPr>
                <w:rFonts w:ascii="Times New Roman" w:hAnsi="Times New Roman"/>
                <w:sz w:val="26"/>
                <w:szCs w:val="26"/>
              </w:rPr>
              <w:t>рации Абанского района</w:t>
            </w:r>
          </w:p>
        </w:tc>
        <w:tc>
          <w:tcPr>
            <w:tcW w:w="1257"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10 06</w:t>
            </w:r>
          </w:p>
        </w:tc>
        <w:tc>
          <w:tcPr>
            <w:tcW w:w="1479"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7 240,6</w:t>
            </w:r>
          </w:p>
        </w:tc>
        <w:tc>
          <w:tcPr>
            <w:tcW w:w="1524"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7 240,6</w:t>
            </w:r>
          </w:p>
        </w:tc>
        <w:tc>
          <w:tcPr>
            <w:tcW w:w="1356"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sz w:val="26"/>
                <w:szCs w:val="26"/>
              </w:rPr>
            </w:pPr>
            <w:r w:rsidRPr="004E6CA5">
              <w:rPr>
                <w:rFonts w:ascii="Times New Roman" w:hAnsi="Times New Roman"/>
                <w:sz w:val="26"/>
                <w:szCs w:val="26"/>
              </w:rPr>
              <w:t>7 240,6</w:t>
            </w:r>
          </w:p>
        </w:tc>
      </w:tr>
      <w:tr w:rsidR="00E8105B" w:rsidRPr="004E6CA5" w:rsidTr="00377D4C">
        <w:trPr>
          <w:trHeight w:val="329"/>
        </w:trPr>
        <w:tc>
          <w:tcPr>
            <w:tcW w:w="613"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both"/>
              <w:rPr>
                <w:rFonts w:ascii="Times New Roman" w:hAnsi="Times New Roman"/>
                <w:b/>
                <w:sz w:val="26"/>
                <w:szCs w:val="26"/>
              </w:rPr>
            </w:pPr>
          </w:p>
        </w:tc>
        <w:tc>
          <w:tcPr>
            <w:tcW w:w="3440" w:type="dxa"/>
            <w:vAlign w:val="center"/>
          </w:tcPr>
          <w:p w:rsidR="00E8105B" w:rsidRPr="004E6CA5" w:rsidRDefault="00E8105B" w:rsidP="00377D4C">
            <w:pPr>
              <w:pStyle w:val="1e"/>
              <w:widowControl w:val="0"/>
              <w:tabs>
                <w:tab w:val="left" w:pos="328"/>
              </w:tabs>
              <w:autoSpaceDE w:val="0"/>
              <w:autoSpaceDN w:val="0"/>
              <w:adjustRightInd w:val="0"/>
              <w:spacing w:after="0" w:line="240" w:lineRule="auto"/>
              <w:ind w:left="0"/>
              <w:rPr>
                <w:rFonts w:ascii="Times New Roman" w:hAnsi="Times New Roman"/>
                <w:bCs/>
                <w:sz w:val="26"/>
                <w:szCs w:val="26"/>
              </w:rPr>
            </w:pPr>
            <w:r w:rsidRPr="004E6CA5">
              <w:rPr>
                <w:rFonts w:ascii="Times New Roman" w:hAnsi="Times New Roman"/>
                <w:bCs/>
                <w:sz w:val="26"/>
                <w:szCs w:val="26"/>
              </w:rPr>
              <w:t>Всего</w:t>
            </w:r>
          </w:p>
        </w:tc>
        <w:tc>
          <w:tcPr>
            <w:tcW w:w="1257"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p>
        </w:tc>
        <w:tc>
          <w:tcPr>
            <w:tcW w:w="1479"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7 240,6</w:t>
            </w:r>
          </w:p>
        </w:tc>
        <w:tc>
          <w:tcPr>
            <w:tcW w:w="1524"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7 240,6</w:t>
            </w:r>
          </w:p>
        </w:tc>
        <w:tc>
          <w:tcPr>
            <w:tcW w:w="1356" w:type="dxa"/>
          </w:tcPr>
          <w:p w:rsidR="00E8105B" w:rsidRPr="004E6CA5" w:rsidRDefault="00E8105B" w:rsidP="00377D4C">
            <w:pPr>
              <w:pStyle w:val="1e"/>
              <w:widowControl w:val="0"/>
              <w:tabs>
                <w:tab w:val="left" w:pos="328"/>
              </w:tabs>
              <w:autoSpaceDE w:val="0"/>
              <w:autoSpaceDN w:val="0"/>
              <w:adjustRightInd w:val="0"/>
              <w:spacing w:after="0" w:line="240" w:lineRule="auto"/>
              <w:ind w:left="0"/>
              <w:jc w:val="center"/>
              <w:rPr>
                <w:rFonts w:ascii="Times New Roman" w:hAnsi="Times New Roman"/>
                <w:bCs/>
                <w:sz w:val="26"/>
                <w:szCs w:val="26"/>
              </w:rPr>
            </w:pPr>
            <w:r w:rsidRPr="004E6CA5">
              <w:rPr>
                <w:rFonts w:ascii="Times New Roman" w:hAnsi="Times New Roman"/>
                <w:bCs/>
                <w:sz w:val="26"/>
                <w:szCs w:val="26"/>
              </w:rPr>
              <w:t>7 240,6</w:t>
            </w:r>
          </w:p>
        </w:tc>
      </w:tr>
    </w:tbl>
    <w:p w:rsidR="00E8105B" w:rsidRPr="00CB0536" w:rsidRDefault="00E8105B" w:rsidP="00E8105B">
      <w:pPr>
        <w:spacing w:line="240" w:lineRule="auto"/>
        <w:ind w:firstLine="720"/>
        <w:jc w:val="both"/>
        <w:rPr>
          <w:rFonts w:ascii="Times New Roman" w:hAnsi="Times New Roman"/>
          <w:sz w:val="26"/>
          <w:szCs w:val="26"/>
        </w:rPr>
      </w:pPr>
    </w:p>
    <w:p w:rsidR="00E8105B" w:rsidRDefault="00E8105B" w:rsidP="00E8105B">
      <w:pPr>
        <w:spacing w:line="240" w:lineRule="auto"/>
        <w:ind w:firstLine="720"/>
        <w:jc w:val="both"/>
        <w:rPr>
          <w:rFonts w:ascii="Times New Roman" w:hAnsi="Times New Roman"/>
          <w:sz w:val="26"/>
          <w:szCs w:val="26"/>
        </w:rPr>
      </w:pPr>
      <w:r w:rsidRPr="00CB0536">
        <w:rPr>
          <w:rFonts w:ascii="Times New Roman" w:hAnsi="Times New Roman"/>
          <w:sz w:val="26"/>
          <w:szCs w:val="26"/>
        </w:rPr>
        <w:t>При реализации данной подпрограммы будут достигнуты следующие пок</w:t>
      </w:r>
      <w:r w:rsidRPr="00CB0536">
        <w:rPr>
          <w:rFonts w:ascii="Times New Roman" w:hAnsi="Times New Roman"/>
          <w:sz w:val="26"/>
          <w:szCs w:val="26"/>
        </w:rPr>
        <w:t>а</w:t>
      </w:r>
      <w:r w:rsidRPr="00CB0536">
        <w:rPr>
          <w:rFonts w:ascii="Times New Roman" w:hAnsi="Times New Roman"/>
          <w:sz w:val="26"/>
          <w:szCs w:val="26"/>
        </w:rPr>
        <w:t>затели:</w:t>
      </w:r>
    </w:p>
    <w:p w:rsidR="00E8105B" w:rsidRPr="00CB0536" w:rsidRDefault="00E8105B" w:rsidP="00E0250A">
      <w:pPr>
        <w:spacing w:line="240" w:lineRule="auto"/>
        <w:ind w:firstLine="720"/>
        <w:jc w:val="right"/>
        <w:rPr>
          <w:rFonts w:ascii="Times New Roman" w:hAnsi="Times New Roman"/>
          <w:sz w:val="26"/>
          <w:szCs w:val="26"/>
        </w:rPr>
      </w:pPr>
      <w:r w:rsidRPr="00CB0536">
        <w:rPr>
          <w:rFonts w:ascii="Times New Roman" w:hAnsi="Times New Roman"/>
          <w:sz w:val="26"/>
          <w:szCs w:val="26"/>
        </w:rPr>
        <w:t xml:space="preserve"> Таблица </w:t>
      </w:r>
      <w:r w:rsidR="00E0250A">
        <w:rPr>
          <w:rFonts w:ascii="Times New Roman" w:hAnsi="Times New Roman"/>
          <w:sz w:val="26"/>
          <w:szCs w:val="26"/>
        </w:rPr>
        <w:t>20</w:t>
      </w:r>
    </w:p>
    <w:tbl>
      <w:tblPr>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6"/>
        <w:gridCol w:w="1382"/>
        <w:gridCol w:w="1516"/>
        <w:gridCol w:w="1410"/>
        <w:gridCol w:w="1414"/>
      </w:tblGrid>
      <w:tr w:rsidR="00E8105B" w:rsidRPr="004E6CA5" w:rsidTr="00377D4C">
        <w:trPr>
          <w:trHeight w:val="504"/>
          <w:tblHeader/>
        </w:trPr>
        <w:tc>
          <w:tcPr>
            <w:tcW w:w="4021" w:type="dxa"/>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Показатели</w:t>
            </w:r>
          </w:p>
        </w:tc>
        <w:tc>
          <w:tcPr>
            <w:tcW w:w="1292" w:type="dxa"/>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Единица измерения</w:t>
            </w:r>
          </w:p>
        </w:tc>
        <w:tc>
          <w:tcPr>
            <w:tcW w:w="1535" w:type="dxa"/>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2017 год</w:t>
            </w:r>
          </w:p>
        </w:tc>
        <w:tc>
          <w:tcPr>
            <w:tcW w:w="1423" w:type="dxa"/>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2018 год</w:t>
            </w:r>
          </w:p>
        </w:tc>
        <w:tc>
          <w:tcPr>
            <w:tcW w:w="1427" w:type="dxa"/>
            <w:vAlign w:val="center"/>
          </w:tcPr>
          <w:p w:rsidR="00E8105B" w:rsidRPr="004E6CA5" w:rsidRDefault="00E8105B" w:rsidP="00377D4C">
            <w:pPr>
              <w:spacing w:line="240" w:lineRule="auto"/>
              <w:jc w:val="center"/>
              <w:rPr>
                <w:rFonts w:ascii="Times New Roman" w:hAnsi="Times New Roman"/>
                <w:sz w:val="26"/>
                <w:szCs w:val="26"/>
              </w:rPr>
            </w:pPr>
            <w:r w:rsidRPr="004E6CA5">
              <w:rPr>
                <w:rFonts w:ascii="Times New Roman" w:hAnsi="Times New Roman"/>
                <w:sz w:val="26"/>
                <w:szCs w:val="26"/>
              </w:rPr>
              <w:t>2019 год</w:t>
            </w:r>
          </w:p>
        </w:tc>
      </w:tr>
      <w:tr w:rsidR="00E8105B" w:rsidRPr="004E6CA5" w:rsidTr="00377D4C">
        <w:trPr>
          <w:trHeight w:val="421"/>
        </w:trPr>
        <w:tc>
          <w:tcPr>
            <w:tcW w:w="4021"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уровень исполнения субвенций на реализацию переданных по</w:t>
            </w:r>
            <w:r w:rsidRPr="004E6CA5">
              <w:rPr>
                <w:rFonts w:ascii="Times New Roman" w:hAnsi="Times New Roman"/>
                <w:sz w:val="26"/>
                <w:szCs w:val="26"/>
              </w:rPr>
              <w:t>л</w:t>
            </w:r>
            <w:r w:rsidRPr="004E6CA5">
              <w:rPr>
                <w:rFonts w:ascii="Times New Roman" w:hAnsi="Times New Roman"/>
                <w:sz w:val="26"/>
                <w:szCs w:val="26"/>
              </w:rPr>
              <w:t xml:space="preserve">номочий края </w:t>
            </w:r>
          </w:p>
        </w:tc>
        <w:tc>
          <w:tcPr>
            <w:tcW w:w="1292"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w:t>
            </w:r>
          </w:p>
        </w:tc>
        <w:tc>
          <w:tcPr>
            <w:tcW w:w="1535"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100,0</w:t>
            </w:r>
          </w:p>
        </w:tc>
        <w:tc>
          <w:tcPr>
            <w:tcW w:w="1423"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100,00</w:t>
            </w:r>
          </w:p>
        </w:tc>
        <w:tc>
          <w:tcPr>
            <w:tcW w:w="1427"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100,00</w:t>
            </w:r>
          </w:p>
        </w:tc>
      </w:tr>
      <w:tr w:rsidR="00E8105B" w:rsidRPr="004E6CA5" w:rsidTr="00377D4C">
        <w:trPr>
          <w:trHeight w:val="421"/>
        </w:trPr>
        <w:tc>
          <w:tcPr>
            <w:tcW w:w="4021"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уровень удовлетворенности ж</w:t>
            </w:r>
            <w:r w:rsidRPr="004E6CA5">
              <w:rPr>
                <w:rFonts w:ascii="Times New Roman" w:hAnsi="Times New Roman"/>
                <w:sz w:val="26"/>
                <w:szCs w:val="26"/>
              </w:rPr>
              <w:t>и</w:t>
            </w:r>
            <w:r w:rsidRPr="004E6CA5">
              <w:rPr>
                <w:rFonts w:ascii="Times New Roman" w:hAnsi="Times New Roman"/>
                <w:sz w:val="26"/>
                <w:szCs w:val="26"/>
              </w:rPr>
              <w:t>телей Абанского района качес</w:t>
            </w:r>
            <w:r w:rsidRPr="004E6CA5">
              <w:rPr>
                <w:rFonts w:ascii="Times New Roman" w:hAnsi="Times New Roman"/>
                <w:sz w:val="26"/>
                <w:szCs w:val="26"/>
              </w:rPr>
              <w:t>т</w:t>
            </w:r>
            <w:r w:rsidRPr="004E6CA5">
              <w:rPr>
                <w:rFonts w:ascii="Times New Roman" w:hAnsi="Times New Roman"/>
                <w:sz w:val="26"/>
                <w:szCs w:val="26"/>
              </w:rPr>
              <w:t>вом предоставления государс</w:t>
            </w:r>
            <w:r w:rsidRPr="004E6CA5">
              <w:rPr>
                <w:rFonts w:ascii="Times New Roman" w:hAnsi="Times New Roman"/>
                <w:sz w:val="26"/>
                <w:szCs w:val="26"/>
              </w:rPr>
              <w:t>т</w:t>
            </w:r>
            <w:r w:rsidRPr="004E6CA5">
              <w:rPr>
                <w:rFonts w:ascii="Times New Roman" w:hAnsi="Times New Roman"/>
                <w:sz w:val="26"/>
                <w:szCs w:val="26"/>
              </w:rPr>
              <w:t xml:space="preserve">венных и муниципальных  услуг в сфере социальной поддержки населения </w:t>
            </w:r>
          </w:p>
        </w:tc>
        <w:tc>
          <w:tcPr>
            <w:tcW w:w="1292"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w:t>
            </w:r>
          </w:p>
        </w:tc>
        <w:tc>
          <w:tcPr>
            <w:tcW w:w="1535"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99,0</w:t>
            </w:r>
          </w:p>
        </w:tc>
        <w:tc>
          <w:tcPr>
            <w:tcW w:w="1423"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99,0</w:t>
            </w:r>
          </w:p>
        </w:tc>
        <w:tc>
          <w:tcPr>
            <w:tcW w:w="1427"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99,0</w:t>
            </w:r>
          </w:p>
        </w:tc>
      </w:tr>
      <w:tr w:rsidR="00E8105B" w:rsidRPr="004E6CA5" w:rsidTr="00377D4C">
        <w:trPr>
          <w:trHeight w:val="421"/>
        </w:trPr>
        <w:tc>
          <w:tcPr>
            <w:tcW w:w="4021" w:type="dxa"/>
          </w:tcPr>
          <w:p w:rsidR="00E8105B" w:rsidRPr="004E6CA5" w:rsidRDefault="00E8105B" w:rsidP="00377D4C">
            <w:pPr>
              <w:spacing w:line="240" w:lineRule="auto"/>
              <w:rPr>
                <w:rFonts w:ascii="Times New Roman" w:hAnsi="Times New Roman"/>
                <w:sz w:val="26"/>
                <w:szCs w:val="26"/>
              </w:rPr>
            </w:pPr>
            <w:r w:rsidRPr="004E6CA5">
              <w:rPr>
                <w:rFonts w:ascii="Times New Roman" w:hAnsi="Times New Roman"/>
                <w:sz w:val="26"/>
                <w:szCs w:val="26"/>
              </w:rPr>
              <w:t>удельный вес обоснованных ж</w:t>
            </w:r>
            <w:r w:rsidRPr="004E6CA5">
              <w:rPr>
                <w:rFonts w:ascii="Times New Roman" w:hAnsi="Times New Roman"/>
                <w:sz w:val="26"/>
                <w:szCs w:val="26"/>
              </w:rPr>
              <w:t>а</w:t>
            </w:r>
            <w:r w:rsidRPr="004E6CA5">
              <w:rPr>
                <w:rFonts w:ascii="Times New Roman" w:hAnsi="Times New Roman"/>
                <w:sz w:val="26"/>
                <w:szCs w:val="26"/>
              </w:rPr>
              <w:t>лоб к числу граждан, которым предоставлены государственные и муниципальные услуги по с</w:t>
            </w:r>
            <w:r w:rsidRPr="004E6CA5">
              <w:rPr>
                <w:rFonts w:ascii="Times New Roman" w:hAnsi="Times New Roman"/>
                <w:sz w:val="26"/>
                <w:szCs w:val="26"/>
              </w:rPr>
              <w:t>о</w:t>
            </w:r>
            <w:r w:rsidRPr="004E6CA5">
              <w:rPr>
                <w:rFonts w:ascii="Times New Roman" w:hAnsi="Times New Roman"/>
                <w:sz w:val="26"/>
                <w:szCs w:val="26"/>
              </w:rPr>
              <w:t>циальной поддержке в календа</w:t>
            </w:r>
            <w:r w:rsidRPr="004E6CA5">
              <w:rPr>
                <w:rFonts w:ascii="Times New Roman" w:hAnsi="Times New Roman"/>
                <w:sz w:val="26"/>
                <w:szCs w:val="26"/>
              </w:rPr>
              <w:t>р</w:t>
            </w:r>
            <w:r w:rsidRPr="004E6CA5">
              <w:rPr>
                <w:rFonts w:ascii="Times New Roman" w:hAnsi="Times New Roman"/>
                <w:sz w:val="26"/>
                <w:szCs w:val="26"/>
              </w:rPr>
              <w:t xml:space="preserve">ном году </w:t>
            </w:r>
          </w:p>
        </w:tc>
        <w:tc>
          <w:tcPr>
            <w:tcW w:w="1292"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w:t>
            </w:r>
          </w:p>
        </w:tc>
        <w:tc>
          <w:tcPr>
            <w:tcW w:w="1535"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не более 0,1%</w:t>
            </w:r>
          </w:p>
        </w:tc>
        <w:tc>
          <w:tcPr>
            <w:tcW w:w="1423"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не более 0,1%</w:t>
            </w:r>
          </w:p>
        </w:tc>
        <w:tc>
          <w:tcPr>
            <w:tcW w:w="1427" w:type="dxa"/>
            <w:vAlign w:val="center"/>
          </w:tcPr>
          <w:p w:rsidR="00E8105B" w:rsidRPr="004E6CA5" w:rsidRDefault="00E8105B" w:rsidP="00377D4C">
            <w:pPr>
              <w:pStyle w:val="affc"/>
              <w:widowControl w:val="0"/>
              <w:tabs>
                <w:tab w:val="left" w:pos="328"/>
              </w:tabs>
              <w:autoSpaceDE w:val="0"/>
              <w:autoSpaceDN w:val="0"/>
              <w:adjustRightInd w:val="0"/>
              <w:spacing w:line="240" w:lineRule="auto"/>
              <w:ind w:left="0"/>
              <w:jc w:val="center"/>
              <w:rPr>
                <w:rFonts w:ascii="Times New Roman" w:hAnsi="Times New Roman"/>
                <w:sz w:val="26"/>
                <w:szCs w:val="26"/>
              </w:rPr>
            </w:pPr>
            <w:r w:rsidRPr="004E6CA5">
              <w:rPr>
                <w:rFonts w:ascii="Times New Roman" w:hAnsi="Times New Roman"/>
                <w:sz w:val="26"/>
                <w:szCs w:val="26"/>
              </w:rPr>
              <w:t>не более 0,1%</w:t>
            </w:r>
          </w:p>
        </w:tc>
      </w:tr>
    </w:tbl>
    <w:p w:rsidR="00E8105B" w:rsidRDefault="00E8105B" w:rsidP="00E8105B">
      <w:pPr>
        <w:spacing w:line="240" w:lineRule="auto"/>
      </w:pPr>
    </w:p>
    <w:p w:rsidR="00CB0536" w:rsidRPr="00A16A8A" w:rsidRDefault="00CB0536" w:rsidP="00CB0536">
      <w:pPr>
        <w:rPr>
          <w:rFonts w:ascii="Times New Roman" w:hAnsi="Times New Roman" w:cs="Times New Roman"/>
          <w:sz w:val="28"/>
          <w:szCs w:val="28"/>
          <w:highlight w:val="yellow"/>
        </w:rPr>
      </w:pPr>
    </w:p>
    <w:p w:rsidR="00702023" w:rsidRDefault="00702023" w:rsidP="00702023">
      <w:pPr>
        <w:pStyle w:val="3"/>
        <w:ind w:firstLine="0"/>
        <w:jc w:val="center"/>
        <w:rPr>
          <w:sz w:val="26"/>
          <w:szCs w:val="26"/>
        </w:rPr>
      </w:pPr>
      <w:r w:rsidRPr="009B4890">
        <w:rPr>
          <w:sz w:val="26"/>
          <w:szCs w:val="26"/>
        </w:rPr>
        <w:lastRenderedPageBreak/>
        <w:t>Реформирование и модернизация жилищно-коммунального хозяйства и повышение энергетической эффективности в Абанском районе</w:t>
      </w:r>
    </w:p>
    <w:p w:rsidR="00702023" w:rsidRPr="008E3640" w:rsidRDefault="00702023" w:rsidP="00702023">
      <w:pPr>
        <w:rPr>
          <w:lang w:eastAsia="ru-RU"/>
        </w:rPr>
      </w:pPr>
    </w:p>
    <w:p w:rsidR="00702023" w:rsidRPr="009B4890" w:rsidRDefault="00702023" w:rsidP="00702023">
      <w:pPr>
        <w:ind w:firstLine="513"/>
        <w:jc w:val="both"/>
        <w:rPr>
          <w:rFonts w:ascii="Times New Roman" w:hAnsi="Times New Roman" w:cs="Times New Roman"/>
          <w:sz w:val="26"/>
          <w:szCs w:val="26"/>
        </w:rPr>
      </w:pPr>
      <w:r w:rsidRPr="009B4890">
        <w:rPr>
          <w:rFonts w:ascii="Times New Roman" w:hAnsi="Times New Roman" w:cs="Times New Roman"/>
          <w:sz w:val="26"/>
          <w:szCs w:val="26"/>
        </w:rPr>
        <w:t>На реализацию муниципальной программы Абанского района  «Реформиров</w:t>
      </w:r>
      <w:r w:rsidRPr="009B4890">
        <w:rPr>
          <w:rFonts w:ascii="Times New Roman" w:hAnsi="Times New Roman" w:cs="Times New Roman"/>
          <w:sz w:val="26"/>
          <w:szCs w:val="26"/>
        </w:rPr>
        <w:t>а</w:t>
      </w:r>
      <w:r w:rsidRPr="009B4890">
        <w:rPr>
          <w:rFonts w:ascii="Times New Roman" w:hAnsi="Times New Roman" w:cs="Times New Roman"/>
          <w:sz w:val="26"/>
          <w:szCs w:val="26"/>
        </w:rPr>
        <w:t>ние и модернизация жилищно-коммунального хозяйства и повышение энергетич</w:t>
      </w:r>
      <w:r w:rsidRPr="009B4890">
        <w:rPr>
          <w:rFonts w:ascii="Times New Roman" w:hAnsi="Times New Roman" w:cs="Times New Roman"/>
          <w:sz w:val="26"/>
          <w:szCs w:val="26"/>
        </w:rPr>
        <w:t>е</w:t>
      </w:r>
      <w:r w:rsidRPr="009B4890">
        <w:rPr>
          <w:rFonts w:ascii="Times New Roman" w:hAnsi="Times New Roman" w:cs="Times New Roman"/>
          <w:sz w:val="26"/>
          <w:szCs w:val="26"/>
        </w:rPr>
        <w:t>ской эффективности»  (далее – Программа) на 201</w:t>
      </w:r>
      <w:r>
        <w:rPr>
          <w:rFonts w:ascii="Times New Roman" w:hAnsi="Times New Roman" w:cs="Times New Roman"/>
          <w:sz w:val="26"/>
          <w:szCs w:val="26"/>
        </w:rPr>
        <w:t>7</w:t>
      </w:r>
      <w:r w:rsidRPr="009B4890">
        <w:rPr>
          <w:rFonts w:ascii="Times New Roman" w:hAnsi="Times New Roman" w:cs="Times New Roman"/>
          <w:sz w:val="26"/>
          <w:szCs w:val="26"/>
        </w:rPr>
        <w:t>-201</w:t>
      </w:r>
      <w:r>
        <w:rPr>
          <w:rFonts w:ascii="Times New Roman" w:hAnsi="Times New Roman" w:cs="Times New Roman"/>
          <w:sz w:val="26"/>
          <w:szCs w:val="26"/>
        </w:rPr>
        <w:t xml:space="preserve">9 </w:t>
      </w:r>
      <w:r w:rsidRPr="009B4890">
        <w:rPr>
          <w:rFonts w:ascii="Times New Roman" w:hAnsi="Times New Roman" w:cs="Times New Roman"/>
          <w:sz w:val="26"/>
          <w:szCs w:val="26"/>
        </w:rPr>
        <w:t>годы предусмотрены ра</w:t>
      </w:r>
      <w:r w:rsidRPr="009B4890">
        <w:rPr>
          <w:rFonts w:ascii="Times New Roman" w:hAnsi="Times New Roman" w:cs="Times New Roman"/>
          <w:sz w:val="26"/>
          <w:szCs w:val="26"/>
        </w:rPr>
        <w:t>с</w:t>
      </w:r>
      <w:r w:rsidRPr="009B4890">
        <w:rPr>
          <w:rFonts w:ascii="Times New Roman" w:hAnsi="Times New Roman" w:cs="Times New Roman"/>
          <w:sz w:val="26"/>
          <w:szCs w:val="26"/>
        </w:rPr>
        <w:t xml:space="preserve">ходы в целом в </w:t>
      </w:r>
      <w:r w:rsidRPr="00EB1B60">
        <w:rPr>
          <w:rFonts w:ascii="Times New Roman" w:hAnsi="Times New Roman" w:cs="Times New Roman"/>
          <w:sz w:val="26"/>
          <w:szCs w:val="26"/>
        </w:rPr>
        <w:t xml:space="preserve">сумме </w:t>
      </w:r>
      <w:r>
        <w:rPr>
          <w:rFonts w:ascii="Times New Roman" w:hAnsi="Times New Roman" w:cs="Times New Roman"/>
          <w:sz w:val="26"/>
          <w:szCs w:val="26"/>
        </w:rPr>
        <w:t xml:space="preserve"> </w:t>
      </w:r>
      <w:r w:rsidRPr="00EB1B60">
        <w:rPr>
          <w:rFonts w:ascii="Times New Roman" w:hAnsi="Times New Roman" w:cs="Times New Roman"/>
          <w:sz w:val="26"/>
          <w:szCs w:val="26"/>
        </w:rPr>
        <w:t>26</w:t>
      </w:r>
      <w:r>
        <w:rPr>
          <w:rFonts w:ascii="Times New Roman" w:hAnsi="Times New Roman" w:cs="Times New Roman"/>
          <w:sz w:val="26"/>
          <w:szCs w:val="26"/>
        </w:rPr>
        <w:t xml:space="preserve"> </w:t>
      </w:r>
      <w:r w:rsidRPr="00EB1B60">
        <w:rPr>
          <w:rFonts w:ascii="Times New Roman" w:hAnsi="Times New Roman" w:cs="Times New Roman"/>
          <w:sz w:val="26"/>
          <w:szCs w:val="26"/>
        </w:rPr>
        <w:t>3</w:t>
      </w:r>
      <w:r>
        <w:rPr>
          <w:rFonts w:ascii="Times New Roman" w:hAnsi="Times New Roman" w:cs="Times New Roman"/>
          <w:sz w:val="26"/>
          <w:szCs w:val="26"/>
        </w:rPr>
        <w:t>9</w:t>
      </w:r>
      <w:r w:rsidRPr="00EB1B60">
        <w:rPr>
          <w:rFonts w:ascii="Times New Roman" w:hAnsi="Times New Roman" w:cs="Times New Roman"/>
          <w:sz w:val="26"/>
          <w:szCs w:val="26"/>
        </w:rPr>
        <w:t>9,8</w:t>
      </w:r>
      <w:r w:rsidRPr="009B4890">
        <w:rPr>
          <w:rFonts w:ascii="Times New Roman" w:hAnsi="Times New Roman" w:cs="Times New Roman"/>
          <w:sz w:val="26"/>
          <w:szCs w:val="26"/>
        </w:rPr>
        <w:t xml:space="preserve">  тыс. рублей, в том числе по годам:</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2017 год – </w:t>
      </w:r>
      <w:r>
        <w:rPr>
          <w:rFonts w:ascii="Times New Roman" w:hAnsi="Times New Roman" w:cs="Times New Roman"/>
          <w:sz w:val="26"/>
          <w:szCs w:val="26"/>
        </w:rPr>
        <w:t xml:space="preserve"> 9 808,2</w:t>
      </w:r>
      <w:r w:rsidRPr="008264ED">
        <w:rPr>
          <w:rFonts w:ascii="Times New Roman" w:hAnsi="Times New Roman" w:cs="Times New Roman"/>
          <w:sz w:val="26"/>
          <w:szCs w:val="26"/>
        </w:rPr>
        <w:t xml:space="preserve"> тыс. рублей;</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2018 год – </w:t>
      </w:r>
      <w:r>
        <w:rPr>
          <w:rFonts w:ascii="Times New Roman" w:hAnsi="Times New Roman" w:cs="Times New Roman"/>
          <w:sz w:val="26"/>
          <w:szCs w:val="26"/>
        </w:rPr>
        <w:t xml:space="preserve"> 8 295,8 </w:t>
      </w:r>
      <w:r w:rsidRPr="008264ED">
        <w:rPr>
          <w:rFonts w:ascii="Times New Roman" w:hAnsi="Times New Roman" w:cs="Times New Roman"/>
          <w:sz w:val="26"/>
          <w:szCs w:val="26"/>
        </w:rPr>
        <w:t>тыс. рублей;</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2019 год – </w:t>
      </w:r>
      <w:r>
        <w:rPr>
          <w:rFonts w:ascii="Times New Roman" w:hAnsi="Times New Roman" w:cs="Times New Roman"/>
          <w:sz w:val="26"/>
          <w:szCs w:val="26"/>
        </w:rPr>
        <w:t xml:space="preserve"> 8 295,8</w:t>
      </w:r>
      <w:r w:rsidRPr="008264ED">
        <w:rPr>
          <w:rFonts w:ascii="Times New Roman" w:hAnsi="Times New Roman" w:cs="Times New Roman"/>
          <w:sz w:val="26"/>
          <w:szCs w:val="26"/>
        </w:rPr>
        <w:t xml:space="preserve"> тыс. рублей.</w:t>
      </w:r>
    </w:p>
    <w:p w:rsidR="00702023" w:rsidRPr="008264ED" w:rsidRDefault="00702023" w:rsidP="00702023">
      <w:pPr>
        <w:pStyle w:val="ConsPlusCell"/>
        <w:rPr>
          <w:rFonts w:ascii="Times New Roman" w:hAnsi="Times New Roman" w:cs="Times New Roman"/>
          <w:sz w:val="26"/>
          <w:szCs w:val="26"/>
        </w:rPr>
      </w:pPr>
      <w:r w:rsidRPr="008264ED">
        <w:rPr>
          <w:rFonts w:ascii="Times New Roman" w:hAnsi="Times New Roman" w:cs="Times New Roman"/>
          <w:sz w:val="26"/>
          <w:szCs w:val="26"/>
        </w:rPr>
        <w:t xml:space="preserve">Из них: </w:t>
      </w:r>
    </w:p>
    <w:p w:rsidR="00702023" w:rsidRPr="008264ED" w:rsidRDefault="00702023" w:rsidP="00702023">
      <w:pPr>
        <w:pStyle w:val="ConsPlusCell"/>
        <w:rPr>
          <w:rFonts w:ascii="Times New Roman" w:hAnsi="Times New Roman" w:cs="Times New Roman"/>
          <w:sz w:val="26"/>
          <w:szCs w:val="26"/>
        </w:rPr>
      </w:pPr>
      <w:r w:rsidRPr="008264ED">
        <w:rPr>
          <w:rFonts w:ascii="Times New Roman" w:hAnsi="Times New Roman" w:cs="Times New Roman"/>
          <w:sz w:val="26"/>
          <w:szCs w:val="26"/>
        </w:rPr>
        <w:t>средства районного бюджета</w:t>
      </w:r>
      <w:r>
        <w:rPr>
          <w:rFonts w:ascii="Times New Roman" w:hAnsi="Times New Roman" w:cs="Times New Roman"/>
          <w:sz w:val="26"/>
          <w:szCs w:val="26"/>
        </w:rPr>
        <w:t xml:space="preserve"> </w:t>
      </w:r>
      <w:r w:rsidRPr="008264ED">
        <w:rPr>
          <w:rFonts w:ascii="Times New Roman" w:hAnsi="Times New Roman" w:cs="Times New Roman"/>
          <w:sz w:val="26"/>
          <w:szCs w:val="26"/>
        </w:rPr>
        <w:t xml:space="preserve"> –</w:t>
      </w:r>
      <w:r>
        <w:rPr>
          <w:rFonts w:ascii="Times New Roman" w:hAnsi="Times New Roman" w:cs="Times New Roman"/>
          <w:sz w:val="26"/>
          <w:szCs w:val="26"/>
        </w:rPr>
        <w:t xml:space="preserve">  6 070,6 </w:t>
      </w:r>
      <w:r w:rsidRPr="008264ED">
        <w:rPr>
          <w:rFonts w:ascii="Times New Roman" w:hAnsi="Times New Roman" w:cs="Times New Roman"/>
          <w:sz w:val="26"/>
          <w:szCs w:val="26"/>
        </w:rPr>
        <w:t xml:space="preserve"> тыс. рублей, в том числе по годам:</w:t>
      </w:r>
    </w:p>
    <w:p w:rsidR="00702023" w:rsidRPr="008264ED" w:rsidRDefault="00702023" w:rsidP="00702023">
      <w:pPr>
        <w:pStyle w:val="ConsPlusCell"/>
        <w:rPr>
          <w:rFonts w:ascii="Times New Roman" w:hAnsi="Times New Roman" w:cs="Times New Roman"/>
          <w:sz w:val="26"/>
          <w:szCs w:val="26"/>
        </w:rPr>
      </w:pPr>
      <w:r w:rsidRPr="008264ED">
        <w:rPr>
          <w:rFonts w:ascii="Times New Roman" w:hAnsi="Times New Roman" w:cs="Times New Roman"/>
          <w:sz w:val="26"/>
          <w:szCs w:val="26"/>
        </w:rPr>
        <w:t>в 2017  году</w:t>
      </w:r>
      <w:r>
        <w:rPr>
          <w:rFonts w:ascii="Times New Roman" w:hAnsi="Times New Roman" w:cs="Times New Roman"/>
          <w:sz w:val="26"/>
          <w:szCs w:val="26"/>
        </w:rPr>
        <w:t xml:space="preserve"> </w:t>
      </w:r>
      <w:r w:rsidRPr="008264ED">
        <w:rPr>
          <w:rFonts w:ascii="Times New Roman" w:hAnsi="Times New Roman" w:cs="Times New Roman"/>
          <w:sz w:val="26"/>
          <w:szCs w:val="26"/>
        </w:rPr>
        <w:t xml:space="preserve"> –</w:t>
      </w:r>
      <w:r>
        <w:rPr>
          <w:rFonts w:ascii="Times New Roman" w:hAnsi="Times New Roman" w:cs="Times New Roman"/>
          <w:sz w:val="26"/>
          <w:szCs w:val="26"/>
        </w:rPr>
        <w:t xml:space="preserve"> 3 031,8</w:t>
      </w:r>
      <w:r w:rsidRPr="008264ED">
        <w:rPr>
          <w:rFonts w:ascii="Times New Roman" w:hAnsi="Times New Roman" w:cs="Times New Roman"/>
          <w:sz w:val="26"/>
          <w:szCs w:val="26"/>
        </w:rPr>
        <w:t xml:space="preserve"> тыс. рублей;</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в 2018 году</w:t>
      </w:r>
      <w:r>
        <w:rPr>
          <w:rFonts w:ascii="Times New Roman" w:hAnsi="Times New Roman" w:cs="Times New Roman"/>
          <w:sz w:val="26"/>
          <w:szCs w:val="26"/>
        </w:rPr>
        <w:t xml:space="preserve"> </w:t>
      </w:r>
      <w:r w:rsidRPr="008264ED">
        <w:rPr>
          <w:rFonts w:ascii="Times New Roman" w:hAnsi="Times New Roman" w:cs="Times New Roman"/>
          <w:sz w:val="26"/>
          <w:szCs w:val="26"/>
        </w:rPr>
        <w:t xml:space="preserve"> –</w:t>
      </w:r>
      <w:r>
        <w:rPr>
          <w:rFonts w:ascii="Times New Roman" w:hAnsi="Times New Roman" w:cs="Times New Roman"/>
          <w:sz w:val="26"/>
          <w:szCs w:val="26"/>
        </w:rPr>
        <w:t xml:space="preserve"> 1 519,4</w:t>
      </w:r>
      <w:r w:rsidRPr="008264ED">
        <w:rPr>
          <w:rFonts w:ascii="Times New Roman" w:hAnsi="Times New Roman" w:cs="Times New Roman"/>
          <w:sz w:val="26"/>
          <w:szCs w:val="26"/>
        </w:rPr>
        <w:t xml:space="preserve"> тыс. рублей;</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в 2019 году –</w:t>
      </w:r>
      <w:r>
        <w:rPr>
          <w:rFonts w:ascii="Times New Roman" w:hAnsi="Times New Roman" w:cs="Times New Roman"/>
          <w:sz w:val="26"/>
          <w:szCs w:val="26"/>
        </w:rPr>
        <w:t xml:space="preserve">  1 519,4</w:t>
      </w:r>
      <w:r w:rsidRPr="008264ED">
        <w:rPr>
          <w:rFonts w:ascii="Times New Roman" w:hAnsi="Times New Roman" w:cs="Times New Roman"/>
          <w:sz w:val="26"/>
          <w:szCs w:val="26"/>
        </w:rPr>
        <w:t xml:space="preserve"> тыс. рублей.</w:t>
      </w:r>
    </w:p>
    <w:p w:rsidR="00702023" w:rsidRPr="008264ED" w:rsidRDefault="00702023" w:rsidP="00702023">
      <w:pPr>
        <w:pStyle w:val="ConsPlusCell"/>
        <w:rPr>
          <w:rFonts w:ascii="Times New Roman" w:hAnsi="Times New Roman" w:cs="Times New Roman"/>
          <w:sz w:val="26"/>
          <w:szCs w:val="26"/>
        </w:rPr>
      </w:pPr>
      <w:r w:rsidRPr="008264ED">
        <w:rPr>
          <w:rFonts w:ascii="Times New Roman" w:hAnsi="Times New Roman" w:cs="Times New Roman"/>
          <w:sz w:val="26"/>
          <w:szCs w:val="26"/>
        </w:rPr>
        <w:t xml:space="preserve">средства краевого бюджета </w:t>
      </w:r>
      <w:r>
        <w:rPr>
          <w:rFonts w:ascii="Times New Roman" w:hAnsi="Times New Roman" w:cs="Times New Roman"/>
          <w:sz w:val="26"/>
          <w:szCs w:val="26"/>
        </w:rPr>
        <w:t xml:space="preserve"> </w:t>
      </w:r>
      <w:r w:rsidRPr="008264ED">
        <w:rPr>
          <w:rFonts w:ascii="Times New Roman" w:hAnsi="Times New Roman" w:cs="Times New Roman"/>
          <w:sz w:val="26"/>
          <w:szCs w:val="26"/>
        </w:rPr>
        <w:t>–</w:t>
      </w:r>
      <w:r>
        <w:rPr>
          <w:rFonts w:ascii="Times New Roman" w:hAnsi="Times New Roman" w:cs="Times New Roman"/>
          <w:sz w:val="26"/>
          <w:szCs w:val="26"/>
        </w:rPr>
        <w:t xml:space="preserve">  20 329,2</w:t>
      </w:r>
      <w:r w:rsidRPr="008264ED">
        <w:rPr>
          <w:rFonts w:ascii="Times New Roman" w:hAnsi="Times New Roman" w:cs="Times New Roman"/>
          <w:sz w:val="26"/>
          <w:szCs w:val="26"/>
        </w:rPr>
        <w:t xml:space="preserve"> тыс. рублей, в том числе по годам:</w:t>
      </w:r>
    </w:p>
    <w:p w:rsidR="00702023" w:rsidRPr="008264ED" w:rsidRDefault="00702023" w:rsidP="00702023">
      <w:pPr>
        <w:pStyle w:val="ConsPlusCell"/>
        <w:rPr>
          <w:rFonts w:ascii="Times New Roman" w:hAnsi="Times New Roman" w:cs="Times New Roman"/>
          <w:sz w:val="26"/>
          <w:szCs w:val="26"/>
        </w:rPr>
      </w:pPr>
      <w:r w:rsidRPr="008264ED">
        <w:rPr>
          <w:rFonts w:ascii="Times New Roman" w:hAnsi="Times New Roman" w:cs="Times New Roman"/>
          <w:sz w:val="26"/>
          <w:szCs w:val="26"/>
        </w:rPr>
        <w:t>в 201</w:t>
      </w:r>
      <w:r>
        <w:rPr>
          <w:rFonts w:ascii="Times New Roman" w:hAnsi="Times New Roman" w:cs="Times New Roman"/>
          <w:sz w:val="26"/>
          <w:szCs w:val="26"/>
        </w:rPr>
        <w:t>7</w:t>
      </w:r>
      <w:r w:rsidRPr="008264ED">
        <w:rPr>
          <w:rFonts w:ascii="Times New Roman" w:hAnsi="Times New Roman" w:cs="Times New Roman"/>
          <w:sz w:val="26"/>
          <w:szCs w:val="26"/>
        </w:rPr>
        <w:t xml:space="preserve"> году – </w:t>
      </w:r>
      <w:r>
        <w:rPr>
          <w:rFonts w:ascii="Times New Roman" w:hAnsi="Times New Roman" w:cs="Times New Roman"/>
          <w:sz w:val="26"/>
          <w:szCs w:val="26"/>
        </w:rPr>
        <w:t xml:space="preserve"> 6 776,4</w:t>
      </w:r>
      <w:r w:rsidRPr="008264ED">
        <w:rPr>
          <w:rFonts w:ascii="Times New Roman" w:hAnsi="Times New Roman" w:cs="Times New Roman"/>
          <w:sz w:val="26"/>
          <w:szCs w:val="26"/>
        </w:rPr>
        <w:t xml:space="preserve"> тыс. рублей;</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в 201</w:t>
      </w:r>
      <w:r>
        <w:rPr>
          <w:rFonts w:ascii="Times New Roman" w:hAnsi="Times New Roman" w:cs="Times New Roman"/>
          <w:sz w:val="26"/>
          <w:szCs w:val="26"/>
        </w:rPr>
        <w:t>8</w:t>
      </w:r>
      <w:r w:rsidRPr="008264ED">
        <w:rPr>
          <w:rFonts w:ascii="Times New Roman" w:hAnsi="Times New Roman" w:cs="Times New Roman"/>
          <w:sz w:val="26"/>
          <w:szCs w:val="26"/>
        </w:rPr>
        <w:t xml:space="preserve">году </w:t>
      </w:r>
      <w:r>
        <w:rPr>
          <w:rFonts w:ascii="Times New Roman" w:hAnsi="Times New Roman" w:cs="Times New Roman"/>
          <w:sz w:val="26"/>
          <w:szCs w:val="26"/>
        </w:rPr>
        <w:t xml:space="preserve"> </w:t>
      </w:r>
      <w:r w:rsidRPr="008264ED">
        <w:rPr>
          <w:rFonts w:ascii="Times New Roman" w:hAnsi="Times New Roman" w:cs="Times New Roman"/>
          <w:sz w:val="26"/>
          <w:szCs w:val="26"/>
        </w:rPr>
        <w:t xml:space="preserve">– </w:t>
      </w:r>
      <w:r>
        <w:rPr>
          <w:rFonts w:ascii="Times New Roman" w:hAnsi="Times New Roman" w:cs="Times New Roman"/>
          <w:sz w:val="26"/>
          <w:szCs w:val="26"/>
        </w:rPr>
        <w:t>6 776,4</w:t>
      </w:r>
      <w:r w:rsidRPr="008264ED">
        <w:rPr>
          <w:rFonts w:ascii="Times New Roman" w:hAnsi="Times New Roman" w:cs="Times New Roman"/>
          <w:sz w:val="26"/>
          <w:szCs w:val="26"/>
        </w:rPr>
        <w:t xml:space="preserve"> тыс. рублей;</w:t>
      </w:r>
    </w:p>
    <w:p w:rsidR="00702023" w:rsidRPr="008264ED" w:rsidRDefault="00702023" w:rsidP="00702023">
      <w:pPr>
        <w:spacing w:after="0"/>
        <w:jc w:val="both"/>
        <w:rPr>
          <w:rFonts w:ascii="Times New Roman" w:hAnsi="Times New Roman" w:cs="Times New Roman"/>
          <w:sz w:val="26"/>
          <w:szCs w:val="26"/>
        </w:rPr>
      </w:pPr>
      <w:r w:rsidRPr="008264ED">
        <w:rPr>
          <w:rFonts w:ascii="Times New Roman" w:hAnsi="Times New Roman" w:cs="Times New Roman"/>
          <w:sz w:val="26"/>
          <w:szCs w:val="26"/>
        </w:rPr>
        <w:t>в 201</w:t>
      </w:r>
      <w:r>
        <w:rPr>
          <w:rFonts w:ascii="Times New Roman" w:hAnsi="Times New Roman" w:cs="Times New Roman"/>
          <w:sz w:val="26"/>
          <w:szCs w:val="26"/>
        </w:rPr>
        <w:t>9</w:t>
      </w:r>
      <w:r w:rsidRPr="008264ED">
        <w:rPr>
          <w:rFonts w:ascii="Times New Roman" w:hAnsi="Times New Roman" w:cs="Times New Roman"/>
          <w:sz w:val="26"/>
          <w:szCs w:val="26"/>
        </w:rPr>
        <w:t xml:space="preserve"> году – </w:t>
      </w:r>
      <w:r>
        <w:rPr>
          <w:rFonts w:ascii="Times New Roman" w:hAnsi="Times New Roman" w:cs="Times New Roman"/>
          <w:sz w:val="26"/>
          <w:szCs w:val="26"/>
        </w:rPr>
        <w:t>6 776,4</w:t>
      </w:r>
      <w:r w:rsidRPr="008264ED">
        <w:rPr>
          <w:rFonts w:ascii="Times New Roman" w:hAnsi="Times New Roman" w:cs="Times New Roman"/>
          <w:sz w:val="26"/>
          <w:szCs w:val="26"/>
        </w:rPr>
        <w:t xml:space="preserve"> тыс. рублей.</w:t>
      </w:r>
    </w:p>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Главными распорядителями бюджетных средств (далее – ГРБС) являются:</w:t>
      </w:r>
    </w:p>
    <w:p w:rsidR="00702023" w:rsidRDefault="00702023" w:rsidP="00702023">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sidRPr="009B4890">
        <w:rPr>
          <w:rFonts w:ascii="Times New Roman" w:hAnsi="Times New Roman" w:cs="Times New Roman"/>
          <w:sz w:val="26"/>
          <w:szCs w:val="26"/>
        </w:rPr>
        <w:t>Администрация Абанского района;</w:t>
      </w:r>
    </w:p>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Бюджетные ассигнования на реализацию Программы распределены между ГРБС следующим образом:</w:t>
      </w:r>
    </w:p>
    <w:p w:rsidR="00702023" w:rsidRPr="009B4890" w:rsidRDefault="00702023" w:rsidP="00702023">
      <w:pPr>
        <w:pStyle w:val="afa"/>
        <w:ind w:firstLine="748"/>
        <w:jc w:val="right"/>
        <w:rPr>
          <w:rFonts w:ascii="Times New Roman" w:hAnsi="Times New Roman"/>
          <w:sz w:val="26"/>
          <w:szCs w:val="26"/>
        </w:rPr>
      </w:pPr>
      <w:r w:rsidRPr="009B4890">
        <w:rPr>
          <w:rFonts w:ascii="Times New Roman" w:hAnsi="Times New Roman"/>
          <w:sz w:val="26"/>
          <w:szCs w:val="26"/>
        </w:rPr>
        <w:t xml:space="preserve">Таблица </w:t>
      </w:r>
      <w:r w:rsidR="00E0250A">
        <w:rPr>
          <w:rFonts w:ascii="Times New Roman" w:hAnsi="Times New Roman"/>
          <w:sz w:val="26"/>
          <w:szCs w:val="26"/>
        </w:rPr>
        <w:t>21</w:t>
      </w:r>
    </w:p>
    <w:p w:rsidR="00702023" w:rsidRPr="009B4890" w:rsidRDefault="00702023" w:rsidP="00702023">
      <w:pPr>
        <w:spacing w:after="0"/>
        <w:ind w:firstLine="720"/>
        <w:jc w:val="right"/>
        <w:rPr>
          <w:rFonts w:ascii="Times New Roman" w:hAnsi="Times New Roman" w:cs="Times New Roman"/>
          <w:bCs/>
          <w:sz w:val="26"/>
          <w:szCs w:val="26"/>
        </w:rPr>
      </w:pPr>
      <w:r w:rsidRPr="009B4890">
        <w:rPr>
          <w:rFonts w:ascii="Times New Roman" w:hAnsi="Times New Roman" w:cs="Times New Roman"/>
          <w:bCs/>
          <w:sz w:val="26"/>
          <w:szCs w:val="26"/>
        </w:rPr>
        <w:t>тыс. рублей</w:t>
      </w:r>
    </w:p>
    <w:tbl>
      <w:tblPr>
        <w:tblW w:w="9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553"/>
      </w:tblGrid>
      <w:tr w:rsidR="00702023" w:rsidRPr="009B4890" w:rsidTr="00702023">
        <w:tc>
          <w:tcPr>
            <w:tcW w:w="3357"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Наименование ГРБС</w:t>
            </w:r>
          </w:p>
        </w:tc>
        <w:tc>
          <w:tcPr>
            <w:tcW w:w="1701"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7</w:t>
            </w:r>
            <w:r w:rsidRPr="009B4890">
              <w:rPr>
                <w:rFonts w:ascii="Times New Roman" w:hAnsi="Times New Roman" w:cs="Times New Roman"/>
                <w:bCs/>
                <w:sz w:val="26"/>
                <w:szCs w:val="26"/>
              </w:rPr>
              <w:t xml:space="preserve"> год</w:t>
            </w:r>
          </w:p>
        </w:tc>
        <w:tc>
          <w:tcPr>
            <w:tcW w:w="1701"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559"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c>
          <w:tcPr>
            <w:tcW w:w="1553"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Итого на 201</w:t>
            </w:r>
            <w:r>
              <w:rPr>
                <w:rFonts w:ascii="Times New Roman" w:hAnsi="Times New Roman" w:cs="Times New Roman"/>
                <w:bCs/>
                <w:sz w:val="26"/>
                <w:szCs w:val="26"/>
              </w:rPr>
              <w:t>7</w:t>
            </w: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годы</w:t>
            </w:r>
          </w:p>
        </w:tc>
      </w:tr>
      <w:tr w:rsidR="00702023" w:rsidRPr="009B4890" w:rsidTr="00702023">
        <w:tc>
          <w:tcPr>
            <w:tcW w:w="3357" w:type="dxa"/>
          </w:tcPr>
          <w:p w:rsidR="00702023" w:rsidRPr="009B4890" w:rsidRDefault="00702023" w:rsidP="00702023">
            <w:pPr>
              <w:rPr>
                <w:rFonts w:ascii="Times New Roman" w:hAnsi="Times New Roman" w:cs="Times New Roman"/>
                <w:bCs/>
                <w:sz w:val="26"/>
                <w:szCs w:val="26"/>
              </w:rPr>
            </w:pPr>
            <w:r>
              <w:rPr>
                <w:rFonts w:ascii="Times New Roman" w:hAnsi="Times New Roman" w:cs="Times New Roman"/>
                <w:bCs/>
                <w:sz w:val="26"/>
                <w:szCs w:val="26"/>
              </w:rPr>
              <w:t>Администрация Абанского района</w:t>
            </w:r>
          </w:p>
        </w:tc>
        <w:tc>
          <w:tcPr>
            <w:tcW w:w="1701"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9 808,2</w:t>
            </w:r>
          </w:p>
        </w:tc>
        <w:tc>
          <w:tcPr>
            <w:tcW w:w="1701"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8 295,8</w:t>
            </w:r>
          </w:p>
        </w:tc>
        <w:tc>
          <w:tcPr>
            <w:tcW w:w="1559"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8 295,8</w:t>
            </w:r>
          </w:p>
        </w:tc>
        <w:tc>
          <w:tcPr>
            <w:tcW w:w="1553"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26 399,8</w:t>
            </w:r>
          </w:p>
        </w:tc>
      </w:tr>
      <w:tr w:rsidR="00702023" w:rsidRPr="009B4890" w:rsidTr="00702023">
        <w:tc>
          <w:tcPr>
            <w:tcW w:w="3357" w:type="dxa"/>
          </w:tcPr>
          <w:p w:rsidR="00702023" w:rsidRPr="009B4890" w:rsidRDefault="00702023" w:rsidP="00702023">
            <w:pPr>
              <w:rPr>
                <w:rFonts w:ascii="Times New Roman" w:hAnsi="Times New Roman" w:cs="Times New Roman"/>
                <w:bCs/>
                <w:sz w:val="26"/>
                <w:szCs w:val="26"/>
              </w:rPr>
            </w:pPr>
            <w:r w:rsidRPr="009B4890">
              <w:rPr>
                <w:rFonts w:ascii="Times New Roman" w:hAnsi="Times New Roman" w:cs="Times New Roman"/>
                <w:bCs/>
                <w:sz w:val="26"/>
                <w:szCs w:val="26"/>
              </w:rPr>
              <w:t>Всего</w:t>
            </w:r>
          </w:p>
        </w:tc>
        <w:tc>
          <w:tcPr>
            <w:tcW w:w="1701"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9 808,2</w:t>
            </w:r>
          </w:p>
        </w:tc>
        <w:tc>
          <w:tcPr>
            <w:tcW w:w="1701"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8 295,8</w:t>
            </w:r>
          </w:p>
        </w:tc>
        <w:tc>
          <w:tcPr>
            <w:tcW w:w="1559"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8 295,8</w:t>
            </w:r>
          </w:p>
        </w:tc>
        <w:tc>
          <w:tcPr>
            <w:tcW w:w="1553" w:type="dxa"/>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26 399,8</w:t>
            </w:r>
          </w:p>
        </w:tc>
      </w:tr>
    </w:tbl>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Цел</w:t>
      </w:r>
      <w:r>
        <w:rPr>
          <w:rFonts w:ascii="Times New Roman" w:hAnsi="Times New Roman" w:cs="Times New Roman"/>
          <w:sz w:val="26"/>
          <w:szCs w:val="26"/>
        </w:rPr>
        <w:t xml:space="preserve">ь </w:t>
      </w:r>
      <w:r w:rsidRPr="009B4890">
        <w:rPr>
          <w:rFonts w:ascii="Times New Roman" w:hAnsi="Times New Roman" w:cs="Times New Roman"/>
          <w:sz w:val="26"/>
          <w:szCs w:val="26"/>
        </w:rPr>
        <w:t xml:space="preserve"> Программы:</w:t>
      </w:r>
      <w:r>
        <w:rPr>
          <w:rFonts w:ascii="Times New Roman" w:hAnsi="Times New Roman" w:cs="Times New Roman"/>
          <w:sz w:val="26"/>
          <w:szCs w:val="26"/>
        </w:rPr>
        <w:t xml:space="preserve">  Обеспечение населения района качественными жили</w:t>
      </w:r>
      <w:r>
        <w:rPr>
          <w:rFonts w:ascii="Times New Roman" w:hAnsi="Times New Roman" w:cs="Times New Roman"/>
          <w:sz w:val="26"/>
          <w:szCs w:val="26"/>
        </w:rPr>
        <w:t>щ</w:t>
      </w:r>
      <w:r>
        <w:rPr>
          <w:rFonts w:ascii="Times New Roman" w:hAnsi="Times New Roman" w:cs="Times New Roman"/>
          <w:sz w:val="26"/>
          <w:szCs w:val="26"/>
        </w:rPr>
        <w:t>но-коммунальными услугами в условиях развития рыночных отношений в отрасли и ограниченного роста оплаты жилищно-коммунальных услуг.</w:t>
      </w:r>
    </w:p>
    <w:p w:rsidR="00702023" w:rsidRPr="009B4890" w:rsidRDefault="00702023" w:rsidP="00702023">
      <w:pPr>
        <w:spacing w:before="120" w:after="0" w:line="240" w:lineRule="auto"/>
        <w:ind w:left="1789"/>
        <w:jc w:val="both"/>
        <w:rPr>
          <w:rFonts w:ascii="Times New Roman" w:hAnsi="Times New Roman" w:cs="Times New Roman"/>
          <w:sz w:val="26"/>
          <w:szCs w:val="26"/>
        </w:rPr>
      </w:pPr>
      <w:r w:rsidRPr="009B4890">
        <w:rPr>
          <w:rFonts w:ascii="Times New Roman" w:hAnsi="Times New Roman" w:cs="Times New Roman"/>
          <w:sz w:val="26"/>
          <w:szCs w:val="26"/>
        </w:rPr>
        <w:t>.</w:t>
      </w:r>
    </w:p>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Задачи Программы:</w:t>
      </w:r>
    </w:p>
    <w:p w:rsidR="00702023" w:rsidRPr="009B4890" w:rsidRDefault="00702023" w:rsidP="00702023">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Pr>
          <w:rFonts w:ascii="Times New Roman" w:hAnsi="Times New Roman" w:cs="Times New Roman"/>
          <w:sz w:val="26"/>
          <w:szCs w:val="26"/>
        </w:rPr>
        <w:lastRenderedPageBreak/>
        <w:t>Повышение надежности функционирования систем жизнеобеспечения населения, социальной сферы</w:t>
      </w:r>
      <w:r w:rsidRPr="009B4890">
        <w:rPr>
          <w:rFonts w:ascii="Times New Roman" w:hAnsi="Times New Roman" w:cs="Times New Roman"/>
          <w:sz w:val="26"/>
          <w:szCs w:val="26"/>
        </w:rPr>
        <w:t>;</w:t>
      </w:r>
    </w:p>
    <w:p w:rsidR="00702023" w:rsidRPr="009B4890" w:rsidRDefault="00702023" w:rsidP="00702023">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Pr>
          <w:rFonts w:ascii="Times New Roman" w:hAnsi="Times New Roman" w:cs="Times New Roman"/>
          <w:sz w:val="26"/>
          <w:szCs w:val="26"/>
        </w:rPr>
        <w:t xml:space="preserve"> Создание равных условий по оплате услуг электроснабжения населения Абанского района</w:t>
      </w:r>
      <w:r w:rsidRPr="009B4890">
        <w:rPr>
          <w:rFonts w:ascii="Times New Roman" w:hAnsi="Times New Roman" w:cs="Times New Roman"/>
          <w:sz w:val="26"/>
          <w:szCs w:val="26"/>
        </w:rPr>
        <w:t>;</w:t>
      </w:r>
    </w:p>
    <w:p w:rsidR="00702023" w:rsidRPr="009B4890" w:rsidRDefault="00702023" w:rsidP="00702023">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Pr>
          <w:rFonts w:ascii="Times New Roman" w:hAnsi="Times New Roman" w:cs="Times New Roman"/>
          <w:sz w:val="26"/>
          <w:szCs w:val="26"/>
        </w:rPr>
        <w:t>Внедрение рыночных механизмов жилищно-коммунального хозяйства и обеспечение доступности предоставляемых коммунальных услуг</w:t>
      </w:r>
      <w:r w:rsidRPr="009B4890">
        <w:rPr>
          <w:rFonts w:ascii="Times New Roman" w:hAnsi="Times New Roman" w:cs="Times New Roman"/>
          <w:sz w:val="26"/>
          <w:szCs w:val="26"/>
        </w:rPr>
        <w:t>;</w:t>
      </w:r>
    </w:p>
    <w:p w:rsidR="00702023" w:rsidRDefault="00702023" w:rsidP="00702023">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Pr>
          <w:rFonts w:ascii="Times New Roman" w:hAnsi="Times New Roman" w:cs="Times New Roman"/>
          <w:sz w:val="26"/>
          <w:szCs w:val="26"/>
        </w:rPr>
        <w:t>Создание условий для эффективного, ответственного и прозрачного управления финансовыми  ресурсами в рамках выполнения  установле</w:t>
      </w:r>
      <w:r>
        <w:rPr>
          <w:rFonts w:ascii="Times New Roman" w:hAnsi="Times New Roman" w:cs="Times New Roman"/>
          <w:sz w:val="26"/>
          <w:szCs w:val="26"/>
        </w:rPr>
        <w:t>н</w:t>
      </w:r>
      <w:r>
        <w:rPr>
          <w:rFonts w:ascii="Times New Roman" w:hAnsi="Times New Roman" w:cs="Times New Roman"/>
          <w:sz w:val="26"/>
          <w:szCs w:val="26"/>
        </w:rPr>
        <w:t>ных функций и полномочий</w:t>
      </w:r>
      <w:r w:rsidRPr="009B4890">
        <w:rPr>
          <w:rFonts w:ascii="Times New Roman" w:hAnsi="Times New Roman" w:cs="Times New Roman"/>
          <w:sz w:val="26"/>
          <w:szCs w:val="26"/>
        </w:rPr>
        <w:t>;</w:t>
      </w:r>
    </w:p>
    <w:p w:rsidR="00702023" w:rsidRDefault="00702023" w:rsidP="00702023">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Pr>
          <w:rFonts w:ascii="Times New Roman" w:hAnsi="Times New Roman" w:cs="Times New Roman"/>
          <w:sz w:val="26"/>
          <w:szCs w:val="26"/>
        </w:rPr>
        <w:t>Приведение графических и текстовых материалов правил землепольз</w:t>
      </w:r>
      <w:r>
        <w:rPr>
          <w:rFonts w:ascii="Times New Roman" w:hAnsi="Times New Roman" w:cs="Times New Roman"/>
          <w:sz w:val="26"/>
          <w:szCs w:val="26"/>
        </w:rPr>
        <w:t>о</w:t>
      </w:r>
      <w:r>
        <w:rPr>
          <w:rFonts w:ascii="Times New Roman" w:hAnsi="Times New Roman" w:cs="Times New Roman"/>
          <w:sz w:val="26"/>
          <w:szCs w:val="26"/>
        </w:rPr>
        <w:t>вания и застройки муниципального образования в соответствии с треб</w:t>
      </w:r>
      <w:r>
        <w:rPr>
          <w:rFonts w:ascii="Times New Roman" w:hAnsi="Times New Roman" w:cs="Times New Roman"/>
          <w:sz w:val="26"/>
          <w:szCs w:val="26"/>
        </w:rPr>
        <w:t>о</w:t>
      </w:r>
      <w:r>
        <w:rPr>
          <w:rFonts w:ascii="Times New Roman" w:hAnsi="Times New Roman" w:cs="Times New Roman"/>
          <w:sz w:val="26"/>
          <w:szCs w:val="26"/>
        </w:rPr>
        <w:t>ваниями Законодательства</w:t>
      </w:r>
    </w:p>
    <w:p w:rsidR="00702023" w:rsidRPr="009679B1" w:rsidRDefault="00702023" w:rsidP="00702023">
      <w:pPr>
        <w:spacing w:before="120" w:after="0" w:line="240" w:lineRule="auto"/>
        <w:jc w:val="both"/>
        <w:rPr>
          <w:rFonts w:ascii="Times New Roman" w:hAnsi="Times New Roman" w:cs="Times New Roman"/>
          <w:sz w:val="26"/>
          <w:szCs w:val="26"/>
          <w:u w:val="single"/>
        </w:rPr>
      </w:pPr>
      <w:r>
        <w:rPr>
          <w:rFonts w:ascii="Times New Roman" w:hAnsi="Times New Roman" w:cs="Times New Roman"/>
          <w:sz w:val="26"/>
          <w:szCs w:val="26"/>
        </w:rPr>
        <w:t xml:space="preserve">          </w:t>
      </w:r>
      <w:r w:rsidRPr="009679B1">
        <w:rPr>
          <w:rFonts w:ascii="Times New Roman" w:hAnsi="Times New Roman" w:cs="Times New Roman"/>
          <w:sz w:val="26"/>
          <w:szCs w:val="26"/>
          <w:u w:val="single"/>
        </w:rPr>
        <w:t>Подпрограмма «Модернизация, реконструкция, капитальный  и текущий р</w:t>
      </w:r>
      <w:r w:rsidRPr="009679B1">
        <w:rPr>
          <w:rFonts w:ascii="Times New Roman" w:hAnsi="Times New Roman" w:cs="Times New Roman"/>
          <w:sz w:val="26"/>
          <w:szCs w:val="26"/>
          <w:u w:val="single"/>
        </w:rPr>
        <w:t>е</w:t>
      </w:r>
      <w:r w:rsidRPr="009679B1">
        <w:rPr>
          <w:rFonts w:ascii="Times New Roman" w:hAnsi="Times New Roman" w:cs="Times New Roman"/>
          <w:sz w:val="26"/>
          <w:szCs w:val="26"/>
          <w:u w:val="single"/>
        </w:rPr>
        <w:t xml:space="preserve">монт объектов коммунальной инфраструктуры </w:t>
      </w:r>
      <w:r w:rsidR="00037F5A" w:rsidRPr="009679B1">
        <w:rPr>
          <w:rFonts w:ascii="Times New Roman" w:hAnsi="Times New Roman" w:cs="Times New Roman"/>
          <w:sz w:val="26"/>
          <w:szCs w:val="26"/>
          <w:u w:val="single"/>
        </w:rPr>
        <w:t>объектов коммунального хозяйства</w:t>
      </w:r>
      <w:r w:rsidRPr="009679B1">
        <w:rPr>
          <w:rFonts w:ascii="Times New Roman" w:hAnsi="Times New Roman" w:cs="Times New Roman"/>
          <w:sz w:val="26"/>
          <w:szCs w:val="26"/>
          <w:u w:val="single"/>
        </w:rPr>
        <w:t xml:space="preserve"> Абанского района, организация тепло-</w:t>
      </w:r>
      <w:r w:rsidR="00037F5A" w:rsidRPr="009679B1">
        <w:rPr>
          <w:rFonts w:ascii="Times New Roman" w:hAnsi="Times New Roman" w:cs="Times New Roman"/>
          <w:sz w:val="26"/>
          <w:szCs w:val="26"/>
          <w:u w:val="single"/>
        </w:rPr>
        <w:t xml:space="preserve">, </w:t>
      </w:r>
      <w:r w:rsidRPr="009679B1">
        <w:rPr>
          <w:rFonts w:ascii="Times New Roman" w:hAnsi="Times New Roman" w:cs="Times New Roman"/>
          <w:sz w:val="26"/>
          <w:szCs w:val="26"/>
          <w:u w:val="single"/>
        </w:rPr>
        <w:t>электроснабжения муниципальных учре</w:t>
      </w:r>
      <w:r w:rsidRPr="009679B1">
        <w:rPr>
          <w:rFonts w:ascii="Times New Roman" w:hAnsi="Times New Roman" w:cs="Times New Roman"/>
          <w:sz w:val="26"/>
          <w:szCs w:val="26"/>
          <w:u w:val="single"/>
        </w:rPr>
        <w:t>ж</w:t>
      </w:r>
      <w:r w:rsidRPr="009679B1">
        <w:rPr>
          <w:rFonts w:ascii="Times New Roman" w:hAnsi="Times New Roman" w:cs="Times New Roman"/>
          <w:sz w:val="26"/>
          <w:szCs w:val="26"/>
          <w:u w:val="single"/>
        </w:rPr>
        <w:t xml:space="preserve">дений» </w:t>
      </w:r>
    </w:p>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На реализацию подпрограммы предусмотрены расходы:</w:t>
      </w:r>
    </w:p>
    <w:p w:rsidR="00702023" w:rsidRPr="009B4890" w:rsidRDefault="00702023" w:rsidP="00702023">
      <w:pPr>
        <w:spacing w:before="120"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22</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702023" w:rsidRPr="009B4890" w:rsidTr="00702023">
        <w:trPr>
          <w:trHeight w:val="330"/>
          <w:jc w:val="center"/>
        </w:trPr>
        <w:tc>
          <w:tcPr>
            <w:tcW w:w="619" w:type="dxa"/>
            <w:vMerge w:val="restart"/>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w:t>
            </w:r>
          </w:p>
          <w:p w:rsidR="00702023" w:rsidRPr="009B4890" w:rsidRDefault="00702023" w:rsidP="00702023">
            <w:pPr>
              <w:pStyle w:val="ConsPlusCell"/>
              <w:jc w:val="center"/>
              <w:rPr>
                <w:rFonts w:ascii="Times New Roman" w:hAnsi="Times New Roman" w:cs="Times New Roman"/>
                <w:sz w:val="26"/>
                <w:szCs w:val="26"/>
                <w:lang w:eastAsia="en-US"/>
              </w:rPr>
            </w:pPr>
            <w:proofErr w:type="spellStart"/>
            <w:proofErr w:type="gramStart"/>
            <w:r w:rsidRPr="009B4890">
              <w:rPr>
                <w:rFonts w:ascii="Times New Roman" w:hAnsi="Times New Roman" w:cs="Times New Roman"/>
                <w:sz w:val="26"/>
                <w:szCs w:val="26"/>
                <w:lang w:eastAsia="en-US"/>
              </w:rPr>
              <w:t>п</w:t>
            </w:r>
            <w:proofErr w:type="spellEnd"/>
            <w:proofErr w:type="gramEnd"/>
            <w:r w:rsidRPr="009B4890">
              <w:rPr>
                <w:rFonts w:ascii="Times New Roman" w:hAnsi="Times New Roman" w:cs="Times New Roman"/>
                <w:sz w:val="26"/>
                <w:szCs w:val="26"/>
                <w:lang w:eastAsia="en-US"/>
              </w:rPr>
              <w:t>/</w:t>
            </w:r>
            <w:proofErr w:type="spellStart"/>
            <w:r w:rsidRPr="009B4890">
              <w:rPr>
                <w:rFonts w:ascii="Times New Roman" w:hAnsi="Times New Roman" w:cs="Times New Roman"/>
                <w:sz w:val="26"/>
                <w:szCs w:val="26"/>
                <w:lang w:eastAsia="en-US"/>
              </w:rPr>
              <w:t>п</w:t>
            </w:r>
            <w:proofErr w:type="spellEnd"/>
          </w:p>
        </w:tc>
        <w:tc>
          <w:tcPr>
            <w:tcW w:w="3529" w:type="dxa"/>
            <w:vMerge w:val="restart"/>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Наименование ГРБС</w:t>
            </w:r>
          </w:p>
        </w:tc>
        <w:tc>
          <w:tcPr>
            <w:tcW w:w="1683" w:type="dxa"/>
            <w:vMerge w:val="restart"/>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Раздел, по</w:t>
            </w:r>
            <w:r w:rsidRPr="009B4890">
              <w:rPr>
                <w:rFonts w:ascii="Times New Roman" w:hAnsi="Times New Roman" w:cs="Times New Roman"/>
                <w:sz w:val="26"/>
                <w:szCs w:val="26"/>
                <w:lang w:eastAsia="en-US"/>
              </w:rPr>
              <w:t>д</w:t>
            </w:r>
            <w:r w:rsidRPr="009B4890">
              <w:rPr>
                <w:rFonts w:ascii="Times New Roman" w:hAnsi="Times New Roman" w:cs="Times New Roman"/>
                <w:sz w:val="26"/>
                <w:szCs w:val="26"/>
                <w:lang w:eastAsia="en-US"/>
              </w:rPr>
              <w:t>раздел</w:t>
            </w:r>
          </w:p>
        </w:tc>
        <w:tc>
          <w:tcPr>
            <w:tcW w:w="3845" w:type="dxa"/>
            <w:gridSpan w:val="3"/>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Расходы (тыс. рублей), годы</w:t>
            </w:r>
          </w:p>
        </w:tc>
      </w:tr>
      <w:tr w:rsidR="00702023" w:rsidRPr="009B4890" w:rsidTr="00702023">
        <w:trPr>
          <w:trHeight w:val="210"/>
          <w:jc w:val="center"/>
        </w:trPr>
        <w:tc>
          <w:tcPr>
            <w:tcW w:w="619" w:type="dxa"/>
            <w:vMerge/>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3529" w:type="dxa"/>
            <w:vMerge/>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683" w:type="dxa"/>
            <w:vMerge/>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152"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7</w:t>
            </w:r>
            <w:r w:rsidRPr="009B4890">
              <w:rPr>
                <w:rFonts w:ascii="Times New Roman" w:hAnsi="Times New Roman" w:cs="Times New Roman"/>
                <w:sz w:val="26"/>
                <w:szCs w:val="26"/>
                <w:lang w:eastAsia="en-US"/>
              </w:rPr>
              <w:t xml:space="preserve"> год</w:t>
            </w:r>
          </w:p>
        </w:tc>
        <w:tc>
          <w:tcPr>
            <w:tcW w:w="1417"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8</w:t>
            </w:r>
            <w:r w:rsidRPr="009B4890">
              <w:rPr>
                <w:rFonts w:ascii="Times New Roman" w:hAnsi="Times New Roman" w:cs="Times New Roman"/>
                <w:sz w:val="26"/>
                <w:szCs w:val="26"/>
                <w:lang w:eastAsia="en-US"/>
              </w:rPr>
              <w:t xml:space="preserve"> год</w:t>
            </w:r>
          </w:p>
        </w:tc>
        <w:tc>
          <w:tcPr>
            <w:tcW w:w="1276"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9</w:t>
            </w:r>
            <w:r w:rsidRPr="009B4890">
              <w:rPr>
                <w:rFonts w:ascii="Times New Roman" w:hAnsi="Times New Roman" w:cs="Times New Roman"/>
                <w:sz w:val="26"/>
                <w:szCs w:val="26"/>
                <w:lang w:eastAsia="en-US"/>
              </w:rPr>
              <w:t xml:space="preserve"> год</w:t>
            </w:r>
          </w:p>
        </w:tc>
      </w:tr>
      <w:tr w:rsidR="00702023" w:rsidRPr="009B4890" w:rsidTr="00702023">
        <w:trPr>
          <w:jc w:val="center"/>
        </w:trPr>
        <w:tc>
          <w:tcPr>
            <w:tcW w:w="619"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1</w:t>
            </w:r>
          </w:p>
        </w:tc>
        <w:tc>
          <w:tcPr>
            <w:tcW w:w="3529"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Администрация Абанского района</w:t>
            </w:r>
          </w:p>
        </w:tc>
        <w:tc>
          <w:tcPr>
            <w:tcW w:w="1683"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01 13</w:t>
            </w:r>
          </w:p>
        </w:tc>
        <w:tc>
          <w:tcPr>
            <w:tcW w:w="1152" w:type="dxa"/>
            <w:vAlign w:val="center"/>
          </w:tcPr>
          <w:p w:rsidR="00702023" w:rsidRPr="009B4890" w:rsidRDefault="00037F5A"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243,0</w:t>
            </w:r>
          </w:p>
        </w:tc>
        <w:tc>
          <w:tcPr>
            <w:tcW w:w="1417"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w:t>
            </w:r>
          </w:p>
        </w:tc>
        <w:tc>
          <w:tcPr>
            <w:tcW w:w="1276"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w:t>
            </w:r>
          </w:p>
        </w:tc>
      </w:tr>
      <w:tr w:rsidR="00702023" w:rsidRPr="009B4890" w:rsidTr="00702023">
        <w:trPr>
          <w:jc w:val="center"/>
        </w:trPr>
        <w:tc>
          <w:tcPr>
            <w:tcW w:w="619"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c>
          <w:tcPr>
            <w:tcW w:w="3529"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Администрация Абанского района</w:t>
            </w:r>
          </w:p>
        </w:tc>
        <w:tc>
          <w:tcPr>
            <w:tcW w:w="1683"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 xml:space="preserve">05 </w:t>
            </w:r>
            <w:proofErr w:type="spellStart"/>
            <w:r>
              <w:rPr>
                <w:rFonts w:ascii="Times New Roman" w:hAnsi="Times New Roman" w:cs="Times New Roman"/>
                <w:sz w:val="26"/>
                <w:szCs w:val="26"/>
                <w:lang w:eastAsia="en-US"/>
              </w:rPr>
              <w:t>05</w:t>
            </w:r>
            <w:proofErr w:type="spellEnd"/>
          </w:p>
        </w:tc>
        <w:tc>
          <w:tcPr>
            <w:tcW w:w="1152"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100,0</w:t>
            </w:r>
          </w:p>
        </w:tc>
        <w:tc>
          <w:tcPr>
            <w:tcW w:w="1417"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w:t>
            </w:r>
          </w:p>
        </w:tc>
        <w:tc>
          <w:tcPr>
            <w:tcW w:w="1276"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w:t>
            </w:r>
          </w:p>
        </w:tc>
      </w:tr>
      <w:tr w:rsidR="00702023" w:rsidRPr="009B4890" w:rsidTr="00702023">
        <w:trPr>
          <w:trHeight w:val="96"/>
          <w:jc w:val="center"/>
        </w:trPr>
        <w:tc>
          <w:tcPr>
            <w:tcW w:w="619" w:type="dxa"/>
            <w:vAlign w:val="center"/>
          </w:tcPr>
          <w:p w:rsidR="00702023" w:rsidRPr="009B4890" w:rsidRDefault="00702023" w:rsidP="00702023">
            <w:pPr>
              <w:pStyle w:val="ConsPlusCell"/>
              <w:rPr>
                <w:rFonts w:ascii="Times New Roman" w:hAnsi="Times New Roman" w:cs="Times New Roman"/>
                <w:sz w:val="26"/>
                <w:szCs w:val="26"/>
                <w:lang w:eastAsia="en-US"/>
              </w:rPr>
            </w:pPr>
          </w:p>
        </w:tc>
        <w:tc>
          <w:tcPr>
            <w:tcW w:w="3529" w:type="dxa"/>
            <w:vAlign w:val="center"/>
          </w:tcPr>
          <w:p w:rsidR="00702023" w:rsidRPr="009B4890" w:rsidRDefault="00702023" w:rsidP="00702023">
            <w:pPr>
              <w:pStyle w:val="ConsPlusCell"/>
              <w:rPr>
                <w:rFonts w:ascii="Times New Roman" w:hAnsi="Times New Roman" w:cs="Times New Roman"/>
                <w:sz w:val="26"/>
                <w:szCs w:val="26"/>
                <w:lang w:eastAsia="en-US"/>
              </w:rPr>
            </w:pPr>
            <w:r w:rsidRPr="009B4890">
              <w:rPr>
                <w:rFonts w:ascii="Times New Roman" w:hAnsi="Times New Roman" w:cs="Times New Roman"/>
                <w:sz w:val="26"/>
                <w:szCs w:val="26"/>
                <w:lang w:eastAsia="en-US"/>
              </w:rPr>
              <w:t>Всего</w:t>
            </w:r>
          </w:p>
        </w:tc>
        <w:tc>
          <w:tcPr>
            <w:tcW w:w="1683"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152" w:type="dxa"/>
            <w:vAlign w:val="center"/>
          </w:tcPr>
          <w:p w:rsidR="00702023" w:rsidRPr="009B4890" w:rsidRDefault="00037F5A"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343,0</w:t>
            </w:r>
          </w:p>
        </w:tc>
        <w:tc>
          <w:tcPr>
            <w:tcW w:w="1417"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w:t>
            </w:r>
          </w:p>
        </w:tc>
        <w:tc>
          <w:tcPr>
            <w:tcW w:w="1276"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w:t>
            </w:r>
          </w:p>
        </w:tc>
      </w:tr>
    </w:tbl>
    <w:p w:rsidR="00702023" w:rsidRPr="009B4890" w:rsidRDefault="00702023" w:rsidP="00702023">
      <w:pPr>
        <w:spacing w:before="120" w:after="0"/>
        <w:ind w:firstLine="720"/>
        <w:jc w:val="both"/>
        <w:rPr>
          <w:rFonts w:ascii="Times New Roman" w:hAnsi="Times New Roman" w:cs="Times New Roman"/>
          <w:sz w:val="26"/>
          <w:szCs w:val="26"/>
        </w:rPr>
      </w:pPr>
      <w:r w:rsidRPr="009B4890">
        <w:rPr>
          <w:rFonts w:ascii="Times New Roman" w:hAnsi="Times New Roman" w:cs="Times New Roman"/>
          <w:sz w:val="26"/>
          <w:szCs w:val="26"/>
        </w:rPr>
        <w:t>При реализации данной подпрограммы будут достигнуты следующие пок</w:t>
      </w:r>
      <w:r w:rsidRPr="009B4890">
        <w:rPr>
          <w:rFonts w:ascii="Times New Roman" w:hAnsi="Times New Roman" w:cs="Times New Roman"/>
          <w:sz w:val="26"/>
          <w:szCs w:val="26"/>
        </w:rPr>
        <w:t>а</w:t>
      </w:r>
      <w:r w:rsidRPr="009B4890">
        <w:rPr>
          <w:rFonts w:ascii="Times New Roman" w:hAnsi="Times New Roman" w:cs="Times New Roman"/>
          <w:sz w:val="26"/>
          <w:szCs w:val="26"/>
        </w:rPr>
        <w:t>затели:</w:t>
      </w:r>
      <w:r>
        <w:rPr>
          <w:rFonts w:ascii="Times New Roman" w:hAnsi="Times New Roman" w:cs="Times New Roman"/>
          <w:sz w:val="26"/>
          <w:szCs w:val="26"/>
        </w:rPr>
        <w:t xml:space="preserve">                                                                                                        </w:t>
      </w: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56"/>
        <w:gridCol w:w="1618"/>
        <w:gridCol w:w="1114"/>
        <w:gridCol w:w="1150"/>
        <w:gridCol w:w="1833"/>
      </w:tblGrid>
      <w:tr w:rsidR="00702023" w:rsidRPr="009B4890" w:rsidTr="00702023">
        <w:trPr>
          <w:trHeight w:val="233"/>
          <w:tblHeader/>
          <w:jc w:val="center"/>
        </w:trPr>
        <w:tc>
          <w:tcPr>
            <w:tcW w:w="3856"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Показатели</w:t>
            </w:r>
          </w:p>
        </w:tc>
        <w:tc>
          <w:tcPr>
            <w:tcW w:w="1618"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Единица измерения</w:t>
            </w:r>
          </w:p>
        </w:tc>
        <w:tc>
          <w:tcPr>
            <w:tcW w:w="1114"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7</w:t>
            </w:r>
            <w:r w:rsidRPr="009B4890">
              <w:rPr>
                <w:rFonts w:ascii="Times New Roman" w:hAnsi="Times New Roman" w:cs="Times New Roman"/>
                <w:sz w:val="26"/>
                <w:szCs w:val="26"/>
                <w:lang w:eastAsia="en-US"/>
              </w:rPr>
              <w:t xml:space="preserve"> год</w:t>
            </w:r>
          </w:p>
        </w:tc>
        <w:tc>
          <w:tcPr>
            <w:tcW w:w="1150"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 xml:space="preserve">8 </w:t>
            </w:r>
            <w:r w:rsidRPr="009B4890">
              <w:rPr>
                <w:rFonts w:ascii="Times New Roman" w:hAnsi="Times New Roman" w:cs="Times New Roman"/>
                <w:sz w:val="26"/>
                <w:szCs w:val="26"/>
                <w:lang w:eastAsia="en-US"/>
              </w:rPr>
              <w:t>год</w:t>
            </w:r>
          </w:p>
        </w:tc>
        <w:tc>
          <w:tcPr>
            <w:tcW w:w="1833" w:type="dxa"/>
            <w:vAlign w:val="center"/>
          </w:tcPr>
          <w:p w:rsidR="00702023" w:rsidRPr="009B4890" w:rsidRDefault="00702023" w:rsidP="00702023">
            <w:pPr>
              <w:pStyle w:val="ConsPlusCell"/>
              <w:numPr>
                <w:ilvl w:val="0"/>
                <w:numId w:val="22"/>
              </w:numPr>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год</w:t>
            </w:r>
          </w:p>
        </w:tc>
      </w:tr>
      <w:tr w:rsidR="00702023" w:rsidRPr="009B4890" w:rsidTr="00702023">
        <w:trPr>
          <w:trHeight w:val="276"/>
          <w:jc w:val="center"/>
        </w:trPr>
        <w:tc>
          <w:tcPr>
            <w:tcW w:w="3856" w:type="dxa"/>
          </w:tcPr>
          <w:p w:rsidR="00702023" w:rsidRPr="00131DED" w:rsidRDefault="00702023" w:rsidP="00702023">
            <w:pPr>
              <w:rPr>
                <w:rFonts w:ascii="Times New Roman" w:hAnsi="Times New Roman" w:cs="Times New Roman"/>
                <w:sz w:val="26"/>
                <w:szCs w:val="26"/>
              </w:rPr>
            </w:pPr>
            <w:r>
              <w:rPr>
                <w:rFonts w:ascii="Times New Roman" w:hAnsi="Times New Roman" w:cs="Times New Roman"/>
                <w:sz w:val="26"/>
                <w:szCs w:val="26"/>
              </w:rPr>
              <w:t>1.</w:t>
            </w:r>
            <w:r w:rsidRPr="00131DED">
              <w:rPr>
                <w:rFonts w:ascii="Times New Roman" w:hAnsi="Times New Roman" w:cs="Times New Roman"/>
                <w:sz w:val="26"/>
                <w:szCs w:val="26"/>
              </w:rPr>
              <w:t>Снижение интегрального п</w:t>
            </w:r>
            <w:r w:rsidRPr="00131DED">
              <w:rPr>
                <w:rFonts w:ascii="Times New Roman" w:hAnsi="Times New Roman" w:cs="Times New Roman"/>
                <w:sz w:val="26"/>
                <w:szCs w:val="26"/>
              </w:rPr>
              <w:t>о</w:t>
            </w:r>
            <w:r w:rsidRPr="00131DED">
              <w:rPr>
                <w:rFonts w:ascii="Times New Roman" w:hAnsi="Times New Roman" w:cs="Times New Roman"/>
                <w:sz w:val="26"/>
                <w:szCs w:val="26"/>
              </w:rPr>
              <w:t>казателя аварийности инжене</w:t>
            </w:r>
            <w:r w:rsidRPr="00131DED">
              <w:rPr>
                <w:rFonts w:ascii="Times New Roman" w:hAnsi="Times New Roman" w:cs="Times New Roman"/>
                <w:sz w:val="26"/>
                <w:szCs w:val="26"/>
              </w:rPr>
              <w:t>р</w:t>
            </w:r>
            <w:r w:rsidRPr="00131DED">
              <w:rPr>
                <w:rFonts w:ascii="Times New Roman" w:hAnsi="Times New Roman" w:cs="Times New Roman"/>
                <w:sz w:val="26"/>
                <w:szCs w:val="26"/>
              </w:rPr>
              <w:t>ных</w:t>
            </w:r>
            <w:r>
              <w:rPr>
                <w:rFonts w:ascii="Times New Roman" w:hAnsi="Times New Roman" w:cs="Times New Roman"/>
                <w:sz w:val="26"/>
                <w:szCs w:val="26"/>
              </w:rPr>
              <w:t xml:space="preserve"> с</w:t>
            </w:r>
            <w:r w:rsidRPr="00131DED">
              <w:rPr>
                <w:rFonts w:ascii="Times New Roman" w:hAnsi="Times New Roman" w:cs="Times New Roman"/>
                <w:sz w:val="26"/>
                <w:szCs w:val="26"/>
              </w:rPr>
              <w:t>етей</w:t>
            </w:r>
            <w:r>
              <w:rPr>
                <w:rFonts w:ascii="Times New Roman" w:hAnsi="Times New Roman" w:cs="Times New Roman"/>
                <w:sz w:val="26"/>
                <w:szCs w:val="26"/>
              </w:rPr>
              <w:t>: теплоснабжение/ в</w:t>
            </w:r>
            <w:r>
              <w:rPr>
                <w:rFonts w:ascii="Times New Roman" w:hAnsi="Times New Roman" w:cs="Times New Roman"/>
                <w:sz w:val="26"/>
                <w:szCs w:val="26"/>
              </w:rPr>
              <w:t>о</w:t>
            </w:r>
            <w:r>
              <w:rPr>
                <w:rFonts w:ascii="Times New Roman" w:hAnsi="Times New Roman" w:cs="Times New Roman"/>
                <w:sz w:val="26"/>
                <w:szCs w:val="26"/>
              </w:rPr>
              <w:t>доснабжение</w:t>
            </w:r>
          </w:p>
        </w:tc>
        <w:tc>
          <w:tcPr>
            <w:tcW w:w="1618"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Ед. на 100км. и</w:t>
            </w:r>
            <w:r>
              <w:rPr>
                <w:rFonts w:ascii="Times New Roman" w:hAnsi="Times New Roman" w:cs="Times New Roman"/>
                <w:sz w:val="26"/>
                <w:szCs w:val="26"/>
              </w:rPr>
              <w:t>н</w:t>
            </w:r>
            <w:r>
              <w:rPr>
                <w:rFonts w:ascii="Times New Roman" w:hAnsi="Times New Roman" w:cs="Times New Roman"/>
                <w:sz w:val="26"/>
                <w:szCs w:val="26"/>
              </w:rPr>
              <w:t>женерных сетей</w:t>
            </w:r>
          </w:p>
        </w:tc>
        <w:tc>
          <w:tcPr>
            <w:tcW w:w="1114" w:type="dxa"/>
            <w:vAlign w:val="center"/>
          </w:tcPr>
          <w:p w:rsidR="00702023" w:rsidRDefault="00702023" w:rsidP="00702023">
            <w:pPr>
              <w:jc w:val="center"/>
              <w:rPr>
                <w:rFonts w:ascii="Times New Roman" w:hAnsi="Times New Roman" w:cs="Times New Roman"/>
                <w:sz w:val="26"/>
                <w:szCs w:val="26"/>
              </w:rPr>
            </w:pPr>
          </w:p>
          <w:p w:rsidR="00702023"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w:t>
            </w:r>
          </w:p>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w:t>
            </w:r>
          </w:p>
        </w:tc>
        <w:tc>
          <w:tcPr>
            <w:tcW w:w="1150" w:type="dxa"/>
            <w:vAlign w:val="center"/>
          </w:tcPr>
          <w:p w:rsidR="00702023" w:rsidRDefault="00702023" w:rsidP="00702023">
            <w:pPr>
              <w:jc w:val="center"/>
              <w:rPr>
                <w:rFonts w:ascii="Times New Roman" w:hAnsi="Times New Roman" w:cs="Times New Roman"/>
                <w:sz w:val="26"/>
                <w:szCs w:val="26"/>
              </w:rPr>
            </w:pPr>
          </w:p>
          <w:p w:rsidR="00702023"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w:t>
            </w:r>
          </w:p>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w:t>
            </w:r>
          </w:p>
        </w:tc>
        <w:tc>
          <w:tcPr>
            <w:tcW w:w="1833" w:type="dxa"/>
            <w:vAlign w:val="center"/>
          </w:tcPr>
          <w:p w:rsidR="00702023" w:rsidRDefault="00702023" w:rsidP="00702023">
            <w:pPr>
              <w:jc w:val="center"/>
              <w:rPr>
                <w:rFonts w:ascii="Times New Roman" w:hAnsi="Times New Roman" w:cs="Times New Roman"/>
                <w:sz w:val="26"/>
                <w:szCs w:val="26"/>
              </w:rPr>
            </w:pPr>
          </w:p>
          <w:p w:rsidR="00702023"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w:t>
            </w:r>
          </w:p>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w:t>
            </w:r>
          </w:p>
        </w:tc>
      </w:tr>
      <w:tr w:rsidR="00702023" w:rsidRPr="009B4890" w:rsidTr="00702023">
        <w:trPr>
          <w:trHeight w:val="426"/>
          <w:jc w:val="center"/>
        </w:trPr>
        <w:tc>
          <w:tcPr>
            <w:tcW w:w="3856" w:type="dxa"/>
          </w:tcPr>
          <w:p w:rsidR="00702023" w:rsidRPr="00131DED" w:rsidRDefault="00702023" w:rsidP="00702023">
            <w:pPr>
              <w:rPr>
                <w:rFonts w:ascii="Times New Roman" w:hAnsi="Times New Roman" w:cs="Times New Roman"/>
                <w:sz w:val="26"/>
                <w:szCs w:val="26"/>
              </w:rPr>
            </w:pPr>
            <w:r>
              <w:rPr>
                <w:rFonts w:ascii="Times New Roman" w:hAnsi="Times New Roman" w:cs="Times New Roman"/>
                <w:sz w:val="26"/>
                <w:szCs w:val="26"/>
              </w:rPr>
              <w:t>2.</w:t>
            </w:r>
            <w:r w:rsidRPr="00131DED">
              <w:rPr>
                <w:rFonts w:ascii="Times New Roman" w:hAnsi="Times New Roman" w:cs="Times New Roman"/>
                <w:sz w:val="26"/>
                <w:szCs w:val="26"/>
              </w:rPr>
              <w:t>Снижение потерь энергор</w:t>
            </w:r>
            <w:r w:rsidRPr="00131DED">
              <w:rPr>
                <w:rFonts w:ascii="Times New Roman" w:hAnsi="Times New Roman" w:cs="Times New Roman"/>
                <w:sz w:val="26"/>
                <w:szCs w:val="26"/>
              </w:rPr>
              <w:t>е</w:t>
            </w:r>
            <w:r w:rsidRPr="00131DED">
              <w:rPr>
                <w:rFonts w:ascii="Times New Roman" w:hAnsi="Times New Roman" w:cs="Times New Roman"/>
                <w:sz w:val="26"/>
                <w:szCs w:val="26"/>
              </w:rPr>
              <w:t>сурсов в инженерных сетях</w:t>
            </w:r>
          </w:p>
        </w:tc>
        <w:tc>
          <w:tcPr>
            <w:tcW w:w="1618"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w:t>
            </w:r>
          </w:p>
        </w:tc>
        <w:tc>
          <w:tcPr>
            <w:tcW w:w="1114"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18</w:t>
            </w:r>
          </w:p>
        </w:tc>
        <w:tc>
          <w:tcPr>
            <w:tcW w:w="1150"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15</w:t>
            </w:r>
          </w:p>
        </w:tc>
        <w:tc>
          <w:tcPr>
            <w:tcW w:w="1833"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до 14</w:t>
            </w:r>
          </w:p>
        </w:tc>
      </w:tr>
    </w:tbl>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Реализация подпрограммы позволит достичь следующих результатов:</w:t>
      </w:r>
    </w:p>
    <w:p w:rsidR="00702023" w:rsidRDefault="00702023" w:rsidP="00702023">
      <w:pPr>
        <w:spacing w:before="120"/>
        <w:ind w:firstLine="720"/>
        <w:jc w:val="both"/>
        <w:rPr>
          <w:rFonts w:ascii="Times New Roman" w:hAnsi="Times New Roman" w:cs="Times New Roman"/>
          <w:sz w:val="26"/>
          <w:szCs w:val="26"/>
        </w:rPr>
      </w:pPr>
      <w:r>
        <w:rPr>
          <w:rFonts w:ascii="Times New Roman" w:hAnsi="Times New Roman" w:cs="Times New Roman"/>
          <w:sz w:val="26"/>
          <w:szCs w:val="26"/>
        </w:rPr>
        <w:t>Будет повышена надежность функционирования систем жизнеобеспечения (теплоснабжения, водоснабжения) населения и учреждений социальной сферы.</w:t>
      </w:r>
    </w:p>
    <w:p w:rsidR="00702023" w:rsidRPr="009679B1" w:rsidRDefault="00702023" w:rsidP="00702023">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lastRenderedPageBreak/>
        <w:t xml:space="preserve">Подпрограмма  «Выполнение отдельных государственных полномочий по компенсации выпадающих доходов </w:t>
      </w:r>
      <w:proofErr w:type="spellStart"/>
      <w:r w:rsidRPr="009679B1">
        <w:rPr>
          <w:rFonts w:ascii="Times New Roman" w:hAnsi="Times New Roman" w:cs="Times New Roman"/>
          <w:sz w:val="26"/>
          <w:szCs w:val="26"/>
          <w:u w:val="single"/>
        </w:rPr>
        <w:t>энергоснабжающих</w:t>
      </w:r>
      <w:proofErr w:type="spellEnd"/>
      <w:r w:rsidRPr="009679B1">
        <w:rPr>
          <w:rFonts w:ascii="Times New Roman" w:hAnsi="Times New Roman" w:cs="Times New Roman"/>
          <w:sz w:val="26"/>
          <w:szCs w:val="26"/>
          <w:u w:val="single"/>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w:t>
      </w:r>
      <w:r w:rsidRPr="009679B1">
        <w:rPr>
          <w:rFonts w:ascii="Times New Roman" w:hAnsi="Times New Roman" w:cs="Times New Roman"/>
          <w:sz w:val="26"/>
          <w:szCs w:val="26"/>
          <w:u w:val="single"/>
        </w:rPr>
        <w:t>о</w:t>
      </w:r>
      <w:r w:rsidRPr="009679B1">
        <w:rPr>
          <w:rFonts w:ascii="Times New Roman" w:hAnsi="Times New Roman" w:cs="Times New Roman"/>
          <w:sz w:val="26"/>
          <w:szCs w:val="26"/>
          <w:u w:val="single"/>
        </w:rPr>
        <w:t xml:space="preserve">го района» </w:t>
      </w:r>
    </w:p>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На реализацию подпрограммы предусмотрены расходы:</w:t>
      </w:r>
    </w:p>
    <w:p w:rsidR="00702023" w:rsidRPr="009B4890" w:rsidRDefault="00702023" w:rsidP="00702023">
      <w:pPr>
        <w:spacing w:before="120"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24</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152"/>
        <w:gridCol w:w="1417"/>
        <w:gridCol w:w="1276"/>
      </w:tblGrid>
      <w:tr w:rsidR="00702023" w:rsidRPr="009B4890" w:rsidTr="00702023">
        <w:trPr>
          <w:trHeight w:val="330"/>
          <w:jc w:val="center"/>
        </w:trPr>
        <w:tc>
          <w:tcPr>
            <w:tcW w:w="619" w:type="dxa"/>
            <w:vMerge w:val="restart"/>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w:t>
            </w:r>
          </w:p>
          <w:p w:rsidR="00702023" w:rsidRPr="009B4890" w:rsidRDefault="00702023" w:rsidP="00702023">
            <w:pPr>
              <w:pStyle w:val="ConsPlusCell"/>
              <w:jc w:val="center"/>
              <w:rPr>
                <w:rFonts w:ascii="Times New Roman" w:hAnsi="Times New Roman" w:cs="Times New Roman"/>
                <w:sz w:val="26"/>
                <w:szCs w:val="26"/>
                <w:lang w:eastAsia="en-US"/>
              </w:rPr>
            </w:pPr>
            <w:proofErr w:type="spellStart"/>
            <w:proofErr w:type="gramStart"/>
            <w:r w:rsidRPr="009B4890">
              <w:rPr>
                <w:rFonts w:ascii="Times New Roman" w:hAnsi="Times New Roman" w:cs="Times New Roman"/>
                <w:sz w:val="26"/>
                <w:szCs w:val="26"/>
                <w:lang w:eastAsia="en-US"/>
              </w:rPr>
              <w:t>п</w:t>
            </w:r>
            <w:proofErr w:type="spellEnd"/>
            <w:proofErr w:type="gramEnd"/>
            <w:r w:rsidRPr="009B4890">
              <w:rPr>
                <w:rFonts w:ascii="Times New Roman" w:hAnsi="Times New Roman" w:cs="Times New Roman"/>
                <w:sz w:val="26"/>
                <w:szCs w:val="26"/>
                <w:lang w:eastAsia="en-US"/>
              </w:rPr>
              <w:t>/</w:t>
            </w:r>
            <w:proofErr w:type="spellStart"/>
            <w:r w:rsidRPr="009B4890">
              <w:rPr>
                <w:rFonts w:ascii="Times New Roman" w:hAnsi="Times New Roman" w:cs="Times New Roman"/>
                <w:sz w:val="26"/>
                <w:szCs w:val="26"/>
                <w:lang w:eastAsia="en-US"/>
              </w:rPr>
              <w:t>п</w:t>
            </w:r>
            <w:proofErr w:type="spellEnd"/>
          </w:p>
        </w:tc>
        <w:tc>
          <w:tcPr>
            <w:tcW w:w="3529" w:type="dxa"/>
            <w:vMerge w:val="restart"/>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Наименование ГРБС</w:t>
            </w:r>
          </w:p>
        </w:tc>
        <w:tc>
          <w:tcPr>
            <w:tcW w:w="1683" w:type="dxa"/>
            <w:vMerge w:val="restart"/>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Раздел, по</w:t>
            </w:r>
            <w:r w:rsidRPr="009B4890">
              <w:rPr>
                <w:rFonts w:ascii="Times New Roman" w:hAnsi="Times New Roman" w:cs="Times New Roman"/>
                <w:sz w:val="26"/>
                <w:szCs w:val="26"/>
                <w:lang w:eastAsia="en-US"/>
              </w:rPr>
              <w:t>д</w:t>
            </w:r>
            <w:r w:rsidRPr="009B4890">
              <w:rPr>
                <w:rFonts w:ascii="Times New Roman" w:hAnsi="Times New Roman" w:cs="Times New Roman"/>
                <w:sz w:val="26"/>
                <w:szCs w:val="26"/>
                <w:lang w:eastAsia="en-US"/>
              </w:rPr>
              <w:t>раздел</w:t>
            </w:r>
          </w:p>
        </w:tc>
        <w:tc>
          <w:tcPr>
            <w:tcW w:w="3845" w:type="dxa"/>
            <w:gridSpan w:val="3"/>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Расходы (тыс. рублей), годы</w:t>
            </w:r>
          </w:p>
        </w:tc>
      </w:tr>
      <w:tr w:rsidR="00702023" w:rsidRPr="009B4890" w:rsidTr="00702023">
        <w:trPr>
          <w:trHeight w:val="210"/>
          <w:jc w:val="center"/>
        </w:trPr>
        <w:tc>
          <w:tcPr>
            <w:tcW w:w="619" w:type="dxa"/>
            <w:vMerge/>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3529" w:type="dxa"/>
            <w:vMerge/>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683" w:type="dxa"/>
            <w:vMerge/>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152"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7</w:t>
            </w:r>
            <w:r w:rsidRPr="009B4890">
              <w:rPr>
                <w:rFonts w:ascii="Times New Roman" w:hAnsi="Times New Roman" w:cs="Times New Roman"/>
                <w:sz w:val="26"/>
                <w:szCs w:val="26"/>
                <w:lang w:eastAsia="en-US"/>
              </w:rPr>
              <w:t xml:space="preserve"> год</w:t>
            </w:r>
          </w:p>
        </w:tc>
        <w:tc>
          <w:tcPr>
            <w:tcW w:w="1417"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8</w:t>
            </w:r>
            <w:r w:rsidRPr="009B4890">
              <w:rPr>
                <w:rFonts w:ascii="Times New Roman" w:hAnsi="Times New Roman" w:cs="Times New Roman"/>
                <w:sz w:val="26"/>
                <w:szCs w:val="26"/>
                <w:lang w:eastAsia="en-US"/>
              </w:rPr>
              <w:t xml:space="preserve"> год</w:t>
            </w:r>
          </w:p>
        </w:tc>
        <w:tc>
          <w:tcPr>
            <w:tcW w:w="1276"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9</w:t>
            </w:r>
            <w:r w:rsidRPr="009B4890">
              <w:rPr>
                <w:rFonts w:ascii="Times New Roman" w:hAnsi="Times New Roman" w:cs="Times New Roman"/>
                <w:sz w:val="26"/>
                <w:szCs w:val="26"/>
                <w:lang w:eastAsia="en-US"/>
              </w:rPr>
              <w:t xml:space="preserve"> год</w:t>
            </w:r>
          </w:p>
        </w:tc>
      </w:tr>
      <w:tr w:rsidR="00702023" w:rsidRPr="009B4890" w:rsidTr="00702023">
        <w:trPr>
          <w:jc w:val="center"/>
        </w:trPr>
        <w:tc>
          <w:tcPr>
            <w:tcW w:w="619"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1</w:t>
            </w:r>
          </w:p>
        </w:tc>
        <w:tc>
          <w:tcPr>
            <w:tcW w:w="3529"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Администрация Абанского района</w:t>
            </w:r>
          </w:p>
        </w:tc>
        <w:tc>
          <w:tcPr>
            <w:tcW w:w="1683"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05 02</w:t>
            </w:r>
          </w:p>
        </w:tc>
        <w:tc>
          <w:tcPr>
            <w:tcW w:w="1152"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6 612,1</w:t>
            </w:r>
          </w:p>
        </w:tc>
        <w:tc>
          <w:tcPr>
            <w:tcW w:w="1417"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6 612,1</w:t>
            </w:r>
          </w:p>
        </w:tc>
        <w:tc>
          <w:tcPr>
            <w:tcW w:w="1276"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6 612,1</w:t>
            </w:r>
          </w:p>
        </w:tc>
      </w:tr>
      <w:tr w:rsidR="00702023" w:rsidRPr="009B4890" w:rsidTr="00702023">
        <w:trPr>
          <w:jc w:val="center"/>
        </w:trPr>
        <w:tc>
          <w:tcPr>
            <w:tcW w:w="619"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3529" w:type="dxa"/>
            <w:vAlign w:val="center"/>
          </w:tcPr>
          <w:p w:rsidR="00702023" w:rsidRPr="009B4890" w:rsidRDefault="00702023" w:rsidP="00702023">
            <w:pPr>
              <w:pStyle w:val="ConsPlusCell"/>
              <w:rPr>
                <w:rFonts w:ascii="Times New Roman" w:hAnsi="Times New Roman" w:cs="Times New Roman"/>
                <w:sz w:val="26"/>
                <w:szCs w:val="26"/>
                <w:lang w:eastAsia="en-US"/>
              </w:rPr>
            </w:pPr>
          </w:p>
        </w:tc>
        <w:tc>
          <w:tcPr>
            <w:tcW w:w="1683"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152" w:type="dxa"/>
            <w:vAlign w:val="center"/>
          </w:tcPr>
          <w:p w:rsidR="00702023" w:rsidRPr="009B4890" w:rsidRDefault="00702023" w:rsidP="00702023">
            <w:pPr>
              <w:pStyle w:val="ConsPlusCell"/>
              <w:rPr>
                <w:rFonts w:ascii="Times New Roman" w:hAnsi="Times New Roman" w:cs="Times New Roman"/>
                <w:sz w:val="26"/>
                <w:szCs w:val="26"/>
                <w:lang w:eastAsia="en-US"/>
              </w:rPr>
            </w:pPr>
          </w:p>
        </w:tc>
        <w:tc>
          <w:tcPr>
            <w:tcW w:w="1417" w:type="dxa"/>
            <w:vAlign w:val="center"/>
          </w:tcPr>
          <w:p w:rsidR="00702023" w:rsidRPr="009B4890" w:rsidRDefault="00702023" w:rsidP="00702023">
            <w:pPr>
              <w:pStyle w:val="ConsPlusCell"/>
              <w:rPr>
                <w:rFonts w:ascii="Times New Roman" w:hAnsi="Times New Roman" w:cs="Times New Roman"/>
                <w:sz w:val="26"/>
                <w:szCs w:val="26"/>
                <w:lang w:eastAsia="en-US"/>
              </w:rPr>
            </w:pPr>
          </w:p>
        </w:tc>
        <w:tc>
          <w:tcPr>
            <w:tcW w:w="1276" w:type="dxa"/>
            <w:vAlign w:val="center"/>
          </w:tcPr>
          <w:p w:rsidR="00702023" w:rsidRPr="009B4890" w:rsidRDefault="00702023" w:rsidP="00702023">
            <w:pPr>
              <w:pStyle w:val="ConsPlusCell"/>
              <w:rPr>
                <w:rFonts w:ascii="Times New Roman" w:hAnsi="Times New Roman" w:cs="Times New Roman"/>
                <w:sz w:val="26"/>
                <w:szCs w:val="26"/>
                <w:lang w:eastAsia="en-US"/>
              </w:rPr>
            </w:pPr>
          </w:p>
        </w:tc>
      </w:tr>
      <w:tr w:rsidR="00702023" w:rsidRPr="009B4890" w:rsidTr="00702023">
        <w:trPr>
          <w:trHeight w:val="96"/>
          <w:jc w:val="center"/>
        </w:trPr>
        <w:tc>
          <w:tcPr>
            <w:tcW w:w="619" w:type="dxa"/>
            <w:vAlign w:val="center"/>
          </w:tcPr>
          <w:p w:rsidR="00702023" w:rsidRPr="009B4890" w:rsidRDefault="00702023" w:rsidP="00702023">
            <w:pPr>
              <w:pStyle w:val="ConsPlusCell"/>
              <w:rPr>
                <w:rFonts w:ascii="Times New Roman" w:hAnsi="Times New Roman" w:cs="Times New Roman"/>
                <w:sz w:val="26"/>
                <w:szCs w:val="26"/>
                <w:lang w:eastAsia="en-US"/>
              </w:rPr>
            </w:pPr>
          </w:p>
        </w:tc>
        <w:tc>
          <w:tcPr>
            <w:tcW w:w="3529" w:type="dxa"/>
            <w:vAlign w:val="center"/>
          </w:tcPr>
          <w:p w:rsidR="00702023" w:rsidRPr="009B4890" w:rsidRDefault="00702023" w:rsidP="00702023">
            <w:pPr>
              <w:pStyle w:val="ConsPlusCell"/>
              <w:rPr>
                <w:rFonts w:ascii="Times New Roman" w:hAnsi="Times New Roman" w:cs="Times New Roman"/>
                <w:sz w:val="26"/>
                <w:szCs w:val="26"/>
                <w:lang w:eastAsia="en-US"/>
              </w:rPr>
            </w:pPr>
            <w:r w:rsidRPr="009B4890">
              <w:rPr>
                <w:rFonts w:ascii="Times New Roman" w:hAnsi="Times New Roman" w:cs="Times New Roman"/>
                <w:sz w:val="26"/>
                <w:szCs w:val="26"/>
                <w:lang w:eastAsia="en-US"/>
              </w:rPr>
              <w:t>Всего</w:t>
            </w:r>
          </w:p>
        </w:tc>
        <w:tc>
          <w:tcPr>
            <w:tcW w:w="1683"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152"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6 612,1</w:t>
            </w:r>
          </w:p>
        </w:tc>
        <w:tc>
          <w:tcPr>
            <w:tcW w:w="1417"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6 612,1</w:t>
            </w:r>
          </w:p>
        </w:tc>
        <w:tc>
          <w:tcPr>
            <w:tcW w:w="1276"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6 612,1</w:t>
            </w:r>
          </w:p>
        </w:tc>
      </w:tr>
    </w:tbl>
    <w:p w:rsidR="00702023" w:rsidRPr="009B4890" w:rsidRDefault="00702023" w:rsidP="00702023">
      <w:pPr>
        <w:spacing w:before="120" w:after="0"/>
        <w:ind w:firstLine="720"/>
        <w:jc w:val="both"/>
        <w:rPr>
          <w:rFonts w:ascii="Times New Roman" w:hAnsi="Times New Roman" w:cs="Times New Roman"/>
          <w:sz w:val="26"/>
          <w:szCs w:val="26"/>
        </w:rPr>
      </w:pPr>
      <w:r w:rsidRPr="009B4890">
        <w:rPr>
          <w:rFonts w:ascii="Times New Roman" w:hAnsi="Times New Roman" w:cs="Times New Roman"/>
          <w:sz w:val="26"/>
          <w:szCs w:val="26"/>
        </w:rPr>
        <w:t>При реализации данной подпрограммы будут достигнуты следующие пок</w:t>
      </w:r>
      <w:r w:rsidRPr="009B4890">
        <w:rPr>
          <w:rFonts w:ascii="Times New Roman" w:hAnsi="Times New Roman" w:cs="Times New Roman"/>
          <w:sz w:val="26"/>
          <w:szCs w:val="26"/>
        </w:rPr>
        <w:t>а</w:t>
      </w:r>
      <w:r w:rsidRPr="009B4890">
        <w:rPr>
          <w:rFonts w:ascii="Times New Roman" w:hAnsi="Times New Roman" w:cs="Times New Roman"/>
          <w:sz w:val="26"/>
          <w:szCs w:val="26"/>
        </w:rPr>
        <w:t>затели:</w:t>
      </w:r>
    </w:p>
    <w:p w:rsidR="00702023" w:rsidRPr="009B4890" w:rsidRDefault="00702023" w:rsidP="00702023">
      <w:pPr>
        <w:spacing w:before="120"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02"/>
        <w:gridCol w:w="1412"/>
        <w:gridCol w:w="1211"/>
        <w:gridCol w:w="1255"/>
        <w:gridCol w:w="1391"/>
      </w:tblGrid>
      <w:tr w:rsidR="00702023" w:rsidRPr="009B4890" w:rsidTr="00702023">
        <w:trPr>
          <w:trHeight w:val="233"/>
          <w:tblHeader/>
          <w:jc w:val="center"/>
        </w:trPr>
        <w:tc>
          <w:tcPr>
            <w:tcW w:w="4302"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Показатели</w:t>
            </w:r>
          </w:p>
        </w:tc>
        <w:tc>
          <w:tcPr>
            <w:tcW w:w="1412"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Единица измерения</w:t>
            </w:r>
          </w:p>
        </w:tc>
        <w:tc>
          <w:tcPr>
            <w:tcW w:w="1211"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7</w:t>
            </w:r>
            <w:r w:rsidRPr="009B4890">
              <w:rPr>
                <w:rFonts w:ascii="Times New Roman" w:hAnsi="Times New Roman" w:cs="Times New Roman"/>
                <w:sz w:val="26"/>
                <w:szCs w:val="26"/>
                <w:lang w:eastAsia="en-US"/>
              </w:rPr>
              <w:t xml:space="preserve"> год</w:t>
            </w:r>
          </w:p>
        </w:tc>
        <w:tc>
          <w:tcPr>
            <w:tcW w:w="1255"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 xml:space="preserve">8 </w:t>
            </w:r>
            <w:r w:rsidRPr="009B4890">
              <w:rPr>
                <w:rFonts w:ascii="Times New Roman" w:hAnsi="Times New Roman" w:cs="Times New Roman"/>
                <w:sz w:val="26"/>
                <w:szCs w:val="26"/>
                <w:lang w:eastAsia="en-US"/>
              </w:rPr>
              <w:t>год</w:t>
            </w:r>
          </w:p>
        </w:tc>
        <w:tc>
          <w:tcPr>
            <w:tcW w:w="1391"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sidRPr="009B4890">
              <w:rPr>
                <w:rFonts w:ascii="Times New Roman" w:hAnsi="Times New Roman" w:cs="Times New Roman"/>
                <w:sz w:val="26"/>
                <w:szCs w:val="26"/>
                <w:lang w:eastAsia="en-US"/>
              </w:rPr>
              <w:t>201</w:t>
            </w:r>
            <w:r>
              <w:rPr>
                <w:rFonts w:ascii="Times New Roman" w:hAnsi="Times New Roman" w:cs="Times New Roman"/>
                <w:sz w:val="26"/>
                <w:szCs w:val="26"/>
                <w:lang w:eastAsia="en-US"/>
              </w:rPr>
              <w:t>9</w:t>
            </w:r>
            <w:r w:rsidRPr="009B4890">
              <w:rPr>
                <w:rFonts w:ascii="Times New Roman" w:hAnsi="Times New Roman" w:cs="Times New Roman"/>
                <w:sz w:val="26"/>
                <w:szCs w:val="26"/>
                <w:lang w:eastAsia="en-US"/>
              </w:rPr>
              <w:t xml:space="preserve"> год</w:t>
            </w:r>
          </w:p>
        </w:tc>
      </w:tr>
      <w:tr w:rsidR="00702023" w:rsidRPr="009B4890" w:rsidTr="00702023">
        <w:trPr>
          <w:trHeight w:val="276"/>
          <w:jc w:val="center"/>
        </w:trPr>
        <w:tc>
          <w:tcPr>
            <w:tcW w:w="4302" w:type="dxa"/>
          </w:tcPr>
          <w:p w:rsidR="00702023" w:rsidRPr="009B4890" w:rsidRDefault="00702023" w:rsidP="00702023">
            <w:pPr>
              <w:rPr>
                <w:rFonts w:ascii="Times New Roman" w:hAnsi="Times New Roman" w:cs="Times New Roman"/>
                <w:sz w:val="26"/>
                <w:szCs w:val="26"/>
              </w:rPr>
            </w:pPr>
            <w:r>
              <w:rPr>
                <w:rFonts w:ascii="Times New Roman" w:hAnsi="Times New Roman" w:cs="Times New Roman"/>
                <w:sz w:val="26"/>
                <w:szCs w:val="26"/>
              </w:rPr>
              <w:t>Доля убыточных организаций ж</w:t>
            </w:r>
            <w:r>
              <w:rPr>
                <w:rFonts w:ascii="Times New Roman" w:hAnsi="Times New Roman" w:cs="Times New Roman"/>
                <w:sz w:val="26"/>
                <w:szCs w:val="26"/>
              </w:rPr>
              <w:t>и</w:t>
            </w:r>
            <w:r>
              <w:rPr>
                <w:rFonts w:ascii="Times New Roman" w:hAnsi="Times New Roman" w:cs="Times New Roman"/>
                <w:sz w:val="26"/>
                <w:szCs w:val="26"/>
              </w:rPr>
              <w:t>лищно-коммунального хозяйства</w:t>
            </w:r>
          </w:p>
        </w:tc>
        <w:tc>
          <w:tcPr>
            <w:tcW w:w="1412"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w:t>
            </w:r>
          </w:p>
        </w:tc>
        <w:tc>
          <w:tcPr>
            <w:tcW w:w="1211"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0</w:t>
            </w:r>
          </w:p>
        </w:tc>
        <w:tc>
          <w:tcPr>
            <w:tcW w:w="1255"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0</w:t>
            </w:r>
          </w:p>
        </w:tc>
        <w:tc>
          <w:tcPr>
            <w:tcW w:w="1391"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0</w:t>
            </w:r>
          </w:p>
        </w:tc>
      </w:tr>
    </w:tbl>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Реализация подпрограммы позволит достичь следующих результатов:</w:t>
      </w:r>
    </w:p>
    <w:p w:rsidR="00702023" w:rsidRDefault="00702023" w:rsidP="00702023">
      <w:pPr>
        <w:spacing w:before="120"/>
        <w:ind w:firstLine="720"/>
        <w:jc w:val="both"/>
        <w:rPr>
          <w:rFonts w:ascii="Times New Roman" w:hAnsi="Times New Roman" w:cs="Times New Roman"/>
          <w:sz w:val="26"/>
          <w:szCs w:val="26"/>
        </w:rPr>
      </w:pPr>
      <w:r>
        <w:rPr>
          <w:rFonts w:ascii="Times New Roman" w:hAnsi="Times New Roman" w:cs="Times New Roman"/>
          <w:sz w:val="26"/>
          <w:szCs w:val="26"/>
        </w:rPr>
        <w:t>Обеспечение  предоставляемой  качественной и бесперебойной  услуги эле</w:t>
      </w:r>
      <w:r>
        <w:rPr>
          <w:rFonts w:ascii="Times New Roman" w:hAnsi="Times New Roman" w:cs="Times New Roman"/>
          <w:sz w:val="26"/>
          <w:szCs w:val="26"/>
        </w:rPr>
        <w:t>к</w:t>
      </w:r>
      <w:r>
        <w:rPr>
          <w:rFonts w:ascii="Times New Roman" w:hAnsi="Times New Roman" w:cs="Times New Roman"/>
          <w:sz w:val="26"/>
          <w:szCs w:val="26"/>
        </w:rPr>
        <w:t xml:space="preserve">троснабжения населению в населенных пунктах п. </w:t>
      </w:r>
      <w:proofErr w:type="spellStart"/>
      <w:r>
        <w:rPr>
          <w:rFonts w:ascii="Times New Roman" w:hAnsi="Times New Roman" w:cs="Times New Roman"/>
          <w:sz w:val="26"/>
          <w:szCs w:val="26"/>
        </w:rPr>
        <w:t>Чигашет</w:t>
      </w:r>
      <w:proofErr w:type="spellEnd"/>
      <w:r>
        <w:rPr>
          <w:rFonts w:ascii="Times New Roman" w:hAnsi="Times New Roman" w:cs="Times New Roman"/>
          <w:sz w:val="26"/>
          <w:szCs w:val="26"/>
        </w:rPr>
        <w:t xml:space="preserve"> и д. </w:t>
      </w:r>
      <w:proofErr w:type="spellStart"/>
      <w:r>
        <w:rPr>
          <w:rFonts w:ascii="Times New Roman" w:hAnsi="Times New Roman" w:cs="Times New Roman"/>
          <w:sz w:val="26"/>
          <w:szCs w:val="26"/>
        </w:rPr>
        <w:t>Шивера</w:t>
      </w:r>
      <w:proofErr w:type="spellEnd"/>
      <w:r>
        <w:rPr>
          <w:rFonts w:ascii="Times New Roman" w:hAnsi="Times New Roman" w:cs="Times New Roman"/>
          <w:sz w:val="26"/>
          <w:szCs w:val="26"/>
        </w:rPr>
        <w:t xml:space="preserve"> Почетск</w:t>
      </w:r>
      <w:r>
        <w:rPr>
          <w:rFonts w:ascii="Times New Roman" w:hAnsi="Times New Roman" w:cs="Times New Roman"/>
          <w:sz w:val="26"/>
          <w:szCs w:val="26"/>
        </w:rPr>
        <w:t>о</w:t>
      </w:r>
      <w:r>
        <w:rPr>
          <w:rFonts w:ascii="Times New Roman" w:hAnsi="Times New Roman" w:cs="Times New Roman"/>
          <w:sz w:val="26"/>
          <w:szCs w:val="26"/>
        </w:rPr>
        <w:t>го сельсовета Абанского района.</w:t>
      </w:r>
    </w:p>
    <w:p w:rsidR="00702023" w:rsidRPr="009679B1" w:rsidRDefault="00702023" w:rsidP="00702023">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На реализацию подпрограммы предусмотрены расходы:</w:t>
      </w:r>
    </w:p>
    <w:p w:rsidR="00702023" w:rsidRPr="009B4890" w:rsidRDefault="00702023" w:rsidP="00702023">
      <w:pPr>
        <w:spacing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304"/>
        <w:gridCol w:w="1521"/>
        <w:gridCol w:w="1378"/>
        <w:gridCol w:w="1355"/>
        <w:gridCol w:w="1356"/>
      </w:tblGrid>
      <w:tr w:rsidR="00702023" w:rsidRPr="009B4890" w:rsidTr="00702023">
        <w:trPr>
          <w:trHeight w:val="330"/>
        </w:trPr>
        <w:tc>
          <w:tcPr>
            <w:tcW w:w="657" w:type="dxa"/>
            <w:vMerge w:val="restart"/>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 xml:space="preserve">№ </w:t>
            </w:r>
            <w:proofErr w:type="spellStart"/>
            <w:proofErr w:type="gramStart"/>
            <w:r w:rsidRPr="009B4890">
              <w:rPr>
                <w:rFonts w:ascii="Times New Roman" w:hAnsi="Times New Roman" w:cs="Times New Roman"/>
                <w:sz w:val="26"/>
                <w:szCs w:val="26"/>
              </w:rPr>
              <w:t>п</w:t>
            </w:r>
            <w:proofErr w:type="spellEnd"/>
            <w:proofErr w:type="gramEnd"/>
            <w:r w:rsidRPr="009B4890">
              <w:rPr>
                <w:rFonts w:ascii="Times New Roman" w:hAnsi="Times New Roman" w:cs="Times New Roman"/>
                <w:sz w:val="26"/>
                <w:szCs w:val="26"/>
              </w:rPr>
              <w:t>/</w:t>
            </w:r>
            <w:proofErr w:type="spellStart"/>
            <w:r w:rsidRPr="009B4890">
              <w:rPr>
                <w:rFonts w:ascii="Times New Roman" w:hAnsi="Times New Roman" w:cs="Times New Roman"/>
                <w:sz w:val="26"/>
                <w:szCs w:val="26"/>
              </w:rPr>
              <w:t>п</w:t>
            </w:r>
            <w:proofErr w:type="spellEnd"/>
          </w:p>
        </w:tc>
        <w:tc>
          <w:tcPr>
            <w:tcW w:w="3304" w:type="dxa"/>
            <w:vMerge w:val="restart"/>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Наименование ГРБС</w:t>
            </w:r>
          </w:p>
        </w:tc>
        <w:tc>
          <w:tcPr>
            <w:tcW w:w="1521" w:type="dxa"/>
            <w:vMerge w:val="restart"/>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Раздел, подраздел</w:t>
            </w:r>
          </w:p>
        </w:tc>
        <w:tc>
          <w:tcPr>
            <w:tcW w:w="4089" w:type="dxa"/>
            <w:gridSpan w:val="3"/>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Расходы (тыс. рублей), годы</w:t>
            </w:r>
          </w:p>
        </w:tc>
      </w:tr>
      <w:tr w:rsidR="00702023" w:rsidRPr="009B4890" w:rsidTr="00702023">
        <w:trPr>
          <w:trHeight w:val="401"/>
        </w:trPr>
        <w:tc>
          <w:tcPr>
            <w:tcW w:w="657" w:type="dxa"/>
            <w:vMerge/>
            <w:vAlign w:val="center"/>
          </w:tcPr>
          <w:p w:rsidR="00702023" w:rsidRPr="009B4890" w:rsidRDefault="00702023" w:rsidP="00702023">
            <w:pPr>
              <w:jc w:val="center"/>
              <w:rPr>
                <w:rFonts w:ascii="Times New Roman" w:hAnsi="Times New Roman" w:cs="Times New Roman"/>
                <w:sz w:val="26"/>
                <w:szCs w:val="26"/>
              </w:rPr>
            </w:pPr>
          </w:p>
        </w:tc>
        <w:tc>
          <w:tcPr>
            <w:tcW w:w="3304" w:type="dxa"/>
            <w:vMerge/>
            <w:vAlign w:val="center"/>
          </w:tcPr>
          <w:p w:rsidR="00702023" w:rsidRPr="009B4890" w:rsidRDefault="00702023" w:rsidP="00702023">
            <w:pPr>
              <w:jc w:val="center"/>
              <w:rPr>
                <w:rFonts w:ascii="Times New Roman" w:hAnsi="Times New Roman" w:cs="Times New Roman"/>
                <w:sz w:val="26"/>
                <w:szCs w:val="26"/>
              </w:rPr>
            </w:pPr>
          </w:p>
        </w:tc>
        <w:tc>
          <w:tcPr>
            <w:tcW w:w="1521" w:type="dxa"/>
            <w:vMerge/>
            <w:vAlign w:val="center"/>
          </w:tcPr>
          <w:p w:rsidR="00702023" w:rsidRPr="009B4890" w:rsidRDefault="00702023" w:rsidP="00702023">
            <w:pPr>
              <w:jc w:val="center"/>
              <w:rPr>
                <w:rFonts w:ascii="Times New Roman" w:hAnsi="Times New Roman" w:cs="Times New Roman"/>
                <w:sz w:val="26"/>
                <w:szCs w:val="26"/>
              </w:rPr>
            </w:pPr>
          </w:p>
        </w:tc>
        <w:tc>
          <w:tcPr>
            <w:tcW w:w="1378" w:type="dxa"/>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201</w:t>
            </w:r>
            <w:r>
              <w:rPr>
                <w:rFonts w:ascii="Times New Roman" w:hAnsi="Times New Roman" w:cs="Times New Roman"/>
                <w:sz w:val="26"/>
                <w:szCs w:val="26"/>
              </w:rPr>
              <w:t>7</w:t>
            </w:r>
            <w:r w:rsidRPr="009B4890">
              <w:rPr>
                <w:rFonts w:ascii="Times New Roman" w:hAnsi="Times New Roman" w:cs="Times New Roman"/>
                <w:sz w:val="26"/>
                <w:szCs w:val="26"/>
              </w:rPr>
              <w:t xml:space="preserve"> год</w:t>
            </w:r>
          </w:p>
        </w:tc>
        <w:tc>
          <w:tcPr>
            <w:tcW w:w="1355" w:type="dxa"/>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201</w:t>
            </w:r>
            <w:r>
              <w:rPr>
                <w:rFonts w:ascii="Times New Roman" w:hAnsi="Times New Roman" w:cs="Times New Roman"/>
                <w:sz w:val="26"/>
                <w:szCs w:val="26"/>
              </w:rPr>
              <w:t>8</w:t>
            </w:r>
            <w:r w:rsidRPr="009B4890">
              <w:rPr>
                <w:rFonts w:ascii="Times New Roman" w:hAnsi="Times New Roman" w:cs="Times New Roman"/>
                <w:sz w:val="26"/>
                <w:szCs w:val="26"/>
              </w:rPr>
              <w:t xml:space="preserve"> год</w:t>
            </w:r>
          </w:p>
        </w:tc>
        <w:tc>
          <w:tcPr>
            <w:tcW w:w="1356" w:type="dxa"/>
            <w:vAlign w:val="center"/>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201</w:t>
            </w:r>
            <w:r>
              <w:rPr>
                <w:rFonts w:ascii="Times New Roman" w:hAnsi="Times New Roman" w:cs="Times New Roman"/>
                <w:sz w:val="26"/>
                <w:szCs w:val="26"/>
              </w:rPr>
              <w:t>9</w:t>
            </w:r>
            <w:r w:rsidRPr="009B4890">
              <w:rPr>
                <w:rFonts w:ascii="Times New Roman" w:hAnsi="Times New Roman" w:cs="Times New Roman"/>
                <w:sz w:val="26"/>
                <w:szCs w:val="26"/>
              </w:rPr>
              <w:t xml:space="preserve"> год</w:t>
            </w:r>
          </w:p>
        </w:tc>
      </w:tr>
      <w:tr w:rsidR="00702023" w:rsidRPr="009B4890" w:rsidTr="00702023">
        <w:tc>
          <w:tcPr>
            <w:tcW w:w="657" w:type="dxa"/>
          </w:tcPr>
          <w:p w:rsidR="00702023" w:rsidRPr="009B4890" w:rsidRDefault="00702023" w:rsidP="00702023">
            <w:pPr>
              <w:jc w:val="center"/>
              <w:rPr>
                <w:rFonts w:ascii="Times New Roman" w:hAnsi="Times New Roman" w:cs="Times New Roman"/>
                <w:sz w:val="26"/>
                <w:szCs w:val="26"/>
              </w:rPr>
            </w:pPr>
            <w:r w:rsidRPr="009B4890">
              <w:rPr>
                <w:rFonts w:ascii="Times New Roman" w:hAnsi="Times New Roman" w:cs="Times New Roman"/>
                <w:sz w:val="26"/>
                <w:szCs w:val="26"/>
              </w:rPr>
              <w:t>1</w:t>
            </w:r>
          </w:p>
        </w:tc>
        <w:tc>
          <w:tcPr>
            <w:tcW w:w="3304" w:type="dxa"/>
            <w:vAlign w:val="center"/>
          </w:tcPr>
          <w:p w:rsidR="00702023" w:rsidRPr="009B4890" w:rsidRDefault="00702023" w:rsidP="00702023">
            <w:pPr>
              <w:pStyle w:val="ConsPlusCell"/>
              <w:rPr>
                <w:rFonts w:ascii="Times New Roman" w:hAnsi="Times New Roman" w:cs="Times New Roman"/>
                <w:sz w:val="26"/>
                <w:szCs w:val="26"/>
                <w:lang w:eastAsia="en-US"/>
              </w:rPr>
            </w:pPr>
            <w:r>
              <w:rPr>
                <w:rFonts w:ascii="Times New Roman" w:hAnsi="Times New Roman" w:cs="Times New Roman"/>
                <w:sz w:val="26"/>
                <w:szCs w:val="26"/>
                <w:lang w:eastAsia="en-US"/>
              </w:rPr>
              <w:t>Администрация Абанского района</w:t>
            </w:r>
          </w:p>
        </w:tc>
        <w:tc>
          <w:tcPr>
            <w:tcW w:w="1521"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05 02</w:t>
            </w:r>
          </w:p>
        </w:tc>
        <w:tc>
          <w:tcPr>
            <w:tcW w:w="1378"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164,3</w:t>
            </w:r>
          </w:p>
        </w:tc>
        <w:tc>
          <w:tcPr>
            <w:tcW w:w="1355"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164,3</w:t>
            </w:r>
          </w:p>
        </w:tc>
        <w:tc>
          <w:tcPr>
            <w:tcW w:w="1356"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164,3</w:t>
            </w:r>
          </w:p>
        </w:tc>
      </w:tr>
      <w:tr w:rsidR="00702023" w:rsidRPr="009B4890" w:rsidTr="00702023">
        <w:trPr>
          <w:trHeight w:val="370"/>
        </w:trPr>
        <w:tc>
          <w:tcPr>
            <w:tcW w:w="657" w:type="dxa"/>
            <w:vAlign w:val="center"/>
          </w:tcPr>
          <w:p w:rsidR="00702023" w:rsidRPr="009B4890" w:rsidRDefault="00702023" w:rsidP="00702023">
            <w:pPr>
              <w:jc w:val="center"/>
              <w:rPr>
                <w:rFonts w:ascii="Times New Roman" w:hAnsi="Times New Roman" w:cs="Times New Roman"/>
                <w:sz w:val="26"/>
                <w:szCs w:val="26"/>
              </w:rPr>
            </w:pPr>
          </w:p>
        </w:tc>
        <w:tc>
          <w:tcPr>
            <w:tcW w:w="3304" w:type="dxa"/>
            <w:vAlign w:val="center"/>
          </w:tcPr>
          <w:p w:rsidR="00702023" w:rsidRPr="009B4890" w:rsidRDefault="00702023" w:rsidP="00702023">
            <w:pPr>
              <w:rPr>
                <w:rFonts w:ascii="Times New Roman" w:hAnsi="Times New Roman" w:cs="Times New Roman"/>
                <w:sz w:val="26"/>
                <w:szCs w:val="26"/>
              </w:rPr>
            </w:pPr>
            <w:r w:rsidRPr="009B4890">
              <w:rPr>
                <w:rFonts w:ascii="Times New Roman" w:hAnsi="Times New Roman" w:cs="Times New Roman"/>
                <w:sz w:val="26"/>
                <w:szCs w:val="26"/>
              </w:rPr>
              <w:t>Всего</w:t>
            </w:r>
          </w:p>
        </w:tc>
        <w:tc>
          <w:tcPr>
            <w:tcW w:w="1521" w:type="dxa"/>
            <w:vAlign w:val="center"/>
          </w:tcPr>
          <w:p w:rsidR="00702023" w:rsidRPr="009B4890" w:rsidRDefault="00702023" w:rsidP="00702023">
            <w:pPr>
              <w:pStyle w:val="ConsPlusCell"/>
              <w:jc w:val="center"/>
              <w:rPr>
                <w:rFonts w:ascii="Times New Roman" w:hAnsi="Times New Roman" w:cs="Times New Roman"/>
                <w:sz w:val="26"/>
                <w:szCs w:val="26"/>
                <w:lang w:eastAsia="en-US"/>
              </w:rPr>
            </w:pPr>
          </w:p>
        </w:tc>
        <w:tc>
          <w:tcPr>
            <w:tcW w:w="1378"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164,3</w:t>
            </w:r>
          </w:p>
        </w:tc>
        <w:tc>
          <w:tcPr>
            <w:tcW w:w="1355"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164,3</w:t>
            </w:r>
          </w:p>
        </w:tc>
        <w:tc>
          <w:tcPr>
            <w:tcW w:w="1356"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164,3</w:t>
            </w:r>
          </w:p>
        </w:tc>
      </w:tr>
    </w:tbl>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lastRenderedPageBreak/>
        <w:t>При реализации данной подпрограммы будут достигнуты следующие пок</w:t>
      </w:r>
      <w:r w:rsidRPr="009B4890">
        <w:rPr>
          <w:rFonts w:ascii="Times New Roman" w:hAnsi="Times New Roman" w:cs="Times New Roman"/>
          <w:sz w:val="26"/>
          <w:szCs w:val="26"/>
        </w:rPr>
        <w:t>а</w:t>
      </w:r>
      <w:r w:rsidRPr="009B4890">
        <w:rPr>
          <w:rFonts w:ascii="Times New Roman" w:hAnsi="Times New Roman" w:cs="Times New Roman"/>
          <w:sz w:val="26"/>
          <w:szCs w:val="26"/>
        </w:rPr>
        <w:t>затели:</w:t>
      </w:r>
    </w:p>
    <w:p w:rsidR="00702023" w:rsidRPr="009B4890" w:rsidRDefault="00702023" w:rsidP="00702023">
      <w:pPr>
        <w:spacing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27</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7"/>
        <w:gridCol w:w="1418"/>
        <w:gridCol w:w="1559"/>
        <w:gridCol w:w="1461"/>
        <w:gridCol w:w="1481"/>
      </w:tblGrid>
      <w:tr w:rsidR="00702023" w:rsidRPr="009B4890" w:rsidTr="00702023">
        <w:trPr>
          <w:trHeight w:val="660"/>
          <w:jc w:val="center"/>
        </w:trPr>
        <w:tc>
          <w:tcPr>
            <w:tcW w:w="3957"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Показатели</w:t>
            </w:r>
          </w:p>
        </w:tc>
        <w:tc>
          <w:tcPr>
            <w:tcW w:w="1418"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Единица измерения</w:t>
            </w:r>
          </w:p>
        </w:tc>
        <w:tc>
          <w:tcPr>
            <w:tcW w:w="1559"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7</w:t>
            </w:r>
            <w:r w:rsidRPr="009B4890">
              <w:rPr>
                <w:rFonts w:ascii="Times New Roman" w:hAnsi="Times New Roman" w:cs="Times New Roman"/>
                <w:bCs/>
                <w:sz w:val="26"/>
                <w:szCs w:val="26"/>
              </w:rPr>
              <w:t xml:space="preserve"> год</w:t>
            </w:r>
          </w:p>
        </w:tc>
        <w:tc>
          <w:tcPr>
            <w:tcW w:w="1461"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481"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r>
      <w:tr w:rsidR="00702023" w:rsidRPr="009B4890" w:rsidTr="00702023">
        <w:trPr>
          <w:trHeight w:val="509"/>
          <w:jc w:val="center"/>
        </w:trPr>
        <w:tc>
          <w:tcPr>
            <w:tcW w:w="3957" w:type="dxa"/>
            <w:vAlign w:val="center"/>
          </w:tcPr>
          <w:p w:rsidR="00702023" w:rsidRPr="009B4890" w:rsidRDefault="00702023" w:rsidP="00702023">
            <w:pPr>
              <w:rPr>
                <w:rFonts w:ascii="Times New Roman" w:hAnsi="Times New Roman" w:cs="Times New Roman"/>
                <w:sz w:val="26"/>
                <w:szCs w:val="26"/>
              </w:rPr>
            </w:pPr>
            <w:r>
              <w:rPr>
                <w:rFonts w:ascii="Times New Roman" w:hAnsi="Times New Roman" w:cs="Times New Roman"/>
                <w:sz w:val="26"/>
                <w:szCs w:val="26"/>
              </w:rPr>
              <w:t>Фактическая оплата населением за жилищно-коммунальные у</w:t>
            </w:r>
            <w:r>
              <w:rPr>
                <w:rFonts w:ascii="Times New Roman" w:hAnsi="Times New Roman" w:cs="Times New Roman"/>
                <w:sz w:val="26"/>
                <w:szCs w:val="26"/>
              </w:rPr>
              <w:t>с</w:t>
            </w:r>
            <w:r>
              <w:rPr>
                <w:rFonts w:ascii="Times New Roman" w:hAnsi="Times New Roman" w:cs="Times New Roman"/>
                <w:sz w:val="26"/>
                <w:szCs w:val="26"/>
              </w:rPr>
              <w:t>луги от начисленных платежей</w:t>
            </w:r>
          </w:p>
        </w:tc>
        <w:tc>
          <w:tcPr>
            <w:tcW w:w="1418"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w:t>
            </w:r>
          </w:p>
        </w:tc>
        <w:tc>
          <w:tcPr>
            <w:tcW w:w="1559"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98,0</w:t>
            </w:r>
          </w:p>
        </w:tc>
        <w:tc>
          <w:tcPr>
            <w:tcW w:w="1461"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100,0</w:t>
            </w:r>
          </w:p>
        </w:tc>
        <w:tc>
          <w:tcPr>
            <w:tcW w:w="1481"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100,0</w:t>
            </w:r>
          </w:p>
        </w:tc>
      </w:tr>
    </w:tbl>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Реализация подпрограммы позволит достичь следующих результатов:</w:t>
      </w:r>
    </w:p>
    <w:p w:rsidR="00702023" w:rsidRDefault="00702023" w:rsidP="00702023">
      <w:pPr>
        <w:spacing w:before="120"/>
        <w:ind w:firstLine="720"/>
        <w:jc w:val="both"/>
        <w:rPr>
          <w:rFonts w:ascii="Times New Roman" w:hAnsi="Times New Roman" w:cs="Times New Roman"/>
          <w:sz w:val="26"/>
          <w:szCs w:val="26"/>
        </w:rPr>
      </w:pPr>
      <w:r>
        <w:rPr>
          <w:rFonts w:ascii="Times New Roman" w:hAnsi="Times New Roman" w:cs="Times New Roman"/>
          <w:sz w:val="26"/>
          <w:szCs w:val="26"/>
        </w:rPr>
        <w:t>Обеспечить население Абанского района доступными качественными  ж</w:t>
      </w:r>
      <w:r>
        <w:rPr>
          <w:rFonts w:ascii="Times New Roman" w:hAnsi="Times New Roman" w:cs="Times New Roman"/>
          <w:sz w:val="26"/>
          <w:szCs w:val="26"/>
        </w:rPr>
        <w:t>и</w:t>
      </w:r>
      <w:r>
        <w:rPr>
          <w:rFonts w:ascii="Times New Roman" w:hAnsi="Times New Roman" w:cs="Times New Roman"/>
          <w:sz w:val="26"/>
          <w:szCs w:val="26"/>
        </w:rPr>
        <w:t>лищно-коммунальными услугами.</w:t>
      </w:r>
    </w:p>
    <w:p w:rsidR="00702023" w:rsidRPr="009679B1" w:rsidRDefault="00702023" w:rsidP="00702023">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«Обеспечение условий реализации муниципальной програ</w:t>
      </w:r>
      <w:r w:rsidRPr="009679B1">
        <w:rPr>
          <w:rFonts w:ascii="Times New Roman" w:hAnsi="Times New Roman" w:cs="Times New Roman"/>
          <w:sz w:val="26"/>
          <w:szCs w:val="26"/>
          <w:u w:val="single"/>
        </w:rPr>
        <w:t>м</w:t>
      </w:r>
      <w:r w:rsidRPr="009679B1">
        <w:rPr>
          <w:rFonts w:ascii="Times New Roman" w:hAnsi="Times New Roman" w:cs="Times New Roman"/>
          <w:sz w:val="26"/>
          <w:szCs w:val="26"/>
          <w:u w:val="single"/>
        </w:rPr>
        <w:t>мы и прочие мероприятия»</w:t>
      </w:r>
    </w:p>
    <w:p w:rsidR="00702023" w:rsidRPr="009B4890" w:rsidRDefault="00702023" w:rsidP="00702023">
      <w:pPr>
        <w:spacing w:after="0"/>
        <w:ind w:firstLine="720"/>
        <w:jc w:val="right"/>
        <w:rPr>
          <w:rFonts w:ascii="Times New Roman" w:hAnsi="Times New Roman" w:cs="Times New Roman"/>
          <w:sz w:val="26"/>
          <w:szCs w:val="26"/>
        </w:rPr>
      </w:pP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294"/>
        <w:gridCol w:w="1538"/>
        <w:gridCol w:w="1361"/>
        <w:gridCol w:w="1360"/>
        <w:gridCol w:w="1361"/>
      </w:tblGrid>
      <w:tr w:rsidR="00702023" w:rsidRPr="009B4890" w:rsidTr="00702023">
        <w:trPr>
          <w:trHeight w:val="330"/>
          <w:tblHeader/>
        </w:trPr>
        <w:tc>
          <w:tcPr>
            <w:tcW w:w="657" w:type="dxa"/>
            <w:vMerge w:val="restart"/>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 xml:space="preserve">№ </w:t>
            </w:r>
            <w:proofErr w:type="spellStart"/>
            <w:proofErr w:type="gramStart"/>
            <w:r w:rsidRPr="009B4890">
              <w:rPr>
                <w:rFonts w:ascii="Times New Roman" w:hAnsi="Times New Roman" w:cs="Times New Roman"/>
                <w:bCs/>
                <w:sz w:val="26"/>
                <w:szCs w:val="26"/>
              </w:rPr>
              <w:t>п</w:t>
            </w:r>
            <w:proofErr w:type="spellEnd"/>
            <w:proofErr w:type="gramEnd"/>
            <w:r w:rsidRPr="009B4890">
              <w:rPr>
                <w:rFonts w:ascii="Times New Roman" w:hAnsi="Times New Roman" w:cs="Times New Roman"/>
                <w:bCs/>
                <w:sz w:val="26"/>
                <w:szCs w:val="26"/>
              </w:rPr>
              <w:t>/</w:t>
            </w:r>
            <w:proofErr w:type="spellStart"/>
            <w:r w:rsidRPr="009B4890">
              <w:rPr>
                <w:rFonts w:ascii="Times New Roman" w:hAnsi="Times New Roman" w:cs="Times New Roman"/>
                <w:bCs/>
                <w:sz w:val="26"/>
                <w:szCs w:val="26"/>
              </w:rPr>
              <w:t>п</w:t>
            </w:r>
            <w:proofErr w:type="spellEnd"/>
          </w:p>
        </w:tc>
        <w:tc>
          <w:tcPr>
            <w:tcW w:w="3294" w:type="dxa"/>
            <w:vMerge w:val="restart"/>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Наименование ГРБС</w:t>
            </w:r>
          </w:p>
        </w:tc>
        <w:tc>
          <w:tcPr>
            <w:tcW w:w="1538" w:type="dxa"/>
            <w:vMerge w:val="restart"/>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Раздел, подраздел</w:t>
            </w:r>
          </w:p>
        </w:tc>
        <w:tc>
          <w:tcPr>
            <w:tcW w:w="4082" w:type="dxa"/>
            <w:gridSpan w:val="3"/>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Расходы (тыс. рублей), годы</w:t>
            </w:r>
          </w:p>
        </w:tc>
      </w:tr>
      <w:tr w:rsidR="00702023" w:rsidRPr="009B4890" w:rsidTr="00702023">
        <w:trPr>
          <w:trHeight w:val="210"/>
          <w:tblHeader/>
        </w:trPr>
        <w:tc>
          <w:tcPr>
            <w:tcW w:w="657" w:type="dxa"/>
            <w:vMerge/>
            <w:vAlign w:val="center"/>
          </w:tcPr>
          <w:p w:rsidR="00702023" w:rsidRPr="009B4890" w:rsidRDefault="00702023" w:rsidP="00702023">
            <w:pPr>
              <w:jc w:val="center"/>
              <w:rPr>
                <w:rFonts w:ascii="Times New Roman" w:hAnsi="Times New Roman" w:cs="Times New Roman"/>
                <w:bCs/>
                <w:sz w:val="26"/>
                <w:szCs w:val="26"/>
              </w:rPr>
            </w:pPr>
          </w:p>
        </w:tc>
        <w:tc>
          <w:tcPr>
            <w:tcW w:w="3294" w:type="dxa"/>
            <w:vMerge/>
            <w:vAlign w:val="center"/>
          </w:tcPr>
          <w:p w:rsidR="00702023" w:rsidRPr="009B4890" w:rsidRDefault="00702023" w:rsidP="00702023">
            <w:pPr>
              <w:jc w:val="center"/>
              <w:rPr>
                <w:rFonts w:ascii="Times New Roman" w:hAnsi="Times New Roman" w:cs="Times New Roman"/>
                <w:bCs/>
                <w:sz w:val="26"/>
                <w:szCs w:val="26"/>
              </w:rPr>
            </w:pPr>
          </w:p>
        </w:tc>
        <w:tc>
          <w:tcPr>
            <w:tcW w:w="1538" w:type="dxa"/>
            <w:vMerge/>
            <w:vAlign w:val="center"/>
          </w:tcPr>
          <w:p w:rsidR="00702023" w:rsidRPr="009B4890" w:rsidRDefault="00702023" w:rsidP="00702023">
            <w:pPr>
              <w:jc w:val="center"/>
              <w:rPr>
                <w:rFonts w:ascii="Times New Roman" w:hAnsi="Times New Roman" w:cs="Times New Roman"/>
                <w:bCs/>
                <w:sz w:val="26"/>
                <w:szCs w:val="26"/>
              </w:rPr>
            </w:pPr>
          </w:p>
        </w:tc>
        <w:tc>
          <w:tcPr>
            <w:tcW w:w="1361"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7</w:t>
            </w:r>
            <w:r w:rsidRPr="009B4890">
              <w:rPr>
                <w:rFonts w:ascii="Times New Roman" w:hAnsi="Times New Roman" w:cs="Times New Roman"/>
                <w:bCs/>
                <w:sz w:val="26"/>
                <w:szCs w:val="26"/>
              </w:rPr>
              <w:t xml:space="preserve"> год</w:t>
            </w:r>
          </w:p>
        </w:tc>
        <w:tc>
          <w:tcPr>
            <w:tcW w:w="1360"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8 </w:t>
            </w:r>
            <w:r w:rsidRPr="009B4890">
              <w:rPr>
                <w:rFonts w:ascii="Times New Roman" w:hAnsi="Times New Roman" w:cs="Times New Roman"/>
                <w:bCs/>
                <w:sz w:val="26"/>
                <w:szCs w:val="26"/>
              </w:rPr>
              <w:t>год</w:t>
            </w:r>
          </w:p>
        </w:tc>
        <w:tc>
          <w:tcPr>
            <w:tcW w:w="1361"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r>
      <w:tr w:rsidR="00702023" w:rsidRPr="009B4890" w:rsidTr="00702023">
        <w:trPr>
          <w:trHeight w:val="210"/>
        </w:trPr>
        <w:tc>
          <w:tcPr>
            <w:tcW w:w="657"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1</w:t>
            </w:r>
          </w:p>
        </w:tc>
        <w:tc>
          <w:tcPr>
            <w:tcW w:w="3294" w:type="dxa"/>
            <w:vAlign w:val="center"/>
          </w:tcPr>
          <w:p w:rsidR="00702023" w:rsidRPr="009B4890" w:rsidRDefault="00702023" w:rsidP="00702023">
            <w:pPr>
              <w:rPr>
                <w:rFonts w:ascii="Times New Roman" w:hAnsi="Times New Roman" w:cs="Times New Roman"/>
                <w:bCs/>
                <w:sz w:val="26"/>
                <w:szCs w:val="26"/>
              </w:rPr>
            </w:pPr>
            <w:r>
              <w:rPr>
                <w:rFonts w:ascii="Times New Roman" w:hAnsi="Times New Roman" w:cs="Times New Roman"/>
                <w:bCs/>
                <w:sz w:val="26"/>
                <w:szCs w:val="26"/>
              </w:rPr>
              <w:t>Администрация Абанского района</w:t>
            </w:r>
          </w:p>
        </w:tc>
        <w:tc>
          <w:tcPr>
            <w:tcW w:w="1538"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01 04</w:t>
            </w:r>
          </w:p>
        </w:tc>
        <w:tc>
          <w:tcPr>
            <w:tcW w:w="1361"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2 688,8</w:t>
            </w:r>
          </w:p>
        </w:tc>
        <w:tc>
          <w:tcPr>
            <w:tcW w:w="1360"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1 519,4</w:t>
            </w:r>
          </w:p>
        </w:tc>
        <w:tc>
          <w:tcPr>
            <w:tcW w:w="1361"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1 519,4</w:t>
            </w:r>
          </w:p>
        </w:tc>
      </w:tr>
      <w:tr w:rsidR="00702023" w:rsidRPr="009B4890" w:rsidTr="00702023">
        <w:trPr>
          <w:trHeight w:val="416"/>
        </w:trPr>
        <w:tc>
          <w:tcPr>
            <w:tcW w:w="657" w:type="dxa"/>
            <w:vAlign w:val="center"/>
          </w:tcPr>
          <w:p w:rsidR="00702023" w:rsidRPr="009B4890" w:rsidRDefault="00702023" w:rsidP="00702023">
            <w:pPr>
              <w:jc w:val="center"/>
              <w:rPr>
                <w:rFonts w:ascii="Times New Roman" w:hAnsi="Times New Roman" w:cs="Times New Roman"/>
                <w:bCs/>
                <w:sz w:val="26"/>
                <w:szCs w:val="26"/>
              </w:rPr>
            </w:pPr>
          </w:p>
        </w:tc>
        <w:tc>
          <w:tcPr>
            <w:tcW w:w="3294" w:type="dxa"/>
            <w:vAlign w:val="center"/>
          </w:tcPr>
          <w:p w:rsidR="00702023" w:rsidRPr="009B4890" w:rsidRDefault="00702023" w:rsidP="00702023">
            <w:pPr>
              <w:rPr>
                <w:rFonts w:ascii="Times New Roman" w:hAnsi="Times New Roman" w:cs="Times New Roman"/>
                <w:bCs/>
                <w:sz w:val="26"/>
                <w:szCs w:val="26"/>
              </w:rPr>
            </w:pPr>
            <w:r w:rsidRPr="009B4890">
              <w:rPr>
                <w:rFonts w:ascii="Times New Roman" w:hAnsi="Times New Roman" w:cs="Times New Roman"/>
                <w:bCs/>
                <w:sz w:val="26"/>
                <w:szCs w:val="26"/>
              </w:rPr>
              <w:t>Всего</w:t>
            </w:r>
          </w:p>
        </w:tc>
        <w:tc>
          <w:tcPr>
            <w:tcW w:w="1538" w:type="dxa"/>
            <w:vAlign w:val="center"/>
          </w:tcPr>
          <w:p w:rsidR="00702023" w:rsidRPr="009B4890" w:rsidRDefault="00702023" w:rsidP="00702023">
            <w:pPr>
              <w:jc w:val="center"/>
              <w:rPr>
                <w:rFonts w:ascii="Times New Roman" w:hAnsi="Times New Roman" w:cs="Times New Roman"/>
                <w:bCs/>
                <w:sz w:val="26"/>
                <w:szCs w:val="26"/>
              </w:rPr>
            </w:pPr>
          </w:p>
        </w:tc>
        <w:tc>
          <w:tcPr>
            <w:tcW w:w="1361"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2 688,8</w:t>
            </w:r>
          </w:p>
        </w:tc>
        <w:tc>
          <w:tcPr>
            <w:tcW w:w="1360"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1 519,4</w:t>
            </w:r>
          </w:p>
        </w:tc>
        <w:tc>
          <w:tcPr>
            <w:tcW w:w="1361" w:type="dxa"/>
            <w:vAlign w:val="center"/>
          </w:tcPr>
          <w:p w:rsidR="00702023" w:rsidRPr="009B4890" w:rsidRDefault="00702023" w:rsidP="00702023">
            <w:pPr>
              <w:jc w:val="center"/>
              <w:rPr>
                <w:rFonts w:ascii="Times New Roman" w:hAnsi="Times New Roman" w:cs="Times New Roman"/>
                <w:bCs/>
                <w:sz w:val="26"/>
                <w:szCs w:val="26"/>
              </w:rPr>
            </w:pPr>
            <w:r>
              <w:rPr>
                <w:rFonts w:ascii="Times New Roman" w:hAnsi="Times New Roman" w:cs="Times New Roman"/>
                <w:bCs/>
                <w:sz w:val="26"/>
                <w:szCs w:val="26"/>
              </w:rPr>
              <w:t>1 519,4</w:t>
            </w:r>
          </w:p>
        </w:tc>
      </w:tr>
    </w:tbl>
    <w:p w:rsidR="00702023" w:rsidRPr="009B4890" w:rsidRDefault="00702023" w:rsidP="00702023">
      <w:pPr>
        <w:spacing w:after="0"/>
        <w:ind w:firstLine="720"/>
        <w:jc w:val="both"/>
        <w:rPr>
          <w:rFonts w:ascii="Times New Roman" w:hAnsi="Times New Roman" w:cs="Times New Roman"/>
          <w:sz w:val="26"/>
          <w:szCs w:val="26"/>
        </w:rPr>
      </w:pPr>
      <w:r w:rsidRPr="009B4890">
        <w:rPr>
          <w:rFonts w:ascii="Times New Roman" w:hAnsi="Times New Roman" w:cs="Times New Roman"/>
          <w:sz w:val="26"/>
          <w:szCs w:val="26"/>
        </w:rPr>
        <w:t>При реализации данной подпрограммы будут достигнуты следующие пок</w:t>
      </w:r>
      <w:r w:rsidRPr="009B4890">
        <w:rPr>
          <w:rFonts w:ascii="Times New Roman" w:hAnsi="Times New Roman" w:cs="Times New Roman"/>
          <w:sz w:val="26"/>
          <w:szCs w:val="26"/>
        </w:rPr>
        <w:t>а</w:t>
      </w:r>
      <w:r w:rsidRPr="009B4890">
        <w:rPr>
          <w:rFonts w:ascii="Times New Roman" w:hAnsi="Times New Roman" w:cs="Times New Roman"/>
          <w:sz w:val="26"/>
          <w:szCs w:val="26"/>
        </w:rPr>
        <w:t>затели:</w:t>
      </w:r>
    </w:p>
    <w:p w:rsidR="00702023" w:rsidRPr="009B4890" w:rsidRDefault="00702023" w:rsidP="00702023">
      <w:pPr>
        <w:spacing w:after="0"/>
        <w:ind w:firstLine="720"/>
        <w:jc w:val="both"/>
        <w:rPr>
          <w:rFonts w:ascii="Times New Roman" w:hAnsi="Times New Roman" w:cs="Times New Roman"/>
          <w:sz w:val="26"/>
          <w:szCs w:val="26"/>
        </w:rPr>
      </w:pPr>
      <w:r w:rsidRPr="009B4890">
        <w:rPr>
          <w:rFonts w:ascii="Times New Roman" w:hAnsi="Times New Roman" w:cs="Times New Roman"/>
          <w:sz w:val="26"/>
          <w:szCs w:val="26"/>
        </w:rPr>
        <w:t xml:space="preserve">                                                                                                        </w:t>
      </w:r>
      <w:r>
        <w:rPr>
          <w:rFonts w:ascii="Times New Roman" w:hAnsi="Times New Roman" w:cs="Times New Roman"/>
          <w:sz w:val="26"/>
          <w:szCs w:val="26"/>
        </w:rPr>
        <w:t xml:space="preserve">         </w:t>
      </w:r>
      <w:r w:rsidRPr="009B4890">
        <w:rPr>
          <w:rFonts w:ascii="Times New Roman" w:hAnsi="Times New Roman" w:cs="Times New Roman"/>
          <w:sz w:val="26"/>
          <w:szCs w:val="26"/>
        </w:rPr>
        <w:t xml:space="preserve">Таблица </w:t>
      </w:r>
      <w:r w:rsidR="00E0250A">
        <w:rPr>
          <w:rFonts w:ascii="Times New Roman" w:hAnsi="Times New Roman" w:cs="Times New Roman"/>
          <w:sz w:val="26"/>
          <w:szCs w:val="26"/>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7"/>
        <w:gridCol w:w="1672"/>
        <w:gridCol w:w="1395"/>
        <w:gridCol w:w="1377"/>
        <w:gridCol w:w="1380"/>
      </w:tblGrid>
      <w:tr w:rsidR="00702023" w:rsidRPr="009B4890" w:rsidTr="00702023">
        <w:trPr>
          <w:tblHeader/>
          <w:jc w:val="center"/>
        </w:trPr>
        <w:tc>
          <w:tcPr>
            <w:tcW w:w="3747"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Показатели</w:t>
            </w:r>
          </w:p>
        </w:tc>
        <w:tc>
          <w:tcPr>
            <w:tcW w:w="1672"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Единица и</w:t>
            </w:r>
            <w:r w:rsidRPr="009B4890">
              <w:rPr>
                <w:rFonts w:ascii="Times New Roman" w:hAnsi="Times New Roman" w:cs="Times New Roman"/>
                <w:bCs/>
                <w:sz w:val="26"/>
                <w:szCs w:val="26"/>
              </w:rPr>
              <w:t>з</w:t>
            </w:r>
            <w:r w:rsidRPr="009B4890">
              <w:rPr>
                <w:rFonts w:ascii="Times New Roman" w:hAnsi="Times New Roman" w:cs="Times New Roman"/>
                <w:bCs/>
                <w:sz w:val="26"/>
                <w:szCs w:val="26"/>
              </w:rPr>
              <w:t>мерения</w:t>
            </w:r>
          </w:p>
        </w:tc>
        <w:tc>
          <w:tcPr>
            <w:tcW w:w="1395"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 xml:space="preserve">7 </w:t>
            </w:r>
            <w:r w:rsidRPr="009B4890">
              <w:rPr>
                <w:rFonts w:ascii="Times New Roman" w:hAnsi="Times New Roman" w:cs="Times New Roman"/>
                <w:bCs/>
                <w:sz w:val="26"/>
                <w:szCs w:val="26"/>
              </w:rPr>
              <w:t>год</w:t>
            </w:r>
          </w:p>
        </w:tc>
        <w:tc>
          <w:tcPr>
            <w:tcW w:w="1377"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8</w:t>
            </w:r>
            <w:r w:rsidRPr="009B4890">
              <w:rPr>
                <w:rFonts w:ascii="Times New Roman" w:hAnsi="Times New Roman" w:cs="Times New Roman"/>
                <w:bCs/>
                <w:sz w:val="26"/>
                <w:szCs w:val="26"/>
              </w:rPr>
              <w:t xml:space="preserve"> год</w:t>
            </w:r>
          </w:p>
        </w:tc>
        <w:tc>
          <w:tcPr>
            <w:tcW w:w="1380" w:type="dxa"/>
            <w:vAlign w:val="center"/>
          </w:tcPr>
          <w:p w:rsidR="00702023" w:rsidRPr="009B4890" w:rsidRDefault="00702023" w:rsidP="00702023">
            <w:pPr>
              <w:jc w:val="center"/>
              <w:rPr>
                <w:rFonts w:ascii="Times New Roman" w:hAnsi="Times New Roman" w:cs="Times New Roman"/>
                <w:bCs/>
                <w:sz w:val="26"/>
                <w:szCs w:val="26"/>
              </w:rPr>
            </w:pPr>
            <w:r w:rsidRPr="009B4890">
              <w:rPr>
                <w:rFonts w:ascii="Times New Roman" w:hAnsi="Times New Roman" w:cs="Times New Roman"/>
                <w:bCs/>
                <w:sz w:val="26"/>
                <w:szCs w:val="26"/>
              </w:rPr>
              <w:t>201</w:t>
            </w:r>
            <w:r>
              <w:rPr>
                <w:rFonts w:ascii="Times New Roman" w:hAnsi="Times New Roman" w:cs="Times New Roman"/>
                <w:bCs/>
                <w:sz w:val="26"/>
                <w:szCs w:val="26"/>
              </w:rPr>
              <w:t>9</w:t>
            </w:r>
            <w:r w:rsidRPr="009B4890">
              <w:rPr>
                <w:rFonts w:ascii="Times New Roman" w:hAnsi="Times New Roman" w:cs="Times New Roman"/>
                <w:bCs/>
                <w:sz w:val="26"/>
                <w:szCs w:val="26"/>
              </w:rPr>
              <w:t xml:space="preserve"> год</w:t>
            </w:r>
          </w:p>
        </w:tc>
      </w:tr>
      <w:tr w:rsidR="00702023" w:rsidRPr="009B4890" w:rsidTr="00702023">
        <w:trPr>
          <w:trHeight w:val="70"/>
          <w:jc w:val="center"/>
        </w:trPr>
        <w:tc>
          <w:tcPr>
            <w:tcW w:w="3747" w:type="dxa"/>
          </w:tcPr>
          <w:p w:rsidR="00702023" w:rsidRPr="009B4890" w:rsidRDefault="00702023" w:rsidP="00702023">
            <w:pPr>
              <w:rPr>
                <w:rFonts w:ascii="Times New Roman" w:hAnsi="Times New Roman" w:cs="Times New Roman"/>
                <w:sz w:val="26"/>
                <w:szCs w:val="26"/>
              </w:rPr>
            </w:pPr>
            <w:r>
              <w:rPr>
                <w:rFonts w:ascii="Times New Roman" w:hAnsi="Times New Roman" w:cs="Times New Roman"/>
                <w:sz w:val="26"/>
                <w:szCs w:val="26"/>
              </w:rPr>
              <w:t>Доля исполненных бюджетных ассигнований, предусмотре</w:t>
            </w:r>
            <w:r>
              <w:rPr>
                <w:rFonts w:ascii="Times New Roman" w:hAnsi="Times New Roman" w:cs="Times New Roman"/>
                <w:sz w:val="26"/>
                <w:szCs w:val="26"/>
              </w:rPr>
              <w:t>н</w:t>
            </w:r>
            <w:r>
              <w:rPr>
                <w:rFonts w:ascii="Times New Roman" w:hAnsi="Times New Roman" w:cs="Times New Roman"/>
                <w:sz w:val="26"/>
                <w:szCs w:val="26"/>
              </w:rPr>
              <w:t>ных в муниципальной пр</w:t>
            </w:r>
            <w:r>
              <w:rPr>
                <w:rFonts w:ascii="Times New Roman" w:hAnsi="Times New Roman" w:cs="Times New Roman"/>
                <w:sz w:val="26"/>
                <w:szCs w:val="26"/>
              </w:rPr>
              <w:t>о</w:t>
            </w:r>
            <w:r>
              <w:rPr>
                <w:rFonts w:ascii="Times New Roman" w:hAnsi="Times New Roman" w:cs="Times New Roman"/>
                <w:sz w:val="26"/>
                <w:szCs w:val="26"/>
              </w:rPr>
              <w:t xml:space="preserve">грамме </w:t>
            </w:r>
          </w:p>
        </w:tc>
        <w:tc>
          <w:tcPr>
            <w:tcW w:w="1672"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w:t>
            </w:r>
          </w:p>
        </w:tc>
        <w:tc>
          <w:tcPr>
            <w:tcW w:w="1395"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Не менее 96,0</w:t>
            </w:r>
          </w:p>
        </w:tc>
        <w:tc>
          <w:tcPr>
            <w:tcW w:w="1377"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Не менее 96,5</w:t>
            </w:r>
          </w:p>
        </w:tc>
        <w:tc>
          <w:tcPr>
            <w:tcW w:w="1380" w:type="dxa"/>
            <w:vAlign w:val="center"/>
          </w:tcPr>
          <w:p w:rsidR="00702023" w:rsidRPr="009B4890" w:rsidRDefault="00702023" w:rsidP="00702023">
            <w:pPr>
              <w:jc w:val="center"/>
              <w:rPr>
                <w:rFonts w:ascii="Times New Roman" w:hAnsi="Times New Roman" w:cs="Times New Roman"/>
                <w:sz w:val="26"/>
                <w:szCs w:val="26"/>
              </w:rPr>
            </w:pPr>
            <w:r>
              <w:rPr>
                <w:rFonts w:ascii="Times New Roman" w:hAnsi="Times New Roman" w:cs="Times New Roman"/>
                <w:sz w:val="26"/>
                <w:szCs w:val="26"/>
              </w:rPr>
              <w:t>Не менее 97,0</w:t>
            </w:r>
          </w:p>
        </w:tc>
      </w:tr>
    </w:tbl>
    <w:p w:rsidR="00702023" w:rsidRPr="009B4890" w:rsidRDefault="00702023" w:rsidP="00702023">
      <w:pPr>
        <w:spacing w:before="120"/>
        <w:ind w:firstLine="720"/>
        <w:jc w:val="both"/>
        <w:rPr>
          <w:rFonts w:ascii="Times New Roman" w:hAnsi="Times New Roman" w:cs="Times New Roman"/>
          <w:sz w:val="26"/>
          <w:szCs w:val="26"/>
        </w:rPr>
      </w:pPr>
      <w:r w:rsidRPr="009B4890">
        <w:rPr>
          <w:rFonts w:ascii="Times New Roman" w:hAnsi="Times New Roman" w:cs="Times New Roman"/>
          <w:sz w:val="26"/>
          <w:szCs w:val="26"/>
        </w:rPr>
        <w:t>Реализация подпрограммы позволит достичь следующих результатов:</w:t>
      </w:r>
    </w:p>
    <w:p w:rsidR="00702023" w:rsidRDefault="00702023" w:rsidP="00702023">
      <w:pPr>
        <w:pStyle w:val="3"/>
        <w:ind w:firstLine="0"/>
        <w:jc w:val="both"/>
        <w:rPr>
          <w:b w:val="0"/>
          <w:sz w:val="26"/>
          <w:szCs w:val="26"/>
        </w:rPr>
      </w:pPr>
      <w:r w:rsidRPr="00FF33F8">
        <w:rPr>
          <w:b w:val="0"/>
          <w:sz w:val="26"/>
          <w:szCs w:val="26"/>
        </w:rPr>
        <w:t xml:space="preserve">Создание условий для эффективного, ответственного </w:t>
      </w:r>
      <w:r>
        <w:rPr>
          <w:b w:val="0"/>
          <w:sz w:val="26"/>
          <w:szCs w:val="26"/>
        </w:rPr>
        <w:t xml:space="preserve"> исполнения функций отдела ЖКХ и АСТ администрации Абанского района в рамках выполнения установле</w:t>
      </w:r>
      <w:r>
        <w:rPr>
          <w:b w:val="0"/>
          <w:sz w:val="26"/>
          <w:szCs w:val="26"/>
        </w:rPr>
        <w:t>н</w:t>
      </w:r>
      <w:r>
        <w:rPr>
          <w:b w:val="0"/>
          <w:sz w:val="26"/>
          <w:szCs w:val="26"/>
        </w:rPr>
        <w:t>ных функций и полномочий.</w:t>
      </w:r>
    </w:p>
    <w:p w:rsidR="00B3440F" w:rsidRPr="00A16A8A" w:rsidRDefault="00B3440F" w:rsidP="00CB0536">
      <w:pPr>
        <w:pStyle w:val="3"/>
        <w:ind w:firstLine="0"/>
        <w:jc w:val="center"/>
        <w:rPr>
          <w:szCs w:val="28"/>
          <w:highlight w:val="red"/>
        </w:rPr>
      </w:pPr>
    </w:p>
    <w:p w:rsidR="00940195" w:rsidRPr="00C65946" w:rsidRDefault="00940195" w:rsidP="00940195">
      <w:pPr>
        <w:pStyle w:val="3"/>
        <w:ind w:firstLine="0"/>
        <w:jc w:val="center"/>
        <w:rPr>
          <w:sz w:val="26"/>
          <w:szCs w:val="26"/>
        </w:rPr>
      </w:pPr>
      <w:r w:rsidRPr="00C65946">
        <w:rPr>
          <w:sz w:val="26"/>
          <w:szCs w:val="26"/>
        </w:rPr>
        <w:t xml:space="preserve">Развитие </w:t>
      </w:r>
      <w:proofErr w:type="gramStart"/>
      <w:r w:rsidRPr="00C65946">
        <w:rPr>
          <w:sz w:val="26"/>
          <w:szCs w:val="26"/>
        </w:rPr>
        <w:t>транспортной</w:t>
      </w:r>
      <w:proofErr w:type="gramEnd"/>
      <w:r w:rsidRPr="00C65946">
        <w:rPr>
          <w:sz w:val="26"/>
          <w:szCs w:val="26"/>
        </w:rPr>
        <w:t xml:space="preserve"> система Абанского района</w:t>
      </w:r>
    </w:p>
    <w:p w:rsidR="00940195" w:rsidRPr="00C65946" w:rsidRDefault="00940195" w:rsidP="00940195">
      <w:pPr>
        <w:ind w:firstLine="513"/>
        <w:jc w:val="both"/>
        <w:rPr>
          <w:rFonts w:ascii="Times New Roman" w:eastAsia="Calibri" w:hAnsi="Times New Roman" w:cs="Times New Roman"/>
          <w:sz w:val="26"/>
          <w:szCs w:val="26"/>
        </w:rPr>
      </w:pPr>
    </w:p>
    <w:p w:rsidR="00940195" w:rsidRPr="00940195" w:rsidRDefault="00940195" w:rsidP="00940195">
      <w:pPr>
        <w:ind w:firstLine="513"/>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На реализацию муниципальной программы Абанского района  «Развитие транспортной системы Абанского района»  (далее – Программа) на 2017-2019 годы предусмотрены расходы в целом в сумме </w:t>
      </w:r>
      <w:r w:rsidRPr="00940195">
        <w:rPr>
          <w:rFonts w:ascii="Times New Roman" w:eastAsia="Calibri" w:hAnsi="Times New Roman" w:cs="Times New Roman"/>
          <w:bCs/>
          <w:sz w:val="24"/>
          <w:szCs w:val="24"/>
        </w:rPr>
        <w:t>54 175,6</w:t>
      </w:r>
      <w:r w:rsidRPr="00940195">
        <w:rPr>
          <w:rFonts w:ascii="Times New Roman" w:eastAsia="Calibri" w:hAnsi="Times New Roman" w:cs="Times New Roman"/>
          <w:sz w:val="26"/>
          <w:szCs w:val="26"/>
        </w:rPr>
        <w:t> тыс. рублей, в том числе по г</w:t>
      </w:r>
      <w:r w:rsidRPr="00940195">
        <w:rPr>
          <w:rFonts w:ascii="Times New Roman" w:eastAsia="Calibri" w:hAnsi="Times New Roman" w:cs="Times New Roman"/>
          <w:sz w:val="26"/>
          <w:szCs w:val="26"/>
        </w:rPr>
        <w:t>о</w:t>
      </w:r>
      <w:r w:rsidRPr="00940195">
        <w:rPr>
          <w:rFonts w:ascii="Times New Roman" w:eastAsia="Calibri" w:hAnsi="Times New Roman" w:cs="Times New Roman"/>
          <w:sz w:val="26"/>
          <w:szCs w:val="26"/>
        </w:rPr>
        <w:t>дам:</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2017 год – </w:t>
      </w:r>
      <w:r w:rsidRPr="00940195">
        <w:rPr>
          <w:rFonts w:ascii="Times New Roman" w:eastAsia="Calibri" w:hAnsi="Times New Roman" w:cs="Times New Roman"/>
          <w:sz w:val="24"/>
          <w:szCs w:val="24"/>
        </w:rPr>
        <w:t>20 203,0</w:t>
      </w:r>
      <w:r w:rsidRPr="00940195">
        <w:rPr>
          <w:rFonts w:ascii="Times New Roman" w:eastAsia="Calibri" w:hAnsi="Times New Roman" w:cs="Times New Roman"/>
          <w:sz w:val="26"/>
          <w:szCs w:val="26"/>
        </w:rPr>
        <w:t xml:space="preserve"> тыс. рублей;</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2018 год – </w:t>
      </w:r>
      <w:r w:rsidRPr="00940195">
        <w:rPr>
          <w:rFonts w:ascii="Times New Roman" w:eastAsia="Calibri" w:hAnsi="Times New Roman" w:cs="Times New Roman"/>
          <w:spacing w:val="1"/>
          <w:sz w:val="26"/>
          <w:szCs w:val="26"/>
        </w:rPr>
        <w:t xml:space="preserve">16 986,3 </w:t>
      </w:r>
      <w:r w:rsidRPr="00940195">
        <w:rPr>
          <w:rFonts w:ascii="Times New Roman" w:eastAsia="Calibri" w:hAnsi="Times New Roman" w:cs="Times New Roman"/>
          <w:sz w:val="26"/>
          <w:szCs w:val="26"/>
        </w:rPr>
        <w:t>тыс. рублей;</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2019 год – </w:t>
      </w:r>
      <w:r w:rsidRPr="00940195">
        <w:rPr>
          <w:rFonts w:ascii="Times New Roman" w:eastAsia="Calibri" w:hAnsi="Times New Roman" w:cs="Times New Roman"/>
          <w:spacing w:val="1"/>
          <w:sz w:val="26"/>
          <w:szCs w:val="26"/>
        </w:rPr>
        <w:t>16 986,3</w:t>
      </w:r>
      <w:r w:rsidRPr="00940195">
        <w:rPr>
          <w:rFonts w:ascii="Times New Roman" w:eastAsia="Calibri" w:hAnsi="Times New Roman" w:cs="Times New Roman"/>
          <w:sz w:val="26"/>
          <w:szCs w:val="26"/>
        </w:rPr>
        <w:t xml:space="preserve"> тыс. рублей.</w:t>
      </w:r>
    </w:p>
    <w:p w:rsidR="00940195" w:rsidRPr="00940195" w:rsidRDefault="00940195" w:rsidP="00940195">
      <w:pPr>
        <w:pStyle w:val="ConsPlusCell"/>
        <w:rPr>
          <w:rFonts w:ascii="Times New Roman" w:hAnsi="Times New Roman" w:cs="Times New Roman"/>
          <w:sz w:val="26"/>
          <w:szCs w:val="26"/>
        </w:rPr>
      </w:pPr>
      <w:r w:rsidRPr="00940195">
        <w:rPr>
          <w:rFonts w:ascii="Times New Roman" w:hAnsi="Times New Roman" w:cs="Times New Roman"/>
          <w:sz w:val="26"/>
          <w:szCs w:val="26"/>
        </w:rPr>
        <w:t xml:space="preserve">Из них: </w:t>
      </w:r>
    </w:p>
    <w:p w:rsidR="00940195" w:rsidRPr="00940195" w:rsidRDefault="00940195" w:rsidP="00940195">
      <w:pPr>
        <w:pStyle w:val="ConsPlusCell"/>
        <w:rPr>
          <w:rFonts w:ascii="Times New Roman" w:hAnsi="Times New Roman" w:cs="Times New Roman"/>
          <w:sz w:val="26"/>
          <w:szCs w:val="26"/>
        </w:rPr>
      </w:pPr>
      <w:r w:rsidRPr="00940195">
        <w:rPr>
          <w:rFonts w:ascii="Times New Roman" w:hAnsi="Times New Roman" w:cs="Times New Roman"/>
          <w:sz w:val="26"/>
          <w:szCs w:val="26"/>
        </w:rPr>
        <w:t>средства районного бюджета –50 958,9 тыс. рублей, в том числе по годам:</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в 2017 год – </w:t>
      </w:r>
      <w:r w:rsidRPr="00940195">
        <w:rPr>
          <w:rFonts w:ascii="Times New Roman" w:eastAsia="Calibri" w:hAnsi="Times New Roman" w:cs="Times New Roman"/>
          <w:spacing w:val="1"/>
          <w:sz w:val="26"/>
          <w:szCs w:val="26"/>
        </w:rPr>
        <w:t>16 986,3</w:t>
      </w:r>
      <w:r w:rsidRPr="00940195">
        <w:rPr>
          <w:rFonts w:ascii="Times New Roman" w:eastAsia="Calibri" w:hAnsi="Times New Roman" w:cs="Times New Roman"/>
          <w:sz w:val="26"/>
          <w:szCs w:val="26"/>
        </w:rPr>
        <w:t xml:space="preserve"> тыс. рублей;</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в 2018 год – </w:t>
      </w:r>
      <w:r w:rsidRPr="00940195">
        <w:rPr>
          <w:rFonts w:ascii="Times New Roman" w:eastAsia="Calibri" w:hAnsi="Times New Roman" w:cs="Times New Roman"/>
          <w:spacing w:val="1"/>
          <w:sz w:val="26"/>
          <w:szCs w:val="26"/>
        </w:rPr>
        <w:t xml:space="preserve">16 986,3 </w:t>
      </w:r>
      <w:r w:rsidRPr="00940195">
        <w:rPr>
          <w:rFonts w:ascii="Times New Roman" w:eastAsia="Calibri" w:hAnsi="Times New Roman" w:cs="Times New Roman"/>
          <w:sz w:val="26"/>
          <w:szCs w:val="26"/>
        </w:rPr>
        <w:t>тыс. рублей;</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в 2019 год – </w:t>
      </w:r>
      <w:r w:rsidRPr="00940195">
        <w:rPr>
          <w:rFonts w:ascii="Times New Roman" w:eastAsia="Calibri" w:hAnsi="Times New Roman" w:cs="Times New Roman"/>
          <w:spacing w:val="1"/>
          <w:sz w:val="26"/>
          <w:szCs w:val="26"/>
        </w:rPr>
        <w:t>16 986,3</w:t>
      </w:r>
      <w:r w:rsidRPr="00940195">
        <w:rPr>
          <w:rFonts w:ascii="Times New Roman" w:eastAsia="Calibri" w:hAnsi="Times New Roman" w:cs="Times New Roman"/>
          <w:sz w:val="26"/>
          <w:szCs w:val="26"/>
        </w:rPr>
        <w:t xml:space="preserve"> тыс. рублей.</w:t>
      </w:r>
    </w:p>
    <w:p w:rsidR="00940195" w:rsidRPr="00940195" w:rsidRDefault="00940195" w:rsidP="00940195">
      <w:pPr>
        <w:pStyle w:val="ConsPlusCell"/>
        <w:rPr>
          <w:rFonts w:ascii="Times New Roman" w:hAnsi="Times New Roman" w:cs="Times New Roman"/>
          <w:sz w:val="26"/>
          <w:szCs w:val="26"/>
        </w:rPr>
      </w:pPr>
      <w:r w:rsidRPr="00940195">
        <w:rPr>
          <w:rFonts w:ascii="Times New Roman" w:hAnsi="Times New Roman" w:cs="Times New Roman"/>
          <w:sz w:val="26"/>
          <w:szCs w:val="26"/>
        </w:rPr>
        <w:t xml:space="preserve">Из них: </w:t>
      </w:r>
    </w:p>
    <w:p w:rsidR="00940195" w:rsidRPr="00940195" w:rsidRDefault="00940195" w:rsidP="00940195">
      <w:pPr>
        <w:pStyle w:val="ConsPlusCell"/>
        <w:rPr>
          <w:rFonts w:ascii="Times New Roman" w:hAnsi="Times New Roman" w:cs="Times New Roman"/>
          <w:sz w:val="26"/>
          <w:szCs w:val="26"/>
        </w:rPr>
      </w:pPr>
      <w:r w:rsidRPr="00940195">
        <w:rPr>
          <w:rFonts w:ascii="Times New Roman" w:hAnsi="Times New Roman" w:cs="Times New Roman"/>
          <w:sz w:val="26"/>
          <w:szCs w:val="26"/>
        </w:rPr>
        <w:t>средства краевого бюджета –</w:t>
      </w:r>
      <w:r w:rsidRPr="00940195">
        <w:rPr>
          <w:rFonts w:ascii="Times New Roman" w:hAnsi="Times New Roman" w:cs="Times New Roman"/>
          <w:sz w:val="24"/>
          <w:szCs w:val="24"/>
        </w:rPr>
        <w:t>3 216,7</w:t>
      </w:r>
      <w:r w:rsidRPr="00940195">
        <w:rPr>
          <w:rFonts w:ascii="Times New Roman" w:hAnsi="Times New Roman" w:cs="Times New Roman"/>
          <w:sz w:val="26"/>
          <w:szCs w:val="26"/>
        </w:rPr>
        <w:t>тыс. рублей, в том числе по годам:</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в 2017 год – </w:t>
      </w:r>
      <w:r w:rsidRPr="00940195">
        <w:rPr>
          <w:rFonts w:ascii="Times New Roman" w:eastAsia="Calibri" w:hAnsi="Times New Roman" w:cs="Times New Roman"/>
          <w:sz w:val="24"/>
          <w:szCs w:val="24"/>
        </w:rPr>
        <w:t>3 216,7</w:t>
      </w:r>
      <w:r w:rsidRPr="00940195">
        <w:rPr>
          <w:rFonts w:ascii="Times New Roman" w:eastAsia="Calibri" w:hAnsi="Times New Roman" w:cs="Times New Roman"/>
          <w:sz w:val="26"/>
          <w:szCs w:val="26"/>
        </w:rPr>
        <w:t>тыс. рублей;</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в 2018 год – </w:t>
      </w:r>
      <w:r w:rsidRPr="00940195">
        <w:rPr>
          <w:rFonts w:ascii="Times New Roman" w:eastAsia="Calibri" w:hAnsi="Times New Roman" w:cs="Times New Roman"/>
          <w:spacing w:val="1"/>
          <w:sz w:val="26"/>
          <w:szCs w:val="26"/>
        </w:rPr>
        <w:t xml:space="preserve">0,0 </w:t>
      </w:r>
      <w:r w:rsidRPr="00940195">
        <w:rPr>
          <w:rFonts w:ascii="Times New Roman" w:eastAsia="Calibri" w:hAnsi="Times New Roman" w:cs="Times New Roman"/>
          <w:sz w:val="26"/>
          <w:szCs w:val="26"/>
        </w:rPr>
        <w:t>тыс. рублей;</w:t>
      </w:r>
    </w:p>
    <w:p w:rsidR="00940195" w:rsidRPr="00940195" w:rsidRDefault="00940195" w:rsidP="00940195">
      <w:pPr>
        <w:spacing w:after="0"/>
        <w:jc w:val="both"/>
        <w:rPr>
          <w:rFonts w:ascii="Times New Roman" w:eastAsia="Calibri" w:hAnsi="Times New Roman" w:cs="Times New Roman"/>
          <w:sz w:val="26"/>
          <w:szCs w:val="26"/>
        </w:rPr>
      </w:pPr>
      <w:r w:rsidRPr="00940195">
        <w:rPr>
          <w:rFonts w:ascii="Times New Roman" w:eastAsia="Calibri" w:hAnsi="Times New Roman" w:cs="Times New Roman"/>
          <w:sz w:val="26"/>
          <w:szCs w:val="26"/>
        </w:rPr>
        <w:t xml:space="preserve">в 2019 год – </w:t>
      </w:r>
      <w:r w:rsidRPr="00940195">
        <w:rPr>
          <w:rFonts w:ascii="Times New Roman" w:eastAsia="Calibri" w:hAnsi="Times New Roman" w:cs="Times New Roman"/>
          <w:spacing w:val="1"/>
          <w:sz w:val="26"/>
          <w:szCs w:val="26"/>
        </w:rPr>
        <w:t>0,0</w:t>
      </w:r>
      <w:r w:rsidRPr="00940195">
        <w:rPr>
          <w:rFonts w:ascii="Times New Roman" w:eastAsia="Calibri" w:hAnsi="Times New Roman" w:cs="Times New Roman"/>
          <w:sz w:val="26"/>
          <w:szCs w:val="26"/>
        </w:rPr>
        <w:t xml:space="preserve"> тыс. рублей.</w:t>
      </w:r>
    </w:p>
    <w:p w:rsidR="00940195" w:rsidRPr="00C65946" w:rsidRDefault="00940195" w:rsidP="00940195">
      <w:pPr>
        <w:spacing w:after="0"/>
        <w:jc w:val="both"/>
        <w:rPr>
          <w:rFonts w:ascii="Times New Roman" w:eastAsia="Calibri" w:hAnsi="Times New Roman" w:cs="Times New Roman"/>
          <w:sz w:val="26"/>
          <w:szCs w:val="26"/>
        </w:rPr>
      </w:pPr>
    </w:p>
    <w:p w:rsidR="00940195" w:rsidRPr="00C65946" w:rsidRDefault="00940195" w:rsidP="00940195">
      <w:pPr>
        <w:spacing w:after="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w:t>
      </w: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Главными распорядителями бюджетных средств (далее – ГРБС) являются:</w:t>
      </w:r>
    </w:p>
    <w:p w:rsidR="00940195" w:rsidRPr="00C65946" w:rsidRDefault="00940195" w:rsidP="00940195">
      <w:pPr>
        <w:numPr>
          <w:ilvl w:val="1"/>
          <w:numId w:val="1"/>
        </w:numPr>
        <w:tabs>
          <w:tab w:val="clear" w:pos="2149"/>
          <w:tab w:val="num" w:pos="1134"/>
          <w:tab w:val="num" w:pos="1212"/>
        </w:tabs>
        <w:spacing w:before="120" w:after="0" w:line="240" w:lineRule="auto"/>
        <w:ind w:left="1134"/>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Администрация Абанского района;</w:t>
      </w: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Бюджетные ассигнования на реализацию Программы распределены между ГРБС следующим образом:</w:t>
      </w:r>
    </w:p>
    <w:p w:rsidR="00940195" w:rsidRPr="00C65946" w:rsidRDefault="00940195" w:rsidP="00940195">
      <w:pPr>
        <w:pStyle w:val="afa"/>
        <w:ind w:firstLine="748"/>
        <w:jc w:val="right"/>
        <w:rPr>
          <w:rFonts w:ascii="Times New Roman" w:hAnsi="Times New Roman"/>
          <w:sz w:val="26"/>
          <w:szCs w:val="26"/>
        </w:rPr>
      </w:pPr>
      <w:r w:rsidRPr="00C65946">
        <w:rPr>
          <w:rFonts w:ascii="Times New Roman" w:hAnsi="Times New Roman"/>
          <w:sz w:val="26"/>
          <w:szCs w:val="26"/>
        </w:rPr>
        <w:t xml:space="preserve">Таблица </w:t>
      </w:r>
      <w:r w:rsidR="00E0250A">
        <w:rPr>
          <w:rFonts w:ascii="Times New Roman" w:hAnsi="Times New Roman"/>
          <w:sz w:val="26"/>
          <w:szCs w:val="26"/>
        </w:rPr>
        <w:t>30</w:t>
      </w:r>
    </w:p>
    <w:p w:rsidR="00940195" w:rsidRPr="00C65946" w:rsidRDefault="00940195" w:rsidP="00940195">
      <w:pPr>
        <w:spacing w:after="0"/>
        <w:ind w:firstLine="720"/>
        <w:jc w:val="right"/>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тыс. рублей</w:t>
      </w:r>
    </w:p>
    <w:tbl>
      <w:tblPr>
        <w:tblW w:w="9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57"/>
        <w:gridCol w:w="1701"/>
        <w:gridCol w:w="1701"/>
        <w:gridCol w:w="1559"/>
        <w:gridCol w:w="1553"/>
      </w:tblGrid>
      <w:tr w:rsidR="00940195" w:rsidRPr="00C65946" w:rsidTr="008151A5">
        <w:trPr>
          <w:trHeight w:val="1375"/>
        </w:trPr>
        <w:tc>
          <w:tcPr>
            <w:tcW w:w="3357"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Наименование ГРБС</w:t>
            </w:r>
          </w:p>
        </w:tc>
        <w:tc>
          <w:tcPr>
            <w:tcW w:w="1701"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2017 год</w:t>
            </w:r>
          </w:p>
        </w:tc>
        <w:tc>
          <w:tcPr>
            <w:tcW w:w="1701"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2018 год</w:t>
            </w:r>
          </w:p>
        </w:tc>
        <w:tc>
          <w:tcPr>
            <w:tcW w:w="1559"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2019 год</w:t>
            </w:r>
          </w:p>
        </w:tc>
        <w:tc>
          <w:tcPr>
            <w:tcW w:w="1553"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Итого на 2017-2019 годы</w:t>
            </w:r>
          </w:p>
        </w:tc>
      </w:tr>
      <w:tr w:rsidR="00940195" w:rsidRPr="00C65946" w:rsidTr="008151A5">
        <w:tc>
          <w:tcPr>
            <w:tcW w:w="3357" w:type="dxa"/>
          </w:tcPr>
          <w:p w:rsidR="00940195" w:rsidRPr="00940195" w:rsidRDefault="00940195" w:rsidP="008151A5">
            <w:pPr>
              <w:rPr>
                <w:rFonts w:ascii="Times New Roman" w:eastAsia="Calibri" w:hAnsi="Times New Roman" w:cs="Times New Roman"/>
                <w:bCs/>
                <w:sz w:val="26"/>
                <w:szCs w:val="26"/>
              </w:rPr>
            </w:pPr>
            <w:r w:rsidRPr="00940195">
              <w:rPr>
                <w:rFonts w:ascii="Times New Roman" w:eastAsia="Calibri" w:hAnsi="Times New Roman" w:cs="Times New Roman"/>
                <w:bCs/>
                <w:sz w:val="26"/>
                <w:szCs w:val="26"/>
              </w:rPr>
              <w:t>Администрация Абанского района</w:t>
            </w:r>
          </w:p>
        </w:tc>
        <w:tc>
          <w:tcPr>
            <w:tcW w:w="1701" w:type="dxa"/>
          </w:tcPr>
          <w:p w:rsidR="00940195" w:rsidRPr="00940195" w:rsidRDefault="00940195" w:rsidP="008151A5">
            <w:pPr>
              <w:jc w:val="right"/>
              <w:rPr>
                <w:rFonts w:ascii="Times New Roman" w:eastAsia="Calibri" w:hAnsi="Times New Roman" w:cs="Times New Roman"/>
                <w:bCs/>
                <w:sz w:val="26"/>
                <w:szCs w:val="26"/>
              </w:rPr>
            </w:pPr>
            <w:r w:rsidRPr="00940195">
              <w:rPr>
                <w:rFonts w:ascii="Times New Roman" w:eastAsia="Calibri" w:hAnsi="Times New Roman" w:cs="Times New Roman"/>
                <w:sz w:val="24"/>
                <w:szCs w:val="24"/>
              </w:rPr>
              <w:t>20 203,0</w:t>
            </w:r>
          </w:p>
        </w:tc>
        <w:tc>
          <w:tcPr>
            <w:tcW w:w="1701" w:type="dxa"/>
          </w:tcPr>
          <w:p w:rsidR="00940195" w:rsidRPr="00940195" w:rsidRDefault="00940195" w:rsidP="008151A5">
            <w:pPr>
              <w:jc w:val="right"/>
              <w:rPr>
                <w:rFonts w:ascii="Times New Roman" w:eastAsia="Calibri" w:hAnsi="Times New Roman" w:cs="Times New Roman"/>
                <w:bCs/>
                <w:sz w:val="26"/>
                <w:szCs w:val="26"/>
              </w:rPr>
            </w:pPr>
            <w:r w:rsidRPr="00940195">
              <w:rPr>
                <w:rFonts w:ascii="Times New Roman" w:eastAsia="Calibri" w:hAnsi="Times New Roman" w:cs="Times New Roman"/>
                <w:spacing w:val="1"/>
                <w:sz w:val="26"/>
                <w:szCs w:val="26"/>
              </w:rPr>
              <w:t>16 986,3</w:t>
            </w:r>
          </w:p>
        </w:tc>
        <w:tc>
          <w:tcPr>
            <w:tcW w:w="1559" w:type="dxa"/>
          </w:tcPr>
          <w:p w:rsidR="00940195" w:rsidRPr="00940195" w:rsidRDefault="00940195" w:rsidP="008151A5">
            <w:pPr>
              <w:jc w:val="right"/>
              <w:rPr>
                <w:rFonts w:ascii="Times New Roman" w:eastAsia="Calibri" w:hAnsi="Times New Roman" w:cs="Times New Roman"/>
                <w:bCs/>
                <w:sz w:val="26"/>
                <w:szCs w:val="26"/>
              </w:rPr>
            </w:pPr>
            <w:r w:rsidRPr="00940195">
              <w:rPr>
                <w:rFonts w:ascii="Times New Roman" w:eastAsia="Calibri" w:hAnsi="Times New Roman" w:cs="Times New Roman"/>
                <w:spacing w:val="1"/>
                <w:sz w:val="26"/>
                <w:szCs w:val="26"/>
              </w:rPr>
              <w:t>16 986,3</w:t>
            </w:r>
          </w:p>
        </w:tc>
        <w:tc>
          <w:tcPr>
            <w:tcW w:w="1553" w:type="dxa"/>
          </w:tcPr>
          <w:p w:rsidR="00940195" w:rsidRPr="00940195" w:rsidRDefault="00940195" w:rsidP="008151A5">
            <w:pPr>
              <w:jc w:val="right"/>
              <w:rPr>
                <w:rFonts w:ascii="Times New Roman" w:eastAsia="Calibri" w:hAnsi="Times New Roman" w:cs="Times New Roman"/>
                <w:bCs/>
                <w:sz w:val="26"/>
                <w:szCs w:val="26"/>
              </w:rPr>
            </w:pPr>
            <w:r w:rsidRPr="00940195">
              <w:rPr>
                <w:rFonts w:ascii="Times New Roman" w:eastAsia="Calibri" w:hAnsi="Times New Roman" w:cs="Times New Roman"/>
                <w:bCs/>
                <w:sz w:val="24"/>
                <w:szCs w:val="24"/>
              </w:rPr>
              <w:t>54 175,6</w:t>
            </w:r>
            <w:r w:rsidRPr="00940195">
              <w:rPr>
                <w:rFonts w:ascii="Times New Roman" w:eastAsia="Calibri" w:hAnsi="Times New Roman" w:cs="Times New Roman"/>
                <w:sz w:val="26"/>
                <w:szCs w:val="26"/>
              </w:rPr>
              <w:t> </w:t>
            </w:r>
          </w:p>
        </w:tc>
      </w:tr>
    </w:tbl>
    <w:p w:rsidR="00940195" w:rsidRPr="00C65946" w:rsidRDefault="00940195" w:rsidP="00940195">
      <w:pPr>
        <w:autoSpaceDE w:val="0"/>
        <w:autoSpaceDN w:val="0"/>
        <w:adjustRightInd w:val="0"/>
        <w:ind w:left="39"/>
        <w:jc w:val="both"/>
        <w:outlineLvl w:val="1"/>
        <w:rPr>
          <w:rFonts w:ascii="Times New Roman" w:eastAsia="Calibri" w:hAnsi="Times New Roman" w:cs="Times New Roman"/>
          <w:sz w:val="26"/>
          <w:szCs w:val="26"/>
        </w:rPr>
      </w:pPr>
      <w:r w:rsidRPr="00C65946">
        <w:rPr>
          <w:rFonts w:ascii="Times New Roman" w:eastAsia="Calibri" w:hAnsi="Times New Roman" w:cs="Times New Roman"/>
          <w:sz w:val="26"/>
          <w:szCs w:val="26"/>
        </w:rPr>
        <w:t xml:space="preserve">Цели Программы: </w:t>
      </w:r>
    </w:p>
    <w:p w:rsidR="00940195" w:rsidRPr="00C65946" w:rsidRDefault="00940195" w:rsidP="00940195">
      <w:pPr>
        <w:autoSpaceDE w:val="0"/>
        <w:autoSpaceDN w:val="0"/>
        <w:adjustRightInd w:val="0"/>
        <w:ind w:left="39"/>
        <w:jc w:val="both"/>
        <w:outlineLvl w:val="1"/>
        <w:rPr>
          <w:rFonts w:ascii="Times New Roman" w:eastAsia="Calibri" w:hAnsi="Times New Roman" w:cs="Times New Roman"/>
          <w:sz w:val="26"/>
          <w:szCs w:val="26"/>
        </w:rPr>
      </w:pPr>
      <w:r w:rsidRPr="00C65946">
        <w:rPr>
          <w:rFonts w:ascii="Times New Roman" w:eastAsia="Calibri" w:hAnsi="Times New Roman" w:cs="Times New Roman"/>
          <w:sz w:val="26"/>
          <w:szCs w:val="26"/>
        </w:rPr>
        <w:t>1.Повышение доступности транспортных услуг для населения.</w:t>
      </w:r>
    </w:p>
    <w:p w:rsidR="00940195" w:rsidRPr="00C65946" w:rsidRDefault="00940195" w:rsidP="00940195">
      <w:pPr>
        <w:autoSpaceDE w:val="0"/>
        <w:autoSpaceDN w:val="0"/>
        <w:adjustRightInd w:val="0"/>
        <w:ind w:left="39"/>
        <w:jc w:val="both"/>
        <w:outlineLvl w:val="1"/>
        <w:rPr>
          <w:rFonts w:ascii="Times New Roman" w:eastAsia="Calibri" w:hAnsi="Times New Roman" w:cs="Times New Roman"/>
          <w:sz w:val="26"/>
          <w:szCs w:val="26"/>
        </w:rPr>
      </w:pPr>
      <w:r w:rsidRPr="00C65946">
        <w:rPr>
          <w:rFonts w:ascii="Times New Roman" w:eastAsia="Calibri" w:hAnsi="Times New Roman" w:cs="Times New Roman"/>
          <w:sz w:val="26"/>
          <w:szCs w:val="26"/>
        </w:rPr>
        <w:t>2. Развитие сети автомобильных дорог.</w:t>
      </w: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Задачи Программы:</w:t>
      </w:r>
    </w:p>
    <w:p w:rsidR="00940195" w:rsidRPr="00C65946" w:rsidRDefault="00940195" w:rsidP="00940195">
      <w:pPr>
        <w:numPr>
          <w:ilvl w:val="1"/>
          <w:numId w:val="1"/>
        </w:numPr>
        <w:tabs>
          <w:tab w:val="clear" w:pos="2149"/>
          <w:tab w:val="num" w:pos="0"/>
          <w:tab w:val="num" w:pos="142"/>
        </w:tabs>
        <w:spacing w:before="120" w:after="0" w:line="240" w:lineRule="auto"/>
        <w:ind w:left="0" w:firstLine="709"/>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lastRenderedPageBreak/>
        <w:t>Обеспечение потребности населения Абанского района в пассажи</w:t>
      </w:r>
      <w:r w:rsidRPr="00C65946">
        <w:rPr>
          <w:rFonts w:ascii="Times New Roman" w:eastAsia="Calibri" w:hAnsi="Times New Roman" w:cs="Times New Roman"/>
          <w:sz w:val="26"/>
          <w:szCs w:val="26"/>
        </w:rPr>
        <w:t>р</w:t>
      </w:r>
      <w:r w:rsidRPr="00C65946">
        <w:rPr>
          <w:rFonts w:ascii="Times New Roman" w:eastAsia="Calibri" w:hAnsi="Times New Roman" w:cs="Times New Roman"/>
          <w:sz w:val="26"/>
          <w:szCs w:val="26"/>
        </w:rPr>
        <w:t>ских перевозках;</w:t>
      </w:r>
    </w:p>
    <w:p w:rsidR="00940195" w:rsidRPr="00C65946" w:rsidRDefault="00940195" w:rsidP="00940195">
      <w:pPr>
        <w:numPr>
          <w:ilvl w:val="1"/>
          <w:numId w:val="1"/>
        </w:numPr>
        <w:tabs>
          <w:tab w:val="clear" w:pos="2149"/>
          <w:tab w:val="num" w:pos="0"/>
        </w:tabs>
        <w:spacing w:before="120" w:after="0" w:line="240" w:lineRule="auto"/>
        <w:ind w:left="0" w:firstLine="774"/>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Обеспечение сохранности и развитие сети автомобильных дорог Абанского района;</w:t>
      </w:r>
    </w:p>
    <w:p w:rsidR="00940195" w:rsidRPr="009679B1" w:rsidRDefault="00940195" w:rsidP="00940195">
      <w:pPr>
        <w:spacing w:before="120"/>
        <w:ind w:firstLine="720"/>
        <w:jc w:val="both"/>
        <w:rPr>
          <w:rFonts w:ascii="Times New Roman" w:eastAsia="Calibri" w:hAnsi="Times New Roman" w:cs="Times New Roman"/>
          <w:sz w:val="26"/>
          <w:szCs w:val="26"/>
          <w:u w:val="single"/>
        </w:rPr>
      </w:pPr>
      <w:r w:rsidRPr="009679B1">
        <w:rPr>
          <w:rFonts w:ascii="Times New Roman" w:eastAsia="Calibri" w:hAnsi="Times New Roman" w:cs="Times New Roman"/>
          <w:sz w:val="26"/>
          <w:szCs w:val="26"/>
          <w:u w:val="single"/>
        </w:rPr>
        <w:t xml:space="preserve">Подпрограмма  «Развитие транспортной системы Абанского района» </w:t>
      </w: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На реализацию подпрограммы предусмотрены расходы:</w:t>
      </w:r>
    </w:p>
    <w:p w:rsidR="00940195" w:rsidRPr="00C65946" w:rsidRDefault="00940195" w:rsidP="00940195">
      <w:pPr>
        <w:spacing w:after="0"/>
        <w:ind w:firstLine="720"/>
        <w:jc w:val="right"/>
        <w:rPr>
          <w:rFonts w:ascii="Times New Roman" w:eastAsia="Calibri" w:hAnsi="Times New Roman" w:cs="Times New Roman"/>
          <w:sz w:val="26"/>
          <w:szCs w:val="26"/>
        </w:rPr>
      </w:pPr>
      <w:r w:rsidRPr="00C65946">
        <w:rPr>
          <w:rFonts w:ascii="Times New Roman" w:eastAsia="Calibri" w:hAnsi="Times New Roman" w:cs="Times New Roman"/>
          <w:sz w:val="26"/>
          <w:szCs w:val="26"/>
        </w:rPr>
        <w:t xml:space="preserve">Таблица </w:t>
      </w:r>
      <w:r w:rsidR="00E0250A">
        <w:rPr>
          <w:rFonts w:ascii="Times New Roman" w:eastAsia="Calibri" w:hAnsi="Times New Roman" w:cs="Times New Roman"/>
          <w:sz w:val="26"/>
          <w:szCs w:val="26"/>
        </w:rPr>
        <w:t>31</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500"/>
        <w:gridCol w:w="1555"/>
        <w:gridCol w:w="1409"/>
        <w:gridCol w:w="1414"/>
        <w:gridCol w:w="1410"/>
      </w:tblGrid>
      <w:tr w:rsidR="00940195" w:rsidRPr="00C65946" w:rsidTr="008151A5">
        <w:trPr>
          <w:trHeight w:val="330"/>
        </w:trPr>
        <w:tc>
          <w:tcPr>
            <w:tcW w:w="567" w:type="dxa"/>
            <w:vMerge w:val="restart"/>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 xml:space="preserve">№ </w:t>
            </w:r>
            <w:proofErr w:type="spellStart"/>
            <w:proofErr w:type="gramStart"/>
            <w:r w:rsidRPr="00C65946">
              <w:rPr>
                <w:rFonts w:ascii="Times New Roman" w:eastAsia="Calibri" w:hAnsi="Times New Roman" w:cs="Times New Roman"/>
                <w:bCs/>
                <w:sz w:val="26"/>
                <w:szCs w:val="26"/>
              </w:rPr>
              <w:t>п</w:t>
            </w:r>
            <w:proofErr w:type="spellEnd"/>
            <w:proofErr w:type="gramEnd"/>
            <w:r w:rsidRPr="00C65946">
              <w:rPr>
                <w:rFonts w:ascii="Times New Roman" w:eastAsia="Calibri" w:hAnsi="Times New Roman" w:cs="Times New Roman"/>
                <w:bCs/>
                <w:sz w:val="26"/>
                <w:szCs w:val="26"/>
              </w:rPr>
              <w:t>/</w:t>
            </w:r>
            <w:proofErr w:type="spellStart"/>
            <w:r w:rsidRPr="00C65946">
              <w:rPr>
                <w:rFonts w:ascii="Times New Roman" w:eastAsia="Calibri" w:hAnsi="Times New Roman" w:cs="Times New Roman"/>
                <w:bCs/>
                <w:sz w:val="26"/>
                <w:szCs w:val="26"/>
              </w:rPr>
              <w:t>п</w:t>
            </w:r>
            <w:proofErr w:type="spellEnd"/>
          </w:p>
        </w:tc>
        <w:tc>
          <w:tcPr>
            <w:tcW w:w="3500" w:type="dxa"/>
            <w:vMerge w:val="restart"/>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Наименование ГРБС</w:t>
            </w:r>
          </w:p>
        </w:tc>
        <w:tc>
          <w:tcPr>
            <w:tcW w:w="1555" w:type="dxa"/>
            <w:vMerge w:val="restart"/>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Раздел, подраздел</w:t>
            </w:r>
          </w:p>
        </w:tc>
        <w:tc>
          <w:tcPr>
            <w:tcW w:w="4233" w:type="dxa"/>
            <w:gridSpan w:val="3"/>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Расходы (тыс. рублей), годы</w:t>
            </w:r>
          </w:p>
        </w:tc>
      </w:tr>
      <w:tr w:rsidR="00940195" w:rsidRPr="00C65946" w:rsidTr="008151A5">
        <w:trPr>
          <w:trHeight w:val="210"/>
        </w:trPr>
        <w:tc>
          <w:tcPr>
            <w:tcW w:w="567" w:type="dxa"/>
            <w:vMerge/>
            <w:vAlign w:val="center"/>
          </w:tcPr>
          <w:p w:rsidR="00940195" w:rsidRPr="00C65946" w:rsidRDefault="00940195" w:rsidP="008151A5">
            <w:pPr>
              <w:jc w:val="center"/>
              <w:rPr>
                <w:rFonts w:ascii="Times New Roman" w:eastAsia="Calibri" w:hAnsi="Times New Roman" w:cs="Times New Roman"/>
                <w:bCs/>
                <w:sz w:val="26"/>
                <w:szCs w:val="26"/>
              </w:rPr>
            </w:pPr>
          </w:p>
        </w:tc>
        <w:tc>
          <w:tcPr>
            <w:tcW w:w="3500" w:type="dxa"/>
            <w:vMerge/>
            <w:vAlign w:val="center"/>
          </w:tcPr>
          <w:p w:rsidR="00940195" w:rsidRPr="00C65946" w:rsidRDefault="00940195" w:rsidP="008151A5">
            <w:pPr>
              <w:jc w:val="center"/>
              <w:rPr>
                <w:rFonts w:ascii="Times New Roman" w:eastAsia="Calibri" w:hAnsi="Times New Roman" w:cs="Times New Roman"/>
                <w:bCs/>
                <w:sz w:val="26"/>
                <w:szCs w:val="26"/>
              </w:rPr>
            </w:pPr>
          </w:p>
        </w:tc>
        <w:tc>
          <w:tcPr>
            <w:tcW w:w="1555" w:type="dxa"/>
            <w:vMerge/>
            <w:vAlign w:val="center"/>
          </w:tcPr>
          <w:p w:rsidR="00940195" w:rsidRPr="00C65946" w:rsidRDefault="00940195" w:rsidP="008151A5">
            <w:pPr>
              <w:jc w:val="center"/>
              <w:rPr>
                <w:rFonts w:ascii="Times New Roman" w:eastAsia="Calibri" w:hAnsi="Times New Roman" w:cs="Times New Roman"/>
                <w:bCs/>
                <w:sz w:val="26"/>
                <w:szCs w:val="26"/>
              </w:rPr>
            </w:pPr>
          </w:p>
        </w:tc>
        <w:tc>
          <w:tcPr>
            <w:tcW w:w="1409"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2017 год</w:t>
            </w:r>
          </w:p>
        </w:tc>
        <w:tc>
          <w:tcPr>
            <w:tcW w:w="1414"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2018 год</w:t>
            </w:r>
          </w:p>
        </w:tc>
        <w:tc>
          <w:tcPr>
            <w:tcW w:w="1410"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2019 год</w:t>
            </w:r>
          </w:p>
        </w:tc>
      </w:tr>
      <w:tr w:rsidR="00940195" w:rsidRPr="00C65946" w:rsidTr="008151A5">
        <w:tc>
          <w:tcPr>
            <w:tcW w:w="567" w:type="dxa"/>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1</w:t>
            </w:r>
          </w:p>
        </w:tc>
        <w:tc>
          <w:tcPr>
            <w:tcW w:w="3500" w:type="dxa"/>
            <w:vAlign w:val="center"/>
          </w:tcPr>
          <w:p w:rsidR="00940195" w:rsidRPr="00C65946" w:rsidRDefault="00940195" w:rsidP="008151A5">
            <w:pP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Администрация Абанского района</w:t>
            </w:r>
          </w:p>
        </w:tc>
        <w:tc>
          <w:tcPr>
            <w:tcW w:w="1555"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0408</w:t>
            </w:r>
          </w:p>
        </w:tc>
        <w:tc>
          <w:tcPr>
            <w:tcW w:w="1409"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16 709,0</w:t>
            </w:r>
          </w:p>
        </w:tc>
        <w:tc>
          <w:tcPr>
            <w:tcW w:w="1414"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16 709,0</w:t>
            </w:r>
          </w:p>
        </w:tc>
        <w:tc>
          <w:tcPr>
            <w:tcW w:w="1410" w:type="dxa"/>
            <w:vAlign w:val="center"/>
          </w:tcPr>
          <w:p w:rsidR="00940195" w:rsidRPr="00C65946" w:rsidRDefault="00940195" w:rsidP="008151A5">
            <w:pPr>
              <w:jc w:val="cente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16 709,0</w:t>
            </w:r>
          </w:p>
        </w:tc>
      </w:tr>
      <w:tr w:rsidR="00940195" w:rsidRPr="00C65946" w:rsidTr="008151A5">
        <w:tc>
          <w:tcPr>
            <w:tcW w:w="567" w:type="dxa"/>
          </w:tcPr>
          <w:p w:rsidR="00940195" w:rsidRPr="00C65946" w:rsidRDefault="00940195" w:rsidP="008151A5">
            <w:pPr>
              <w:jc w:val="center"/>
              <w:rPr>
                <w:rFonts w:ascii="Times New Roman" w:eastAsia="Calibri" w:hAnsi="Times New Roman" w:cs="Times New Roman"/>
                <w:bCs/>
                <w:sz w:val="26"/>
                <w:szCs w:val="26"/>
              </w:rPr>
            </w:pPr>
          </w:p>
        </w:tc>
        <w:tc>
          <w:tcPr>
            <w:tcW w:w="3500" w:type="dxa"/>
            <w:vAlign w:val="center"/>
          </w:tcPr>
          <w:p w:rsidR="00940195" w:rsidRPr="00C65946" w:rsidRDefault="00940195" w:rsidP="008151A5">
            <w:pP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Администрация Абанского района</w:t>
            </w:r>
          </w:p>
        </w:tc>
        <w:tc>
          <w:tcPr>
            <w:tcW w:w="1555" w:type="dxa"/>
            <w:vAlign w:val="center"/>
          </w:tcPr>
          <w:p w:rsidR="00940195" w:rsidRPr="00C65946" w:rsidRDefault="00940195" w:rsidP="008151A5">
            <w:pPr>
              <w:jc w:val="center"/>
              <w:rPr>
                <w:rFonts w:ascii="Times New Roman" w:eastAsia="Calibri" w:hAnsi="Times New Roman" w:cs="Times New Roman"/>
                <w:bCs/>
                <w:sz w:val="26"/>
                <w:szCs w:val="26"/>
              </w:rPr>
            </w:pPr>
            <w:r>
              <w:rPr>
                <w:rFonts w:ascii="Times New Roman" w:eastAsia="Calibri" w:hAnsi="Times New Roman" w:cs="Times New Roman"/>
                <w:bCs/>
                <w:sz w:val="26"/>
                <w:szCs w:val="26"/>
              </w:rPr>
              <w:t>04 09</w:t>
            </w:r>
          </w:p>
        </w:tc>
        <w:tc>
          <w:tcPr>
            <w:tcW w:w="1409" w:type="dxa"/>
            <w:vAlign w:val="center"/>
          </w:tcPr>
          <w:p w:rsidR="00940195" w:rsidRPr="00C65946" w:rsidRDefault="00940195" w:rsidP="008151A5">
            <w:pPr>
              <w:jc w:val="center"/>
              <w:rPr>
                <w:rFonts w:ascii="Times New Roman" w:eastAsia="Calibri" w:hAnsi="Times New Roman" w:cs="Times New Roman"/>
                <w:bCs/>
                <w:sz w:val="26"/>
                <w:szCs w:val="26"/>
              </w:rPr>
            </w:pPr>
            <w:r>
              <w:rPr>
                <w:rFonts w:ascii="Times New Roman" w:eastAsia="Calibri" w:hAnsi="Times New Roman" w:cs="Times New Roman"/>
                <w:bCs/>
                <w:sz w:val="26"/>
                <w:szCs w:val="26"/>
              </w:rPr>
              <w:t>3 216,7</w:t>
            </w:r>
          </w:p>
        </w:tc>
        <w:tc>
          <w:tcPr>
            <w:tcW w:w="1414" w:type="dxa"/>
            <w:vAlign w:val="center"/>
          </w:tcPr>
          <w:p w:rsidR="00940195" w:rsidRPr="00C65946" w:rsidRDefault="00940195" w:rsidP="008151A5">
            <w:pPr>
              <w:jc w:val="center"/>
              <w:rPr>
                <w:rFonts w:ascii="Times New Roman" w:eastAsia="Calibri" w:hAnsi="Times New Roman" w:cs="Times New Roman"/>
                <w:bCs/>
                <w:sz w:val="26"/>
                <w:szCs w:val="26"/>
              </w:rPr>
            </w:pPr>
            <w:r>
              <w:rPr>
                <w:rFonts w:ascii="Times New Roman" w:eastAsia="Calibri" w:hAnsi="Times New Roman" w:cs="Times New Roman"/>
                <w:bCs/>
                <w:sz w:val="26"/>
                <w:szCs w:val="26"/>
              </w:rPr>
              <w:t>0,0</w:t>
            </w:r>
          </w:p>
        </w:tc>
        <w:tc>
          <w:tcPr>
            <w:tcW w:w="1410" w:type="dxa"/>
            <w:vAlign w:val="center"/>
          </w:tcPr>
          <w:p w:rsidR="00940195" w:rsidRPr="00C65946" w:rsidRDefault="00940195" w:rsidP="008151A5">
            <w:pPr>
              <w:jc w:val="center"/>
              <w:rPr>
                <w:rFonts w:ascii="Times New Roman" w:eastAsia="Calibri" w:hAnsi="Times New Roman" w:cs="Times New Roman"/>
                <w:bCs/>
                <w:sz w:val="26"/>
                <w:szCs w:val="26"/>
              </w:rPr>
            </w:pPr>
            <w:r>
              <w:rPr>
                <w:rFonts w:ascii="Times New Roman" w:eastAsia="Calibri" w:hAnsi="Times New Roman" w:cs="Times New Roman"/>
                <w:bCs/>
                <w:sz w:val="26"/>
                <w:szCs w:val="26"/>
              </w:rPr>
              <w:t>0,0</w:t>
            </w:r>
          </w:p>
        </w:tc>
      </w:tr>
      <w:tr w:rsidR="00940195" w:rsidRPr="00C65946" w:rsidTr="008151A5">
        <w:trPr>
          <w:trHeight w:val="416"/>
        </w:trPr>
        <w:tc>
          <w:tcPr>
            <w:tcW w:w="567" w:type="dxa"/>
            <w:vAlign w:val="center"/>
          </w:tcPr>
          <w:p w:rsidR="00940195" w:rsidRPr="00C65946" w:rsidRDefault="00940195" w:rsidP="008151A5">
            <w:pPr>
              <w:jc w:val="center"/>
              <w:rPr>
                <w:rFonts w:ascii="Times New Roman" w:eastAsia="Calibri" w:hAnsi="Times New Roman" w:cs="Times New Roman"/>
                <w:bCs/>
                <w:sz w:val="26"/>
                <w:szCs w:val="26"/>
              </w:rPr>
            </w:pPr>
          </w:p>
        </w:tc>
        <w:tc>
          <w:tcPr>
            <w:tcW w:w="3500" w:type="dxa"/>
            <w:vAlign w:val="center"/>
          </w:tcPr>
          <w:p w:rsidR="00940195" w:rsidRPr="00C65946" w:rsidRDefault="00940195" w:rsidP="008151A5">
            <w:pPr>
              <w:rPr>
                <w:rFonts w:ascii="Times New Roman" w:eastAsia="Calibri" w:hAnsi="Times New Roman" w:cs="Times New Roman"/>
                <w:bCs/>
                <w:sz w:val="26"/>
                <w:szCs w:val="26"/>
              </w:rPr>
            </w:pPr>
            <w:r w:rsidRPr="00C65946">
              <w:rPr>
                <w:rFonts w:ascii="Times New Roman" w:eastAsia="Calibri" w:hAnsi="Times New Roman" w:cs="Times New Roman"/>
                <w:bCs/>
                <w:sz w:val="26"/>
                <w:szCs w:val="26"/>
              </w:rPr>
              <w:t>Всего</w:t>
            </w:r>
          </w:p>
        </w:tc>
        <w:tc>
          <w:tcPr>
            <w:tcW w:w="1555" w:type="dxa"/>
            <w:vAlign w:val="center"/>
          </w:tcPr>
          <w:p w:rsidR="00940195" w:rsidRPr="00940195" w:rsidRDefault="00940195" w:rsidP="008151A5">
            <w:pPr>
              <w:jc w:val="center"/>
              <w:rPr>
                <w:rFonts w:ascii="Times New Roman" w:eastAsia="Calibri" w:hAnsi="Times New Roman" w:cs="Times New Roman"/>
                <w:bCs/>
                <w:sz w:val="26"/>
                <w:szCs w:val="26"/>
              </w:rPr>
            </w:pPr>
          </w:p>
        </w:tc>
        <w:tc>
          <w:tcPr>
            <w:tcW w:w="1409" w:type="dxa"/>
            <w:vAlign w:val="center"/>
          </w:tcPr>
          <w:p w:rsidR="00940195" w:rsidRPr="00940195" w:rsidRDefault="00940195" w:rsidP="008151A5">
            <w:pPr>
              <w:jc w:val="center"/>
              <w:rPr>
                <w:rFonts w:ascii="Times New Roman" w:eastAsia="Calibri" w:hAnsi="Times New Roman" w:cs="Times New Roman"/>
                <w:bCs/>
                <w:sz w:val="26"/>
                <w:szCs w:val="26"/>
              </w:rPr>
            </w:pPr>
            <w:r w:rsidRPr="00940195">
              <w:rPr>
                <w:rFonts w:ascii="Times New Roman" w:eastAsia="Calibri" w:hAnsi="Times New Roman" w:cs="Times New Roman"/>
                <w:sz w:val="24"/>
                <w:szCs w:val="24"/>
              </w:rPr>
              <w:t>20 203,0</w:t>
            </w:r>
          </w:p>
        </w:tc>
        <w:tc>
          <w:tcPr>
            <w:tcW w:w="1414" w:type="dxa"/>
            <w:vAlign w:val="center"/>
          </w:tcPr>
          <w:p w:rsidR="00940195" w:rsidRPr="00940195" w:rsidRDefault="00940195" w:rsidP="008151A5">
            <w:pPr>
              <w:jc w:val="center"/>
              <w:rPr>
                <w:rFonts w:ascii="Times New Roman" w:eastAsia="Calibri" w:hAnsi="Times New Roman" w:cs="Times New Roman"/>
                <w:bCs/>
                <w:sz w:val="26"/>
                <w:szCs w:val="26"/>
              </w:rPr>
            </w:pPr>
            <w:r w:rsidRPr="00940195">
              <w:rPr>
                <w:rFonts w:ascii="Times New Roman" w:eastAsia="Calibri" w:hAnsi="Times New Roman" w:cs="Times New Roman"/>
                <w:bCs/>
                <w:sz w:val="26"/>
                <w:szCs w:val="26"/>
              </w:rPr>
              <w:t>16 709,0</w:t>
            </w:r>
          </w:p>
        </w:tc>
        <w:tc>
          <w:tcPr>
            <w:tcW w:w="1410" w:type="dxa"/>
            <w:vAlign w:val="center"/>
          </w:tcPr>
          <w:p w:rsidR="00940195" w:rsidRPr="00940195" w:rsidRDefault="00940195" w:rsidP="008151A5">
            <w:pPr>
              <w:jc w:val="center"/>
              <w:rPr>
                <w:rFonts w:ascii="Times New Roman" w:eastAsia="Calibri" w:hAnsi="Times New Roman" w:cs="Times New Roman"/>
                <w:bCs/>
                <w:sz w:val="26"/>
                <w:szCs w:val="26"/>
              </w:rPr>
            </w:pPr>
            <w:r w:rsidRPr="00940195">
              <w:rPr>
                <w:rFonts w:ascii="Times New Roman" w:eastAsia="Calibri" w:hAnsi="Times New Roman" w:cs="Times New Roman"/>
                <w:bCs/>
                <w:sz w:val="26"/>
                <w:szCs w:val="26"/>
              </w:rPr>
              <w:t>16 709,0</w:t>
            </w:r>
          </w:p>
        </w:tc>
      </w:tr>
    </w:tbl>
    <w:p w:rsidR="00940195" w:rsidRDefault="00940195" w:rsidP="00940195">
      <w:pPr>
        <w:spacing w:before="120"/>
        <w:ind w:firstLine="720"/>
        <w:jc w:val="both"/>
        <w:rPr>
          <w:rFonts w:ascii="Times New Roman" w:hAnsi="Times New Roman"/>
          <w:sz w:val="26"/>
          <w:szCs w:val="26"/>
        </w:rPr>
      </w:pP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При реализации данной подпрограммы будут достигнуты следующие пок</w:t>
      </w:r>
      <w:r w:rsidRPr="00C65946">
        <w:rPr>
          <w:rFonts w:ascii="Times New Roman" w:eastAsia="Calibri" w:hAnsi="Times New Roman" w:cs="Times New Roman"/>
          <w:sz w:val="26"/>
          <w:szCs w:val="26"/>
        </w:rPr>
        <w:t>а</w:t>
      </w:r>
      <w:r w:rsidRPr="00C65946">
        <w:rPr>
          <w:rFonts w:ascii="Times New Roman" w:eastAsia="Calibri" w:hAnsi="Times New Roman" w:cs="Times New Roman"/>
          <w:sz w:val="26"/>
          <w:szCs w:val="26"/>
        </w:rPr>
        <w:t>затели:</w:t>
      </w:r>
    </w:p>
    <w:p w:rsidR="00940195" w:rsidRPr="00C65946" w:rsidRDefault="00940195" w:rsidP="00940195">
      <w:pPr>
        <w:spacing w:after="0"/>
        <w:ind w:firstLine="720"/>
        <w:jc w:val="right"/>
        <w:rPr>
          <w:rFonts w:ascii="Times New Roman" w:eastAsia="Calibri" w:hAnsi="Times New Roman" w:cs="Times New Roman"/>
          <w:sz w:val="26"/>
          <w:szCs w:val="26"/>
        </w:rPr>
      </w:pPr>
      <w:r w:rsidRPr="00C65946">
        <w:rPr>
          <w:rFonts w:ascii="Times New Roman" w:eastAsia="Calibri" w:hAnsi="Times New Roman" w:cs="Times New Roman"/>
          <w:sz w:val="26"/>
          <w:szCs w:val="26"/>
        </w:rPr>
        <w:t xml:space="preserve">Таблица </w:t>
      </w:r>
      <w:r w:rsidR="00E0250A">
        <w:rPr>
          <w:rFonts w:ascii="Times New Roman" w:eastAsia="Calibri" w:hAnsi="Times New Roman" w:cs="Times New Roman"/>
          <w:sz w:val="26"/>
          <w:szCs w:val="26"/>
        </w:rPr>
        <w:t>32</w:t>
      </w:r>
    </w:p>
    <w:tbl>
      <w:tblPr>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2"/>
        <w:gridCol w:w="1516"/>
        <w:gridCol w:w="1276"/>
        <w:gridCol w:w="1276"/>
        <w:gridCol w:w="1468"/>
      </w:tblGrid>
      <w:tr w:rsidR="00940195" w:rsidRPr="00C65946" w:rsidTr="008151A5">
        <w:tc>
          <w:tcPr>
            <w:tcW w:w="4262"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Показатели</w:t>
            </w:r>
          </w:p>
        </w:tc>
        <w:tc>
          <w:tcPr>
            <w:tcW w:w="1516"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Единица измерения</w:t>
            </w:r>
          </w:p>
        </w:tc>
        <w:tc>
          <w:tcPr>
            <w:tcW w:w="1276"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2017 год</w:t>
            </w:r>
          </w:p>
        </w:tc>
        <w:tc>
          <w:tcPr>
            <w:tcW w:w="1276"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2018 год</w:t>
            </w:r>
          </w:p>
        </w:tc>
        <w:tc>
          <w:tcPr>
            <w:tcW w:w="1468"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2019 год</w:t>
            </w:r>
          </w:p>
        </w:tc>
      </w:tr>
      <w:tr w:rsidR="00940195" w:rsidRPr="00C65946" w:rsidTr="008151A5">
        <w:trPr>
          <w:trHeight w:val="647"/>
        </w:trPr>
        <w:tc>
          <w:tcPr>
            <w:tcW w:w="4262" w:type="dxa"/>
          </w:tcPr>
          <w:p w:rsidR="00940195" w:rsidRPr="00C65946" w:rsidRDefault="00940195" w:rsidP="008151A5">
            <w:pPr>
              <w:rPr>
                <w:rFonts w:ascii="Times New Roman" w:eastAsia="Calibri" w:hAnsi="Times New Roman" w:cs="Times New Roman"/>
                <w:sz w:val="26"/>
                <w:szCs w:val="26"/>
              </w:rPr>
            </w:pPr>
            <w:r w:rsidRPr="00C65946">
              <w:rPr>
                <w:rFonts w:ascii="Times New Roman" w:eastAsia="Calibri" w:hAnsi="Times New Roman" w:cs="Times New Roman"/>
                <w:sz w:val="26"/>
                <w:szCs w:val="26"/>
              </w:rPr>
              <w:t>Объем субсидий на 1 пассажира</w:t>
            </w:r>
          </w:p>
        </w:tc>
        <w:tc>
          <w:tcPr>
            <w:tcW w:w="1516" w:type="dxa"/>
            <w:vAlign w:val="center"/>
          </w:tcPr>
          <w:p w:rsidR="00940195" w:rsidRPr="00C65946" w:rsidRDefault="00940195" w:rsidP="008151A5">
            <w:pPr>
              <w:jc w:val="center"/>
              <w:rPr>
                <w:rFonts w:ascii="Times New Roman" w:eastAsia="Calibri" w:hAnsi="Times New Roman" w:cs="Times New Roman"/>
                <w:sz w:val="26"/>
                <w:szCs w:val="26"/>
              </w:rPr>
            </w:pPr>
            <w:proofErr w:type="spellStart"/>
            <w:r w:rsidRPr="00C65946">
              <w:rPr>
                <w:rFonts w:ascii="Times New Roman" w:eastAsia="Calibri" w:hAnsi="Times New Roman" w:cs="Times New Roman"/>
                <w:sz w:val="26"/>
                <w:szCs w:val="26"/>
              </w:rPr>
              <w:t>руб</w:t>
            </w:r>
            <w:proofErr w:type="spellEnd"/>
            <w:r w:rsidRPr="00C65946">
              <w:rPr>
                <w:rFonts w:ascii="Times New Roman" w:eastAsia="Calibri" w:hAnsi="Times New Roman" w:cs="Times New Roman"/>
                <w:sz w:val="26"/>
                <w:szCs w:val="26"/>
              </w:rPr>
              <w:t>/пасс.</w:t>
            </w:r>
          </w:p>
        </w:tc>
        <w:tc>
          <w:tcPr>
            <w:tcW w:w="1276" w:type="dxa"/>
            <w:vAlign w:val="center"/>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105,35</w:t>
            </w:r>
          </w:p>
        </w:tc>
        <w:tc>
          <w:tcPr>
            <w:tcW w:w="1276" w:type="dxa"/>
            <w:vAlign w:val="center"/>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108,42</w:t>
            </w:r>
          </w:p>
        </w:tc>
        <w:tc>
          <w:tcPr>
            <w:tcW w:w="1468" w:type="dxa"/>
            <w:vAlign w:val="center"/>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108,42</w:t>
            </w:r>
          </w:p>
        </w:tc>
      </w:tr>
      <w:tr w:rsidR="00940195" w:rsidRPr="00C65946" w:rsidTr="008151A5">
        <w:trPr>
          <w:trHeight w:val="557"/>
        </w:trPr>
        <w:tc>
          <w:tcPr>
            <w:tcW w:w="4262" w:type="dxa"/>
          </w:tcPr>
          <w:p w:rsidR="00940195" w:rsidRPr="00C65946" w:rsidRDefault="00940195" w:rsidP="008151A5">
            <w:pPr>
              <w:rPr>
                <w:rFonts w:ascii="Times New Roman" w:eastAsia="Calibri" w:hAnsi="Times New Roman" w:cs="Times New Roman"/>
                <w:sz w:val="26"/>
                <w:szCs w:val="26"/>
              </w:rPr>
            </w:pPr>
            <w:r w:rsidRPr="00C65946">
              <w:rPr>
                <w:rFonts w:ascii="Times New Roman" w:eastAsia="Calibri" w:hAnsi="Times New Roman" w:cs="Times New Roman"/>
                <w:sz w:val="26"/>
                <w:szCs w:val="26"/>
              </w:rPr>
              <w:t xml:space="preserve">Объем субсидий на </w:t>
            </w:r>
            <w:smartTag w:uri="urn:schemas-microsoft-com:office:smarttags" w:element="metricconverter">
              <w:smartTagPr>
                <w:attr w:name="ProductID" w:val="1 км"/>
              </w:smartTagPr>
              <w:r w:rsidRPr="00C65946">
                <w:rPr>
                  <w:rFonts w:ascii="Times New Roman" w:eastAsia="Calibri" w:hAnsi="Times New Roman" w:cs="Times New Roman"/>
                  <w:sz w:val="26"/>
                  <w:szCs w:val="26"/>
                </w:rPr>
                <w:t>1 км</w:t>
              </w:r>
            </w:smartTag>
          </w:p>
        </w:tc>
        <w:tc>
          <w:tcPr>
            <w:tcW w:w="1516" w:type="dxa"/>
            <w:vAlign w:val="center"/>
          </w:tcPr>
          <w:p w:rsidR="00940195" w:rsidRPr="00C65946" w:rsidRDefault="00940195" w:rsidP="008151A5">
            <w:pPr>
              <w:jc w:val="center"/>
              <w:rPr>
                <w:rFonts w:ascii="Times New Roman" w:eastAsia="Calibri" w:hAnsi="Times New Roman" w:cs="Times New Roman"/>
                <w:sz w:val="26"/>
                <w:szCs w:val="26"/>
              </w:rPr>
            </w:pPr>
            <w:proofErr w:type="spellStart"/>
            <w:r w:rsidRPr="00C65946">
              <w:rPr>
                <w:rFonts w:ascii="Times New Roman" w:eastAsia="Calibri" w:hAnsi="Times New Roman" w:cs="Times New Roman"/>
                <w:sz w:val="26"/>
                <w:szCs w:val="26"/>
              </w:rPr>
              <w:t>руб</w:t>
            </w:r>
            <w:proofErr w:type="spellEnd"/>
            <w:r w:rsidRPr="00C65946">
              <w:rPr>
                <w:rFonts w:ascii="Times New Roman" w:eastAsia="Calibri" w:hAnsi="Times New Roman" w:cs="Times New Roman"/>
                <w:sz w:val="26"/>
                <w:szCs w:val="26"/>
              </w:rPr>
              <w:t>/</w:t>
            </w:r>
            <w:proofErr w:type="gramStart"/>
            <w:r w:rsidRPr="00C65946">
              <w:rPr>
                <w:rFonts w:ascii="Times New Roman" w:eastAsia="Calibri" w:hAnsi="Times New Roman" w:cs="Times New Roman"/>
                <w:sz w:val="26"/>
                <w:szCs w:val="26"/>
              </w:rPr>
              <w:t>км</w:t>
            </w:r>
            <w:proofErr w:type="gramEnd"/>
            <w:r w:rsidRPr="00C65946">
              <w:rPr>
                <w:rFonts w:ascii="Times New Roman" w:eastAsia="Calibri" w:hAnsi="Times New Roman" w:cs="Times New Roman"/>
                <w:sz w:val="26"/>
                <w:szCs w:val="26"/>
              </w:rPr>
              <w:t>.</w:t>
            </w:r>
          </w:p>
        </w:tc>
        <w:tc>
          <w:tcPr>
            <w:tcW w:w="1276" w:type="dxa"/>
            <w:vAlign w:val="center"/>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28,19</w:t>
            </w:r>
          </w:p>
        </w:tc>
        <w:tc>
          <w:tcPr>
            <w:tcW w:w="1276" w:type="dxa"/>
            <w:vAlign w:val="center"/>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29,03</w:t>
            </w:r>
          </w:p>
        </w:tc>
        <w:tc>
          <w:tcPr>
            <w:tcW w:w="1468" w:type="dxa"/>
            <w:vAlign w:val="center"/>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29,03</w:t>
            </w:r>
          </w:p>
        </w:tc>
      </w:tr>
    </w:tbl>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Реализация подпрограммы позволит достичь следующих результатов:</w:t>
      </w: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 xml:space="preserve">-Увеличение пассажирооборота и количества перевезенных пассажиров </w:t>
      </w:r>
      <w:r w:rsidRPr="00C65946">
        <w:rPr>
          <w:rFonts w:ascii="Times New Roman" w:eastAsia="Calibri" w:hAnsi="Times New Roman" w:cs="Times New Roman"/>
          <w:sz w:val="26"/>
          <w:szCs w:val="26"/>
        </w:rPr>
        <w:br/>
        <w:t>на период действия подпрограммы запланировано с учетом введения новых ма</w:t>
      </w:r>
      <w:r w:rsidRPr="00C65946">
        <w:rPr>
          <w:rFonts w:ascii="Times New Roman" w:eastAsia="Calibri" w:hAnsi="Times New Roman" w:cs="Times New Roman"/>
          <w:sz w:val="26"/>
          <w:szCs w:val="26"/>
        </w:rPr>
        <w:t>р</w:t>
      </w:r>
      <w:r w:rsidRPr="00C65946">
        <w:rPr>
          <w:rFonts w:ascii="Times New Roman" w:eastAsia="Calibri" w:hAnsi="Times New Roman" w:cs="Times New Roman"/>
          <w:sz w:val="26"/>
          <w:szCs w:val="26"/>
        </w:rPr>
        <w:t>шрутов, продления существующих, увеличения количества рейсов на действующих маршрутах.</w:t>
      </w:r>
    </w:p>
    <w:p w:rsidR="00940195" w:rsidRPr="00C65946" w:rsidRDefault="00940195" w:rsidP="00940195">
      <w:pPr>
        <w:spacing w:before="120"/>
        <w:ind w:firstLine="720"/>
        <w:jc w:val="both"/>
        <w:rPr>
          <w:rFonts w:ascii="Times New Roman" w:eastAsia="Calibri" w:hAnsi="Times New Roman" w:cs="Times New Roman"/>
          <w:sz w:val="26"/>
          <w:szCs w:val="26"/>
        </w:rPr>
      </w:pPr>
    </w:p>
    <w:p w:rsidR="00940195" w:rsidRPr="009679B1" w:rsidRDefault="00940195" w:rsidP="00940195">
      <w:pPr>
        <w:spacing w:before="120"/>
        <w:ind w:firstLine="720"/>
        <w:jc w:val="both"/>
        <w:rPr>
          <w:rFonts w:ascii="Times New Roman" w:eastAsia="Calibri" w:hAnsi="Times New Roman" w:cs="Times New Roman"/>
          <w:sz w:val="26"/>
          <w:szCs w:val="26"/>
          <w:u w:val="single"/>
        </w:rPr>
      </w:pPr>
      <w:r w:rsidRPr="009679B1">
        <w:rPr>
          <w:rFonts w:ascii="Times New Roman" w:eastAsia="Calibri" w:hAnsi="Times New Roman" w:cs="Times New Roman"/>
          <w:sz w:val="26"/>
          <w:szCs w:val="26"/>
          <w:u w:val="single"/>
        </w:rPr>
        <w:t xml:space="preserve">Подпрограмма  «Содержание автомобильных дорог местного значения Абанского района» </w:t>
      </w:r>
    </w:p>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На реализацию подпрограммы предусмотрены расходы:</w:t>
      </w:r>
    </w:p>
    <w:p w:rsidR="00940195" w:rsidRPr="00C65946" w:rsidRDefault="00940195" w:rsidP="00940195">
      <w:pPr>
        <w:spacing w:after="0"/>
        <w:ind w:firstLine="720"/>
        <w:jc w:val="right"/>
        <w:rPr>
          <w:rFonts w:ascii="Times New Roman" w:eastAsia="Calibri" w:hAnsi="Times New Roman" w:cs="Times New Roman"/>
          <w:sz w:val="26"/>
          <w:szCs w:val="26"/>
        </w:rPr>
      </w:pPr>
      <w:r w:rsidRPr="00C65946">
        <w:rPr>
          <w:rFonts w:ascii="Times New Roman" w:eastAsia="Calibri" w:hAnsi="Times New Roman" w:cs="Times New Roman"/>
          <w:sz w:val="26"/>
          <w:szCs w:val="26"/>
        </w:rPr>
        <w:lastRenderedPageBreak/>
        <w:t xml:space="preserve">Таблица </w:t>
      </w:r>
      <w:r w:rsidR="00E0250A">
        <w:rPr>
          <w:rFonts w:ascii="Times New Roman" w:eastAsia="Calibri" w:hAnsi="Times New Roman" w:cs="Times New Roman"/>
          <w:sz w:val="26"/>
          <w:szCs w:val="26"/>
        </w:rPr>
        <w:t>33</w:t>
      </w:r>
      <w:r w:rsidRPr="00C65946">
        <w:rPr>
          <w:rFonts w:ascii="Times New Roman" w:eastAsia="Calibri" w:hAnsi="Times New Roman" w:cs="Times New Roman"/>
          <w:sz w:val="26"/>
          <w:szCs w:val="26"/>
        </w:rPr>
        <w:t xml:space="preserve"> </w:t>
      </w: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9"/>
        <w:gridCol w:w="3529"/>
        <w:gridCol w:w="1683"/>
        <w:gridCol w:w="1276"/>
        <w:gridCol w:w="1293"/>
        <w:gridCol w:w="1276"/>
      </w:tblGrid>
      <w:tr w:rsidR="00940195" w:rsidRPr="00C65946" w:rsidTr="008151A5">
        <w:trPr>
          <w:trHeight w:val="330"/>
          <w:jc w:val="center"/>
        </w:trPr>
        <w:tc>
          <w:tcPr>
            <w:tcW w:w="619" w:type="dxa"/>
            <w:vMerge w:val="restart"/>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w:t>
            </w:r>
          </w:p>
          <w:p w:rsidR="00940195" w:rsidRPr="00C65946" w:rsidRDefault="00940195" w:rsidP="008151A5">
            <w:pPr>
              <w:pStyle w:val="ConsPlusCell"/>
              <w:jc w:val="center"/>
              <w:rPr>
                <w:rFonts w:ascii="Times New Roman" w:hAnsi="Times New Roman" w:cs="Times New Roman"/>
                <w:sz w:val="26"/>
                <w:szCs w:val="26"/>
                <w:lang w:eastAsia="en-US"/>
              </w:rPr>
            </w:pPr>
            <w:proofErr w:type="spellStart"/>
            <w:proofErr w:type="gramStart"/>
            <w:r w:rsidRPr="00C65946">
              <w:rPr>
                <w:rFonts w:ascii="Times New Roman" w:hAnsi="Times New Roman" w:cs="Times New Roman"/>
                <w:sz w:val="26"/>
                <w:szCs w:val="26"/>
                <w:lang w:eastAsia="en-US"/>
              </w:rPr>
              <w:t>п</w:t>
            </w:r>
            <w:proofErr w:type="spellEnd"/>
            <w:proofErr w:type="gramEnd"/>
            <w:r w:rsidRPr="00C65946">
              <w:rPr>
                <w:rFonts w:ascii="Times New Roman" w:hAnsi="Times New Roman" w:cs="Times New Roman"/>
                <w:sz w:val="26"/>
                <w:szCs w:val="26"/>
                <w:lang w:eastAsia="en-US"/>
              </w:rPr>
              <w:t>/</w:t>
            </w:r>
            <w:proofErr w:type="spellStart"/>
            <w:r w:rsidRPr="00C65946">
              <w:rPr>
                <w:rFonts w:ascii="Times New Roman" w:hAnsi="Times New Roman" w:cs="Times New Roman"/>
                <w:sz w:val="26"/>
                <w:szCs w:val="26"/>
                <w:lang w:eastAsia="en-US"/>
              </w:rPr>
              <w:t>п</w:t>
            </w:r>
            <w:proofErr w:type="spellEnd"/>
          </w:p>
        </w:tc>
        <w:tc>
          <w:tcPr>
            <w:tcW w:w="3529" w:type="dxa"/>
            <w:vMerge w:val="restart"/>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Наименование ГРБС</w:t>
            </w:r>
          </w:p>
        </w:tc>
        <w:tc>
          <w:tcPr>
            <w:tcW w:w="1683" w:type="dxa"/>
            <w:vMerge w:val="restart"/>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Раздел, по</w:t>
            </w:r>
            <w:r w:rsidRPr="00C65946">
              <w:rPr>
                <w:rFonts w:ascii="Times New Roman" w:hAnsi="Times New Roman" w:cs="Times New Roman"/>
                <w:sz w:val="26"/>
                <w:szCs w:val="26"/>
                <w:lang w:eastAsia="en-US"/>
              </w:rPr>
              <w:t>д</w:t>
            </w:r>
            <w:r w:rsidRPr="00C65946">
              <w:rPr>
                <w:rFonts w:ascii="Times New Roman" w:hAnsi="Times New Roman" w:cs="Times New Roman"/>
                <w:sz w:val="26"/>
                <w:szCs w:val="26"/>
                <w:lang w:eastAsia="en-US"/>
              </w:rPr>
              <w:t>раздел</w:t>
            </w:r>
          </w:p>
        </w:tc>
        <w:tc>
          <w:tcPr>
            <w:tcW w:w="3845" w:type="dxa"/>
            <w:gridSpan w:val="3"/>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Расходы (тыс. рублей), годы</w:t>
            </w:r>
          </w:p>
        </w:tc>
      </w:tr>
      <w:tr w:rsidR="00940195" w:rsidRPr="00C65946" w:rsidTr="008151A5">
        <w:trPr>
          <w:trHeight w:val="210"/>
          <w:jc w:val="center"/>
        </w:trPr>
        <w:tc>
          <w:tcPr>
            <w:tcW w:w="619" w:type="dxa"/>
            <w:vMerge/>
            <w:vAlign w:val="center"/>
          </w:tcPr>
          <w:p w:rsidR="00940195" w:rsidRPr="00C65946" w:rsidRDefault="00940195" w:rsidP="008151A5">
            <w:pPr>
              <w:pStyle w:val="ConsPlusCell"/>
              <w:jc w:val="center"/>
              <w:rPr>
                <w:rFonts w:ascii="Times New Roman" w:hAnsi="Times New Roman" w:cs="Times New Roman"/>
                <w:sz w:val="26"/>
                <w:szCs w:val="26"/>
                <w:lang w:eastAsia="en-US"/>
              </w:rPr>
            </w:pPr>
          </w:p>
        </w:tc>
        <w:tc>
          <w:tcPr>
            <w:tcW w:w="3529" w:type="dxa"/>
            <w:vMerge/>
            <w:vAlign w:val="center"/>
          </w:tcPr>
          <w:p w:rsidR="00940195" w:rsidRPr="00C65946" w:rsidRDefault="00940195" w:rsidP="008151A5">
            <w:pPr>
              <w:pStyle w:val="ConsPlusCell"/>
              <w:jc w:val="center"/>
              <w:rPr>
                <w:rFonts w:ascii="Times New Roman" w:hAnsi="Times New Roman" w:cs="Times New Roman"/>
                <w:sz w:val="26"/>
                <w:szCs w:val="26"/>
                <w:lang w:eastAsia="en-US"/>
              </w:rPr>
            </w:pPr>
          </w:p>
        </w:tc>
        <w:tc>
          <w:tcPr>
            <w:tcW w:w="1683" w:type="dxa"/>
            <w:vMerge/>
            <w:vAlign w:val="center"/>
          </w:tcPr>
          <w:p w:rsidR="00940195" w:rsidRPr="00C65946" w:rsidRDefault="00940195" w:rsidP="008151A5">
            <w:pPr>
              <w:pStyle w:val="ConsPlusCell"/>
              <w:jc w:val="center"/>
              <w:rPr>
                <w:rFonts w:ascii="Times New Roman" w:hAnsi="Times New Roman" w:cs="Times New Roman"/>
                <w:sz w:val="26"/>
                <w:szCs w:val="26"/>
                <w:lang w:eastAsia="en-US"/>
              </w:rPr>
            </w:pPr>
          </w:p>
        </w:tc>
        <w:tc>
          <w:tcPr>
            <w:tcW w:w="1276"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2017 год</w:t>
            </w:r>
          </w:p>
        </w:tc>
        <w:tc>
          <w:tcPr>
            <w:tcW w:w="1293"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2018 год</w:t>
            </w:r>
          </w:p>
        </w:tc>
        <w:tc>
          <w:tcPr>
            <w:tcW w:w="1276"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2019 год</w:t>
            </w:r>
          </w:p>
        </w:tc>
      </w:tr>
      <w:tr w:rsidR="00940195" w:rsidRPr="00C65946" w:rsidTr="008151A5">
        <w:trPr>
          <w:jc w:val="center"/>
        </w:trPr>
        <w:tc>
          <w:tcPr>
            <w:tcW w:w="619"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1</w:t>
            </w:r>
          </w:p>
        </w:tc>
        <w:tc>
          <w:tcPr>
            <w:tcW w:w="3529" w:type="dxa"/>
            <w:vAlign w:val="center"/>
          </w:tcPr>
          <w:p w:rsidR="00940195" w:rsidRPr="00C65946" w:rsidRDefault="00940195" w:rsidP="008151A5">
            <w:pPr>
              <w:pStyle w:val="ConsPlusCell"/>
              <w:rPr>
                <w:rFonts w:ascii="Times New Roman" w:hAnsi="Times New Roman" w:cs="Times New Roman"/>
                <w:sz w:val="26"/>
                <w:szCs w:val="26"/>
                <w:lang w:eastAsia="en-US"/>
              </w:rPr>
            </w:pPr>
            <w:r w:rsidRPr="00C65946">
              <w:rPr>
                <w:rFonts w:ascii="Times New Roman" w:hAnsi="Times New Roman" w:cs="Times New Roman"/>
                <w:sz w:val="26"/>
                <w:szCs w:val="26"/>
                <w:lang w:eastAsia="en-US"/>
              </w:rPr>
              <w:t>Администрация Абанского района</w:t>
            </w:r>
          </w:p>
        </w:tc>
        <w:tc>
          <w:tcPr>
            <w:tcW w:w="1683"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04 08</w:t>
            </w:r>
          </w:p>
        </w:tc>
        <w:tc>
          <w:tcPr>
            <w:tcW w:w="1276" w:type="dxa"/>
            <w:vAlign w:val="center"/>
          </w:tcPr>
          <w:p w:rsidR="00940195" w:rsidRPr="00C65946"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277,3</w:t>
            </w:r>
          </w:p>
        </w:tc>
        <w:tc>
          <w:tcPr>
            <w:tcW w:w="1293" w:type="dxa"/>
            <w:vAlign w:val="center"/>
          </w:tcPr>
          <w:p w:rsidR="00940195" w:rsidRPr="00C65946"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277,3</w:t>
            </w:r>
          </w:p>
        </w:tc>
        <w:tc>
          <w:tcPr>
            <w:tcW w:w="1276" w:type="dxa"/>
            <w:vAlign w:val="center"/>
          </w:tcPr>
          <w:p w:rsidR="00940195" w:rsidRPr="00C65946"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277,3</w:t>
            </w:r>
          </w:p>
        </w:tc>
      </w:tr>
      <w:tr w:rsidR="00940195" w:rsidRPr="00C65946" w:rsidTr="008151A5">
        <w:trPr>
          <w:jc w:val="center"/>
        </w:trPr>
        <w:tc>
          <w:tcPr>
            <w:tcW w:w="619"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c>
          <w:tcPr>
            <w:tcW w:w="3529" w:type="dxa"/>
            <w:vAlign w:val="center"/>
          </w:tcPr>
          <w:p w:rsidR="00940195" w:rsidRPr="00C65946" w:rsidRDefault="00940195" w:rsidP="008151A5">
            <w:pPr>
              <w:pStyle w:val="ConsPlusCell"/>
              <w:rPr>
                <w:rFonts w:ascii="Times New Roman" w:hAnsi="Times New Roman" w:cs="Times New Roman"/>
                <w:sz w:val="26"/>
                <w:szCs w:val="26"/>
                <w:lang w:eastAsia="en-US"/>
              </w:rPr>
            </w:pPr>
            <w:r w:rsidRPr="00C65946">
              <w:rPr>
                <w:rFonts w:ascii="Times New Roman" w:hAnsi="Times New Roman" w:cs="Times New Roman"/>
                <w:sz w:val="26"/>
                <w:szCs w:val="26"/>
                <w:lang w:eastAsia="en-US"/>
              </w:rPr>
              <w:t>Администрация Абанского района</w:t>
            </w:r>
          </w:p>
        </w:tc>
        <w:tc>
          <w:tcPr>
            <w:tcW w:w="1683"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Pr>
                <w:rFonts w:ascii="Times New Roman" w:hAnsi="Times New Roman" w:cs="Times New Roman"/>
                <w:sz w:val="26"/>
                <w:szCs w:val="26"/>
                <w:lang w:eastAsia="en-US"/>
              </w:rPr>
              <w:t>04 09</w:t>
            </w:r>
          </w:p>
        </w:tc>
        <w:tc>
          <w:tcPr>
            <w:tcW w:w="1276" w:type="dxa"/>
            <w:vAlign w:val="center"/>
          </w:tcPr>
          <w:p w:rsidR="00940195"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3 216,7</w:t>
            </w:r>
          </w:p>
        </w:tc>
        <w:tc>
          <w:tcPr>
            <w:tcW w:w="1293" w:type="dxa"/>
            <w:vAlign w:val="center"/>
          </w:tcPr>
          <w:p w:rsidR="00940195"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0,0</w:t>
            </w:r>
          </w:p>
        </w:tc>
        <w:tc>
          <w:tcPr>
            <w:tcW w:w="1276" w:type="dxa"/>
            <w:vAlign w:val="center"/>
          </w:tcPr>
          <w:p w:rsidR="00940195"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0,0</w:t>
            </w:r>
          </w:p>
        </w:tc>
      </w:tr>
      <w:tr w:rsidR="00940195" w:rsidRPr="00C65946" w:rsidTr="008151A5">
        <w:trPr>
          <w:trHeight w:val="96"/>
          <w:jc w:val="center"/>
        </w:trPr>
        <w:tc>
          <w:tcPr>
            <w:tcW w:w="619" w:type="dxa"/>
            <w:vAlign w:val="center"/>
          </w:tcPr>
          <w:p w:rsidR="00940195" w:rsidRPr="00C65946" w:rsidRDefault="00940195" w:rsidP="008151A5">
            <w:pPr>
              <w:pStyle w:val="ConsPlusCell"/>
              <w:rPr>
                <w:rFonts w:ascii="Times New Roman" w:hAnsi="Times New Roman" w:cs="Times New Roman"/>
                <w:sz w:val="26"/>
                <w:szCs w:val="26"/>
                <w:lang w:eastAsia="en-US"/>
              </w:rPr>
            </w:pPr>
          </w:p>
        </w:tc>
        <w:tc>
          <w:tcPr>
            <w:tcW w:w="3529" w:type="dxa"/>
            <w:vAlign w:val="center"/>
          </w:tcPr>
          <w:p w:rsidR="00940195" w:rsidRPr="00C65946" w:rsidRDefault="00940195" w:rsidP="008151A5">
            <w:pPr>
              <w:pStyle w:val="ConsPlusCell"/>
              <w:rPr>
                <w:rFonts w:ascii="Times New Roman" w:hAnsi="Times New Roman" w:cs="Times New Roman"/>
                <w:sz w:val="26"/>
                <w:szCs w:val="26"/>
                <w:lang w:eastAsia="en-US"/>
              </w:rPr>
            </w:pPr>
            <w:r w:rsidRPr="00C65946">
              <w:rPr>
                <w:rFonts w:ascii="Times New Roman" w:hAnsi="Times New Roman" w:cs="Times New Roman"/>
                <w:sz w:val="26"/>
                <w:szCs w:val="26"/>
                <w:lang w:eastAsia="en-US"/>
              </w:rPr>
              <w:t>Всего</w:t>
            </w:r>
          </w:p>
        </w:tc>
        <w:tc>
          <w:tcPr>
            <w:tcW w:w="1683"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p>
        </w:tc>
        <w:tc>
          <w:tcPr>
            <w:tcW w:w="1276" w:type="dxa"/>
            <w:vAlign w:val="center"/>
          </w:tcPr>
          <w:p w:rsidR="00940195" w:rsidRPr="00C65946"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3 494,0</w:t>
            </w:r>
          </w:p>
        </w:tc>
        <w:tc>
          <w:tcPr>
            <w:tcW w:w="1293" w:type="dxa"/>
            <w:vAlign w:val="center"/>
          </w:tcPr>
          <w:p w:rsidR="00940195" w:rsidRPr="00C65946"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277,3</w:t>
            </w:r>
          </w:p>
        </w:tc>
        <w:tc>
          <w:tcPr>
            <w:tcW w:w="1276" w:type="dxa"/>
            <w:vAlign w:val="center"/>
          </w:tcPr>
          <w:p w:rsidR="00940195" w:rsidRPr="00C65946" w:rsidRDefault="00940195" w:rsidP="00940195">
            <w:pPr>
              <w:pStyle w:val="ConsPlusCell"/>
              <w:jc w:val="right"/>
              <w:rPr>
                <w:rFonts w:ascii="Times New Roman" w:hAnsi="Times New Roman" w:cs="Times New Roman"/>
                <w:sz w:val="26"/>
                <w:szCs w:val="26"/>
                <w:lang w:eastAsia="en-US"/>
              </w:rPr>
            </w:pPr>
            <w:r>
              <w:rPr>
                <w:rFonts w:ascii="Times New Roman" w:hAnsi="Times New Roman" w:cs="Times New Roman"/>
                <w:sz w:val="26"/>
                <w:szCs w:val="26"/>
                <w:lang w:eastAsia="en-US"/>
              </w:rPr>
              <w:t>277,3</w:t>
            </w:r>
          </w:p>
        </w:tc>
      </w:tr>
    </w:tbl>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При реализации данной подпрограммы будут достигнуты следующие пок</w:t>
      </w:r>
      <w:r w:rsidRPr="00C65946">
        <w:rPr>
          <w:rFonts w:ascii="Times New Roman" w:eastAsia="Calibri" w:hAnsi="Times New Roman" w:cs="Times New Roman"/>
          <w:sz w:val="26"/>
          <w:szCs w:val="26"/>
        </w:rPr>
        <w:t>а</w:t>
      </w:r>
      <w:r w:rsidRPr="00C65946">
        <w:rPr>
          <w:rFonts w:ascii="Times New Roman" w:eastAsia="Calibri" w:hAnsi="Times New Roman" w:cs="Times New Roman"/>
          <w:sz w:val="26"/>
          <w:szCs w:val="26"/>
        </w:rPr>
        <w:t>затели:</w:t>
      </w:r>
    </w:p>
    <w:p w:rsidR="00940195" w:rsidRPr="00C65946" w:rsidRDefault="00940195" w:rsidP="00940195">
      <w:pPr>
        <w:spacing w:after="0"/>
        <w:ind w:firstLine="720"/>
        <w:jc w:val="right"/>
        <w:rPr>
          <w:rFonts w:ascii="Times New Roman" w:eastAsia="Calibri" w:hAnsi="Times New Roman" w:cs="Times New Roman"/>
          <w:sz w:val="26"/>
          <w:szCs w:val="26"/>
        </w:rPr>
      </w:pPr>
      <w:r w:rsidRPr="00C65946">
        <w:rPr>
          <w:rFonts w:ascii="Times New Roman" w:eastAsia="Calibri" w:hAnsi="Times New Roman" w:cs="Times New Roman"/>
          <w:sz w:val="26"/>
          <w:szCs w:val="26"/>
        </w:rPr>
        <w:t xml:space="preserve">Таблица </w:t>
      </w:r>
      <w:r w:rsidR="00E0250A">
        <w:rPr>
          <w:rFonts w:ascii="Times New Roman" w:eastAsia="Calibri" w:hAnsi="Times New Roman" w:cs="Times New Roman"/>
          <w:sz w:val="26"/>
          <w:szCs w:val="26"/>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02"/>
        <w:gridCol w:w="1412"/>
        <w:gridCol w:w="1211"/>
        <w:gridCol w:w="1255"/>
        <w:gridCol w:w="1391"/>
      </w:tblGrid>
      <w:tr w:rsidR="00940195" w:rsidRPr="00C65946" w:rsidTr="008151A5">
        <w:trPr>
          <w:trHeight w:val="233"/>
          <w:tblHeader/>
          <w:jc w:val="center"/>
        </w:trPr>
        <w:tc>
          <w:tcPr>
            <w:tcW w:w="4302"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Показатели</w:t>
            </w:r>
          </w:p>
        </w:tc>
        <w:tc>
          <w:tcPr>
            <w:tcW w:w="1412"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Единица измерения</w:t>
            </w:r>
          </w:p>
        </w:tc>
        <w:tc>
          <w:tcPr>
            <w:tcW w:w="1211"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2017 год</w:t>
            </w:r>
          </w:p>
        </w:tc>
        <w:tc>
          <w:tcPr>
            <w:tcW w:w="1255"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2018 год</w:t>
            </w:r>
          </w:p>
        </w:tc>
        <w:tc>
          <w:tcPr>
            <w:tcW w:w="1391" w:type="dxa"/>
            <w:vAlign w:val="center"/>
          </w:tcPr>
          <w:p w:rsidR="00940195" w:rsidRPr="00C65946" w:rsidRDefault="00940195" w:rsidP="008151A5">
            <w:pPr>
              <w:pStyle w:val="ConsPlusCell"/>
              <w:jc w:val="center"/>
              <w:rPr>
                <w:rFonts w:ascii="Times New Roman" w:hAnsi="Times New Roman" w:cs="Times New Roman"/>
                <w:sz w:val="26"/>
                <w:szCs w:val="26"/>
                <w:lang w:eastAsia="en-US"/>
              </w:rPr>
            </w:pPr>
            <w:r w:rsidRPr="00C65946">
              <w:rPr>
                <w:rFonts w:ascii="Times New Roman" w:hAnsi="Times New Roman" w:cs="Times New Roman"/>
                <w:sz w:val="26"/>
                <w:szCs w:val="26"/>
                <w:lang w:eastAsia="en-US"/>
              </w:rPr>
              <w:t>2019 год</w:t>
            </w:r>
          </w:p>
        </w:tc>
      </w:tr>
      <w:tr w:rsidR="00940195" w:rsidRPr="00C65946" w:rsidTr="008151A5">
        <w:trPr>
          <w:trHeight w:val="510"/>
          <w:jc w:val="center"/>
        </w:trPr>
        <w:tc>
          <w:tcPr>
            <w:tcW w:w="4302" w:type="dxa"/>
            <w:vMerge w:val="restart"/>
          </w:tcPr>
          <w:p w:rsidR="00940195" w:rsidRPr="00C65946" w:rsidRDefault="00940195" w:rsidP="008151A5">
            <w:pPr>
              <w:rPr>
                <w:rFonts w:ascii="Times New Roman" w:eastAsia="Calibri" w:hAnsi="Times New Roman" w:cs="Times New Roman"/>
                <w:sz w:val="26"/>
                <w:szCs w:val="26"/>
              </w:rPr>
            </w:pPr>
            <w:r w:rsidRPr="00C65946">
              <w:rPr>
                <w:rFonts w:ascii="Times New Roman" w:eastAsia="Calibri" w:hAnsi="Times New Roman" w:cs="Times New Roman"/>
                <w:sz w:val="26"/>
                <w:szCs w:val="26"/>
              </w:rPr>
              <w:t>увеличение доли протяженности а</w:t>
            </w:r>
            <w:r w:rsidRPr="00C65946">
              <w:rPr>
                <w:rFonts w:ascii="Times New Roman" w:eastAsia="Calibri" w:hAnsi="Times New Roman" w:cs="Times New Roman"/>
                <w:sz w:val="26"/>
                <w:szCs w:val="26"/>
              </w:rPr>
              <w:t>в</w:t>
            </w:r>
            <w:r w:rsidRPr="00C65946">
              <w:rPr>
                <w:rFonts w:ascii="Times New Roman" w:eastAsia="Calibri" w:hAnsi="Times New Roman" w:cs="Times New Roman"/>
                <w:sz w:val="26"/>
                <w:szCs w:val="26"/>
              </w:rPr>
              <w:t>томобильных дорог общего польз</w:t>
            </w:r>
            <w:r w:rsidRPr="00C65946">
              <w:rPr>
                <w:rFonts w:ascii="Times New Roman" w:eastAsia="Calibri" w:hAnsi="Times New Roman" w:cs="Times New Roman"/>
                <w:sz w:val="26"/>
                <w:szCs w:val="26"/>
              </w:rPr>
              <w:t>о</w:t>
            </w:r>
            <w:r w:rsidRPr="00C65946">
              <w:rPr>
                <w:rFonts w:ascii="Times New Roman" w:eastAsia="Calibri" w:hAnsi="Times New Roman" w:cs="Times New Roman"/>
                <w:sz w:val="26"/>
                <w:szCs w:val="26"/>
              </w:rPr>
              <w:t xml:space="preserve">вания местного значения, </w:t>
            </w:r>
            <w:proofErr w:type="gramStart"/>
            <w:r w:rsidRPr="00C65946">
              <w:rPr>
                <w:rFonts w:ascii="Times New Roman" w:eastAsia="Calibri" w:hAnsi="Times New Roman" w:cs="Times New Roman"/>
                <w:sz w:val="26"/>
                <w:szCs w:val="26"/>
              </w:rPr>
              <w:t>работы</w:t>
            </w:r>
            <w:proofErr w:type="gramEnd"/>
            <w:r w:rsidRPr="00C65946">
              <w:rPr>
                <w:rFonts w:ascii="Times New Roman" w:eastAsia="Calibri" w:hAnsi="Times New Roman" w:cs="Times New Roman"/>
                <w:sz w:val="26"/>
                <w:szCs w:val="26"/>
              </w:rPr>
              <w:t xml:space="preserve"> по содержанию которых выполняются в объеме действующих нормативов (допустимый уровень</w:t>
            </w:r>
          </w:p>
        </w:tc>
        <w:tc>
          <w:tcPr>
            <w:tcW w:w="1412"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км</w:t>
            </w:r>
          </w:p>
        </w:tc>
        <w:tc>
          <w:tcPr>
            <w:tcW w:w="1211" w:type="dxa"/>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6,700</w:t>
            </w:r>
          </w:p>
        </w:tc>
        <w:tc>
          <w:tcPr>
            <w:tcW w:w="1255" w:type="dxa"/>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6,700</w:t>
            </w:r>
          </w:p>
        </w:tc>
        <w:tc>
          <w:tcPr>
            <w:tcW w:w="1391" w:type="dxa"/>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6,700</w:t>
            </w:r>
          </w:p>
        </w:tc>
      </w:tr>
      <w:tr w:rsidR="00940195" w:rsidRPr="00C65946" w:rsidTr="008151A5">
        <w:trPr>
          <w:trHeight w:val="717"/>
          <w:jc w:val="center"/>
        </w:trPr>
        <w:tc>
          <w:tcPr>
            <w:tcW w:w="4302" w:type="dxa"/>
            <w:vMerge/>
          </w:tcPr>
          <w:p w:rsidR="00940195" w:rsidRPr="00C65946" w:rsidRDefault="00940195" w:rsidP="008151A5">
            <w:pPr>
              <w:rPr>
                <w:rFonts w:ascii="Times New Roman" w:eastAsia="Calibri" w:hAnsi="Times New Roman" w:cs="Times New Roman"/>
                <w:sz w:val="26"/>
                <w:szCs w:val="26"/>
              </w:rPr>
            </w:pPr>
          </w:p>
        </w:tc>
        <w:tc>
          <w:tcPr>
            <w:tcW w:w="1412" w:type="dxa"/>
            <w:vAlign w:val="center"/>
          </w:tcPr>
          <w:p w:rsidR="00940195" w:rsidRPr="00C65946" w:rsidRDefault="00940195" w:rsidP="008151A5">
            <w:pPr>
              <w:jc w:val="center"/>
              <w:rPr>
                <w:rFonts w:ascii="Times New Roman" w:eastAsia="Calibri" w:hAnsi="Times New Roman" w:cs="Times New Roman"/>
                <w:sz w:val="26"/>
                <w:szCs w:val="26"/>
              </w:rPr>
            </w:pPr>
            <w:r w:rsidRPr="00C65946">
              <w:rPr>
                <w:rFonts w:ascii="Times New Roman" w:eastAsia="Calibri" w:hAnsi="Times New Roman" w:cs="Times New Roman"/>
                <w:sz w:val="26"/>
                <w:szCs w:val="26"/>
              </w:rPr>
              <w:t>%</w:t>
            </w:r>
          </w:p>
        </w:tc>
        <w:tc>
          <w:tcPr>
            <w:tcW w:w="1211" w:type="dxa"/>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10,00</w:t>
            </w:r>
          </w:p>
        </w:tc>
        <w:tc>
          <w:tcPr>
            <w:tcW w:w="1255" w:type="dxa"/>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10,00</w:t>
            </w:r>
          </w:p>
        </w:tc>
        <w:tc>
          <w:tcPr>
            <w:tcW w:w="1391" w:type="dxa"/>
          </w:tcPr>
          <w:p w:rsidR="00940195" w:rsidRPr="00C65946" w:rsidRDefault="00940195" w:rsidP="008151A5">
            <w:pPr>
              <w:jc w:val="center"/>
              <w:rPr>
                <w:rFonts w:ascii="Times New Roman" w:eastAsia="Calibri" w:hAnsi="Times New Roman" w:cs="Times New Roman"/>
                <w:color w:val="000000"/>
                <w:sz w:val="26"/>
                <w:szCs w:val="26"/>
              </w:rPr>
            </w:pPr>
            <w:r w:rsidRPr="00C65946">
              <w:rPr>
                <w:rFonts w:ascii="Times New Roman" w:eastAsia="Calibri" w:hAnsi="Times New Roman" w:cs="Times New Roman"/>
                <w:color w:val="000000"/>
                <w:sz w:val="26"/>
                <w:szCs w:val="26"/>
              </w:rPr>
              <w:t>10,00</w:t>
            </w:r>
          </w:p>
        </w:tc>
      </w:tr>
    </w:tbl>
    <w:p w:rsidR="00940195" w:rsidRPr="00C65946" w:rsidRDefault="00940195" w:rsidP="00940195">
      <w:pPr>
        <w:spacing w:before="120"/>
        <w:ind w:firstLine="720"/>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Реализация подпрограммы позволит достичь следующих результатов:</w:t>
      </w:r>
    </w:p>
    <w:p w:rsidR="00940195" w:rsidRPr="00C65946" w:rsidRDefault="00940195" w:rsidP="00940195">
      <w:pPr>
        <w:pStyle w:val="a5"/>
        <w:spacing w:after="0"/>
        <w:ind w:left="0" w:firstLine="709"/>
        <w:jc w:val="both"/>
        <w:rPr>
          <w:rFonts w:ascii="Times New Roman" w:eastAsia="Calibri" w:hAnsi="Times New Roman" w:cs="Times New Roman"/>
          <w:sz w:val="26"/>
          <w:szCs w:val="26"/>
        </w:rPr>
      </w:pPr>
      <w:r w:rsidRPr="00C65946">
        <w:rPr>
          <w:rFonts w:ascii="Times New Roman" w:eastAsia="Calibri" w:hAnsi="Times New Roman" w:cs="Times New Roman"/>
          <w:sz w:val="26"/>
          <w:szCs w:val="26"/>
        </w:rPr>
        <w:t>- Обеспечение сохранности и модернизация автомобильных дорог общего пользования местного значения и искусственных сооружений на них обеспечивае</w:t>
      </w:r>
      <w:r w:rsidRPr="00C65946">
        <w:rPr>
          <w:rFonts w:ascii="Times New Roman" w:eastAsia="Calibri" w:hAnsi="Times New Roman" w:cs="Times New Roman"/>
          <w:sz w:val="26"/>
          <w:szCs w:val="26"/>
        </w:rPr>
        <w:t>т</w:t>
      </w:r>
      <w:r w:rsidRPr="00C65946">
        <w:rPr>
          <w:rFonts w:ascii="Times New Roman" w:eastAsia="Calibri" w:hAnsi="Times New Roman" w:cs="Times New Roman"/>
          <w:sz w:val="26"/>
          <w:szCs w:val="26"/>
        </w:rPr>
        <w:t xml:space="preserve">ся приведением сети автомобильных дорог общего пользования местного значения </w:t>
      </w:r>
      <w:r w:rsidRPr="00C65946">
        <w:rPr>
          <w:rFonts w:ascii="Times New Roman" w:eastAsia="Calibri" w:hAnsi="Times New Roman" w:cs="Times New Roman"/>
          <w:sz w:val="26"/>
          <w:szCs w:val="26"/>
        </w:rPr>
        <w:br/>
        <w:t>в проезжее состояние, что позволит повысить уровень жизни населения района.</w:t>
      </w:r>
    </w:p>
    <w:p w:rsidR="00940195" w:rsidRPr="00C65946" w:rsidRDefault="00940195" w:rsidP="00940195">
      <w:pPr>
        <w:pStyle w:val="a5"/>
        <w:spacing w:after="0"/>
        <w:ind w:left="0" w:firstLine="709"/>
        <w:jc w:val="both"/>
        <w:rPr>
          <w:rFonts w:ascii="Times New Roman" w:eastAsia="Calibri" w:hAnsi="Times New Roman" w:cs="Times New Roman"/>
          <w:sz w:val="26"/>
          <w:szCs w:val="26"/>
        </w:rPr>
      </w:pPr>
    </w:p>
    <w:p w:rsidR="00940195" w:rsidRPr="00C65946" w:rsidRDefault="00940195" w:rsidP="00940195">
      <w:pPr>
        <w:pStyle w:val="a5"/>
        <w:spacing w:after="0"/>
        <w:ind w:left="0" w:firstLine="709"/>
        <w:jc w:val="both"/>
        <w:rPr>
          <w:rFonts w:ascii="Times New Roman" w:eastAsia="Calibri" w:hAnsi="Times New Roman" w:cs="Times New Roman"/>
          <w:sz w:val="26"/>
          <w:szCs w:val="26"/>
        </w:rPr>
      </w:pPr>
    </w:p>
    <w:p w:rsidR="00940195" w:rsidRPr="00C65946" w:rsidRDefault="00940195" w:rsidP="00940195">
      <w:pPr>
        <w:pStyle w:val="a5"/>
        <w:spacing w:after="0"/>
        <w:ind w:left="0" w:hanging="284"/>
        <w:jc w:val="both"/>
        <w:rPr>
          <w:rFonts w:ascii="Times New Roman" w:eastAsia="Calibri" w:hAnsi="Times New Roman" w:cs="Times New Roman"/>
          <w:sz w:val="26"/>
          <w:szCs w:val="26"/>
        </w:rPr>
      </w:pPr>
    </w:p>
    <w:p w:rsidR="008151A5" w:rsidRPr="008151A5" w:rsidRDefault="008151A5" w:rsidP="008151A5">
      <w:pPr>
        <w:pStyle w:val="3"/>
        <w:ind w:firstLine="0"/>
        <w:jc w:val="center"/>
        <w:rPr>
          <w:sz w:val="26"/>
          <w:szCs w:val="26"/>
        </w:rPr>
      </w:pPr>
      <w:bookmarkStart w:id="30" w:name="_Toc369025360"/>
      <w:bookmarkStart w:id="31" w:name="_Toc400735339"/>
      <w:r w:rsidRPr="008151A5">
        <w:rPr>
          <w:sz w:val="26"/>
          <w:szCs w:val="26"/>
        </w:rPr>
        <w:t xml:space="preserve">Развитие сельского хозяйства и регулирование рынков сельскохозяйственной продукции, сырья и продовольствия </w:t>
      </w:r>
    </w:p>
    <w:p w:rsidR="008151A5" w:rsidRPr="008151A5" w:rsidRDefault="008151A5" w:rsidP="008151A5">
      <w:pPr>
        <w:rPr>
          <w:rFonts w:ascii="Times New Roman" w:hAnsi="Times New Roman" w:cs="Times New Roman"/>
          <w:sz w:val="26"/>
          <w:szCs w:val="26"/>
        </w:rPr>
      </w:pP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На реализацию муниципальной программы Абанского района «Развитие  сельского хозяйства и регулирование рынков сельскохозяйственной продукции, сырья и продовольствия в Абанском районе» (далее – Программа) на 2017-2019 предусмотрены расходы за счет сре</w:t>
      </w:r>
      <w:proofErr w:type="gramStart"/>
      <w:r w:rsidRPr="008151A5">
        <w:rPr>
          <w:rFonts w:ascii="Times New Roman" w:hAnsi="Times New Roman" w:cs="Times New Roman"/>
          <w:sz w:val="26"/>
          <w:szCs w:val="26"/>
        </w:rPr>
        <w:t>дств кр</w:t>
      </w:r>
      <w:proofErr w:type="gramEnd"/>
      <w:r w:rsidRPr="008151A5">
        <w:rPr>
          <w:rFonts w:ascii="Times New Roman" w:hAnsi="Times New Roman" w:cs="Times New Roman"/>
          <w:sz w:val="26"/>
          <w:szCs w:val="26"/>
        </w:rPr>
        <w:t>аевого бюджета в сумме 9</w:t>
      </w:r>
      <w:r>
        <w:rPr>
          <w:rFonts w:ascii="Times New Roman" w:hAnsi="Times New Roman" w:cs="Times New Roman"/>
          <w:sz w:val="26"/>
          <w:szCs w:val="26"/>
        </w:rPr>
        <w:t xml:space="preserve"> </w:t>
      </w:r>
      <w:r w:rsidRPr="008151A5">
        <w:rPr>
          <w:rFonts w:ascii="Times New Roman" w:hAnsi="Times New Roman" w:cs="Times New Roman"/>
          <w:sz w:val="26"/>
          <w:szCs w:val="26"/>
        </w:rPr>
        <w:t>959,7 тыс. рублей, в том числе:</w:t>
      </w:r>
    </w:p>
    <w:p w:rsidR="008151A5" w:rsidRPr="008151A5" w:rsidRDefault="008151A5" w:rsidP="008151A5">
      <w:pPr>
        <w:spacing w:before="120" w:line="240" w:lineRule="exact"/>
        <w:ind w:firstLine="720"/>
        <w:jc w:val="both"/>
        <w:rPr>
          <w:rFonts w:ascii="Times New Roman" w:hAnsi="Times New Roman" w:cs="Times New Roman"/>
          <w:sz w:val="26"/>
          <w:szCs w:val="26"/>
        </w:rPr>
      </w:pPr>
      <w:r w:rsidRPr="008151A5">
        <w:rPr>
          <w:rFonts w:ascii="Times New Roman" w:hAnsi="Times New Roman" w:cs="Times New Roman"/>
          <w:sz w:val="26"/>
          <w:szCs w:val="26"/>
        </w:rPr>
        <w:t>9</w:t>
      </w:r>
      <w:r>
        <w:rPr>
          <w:rFonts w:ascii="Times New Roman" w:hAnsi="Times New Roman" w:cs="Times New Roman"/>
          <w:sz w:val="26"/>
          <w:szCs w:val="26"/>
        </w:rPr>
        <w:t xml:space="preserve"> </w:t>
      </w:r>
      <w:r w:rsidRPr="008151A5">
        <w:rPr>
          <w:rFonts w:ascii="Times New Roman" w:hAnsi="Times New Roman" w:cs="Times New Roman"/>
          <w:sz w:val="26"/>
          <w:szCs w:val="26"/>
        </w:rPr>
        <w:t>959,7 тыс. рублей – средства краевого бюджета,</w:t>
      </w:r>
    </w:p>
    <w:p w:rsidR="008151A5" w:rsidRPr="008151A5" w:rsidRDefault="008151A5" w:rsidP="008151A5">
      <w:pPr>
        <w:spacing w:before="120" w:line="240" w:lineRule="exact"/>
        <w:ind w:firstLine="720"/>
        <w:jc w:val="both"/>
        <w:rPr>
          <w:rFonts w:ascii="Times New Roman" w:hAnsi="Times New Roman" w:cs="Times New Roman"/>
          <w:sz w:val="26"/>
          <w:szCs w:val="26"/>
        </w:rPr>
      </w:pPr>
      <w:r w:rsidRPr="008151A5">
        <w:rPr>
          <w:rFonts w:ascii="Times New Roman" w:hAnsi="Times New Roman" w:cs="Times New Roman"/>
          <w:sz w:val="26"/>
          <w:szCs w:val="26"/>
        </w:rPr>
        <w:t>в том числе по годам:</w:t>
      </w:r>
    </w:p>
    <w:p w:rsidR="008151A5" w:rsidRPr="008151A5" w:rsidRDefault="008151A5" w:rsidP="008151A5">
      <w:pPr>
        <w:spacing w:before="120" w:line="240" w:lineRule="exact"/>
        <w:ind w:firstLine="741"/>
        <w:jc w:val="both"/>
        <w:rPr>
          <w:rFonts w:ascii="Times New Roman" w:hAnsi="Times New Roman" w:cs="Times New Roman"/>
          <w:sz w:val="26"/>
          <w:szCs w:val="26"/>
        </w:rPr>
      </w:pPr>
      <w:r w:rsidRPr="008151A5">
        <w:rPr>
          <w:rFonts w:ascii="Times New Roman" w:hAnsi="Times New Roman" w:cs="Times New Roman"/>
          <w:sz w:val="26"/>
          <w:szCs w:val="26"/>
        </w:rPr>
        <w:t>в 2017 году -  3</w:t>
      </w:r>
      <w:r>
        <w:rPr>
          <w:rFonts w:ascii="Times New Roman" w:hAnsi="Times New Roman" w:cs="Times New Roman"/>
          <w:sz w:val="26"/>
          <w:szCs w:val="26"/>
        </w:rPr>
        <w:t xml:space="preserve"> </w:t>
      </w:r>
      <w:r w:rsidRPr="008151A5">
        <w:rPr>
          <w:rFonts w:ascii="Times New Roman" w:hAnsi="Times New Roman" w:cs="Times New Roman"/>
          <w:sz w:val="26"/>
          <w:szCs w:val="26"/>
        </w:rPr>
        <w:t>409,9 тыс. рублей;</w:t>
      </w:r>
    </w:p>
    <w:p w:rsidR="008151A5" w:rsidRPr="008151A5" w:rsidRDefault="008151A5" w:rsidP="008151A5">
      <w:pPr>
        <w:spacing w:before="120" w:line="240" w:lineRule="exact"/>
        <w:ind w:firstLine="741"/>
        <w:jc w:val="both"/>
        <w:rPr>
          <w:rFonts w:ascii="Times New Roman" w:hAnsi="Times New Roman" w:cs="Times New Roman"/>
          <w:sz w:val="26"/>
          <w:szCs w:val="26"/>
        </w:rPr>
      </w:pPr>
      <w:r w:rsidRPr="008151A5">
        <w:rPr>
          <w:rFonts w:ascii="Times New Roman" w:hAnsi="Times New Roman" w:cs="Times New Roman"/>
          <w:sz w:val="26"/>
          <w:szCs w:val="26"/>
        </w:rPr>
        <w:t>в 2018 году -  3</w:t>
      </w:r>
      <w:r>
        <w:rPr>
          <w:rFonts w:ascii="Times New Roman" w:hAnsi="Times New Roman" w:cs="Times New Roman"/>
          <w:sz w:val="26"/>
          <w:szCs w:val="26"/>
        </w:rPr>
        <w:t xml:space="preserve"> </w:t>
      </w:r>
      <w:r w:rsidRPr="008151A5">
        <w:rPr>
          <w:rFonts w:ascii="Times New Roman" w:hAnsi="Times New Roman" w:cs="Times New Roman"/>
          <w:sz w:val="26"/>
          <w:szCs w:val="26"/>
        </w:rPr>
        <w:t>279,8 тыс. рублей;</w:t>
      </w:r>
    </w:p>
    <w:p w:rsidR="008151A5" w:rsidRPr="008151A5" w:rsidRDefault="008151A5" w:rsidP="008151A5">
      <w:pPr>
        <w:spacing w:before="120" w:line="240" w:lineRule="exact"/>
        <w:ind w:firstLine="741"/>
        <w:jc w:val="both"/>
        <w:rPr>
          <w:rFonts w:ascii="Times New Roman" w:hAnsi="Times New Roman" w:cs="Times New Roman"/>
          <w:sz w:val="26"/>
          <w:szCs w:val="26"/>
        </w:rPr>
      </w:pPr>
      <w:r w:rsidRPr="008151A5">
        <w:rPr>
          <w:rFonts w:ascii="Times New Roman" w:hAnsi="Times New Roman" w:cs="Times New Roman"/>
          <w:sz w:val="26"/>
          <w:szCs w:val="26"/>
        </w:rPr>
        <w:lastRenderedPageBreak/>
        <w:t>в 2019 году -  3</w:t>
      </w:r>
      <w:r>
        <w:rPr>
          <w:rFonts w:ascii="Times New Roman" w:hAnsi="Times New Roman" w:cs="Times New Roman"/>
          <w:sz w:val="26"/>
          <w:szCs w:val="26"/>
        </w:rPr>
        <w:t xml:space="preserve"> </w:t>
      </w:r>
      <w:r w:rsidRPr="008151A5">
        <w:rPr>
          <w:rFonts w:ascii="Times New Roman" w:hAnsi="Times New Roman" w:cs="Times New Roman"/>
          <w:sz w:val="26"/>
          <w:szCs w:val="26"/>
        </w:rPr>
        <w:t>270,0 тыс. рублей.</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Главным распорядителем бюджетных средств (далее – ГРБС) является:</w:t>
      </w:r>
    </w:p>
    <w:p w:rsidR="008151A5" w:rsidRPr="008151A5" w:rsidRDefault="008151A5" w:rsidP="008151A5">
      <w:pPr>
        <w:numPr>
          <w:ilvl w:val="1"/>
          <w:numId w:val="1"/>
        </w:numPr>
        <w:tabs>
          <w:tab w:val="clear" w:pos="2149"/>
          <w:tab w:val="num" w:pos="1101"/>
          <w:tab w:val="num" w:pos="1134"/>
          <w:tab w:val="num" w:pos="2700"/>
        </w:tabs>
        <w:spacing w:before="120" w:after="0" w:line="240" w:lineRule="auto"/>
        <w:ind w:left="1134"/>
        <w:jc w:val="both"/>
        <w:rPr>
          <w:rFonts w:ascii="Times New Roman" w:hAnsi="Times New Roman" w:cs="Times New Roman"/>
          <w:sz w:val="26"/>
          <w:szCs w:val="26"/>
        </w:rPr>
      </w:pPr>
      <w:r w:rsidRPr="008151A5">
        <w:rPr>
          <w:rFonts w:ascii="Times New Roman" w:hAnsi="Times New Roman" w:cs="Times New Roman"/>
          <w:sz w:val="26"/>
          <w:szCs w:val="26"/>
        </w:rPr>
        <w:t>Администрация Абанского района.</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Бюджетные ассигнования на реализацию Программы распределены по  по</w:t>
      </w:r>
      <w:r w:rsidRPr="008151A5">
        <w:rPr>
          <w:rFonts w:ascii="Times New Roman" w:hAnsi="Times New Roman" w:cs="Times New Roman"/>
          <w:sz w:val="26"/>
          <w:szCs w:val="26"/>
        </w:rPr>
        <w:t>д</w:t>
      </w:r>
      <w:r w:rsidRPr="008151A5">
        <w:rPr>
          <w:rFonts w:ascii="Times New Roman" w:hAnsi="Times New Roman" w:cs="Times New Roman"/>
          <w:sz w:val="26"/>
          <w:szCs w:val="26"/>
        </w:rPr>
        <w:t>программам  и отдельному мероприятию, следующим образом:</w:t>
      </w:r>
    </w:p>
    <w:p w:rsidR="008151A5" w:rsidRPr="008151A5" w:rsidRDefault="008151A5" w:rsidP="008151A5">
      <w:pPr>
        <w:pStyle w:val="afa"/>
        <w:ind w:firstLine="748"/>
        <w:jc w:val="right"/>
        <w:rPr>
          <w:rFonts w:ascii="Times New Roman" w:hAnsi="Times New Roman"/>
          <w:sz w:val="26"/>
          <w:szCs w:val="26"/>
        </w:rPr>
      </w:pPr>
      <w:r w:rsidRPr="008151A5">
        <w:rPr>
          <w:rFonts w:ascii="Times New Roman" w:hAnsi="Times New Roman"/>
          <w:sz w:val="26"/>
          <w:szCs w:val="26"/>
        </w:rPr>
        <w:t>Таблица</w:t>
      </w:r>
      <w:r w:rsidR="00E0250A">
        <w:rPr>
          <w:rFonts w:ascii="Times New Roman" w:hAnsi="Times New Roman"/>
          <w:sz w:val="26"/>
          <w:szCs w:val="26"/>
        </w:rPr>
        <w:t xml:space="preserve"> 35</w:t>
      </w:r>
    </w:p>
    <w:p w:rsidR="008151A5" w:rsidRPr="008151A5" w:rsidRDefault="008151A5" w:rsidP="008151A5">
      <w:pPr>
        <w:pStyle w:val="afa"/>
        <w:ind w:firstLine="748"/>
        <w:jc w:val="right"/>
        <w:rPr>
          <w:rFonts w:ascii="Times New Roman" w:hAnsi="Times New Roman"/>
          <w:sz w:val="26"/>
          <w:szCs w:val="26"/>
        </w:rPr>
      </w:pPr>
      <w:r w:rsidRPr="008151A5">
        <w:rPr>
          <w:rFonts w:ascii="Times New Roman" w:hAnsi="Times New Roman"/>
          <w:sz w:val="26"/>
          <w:szCs w:val="26"/>
        </w:rPr>
        <w:t xml:space="preserve"> тыс. рублей</w:t>
      </w:r>
    </w:p>
    <w:tbl>
      <w:tblPr>
        <w:tblW w:w="10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48"/>
        <w:gridCol w:w="1326"/>
        <w:gridCol w:w="1326"/>
        <w:gridCol w:w="1326"/>
        <w:gridCol w:w="1794"/>
      </w:tblGrid>
      <w:tr w:rsidR="008151A5" w:rsidRPr="008151A5" w:rsidTr="008151A5">
        <w:tc>
          <w:tcPr>
            <w:tcW w:w="4248"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Наименование  подпрограммы</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2017 год</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2018 год</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2019 год</w:t>
            </w:r>
          </w:p>
        </w:tc>
        <w:tc>
          <w:tcPr>
            <w:tcW w:w="1794"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Итого на 2017-2019 г</w:t>
            </w:r>
            <w:r w:rsidRPr="008151A5">
              <w:rPr>
                <w:rFonts w:ascii="Times New Roman" w:hAnsi="Times New Roman" w:cs="Times New Roman"/>
                <w:bCs/>
                <w:sz w:val="26"/>
                <w:szCs w:val="26"/>
              </w:rPr>
              <w:t>о</w:t>
            </w:r>
            <w:r w:rsidRPr="008151A5">
              <w:rPr>
                <w:rFonts w:ascii="Times New Roman" w:hAnsi="Times New Roman" w:cs="Times New Roman"/>
                <w:bCs/>
                <w:sz w:val="26"/>
                <w:szCs w:val="26"/>
              </w:rPr>
              <w:t>ды</w:t>
            </w:r>
          </w:p>
        </w:tc>
      </w:tr>
      <w:tr w:rsidR="008151A5" w:rsidRPr="008151A5" w:rsidTr="008151A5">
        <w:tc>
          <w:tcPr>
            <w:tcW w:w="4248" w:type="dxa"/>
          </w:tcPr>
          <w:p w:rsidR="008151A5" w:rsidRPr="008151A5" w:rsidRDefault="008151A5" w:rsidP="008151A5">
            <w:pPr>
              <w:rPr>
                <w:rFonts w:ascii="Times New Roman" w:hAnsi="Times New Roman" w:cs="Times New Roman"/>
                <w:bCs/>
                <w:sz w:val="26"/>
                <w:szCs w:val="26"/>
              </w:rPr>
            </w:pPr>
            <w:r w:rsidRPr="008151A5">
              <w:rPr>
                <w:rFonts w:ascii="Times New Roman" w:hAnsi="Times New Roman" w:cs="Times New Roman"/>
                <w:sz w:val="26"/>
                <w:szCs w:val="26"/>
              </w:rPr>
              <w:t>Подпрограмма 1 «Поддержка м</w:t>
            </w:r>
            <w:r w:rsidRPr="008151A5">
              <w:rPr>
                <w:rFonts w:ascii="Times New Roman" w:hAnsi="Times New Roman" w:cs="Times New Roman"/>
                <w:sz w:val="26"/>
                <w:szCs w:val="26"/>
              </w:rPr>
              <w:t>а</w:t>
            </w:r>
            <w:r w:rsidRPr="008151A5">
              <w:rPr>
                <w:rFonts w:ascii="Times New Roman" w:hAnsi="Times New Roman" w:cs="Times New Roman"/>
                <w:sz w:val="26"/>
                <w:szCs w:val="26"/>
              </w:rPr>
              <w:t>лых форм хозяйствования»</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207,8</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66,5</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56,7</w:t>
            </w:r>
          </w:p>
        </w:tc>
        <w:tc>
          <w:tcPr>
            <w:tcW w:w="1794"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331,0</w:t>
            </w:r>
          </w:p>
        </w:tc>
      </w:tr>
      <w:tr w:rsidR="008151A5" w:rsidRPr="008151A5" w:rsidTr="008151A5">
        <w:tc>
          <w:tcPr>
            <w:tcW w:w="4248" w:type="dxa"/>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Подпрограмма 2 «Обеспечение у</w:t>
            </w:r>
            <w:r w:rsidRPr="008151A5">
              <w:rPr>
                <w:rFonts w:ascii="Times New Roman" w:hAnsi="Times New Roman" w:cs="Times New Roman"/>
                <w:sz w:val="26"/>
                <w:szCs w:val="26"/>
              </w:rPr>
              <w:t>с</w:t>
            </w:r>
            <w:r w:rsidRPr="008151A5">
              <w:rPr>
                <w:rFonts w:ascii="Times New Roman" w:hAnsi="Times New Roman" w:cs="Times New Roman"/>
                <w:sz w:val="26"/>
                <w:szCs w:val="26"/>
              </w:rPr>
              <w:t>ловий реализации муниципальной программы и прочие мероприятия»</w:t>
            </w:r>
          </w:p>
        </w:tc>
        <w:tc>
          <w:tcPr>
            <w:tcW w:w="1326" w:type="dxa"/>
          </w:tcPr>
          <w:p w:rsidR="008151A5" w:rsidRPr="008151A5" w:rsidRDefault="008151A5" w:rsidP="008151A5">
            <w:pPr>
              <w:jc w:val="center"/>
              <w:rPr>
                <w:rFonts w:ascii="Times New Roman" w:hAnsi="Times New Roman" w:cs="Times New Roman"/>
                <w:bCs/>
                <w:sz w:val="26"/>
                <w:szCs w:val="26"/>
              </w:rPr>
            </w:pPr>
          </w:p>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w:t>
            </w:r>
            <w:r>
              <w:rPr>
                <w:rFonts w:ascii="Times New Roman" w:hAnsi="Times New Roman" w:cs="Times New Roman"/>
                <w:bCs/>
                <w:sz w:val="26"/>
                <w:szCs w:val="26"/>
              </w:rPr>
              <w:t xml:space="preserve"> </w:t>
            </w:r>
            <w:r w:rsidRPr="008151A5">
              <w:rPr>
                <w:rFonts w:ascii="Times New Roman" w:hAnsi="Times New Roman" w:cs="Times New Roman"/>
                <w:bCs/>
                <w:sz w:val="26"/>
                <w:szCs w:val="26"/>
              </w:rPr>
              <w:t>202,1</w:t>
            </w:r>
          </w:p>
        </w:tc>
        <w:tc>
          <w:tcPr>
            <w:tcW w:w="1326" w:type="dxa"/>
          </w:tcPr>
          <w:p w:rsidR="008151A5" w:rsidRPr="008151A5" w:rsidRDefault="008151A5" w:rsidP="008151A5">
            <w:pPr>
              <w:jc w:val="center"/>
              <w:rPr>
                <w:rFonts w:ascii="Times New Roman" w:hAnsi="Times New Roman" w:cs="Times New Roman"/>
                <w:bCs/>
                <w:sz w:val="26"/>
                <w:szCs w:val="26"/>
              </w:rPr>
            </w:pPr>
          </w:p>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w:t>
            </w:r>
            <w:r>
              <w:rPr>
                <w:rFonts w:ascii="Times New Roman" w:hAnsi="Times New Roman" w:cs="Times New Roman"/>
                <w:bCs/>
                <w:sz w:val="26"/>
                <w:szCs w:val="26"/>
              </w:rPr>
              <w:t xml:space="preserve"> </w:t>
            </w:r>
            <w:r w:rsidRPr="008151A5">
              <w:rPr>
                <w:rFonts w:ascii="Times New Roman" w:hAnsi="Times New Roman" w:cs="Times New Roman"/>
                <w:bCs/>
                <w:sz w:val="26"/>
                <w:szCs w:val="26"/>
              </w:rPr>
              <w:t>213,3</w:t>
            </w:r>
          </w:p>
        </w:tc>
        <w:tc>
          <w:tcPr>
            <w:tcW w:w="1326" w:type="dxa"/>
          </w:tcPr>
          <w:p w:rsidR="008151A5" w:rsidRPr="008151A5" w:rsidRDefault="008151A5" w:rsidP="008151A5">
            <w:pPr>
              <w:jc w:val="center"/>
              <w:rPr>
                <w:rFonts w:ascii="Times New Roman" w:hAnsi="Times New Roman" w:cs="Times New Roman"/>
                <w:bCs/>
                <w:sz w:val="26"/>
                <w:szCs w:val="26"/>
              </w:rPr>
            </w:pPr>
          </w:p>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w:t>
            </w:r>
            <w:r>
              <w:rPr>
                <w:rFonts w:ascii="Times New Roman" w:hAnsi="Times New Roman" w:cs="Times New Roman"/>
                <w:bCs/>
                <w:sz w:val="26"/>
                <w:szCs w:val="26"/>
              </w:rPr>
              <w:t xml:space="preserve"> </w:t>
            </w:r>
            <w:r w:rsidRPr="008151A5">
              <w:rPr>
                <w:rFonts w:ascii="Times New Roman" w:hAnsi="Times New Roman" w:cs="Times New Roman"/>
                <w:bCs/>
                <w:sz w:val="26"/>
                <w:szCs w:val="26"/>
              </w:rPr>
              <w:t>213,3</w:t>
            </w:r>
          </w:p>
        </w:tc>
        <w:tc>
          <w:tcPr>
            <w:tcW w:w="1794" w:type="dxa"/>
          </w:tcPr>
          <w:p w:rsidR="008151A5" w:rsidRPr="008151A5" w:rsidRDefault="008151A5" w:rsidP="008151A5">
            <w:pPr>
              <w:jc w:val="center"/>
              <w:rPr>
                <w:rFonts w:ascii="Times New Roman" w:hAnsi="Times New Roman" w:cs="Times New Roman"/>
                <w:bCs/>
                <w:sz w:val="26"/>
                <w:szCs w:val="26"/>
              </w:rPr>
            </w:pPr>
          </w:p>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9</w:t>
            </w:r>
            <w:r>
              <w:rPr>
                <w:rFonts w:ascii="Times New Roman" w:hAnsi="Times New Roman" w:cs="Times New Roman"/>
                <w:bCs/>
                <w:sz w:val="26"/>
                <w:szCs w:val="26"/>
              </w:rPr>
              <w:t xml:space="preserve"> </w:t>
            </w:r>
            <w:r w:rsidRPr="008151A5">
              <w:rPr>
                <w:rFonts w:ascii="Times New Roman" w:hAnsi="Times New Roman" w:cs="Times New Roman"/>
                <w:bCs/>
                <w:sz w:val="26"/>
                <w:szCs w:val="26"/>
              </w:rPr>
              <w:t>628,7</w:t>
            </w:r>
          </w:p>
        </w:tc>
      </w:tr>
      <w:tr w:rsidR="008151A5" w:rsidRPr="008151A5" w:rsidTr="008151A5">
        <w:tc>
          <w:tcPr>
            <w:tcW w:w="4248" w:type="dxa"/>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Всего</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w:t>
            </w:r>
            <w:r>
              <w:rPr>
                <w:rFonts w:ascii="Times New Roman" w:hAnsi="Times New Roman" w:cs="Times New Roman"/>
                <w:bCs/>
                <w:sz w:val="26"/>
                <w:szCs w:val="26"/>
              </w:rPr>
              <w:t xml:space="preserve"> </w:t>
            </w:r>
            <w:r w:rsidRPr="008151A5">
              <w:rPr>
                <w:rFonts w:ascii="Times New Roman" w:hAnsi="Times New Roman" w:cs="Times New Roman"/>
                <w:bCs/>
                <w:sz w:val="26"/>
                <w:szCs w:val="26"/>
              </w:rPr>
              <w:t>409,9</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w:t>
            </w:r>
            <w:r>
              <w:rPr>
                <w:rFonts w:ascii="Times New Roman" w:hAnsi="Times New Roman" w:cs="Times New Roman"/>
                <w:bCs/>
                <w:sz w:val="26"/>
                <w:szCs w:val="26"/>
              </w:rPr>
              <w:t xml:space="preserve"> </w:t>
            </w:r>
            <w:r w:rsidRPr="008151A5">
              <w:rPr>
                <w:rFonts w:ascii="Times New Roman" w:hAnsi="Times New Roman" w:cs="Times New Roman"/>
                <w:bCs/>
                <w:sz w:val="26"/>
                <w:szCs w:val="26"/>
              </w:rPr>
              <w:t>279,8</w:t>
            </w:r>
          </w:p>
        </w:tc>
        <w:tc>
          <w:tcPr>
            <w:tcW w:w="1326"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3</w:t>
            </w:r>
            <w:r>
              <w:rPr>
                <w:rFonts w:ascii="Times New Roman" w:hAnsi="Times New Roman" w:cs="Times New Roman"/>
                <w:bCs/>
                <w:sz w:val="26"/>
                <w:szCs w:val="26"/>
              </w:rPr>
              <w:t xml:space="preserve"> </w:t>
            </w:r>
            <w:r w:rsidRPr="008151A5">
              <w:rPr>
                <w:rFonts w:ascii="Times New Roman" w:hAnsi="Times New Roman" w:cs="Times New Roman"/>
                <w:bCs/>
                <w:sz w:val="26"/>
                <w:szCs w:val="26"/>
              </w:rPr>
              <w:t>270,0</w:t>
            </w:r>
          </w:p>
        </w:tc>
        <w:tc>
          <w:tcPr>
            <w:tcW w:w="1794"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9</w:t>
            </w:r>
            <w:r>
              <w:rPr>
                <w:rFonts w:ascii="Times New Roman" w:hAnsi="Times New Roman" w:cs="Times New Roman"/>
                <w:bCs/>
                <w:sz w:val="26"/>
                <w:szCs w:val="26"/>
              </w:rPr>
              <w:t xml:space="preserve"> </w:t>
            </w:r>
            <w:r w:rsidRPr="008151A5">
              <w:rPr>
                <w:rFonts w:ascii="Times New Roman" w:hAnsi="Times New Roman" w:cs="Times New Roman"/>
                <w:bCs/>
                <w:sz w:val="26"/>
                <w:szCs w:val="26"/>
              </w:rPr>
              <w:t>959,7</w:t>
            </w:r>
          </w:p>
        </w:tc>
      </w:tr>
    </w:tbl>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Программой определена следующая цель:</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Цель Программы:</w:t>
      </w:r>
    </w:p>
    <w:p w:rsidR="008151A5" w:rsidRPr="008151A5" w:rsidRDefault="008151A5" w:rsidP="008151A5">
      <w:pPr>
        <w:numPr>
          <w:ilvl w:val="1"/>
          <w:numId w:val="1"/>
        </w:numPr>
        <w:tabs>
          <w:tab w:val="clear" w:pos="2149"/>
          <w:tab w:val="num" w:pos="0"/>
          <w:tab w:val="num" w:pos="709"/>
        </w:tabs>
        <w:spacing w:before="120" w:after="0" w:line="240" w:lineRule="auto"/>
        <w:ind w:left="0" w:firstLine="567"/>
        <w:jc w:val="both"/>
        <w:rPr>
          <w:rFonts w:ascii="Times New Roman" w:hAnsi="Times New Roman" w:cs="Times New Roman"/>
          <w:sz w:val="26"/>
          <w:szCs w:val="26"/>
        </w:rPr>
      </w:pPr>
      <w:r w:rsidRPr="008151A5">
        <w:rPr>
          <w:rFonts w:ascii="Times New Roman" w:hAnsi="Times New Roman" w:cs="Times New Roman"/>
          <w:sz w:val="26"/>
          <w:szCs w:val="26"/>
        </w:rPr>
        <w:t xml:space="preserve">   Поддержка малых форм хозяйствования, устойчивое развитие сельских территорий, рост занятости и условия жизни сельского населения.</w:t>
      </w:r>
    </w:p>
    <w:p w:rsidR="008151A5" w:rsidRPr="008151A5" w:rsidRDefault="008151A5" w:rsidP="008151A5">
      <w:pPr>
        <w:spacing w:line="240" w:lineRule="atLeast"/>
        <w:jc w:val="both"/>
        <w:rPr>
          <w:rFonts w:ascii="Times New Roman" w:hAnsi="Times New Roman" w:cs="Times New Roman"/>
          <w:sz w:val="26"/>
          <w:szCs w:val="26"/>
        </w:rPr>
      </w:pPr>
    </w:p>
    <w:p w:rsidR="008151A5" w:rsidRPr="008151A5" w:rsidRDefault="008151A5" w:rsidP="008151A5">
      <w:pPr>
        <w:spacing w:line="240" w:lineRule="atLeast"/>
        <w:ind w:firstLine="641"/>
        <w:jc w:val="both"/>
        <w:rPr>
          <w:rFonts w:ascii="Times New Roman" w:hAnsi="Times New Roman" w:cs="Times New Roman"/>
          <w:sz w:val="26"/>
          <w:szCs w:val="26"/>
        </w:rPr>
      </w:pPr>
      <w:r w:rsidRPr="008151A5">
        <w:rPr>
          <w:rFonts w:ascii="Times New Roman" w:hAnsi="Times New Roman" w:cs="Times New Roman"/>
          <w:sz w:val="26"/>
          <w:szCs w:val="26"/>
        </w:rPr>
        <w:t>Задачи Программы:</w:t>
      </w:r>
    </w:p>
    <w:p w:rsidR="008151A5" w:rsidRPr="008151A5" w:rsidRDefault="008151A5" w:rsidP="008151A5">
      <w:pPr>
        <w:pStyle w:val="ConsPlusNormal"/>
        <w:widowControl/>
        <w:numPr>
          <w:ilvl w:val="1"/>
          <w:numId w:val="1"/>
        </w:numPr>
        <w:tabs>
          <w:tab w:val="clear" w:pos="2149"/>
        </w:tabs>
        <w:spacing w:line="240" w:lineRule="atLeast"/>
        <w:ind w:left="0" w:firstLine="720"/>
        <w:jc w:val="both"/>
        <w:rPr>
          <w:rFonts w:ascii="Times New Roman" w:hAnsi="Times New Roman"/>
          <w:sz w:val="26"/>
          <w:szCs w:val="26"/>
        </w:rPr>
      </w:pPr>
      <w:r w:rsidRPr="008151A5">
        <w:rPr>
          <w:rFonts w:ascii="Times New Roman" w:hAnsi="Times New Roman"/>
          <w:sz w:val="26"/>
          <w:szCs w:val="26"/>
        </w:rPr>
        <w:t>поддержка и дальнейшее развитие малых форм хозяйствование на селе и повышение уровня доходов сельского населения;</w:t>
      </w:r>
    </w:p>
    <w:p w:rsidR="008151A5" w:rsidRPr="008151A5" w:rsidRDefault="008151A5" w:rsidP="008151A5">
      <w:pPr>
        <w:numPr>
          <w:ilvl w:val="1"/>
          <w:numId w:val="1"/>
        </w:numPr>
        <w:tabs>
          <w:tab w:val="clear" w:pos="2149"/>
        </w:tabs>
        <w:spacing w:after="0" w:line="240" w:lineRule="auto"/>
        <w:ind w:left="0" w:firstLine="720"/>
        <w:jc w:val="both"/>
        <w:rPr>
          <w:rFonts w:ascii="Times New Roman" w:hAnsi="Times New Roman" w:cs="Times New Roman"/>
          <w:sz w:val="26"/>
          <w:szCs w:val="26"/>
        </w:rPr>
      </w:pPr>
      <w:r w:rsidRPr="008151A5">
        <w:rPr>
          <w:rFonts w:ascii="Times New Roman" w:hAnsi="Times New Roman" w:cs="Times New Roman"/>
          <w:sz w:val="26"/>
          <w:szCs w:val="26"/>
        </w:rPr>
        <w:t>создание условий для эффективного и ответственного управления ф</w:t>
      </w:r>
      <w:r w:rsidRPr="008151A5">
        <w:rPr>
          <w:rFonts w:ascii="Times New Roman" w:hAnsi="Times New Roman" w:cs="Times New Roman"/>
          <w:sz w:val="26"/>
          <w:szCs w:val="26"/>
        </w:rPr>
        <w:t>и</w:t>
      </w:r>
      <w:r w:rsidRPr="008151A5">
        <w:rPr>
          <w:rFonts w:ascii="Times New Roman" w:hAnsi="Times New Roman" w:cs="Times New Roman"/>
          <w:sz w:val="26"/>
          <w:szCs w:val="26"/>
        </w:rPr>
        <w:t>нансовыми ресурсами в рамках переданных отдельных полномочий;</w:t>
      </w:r>
    </w:p>
    <w:p w:rsidR="008151A5" w:rsidRPr="008151A5" w:rsidRDefault="008151A5" w:rsidP="008151A5">
      <w:pPr>
        <w:pStyle w:val="ConsPlusNormal"/>
        <w:widowControl/>
        <w:numPr>
          <w:ilvl w:val="1"/>
          <w:numId w:val="1"/>
        </w:numPr>
        <w:tabs>
          <w:tab w:val="clear" w:pos="2149"/>
        </w:tabs>
        <w:ind w:left="1260" w:hanging="540"/>
        <w:jc w:val="both"/>
        <w:rPr>
          <w:rFonts w:ascii="Times New Roman" w:hAnsi="Times New Roman"/>
          <w:sz w:val="26"/>
          <w:szCs w:val="26"/>
        </w:rPr>
      </w:pPr>
      <w:r w:rsidRPr="008151A5">
        <w:rPr>
          <w:rFonts w:ascii="Times New Roman" w:hAnsi="Times New Roman"/>
          <w:sz w:val="26"/>
          <w:szCs w:val="26"/>
        </w:rPr>
        <w:t>содержание, эксплуатация и капитальный ремонт скотомогильника.</w:t>
      </w:r>
    </w:p>
    <w:p w:rsidR="008151A5" w:rsidRPr="008151A5" w:rsidRDefault="008151A5" w:rsidP="008151A5">
      <w:pPr>
        <w:jc w:val="center"/>
        <w:rPr>
          <w:rFonts w:ascii="Times New Roman" w:hAnsi="Times New Roman" w:cs="Times New Roman"/>
          <w:sz w:val="26"/>
          <w:szCs w:val="26"/>
        </w:rPr>
      </w:pPr>
    </w:p>
    <w:p w:rsidR="008151A5" w:rsidRPr="009679B1" w:rsidRDefault="008151A5" w:rsidP="008151A5">
      <w:pPr>
        <w:jc w:val="center"/>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1 «Поддержка малых форм хозяйствования»:</w:t>
      </w:r>
    </w:p>
    <w:p w:rsidR="008151A5" w:rsidRPr="008151A5" w:rsidRDefault="008151A5" w:rsidP="008151A5">
      <w:pPr>
        <w:pStyle w:val="ListParagraph1"/>
        <w:spacing w:after="0" w:line="240" w:lineRule="auto"/>
        <w:ind w:left="717"/>
        <w:jc w:val="right"/>
        <w:rPr>
          <w:rFonts w:ascii="Times New Roman" w:hAnsi="Times New Roman" w:cs="Times New Roman"/>
          <w:sz w:val="26"/>
          <w:szCs w:val="26"/>
        </w:rPr>
      </w:pPr>
    </w:p>
    <w:p w:rsidR="008151A5" w:rsidRPr="008151A5" w:rsidRDefault="008151A5" w:rsidP="008151A5">
      <w:pPr>
        <w:pStyle w:val="ListParagraph1"/>
        <w:spacing w:after="0" w:line="240" w:lineRule="auto"/>
        <w:ind w:left="717"/>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36</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535"/>
        <w:gridCol w:w="1343"/>
        <w:gridCol w:w="1403"/>
        <w:gridCol w:w="1259"/>
        <w:gridCol w:w="1433"/>
      </w:tblGrid>
      <w:tr w:rsidR="008151A5" w:rsidRPr="008151A5" w:rsidTr="008151A5">
        <w:tc>
          <w:tcPr>
            <w:tcW w:w="567" w:type="dxa"/>
            <w:vMerge w:val="restart"/>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 xml:space="preserve">№ </w:t>
            </w:r>
            <w:proofErr w:type="spellStart"/>
            <w:proofErr w:type="gramStart"/>
            <w:r w:rsidRPr="008151A5">
              <w:rPr>
                <w:rFonts w:ascii="Times New Roman" w:hAnsi="Times New Roman" w:cs="Times New Roman"/>
                <w:sz w:val="26"/>
                <w:szCs w:val="26"/>
              </w:rPr>
              <w:t>п</w:t>
            </w:r>
            <w:proofErr w:type="spellEnd"/>
            <w:proofErr w:type="gramEnd"/>
            <w:r w:rsidRPr="008151A5">
              <w:rPr>
                <w:rFonts w:ascii="Times New Roman" w:hAnsi="Times New Roman" w:cs="Times New Roman"/>
                <w:sz w:val="26"/>
                <w:szCs w:val="26"/>
              </w:rPr>
              <w:t>/</w:t>
            </w:r>
            <w:proofErr w:type="spellStart"/>
            <w:r w:rsidRPr="008151A5">
              <w:rPr>
                <w:rFonts w:ascii="Times New Roman" w:hAnsi="Times New Roman" w:cs="Times New Roman"/>
                <w:sz w:val="26"/>
                <w:szCs w:val="26"/>
              </w:rPr>
              <w:t>п</w:t>
            </w:r>
            <w:proofErr w:type="spellEnd"/>
          </w:p>
        </w:tc>
        <w:tc>
          <w:tcPr>
            <w:tcW w:w="3545" w:type="dxa"/>
            <w:vMerge w:val="restart"/>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Наименование ГРБС</w:t>
            </w:r>
          </w:p>
        </w:tc>
        <w:tc>
          <w:tcPr>
            <w:tcW w:w="1321" w:type="dxa"/>
            <w:vMerge w:val="restart"/>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Раздел, подраздел</w:t>
            </w:r>
          </w:p>
        </w:tc>
        <w:tc>
          <w:tcPr>
            <w:tcW w:w="4107" w:type="dxa"/>
            <w:gridSpan w:val="3"/>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Расходы (тыс. рублей), годы</w:t>
            </w:r>
          </w:p>
        </w:tc>
      </w:tr>
      <w:tr w:rsidR="008151A5" w:rsidRPr="008151A5" w:rsidTr="008151A5">
        <w:tc>
          <w:tcPr>
            <w:tcW w:w="567" w:type="dxa"/>
            <w:vMerge/>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3545" w:type="dxa"/>
            <w:vMerge/>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1321" w:type="dxa"/>
            <w:vMerge/>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1407"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2017</w:t>
            </w:r>
          </w:p>
        </w:tc>
        <w:tc>
          <w:tcPr>
            <w:tcW w:w="1262"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2018</w:t>
            </w:r>
          </w:p>
        </w:tc>
        <w:tc>
          <w:tcPr>
            <w:tcW w:w="1438"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2019</w:t>
            </w:r>
          </w:p>
        </w:tc>
      </w:tr>
      <w:tr w:rsidR="008151A5" w:rsidRPr="008151A5" w:rsidTr="008151A5">
        <w:trPr>
          <w:trHeight w:val="681"/>
        </w:trPr>
        <w:tc>
          <w:tcPr>
            <w:tcW w:w="567"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1</w:t>
            </w:r>
          </w:p>
        </w:tc>
        <w:tc>
          <w:tcPr>
            <w:tcW w:w="3545" w:type="dxa"/>
          </w:tcPr>
          <w:p w:rsidR="008151A5" w:rsidRPr="008151A5" w:rsidRDefault="008151A5" w:rsidP="008151A5">
            <w:pPr>
              <w:pStyle w:val="ListParagraph1"/>
              <w:spacing w:after="0" w:line="240" w:lineRule="auto"/>
              <w:ind w:left="0"/>
              <w:rPr>
                <w:rFonts w:ascii="Times New Roman" w:hAnsi="Times New Roman" w:cs="Times New Roman"/>
                <w:sz w:val="26"/>
                <w:szCs w:val="26"/>
              </w:rPr>
            </w:pPr>
            <w:r w:rsidRPr="008151A5">
              <w:rPr>
                <w:rFonts w:ascii="Times New Roman" w:hAnsi="Times New Roman" w:cs="Times New Roman"/>
                <w:bCs/>
                <w:sz w:val="26"/>
                <w:szCs w:val="26"/>
              </w:rPr>
              <w:t>Администрация Абанского района</w:t>
            </w:r>
          </w:p>
        </w:tc>
        <w:tc>
          <w:tcPr>
            <w:tcW w:w="1321"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0405</w:t>
            </w:r>
          </w:p>
        </w:tc>
        <w:tc>
          <w:tcPr>
            <w:tcW w:w="1407" w:type="dxa"/>
            <w:vAlign w:val="center"/>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207,8</w:t>
            </w:r>
          </w:p>
        </w:tc>
        <w:tc>
          <w:tcPr>
            <w:tcW w:w="1262" w:type="dxa"/>
            <w:vAlign w:val="center"/>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66,5</w:t>
            </w:r>
          </w:p>
        </w:tc>
        <w:tc>
          <w:tcPr>
            <w:tcW w:w="1438" w:type="dxa"/>
            <w:vAlign w:val="center"/>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56,7</w:t>
            </w:r>
          </w:p>
        </w:tc>
      </w:tr>
      <w:tr w:rsidR="008151A5" w:rsidRPr="008151A5" w:rsidTr="008151A5">
        <w:tc>
          <w:tcPr>
            <w:tcW w:w="567" w:type="dxa"/>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3545" w:type="dxa"/>
          </w:tcPr>
          <w:p w:rsidR="008151A5" w:rsidRPr="008151A5" w:rsidRDefault="008151A5" w:rsidP="008151A5">
            <w:pPr>
              <w:pStyle w:val="ListParagraph1"/>
              <w:spacing w:after="0" w:line="240" w:lineRule="auto"/>
              <w:ind w:left="0"/>
              <w:rPr>
                <w:rFonts w:ascii="Times New Roman" w:hAnsi="Times New Roman" w:cs="Times New Roman"/>
                <w:sz w:val="26"/>
                <w:szCs w:val="26"/>
              </w:rPr>
            </w:pPr>
            <w:r w:rsidRPr="008151A5">
              <w:rPr>
                <w:rFonts w:ascii="Times New Roman" w:hAnsi="Times New Roman" w:cs="Times New Roman"/>
                <w:sz w:val="26"/>
                <w:szCs w:val="26"/>
              </w:rPr>
              <w:t>Всего</w:t>
            </w:r>
          </w:p>
        </w:tc>
        <w:tc>
          <w:tcPr>
            <w:tcW w:w="1321"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p>
        </w:tc>
        <w:tc>
          <w:tcPr>
            <w:tcW w:w="1407"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207,8</w:t>
            </w:r>
          </w:p>
        </w:tc>
        <w:tc>
          <w:tcPr>
            <w:tcW w:w="1262"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66,5</w:t>
            </w:r>
          </w:p>
        </w:tc>
        <w:tc>
          <w:tcPr>
            <w:tcW w:w="1438" w:type="dxa"/>
          </w:tcPr>
          <w:p w:rsidR="008151A5" w:rsidRPr="008151A5" w:rsidRDefault="008151A5" w:rsidP="008151A5">
            <w:pPr>
              <w:jc w:val="center"/>
              <w:rPr>
                <w:rFonts w:ascii="Times New Roman" w:hAnsi="Times New Roman" w:cs="Times New Roman"/>
                <w:bCs/>
                <w:sz w:val="26"/>
                <w:szCs w:val="26"/>
              </w:rPr>
            </w:pPr>
            <w:r w:rsidRPr="008151A5">
              <w:rPr>
                <w:rFonts w:ascii="Times New Roman" w:hAnsi="Times New Roman" w:cs="Times New Roman"/>
                <w:bCs/>
                <w:sz w:val="26"/>
                <w:szCs w:val="26"/>
              </w:rPr>
              <w:t>56,7</w:t>
            </w:r>
          </w:p>
        </w:tc>
      </w:tr>
    </w:tbl>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Государственная поддержка направлена на создание условий для дальне</w:t>
      </w:r>
      <w:r w:rsidRPr="008151A5">
        <w:rPr>
          <w:rFonts w:ascii="Times New Roman" w:hAnsi="Times New Roman" w:cs="Times New Roman"/>
          <w:sz w:val="26"/>
          <w:szCs w:val="26"/>
        </w:rPr>
        <w:t>й</w:t>
      </w:r>
      <w:r w:rsidRPr="008151A5">
        <w:rPr>
          <w:rFonts w:ascii="Times New Roman" w:hAnsi="Times New Roman" w:cs="Times New Roman"/>
          <w:sz w:val="26"/>
          <w:szCs w:val="26"/>
        </w:rPr>
        <w:t>шего развития малых форм хозяйствования на селе и повышение уровня доходов сельского населения.</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При реализации данной подпрограммы будут достигнуты следующие пок</w:t>
      </w:r>
      <w:r w:rsidRPr="008151A5">
        <w:rPr>
          <w:rFonts w:ascii="Times New Roman" w:hAnsi="Times New Roman" w:cs="Times New Roman"/>
          <w:sz w:val="26"/>
          <w:szCs w:val="26"/>
        </w:rPr>
        <w:t>а</w:t>
      </w:r>
      <w:r w:rsidRPr="008151A5">
        <w:rPr>
          <w:rFonts w:ascii="Times New Roman" w:hAnsi="Times New Roman" w:cs="Times New Roman"/>
          <w:sz w:val="26"/>
          <w:szCs w:val="26"/>
        </w:rPr>
        <w:t>затели:</w:t>
      </w:r>
    </w:p>
    <w:p w:rsidR="008151A5" w:rsidRPr="008151A5" w:rsidRDefault="008151A5" w:rsidP="008151A5">
      <w:pPr>
        <w:pStyle w:val="ListParagraph1"/>
        <w:spacing w:after="0" w:line="240" w:lineRule="auto"/>
        <w:ind w:left="717"/>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37</w:t>
      </w:r>
    </w:p>
    <w:tbl>
      <w:tblPr>
        <w:tblW w:w="94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00"/>
        <w:gridCol w:w="1323"/>
        <w:gridCol w:w="1200"/>
        <w:gridCol w:w="1200"/>
        <w:gridCol w:w="1200"/>
      </w:tblGrid>
      <w:tr w:rsidR="008151A5" w:rsidRPr="008151A5" w:rsidTr="008151A5">
        <w:tc>
          <w:tcPr>
            <w:tcW w:w="450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Показатели</w:t>
            </w:r>
          </w:p>
        </w:tc>
        <w:tc>
          <w:tcPr>
            <w:tcW w:w="1323"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Единица измер</w:t>
            </w:r>
            <w:r w:rsidRPr="008151A5">
              <w:rPr>
                <w:rFonts w:ascii="Times New Roman" w:hAnsi="Times New Roman" w:cs="Times New Roman"/>
                <w:sz w:val="26"/>
                <w:szCs w:val="26"/>
              </w:rPr>
              <w:t>е</w:t>
            </w:r>
            <w:r w:rsidRPr="008151A5">
              <w:rPr>
                <w:rFonts w:ascii="Times New Roman" w:hAnsi="Times New Roman" w:cs="Times New Roman"/>
                <w:sz w:val="26"/>
                <w:szCs w:val="26"/>
              </w:rPr>
              <w:t>ния</w:t>
            </w:r>
          </w:p>
        </w:tc>
        <w:tc>
          <w:tcPr>
            <w:tcW w:w="120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20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20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c>
          <w:tcPr>
            <w:tcW w:w="4500"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Количество граждан, ведущих личное подсобное хозяйство, осуществивших привлечение кредитных средств</w:t>
            </w:r>
          </w:p>
        </w:tc>
        <w:tc>
          <w:tcPr>
            <w:tcW w:w="1323" w:type="dxa"/>
            <w:vAlign w:val="center"/>
          </w:tcPr>
          <w:p w:rsidR="008151A5" w:rsidRPr="008151A5" w:rsidRDefault="008151A5" w:rsidP="008151A5">
            <w:pPr>
              <w:pStyle w:val="ConsPlusNormal"/>
              <w:widowControl/>
              <w:ind w:firstLine="291"/>
              <w:jc w:val="center"/>
              <w:rPr>
                <w:rFonts w:ascii="Times New Roman" w:hAnsi="Times New Roman"/>
                <w:sz w:val="26"/>
                <w:szCs w:val="26"/>
              </w:rPr>
            </w:pPr>
            <w:r w:rsidRPr="008151A5">
              <w:rPr>
                <w:rFonts w:ascii="Times New Roman" w:hAnsi="Times New Roman"/>
                <w:sz w:val="26"/>
                <w:szCs w:val="26"/>
              </w:rPr>
              <w:t>единиц</w:t>
            </w:r>
          </w:p>
        </w:tc>
        <w:tc>
          <w:tcPr>
            <w:tcW w:w="1200" w:type="dxa"/>
            <w:vAlign w:val="center"/>
          </w:tcPr>
          <w:p w:rsidR="008151A5" w:rsidRPr="008151A5" w:rsidRDefault="008151A5" w:rsidP="008151A5">
            <w:pPr>
              <w:pStyle w:val="ConsPlusNormal"/>
              <w:widowControl/>
              <w:ind w:firstLine="0"/>
              <w:jc w:val="center"/>
              <w:rPr>
                <w:rFonts w:ascii="Times New Roman" w:hAnsi="Times New Roman"/>
                <w:sz w:val="26"/>
                <w:szCs w:val="26"/>
              </w:rPr>
            </w:pPr>
            <w:r w:rsidRPr="008151A5">
              <w:rPr>
                <w:rFonts w:ascii="Times New Roman" w:hAnsi="Times New Roman"/>
                <w:sz w:val="26"/>
                <w:szCs w:val="26"/>
              </w:rPr>
              <w:t>25</w:t>
            </w:r>
          </w:p>
        </w:tc>
        <w:tc>
          <w:tcPr>
            <w:tcW w:w="1200" w:type="dxa"/>
            <w:vAlign w:val="center"/>
          </w:tcPr>
          <w:p w:rsidR="008151A5" w:rsidRPr="008151A5" w:rsidRDefault="008151A5" w:rsidP="008151A5">
            <w:pPr>
              <w:pStyle w:val="ConsPlusNormal"/>
              <w:widowControl/>
              <w:ind w:firstLine="0"/>
              <w:jc w:val="center"/>
              <w:rPr>
                <w:rFonts w:ascii="Times New Roman" w:hAnsi="Times New Roman"/>
                <w:sz w:val="26"/>
                <w:szCs w:val="26"/>
              </w:rPr>
            </w:pPr>
            <w:r w:rsidRPr="008151A5">
              <w:rPr>
                <w:rFonts w:ascii="Times New Roman" w:hAnsi="Times New Roman"/>
                <w:sz w:val="26"/>
                <w:szCs w:val="26"/>
              </w:rPr>
              <w:t>25</w:t>
            </w:r>
          </w:p>
        </w:tc>
        <w:tc>
          <w:tcPr>
            <w:tcW w:w="1200" w:type="dxa"/>
            <w:vAlign w:val="center"/>
          </w:tcPr>
          <w:p w:rsidR="008151A5" w:rsidRPr="008151A5" w:rsidRDefault="008151A5" w:rsidP="008151A5">
            <w:pPr>
              <w:pStyle w:val="ConsPlusNormal"/>
              <w:widowControl/>
              <w:ind w:firstLine="0"/>
              <w:jc w:val="center"/>
              <w:rPr>
                <w:rFonts w:ascii="Times New Roman" w:hAnsi="Times New Roman"/>
                <w:sz w:val="26"/>
                <w:szCs w:val="26"/>
              </w:rPr>
            </w:pPr>
            <w:r w:rsidRPr="008151A5">
              <w:rPr>
                <w:rFonts w:ascii="Times New Roman" w:hAnsi="Times New Roman"/>
                <w:sz w:val="26"/>
                <w:szCs w:val="26"/>
              </w:rPr>
              <w:t>25</w:t>
            </w:r>
          </w:p>
        </w:tc>
      </w:tr>
    </w:tbl>
    <w:p w:rsidR="008151A5" w:rsidRPr="008151A5" w:rsidRDefault="008151A5" w:rsidP="008151A5">
      <w:pPr>
        <w:spacing w:before="120"/>
        <w:ind w:firstLine="720"/>
        <w:jc w:val="both"/>
        <w:rPr>
          <w:rFonts w:ascii="Times New Roman" w:hAnsi="Times New Roman" w:cs="Times New Roman"/>
          <w:sz w:val="26"/>
          <w:szCs w:val="26"/>
        </w:rPr>
      </w:pPr>
    </w:p>
    <w:p w:rsidR="008151A5" w:rsidRPr="009679B1"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3 «Обеспечение условий реализации муниципальной пр</w:t>
      </w:r>
      <w:r w:rsidRPr="009679B1">
        <w:rPr>
          <w:rFonts w:ascii="Times New Roman" w:hAnsi="Times New Roman" w:cs="Times New Roman"/>
          <w:sz w:val="26"/>
          <w:szCs w:val="26"/>
          <w:u w:val="single"/>
        </w:rPr>
        <w:t>о</w:t>
      </w:r>
      <w:r w:rsidRPr="009679B1">
        <w:rPr>
          <w:rFonts w:ascii="Times New Roman" w:hAnsi="Times New Roman" w:cs="Times New Roman"/>
          <w:sz w:val="26"/>
          <w:szCs w:val="26"/>
          <w:u w:val="single"/>
        </w:rPr>
        <w:t>граммы и прочие мероприятия»</w:t>
      </w:r>
    </w:p>
    <w:p w:rsidR="008151A5" w:rsidRPr="008151A5"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rPr>
      </w:pPr>
    </w:p>
    <w:p w:rsidR="008151A5" w:rsidRPr="008151A5"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rPr>
      </w:pPr>
      <w:r w:rsidRPr="008151A5">
        <w:rPr>
          <w:rFonts w:ascii="Times New Roman" w:hAnsi="Times New Roman" w:cs="Times New Roman"/>
          <w:sz w:val="26"/>
          <w:szCs w:val="26"/>
        </w:rPr>
        <w:t>На реализацию подпрограммы предусмотрены расходы:</w:t>
      </w:r>
    </w:p>
    <w:p w:rsidR="008151A5" w:rsidRPr="008151A5"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rPr>
      </w:pPr>
    </w:p>
    <w:p w:rsidR="008151A5" w:rsidRPr="008151A5" w:rsidRDefault="008151A5" w:rsidP="008151A5">
      <w:pPr>
        <w:pStyle w:val="ListParagraph1"/>
        <w:widowControl w:val="0"/>
        <w:autoSpaceDE w:val="0"/>
        <w:autoSpaceDN w:val="0"/>
        <w:adjustRightInd w:val="0"/>
        <w:spacing w:after="0" w:line="240" w:lineRule="auto"/>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38</w:t>
      </w:r>
    </w:p>
    <w:tbl>
      <w:tblPr>
        <w:tblW w:w="96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265"/>
        <w:gridCol w:w="1533"/>
        <w:gridCol w:w="1483"/>
        <w:gridCol w:w="1257"/>
        <w:gridCol w:w="1528"/>
      </w:tblGrid>
      <w:tr w:rsidR="008151A5" w:rsidRPr="008151A5" w:rsidTr="008151A5">
        <w:tc>
          <w:tcPr>
            <w:tcW w:w="540" w:type="dxa"/>
            <w:vMerge w:val="restart"/>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 xml:space="preserve">№ </w:t>
            </w:r>
            <w:proofErr w:type="spellStart"/>
            <w:proofErr w:type="gramStart"/>
            <w:r w:rsidRPr="008151A5">
              <w:rPr>
                <w:rFonts w:ascii="Times New Roman" w:hAnsi="Times New Roman" w:cs="Times New Roman"/>
                <w:sz w:val="26"/>
                <w:szCs w:val="26"/>
              </w:rPr>
              <w:t>п</w:t>
            </w:r>
            <w:proofErr w:type="spellEnd"/>
            <w:proofErr w:type="gramEnd"/>
            <w:r w:rsidRPr="008151A5">
              <w:rPr>
                <w:rFonts w:ascii="Times New Roman" w:hAnsi="Times New Roman" w:cs="Times New Roman"/>
                <w:sz w:val="26"/>
                <w:szCs w:val="26"/>
              </w:rPr>
              <w:t>/</w:t>
            </w:r>
            <w:proofErr w:type="spellStart"/>
            <w:r w:rsidRPr="008151A5">
              <w:rPr>
                <w:rFonts w:ascii="Times New Roman" w:hAnsi="Times New Roman" w:cs="Times New Roman"/>
                <w:sz w:val="26"/>
                <w:szCs w:val="26"/>
              </w:rPr>
              <w:t>п</w:t>
            </w:r>
            <w:proofErr w:type="spellEnd"/>
          </w:p>
        </w:tc>
        <w:tc>
          <w:tcPr>
            <w:tcW w:w="3277" w:type="dxa"/>
            <w:vMerge w:val="restart"/>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Наименование ГРБС</w:t>
            </w:r>
          </w:p>
        </w:tc>
        <w:tc>
          <w:tcPr>
            <w:tcW w:w="1535" w:type="dxa"/>
            <w:vMerge w:val="restart"/>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Раздел, подраздел</w:t>
            </w:r>
          </w:p>
        </w:tc>
        <w:tc>
          <w:tcPr>
            <w:tcW w:w="4281" w:type="dxa"/>
            <w:gridSpan w:val="3"/>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Расходы (тыс. рублей), годы</w:t>
            </w:r>
          </w:p>
        </w:tc>
      </w:tr>
      <w:tr w:rsidR="008151A5" w:rsidRPr="008151A5" w:rsidTr="008151A5">
        <w:tc>
          <w:tcPr>
            <w:tcW w:w="540" w:type="dxa"/>
            <w:vMerge/>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3277" w:type="dxa"/>
            <w:vMerge/>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1535" w:type="dxa"/>
            <w:vMerge/>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1488"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2017</w:t>
            </w:r>
          </w:p>
        </w:tc>
        <w:tc>
          <w:tcPr>
            <w:tcW w:w="1260"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2018</w:t>
            </w:r>
          </w:p>
        </w:tc>
        <w:tc>
          <w:tcPr>
            <w:tcW w:w="1533"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2019</w:t>
            </w:r>
          </w:p>
        </w:tc>
      </w:tr>
      <w:tr w:rsidR="008151A5" w:rsidRPr="008151A5" w:rsidTr="008151A5">
        <w:trPr>
          <w:trHeight w:val="657"/>
        </w:trPr>
        <w:tc>
          <w:tcPr>
            <w:tcW w:w="540" w:type="dxa"/>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1</w:t>
            </w:r>
          </w:p>
        </w:tc>
        <w:tc>
          <w:tcPr>
            <w:tcW w:w="3277" w:type="dxa"/>
          </w:tcPr>
          <w:p w:rsidR="008151A5" w:rsidRPr="008151A5" w:rsidRDefault="008151A5" w:rsidP="008151A5">
            <w:pPr>
              <w:pStyle w:val="ListParagraph1"/>
              <w:spacing w:after="0" w:line="240" w:lineRule="auto"/>
              <w:ind w:left="0"/>
              <w:rPr>
                <w:rFonts w:ascii="Times New Roman" w:hAnsi="Times New Roman" w:cs="Times New Roman"/>
                <w:sz w:val="26"/>
                <w:szCs w:val="26"/>
              </w:rPr>
            </w:pPr>
            <w:r w:rsidRPr="008151A5">
              <w:rPr>
                <w:rFonts w:ascii="Times New Roman" w:hAnsi="Times New Roman" w:cs="Times New Roman"/>
                <w:bCs/>
                <w:sz w:val="26"/>
                <w:szCs w:val="26"/>
              </w:rPr>
              <w:t>Администрация Абанского района</w:t>
            </w:r>
          </w:p>
        </w:tc>
        <w:tc>
          <w:tcPr>
            <w:tcW w:w="1535" w:type="dxa"/>
            <w:tcBorders>
              <w:bottom w:val="single" w:sz="4" w:space="0" w:color="auto"/>
            </w:tcBorders>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0405</w:t>
            </w:r>
          </w:p>
        </w:tc>
        <w:tc>
          <w:tcPr>
            <w:tcW w:w="1488" w:type="dxa"/>
            <w:tcBorders>
              <w:bottom w:val="single" w:sz="4" w:space="0" w:color="auto"/>
            </w:tcBorders>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3202,1</w:t>
            </w:r>
          </w:p>
        </w:tc>
        <w:tc>
          <w:tcPr>
            <w:tcW w:w="1260" w:type="dxa"/>
            <w:tcBorders>
              <w:bottom w:val="single" w:sz="4" w:space="0" w:color="auto"/>
            </w:tcBorders>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3213,3</w:t>
            </w:r>
          </w:p>
        </w:tc>
        <w:tc>
          <w:tcPr>
            <w:tcW w:w="1533" w:type="dxa"/>
            <w:tcBorders>
              <w:bottom w:val="single" w:sz="4" w:space="0" w:color="auto"/>
            </w:tcBorders>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3213,3</w:t>
            </w:r>
          </w:p>
        </w:tc>
      </w:tr>
      <w:tr w:rsidR="008151A5" w:rsidRPr="008151A5" w:rsidTr="008151A5">
        <w:tc>
          <w:tcPr>
            <w:tcW w:w="540" w:type="dxa"/>
          </w:tcPr>
          <w:p w:rsidR="008151A5" w:rsidRPr="008151A5" w:rsidRDefault="008151A5" w:rsidP="008151A5">
            <w:pPr>
              <w:pStyle w:val="ListParagraph1"/>
              <w:spacing w:after="0" w:line="240" w:lineRule="auto"/>
              <w:ind w:left="0"/>
              <w:jc w:val="both"/>
              <w:rPr>
                <w:rFonts w:ascii="Times New Roman" w:hAnsi="Times New Roman" w:cs="Times New Roman"/>
                <w:sz w:val="26"/>
                <w:szCs w:val="26"/>
              </w:rPr>
            </w:pPr>
          </w:p>
        </w:tc>
        <w:tc>
          <w:tcPr>
            <w:tcW w:w="3277" w:type="dxa"/>
          </w:tcPr>
          <w:p w:rsidR="008151A5" w:rsidRPr="008151A5" w:rsidRDefault="008151A5" w:rsidP="008151A5">
            <w:pPr>
              <w:pStyle w:val="ListParagraph1"/>
              <w:spacing w:after="0" w:line="240" w:lineRule="auto"/>
              <w:ind w:left="0"/>
              <w:rPr>
                <w:rFonts w:ascii="Times New Roman" w:hAnsi="Times New Roman" w:cs="Times New Roman"/>
                <w:sz w:val="26"/>
                <w:szCs w:val="26"/>
              </w:rPr>
            </w:pPr>
            <w:r w:rsidRPr="008151A5">
              <w:rPr>
                <w:rFonts w:ascii="Times New Roman" w:hAnsi="Times New Roman" w:cs="Times New Roman"/>
                <w:sz w:val="26"/>
                <w:szCs w:val="26"/>
              </w:rPr>
              <w:t>Всего</w:t>
            </w:r>
          </w:p>
        </w:tc>
        <w:tc>
          <w:tcPr>
            <w:tcW w:w="1535"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p>
        </w:tc>
        <w:tc>
          <w:tcPr>
            <w:tcW w:w="148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3202,1</w:t>
            </w:r>
          </w:p>
        </w:tc>
        <w:tc>
          <w:tcPr>
            <w:tcW w:w="1260"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3213,3</w:t>
            </w:r>
          </w:p>
        </w:tc>
        <w:tc>
          <w:tcPr>
            <w:tcW w:w="1533"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3213,3</w:t>
            </w:r>
          </w:p>
        </w:tc>
      </w:tr>
    </w:tbl>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Государственная поддержка направлена на обеспечение выполнения надл</w:t>
      </w:r>
      <w:r w:rsidRPr="008151A5">
        <w:rPr>
          <w:rFonts w:ascii="Times New Roman" w:hAnsi="Times New Roman" w:cs="Times New Roman"/>
          <w:sz w:val="26"/>
          <w:szCs w:val="26"/>
        </w:rPr>
        <w:t>е</w:t>
      </w:r>
      <w:r w:rsidRPr="008151A5">
        <w:rPr>
          <w:rFonts w:ascii="Times New Roman" w:hAnsi="Times New Roman" w:cs="Times New Roman"/>
          <w:sz w:val="26"/>
          <w:szCs w:val="26"/>
        </w:rPr>
        <w:t>жащим образом отдельных государственных полномочий по решению вопросов поддержки сельскохозяйственного производства.</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При реализации данной подпрограммы будут достигнуты следующие пок</w:t>
      </w:r>
      <w:r w:rsidRPr="008151A5">
        <w:rPr>
          <w:rFonts w:ascii="Times New Roman" w:hAnsi="Times New Roman" w:cs="Times New Roman"/>
          <w:sz w:val="26"/>
          <w:szCs w:val="26"/>
        </w:rPr>
        <w:t>а</w:t>
      </w:r>
      <w:r w:rsidRPr="008151A5">
        <w:rPr>
          <w:rFonts w:ascii="Times New Roman" w:hAnsi="Times New Roman" w:cs="Times New Roman"/>
          <w:sz w:val="26"/>
          <w:szCs w:val="26"/>
        </w:rPr>
        <w:t>затели:</w:t>
      </w:r>
    </w:p>
    <w:p w:rsidR="008151A5" w:rsidRPr="008151A5" w:rsidRDefault="008151A5" w:rsidP="008151A5">
      <w:pPr>
        <w:pStyle w:val="ListParagraph1"/>
        <w:widowControl w:val="0"/>
        <w:autoSpaceDE w:val="0"/>
        <w:autoSpaceDN w:val="0"/>
        <w:adjustRightInd w:val="0"/>
        <w:spacing w:after="0" w:line="240" w:lineRule="auto"/>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39</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3"/>
        <w:gridCol w:w="1559"/>
        <w:gridCol w:w="1348"/>
        <w:gridCol w:w="1260"/>
        <w:gridCol w:w="1260"/>
      </w:tblGrid>
      <w:tr w:rsidR="008151A5" w:rsidRPr="008151A5" w:rsidTr="008151A5">
        <w:tc>
          <w:tcPr>
            <w:tcW w:w="3933"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Показатели</w:t>
            </w:r>
          </w:p>
        </w:tc>
        <w:tc>
          <w:tcPr>
            <w:tcW w:w="1559"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Единица измерения</w:t>
            </w:r>
          </w:p>
        </w:tc>
        <w:tc>
          <w:tcPr>
            <w:tcW w:w="1348"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26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26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c>
          <w:tcPr>
            <w:tcW w:w="3933" w:type="dxa"/>
            <w:vAlign w:val="center"/>
          </w:tcPr>
          <w:p w:rsidR="008151A5" w:rsidRPr="008151A5" w:rsidRDefault="008151A5" w:rsidP="008151A5">
            <w:pPr>
              <w:autoSpaceDE w:val="0"/>
              <w:autoSpaceDN w:val="0"/>
              <w:adjustRightInd w:val="0"/>
              <w:rPr>
                <w:rFonts w:ascii="Times New Roman" w:hAnsi="Times New Roman" w:cs="Times New Roman"/>
                <w:sz w:val="26"/>
                <w:szCs w:val="26"/>
              </w:rPr>
            </w:pPr>
            <w:r w:rsidRPr="008151A5">
              <w:rPr>
                <w:rFonts w:ascii="Times New Roman" w:hAnsi="Times New Roman" w:cs="Times New Roman"/>
                <w:sz w:val="26"/>
                <w:szCs w:val="26"/>
              </w:rPr>
              <w:t>Доля исполненных бюджетных ассигнований, предусмотренных в программном виде</w:t>
            </w:r>
          </w:p>
        </w:tc>
        <w:tc>
          <w:tcPr>
            <w:tcW w:w="1559" w:type="dxa"/>
            <w:vAlign w:val="center"/>
          </w:tcPr>
          <w:p w:rsidR="008151A5" w:rsidRPr="008151A5" w:rsidRDefault="008151A5" w:rsidP="008151A5">
            <w:pPr>
              <w:autoSpaceDE w:val="0"/>
              <w:autoSpaceDN w:val="0"/>
              <w:adjustRightInd w:val="0"/>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348" w:type="dxa"/>
            <w:vAlign w:val="center"/>
          </w:tcPr>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Не менее</w:t>
            </w:r>
          </w:p>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97</w:t>
            </w:r>
          </w:p>
        </w:tc>
        <w:tc>
          <w:tcPr>
            <w:tcW w:w="1260" w:type="dxa"/>
            <w:vAlign w:val="center"/>
          </w:tcPr>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Не менее</w:t>
            </w:r>
          </w:p>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97</w:t>
            </w:r>
          </w:p>
        </w:tc>
        <w:tc>
          <w:tcPr>
            <w:tcW w:w="1260" w:type="dxa"/>
            <w:vAlign w:val="center"/>
          </w:tcPr>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Не менее</w:t>
            </w:r>
          </w:p>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97</w:t>
            </w:r>
          </w:p>
        </w:tc>
      </w:tr>
    </w:tbl>
    <w:p w:rsidR="008151A5" w:rsidRPr="008151A5"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rPr>
      </w:pPr>
    </w:p>
    <w:p w:rsidR="008151A5" w:rsidRPr="008151A5"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rPr>
      </w:pPr>
      <w:r w:rsidRPr="008151A5">
        <w:rPr>
          <w:rFonts w:ascii="Times New Roman" w:hAnsi="Times New Roman" w:cs="Times New Roman"/>
          <w:sz w:val="26"/>
          <w:szCs w:val="26"/>
        </w:rPr>
        <w:t>Кроме того, по данной Программе предусматривается отдельное меропри</w:t>
      </w:r>
      <w:r w:rsidRPr="008151A5">
        <w:rPr>
          <w:rFonts w:ascii="Times New Roman" w:hAnsi="Times New Roman" w:cs="Times New Roman"/>
          <w:sz w:val="26"/>
          <w:szCs w:val="26"/>
        </w:rPr>
        <w:t>я</w:t>
      </w:r>
      <w:r w:rsidRPr="008151A5">
        <w:rPr>
          <w:rFonts w:ascii="Times New Roman" w:hAnsi="Times New Roman" w:cs="Times New Roman"/>
          <w:sz w:val="26"/>
          <w:szCs w:val="26"/>
        </w:rPr>
        <w:lastRenderedPageBreak/>
        <w:t>тие: «Субвенция муниципальному образованию по содержанию, эксплуатации и капитальному ремонту скотомогильников (биотермических ям)».</w:t>
      </w:r>
    </w:p>
    <w:p w:rsidR="008151A5" w:rsidRPr="008151A5" w:rsidRDefault="008151A5" w:rsidP="008151A5">
      <w:pPr>
        <w:pStyle w:val="ListParagraph1"/>
        <w:widowControl w:val="0"/>
        <w:autoSpaceDE w:val="0"/>
        <w:autoSpaceDN w:val="0"/>
        <w:adjustRightInd w:val="0"/>
        <w:spacing w:after="0" w:line="240" w:lineRule="auto"/>
        <w:ind w:left="0" w:firstLine="709"/>
        <w:jc w:val="both"/>
        <w:rPr>
          <w:rFonts w:ascii="Times New Roman" w:hAnsi="Times New Roman" w:cs="Times New Roman"/>
          <w:sz w:val="26"/>
          <w:szCs w:val="26"/>
        </w:rPr>
      </w:pPr>
      <w:r w:rsidRPr="008151A5">
        <w:rPr>
          <w:rFonts w:ascii="Times New Roman" w:hAnsi="Times New Roman" w:cs="Times New Roman"/>
          <w:sz w:val="26"/>
          <w:szCs w:val="26"/>
        </w:rPr>
        <w:t>Реализация данного мероприятия будет проводиться в рамках муниципал</w:t>
      </w:r>
      <w:r w:rsidRPr="008151A5">
        <w:rPr>
          <w:rFonts w:ascii="Times New Roman" w:hAnsi="Times New Roman" w:cs="Times New Roman"/>
          <w:sz w:val="26"/>
          <w:szCs w:val="26"/>
        </w:rPr>
        <w:t>ь</w:t>
      </w:r>
      <w:r w:rsidRPr="008151A5">
        <w:rPr>
          <w:rFonts w:ascii="Times New Roman" w:hAnsi="Times New Roman" w:cs="Times New Roman"/>
          <w:sz w:val="26"/>
          <w:szCs w:val="26"/>
        </w:rPr>
        <w:t>ной программы.</w:t>
      </w:r>
    </w:p>
    <w:p w:rsidR="008151A5" w:rsidRPr="008151A5" w:rsidRDefault="008151A5" w:rsidP="008151A5">
      <w:pPr>
        <w:pStyle w:val="ConsPlusNormal"/>
        <w:widowControl/>
        <w:spacing w:after="120"/>
        <w:ind w:firstLine="0"/>
        <w:jc w:val="both"/>
        <w:rPr>
          <w:rFonts w:ascii="Times New Roman" w:hAnsi="Times New Roman"/>
          <w:sz w:val="26"/>
          <w:szCs w:val="26"/>
        </w:rPr>
      </w:pP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При реализации отдельного мероприятия будут достигнуты следующие п</w:t>
      </w:r>
      <w:r w:rsidRPr="008151A5">
        <w:rPr>
          <w:rFonts w:ascii="Times New Roman" w:hAnsi="Times New Roman" w:cs="Times New Roman"/>
          <w:sz w:val="26"/>
          <w:szCs w:val="26"/>
        </w:rPr>
        <w:t>о</w:t>
      </w:r>
      <w:r w:rsidRPr="008151A5">
        <w:rPr>
          <w:rFonts w:ascii="Times New Roman" w:hAnsi="Times New Roman" w:cs="Times New Roman"/>
          <w:sz w:val="26"/>
          <w:szCs w:val="26"/>
        </w:rPr>
        <w:t>казатели:</w:t>
      </w:r>
    </w:p>
    <w:p w:rsidR="008151A5" w:rsidRPr="008151A5" w:rsidRDefault="008151A5" w:rsidP="008151A5">
      <w:pPr>
        <w:pStyle w:val="ListParagraph1"/>
        <w:widowControl w:val="0"/>
        <w:autoSpaceDE w:val="0"/>
        <w:autoSpaceDN w:val="0"/>
        <w:adjustRightInd w:val="0"/>
        <w:spacing w:after="0" w:line="240" w:lineRule="auto"/>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40</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3"/>
        <w:gridCol w:w="1559"/>
        <w:gridCol w:w="1348"/>
        <w:gridCol w:w="1260"/>
        <w:gridCol w:w="1260"/>
      </w:tblGrid>
      <w:tr w:rsidR="008151A5" w:rsidRPr="008151A5" w:rsidTr="008151A5">
        <w:tc>
          <w:tcPr>
            <w:tcW w:w="3933"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Показатели</w:t>
            </w:r>
          </w:p>
        </w:tc>
        <w:tc>
          <w:tcPr>
            <w:tcW w:w="1559"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Единица измерения</w:t>
            </w:r>
          </w:p>
        </w:tc>
        <w:tc>
          <w:tcPr>
            <w:tcW w:w="1348"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26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260" w:type="dxa"/>
            <w:vAlign w:val="center"/>
          </w:tcPr>
          <w:p w:rsidR="008151A5" w:rsidRPr="008151A5" w:rsidRDefault="008151A5" w:rsidP="008151A5">
            <w:pPr>
              <w:pStyle w:val="ListParagraph1"/>
              <w:spacing w:after="0" w:line="240" w:lineRule="auto"/>
              <w:ind w:left="0"/>
              <w:jc w:val="center"/>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c>
          <w:tcPr>
            <w:tcW w:w="3933" w:type="dxa"/>
            <w:vAlign w:val="center"/>
          </w:tcPr>
          <w:p w:rsidR="008151A5" w:rsidRPr="008151A5" w:rsidRDefault="008151A5" w:rsidP="008151A5">
            <w:pPr>
              <w:autoSpaceDE w:val="0"/>
              <w:autoSpaceDN w:val="0"/>
              <w:adjustRightInd w:val="0"/>
              <w:rPr>
                <w:rFonts w:ascii="Times New Roman" w:hAnsi="Times New Roman" w:cs="Times New Roman"/>
                <w:sz w:val="26"/>
                <w:szCs w:val="26"/>
              </w:rPr>
            </w:pPr>
            <w:r w:rsidRPr="008151A5">
              <w:rPr>
                <w:rFonts w:ascii="Times New Roman" w:hAnsi="Times New Roman" w:cs="Times New Roman"/>
                <w:sz w:val="26"/>
                <w:szCs w:val="26"/>
              </w:rPr>
              <w:t>Сохранность животных от и</w:t>
            </w:r>
            <w:r w:rsidRPr="008151A5">
              <w:rPr>
                <w:rFonts w:ascii="Times New Roman" w:hAnsi="Times New Roman" w:cs="Times New Roman"/>
                <w:sz w:val="26"/>
                <w:szCs w:val="26"/>
              </w:rPr>
              <w:t>н</w:t>
            </w:r>
            <w:r w:rsidRPr="008151A5">
              <w:rPr>
                <w:rFonts w:ascii="Times New Roman" w:hAnsi="Times New Roman" w:cs="Times New Roman"/>
                <w:sz w:val="26"/>
                <w:szCs w:val="26"/>
              </w:rPr>
              <w:t>фекционных и инвазионных б</w:t>
            </w:r>
            <w:r w:rsidRPr="008151A5">
              <w:rPr>
                <w:rFonts w:ascii="Times New Roman" w:hAnsi="Times New Roman" w:cs="Times New Roman"/>
                <w:sz w:val="26"/>
                <w:szCs w:val="26"/>
              </w:rPr>
              <w:t>о</w:t>
            </w:r>
            <w:r w:rsidRPr="008151A5">
              <w:rPr>
                <w:rFonts w:ascii="Times New Roman" w:hAnsi="Times New Roman" w:cs="Times New Roman"/>
                <w:sz w:val="26"/>
                <w:szCs w:val="26"/>
              </w:rPr>
              <w:t>лезней</w:t>
            </w:r>
          </w:p>
        </w:tc>
        <w:tc>
          <w:tcPr>
            <w:tcW w:w="1559" w:type="dxa"/>
            <w:vAlign w:val="center"/>
          </w:tcPr>
          <w:p w:rsidR="008151A5" w:rsidRPr="008151A5" w:rsidRDefault="008151A5" w:rsidP="008151A5">
            <w:pPr>
              <w:autoSpaceDE w:val="0"/>
              <w:autoSpaceDN w:val="0"/>
              <w:adjustRightInd w:val="0"/>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348" w:type="dxa"/>
            <w:vAlign w:val="center"/>
          </w:tcPr>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99</w:t>
            </w:r>
          </w:p>
        </w:tc>
        <w:tc>
          <w:tcPr>
            <w:tcW w:w="1260" w:type="dxa"/>
            <w:vAlign w:val="center"/>
          </w:tcPr>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99</w:t>
            </w:r>
          </w:p>
        </w:tc>
        <w:tc>
          <w:tcPr>
            <w:tcW w:w="1260" w:type="dxa"/>
            <w:vAlign w:val="center"/>
          </w:tcPr>
          <w:p w:rsidR="008151A5" w:rsidRPr="008151A5" w:rsidRDefault="008151A5" w:rsidP="008151A5">
            <w:pPr>
              <w:pStyle w:val="ConsPlusNormal"/>
              <w:widowControl/>
              <w:ind w:firstLine="0"/>
              <w:jc w:val="center"/>
              <w:rPr>
                <w:rFonts w:ascii="Times New Roman" w:hAnsi="Times New Roman"/>
                <w:bCs/>
                <w:sz w:val="26"/>
                <w:szCs w:val="26"/>
              </w:rPr>
            </w:pPr>
            <w:r w:rsidRPr="008151A5">
              <w:rPr>
                <w:rFonts w:ascii="Times New Roman" w:hAnsi="Times New Roman"/>
                <w:bCs/>
                <w:sz w:val="26"/>
                <w:szCs w:val="26"/>
              </w:rPr>
              <w:t>99</w:t>
            </w:r>
          </w:p>
        </w:tc>
      </w:tr>
    </w:tbl>
    <w:p w:rsidR="008151A5" w:rsidRPr="008151A5" w:rsidRDefault="008151A5" w:rsidP="008151A5">
      <w:pPr>
        <w:spacing w:before="120"/>
        <w:ind w:firstLine="720"/>
        <w:jc w:val="both"/>
        <w:rPr>
          <w:rFonts w:ascii="Times New Roman" w:hAnsi="Times New Roman" w:cs="Times New Roman"/>
          <w:sz w:val="26"/>
          <w:szCs w:val="26"/>
        </w:rPr>
      </w:pPr>
    </w:p>
    <w:p w:rsidR="008151A5" w:rsidRPr="008151A5" w:rsidRDefault="008151A5" w:rsidP="008151A5">
      <w:pPr>
        <w:ind w:firstLine="720"/>
        <w:jc w:val="both"/>
        <w:rPr>
          <w:rFonts w:ascii="Times New Roman" w:hAnsi="Times New Roman" w:cs="Times New Roman"/>
          <w:sz w:val="26"/>
          <w:szCs w:val="26"/>
        </w:rPr>
      </w:pPr>
      <w:r w:rsidRPr="008151A5">
        <w:rPr>
          <w:rFonts w:ascii="Times New Roman" w:hAnsi="Times New Roman" w:cs="Times New Roman"/>
          <w:bCs/>
          <w:sz w:val="26"/>
          <w:szCs w:val="26"/>
        </w:rPr>
        <w:t xml:space="preserve">Проведение отдельного мероприятия программы, </w:t>
      </w:r>
      <w:r w:rsidRPr="008151A5">
        <w:rPr>
          <w:rFonts w:ascii="Times New Roman" w:hAnsi="Times New Roman" w:cs="Times New Roman"/>
          <w:sz w:val="26"/>
          <w:szCs w:val="26"/>
        </w:rPr>
        <w:t>позволит содержать ск</w:t>
      </w:r>
      <w:r w:rsidRPr="008151A5">
        <w:rPr>
          <w:rFonts w:ascii="Times New Roman" w:hAnsi="Times New Roman" w:cs="Times New Roman"/>
          <w:sz w:val="26"/>
          <w:szCs w:val="26"/>
        </w:rPr>
        <w:t>о</w:t>
      </w:r>
      <w:r w:rsidRPr="008151A5">
        <w:rPr>
          <w:rFonts w:ascii="Times New Roman" w:hAnsi="Times New Roman" w:cs="Times New Roman"/>
          <w:sz w:val="26"/>
          <w:szCs w:val="26"/>
        </w:rPr>
        <w:t>томогильник в надлежащем состоянии.</w:t>
      </w:r>
    </w:p>
    <w:p w:rsidR="008151A5" w:rsidRDefault="008151A5" w:rsidP="008151A5">
      <w:pPr>
        <w:pStyle w:val="3"/>
        <w:ind w:firstLine="0"/>
        <w:jc w:val="center"/>
        <w:rPr>
          <w:sz w:val="26"/>
          <w:szCs w:val="26"/>
        </w:rPr>
      </w:pPr>
    </w:p>
    <w:p w:rsidR="008151A5" w:rsidRDefault="008151A5" w:rsidP="008151A5">
      <w:pPr>
        <w:pStyle w:val="3"/>
        <w:ind w:firstLine="0"/>
        <w:jc w:val="center"/>
        <w:rPr>
          <w:sz w:val="26"/>
          <w:szCs w:val="26"/>
        </w:rPr>
      </w:pPr>
    </w:p>
    <w:p w:rsidR="008151A5" w:rsidRPr="008151A5" w:rsidRDefault="008151A5" w:rsidP="008151A5">
      <w:pPr>
        <w:pStyle w:val="3"/>
        <w:ind w:firstLine="0"/>
        <w:jc w:val="center"/>
        <w:rPr>
          <w:sz w:val="26"/>
          <w:szCs w:val="26"/>
        </w:rPr>
      </w:pPr>
      <w:r w:rsidRPr="008151A5">
        <w:rPr>
          <w:sz w:val="26"/>
          <w:szCs w:val="26"/>
        </w:rPr>
        <w:t xml:space="preserve">Управление муниципальным имуществом в  Абанском районе </w:t>
      </w:r>
    </w:p>
    <w:p w:rsidR="008151A5" w:rsidRPr="008151A5" w:rsidRDefault="008151A5" w:rsidP="008151A5">
      <w:pPr>
        <w:rPr>
          <w:rFonts w:ascii="Times New Roman" w:hAnsi="Times New Roman" w:cs="Times New Roman"/>
          <w:sz w:val="26"/>
          <w:szCs w:val="26"/>
        </w:rPr>
      </w:pPr>
    </w:p>
    <w:p w:rsidR="008151A5" w:rsidRPr="008151A5" w:rsidRDefault="008151A5" w:rsidP="008151A5">
      <w:pPr>
        <w:spacing w:before="120"/>
        <w:ind w:firstLine="720"/>
        <w:jc w:val="both"/>
        <w:rPr>
          <w:rFonts w:ascii="Times New Roman" w:hAnsi="Times New Roman" w:cs="Times New Roman"/>
          <w:sz w:val="26"/>
          <w:szCs w:val="26"/>
          <w:highlight w:val="lightGray"/>
        </w:rPr>
      </w:pPr>
      <w:r w:rsidRPr="008151A5">
        <w:rPr>
          <w:rFonts w:ascii="Times New Roman" w:hAnsi="Times New Roman" w:cs="Times New Roman"/>
          <w:sz w:val="26"/>
          <w:szCs w:val="26"/>
        </w:rPr>
        <w:t>На реализацию муниципальной программы Абанского района «Управление муниципальным имуществом в Абанском районе» (далее – Программа) на 2017-2019 годы предусмотрены расходы в целом в сумме 5 041,5 тыс. рублей, в том чи</w:t>
      </w:r>
      <w:r w:rsidRPr="008151A5">
        <w:rPr>
          <w:rFonts w:ascii="Times New Roman" w:hAnsi="Times New Roman" w:cs="Times New Roman"/>
          <w:sz w:val="26"/>
          <w:szCs w:val="26"/>
        </w:rPr>
        <w:t>с</w:t>
      </w:r>
      <w:r w:rsidRPr="008151A5">
        <w:rPr>
          <w:rFonts w:ascii="Times New Roman" w:hAnsi="Times New Roman" w:cs="Times New Roman"/>
          <w:sz w:val="26"/>
          <w:szCs w:val="26"/>
        </w:rPr>
        <w:t>ле:</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5 041,5 тыс. рублей – средства районного бюджета.</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Объем финансирования реализации Программы по годам:</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 xml:space="preserve">2017 год – 2 894,1 тыс. рублей, в том числе: 2 894,1 тыс. рублей – средства районного бюджета; </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 xml:space="preserve">2018 год – 1 073,7 тыс. рублей, в том числе: 1 073,7 тыс. рублей – средства районного бюджета; </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 xml:space="preserve">2019 год – 1 073,7 тыс. рублей, в том числе: 1 073,7 тыс. рублей – средства районного бюджета. </w:t>
      </w:r>
    </w:p>
    <w:p w:rsidR="008151A5" w:rsidRPr="008151A5" w:rsidRDefault="008151A5" w:rsidP="008151A5">
      <w:pPr>
        <w:spacing w:before="120"/>
        <w:jc w:val="both"/>
        <w:rPr>
          <w:rFonts w:ascii="Times New Roman" w:hAnsi="Times New Roman" w:cs="Times New Roman"/>
          <w:sz w:val="26"/>
          <w:szCs w:val="26"/>
        </w:rPr>
      </w:pPr>
      <w:r w:rsidRPr="008151A5">
        <w:rPr>
          <w:rFonts w:ascii="Times New Roman" w:hAnsi="Times New Roman" w:cs="Times New Roman"/>
          <w:sz w:val="26"/>
          <w:szCs w:val="26"/>
        </w:rPr>
        <w:t>Главным распорядителем бюджетных средств (далее – ГРБС) является:</w:t>
      </w:r>
    </w:p>
    <w:p w:rsidR="008151A5" w:rsidRPr="008151A5" w:rsidRDefault="008151A5" w:rsidP="008151A5">
      <w:pPr>
        <w:numPr>
          <w:ilvl w:val="1"/>
          <w:numId w:val="1"/>
        </w:numPr>
        <w:tabs>
          <w:tab w:val="clear" w:pos="2149"/>
          <w:tab w:val="num" w:pos="1101"/>
          <w:tab w:val="num" w:pos="1134"/>
        </w:tabs>
        <w:spacing w:before="120" w:after="0" w:line="240" w:lineRule="auto"/>
        <w:ind w:left="1134"/>
        <w:jc w:val="both"/>
        <w:rPr>
          <w:rFonts w:ascii="Times New Roman" w:hAnsi="Times New Roman" w:cs="Times New Roman"/>
          <w:sz w:val="26"/>
          <w:szCs w:val="26"/>
        </w:rPr>
      </w:pPr>
      <w:r w:rsidRPr="008151A5">
        <w:rPr>
          <w:rFonts w:ascii="Times New Roman" w:hAnsi="Times New Roman" w:cs="Times New Roman"/>
          <w:sz w:val="26"/>
          <w:szCs w:val="26"/>
        </w:rPr>
        <w:t>Администрация Абанского района.</w:t>
      </w:r>
    </w:p>
    <w:p w:rsidR="008151A5" w:rsidRPr="008151A5" w:rsidRDefault="008151A5" w:rsidP="008151A5">
      <w:pPr>
        <w:tabs>
          <w:tab w:val="num" w:pos="1134"/>
        </w:tabs>
        <w:spacing w:before="120"/>
        <w:ind w:left="57" w:firstLine="717"/>
        <w:jc w:val="both"/>
        <w:rPr>
          <w:rFonts w:ascii="Times New Roman" w:hAnsi="Times New Roman" w:cs="Times New Roman"/>
          <w:sz w:val="26"/>
          <w:szCs w:val="26"/>
        </w:rPr>
      </w:pPr>
      <w:r w:rsidRPr="008151A5">
        <w:rPr>
          <w:rFonts w:ascii="Times New Roman" w:hAnsi="Times New Roman" w:cs="Times New Roman"/>
          <w:sz w:val="26"/>
          <w:szCs w:val="26"/>
        </w:rPr>
        <w:lastRenderedPageBreak/>
        <w:t>Бюджетные ассигнования на реализацию Программы распределены по ГРБС:</w:t>
      </w:r>
    </w:p>
    <w:p w:rsidR="008151A5" w:rsidRPr="008151A5" w:rsidRDefault="008151A5" w:rsidP="008151A5">
      <w:pPr>
        <w:spacing w:before="120"/>
        <w:ind w:firstLine="720"/>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41</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979"/>
        <w:gridCol w:w="1827"/>
        <w:gridCol w:w="1758"/>
        <w:gridCol w:w="1476"/>
      </w:tblGrid>
      <w:tr w:rsidR="008151A5" w:rsidRPr="008151A5" w:rsidTr="008151A5">
        <w:trPr>
          <w:trHeight w:val="645"/>
        </w:trPr>
        <w:tc>
          <w:tcPr>
            <w:tcW w:w="632" w:type="dxa"/>
            <w:vMerge w:val="restart"/>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 xml:space="preserve">№ </w:t>
            </w:r>
            <w:proofErr w:type="spellStart"/>
            <w:proofErr w:type="gramStart"/>
            <w:r w:rsidRPr="008151A5">
              <w:rPr>
                <w:rFonts w:ascii="Times New Roman" w:hAnsi="Times New Roman" w:cs="Times New Roman"/>
                <w:sz w:val="26"/>
                <w:szCs w:val="26"/>
              </w:rPr>
              <w:t>п</w:t>
            </w:r>
            <w:proofErr w:type="spellEnd"/>
            <w:proofErr w:type="gramEnd"/>
            <w:r w:rsidRPr="008151A5">
              <w:rPr>
                <w:rFonts w:ascii="Times New Roman" w:hAnsi="Times New Roman" w:cs="Times New Roman"/>
                <w:sz w:val="26"/>
                <w:szCs w:val="26"/>
              </w:rPr>
              <w:t>/</w:t>
            </w:r>
            <w:proofErr w:type="spellStart"/>
            <w:r w:rsidRPr="008151A5">
              <w:rPr>
                <w:rFonts w:ascii="Times New Roman" w:hAnsi="Times New Roman" w:cs="Times New Roman"/>
                <w:sz w:val="26"/>
                <w:szCs w:val="26"/>
              </w:rPr>
              <w:t>п</w:t>
            </w:r>
            <w:proofErr w:type="spellEnd"/>
          </w:p>
        </w:tc>
        <w:tc>
          <w:tcPr>
            <w:tcW w:w="3979" w:type="dxa"/>
            <w:vMerge w:val="restart"/>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Наименование ГРБС</w:t>
            </w:r>
          </w:p>
        </w:tc>
        <w:tc>
          <w:tcPr>
            <w:tcW w:w="5061" w:type="dxa"/>
            <w:gridSpan w:val="3"/>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Расходы (тыс. руб.), годы</w:t>
            </w:r>
          </w:p>
        </w:tc>
      </w:tr>
      <w:tr w:rsidR="008151A5" w:rsidRPr="008151A5" w:rsidTr="008151A5">
        <w:trPr>
          <w:trHeight w:val="232"/>
        </w:trPr>
        <w:tc>
          <w:tcPr>
            <w:tcW w:w="632" w:type="dxa"/>
            <w:vMerge/>
            <w:vAlign w:val="center"/>
          </w:tcPr>
          <w:p w:rsidR="008151A5" w:rsidRPr="008151A5" w:rsidRDefault="008151A5" w:rsidP="008151A5">
            <w:pPr>
              <w:jc w:val="center"/>
              <w:rPr>
                <w:rFonts w:ascii="Times New Roman" w:hAnsi="Times New Roman" w:cs="Times New Roman"/>
                <w:sz w:val="26"/>
                <w:szCs w:val="26"/>
              </w:rPr>
            </w:pPr>
          </w:p>
        </w:tc>
        <w:tc>
          <w:tcPr>
            <w:tcW w:w="3979" w:type="dxa"/>
            <w:vMerge/>
            <w:vAlign w:val="center"/>
          </w:tcPr>
          <w:p w:rsidR="008151A5" w:rsidRPr="008151A5" w:rsidRDefault="008151A5" w:rsidP="008151A5">
            <w:pPr>
              <w:jc w:val="center"/>
              <w:rPr>
                <w:rFonts w:ascii="Times New Roman" w:hAnsi="Times New Roman" w:cs="Times New Roman"/>
                <w:sz w:val="26"/>
                <w:szCs w:val="26"/>
              </w:rPr>
            </w:pPr>
          </w:p>
        </w:tc>
        <w:tc>
          <w:tcPr>
            <w:tcW w:w="182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7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476"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rPr>
          <w:trHeight w:val="1044"/>
        </w:trPr>
        <w:tc>
          <w:tcPr>
            <w:tcW w:w="632"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1</w:t>
            </w:r>
          </w:p>
        </w:tc>
        <w:tc>
          <w:tcPr>
            <w:tcW w:w="3979" w:type="dxa"/>
            <w:vAlign w:val="center"/>
          </w:tcPr>
          <w:p w:rsidR="008151A5" w:rsidRPr="008151A5" w:rsidRDefault="008151A5" w:rsidP="008151A5">
            <w:pPr>
              <w:jc w:val="center"/>
              <w:rPr>
                <w:rFonts w:ascii="Times New Roman" w:hAnsi="Times New Roman" w:cs="Times New Roman"/>
                <w:sz w:val="26"/>
                <w:szCs w:val="26"/>
                <w:highlight w:val="yellow"/>
              </w:rPr>
            </w:pPr>
            <w:r w:rsidRPr="008151A5">
              <w:rPr>
                <w:rFonts w:ascii="Times New Roman" w:hAnsi="Times New Roman" w:cs="Times New Roman"/>
                <w:sz w:val="26"/>
                <w:szCs w:val="26"/>
              </w:rPr>
              <w:t>Администрация Абанского ра</w:t>
            </w:r>
            <w:r w:rsidRPr="008151A5">
              <w:rPr>
                <w:rFonts w:ascii="Times New Roman" w:hAnsi="Times New Roman" w:cs="Times New Roman"/>
                <w:sz w:val="26"/>
                <w:szCs w:val="26"/>
              </w:rPr>
              <w:t>й</w:t>
            </w:r>
            <w:r w:rsidRPr="008151A5">
              <w:rPr>
                <w:rFonts w:ascii="Times New Roman" w:hAnsi="Times New Roman" w:cs="Times New Roman"/>
                <w:sz w:val="26"/>
                <w:szCs w:val="26"/>
              </w:rPr>
              <w:t>она</w:t>
            </w:r>
          </w:p>
        </w:tc>
        <w:tc>
          <w:tcPr>
            <w:tcW w:w="182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2 894,1</w:t>
            </w:r>
          </w:p>
        </w:tc>
        <w:tc>
          <w:tcPr>
            <w:tcW w:w="17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1 073,7</w:t>
            </w:r>
          </w:p>
        </w:tc>
        <w:tc>
          <w:tcPr>
            <w:tcW w:w="1476"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1 073,7</w:t>
            </w:r>
          </w:p>
        </w:tc>
      </w:tr>
      <w:tr w:rsidR="008151A5" w:rsidRPr="008151A5" w:rsidTr="008151A5">
        <w:trPr>
          <w:trHeight w:val="525"/>
        </w:trPr>
        <w:tc>
          <w:tcPr>
            <w:tcW w:w="632"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2</w:t>
            </w:r>
          </w:p>
        </w:tc>
        <w:tc>
          <w:tcPr>
            <w:tcW w:w="3979"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Всего</w:t>
            </w:r>
          </w:p>
        </w:tc>
        <w:tc>
          <w:tcPr>
            <w:tcW w:w="182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2 894,1</w:t>
            </w:r>
          </w:p>
        </w:tc>
        <w:tc>
          <w:tcPr>
            <w:tcW w:w="17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1 073,7</w:t>
            </w:r>
          </w:p>
        </w:tc>
        <w:tc>
          <w:tcPr>
            <w:tcW w:w="1476"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1 073,7</w:t>
            </w:r>
          </w:p>
        </w:tc>
      </w:tr>
    </w:tbl>
    <w:p w:rsidR="008151A5" w:rsidRDefault="008151A5" w:rsidP="008151A5">
      <w:pPr>
        <w:ind w:firstLine="798"/>
        <w:jc w:val="both"/>
        <w:rPr>
          <w:rFonts w:ascii="Times New Roman" w:hAnsi="Times New Roman" w:cs="Times New Roman"/>
          <w:sz w:val="26"/>
          <w:szCs w:val="26"/>
        </w:rPr>
      </w:pPr>
    </w:p>
    <w:p w:rsidR="008151A5" w:rsidRPr="008151A5" w:rsidRDefault="008151A5" w:rsidP="008151A5">
      <w:pPr>
        <w:ind w:firstLine="798"/>
        <w:jc w:val="both"/>
        <w:rPr>
          <w:rFonts w:ascii="Times New Roman" w:hAnsi="Times New Roman" w:cs="Times New Roman"/>
          <w:sz w:val="26"/>
          <w:szCs w:val="26"/>
        </w:rPr>
      </w:pPr>
      <w:r w:rsidRPr="008151A5">
        <w:rPr>
          <w:rFonts w:ascii="Times New Roman" w:hAnsi="Times New Roman" w:cs="Times New Roman"/>
          <w:sz w:val="26"/>
          <w:szCs w:val="26"/>
        </w:rPr>
        <w:t xml:space="preserve">Цель Программы:   </w:t>
      </w:r>
    </w:p>
    <w:p w:rsidR="008151A5" w:rsidRPr="008151A5" w:rsidRDefault="008151A5" w:rsidP="008151A5">
      <w:pPr>
        <w:ind w:firstLine="798"/>
        <w:jc w:val="both"/>
        <w:rPr>
          <w:rFonts w:ascii="Times New Roman" w:hAnsi="Times New Roman" w:cs="Times New Roman"/>
          <w:sz w:val="26"/>
          <w:szCs w:val="26"/>
          <w:highlight w:val="yellow"/>
        </w:rPr>
      </w:pPr>
      <w:r w:rsidRPr="008151A5">
        <w:rPr>
          <w:rFonts w:ascii="Times New Roman" w:hAnsi="Times New Roman" w:cs="Times New Roman"/>
          <w:sz w:val="26"/>
          <w:szCs w:val="26"/>
        </w:rPr>
        <w:t>Эффективное управление муниципальным имуществом и земельными р</w:t>
      </w:r>
      <w:r w:rsidRPr="008151A5">
        <w:rPr>
          <w:rFonts w:ascii="Times New Roman" w:hAnsi="Times New Roman" w:cs="Times New Roman"/>
          <w:sz w:val="26"/>
          <w:szCs w:val="26"/>
        </w:rPr>
        <w:t>е</w:t>
      </w:r>
      <w:r w:rsidRPr="008151A5">
        <w:rPr>
          <w:rFonts w:ascii="Times New Roman" w:hAnsi="Times New Roman" w:cs="Times New Roman"/>
          <w:sz w:val="26"/>
          <w:szCs w:val="26"/>
        </w:rPr>
        <w:t>сурсами в Абанском районе  при сосредоточении функций распоряжения этими объектами с целью увеличения неналоговых доходов местного бюджета.</w:t>
      </w:r>
    </w:p>
    <w:p w:rsidR="008151A5" w:rsidRPr="008151A5" w:rsidRDefault="008151A5" w:rsidP="008151A5">
      <w:pPr>
        <w:ind w:firstLine="720"/>
        <w:jc w:val="both"/>
        <w:rPr>
          <w:rFonts w:ascii="Times New Roman" w:hAnsi="Times New Roman" w:cs="Times New Roman"/>
          <w:sz w:val="26"/>
          <w:szCs w:val="26"/>
        </w:rPr>
      </w:pPr>
      <w:r w:rsidRPr="008151A5">
        <w:rPr>
          <w:rFonts w:ascii="Times New Roman" w:hAnsi="Times New Roman" w:cs="Times New Roman"/>
          <w:sz w:val="26"/>
          <w:szCs w:val="26"/>
        </w:rPr>
        <w:t>Реализация Программы направлена на достижение следующих задач:</w:t>
      </w:r>
    </w:p>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1. Управление муниципальным имуществом и земельными участками, необход</w:t>
      </w:r>
      <w:r w:rsidRPr="008151A5">
        <w:rPr>
          <w:rFonts w:ascii="Times New Roman" w:hAnsi="Times New Roman" w:cs="Times New Roman"/>
          <w:sz w:val="26"/>
          <w:szCs w:val="26"/>
        </w:rPr>
        <w:t>и</w:t>
      </w:r>
      <w:r w:rsidRPr="008151A5">
        <w:rPr>
          <w:rFonts w:ascii="Times New Roman" w:hAnsi="Times New Roman" w:cs="Times New Roman"/>
          <w:sz w:val="26"/>
          <w:szCs w:val="26"/>
        </w:rPr>
        <w:t>мым для выполнения функций органами местного самоуправления и отчуждения муниципального имущества, востребованного в коммерческом обороте.</w:t>
      </w:r>
    </w:p>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  Создание условий для эффективного управления муниципальным имуществом и земельными участками.</w:t>
      </w:r>
    </w:p>
    <w:p w:rsidR="008151A5" w:rsidRPr="008151A5" w:rsidRDefault="008151A5" w:rsidP="008151A5">
      <w:pPr>
        <w:jc w:val="both"/>
        <w:rPr>
          <w:rFonts w:ascii="Times New Roman" w:hAnsi="Times New Roman" w:cs="Times New Roman"/>
          <w:sz w:val="26"/>
          <w:szCs w:val="26"/>
        </w:rPr>
      </w:pPr>
    </w:p>
    <w:p w:rsidR="008151A5" w:rsidRPr="009679B1" w:rsidRDefault="008151A5" w:rsidP="008151A5">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 xml:space="preserve">Подпрограмма 1 «Повышение эффективности управления муниципальным имуществом» </w:t>
      </w:r>
    </w:p>
    <w:p w:rsidR="008151A5" w:rsidRPr="008151A5" w:rsidRDefault="008151A5" w:rsidP="008151A5">
      <w:pPr>
        <w:spacing w:before="120"/>
        <w:ind w:firstLine="720"/>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42</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9"/>
        <w:gridCol w:w="2704"/>
        <w:gridCol w:w="1343"/>
        <w:gridCol w:w="1805"/>
        <w:gridCol w:w="1733"/>
        <w:gridCol w:w="1458"/>
      </w:tblGrid>
      <w:tr w:rsidR="008151A5" w:rsidRPr="008151A5" w:rsidTr="008151A5">
        <w:trPr>
          <w:trHeight w:val="645"/>
        </w:trPr>
        <w:tc>
          <w:tcPr>
            <w:tcW w:w="632" w:type="dxa"/>
            <w:vMerge w:val="restart"/>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 xml:space="preserve">№ </w:t>
            </w:r>
            <w:proofErr w:type="spellStart"/>
            <w:proofErr w:type="gramStart"/>
            <w:r w:rsidRPr="008151A5">
              <w:rPr>
                <w:rFonts w:ascii="Times New Roman" w:hAnsi="Times New Roman" w:cs="Times New Roman"/>
                <w:sz w:val="26"/>
                <w:szCs w:val="26"/>
              </w:rPr>
              <w:t>п</w:t>
            </w:r>
            <w:proofErr w:type="spellEnd"/>
            <w:proofErr w:type="gramEnd"/>
            <w:r w:rsidRPr="008151A5">
              <w:rPr>
                <w:rFonts w:ascii="Times New Roman" w:hAnsi="Times New Roman" w:cs="Times New Roman"/>
                <w:sz w:val="26"/>
                <w:szCs w:val="26"/>
              </w:rPr>
              <w:t>/</w:t>
            </w:r>
            <w:proofErr w:type="spellStart"/>
            <w:r w:rsidRPr="008151A5">
              <w:rPr>
                <w:rFonts w:ascii="Times New Roman" w:hAnsi="Times New Roman" w:cs="Times New Roman"/>
                <w:sz w:val="26"/>
                <w:szCs w:val="26"/>
              </w:rPr>
              <w:t>п</w:t>
            </w:r>
            <w:proofErr w:type="spellEnd"/>
          </w:p>
        </w:tc>
        <w:tc>
          <w:tcPr>
            <w:tcW w:w="2722" w:type="dxa"/>
            <w:vMerge w:val="restart"/>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Наименование ГРБС</w:t>
            </w:r>
          </w:p>
        </w:tc>
        <w:tc>
          <w:tcPr>
            <w:tcW w:w="1257" w:type="dxa"/>
            <w:vMerge w:val="restart"/>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Раздел, подраздел</w:t>
            </w:r>
          </w:p>
        </w:tc>
        <w:tc>
          <w:tcPr>
            <w:tcW w:w="5061" w:type="dxa"/>
            <w:gridSpan w:val="3"/>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Расходы (тыс. руб.), годы</w:t>
            </w:r>
          </w:p>
        </w:tc>
      </w:tr>
      <w:tr w:rsidR="008151A5" w:rsidRPr="008151A5" w:rsidTr="008151A5">
        <w:trPr>
          <w:trHeight w:val="232"/>
        </w:trPr>
        <w:tc>
          <w:tcPr>
            <w:tcW w:w="632" w:type="dxa"/>
            <w:vMerge/>
            <w:vAlign w:val="center"/>
          </w:tcPr>
          <w:p w:rsidR="008151A5" w:rsidRPr="008151A5" w:rsidRDefault="008151A5" w:rsidP="008151A5">
            <w:pPr>
              <w:jc w:val="center"/>
              <w:rPr>
                <w:rFonts w:ascii="Times New Roman" w:hAnsi="Times New Roman" w:cs="Times New Roman"/>
                <w:sz w:val="26"/>
                <w:szCs w:val="26"/>
              </w:rPr>
            </w:pPr>
          </w:p>
        </w:tc>
        <w:tc>
          <w:tcPr>
            <w:tcW w:w="2722" w:type="dxa"/>
            <w:vMerge/>
            <w:vAlign w:val="center"/>
          </w:tcPr>
          <w:p w:rsidR="008151A5" w:rsidRPr="008151A5" w:rsidRDefault="008151A5" w:rsidP="008151A5">
            <w:pPr>
              <w:jc w:val="center"/>
              <w:rPr>
                <w:rFonts w:ascii="Times New Roman" w:hAnsi="Times New Roman" w:cs="Times New Roman"/>
                <w:sz w:val="26"/>
                <w:szCs w:val="26"/>
              </w:rPr>
            </w:pPr>
          </w:p>
        </w:tc>
        <w:tc>
          <w:tcPr>
            <w:tcW w:w="1257" w:type="dxa"/>
            <w:vMerge/>
            <w:vAlign w:val="center"/>
          </w:tcPr>
          <w:p w:rsidR="008151A5" w:rsidRPr="008151A5" w:rsidRDefault="008151A5" w:rsidP="008151A5">
            <w:pPr>
              <w:jc w:val="center"/>
              <w:rPr>
                <w:rFonts w:ascii="Times New Roman" w:hAnsi="Times New Roman" w:cs="Times New Roman"/>
                <w:sz w:val="26"/>
                <w:szCs w:val="26"/>
              </w:rPr>
            </w:pPr>
          </w:p>
        </w:tc>
        <w:tc>
          <w:tcPr>
            <w:tcW w:w="182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7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476"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rPr>
          <w:trHeight w:val="1044"/>
        </w:trPr>
        <w:tc>
          <w:tcPr>
            <w:tcW w:w="632"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1</w:t>
            </w:r>
          </w:p>
        </w:tc>
        <w:tc>
          <w:tcPr>
            <w:tcW w:w="2722"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Администрация Абанского района</w:t>
            </w:r>
          </w:p>
        </w:tc>
        <w:tc>
          <w:tcPr>
            <w:tcW w:w="1257" w:type="dxa"/>
            <w:vAlign w:val="center"/>
          </w:tcPr>
          <w:p w:rsidR="008151A5" w:rsidRPr="008151A5" w:rsidRDefault="008151A5" w:rsidP="008151A5">
            <w:pPr>
              <w:jc w:val="center"/>
              <w:rPr>
                <w:rFonts w:ascii="Times New Roman" w:hAnsi="Times New Roman" w:cs="Times New Roman"/>
                <w:sz w:val="26"/>
                <w:szCs w:val="26"/>
                <w:highlight w:val="yellow"/>
              </w:rPr>
            </w:pPr>
            <w:r w:rsidRPr="008151A5">
              <w:rPr>
                <w:rFonts w:ascii="Times New Roman" w:hAnsi="Times New Roman" w:cs="Times New Roman"/>
                <w:sz w:val="26"/>
                <w:szCs w:val="26"/>
              </w:rPr>
              <w:t>1000,0</w:t>
            </w:r>
          </w:p>
        </w:tc>
        <w:tc>
          <w:tcPr>
            <w:tcW w:w="182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1000,0</w:t>
            </w:r>
          </w:p>
        </w:tc>
        <w:tc>
          <w:tcPr>
            <w:tcW w:w="17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0</w:t>
            </w:r>
          </w:p>
        </w:tc>
        <w:tc>
          <w:tcPr>
            <w:tcW w:w="1476"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0</w:t>
            </w:r>
          </w:p>
        </w:tc>
      </w:tr>
      <w:tr w:rsidR="008151A5" w:rsidRPr="008151A5" w:rsidTr="008151A5">
        <w:trPr>
          <w:trHeight w:val="525"/>
        </w:trPr>
        <w:tc>
          <w:tcPr>
            <w:tcW w:w="632"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2</w:t>
            </w:r>
          </w:p>
        </w:tc>
        <w:tc>
          <w:tcPr>
            <w:tcW w:w="2722" w:type="dxa"/>
            <w:vAlign w:val="center"/>
          </w:tcPr>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Всего</w:t>
            </w:r>
          </w:p>
        </w:tc>
        <w:tc>
          <w:tcPr>
            <w:tcW w:w="125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1000,0</w:t>
            </w:r>
          </w:p>
        </w:tc>
        <w:tc>
          <w:tcPr>
            <w:tcW w:w="182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1000,0</w:t>
            </w:r>
          </w:p>
        </w:tc>
        <w:tc>
          <w:tcPr>
            <w:tcW w:w="17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0</w:t>
            </w:r>
          </w:p>
        </w:tc>
        <w:tc>
          <w:tcPr>
            <w:tcW w:w="1476"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0</w:t>
            </w:r>
          </w:p>
        </w:tc>
      </w:tr>
    </w:tbl>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lastRenderedPageBreak/>
        <w:t>Средства районного бюджета в рамках реализации данной подпрограммы будут направлены на решение следующих задач:</w:t>
      </w:r>
    </w:p>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1. Обеспечение учета имущества и земельных участков,  находящихся   в муниц</w:t>
      </w:r>
      <w:r w:rsidRPr="008151A5">
        <w:rPr>
          <w:rFonts w:ascii="Times New Roman" w:hAnsi="Times New Roman" w:cs="Times New Roman"/>
          <w:sz w:val="26"/>
          <w:szCs w:val="26"/>
        </w:rPr>
        <w:t>и</w:t>
      </w:r>
      <w:r w:rsidRPr="008151A5">
        <w:rPr>
          <w:rFonts w:ascii="Times New Roman" w:hAnsi="Times New Roman" w:cs="Times New Roman"/>
          <w:sz w:val="26"/>
          <w:szCs w:val="26"/>
        </w:rPr>
        <w:t xml:space="preserve">пальной собственности Абанского района, в реестре  муниципального имущества Абанского района и управление,   распоряжение    и    </w:t>
      </w:r>
      <w:proofErr w:type="gramStart"/>
      <w:r w:rsidRPr="008151A5">
        <w:rPr>
          <w:rFonts w:ascii="Times New Roman" w:hAnsi="Times New Roman" w:cs="Times New Roman"/>
          <w:sz w:val="26"/>
          <w:szCs w:val="26"/>
        </w:rPr>
        <w:t>контроль    за</w:t>
      </w:r>
      <w:proofErr w:type="gramEnd"/>
      <w:r w:rsidRPr="008151A5">
        <w:rPr>
          <w:rFonts w:ascii="Times New Roman" w:hAnsi="Times New Roman" w:cs="Times New Roman"/>
          <w:sz w:val="26"/>
          <w:szCs w:val="26"/>
        </w:rPr>
        <w:t xml:space="preserve"> использован</w:t>
      </w:r>
      <w:r w:rsidRPr="008151A5">
        <w:rPr>
          <w:rFonts w:ascii="Times New Roman" w:hAnsi="Times New Roman" w:cs="Times New Roman"/>
          <w:sz w:val="26"/>
          <w:szCs w:val="26"/>
        </w:rPr>
        <w:t>и</w:t>
      </w:r>
      <w:r w:rsidRPr="008151A5">
        <w:rPr>
          <w:rFonts w:ascii="Times New Roman" w:hAnsi="Times New Roman" w:cs="Times New Roman"/>
          <w:sz w:val="26"/>
          <w:szCs w:val="26"/>
        </w:rPr>
        <w:t>ем имущества  и  земельных  участков, находящихся   в муниципальной собстве</w:t>
      </w:r>
      <w:r w:rsidRPr="008151A5">
        <w:rPr>
          <w:rFonts w:ascii="Times New Roman" w:hAnsi="Times New Roman" w:cs="Times New Roman"/>
          <w:sz w:val="26"/>
          <w:szCs w:val="26"/>
        </w:rPr>
        <w:t>н</w:t>
      </w:r>
      <w:r w:rsidRPr="008151A5">
        <w:rPr>
          <w:rFonts w:ascii="Times New Roman" w:hAnsi="Times New Roman" w:cs="Times New Roman"/>
          <w:sz w:val="26"/>
          <w:szCs w:val="26"/>
        </w:rPr>
        <w:t xml:space="preserve">ности Абанского района; </w:t>
      </w:r>
    </w:p>
    <w:p w:rsidR="008151A5" w:rsidRPr="008151A5" w:rsidRDefault="008151A5" w:rsidP="008151A5">
      <w:pPr>
        <w:rPr>
          <w:rFonts w:ascii="Times New Roman" w:hAnsi="Times New Roman" w:cs="Times New Roman"/>
          <w:sz w:val="26"/>
          <w:szCs w:val="26"/>
        </w:rPr>
      </w:pPr>
      <w:r w:rsidRPr="008151A5">
        <w:rPr>
          <w:rFonts w:ascii="Times New Roman" w:hAnsi="Times New Roman" w:cs="Times New Roman"/>
          <w:sz w:val="26"/>
          <w:szCs w:val="26"/>
        </w:rPr>
        <w:t>2. Осуществление       приватизации имущества, находящегося  в муниципальной собственности Абанского района,  для  пополнения  доходной части  бюджета  Абанского района;</w:t>
      </w:r>
    </w:p>
    <w:p w:rsidR="008151A5" w:rsidRPr="008151A5" w:rsidRDefault="008151A5" w:rsidP="008151A5">
      <w:pPr>
        <w:pStyle w:val="ConsPlusNormal"/>
        <w:ind w:firstLine="0"/>
        <w:jc w:val="both"/>
        <w:rPr>
          <w:rFonts w:ascii="Times New Roman" w:hAnsi="Times New Roman"/>
          <w:sz w:val="26"/>
          <w:szCs w:val="26"/>
        </w:rPr>
      </w:pPr>
      <w:r w:rsidRPr="008151A5">
        <w:rPr>
          <w:rFonts w:ascii="Times New Roman" w:hAnsi="Times New Roman"/>
          <w:sz w:val="26"/>
          <w:szCs w:val="26"/>
        </w:rPr>
        <w:t>3. Выполнение кадастровых работ в отношении земельных участков, предоста</w:t>
      </w:r>
      <w:r w:rsidRPr="008151A5">
        <w:rPr>
          <w:rFonts w:ascii="Times New Roman" w:hAnsi="Times New Roman"/>
          <w:sz w:val="26"/>
          <w:szCs w:val="26"/>
        </w:rPr>
        <w:t>в</w:t>
      </w:r>
      <w:r w:rsidRPr="008151A5">
        <w:rPr>
          <w:rFonts w:ascii="Times New Roman" w:hAnsi="Times New Roman"/>
          <w:sz w:val="26"/>
          <w:szCs w:val="26"/>
        </w:rPr>
        <w:t>ляемых по результатам аукционов по продаже либо аукционов на право заключ</w:t>
      </w:r>
      <w:r w:rsidRPr="008151A5">
        <w:rPr>
          <w:rFonts w:ascii="Times New Roman" w:hAnsi="Times New Roman"/>
          <w:sz w:val="26"/>
          <w:szCs w:val="26"/>
        </w:rPr>
        <w:t>е</w:t>
      </w:r>
      <w:r w:rsidRPr="008151A5">
        <w:rPr>
          <w:rFonts w:ascii="Times New Roman" w:hAnsi="Times New Roman"/>
          <w:sz w:val="26"/>
          <w:szCs w:val="26"/>
        </w:rPr>
        <w:t xml:space="preserve">ния договоров аренды земельных участков, находящихся </w:t>
      </w:r>
      <w:proofErr w:type="gramStart"/>
      <w:r w:rsidRPr="008151A5">
        <w:rPr>
          <w:rFonts w:ascii="Times New Roman" w:hAnsi="Times New Roman"/>
          <w:sz w:val="26"/>
          <w:szCs w:val="26"/>
        </w:rPr>
        <w:t>в</w:t>
      </w:r>
      <w:proofErr w:type="gramEnd"/>
      <w:r w:rsidRPr="008151A5">
        <w:rPr>
          <w:rFonts w:ascii="Times New Roman" w:hAnsi="Times New Roman"/>
          <w:sz w:val="26"/>
          <w:szCs w:val="26"/>
        </w:rPr>
        <w:t xml:space="preserve"> государственной.</w:t>
      </w:r>
    </w:p>
    <w:p w:rsidR="008151A5" w:rsidRPr="008151A5" w:rsidRDefault="008151A5" w:rsidP="008151A5">
      <w:pPr>
        <w:spacing w:before="120"/>
        <w:jc w:val="both"/>
        <w:rPr>
          <w:rFonts w:ascii="Times New Roman" w:hAnsi="Times New Roman" w:cs="Times New Roman"/>
          <w:sz w:val="26"/>
          <w:szCs w:val="26"/>
        </w:rPr>
      </w:pPr>
      <w:r w:rsidRPr="008151A5">
        <w:rPr>
          <w:rFonts w:ascii="Times New Roman" w:hAnsi="Times New Roman" w:cs="Times New Roman"/>
          <w:sz w:val="26"/>
          <w:szCs w:val="26"/>
        </w:rPr>
        <w:t xml:space="preserve">        При реализации данной подпрограммы будут достигнуты следующие резул</w:t>
      </w:r>
      <w:r w:rsidRPr="008151A5">
        <w:rPr>
          <w:rFonts w:ascii="Times New Roman" w:hAnsi="Times New Roman" w:cs="Times New Roman"/>
          <w:sz w:val="26"/>
          <w:szCs w:val="26"/>
        </w:rPr>
        <w:t>ь</w:t>
      </w:r>
      <w:r w:rsidRPr="008151A5">
        <w:rPr>
          <w:rFonts w:ascii="Times New Roman" w:hAnsi="Times New Roman" w:cs="Times New Roman"/>
          <w:sz w:val="26"/>
          <w:szCs w:val="26"/>
        </w:rPr>
        <w:t>таты:</w:t>
      </w:r>
    </w:p>
    <w:p w:rsidR="008151A5" w:rsidRPr="008151A5" w:rsidRDefault="008151A5" w:rsidP="008151A5">
      <w:pPr>
        <w:spacing w:before="120"/>
        <w:ind w:firstLine="720"/>
        <w:jc w:val="right"/>
        <w:rPr>
          <w:rFonts w:ascii="Times New Roman" w:hAnsi="Times New Roman" w:cs="Times New Roman"/>
          <w:sz w:val="26"/>
          <w:szCs w:val="26"/>
        </w:rPr>
      </w:pPr>
      <w:r w:rsidRPr="008151A5">
        <w:rPr>
          <w:rFonts w:ascii="Times New Roman" w:hAnsi="Times New Roman" w:cs="Times New Roman"/>
          <w:sz w:val="26"/>
          <w:szCs w:val="26"/>
        </w:rPr>
        <w:t>Таблица</w:t>
      </w:r>
      <w:r w:rsidR="00E0250A">
        <w:rPr>
          <w:rFonts w:ascii="Times New Roman" w:hAnsi="Times New Roman" w:cs="Times New Roman"/>
          <w:sz w:val="26"/>
          <w:szCs w:val="26"/>
        </w:rPr>
        <w:t>43</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7"/>
        <w:gridCol w:w="1471"/>
        <w:gridCol w:w="1235"/>
        <w:gridCol w:w="1235"/>
        <w:gridCol w:w="1309"/>
      </w:tblGrid>
      <w:tr w:rsidR="008151A5" w:rsidRPr="008151A5" w:rsidTr="008151A5">
        <w:trPr>
          <w:jc w:val="center"/>
        </w:trPr>
        <w:tc>
          <w:tcPr>
            <w:tcW w:w="4567"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Показатели</w:t>
            </w:r>
          </w:p>
        </w:tc>
        <w:tc>
          <w:tcPr>
            <w:tcW w:w="1471"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Единица измерения</w:t>
            </w:r>
          </w:p>
        </w:tc>
        <w:tc>
          <w:tcPr>
            <w:tcW w:w="1235"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235"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309"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rPr>
          <w:trHeight w:val="1282"/>
          <w:jc w:val="center"/>
        </w:trPr>
        <w:tc>
          <w:tcPr>
            <w:tcW w:w="4567" w:type="dxa"/>
          </w:tcPr>
          <w:p w:rsidR="008151A5" w:rsidRPr="008151A5" w:rsidRDefault="008151A5" w:rsidP="008151A5">
            <w:pPr>
              <w:pStyle w:val="ConsPlusCell"/>
              <w:rPr>
                <w:rFonts w:ascii="Times New Roman" w:hAnsi="Times New Roman" w:cs="Times New Roman"/>
                <w:sz w:val="26"/>
                <w:szCs w:val="26"/>
              </w:rPr>
            </w:pPr>
            <w:r w:rsidRPr="008151A5">
              <w:rPr>
                <w:rFonts w:ascii="Times New Roman" w:hAnsi="Times New Roman" w:cs="Times New Roman"/>
                <w:sz w:val="26"/>
                <w:szCs w:val="26"/>
              </w:rPr>
              <w:t>Увеличение доходов, получаемых в виде арендной платы, находящихся   в муниципальной собственности Аба</w:t>
            </w:r>
            <w:r w:rsidRPr="008151A5">
              <w:rPr>
                <w:rFonts w:ascii="Times New Roman" w:hAnsi="Times New Roman" w:cs="Times New Roman"/>
                <w:sz w:val="26"/>
                <w:szCs w:val="26"/>
              </w:rPr>
              <w:t>н</w:t>
            </w:r>
            <w:r w:rsidRPr="008151A5">
              <w:rPr>
                <w:rFonts w:ascii="Times New Roman" w:hAnsi="Times New Roman" w:cs="Times New Roman"/>
                <w:sz w:val="26"/>
                <w:szCs w:val="26"/>
              </w:rPr>
              <w:t>ского района и государственной со</w:t>
            </w:r>
            <w:r w:rsidRPr="008151A5">
              <w:rPr>
                <w:rFonts w:ascii="Times New Roman" w:hAnsi="Times New Roman" w:cs="Times New Roman"/>
                <w:sz w:val="26"/>
                <w:szCs w:val="26"/>
              </w:rPr>
              <w:t>б</w:t>
            </w:r>
            <w:r w:rsidRPr="008151A5">
              <w:rPr>
                <w:rFonts w:ascii="Times New Roman" w:hAnsi="Times New Roman" w:cs="Times New Roman"/>
                <w:sz w:val="26"/>
                <w:szCs w:val="26"/>
              </w:rPr>
              <w:t>ственности до разграничения к уро</w:t>
            </w:r>
            <w:r w:rsidRPr="008151A5">
              <w:rPr>
                <w:rFonts w:ascii="Times New Roman" w:hAnsi="Times New Roman" w:cs="Times New Roman"/>
                <w:sz w:val="26"/>
                <w:szCs w:val="26"/>
              </w:rPr>
              <w:t>в</w:t>
            </w:r>
            <w:r w:rsidRPr="008151A5">
              <w:rPr>
                <w:rFonts w:ascii="Times New Roman" w:hAnsi="Times New Roman" w:cs="Times New Roman"/>
                <w:sz w:val="26"/>
                <w:szCs w:val="26"/>
              </w:rPr>
              <w:t>ню предшествующего года</w:t>
            </w:r>
          </w:p>
        </w:tc>
        <w:tc>
          <w:tcPr>
            <w:tcW w:w="1471" w:type="dxa"/>
            <w:vAlign w:val="center"/>
          </w:tcPr>
          <w:p w:rsidR="008151A5" w:rsidRPr="008151A5" w:rsidRDefault="008151A5" w:rsidP="008151A5">
            <w:pPr>
              <w:jc w:val="center"/>
              <w:rPr>
                <w:rFonts w:ascii="Times New Roman" w:hAnsi="Times New Roman" w:cs="Times New Roman"/>
                <w:sz w:val="26"/>
                <w:szCs w:val="26"/>
                <w:highlight w:val="lightGray"/>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r w:rsidRPr="008151A5">
              <w:rPr>
                <w:sz w:val="26"/>
                <w:szCs w:val="26"/>
              </w:rPr>
              <w:t>102</w:t>
            </w:r>
          </w:p>
        </w:tc>
        <w:tc>
          <w:tcPr>
            <w:tcW w:w="1235" w:type="dxa"/>
          </w:tcPr>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r w:rsidRPr="008151A5">
              <w:rPr>
                <w:sz w:val="26"/>
                <w:szCs w:val="26"/>
              </w:rPr>
              <w:t>103</w:t>
            </w:r>
          </w:p>
        </w:tc>
        <w:tc>
          <w:tcPr>
            <w:tcW w:w="1309" w:type="dxa"/>
          </w:tcPr>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p>
          <w:p w:rsidR="008151A5" w:rsidRPr="008151A5" w:rsidRDefault="008151A5" w:rsidP="008151A5">
            <w:pPr>
              <w:pStyle w:val="af0"/>
              <w:jc w:val="center"/>
              <w:rPr>
                <w:sz w:val="26"/>
                <w:szCs w:val="26"/>
              </w:rPr>
            </w:pPr>
            <w:r w:rsidRPr="008151A5">
              <w:rPr>
                <w:sz w:val="26"/>
                <w:szCs w:val="26"/>
              </w:rPr>
              <w:t>101</w:t>
            </w:r>
          </w:p>
        </w:tc>
      </w:tr>
      <w:tr w:rsidR="008151A5" w:rsidRPr="008151A5" w:rsidTr="008151A5">
        <w:trPr>
          <w:jc w:val="center"/>
        </w:trPr>
        <w:tc>
          <w:tcPr>
            <w:tcW w:w="4567" w:type="dxa"/>
          </w:tcPr>
          <w:p w:rsidR="008151A5" w:rsidRPr="008151A5" w:rsidRDefault="008151A5" w:rsidP="008151A5">
            <w:pPr>
              <w:autoSpaceDE w:val="0"/>
              <w:autoSpaceDN w:val="0"/>
              <w:adjustRightInd w:val="0"/>
              <w:rPr>
                <w:rFonts w:ascii="Times New Roman" w:hAnsi="Times New Roman" w:cs="Times New Roman"/>
                <w:sz w:val="26"/>
                <w:szCs w:val="26"/>
              </w:rPr>
            </w:pPr>
            <w:r w:rsidRPr="008151A5">
              <w:rPr>
                <w:rFonts w:ascii="Times New Roman" w:hAnsi="Times New Roman" w:cs="Times New Roman"/>
                <w:sz w:val="26"/>
                <w:szCs w:val="26"/>
              </w:rPr>
              <w:t>Увеличение доходов от перечисления части прибыли,  остающейся после уплаты налогов и иных обязательных платежей муниципальных       унита</w:t>
            </w:r>
            <w:r w:rsidRPr="008151A5">
              <w:rPr>
                <w:rFonts w:ascii="Times New Roman" w:hAnsi="Times New Roman" w:cs="Times New Roman"/>
                <w:sz w:val="26"/>
                <w:szCs w:val="26"/>
              </w:rPr>
              <w:t>р</w:t>
            </w:r>
            <w:r w:rsidRPr="008151A5">
              <w:rPr>
                <w:rFonts w:ascii="Times New Roman" w:hAnsi="Times New Roman" w:cs="Times New Roman"/>
                <w:sz w:val="26"/>
                <w:szCs w:val="26"/>
              </w:rPr>
              <w:t>ных       предприятий Абанского ра</w:t>
            </w:r>
            <w:r w:rsidRPr="008151A5">
              <w:rPr>
                <w:rFonts w:ascii="Times New Roman" w:hAnsi="Times New Roman" w:cs="Times New Roman"/>
                <w:sz w:val="26"/>
                <w:szCs w:val="26"/>
              </w:rPr>
              <w:t>й</w:t>
            </w:r>
            <w:r w:rsidRPr="008151A5">
              <w:rPr>
                <w:rFonts w:ascii="Times New Roman" w:hAnsi="Times New Roman" w:cs="Times New Roman"/>
                <w:sz w:val="26"/>
                <w:szCs w:val="26"/>
              </w:rPr>
              <w:t>она к уровню предшествующего года</w:t>
            </w: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r w:rsidRPr="008151A5">
              <w:rPr>
                <w:sz w:val="26"/>
                <w:szCs w:val="26"/>
              </w:rPr>
              <w:t>101</w:t>
            </w:r>
          </w:p>
        </w:tc>
        <w:tc>
          <w:tcPr>
            <w:tcW w:w="1235" w:type="dxa"/>
          </w:tcPr>
          <w:p w:rsidR="008151A5" w:rsidRPr="008151A5" w:rsidRDefault="008151A5" w:rsidP="008151A5">
            <w:pPr>
              <w:pStyle w:val="af0"/>
              <w:jc w:val="center"/>
              <w:rPr>
                <w:sz w:val="26"/>
                <w:szCs w:val="26"/>
              </w:rPr>
            </w:pPr>
            <w:r w:rsidRPr="008151A5">
              <w:rPr>
                <w:sz w:val="26"/>
                <w:szCs w:val="26"/>
              </w:rPr>
              <w:t>101</w:t>
            </w:r>
          </w:p>
        </w:tc>
        <w:tc>
          <w:tcPr>
            <w:tcW w:w="1309" w:type="dxa"/>
          </w:tcPr>
          <w:p w:rsidR="008151A5" w:rsidRPr="008151A5" w:rsidRDefault="008151A5" w:rsidP="008151A5">
            <w:pPr>
              <w:pStyle w:val="af0"/>
              <w:jc w:val="center"/>
              <w:rPr>
                <w:sz w:val="26"/>
                <w:szCs w:val="26"/>
              </w:rPr>
            </w:pPr>
            <w:r w:rsidRPr="008151A5">
              <w:rPr>
                <w:sz w:val="26"/>
                <w:szCs w:val="26"/>
              </w:rPr>
              <w:t>101</w:t>
            </w:r>
          </w:p>
        </w:tc>
      </w:tr>
      <w:tr w:rsidR="008151A5" w:rsidRPr="008151A5" w:rsidTr="008151A5">
        <w:trPr>
          <w:jc w:val="center"/>
        </w:trPr>
        <w:tc>
          <w:tcPr>
            <w:tcW w:w="4567" w:type="dxa"/>
          </w:tcPr>
          <w:p w:rsidR="008151A5" w:rsidRPr="008151A5" w:rsidRDefault="008151A5" w:rsidP="008151A5">
            <w:pPr>
              <w:pStyle w:val="ConsPlusCell"/>
              <w:rPr>
                <w:rFonts w:ascii="Times New Roman" w:hAnsi="Times New Roman" w:cs="Times New Roman"/>
                <w:sz w:val="26"/>
                <w:szCs w:val="26"/>
              </w:rPr>
            </w:pPr>
            <w:r w:rsidRPr="008151A5">
              <w:rPr>
                <w:rFonts w:ascii="Times New Roman" w:hAnsi="Times New Roman" w:cs="Times New Roman"/>
                <w:sz w:val="26"/>
                <w:szCs w:val="26"/>
              </w:rPr>
              <w:t>Удельный вес к общему количеству объектов недвижимого имущества, на которые зарегистрировано право со</w:t>
            </w:r>
            <w:r w:rsidRPr="008151A5">
              <w:rPr>
                <w:rFonts w:ascii="Times New Roman" w:hAnsi="Times New Roman" w:cs="Times New Roman"/>
                <w:sz w:val="26"/>
                <w:szCs w:val="26"/>
              </w:rPr>
              <w:t>б</w:t>
            </w:r>
            <w:r w:rsidRPr="008151A5">
              <w:rPr>
                <w:rFonts w:ascii="Times New Roman" w:hAnsi="Times New Roman" w:cs="Times New Roman"/>
                <w:sz w:val="26"/>
                <w:szCs w:val="26"/>
              </w:rPr>
              <w:t>ственности Абанского района, в о</w:t>
            </w:r>
            <w:r w:rsidRPr="008151A5">
              <w:rPr>
                <w:rFonts w:ascii="Times New Roman" w:hAnsi="Times New Roman" w:cs="Times New Roman"/>
                <w:sz w:val="26"/>
                <w:szCs w:val="26"/>
              </w:rPr>
              <w:t>б</w:t>
            </w:r>
            <w:r w:rsidRPr="008151A5">
              <w:rPr>
                <w:rFonts w:ascii="Times New Roman" w:hAnsi="Times New Roman" w:cs="Times New Roman"/>
                <w:sz w:val="26"/>
                <w:szCs w:val="26"/>
              </w:rPr>
              <w:t>щем количестве объектов недвижим</w:t>
            </w:r>
            <w:r w:rsidRPr="008151A5">
              <w:rPr>
                <w:rFonts w:ascii="Times New Roman" w:hAnsi="Times New Roman" w:cs="Times New Roman"/>
                <w:sz w:val="26"/>
                <w:szCs w:val="26"/>
              </w:rPr>
              <w:t>о</w:t>
            </w:r>
            <w:r w:rsidRPr="008151A5">
              <w:rPr>
                <w:rFonts w:ascii="Times New Roman" w:hAnsi="Times New Roman" w:cs="Times New Roman"/>
                <w:sz w:val="26"/>
                <w:szCs w:val="26"/>
              </w:rPr>
              <w:t>го имущества, подлежащих государс</w:t>
            </w:r>
            <w:r w:rsidRPr="008151A5">
              <w:rPr>
                <w:rFonts w:ascii="Times New Roman" w:hAnsi="Times New Roman" w:cs="Times New Roman"/>
                <w:sz w:val="26"/>
                <w:szCs w:val="26"/>
              </w:rPr>
              <w:t>т</w:t>
            </w:r>
            <w:r w:rsidRPr="008151A5">
              <w:rPr>
                <w:rFonts w:ascii="Times New Roman" w:hAnsi="Times New Roman" w:cs="Times New Roman"/>
                <w:sz w:val="26"/>
                <w:szCs w:val="26"/>
              </w:rPr>
              <w:t>венной регистрации в собственность Абанского района количество  объе</w:t>
            </w:r>
            <w:r w:rsidRPr="008151A5">
              <w:rPr>
                <w:rFonts w:ascii="Times New Roman" w:hAnsi="Times New Roman" w:cs="Times New Roman"/>
                <w:sz w:val="26"/>
                <w:szCs w:val="26"/>
              </w:rPr>
              <w:t>к</w:t>
            </w:r>
            <w:r w:rsidRPr="008151A5">
              <w:rPr>
                <w:rFonts w:ascii="Times New Roman" w:hAnsi="Times New Roman" w:cs="Times New Roman"/>
                <w:sz w:val="26"/>
                <w:szCs w:val="26"/>
              </w:rPr>
              <w:t>тов  имущества,  находящихся   в м</w:t>
            </w:r>
            <w:r w:rsidRPr="008151A5">
              <w:rPr>
                <w:rFonts w:ascii="Times New Roman" w:hAnsi="Times New Roman" w:cs="Times New Roman"/>
                <w:sz w:val="26"/>
                <w:szCs w:val="26"/>
              </w:rPr>
              <w:t>у</w:t>
            </w:r>
            <w:r w:rsidRPr="008151A5">
              <w:rPr>
                <w:rFonts w:ascii="Times New Roman" w:hAnsi="Times New Roman" w:cs="Times New Roman"/>
                <w:sz w:val="26"/>
                <w:szCs w:val="26"/>
              </w:rPr>
              <w:t>ниципальной собственности Абанск</w:t>
            </w:r>
            <w:r w:rsidRPr="008151A5">
              <w:rPr>
                <w:rFonts w:ascii="Times New Roman" w:hAnsi="Times New Roman" w:cs="Times New Roman"/>
                <w:sz w:val="26"/>
                <w:szCs w:val="26"/>
              </w:rPr>
              <w:t>о</w:t>
            </w:r>
            <w:r w:rsidRPr="008151A5">
              <w:rPr>
                <w:rFonts w:ascii="Times New Roman" w:hAnsi="Times New Roman" w:cs="Times New Roman"/>
                <w:sz w:val="26"/>
                <w:szCs w:val="26"/>
              </w:rPr>
              <w:lastRenderedPageBreak/>
              <w:t>го района и включенных в казну Абанского района</w:t>
            </w: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lastRenderedPageBreak/>
              <w:t>%</w:t>
            </w:r>
          </w:p>
        </w:tc>
        <w:tc>
          <w:tcPr>
            <w:tcW w:w="1235" w:type="dxa"/>
          </w:tcPr>
          <w:p w:rsidR="008151A5" w:rsidRPr="008151A5" w:rsidRDefault="008151A5" w:rsidP="008151A5">
            <w:pPr>
              <w:pStyle w:val="af0"/>
              <w:jc w:val="center"/>
              <w:rPr>
                <w:sz w:val="26"/>
                <w:szCs w:val="26"/>
              </w:rPr>
            </w:pPr>
            <w:r w:rsidRPr="008151A5">
              <w:rPr>
                <w:sz w:val="26"/>
                <w:szCs w:val="26"/>
              </w:rPr>
              <w:t>80</w:t>
            </w:r>
          </w:p>
        </w:tc>
        <w:tc>
          <w:tcPr>
            <w:tcW w:w="1235" w:type="dxa"/>
          </w:tcPr>
          <w:p w:rsidR="008151A5" w:rsidRPr="008151A5" w:rsidRDefault="008151A5" w:rsidP="008151A5">
            <w:pPr>
              <w:pStyle w:val="af0"/>
              <w:jc w:val="center"/>
              <w:rPr>
                <w:sz w:val="26"/>
                <w:szCs w:val="26"/>
              </w:rPr>
            </w:pPr>
            <w:r w:rsidRPr="008151A5">
              <w:rPr>
                <w:sz w:val="26"/>
                <w:szCs w:val="26"/>
              </w:rPr>
              <w:t>85</w:t>
            </w:r>
          </w:p>
        </w:tc>
        <w:tc>
          <w:tcPr>
            <w:tcW w:w="1309" w:type="dxa"/>
          </w:tcPr>
          <w:p w:rsidR="008151A5" w:rsidRPr="008151A5" w:rsidRDefault="008151A5" w:rsidP="008151A5">
            <w:pPr>
              <w:pStyle w:val="af0"/>
              <w:jc w:val="center"/>
              <w:rPr>
                <w:sz w:val="26"/>
                <w:szCs w:val="26"/>
              </w:rPr>
            </w:pPr>
            <w:r w:rsidRPr="008151A5">
              <w:rPr>
                <w:sz w:val="26"/>
                <w:szCs w:val="26"/>
              </w:rPr>
              <w:t>87</w:t>
            </w:r>
          </w:p>
        </w:tc>
      </w:tr>
      <w:tr w:rsidR="008151A5" w:rsidRPr="008151A5" w:rsidTr="008151A5">
        <w:trPr>
          <w:jc w:val="center"/>
        </w:trPr>
        <w:tc>
          <w:tcPr>
            <w:tcW w:w="4567" w:type="dxa"/>
          </w:tcPr>
          <w:p w:rsidR="008151A5" w:rsidRPr="008151A5" w:rsidRDefault="008151A5" w:rsidP="008151A5">
            <w:pPr>
              <w:pStyle w:val="ConsPlusCell"/>
              <w:ind w:firstLine="11"/>
              <w:rPr>
                <w:rFonts w:ascii="Times New Roman" w:hAnsi="Times New Roman" w:cs="Times New Roman"/>
                <w:sz w:val="26"/>
                <w:szCs w:val="26"/>
              </w:rPr>
            </w:pPr>
            <w:r w:rsidRPr="008151A5">
              <w:rPr>
                <w:rFonts w:ascii="Times New Roman" w:hAnsi="Times New Roman" w:cs="Times New Roman"/>
                <w:sz w:val="26"/>
                <w:szCs w:val="26"/>
              </w:rPr>
              <w:lastRenderedPageBreak/>
              <w:t>Удельный вес к общему количеству земельных  участков, на которые зар</w:t>
            </w:r>
            <w:r w:rsidRPr="008151A5">
              <w:rPr>
                <w:rFonts w:ascii="Times New Roman" w:hAnsi="Times New Roman" w:cs="Times New Roman"/>
                <w:sz w:val="26"/>
                <w:szCs w:val="26"/>
              </w:rPr>
              <w:t>е</w:t>
            </w:r>
            <w:r w:rsidRPr="008151A5">
              <w:rPr>
                <w:rFonts w:ascii="Times New Roman" w:hAnsi="Times New Roman" w:cs="Times New Roman"/>
                <w:sz w:val="26"/>
                <w:szCs w:val="26"/>
              </w:rPr>
              <w:t>гистрировано право собственности Абанского района, в общем количес</w:t>
            </w:r>
            <w:r w:rsidRPr="008151A5">
              <w:rPr>
                <w:rFonts w:ascii="Times New Roman" w:hAnsi="Times New Roman" w:cs="Times New Roman"/>
                <w:sz w:val="26"/>
                <w:szCs w:val="26"/>
              </w:rPr>
              <w:t>т</w:t>
            </w:r>
            <w:r w:rsidRPr="008151A5">
              <w:rPr>
                <w:rFonts w:ascii="Times New Roman" w:hAnsi="Times New Roman" w:cs="Times New Roman"/>
                <w:sz w:val="26"/>
                <w:szCs w:val="26"/>
              </w:rPr>
              <w:t>ве земельных  участков, подлежащих государственной регистрации в собс</w:t>
            </w:r>
            <w:r w:rsidRPr="008151A5">
              <w:rPr>
                <w:rFonts w:ascii="Times New Roman" w:hAnsi="Times New Roman" w:cs="Times New Roman"/>
                <w:sz w:val="26"/>
                <w:szCs w:val="26"/>
              </w:rPr>
              <w:t>т</w:t>
            </w:r>
            <w:r w:rsidRPr="008151A5">
              <w:rPr>
                <w:rFonts w:ascii="Times New Roman" w:hAnsi="Times New Roman" w:cs="Times New Roman"/>
                <w:sz w:val="26"/>
                <w:szCs w:val="26"/>
              </w:rPr>
              <w:t>венность Абанского района количес</w:t>
            </w:r>
            <w:r w:rsidRPr="008151A5">
              <w:rPr>
                <w:rFonts w:ascii="Times New Roman" w:hAnsi="Times New Roman" w:cs="Times New Roman"/>
                <w:sz w:val="26"/>
                <w:szCs w:val="26"/>
              </w:rPr>
              <w:t>т</w:t>
            </w:r>
            <w:r w:rsidRPr="008151A5">
              <w:rPr>
                <w:rFonts w:ascii="Times New Roman" w:hAnsi="Times New Roman" w:cs="Times New Roman"/>
                <w:sz w:val="26"/>
                <w:szCs w:val="26"/>
              </w:rPr>
              <w:t>во  объектов  имущества,  находящи</w:t>
            </w:r>
            <w:r w:rsidRPr="008151A5">
              <w:rPr>
                <w:rFonts w:ascii="Times New Roman" w:hAnsi="Times New Roman" w:cs="Times New Roman"/>
                <w:sz w:val="26"/>
                <w:szCs w:val="26"/>
              </w:rPr>
              <w:t>х</w:t>
            </w:r>
            <w:r w:rsidRPr="008151A5">
              <w:rPr>
                <w:rFonts w:ascii="Times New Roman" w:hAnsi="Times New Roman" w:cs="Times New Roman"/>
                <w:sz w:val="26"/>
                <w:szCs w:val="26"/>
              </w:rPr>
              <w:t>ся   в муниципальной собственности Абанского района и включенных в казну Абанского района</w:t>
            </w:r>
          </w:p>
          <w:p w:rsidR="008151A5" w:rsidRPr="008151A5" w:rsidRDefault="008151A5" w:rsidP="008151A5">
            <w:pPr>
              <w:pStyle w:val="ConsPlusCell"/>
              <w:ind w:firstLine="11"/>
              <w:jc w:val="both"/>
              <w:rPr>
                <w:rFonts w:ascii="Times New Roman" w:hAnsi="Times New Roman" w:cs="Times New Roman"/>
                <w:sz w:val="26"/>
                <w:szCs w:val="26"/>
              </w:rPr>
            </w:pP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r w:rsidRPr="008151A5">
              <w:rPr>
                <w:sz w:val="26"/>
                <w:szCs w:val="26"/>
              </w:rPr>
              <w:t>80</w:t>
            </w:r>
          </w:p>
        </w:tc>
        <w:tc>
          <w:tcPr>
            <w:tcW w:w="1235" w:type="dxa"/>
          </w:tcPr>
          <w:p w:rsidR="008151A5" w:rsidRPr="008151A5" w:rsidRDefault="008151A5" w:rsidP="008151A5">
            <w:pPr>
              <w:pStyle w:val="af0"/>
              <w:jc w:val="center"/>
              <w:rPr>
                <w:sz w:val="26"/>
                <w:szCs w:val="26"/>
              </w:rPr>
            </w:pPr>
            <w:r w:rsidRPr="008151A5">
              <w:rPr>
                <w:sz w:val="26"/>
                <w:szCs w:val="26"/>
              </w:rPr>
              <w:t>85</w:t>
            </w:r>
          </w:p>
        </w:tc>
        <w:tc>
          <w:tcPr>
            <w:tcW w:w="1309" w:type="dxa"/>
          </w:tcPr>
          <w:p w:rsidR="008151A5" w:rsidRPr="008151A5" w:rsidRDefault="008151A5" w:rsidP="008151A5">
            <w:pPr>
              <w:pStyle w:val="af0"/>
              <w:jc w:val="center"/>
              <w:rPr>
                <w:sz w:val="26"/>
                <w:szCs w:val="26"/>
              </w:rPr>
            </w:pPr>
            <w:r w:rsidRPr="008151A5">
              <w:rPr>
                <w:sz w:val="26"/>
                <w:szCs w:val="26"/>
              </w:rPr>
              <w:t>88</w:t>
            </w:r>
          </w:p>
        </w:tc>
      </w:tr>
      <w:tr w:rsidR="008151A5" w:rsidRPr="008151A5" w:rsidTr="008151A5">
        <w:trPr>
          <w:jc w:val="center"/>
        </w:trPr>
        <w:tc>
          <w:tcPr>
            <w:tcW w:w="4567" w:type="dxa"/>
          </w:tcPr>
          <w:p w:rsidR="008151A5" w:rsidRPr="008151A5" w:rsidRDefault="008151A5" w:rsidP="008151A5">
            <w:pPr>
              <w:pStyle w:val="ConsPlusCell"/>
              <w:rPr>
                <w:rFonts w:ascii="Times New Roman" w:hAnsi="Times New Roman" w:cs="Times New Roman"/>
                <w:sz w:val="26"/>
                <w:szCs w:val="26"/>
              </w:rPr>
            </w:pPr>
            <w:r w:rsidRPr="008151A5">
              <w:rPr>
                <w:rFonts w:ascii="Times New Roman" w:hAnsi="Times New Roman" w:cs="Times New Roman"/>
                <w:sz w:val="26"/>
                <w:szCs w:val="26"/>
              </w:rPr>
              <w:t>Увеличение доходов, получаемых в виде арендной платы, находящихся   в муниципальной собственности Аба</w:t>
            </w:r>
            <w:r w:rsidRPr="008151A5">
              <w:rPr>
                <w:rFonts w:ascii="Times New Roman" w:hAnsi="Times New Roman" w:cs="Times New Roman"/>
                <w:sz w:val="26"/>
                <w:szCs w:val="26"/>
              </w:rPr>
              <w:t>н</w:t>
            </w:r>
            <w:r w:rsidRPr="008151A5">
              <w:rPr>
                <w:rFonts w:ascii="Times New Roman" w:hAnsi="Times New Roman" w:cs="Times New Roman"/>
                <w:sz w:val="26"/>
                <w:szCs w:val="26"/>
              </w:rPr>
              <w:t>ского района и государственной со</w:t>
            </w:r>
            <w:r w:rsidRPr="008151A5">
              <w:rPr>
                <w:rFonts w:ascii="Times New Roman" w:hAnsi="Times New Roman" w:cs="Times New Roman"/>
                <w:sz w:val="26"/>
                <w:szCs w:val="26"/>
              </w:rPr>
              <w:t>б</w:t>
            </w:r>
            <w:r w:rsidRPr="008151A5">
              <w:rPr>
                <w:rFonts w:ascii="Times New Roman" w:hAnsi="Times New Roman" w:cs="Times New Roman"/>
                <w:sz w:val="26"/>
                <w:szCs w:val="26"/>
              </w:rPr>
              <w:t>ственности до разграничения к уро</w:t>
            </w:r>
            <w:r w:rsidRPr="008151A5">
              <w:rPr>
                <w:rFonts w:ascii="Times New Roman" w:hAnsi="Times New Roman" w:cs="Times New Roman"/>
                <w:sz w:val="26"/>
                <w:szCs w:val="26"/>
              </w:rPr>
              <w:t>в</w:t>
            </w:r>
            <w:r w:rsidRPr="008151A5">
              <w:rPr>
                <w:rFonts w:ascii="Times New Roman" w:hAnsi="Times New Roman" w:cs="Times New Roman"/>
                <w:sz w:val="26"/>
                <w:szCs w:val="26"/>
              </w:rPr>
              <w:t>ню предшествующего года</w:t>
            </w: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r w:rsidRPr="008151A5">
              <w:rPr>
                <w:sz w:val="26"/>
                <w:szCs w:val="26"/>
              </w:rPr>
              <w:t>102</w:t>
            </w:r>
          </w:p>
        </w:tc>
        <w:tc>
          <w:tcPr>
            <w:tcW w:w="1235" w:type="dxa"/>
          </w:tcPr>
          <w:p w:rsidR="008151A5" w:rsidRPr="008151A5" w:rsidRDefault="008151A5" w:rsidP="008151A5">
            <w:pPr>
              <w:pStyle w:val="af0"/>
              <w:jc w:val="center"/>
              <w:rPr>
                <w:sz w:val="26"/>
                <w:szCs w:val="26"/>
              </w:rPr>
            </w:pPr>
            <w:r w:rsidRPr="008151A5">
              <w:rPr>
                <w:sz w:val="26"/>
                <w:szCs w:val="26"/>
              </w:rPr>
              <w:t>103</w:t>
            </w:r>
          </w:p>
        </w:tc>
        <w:tc>
          <w:tcPr>
            <w:tcW w:w="1309" w:type="dxa"/>
          </w:tcPr>
          <w:p w:rsidR="008151A5" w:rsidRPr="008151A5" w:rsidRDefault="008151A5" w:rsidP="008151A5">
            <w:pPr>
              <w:pStyle w:val="af0"/>
              <w:jc w:val="center"/>
              <w:rPr>
                <w:sz w:val="26"/>
                <w:szCs w:val="26"/>
              </w:rPr>
            </w:pPr>
            <w:r w:rsidRPr="008151A5">
              <w:rPr>
                <w:sz w:val="26"/>
                <w:szCs w:val="26"/>
              </w:rPr>
              <w:t>101</w:t>
            </w:r>
          </w:p>
        </w:tc>
      </w:tr>
      <w:tr w:rsidR="008151A5" w:rsidRPr="008151A5" w:rsidTr="008151A5">
        <w:trPr>
          <w:jc w:val="center"/>
        </w:trPr>
        <w:tc>
          <w:tcPr>
            <w:tcW w:w="4567" w:type="dxa"/>
          </w:tcPr>
          <w:p w:rsidR="008151A5" w:rsidRPr="008151A5" w:rsidRDefault="008151A5" w:rsidP="008151A5">
            <w:pPr>
              <w:autoSpaceDE w:val="0"/>
              <w:autoSpaceDN w:val="0"/>
              <w:adjustRightInd w:val="0"/>
              <w:rPr>
                <w:rFonts w:ascii="Times New Roman" w:hAnsi="Times New Roman" w:cs="Times New Roman"/>
                <w:sz w:val="26"/>
                <w:szCs w:val="26"/>
              </w:rPr>
            </w:pPr>
            <w:r w:rsidRPr="008151A5">
              <w:rPr>
                <w:rFonts w:ascii="Times New Roman" w:hAnsi="Times New Roman" w:cs="Times New Roman"/>
                <w:sz w:val="26"/>
                <w:szCs w:val="26"/>
              </w:rPr>
              <w:t>Увеличение доходов от перечисления части прибыли,  остающейся после уплаты налогов и иных обязательных платежей муниципальных       унита</w:t>
            </w:r>
            <w:r w:rsidRPr="008151A5">
              <w:rPr>
                <w:rFonts w:ascii="Times New Roman" w:hAnsi="Times New Roman" w:cs="Times New Roman"/>
                <w:sz w:val="26"/>
                <w:szCs w:val="26"/>
              </w:rPr>
              <w:t>р</w:t>
            </w:r>
            <w:r w:rsidRPr="008151A5">
              <w:rPr>
                <w:rFonts w:ascii="Times New Roman" w:hAnsi="Times New Roman" w:cs="Times New Roman"/>
                <w:sz w:val="26"/>
                <w:szCs w:val="26"/>
              </w:rPr>
              <w:t>ных       предприятий Абанского ра</w:t>
            </w:r>
            <w:r w:rsidRPr="008151A5">
              <w:rPr>
                <w:rFonts w:ascii="Times New Roman" w:hAnsi="Times New Roman" w:cs="Times New Roman"/>
                <w:sz w:val="26"/>
                <w:szCs w:val="26"/>
              </w:rPr>
              <w:t>й</w:t>
            </w:r>
            <w:r w:rsidRPr="008151A5">
              <w:rPr>
                <w:rFonts w:ascii="Times New Roman" w:hAnsi="Times New Roman" w:cs="Times New Roman"/>
                <w:sz w:val="26"/>
                <w:szCs w:val="26"/>
              </w:rPr>
              <w:t>она к уровню предшествующего года</w:t>
            </w: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r w:rsidRPr="008151A5">
              <w:rPr>
                <w:sz w:val="26"/>
                <w:szCs w:val="26"/>
              </w:rPr>
              <w:t>101</w:t>
            </w:r>
          </w:p>
        </w:tc>
        <w:tc>
          <w:tcPr>
            <w:tcW w:w="1235" w:type="dxa"/>
          </w:tcPr>
          <w:p w:rsidR="008151A5" w:rsidRPr="008151A5" w:rsidRDefault="008151A5" w:rsidP="008151A5">
            <w:pPr>
              <w:pStyle w:val="af0"/>
              <w:jc w:val="center"/>
              <w:rPr>
                <w:sz w:val="26"/>
                <w:szCs w:val="26"/>
              </w:rPr>
            </w:pPr>
            <w:r w:rsidRPr="008151A5">
              <w:rPr>
                <w:sz w:val="26"/>
                <w:szCs w:val="26"/>
              </w:rPr>
              <w:t>101</w:t>
            </w:r>
          </w:p>
        </w:tc>
        <w:tc>
          <w:tcPr>
            <w:tcW w:w="1309" w:type="dxa"/>
          </w:tcPr>
          <w:p w:rsidR="008151A5" w:rsidRPr="008151A5" w:rsidRDefault="008151A5" w:rsidP="008151A5">
            <w:pPr>
              <w:pStyle w:val="af0"/>
              <w:jc w:val="center"/>
              <w:rPr>
                <w:sz w:val="26"/>
                <w:szCs w:val="26"/>
              </w:rPr>
            </w:pPr>
            <w:r w:rsidRPr="008151A5">
              <w:rPr>
                <w:sz w:val="26"/>
                <w:szCs w:val="26"/>
              </w:rPr>
              <w:t>101</w:t>
            </w:r>
          </w:p>
        </w:tc>
      </w:tr>
      <w:tr w:rsidR="008151A5" w:rsidRPr="008151A5" w:rsidTr="008151A5">
        <w:trPr>
          <w:jc w:val="center"/>
        </w:trPr>
        <w:tc>
          <w:tcPr>
            <w:tcW w:w="4567" w:type="dxa"/>
          </w:tcPr>
          <w:p w:rsidR="008151A5" w:rsidRPr="008151A5" w:rsidRDefault="008151A5" w:rsidP="008151A5">
            <w:pPr>
              <w:autoSpaceDE w:val="0"/>
              <w:autoSpaceDN w:val="0"/>
              <w:adjustRightInd w:val="0"/>
              <w:rPr>
                <w:rFonts w:ascii="Times New Roman" w:hAnsi="Times New Roman" w:cs="Times New Roman"/>
                <w:sz w:val="26"/>
                <w:szCs w:val="26"/>
              </w:rPr>
            </w:pPr>
            <w:r w:rsidRPr="008151A5">
              <w:rPr>
                <w:rFonts w:ascii="Times New Roman" w:hAnsi="Times New Roman" w:cs="Times New Roman"/>
                <w:sz w:val="26"/>
                <w:szCs w:val="26"/>
              </w:rPr>
              <w:t>Увеличение доходов от реализации  имущества,  находящегося  в муниц</w:t>
            </w:r>
            <w:r w:rsidRPr="008151A5">
              <w:rPr>
                <w:rFonts w:ascii="Times New Roman" w:hAnsi="Times New Roman" w:cs="Times New Roman"/>
                <w:sz w:val="26"/>
                <w:szCs w:val="26"/>
              </w:rPr>
              <w:t>и</w:t>
            </w:r>
            <w:r w:rsidRPr="008151A5">
              <w:rPr>
                <w:rFonts w:ascii="Times New Roman" w:hAnsi="Times New Roman" w:cs="Times New Roman"/>
                <w:sz w:val="26"/>
                <w:szCs w:val="26"/>
              </w:rPr>
              <w:t>пальной собственности Абанского района, в части реализации основных средств  и материальных запасов по указанному имуществу к уровню предшествующего года</w:t>
            </w: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r w:rsidRPr="008151A5">
              <w:rPr>
                <w:sz w:val="26"/>
                <w:szCs w:val="26"/>
              </w:rPr>
              <w:t>101</w:t>
            </w:r>
          </w:p>
        </w:tc>
        <w:tc>
          <w:tcPr>
            <w:tcW w:w="1235" w:type="dxa"/>
          </w:tcPr>
          <w:p w:rsidR="008151A5" w:rsidRPr="008151A5" w:rsidRDefault="008151A5" w:rsidP="008151A5">
            <w:pPr>
              <w:pStyle w:val="af0"/>
              <w:jc w:val="center"/>
              <w:rPr>
                <w:sz w:val="26"/>
                <w:szCs w:val="26"/>
              </w:rPr>
            </w:pPr>
            <w:r w:rsidRPr="008151A5">
              <w:rPr>
                <w:sz w:val="26"/>
                <w:szCs w:val="26"/>
              </w:rPr>
              <w:t>101</w:t>
            </w:r>
          </w:p>
        </w:tc>
        <w:tc>
          <w:tcPr>
            <w:tcW w:w="1309" w:type="dxa"/>
          </w:tcPr>
          <w:p w:rsidR="008151A5" w:rsidRPr="008151A5" w:rsidRDefault="008151A5" w:rsidP="008151A5">
            <w:pPr>
              <w:pStyle w:val="af0"/>
              <w:jc w:val="center"/>
              <w:rPr>
                <w:sz w:val="26"/>
                <w:szCs w:val="26"/>
              </w:rPr>
            </w:pPr>
            <w:r w:rsidRPr="008151A5">
              <w:rPr>
                <w:sz w:val="26"/>
                <w:szCs w:val="26"/>
              </w:rPr>
              <w:t>101</w:t>
            </w:r>
          </w:p>
        </w:tc>
      </w:tr>
      <w:tr w:rsidR="008151A5" w:rsidRPr="008151A5" w:rsidTr="008151A5">
        <w:trPr>
          <w:jc w:val="center"/>
        </w:trPr>
        <w:tc>
          <w:tcPr>
            <w:tcW w:w="4567" w:type="dxa"/>
          </w:tcPr>
          <w:p w:rsidR="008151A5" w:rsidRPr="008151A5" w:rsidRDefault="008151A5" w:rsidP="008151A5">
            <w:pPr>
              <w:pStyle w:val="ConsPlusCell"/>
              <w:rPr>
                <w:rFonts w:ascii="Times New Roman" w:hAnsi="Times New Roman" w:cs="Times New Roman"/>
                <w:sz w:val="26"/>
                <w:szCs w:val="26"/>
              </w:rPr>
            </w:pPr>
            <w:r w:rsidRPr="008151A5">
              <w:rPr>
                <w:rFonts w:ascii="Times New Roman" w:hAnsi="Times New Roman" w:cs="Times New Roman"/>
                <w:sz w:val="26"/>
                <w:szCs w:val="26"/>
              </w:rPr>
              <w:t>Увеличение доходов от продажи з</w:t>
            </w:r>
            <w:r w:rsidRPr="008151A5">
              <w:rPr>
                <w:rFonts w:ascii="Times New Roman" w:hAnsi="Times New Roman" w:cs="Times New Roman"/>
                <w:sz w:val="26"/>
                <w:szCs w:val="26"/>
              </w:rPr>
              <w:t>е</w:t>
            </w:r>
            <w:r w:rsidRPr="008151A5">
              <w:rPr>
                <w:rFonts w:ascii="Times New Roman" w:hAnsi="Times New Roman" w:cs="Times New Roman"/>
                <w:sz w:val="26"/>
                <w:szCs w:val="26"/>
              </w:rPr>
              <w:t>мельных участков, находящихся в м</w:t>
            </w:r>
            <w:r w:rsidRPr="008151A5">
              <w:rPr>
                <w:rFonts w:ascii="Times New Roman" w:hAnsi="Times New Roman" w:cs="Times New Roman"/>
                <w:sz w:val="26"/>
                <w:szCs w:val="26"/>
              </w:rPr>
              <w:t>у</w:t>
            </w:r>
            <w:r w:rsidRPr="008151A5">
              <w:rPr>
                <w:rFonts w:ascii="Times New Roman" w:hAnsi="Times New Roman" w:cs="Times New Roman"/>
                <w:sz w:val="26"/>
                <w:szCs w:val="26"/>
              </w:rPr>
              <w:t>ниципальной собственности Абанск</w:t>
            </w:r>
            <w:r w:rsidRPr="008151A5">
              <w:rPr>
                <w:rFonts w:ascii="Times New Roman" w:hAnsi="Times New Roman" w:cs="Times New Roman"/>
                <w:sz w:val="26"/>
                <w:szCs w:val="26"/>
              </w:rPr>
              <w:t>о</w:t>
            </w:r>
            <w:r w:rsidRPr="008151A5">
              <w:rPr>
                <w:rFonts w:ascii="Times New Roman" w:hAnsi="Times New Roman" w:cs="Times New Roman"/>
                <w:sz w:val="26"/>
                <w:szCs w:val="26"/>
              </w:rPr>
              <w:t>го района к уровню предшествующего года</w:t>
            </w:r>
          </w:p>
          <w:p w:rsidR="008151A5" w:rsidRPr="008151A5" w:rsidRDefault="008151A5" w:rsidP="008151A5">
            <w:pPr>
              <w:pStyle w:val="ConsPlusCell"/>
              <w:rPr>
                <w:rFonts w:ascii="Times New Roman" w:hAnsi="Times New Roman" w:cs="Times New Roman"/>
                <w:sz w:val="26"/>
                <w:szCs w:val="26"/>
              </w:rPr>
            </w:pPr>
          </w:p>
        </w:tc>
        <w:tc>
          <w:tcPr>
            <w:tcW w:w="1471" w:type="dxa"/>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235" w:type="dxa"/>
          </w:tcPr>
          <w:p w:rsidR="008151A5" w:rsidRPr="008151A5" w:rsidRDefault="008151A5" w:rsidP="008151A5">
            <w:pPr>
              <w:pStyle w:val="af0"/>
              <w:jc w:val="center"/>
              <w:rPr>
                <w:sz w:val="26"/>
                <w:szCs w:val="26"/>
              </w:rPr>
            </w:pPr>
            <w:r w:rsidRPr="008151A5">
              <w:rPr>
                <w:sz w:val="26"/>
                <w:szCs w:val="26"/>
              </w:rPr>
              <w:t>107</w:t>
            </w:r>
          </w:p>
        </w:tc>
        <w:tc>
          <w:tcPr>
            <w:tcW w:w="1235" w:type="dxa"/>
          </w:tcPr>
          <w:p w:rsidR="008151A5" w:rsidRPr="008151A5" w:rsidRDefault="008151A5" w:rsidP="008151A5">
            <w:pPr>
              <w:pStyle w:val="af0"/>
              <w:jc w:val="center"/>
              <w:rPr>
                <w:sz w:val="26"/>
                <w:szCs w:val="26"/>
              </w:rPr>
            </w:pPr>
            <w:r w:rsidRPr="008151A5">
              <w:rPr>
                <w:sz w:val="26"/>
                <w:szCs w:val="26"/>
              </w:rPr>
              <w:t>106</w:t>
            </w:r>
          </w:p>
        </w:tc>
        <w:tc>
          <w:tcPr>
            <w:tcW w:w="1309" w:type="dxa"/>
          </w:tcPr>
          <w:p w:rsidR="008151A5" w:rsidRPr="008151A5" w:rsidRDefault="008151A5" w:rsidP="008151A5">
            <w:pPr>
              <w:pStyle w:val="af0"/>
              <w:jc w:val="center"/>
              <w:rPr>
                <w:sz w:val="26"/>
                <w:szCs w:val="26"/>
              </w:rPr>
            </w:pPr>
            <w:r w:rsidRPr="008151A5">
              <w:rPr>
                <w:sz w:val="26"/>
                <w:szCs w:val="26"/>
              </w:rPr>
              <w:t>101</w:t>
            </w:r>
          </w:p>
        </w:tc>
      </w:tr>
    </w:tbl>
    <w:p w:rsidR="008151A5" w:rsidRPr="008151A5" w:rsidRDefault="008151A5" w:rsidP="008151A5">
      <w:pPr>
        <w:ind w:firstLine="720"/>
        <w:jc w:val="both"/>
        <w:rPr>
          <w:rFonts w:ascii="Times New Roman" w:hAnsi="Times New Roman" w:cs="Times New Roman"/>
          <w:sz w:val="26"/>
          <w:szCs w:val="26"/>
        </w:rPr>
      </w:pPr>
    </w:p>
    <w:p w:rsidR="008151A5" w:rsidRPr="008151A5" w:rsidRDefault="008151A5" w:rsidP="008151A5">
      <w:pPr>
        <w:ind w:firstLine="720"/>
        <w:jc w:val="both"/>
        <w:rPr>
          <w:rFonts w:ascii="Times New Roman" w:hAnsi="Times New Roman" w:cs="Times New Roman"/>
          <w:sz w:val="26"/>
          <w:szCs w:val="26"/>
        </w:rPr>
      </w:pPr>
      <w:r w:rsidRPr="008151A5">
        <w:rPr>
          <w:rFonts w:ascii="Times New Roman" w:hAnsi="Times New Roman" w:cs="Times New Roman"/>
          <w:sz w:val="26"/>
          <w:szCs w:val="26"/>
        </w:rPr>
        <w:t>Подпрограмма будет способствовать совершенствованию системы управл</w:t>
      </w:r>
      <w:r w:rsidRPr="008151A5">
        <w:rPr>
          <w:rFonts w:ascii="Times New Roman" w:hAnsi="Times New Roman" w:cs="Times New Roman"/>
          <w:sz w:val="26"/>
          <w:szCs w:val="26"/>
        </w:rPr>
        <w:t>е</w:t>
      </w:r>
      <w:r w:rsidRPr="008151A5">
        <w:rPr>
          <w:rFonts w:ascii="Times New Roman" w:hAnsi="Times New Roman" w:cs="Times New Roman"/>
          <w:sz w:val="26"/>
          <w:szCs w:val="26"/>
        </w:rPr>
        <w:t>ния, что позволит увеличить количество имущества и земельных участков, нах</w:t>
      </w:r>
      <w:r w:rsidRPr="008151A5">
        <w:rPr>
          <w:rFonts w:ascii="Times New Roman" w:hAnsi="Times New Roman" w:cs="Times New Roman"/>
          <w:sz w:val="26"/>
          <w:szCs w:val="26"/>
        </w:rPr>
        <w:t>о</w:t>
      </w:r>
      <w:r w:rsidRPr="008151A5">
        <w:rPr>
          <w:rFonts w:ascii="Times New Roman" w:hAnsi="Times New Roman" w:cs="Times New Roman"/>
          <w:sz w:val="26"/>
          <w:szCs w:val="26"/>
        </w:rPr>
        <w:t>дящихся в муниципальной собственности Абанского района, вовлеченных в хозя</w:t>
      </w:r>
      <w:r w:rsidRPr="008151A5">
        <w:rPr>
          <w:rFonts w:ascii="Times New Roman" w:hAnsi="Times New Roman" w:cs="Times New Roman"/>
          <w:sz w:val="26"/>
          <w:szCs w:val="26"/>
        </w:rPr>
        <w:t>й</w:t>
      </w:r>
      <w:r w:rsidRPr="008151A5">
        <w:rPr>
          <w:rFonts w:ascii="Times New Roman" w:hAnsi="Times New Roman" w:cs="Times New Roman"/>
          <w:sz w:val="26"/>
          <w:szCs w:val="26"/>
        </w:rPr>
        <w:lastRenderedPageBreak/>
        <w:t xml:space="preserve">ственный оборот, и усилить </w:t>
      </w:r>
      <w:proofErr w:type="gramStart"/>
      <w:r w:rsidRPr="008151A5">
        <w:rPr>
          <w:rFonts w:ascii="Times New Roman" w:hAnsi="Times New Roman" w:cs="Times New Roman"/>
          <w:sz w:val="26"/>
          <w:szCs w:val="26"/>
        </w:rPr>
        <w:t>контроль за</w:t>
      </w:r>
      <w:proofErr w:type="gramEnd"/>
      <w:r w:rsidRPr="008151A5">
        <w:rPr>
          <w:rFonts w:ascii="Times New Roman" w:hAnsi="Times New Roman" w:cs="Times New Roman"/>
          <w:sz w:val="26"/>
          <w:szCs w:val="26"/>
        </w:rPr>
        <w:t xml:space="preserve"> эффективным использованием имущества, находящегося в муниципальной собственности Абанского района, всеми его пол</w:t>
      </w:r>
      <w:r w:rsidRPr="008151A5">
        <w:rPr>
          <w:rFonts w:ascii="Times New Roman" w:hAnsi="Times New Roman" w:cs="Times New Roman"/>
          <w:sz w:val="26"/>
          <w:szCs w:val="26"/>
        </w:rPr>
        <w:t>ь</w:t>
      </w:r>
      <w:r w:rsidRPr="008151A5">
        <w:rPr>
          <w:rFonts w:ascii="Times New Roman" w:hAnsi="Times New Roman" w:cs="Times New Roman"/>
          <w:sz w:val="26"/>
          <w:szCs w:val="26"/>
        </w:rPr>
        <w:t>зователями. Это в конечном итоге приведет к увеличению доходной части местн</w:t>
      </w:r>
      <w:r w:rsidRPr="008151A5">
        <w:rPr>
          <w:rFonts w:ascii="Times New Roman" w:hAnsi="Times New Roman" w:cs="Times New Roman"/>
          <w:sz w:val="26"/>
          <w:szCs w:val="26"/>
        </w:rPr>
        <w:t>о</w:t>
      </w:r>
      <w:r w:rsidRPr="008151A5">
        <w:rPr>
          <w:rFonts w:ascii="Times New Roman" w:hAnsi="Times New Roman" w:cs="Times New Roman"/>
          <w:sz w:val="26"/>
          <w:szCs w:val="26"/>
        </w:rPr>
        <w:t>го бюджета от использования имущества и земельных участков, находящихся в муниципальной собственности Абанского района.</w:t>
      </w:r>
    </w:p>
    <w:p w:rsidR="008151A5" w:rsidRPr="008151A5" w:rsidRDefault="008151A5" w:rsidP="008151A5">
      <w:pPr>
        <w:spacing w:before="120"/>
        <w:ind w:firstLine="720"/>
        <w:jc w:val="both"/>
        <w:rPr>
          <w:rFonts w:ascii="Times New Roman" w:hAnsi="Times New Roman" w:cs="Times New Roman"/>
          <w:sz w:val="26"/>
          <w:szCs w:val="26"/>
        </w:rPr>
      </w:pPr>
    </w:p>
    <w:p w:rsidR="008151A5" w:rsidRPr="009679B1" w:rsidRDefault="008151A5" w:rsidP="008151A5">
      <w:pPr>
        <w:ind w:firstLine="90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2 «Обеспечение условий реализации муниципальной пр</w:t>
      </w:r>
      <w:r w:rsidRPr="009679B1">
        <w:rPr>
          <w:rFonts w:ascii="Times New Roman" w:hAnsi="Times New Roman" w:cs="Times New Roman"/>
          <w:sz w:val="26"/>
          <w:szCs w:val="26"/>
          <w:u w:val="single"/>
        </w:rPr>
        <w:t>о</w:t>
      </w:r>
      <w:r w:rsidRPr="009679B1">
        <w:rPr>
          <w:rFonts w:ascii="Times New Roman" w:hAnsi="Times New Roman" w:cs="Times New Roman"/>
          <w:sz w:val="26"/>
          <w:szCs w:val="26"/>
          <w:u w:val="single"/>
        </w:rPr>
        <w:t xml:space="preserve">граммы и прочие мероприятия» на 2016-2017 годы </w:t>
      </w:r>
    </w:p>
    <w:p w:rsidR="008151A5" w:rsidRPr="008151A5" w:rsidRDefault="008151A5" w:rsidP="00E0250A">
      <w:pPr>
        <w:spacing w:before="120"/>
        <w:ind w:firstLine="720"/>
        <w:jc w:val="right"/>
        <w:rPr>
          <w:rFonts w:ascii="Times New Roman" w:hAnsi="Times New Roman" w:cs="Times New Roman"/>
          <w:sz w:val="26"/>
          <w:szCs w:val="26"/>
        </w:rPr>
      </w:pPr>
      <w:r w:rsidRPr="008151A5">
        <w:rPr>
          <w:rFonts w:ascii="Times New Roman" w:hAnsi="Times New Roman" w:cs="Times New Roman"/>
          <w:sz w:val="26"/>
          <w:szCs w:val="26"/>
        </w:rPr>
        <w:t>Таблица</w:t>
      </w:r>
      <w:r w:rsidR="00E0250A">
        <w:rPr>
          <w:rFonts w:ascii="Times New Roman" w:hAnsi="Times New Roman" w:cs="Times New Roman"/>
          <w:sz w:val="26"/>
          <w:szCs w:val="26"/>
        </w:rPr>
        <w:t xml:space="preserve"> 44</w:t>
      </w:r>
      <w:r w:rsidRPr="008151A5">
        <w:rPr>
          <w:rFonts w:ascii="Times New Roman" w:hAnsi="Times New Roman" w:cs="Times New Roman"/>
          <w:sz w:val="26"/>
          <w:szCs w:val="26"/>
        </w:rPr>
        <w:t xml:space="preserve"> </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543"/>
        <w:gridCol w:w="1430"/>
        <w:gridCol w:w="1363"/>
        <w:gridCol w:w="1405"/>
        <w:gridCol w:w="1521"/>
      </w:tblGrid>
      <w:tr w:rsidR="008151A5" w:rsidRPr="008151A5" w:rsidTr="008151A5">
        <w:trPr>
          <w:trHeight w:val="538"/>
        </w:trPr>
        <w:tc>
          <w:tcPr>
            <w:tcW w:w="601" w:type="dxa"/>
            <w:vMerge w:val="restart"/>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 xml:space="preserve">№ </w:t>
            </w:r>
            <w:proofErr w:type="spellStart"/>
            <w:proofErr w:type="gramStart"/>
            <w:r w:rsidRPr="008151A5">
              <w:rPr>
                <w:rFonts w:ascii="Times New Roman" w:hAnsi="Times New Roman" w:cs="Times New Roman"/>
                <w:sz w:val="26"/>
                <w:szCs w:val="26"/>
              </w:rPr>
              <w:t>п</w:t>
            </w:r>
            <w:proofErr w:type="spellEnd"/>
            <w:proofErr w:type="gramEnd"/>
            <w:r w:rsidRPr="008151A5">
              <w:rPr>
                <w:rFonts w:ascii="Times New Roman" w:hAnsi="Times New Roman" w:cs="Times New Roman"/>
                <w:sz w:val="26"/>
                <w:szCs w:val="26"/>
              </w:rPr>
              <w:t>/</w:t>
            </w:r>
            <w:proofErr w:type="spellStart"/>
            <w:r w:rsidRPr="008151A5">
              <w:rPr>
                <w:rFonts w:ascii="Times New Roman" w:hAnsi="Times New Roman" w:cs="Times New Roman"/>
                <w:sz w:val="26"/>
                <w:szCs w:val="26"/>
              </w:rPr>
              <w:t>п</w:t>
            </w:r>
            <w:proofErr w:type="spellEnd"/>
          </w:p>
        </w:tc>
        <w:tc>
          <w:tcPr>
            <w:tcW w:w="3543" w:type="dxa"/>
            <w:vMerge w:val="restart"/>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Наименование ГРБС</w:t>
            </w:r>
          </w:p>
        </w:tc>
        <w:tc>
          <w:tcPr>
            <w:tcW w:w="1430" w:type="dxa"/>
            <w:vMerge w:val="restart"/>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Раздел, подраздел</w:t>
            </w:r>
          </w:p>
        </w:tc>
        <w:tc>
          <w:tcPr>
            <w:tcW w:w="4289" w:type="dxa"/>
            <w:gridSpan w:val="3"/>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Расходы (тыс. руб.), годы</w:t>
            </w:r>
          </w:p>
        </w:tc>
      </w:tr>
      <w:tr w:rsidR="008151A5" w:rsidRPr="008151A5" w:rsidTr="008151A5">
        <w:trPr>
          <w:trHeight w:val="145"/>
        </w:trPr>
        <w:tc>
          <w:tcPr>
            <w:tcW w:w="601" w:type="dxa"/>
            <w:vMerge/>
            <w:vAlign w:val="center"/>
          </w:tcPr>
          <w:p w:rsidR="008151A5" w:rsidRPr="008151A5" w:rsidRDefault="008151A5" w:rsidP="008151A5">
            <w:pPr>
              <w:jc w:val="both"/>
              <w:rPr>
                <w:rFonts w:ascii="Times New Roman" w:hAnsi="Times New Roman" w:cs="Times New Roman"/>
                <w:sz w:val="26"/>
                <w:szCs w:val="26"/>
              </w:rPr>
            </w:pPr>
          </w:p>
        </w:tc>
        <w:tc>
          <w:tcPr>
            <w:tcW w:w="3543" w:type="dxa"/>
            <w:vMerge/>
            <w:vAlign w:val="center"/>
          </w:tcPr>
          <w:p w:rsidR="008151A5" w:rsidRPr="008151A5" w:rsidRDefault="008151A5" w:rsidP="008151A5">
            <w:pPr>
              <w:jc w:val="both"/>
              <w:rPr>
                <w:rFonts w:ascii="Times New Roman" w:hAnsi="Times New Roman" w:cs="Times New Roman"/>
                <w:sz w:val="26"/>
                <w:szCs w:val="26"/>
              </w:rPr>
            </w:pPr>
          </w:p>
        </w:tc>
        <w:tc>
          <w:tcPr>
            <w:tcW w:w="1430" w:type="dxa"/>
            <w:vMerge/>
            <w:vAlign w:val="center"/>
          </w:tcPr>
          <w:p w:rsidR="008151A5" w:rsidRPr="008151A5" w:rsidRDefault="008151A5" w:rsidP="008151A5">
            <w:pPr>
              <w:jc w:val="both"/>
              <w:rPr>
                <w:rFonts w:ascii="Times New Roman" w:hAnsi="Times New Roman" w:cs="Times New Roman"/>
                <w:sz w:val="26"/>
                <w:szCs w:val="26"/>
              </w:rPr>
            </w:pPr>
          </w:p>
        </w:tc>
        <w:tc>
          <w:tcPr>
            <w:tcW w:w="1363"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405"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521"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rPr>
          <w:trHeight w:val="1020"/>
        </w:trPr>
        <w:tc>
          <w:tcPr>
            <w:tcW w:w="601"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1</w:t>
            </w:r>
          </w:p>
        </w:tc>
        <w:tc>
          <w:tcPr>
            <w:tcW w:w="3543"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Администрация Абанского района Красноярского края</w:t>
            </w:r>
          </w:p>
        </w:tc>
        <w:tc>
          <w:tcPr>
            <w:tcW w:w="1430" w:type="dxa"/>
            <w:vAlign w:val="center"/>
          </w:tcPr>
          <w:p w:rsidR="008151A5" w:rsidRPr="008151A5" w:rsidRDefault="008151A5" w:rsidP="008151A5">
            <w:pPr>
              <w:jc w:val="center"/>
              <w:rPr>
                <w:rFonts w:ascii="Times New Roman" w:hAnsi="Times New Roman" w:cs="Times New Roman"/>
                <w:sz w:val="26"/>
                <w:szCs w:val="26"/>
                <w:highlight w:val="yellow"/>
              </w:rPr>
            </w:pPr>
            <w:r w:rsidRPr="008151A5">
              <w:rPr>
                <w:rFonts w:ascii="Times New Roman" w:hAnsi="Times New Roman" w:cs="Times New Roman"/>
                <w:sz w:val="26"/>
                <w:szCs w:val="26"/>
              </w:rPr>
              <w:t>4041,5</w:t>
            </w:r>
          </w:p>
        </w:tc>
        <w:tc>
          <w:tcPr>
            <w:tcW w:w="1363"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1894,1</w:t>
            </w:r>
          </w:p>
        </w:tc>
        <w:tc>
          <w:tcPr>
            <w:tcW w:w="1405"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1073,7</w:t>
            </w:r>
          </w:p>
        </w:tc>
        <w:tc>
          <w:tcPr>
            <w:tcW w:w="1521"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1073,7</w:t>
            </w:r>
          </w:p>
        </w:tc>
      </w:tr>
      <w:tr w:rsidR="008151A5" w:rsidRPr="008151A5" w:rsidTr="008151A5">
        <w:trPr>
          <w:trHeight w:val="400"/>
        </w:trPr>
        <w:tc>
          <w:tcPr>
            <w:tcW w:w="601"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w:t>
            </w:r>
          </w:p>
        </w:tc>
        <w:tc>
          <w:tcPr>
            <w:tcW w:w="3543"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Всего</w:t>
            </w:r>
          </w:p>
        </w:tc>
        <w:tc>
          <w:tcPr>
            <w:tcW w:w="1430" w:type="dxa"/>
            <w:vAlign w:val="center"/>
          </w:tcPr>
          <w:p w:rsidR="008151A5" w:rsidRPr="008151A5" w:rsidRDefault="008151A5" w:rsidP="008151A5">
            <w:pPr>
              <w:jc w:val="center"/>
              <w:rPr>
                <w:rFonts w:ascii="Times New Roman" w:hAnsi="Times New Roman" w:cs="Times New Roman"/>
                <w:sz w:val="26"/>
                <w:szCs w:val="26"/>
                <w:highlight w:val="yellow"/>
              </w:rPr>
            </w:pPr>
            <w:r w:rsidRPr="008151A5">
              <w:rPr>
                <w:rFonts w:ascii="Times New Roman" w:hAnsi="Times New Roman" w:cs="Times New Roman"/>
                <w:sz w:val="26"/>
                <w:szCs w:val="26"/>
              </w:rPr>
              <w:t>4041,5</w:t>
            </w:r>
          </w:p>
        </w:tc>
        <w:tc>
          <w:tcPr>
            <w:tcW w:w="1363"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1894,1</w:t>
            </w:r>
          </w:p>
        </w:tc>
        <w:tc>
          <w:tcPr>
            <w:tcW w:w="1405"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1073,7</w:t>
            </w:r>
          </w:p>
        </w:tc>
        <w:tc>
          <w:tcPr>
            <w:tcW w:w="1521"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1073,7</w:t>
            </w:r>
          </w:p>
        </w:tc>
      </w:tr>
    </w:tbl>
    <w:p w:rsidR="008151A5" w:rsidRPr="008151A5" w:rsidRDefault="008151A5" w:rsidP="008151A5">
      <w:pPr>
        <w:spacing w:before="120"/>
        <w:ind w:firstLine="720"/>
        <w:jc w:val="both"/>
        <w:rPr>
          <w:rFonts w:ascii="Times New Roman" w:hAnsi="Times New Roman" w:cs="Times New Roman"/>
          <w:sz w:val="26"/>
          <w:szCs w:val="26"/>
          <w:highlight w:val="yellow"/>
        </w:rPr>
      </w:pPr>
      <w:r w:rsidRPr="008151A5">
        <w:rPr>
          <w:rFonts w:ascii="Times New Roman" w:hAnsi="Times New Roman" w:cs="Times New Roman"/>
          <w:sz w:val="26"/>
          <w:szCs w:val="26"/>
        </w:rPr>
        <w:t>Средства районного бюджета в рамках реализации данной подпрограммы будут направлены на решение следующих задач:</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Управление объектами муниципальной собственности, составляющими ка</w:t>
      </w:r>
      <w:r w:rsidRPr="008151A5">
        <w:rPr>
          <w:rFonts w:ascii="Times New Roman" w:hAnsi="Times New Roman" w:cs="Times New Roman"/>
          <w:sz w:val="26"/>
          <w:szCs w:val="26"/>
        </w:rPr>
        <w:t>з</w:t>
      </w:r>
      <w:r w:rsidRPr="008151A5">
        <w:rPr>
          <w:rFonts w:ascii="Times New Roman" w:hAnsi="Times New Roman" w:cs="Times New Roman"/>
          <w:sz w:val="26"/>
          <w:szCs w:val="26"/>
        </w:rPr>
        <w:t>ну муниципального района, и земельными участками, необходимыми для выпо</w:t>
      </w:r>
      <w:r w:rsidRPr="008151A5">
        <w:rPr>
          <w:rFonts w:ascii="Times New Roman" w:hAnsi="Times New Roman" w:cs="Times New Roman"/>
          <w:sz w:val="26"/>
          <w:szCs w:val="26"/>
        </w:rPr>
        <w:t>л</w:t>
      </w:r>
      <w:r w:rsidRPr="008151A5">
        <w:rPr>
          <w:rFonts w:ascii="Times New Roman" w:hAnsi="Times New Roman" w:cs="Times New Roman"/>
          <w:sz w:val="26"/>
          <w:szCs w:val="26"/>
        </w:rPr>
        <w:t>нения функций органами местного самоуправления.</w:t>
      </w:r>
    </w:p>
    <w:p w:rsidR="008151A5" w:rsidRPr="008151A5" w:rsidRDefault="008151A5" w:rsidP="008151A5">
      <w:pPr>
        <w:spacing w:before="120"/>
        <w:ind w:firstLine="720"/>
        <w:jc w:val="both"/>
        <w:rPr>
          <w:rFonts w:ascii="Times New Roman" w:hAnsi="Times New Roman" w:cs="Times New Roman"/>
          <w:sz w:val="26"/>
          <w:szCs w:val="26"/>
        </w:rPr>
      </w:pPr>
      <w:r w:rsidRPr="008151A5">
        <w:rPr>
          <w:rFonts w:ascii="Times New Roman" w:hAnsi="Times New Roman" w:cs="Times New Roman"/>
          <w:sz w:val="26"/>
          <w:szCs w:val="26"/>
        </w:rPr>
        <w:t xml:space="preserve"> При реализации данной подпрограммы будут достигнуты следующие р</w:t>
      </w:r>
      <w:r w:rsidRPr="008151A5">
        <w:rPr>
          <w:rFonts w:ascii="Times New Roman" w:hAnsi="Times New Roman" w:cs="Times New Roman"/>
          <w:sz w:val="26"/>
          <w:szCs w:val="26"/>
        </w:rPr>
        <w:t>е</w:t>
      </w:r>
      <w:r w:rsidRPr="008151A5">
        <w:rPr>
          <w:rFonts w:ascii="Times New Roman" w:hAnsi="Times New Roman" w:cs="Times New Roman"/>
          <w:sz w:val="26"/>
          <w:szCs w:val="26"/>
        </w:rPr>
        <w:t>зультаты:</w:t>
      </w:r>
    </w:p>
    <w:p w:rsidR="008151A5" w:rsidRPr="008151A5" w:rsidRDefault="008151A5" w:rsidP="00E0250A">
      <w:pPr>
        <w:spacing w:before="120"/>
        <w:ind w:firstLine="720"/>
        <w:jc w:val="right"/>
        <w:rPr>
          <w:rFonts w:ascii="Times New Roman" w:hAnsi="Times New Roman" w:cs="Times New Roman"/>
          <w:sz w:val="26"/>
          <w:szCs w:val="26"/>
        </w:rPr>
      </w:pPr>
      <w:r w:rsidRPr="008151A5">
        <w:rPr>
          <w:rFonts w:ascii="Times New Roman" w:hAnsi="Times New Roman" w:cs="Times New Roman"/>
          <w:sz w:val="26"/>
          <w:szCs w:val="26"/>
        </w:rPr>
        <w:t xml:space="preserve">Таблица </w:t>
      </w:r>
      <w:r w:rsidR="00E0250A">
        <w:rPr>
          <w:rFonts w:ascii="Times New Roman" w:hAnsi="Times New Roman" w:cs="Times New Roman"/>
          <w:sz w:val="26"/>
          <w:szCs w:val="26"/>
        </w:rPr>
        <w:t>45</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5"/>
        <w:gridCol w:w="1451"/>
        <w:gridCol w:w="1158"/>
        <w:gridCol w:w="1170"/>
        <w:gridCol w:w="1233"/>
      </w:tblGrid>
      <w:tr w:rsidR="008151A5" w:rsidRPr="008151A5" w:rsidTr="008151A5">
        <w:trPr>
          <w:jc w:val="center"/>
        </w:trPr>
        <w:tc>
          <w:tcPr>
            <w:tcW w:w="4765"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Показатели</w:t>
            </w:r>
          </w:p>
        </w:tc>
        <w:tc>
          <w:tcPr>
            <w:tcW w:w="1451"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Единица измерения</w:t>
            </w:r>
          </w:p>
        </w:tc>
        <w:tc>
          <w:tcPr>
            <w:tcW w:w="1158"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2017 год</w:t>
            </w:r>
          </w:p>
        </w:tc>
        <w:tc>
          <w:tcPr>
            <w:tcW w:w="1170"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2018 год</w:t>
            </w:r>
          </w:p>
        </w:tc>
        <w:tc>
          <w:tcPr>
            <w:tcW w:w="1233" w:type="dxa"/>
            <w:vAlign w:val="center"/>
          </w:tcPr>
          <w:p w:rsidR="008151A5" w:rsidRPr="008151A5" w:rsidRDefault="008151A5" w:rsidP="008151A5">
            <w:pPr>
              <w:jc w:val="both"/>
              <w:rPr>
                <w:rFonts w:ascii="Times New Roman" w:hAnsi="Times New Roman" w:cs="Times New Roman"/>
                <w:sz w:val="26"/>
                <w:szCs w:val="26"/>
              </w:rPr>
            </w:pPr>
            <w:r w:rsidRPr="008151A5">
              <w:rPr>
                <w:rFonts w:ascii="Times New Roman" w:hAnsi="Times New Roman" w:cs="Times New Roman"/>
                <w:sz w:val="26"/>
                <w:szCs w:val="26"/>
              </w:rPr>
              <w:t>2019 год</w:t>
            </w:r>
          </w:p>
        </w:tc>
      </w:tr>
      <w:tr w:rsidR="008151A5" w:rsidRPr="008151A5" w:rsidTr="008151A5">
        <w:trPr>
          <w:jc w:val="center"/>
        </w:trPr>
        <w:tc>
          <w:tcPr>
            <w:tcW w:w="4765" w:type="dxa"/>
            <w:vAlign w:val="center"/>
          </w:tcPr>
          <w:p w:rsidR="008151A5" w:rsidRPr="008151A5" w:rsidRDefault="008151A5" w:rsidP="008151A5">
            <w:pPr>
              <w:jc w:val="both"/>
              <w:rPr>
                <w:rFonts w:ascii="Times New Roman" w:hAnsi="Times New Roman" w:cs="Times New Roman"/>
                <w:sz w:val="26"/>
                <w:szCs w:val="26"/>
                <w:highlight w:val="yellow"/>
              </w:rPr>
            </w:pPr>
            <w:r w:rsidRPr="008151A5">
              <w:rPr>
                <w:rFonts w:ascii="Times New Roman" w:hAnsi="Times New Roman" w:cs="Times New Roman"/>
                <w:sz w:val="26"/>
                <w:szCs w:val="26"/>
              </w:rPr>
              <w:t>Соотношение объема расходов РОУМИ объему бюджетных ассигнований, нео</w:t>
            </w:r>
            <w:r w:rsidRPr="008151A5">
              <w:rPr>
                <w:rFonts w:ascii="Times New Roman" w:hAnsi="Times New Roman" w:cs="Times New Roman"/>
                <w:sz w:val="26"/>
                <w:szCs w:val="26"/>
              </w:rPr>
              <w:t>б</w:t>
            </w:r>
            <w:r w:rsidRPr="008151A5">
              <w:rPr>
                <w:rFonts w:ascii="Times New Roman" w:hAnsi="Times New Roman" w:cs="Times New Roman"/>
                <w:sz w:val="26"/>
                <w:szCs w:val="26"/>
              </w:rPr>
              <w:t>ходимых для выполнения возложенных на РОУМИ полномочий</w:t>
            </w:r>
          </w:p>
        </w:tc>
        <w:tc>
          <w:tcPr>
            <w:tcW w:w="1451"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w:t>
            </w:r>
          </w:p>
        </w:tc>
        <w:tc>
          <w:tcPr>
            <w:tcW w:w="1158"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Не м</w:t>
            </w:r>
            <w:r w:rsidRPr="008151A5">
              <w:rPr>
                <w:rFonts w:ascii="Times New Roman" w:hAnsi="Times New Roman" w:cs="Times New Roman"/>
                <w:sz w:val="26"/>
                <w:szCs w:val="26"/>
              </w:rPr>
              <w:t>е</w:t>
            </w:r>
            <w:r w:rsidRPr="008151A5">
              <w:rPr>
                <w:rFonts w:ascii="Times New Roman" w:hAnsi="Times New Roman" w:cs="Times New Roman"/>
                <w:sz w:val="26"/>
                <w:szCs w:val="26"/>
              </w:rPr>
              <w:t>нее 100</w:t>
            </w:r>
          </w:p>
        </w:tc>
        <w:tc>
          <w:tcPr>
            <w:tcW w:w="1170"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Не м</w:t>
            </w:r>
            <w:r w:rsidRPr="008151A5">
              <w:rPr>
                <w:rFonts w:ascii="Times New Roman" w:hAnsi="Times New Roman" w:cs="Times New Roman"/>
                <w:sz w:val="26"/>
                <w:szCs w:val="26"/>
              </w:rPr>
              <w:t>е</w:t>
            </w:r>
            <w:r w:rsidRPr="008151A5">
              <w:rPr>
                <w:rFonts w:ascii="Times New Roman" w:hAnsi="Times New Roman" w:cs="Times New Roman"/>
                <w:sz w:val="26"/>
                <w:szCs w:val="26"/>
              </w:rPr>
              <w:t>нее 100</w:t>
            </w:r>
          </w:p>
        </w:tc>
        <w:tc>
          <w:tcPr>
            <w:tcW w:w="1233" w:type="dxa"/>
            <w:vAlign w:val="center"/>
          </w:tcPr>
          <w:p w:rsidR="008151A5" w:rsidRPr="008151A5" w:rsidRDefault="008151A5" w:rsidP="008151A5">
            <w:pPr>
              <w:jc w:val="center"/>
              <w:rPr>
                <w:rFonts w:ascii="Times New Roman" w:hAnsi="Times New Roman" w:cs="Times New Roman"/>
                <w:sz w:val="26"/>
                <w:szCs w:val="26"/>
              </w:rPr>
            </w:pPr>
            <w:r w:rsidRPr="008151A5">
              <w:rPr>
                <w:rFonts w:ascii="Times New Roman" w:hAnsi="Times New Roman" w:cs="Times New Roman"/>
                <w:sz w:val="26"/>
                <w:szCs w:val="26"/>
              </w:rPr>
              <w:t>Не м</w:t>
            </w:r>
            <w:r w:rsidRPr="008151A5">
              <w:rPr>
                <w:rFonts w:ascii="Times New Roman" w:hAnsi="Times New Roman" w:cs="Times New Roman"/>
                <w:sz w:val="26"/>
                <w:szCs w:val="26"/>
              </w:rPr>
              <w:t>е</w:t>
            </w:r>
            <w:r w:rsidRPr="008151A5">
              <w:rPr>
                <w:rFonts w:ascii="Times New Roman" w:hAnsi="Times New Roman" w:cs="Times New Roman"/>
                <w:sz w:val="26"/>
                <w:szCs w:val="26"/>
              </w:rPr>
              <w:t>нее 100</w:t>
            </w:r>
          </w:p>
        </w:tc>
      </w:tr>
    </w:tbl>
    <w:p w:rsidR="008151A5" w:rsidRPr="008151A5" w:rsidRDefault="008151A5" w:rsidP="008151A5">
      <w:pPr>
        <w:widowControl w:val="0"/>
        <w:autoSpaceDE w:val="0"/>
        <w:autoSpaceDN w:val="0"/>
        <w:adjustRightInd w:val="0"/>
        <w:ind w:firstLine="709"/>
        <w:jc w:val="both"/>
        <w:rPr>
          <w:rFonts w:ascii="Times New Roman" w:hAnsi="Times New Roman" w:cs="Times New Roman"/>
          <w:sz w:val="26"/>
          <w:szCs w:val="26"/>
        </w:rPr>
      </w:pPr>
    </w:p>
    <w:p w:rsidR="008151A5" w:rsidRPr="008151A5" w:rsidRDefault="008151A5" w:rsidP="008151A5">
      <w:pPr>
        <w:widowControl w:val="0"/>
        <w:autoSpaceDE w:val="0"/>
        <w:autoSpaceDN w:val="0"/>
        <w:adjustRightInd w:val="0"/>
        <w:ind w:firstLine="709"/>
        <w:jc w:val="both"/>
        <w:rPr>
          <w:rFonts w:ascii="Times New Roman" w:hAnsi="Times New Roman" w:cs="Times New Roman"/>
          <w:sz w:val="26"/>
          <w:szCs w:val="26"/>
        </w:rPr>
      </w:pPr>
      <w:r w:rsidRPr="008151A5">
        <w:rPr>
          <w:rFonts w:ascii="Times New Roman" w:hAnsi="Times New Roman" w:cs="Times New Roman"/>
          <w:sz w:val="26"/>
          <w:szCs w:val="26"/>
        </w:rPr>
        <w:t>В результате реализации мероприятий подпрограммы ожидаются следующие результаты:</w:t>
      </w:r>
    </w:p>
    <w:p w:rsidR="008151A5" w:rsidRPr="008151A5" w:rsidRDefault="008151A5" w:rsidP="008151A5">
      <w:pPr>
        <w:pStyle w:val="ConsPlusNonformat"/>
        <w:widowControl/>
        <w:tabs>
          <w:tab w:val="left" w:pos="1134"/>
        </w:tabs>
        <w:ind w:firstLine="709"/>
        <w:jc w:val="both"/>
        <w:rPr>
          <w:rFonts w:ascii="Times New Roman" w:hAnsi="Times New Roman" w:cs="Times New Roman"/>
          <w:sz w:val="26"/>
          <w:szCs w:val="26"/>
        </w:rPr>
      </w:pPr>
      <w:r w:rsidRPr="008151A5">
        <w:rPr>
          <w:rFonts w:ascii="Times New Roman" w:hAnsi="Times New Roman" w:cs="Times New Roman"/>
          <w:sz w:val="26"/>
          <w:szCs w:val="26"/>
        </w:rPr>
        <w:lastRenderedPageBreak/>
        <w:t>1. позволит обеспечить устойчивое функционирование и развитие управл</w:t>
      </w:r>
      <w:r w:rsidRPr="008151A5">
        <w:rPr>
          <w:rFonts w:ascii="Times New Roman" w:hAnsi="Times New Roman" w:cs="Times New Roman"/>
          <w:sz w:val="26"/>
          <w:szCs w:val="26"/>
        </w:rPr>
        <w:t>е</w:t>
      </w:r>
      <w:r w:rsidRPr="008151A5">
        <w:rPr>
          <w:rFonts w:ascii="Times New Roman" w:hAnsi="Times New Roman" w:cs="Times New Roman"/>
          <w:sz w:val="26"/>
          <w:szCs w:val="26"/>
        </w:rPr>
        <w:t>ния муниципальным имуществом, совершенствование кадрового потенциала, а также повышение эффективности использования муниципального имущества.</w:t>
      </w:r>
    </w:p>
    <w:p w:rsidR="00CB0536" w:rsidRPr="00A16A8A" w:rsidRDefault="00CB0536" w:rsidP="00CB0536">
      <w:pPr>
        <w:rPr>
          <w:rFonts w:ascii="Times New Roman" w:hAnsi="Times New Roman" w:cs="Times New Roman"/>
          <w:sz w:val="28"/>
          <w:szCs w:val="28"/>
          <w:highlight w:val="magenta"/>
        </w:rPr>
      </w:pPr>
    </w:p>
    <w:bookmarkEnd w:id="30"/>
    <w:bookmarkEnd w:id="31"/>
    <w:p w:rsidR="00A4714D" w:rsidRPr="005715C4" w:rsidRDefault="00A4714D" w:rsidP="00A4714D">
      <w:pPr>
        <w:pStyle w:val="3"/>
        <w:ind w:firstLine="0"/>
        <w:jc w:val="center"/>
        <w:rPr>
          <w:sz w:val="26"/>
          <w:szCs w:val="26"/>
        </w:rPr>
      </w:pPr>
      <w:r w:rsidRPr="005715C4">
        <w:rPr>
          <w:sz w:val="26"/>
          <w:szCs w:val="26"/>
        </w:rPr>
        <w:t xml:space="preserve">Содействие развитию культуры </w:t>
      </w:r>
    </w:p>
    <w:p w:rsidR="00A4714D" w:rsidRPr="005715C4" w:rsidRDefault="00A4714D" w:rsidP="00A4714D">
      <w:pPr>
        <w:rPr>
          <w:rFonts w:ascii="Times New Roman" w:hAnsi="Times New Roman" w:cs="Times New Roman"/>
          <w:sz w:val="26"/>
          <w:szCs w:val="26"/>
        </w:rPr>
      </w:pPr>
    </w:p>
    <w:p w:rsidR="00A4714D" w:rsidRPr="005715C4" w:rsidRDefault="00A4714D" w:rsidP="00A4714D">
      <w:pPr>
        <w:ind w:firstLine="570"/>
        <w:jc w:val="both"/>
        <w:rPr>
          <w:rFonts w:ascii="Times New Roman" w:hAnsi="Times New Roman" w:cs="Times New Roman"/>
          <w:sz w:val="26"/>
          <w:szCs w:val="26"/>
        </w:rPr>
      </w:pPr>
      <w:r w:rsidRPr="005715C4">
        <w:rPr>
          <w:rFonts w:ascii="Times New Roman" w:hAnsi="Times New Roman" w:cs="Times New Roman"/>
          <w:sz w:val="26"/>
          <w:szCs w:val="26"/>
        </w:rPr>
        <w:t>На реализацию муниципальной программы Абанского района «Содействие развитию культуры в Абанском районе» (далее – Программа) в 201</w:t>
      </w:r>
      <w:r>
        <w:rPr>
          <w:rFonts w:ascii="Times New Roman" w:hAnsi="Times New Roman" w:cs="Times New Roman"/>
          <w:sz w:val="26"/>
          <w:szCs w:val="26"/>
        </w:rPr>
        <w:t>7</w:t>
      </w: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годах предусмотрены расходы в целом в сумме </w:t>
      </w:r>
      <w:r>
        <w:rPr>
          <w:rFonts w:ascii="Times New Roman" w:hAnsi="Times New Roman" w:cs="Times New Roman"/>
          <w:sz w:val="26"/>
          <w:szCs w:val="26"/>
        </w:rPr>
        <w:t>167 941,1 тыс</w:t>
      </w:r>
      <w:r w:rsidRPr="005715C4">
        <w:rPr>
          <w:rFonts w:ascii="Times New Roman" w:hAnsi="Times New Roman" w:cs="Times New Roman"/>
          <w:sz w:val="26"/>
          <w:szCs w:val="26"/>
        </w:rPr>
        <w:t>. рублей, в том числе по г</w:t>
      </w:r>
      <w:r w:rsidRPr="005715C4">
        <w:rPr>
          <w:rFonts w:ascii="Times New Roman" w:hAnsi="Times New Roman" w:cs="Times New Roman"/>
          <w:sz w:val="26"/>
          <w:szCs w:val="26"/>
        </w:rPr>
        <w:t>о</w:t>
      </w:r>
      <w:r w:rsidRPr="005715C4">
        <w:rPr>
          <w:rFonts w:ascii="Times New Roman" w:hAnsi="Times New Roman" w:cs="Times New Roman"/>
          <w:sz w:val="26"/>
          <w:szCs w:val="26"/>
        </w:rPr>
        <w:t>дам:</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2017 год – </w:t>
      </w:r>
      <w:r>
        <w:rPr>
          <w:rFonts w:ascii="Times New Roman" w:hAnsi="Times New Roman" w:cs="Times New Roman"/>
          <w:spacing w:val="1"/>
          <w:sz w:val="26"/>
          <w:szCs w:val="26"/>
        </w:rPr>
        <w:t>64 464,0</w:t>
      </w:r>
      <w:r w:rsidRPr="008264ED">
        <w:rPr>
          <w:rFonts w:ascii="Times New Roman" w:hAnsi="Times New Roman" w:cs="Times New Roman"/>
          <w:sz w:val="26"/>
          <w:szCs w:val="26"/>
        </w:rPr>
        <w:t xml:space="preserve"> тыс. рублей;</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2018 год – </w:t>
      </w:r>
      <w:r>
        <w:rPr>
          <w:rFonts w:ascii="Times New Roman" w:hAnsi="Times New Roman" w:cs="Times New Roman"/>
          <w:spacing w:val="1"/>
          <w:sz w:val="26"/>
          <w:szCs w:val="26"/>
        </w:rPr>
        <w:t xml:space="preserve">52 446,8 </w:t>
      </w:r>
      <w:r w:rsidRPr="008264ED">
        <w:rPr>
          <w:rFonts w:ascii="Times New Roman" w:hAnsi="Times New Roman" w:cs="Times New Roman"/>
          <w:sz w:val="26"/>
          <w:szCs w:val="26"/>
        </w:rPr>
        <w:t>тыс. рублей;</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2019 год – </w:t>
      </w:r>
      <w:r>
        <w:rPr>
          <w:rFonts w:ascii="Times New Roman" w:hAnsi="Times New Roman" w:cs="Times New Roman"/>
          <w:spacing w:val="1"/>
          <w:sz w:val="26"/>
          <w:szCs w:val="26"/>
        </w:rPr>
        <w:t xml:space="preserve">51 030,3 </w:t>
      </w:r>
      <w:r w:rsidRPr="008264ED">
        <w:rPr>
          <w:rFonts w:ascii="Times New Roman" w:hAnsi="Times New Roman" w:cs="Times New Roman"/>
          <w:sz w:val="26"/>
          <w:szCs w:val="26"/>
        </w:rPr>
        <w:t>тыс. рублей.</w:t>
      </w:r>
    </w:p>
    <w:p w:rsidR="00A4714D" w:rsidRPr="008264ED" w:rsidRDefault="00A4714D" w:rsidP="00A4714D">
      <w:pPr>
        <w:pStyle w:val="ConsPlusCell"/>
        <w:rPr>
          <w:rFonts w:ascii="Times New Roman" w:hAnsi="Times New Roman" w:cs="Times New Roman"/>
          <w:sz w:val="26"/>
          <w:szCs w:val="26"/>
        </w:rPr>
      </w:pPr>
      <w:r w:rsidRPr="008264ED">
        <w:rPr>
          <w:rFonts w:ascii="Times New Roman" w:hAnsi="Times New Roman" w:cs="Times New Roman"/>
          <w:sz w:val="26"/>
          <w:szCs w:val="26"/>
        </w:rPr>
        <w:t xml:space="preserve">Из них: </w:t>
      </w:r>
    </w:p>
    <w:p w:rsidR="00A4714D" w:rsidRPr="008264ED" w:rsidRDefault="00A4714D" w:rsidP="00A4714D">
      <w:pPr>
        <w:pStyle w:val="ConsPlusCell"/>
        <w:rPr>
          <w:rFonts w:ascii="Times New Roman" w:hAnsi="Times New Roman" w:cs="Times New Roman"/>
          <w:sz w:val="26"/>
          <w:szCs w:val="26"/>
        </w:rPr>
      </w:pPr>
      <w:r w:rsidRPr="008264ED">
        <w:rPr>
          <w:rFonts w:ascii="Times New Roman" w:hAnsi="Times New Roman" w:cs="Times New Roman"/>
          <w:sz w:val="26"/>
          <w:szCs w:val="26"/>
        </w:rPr>
        <w:t>средства районного бюджета –</w:t>
      </w:r>
      <w:r>
        <w:rPr>
          <w:rFonts w:ascii="Times New Roman" w:hAnsi="Times New Roman" w:cs="Times New Roman"/>
          <w:sz w:val="26"/>
          <w:szCs w:val="26"/>
        </w:rPr>
        <w:t xml:space="preserve"> </w:t>
      </w:r>
      <w:r w:rsidR="00DC23F0">
        <w:rPr>
          <w:rFonts w:ascii="Times New Roman" w:hAnsi="Times New Roman" w:cs="Times New Roman"/>
          <w:sz w:val="26"/>
          <w:szCs w:val="26"/>
        </w:rPr>
        <w:t>167</w:t>
      </w:r>
      <w:r w:rsidR="00AA5012">
        <w:rPr>
          <w:rFonts w:ascii="Times New Roman" w:hAnsi="Times New Roman" w:cs="Times New Roman"/>
          <w:sz w:val="26"/>
          <w:szCs w:val="26"/>
        </w:rPr>
        <w:t> </w:t>
      </w:r>
      <w:r w:rsidR="00DC23F0">
        <w:rPr>
          <w:rFonts w:ascii="Times New Roman" w:hAnsi="Times New Roman" w:cs="Times New Roman"/>
          <w:sz w:val="26"/>
          <w:szCs w:val="26"/>
        </w:rPr>
        <w:t>1</w:t>
      </w:r>
      <w:r w:rsidR="00AA5012">
        <w:rPr>
          <w:rFonts w:ascii="Times New Roman" w:hAnsi="Times New Roman" w:cs="Times New Roman"/>
          <w:sz w:val="26"/>
          <w:szCs w:val="26"/>
        </w:rPr>
        <w:t>60,4</w:t>
      </w:r>
      <w:r w:rsidRPr="008264ED">
        <w:rPr>
          <w:rFonts w:ascii="Times New Roman" w:hAnsi="Times New Roman" w:cs="Times New Roman"/>
          <w:sz w:val="26"/>
          <w:szCs w:val="26"/>
        </w:rPr>
        <w:t xml:space="preserve"> тыс. рублей, в том числе по годам:</w:t>
      </w:r>
    </w:p>
    <w:p w:rsidR="00A4714D" w:rsidRPr="008264ED" w:rsidRDefault="00A4714D" w:rsidP="00A4714D">
      <w:pPr>
        <w:pStyle w:val="ConsPlusCell"/>
        <w:rPr>
          <w:rFonts w:ascii="Times New Roman" w:hAnsi="Times New Roman" w:cs="Times New Roman"/>
          <w:sz w:val="26"/>
          <w:szCs w:val="26"/>
        </w:rPr>
      </w:pPr>
      <w:r w:rsidRPr="008264ED">
        <w:rPr>
          <w:rFonts w:ascii="Times New Roman" w:hAnsi="Times New Roman" w:cs="Times New Roman"/>
          <w:sz w:val="26"/>
          <w:szCs w:val="26"/>
        </w:rPr>
        <w:t xml:space="preserve">в 2017  году – </w:t>
      </w:r>
      <w:r>
        <w:rPr>
          <w:rFonts w:ascii="Times New Roman" w:hAnsi="Times New Roman" w:cs="Times New Roman"/>
          <w:sz w:val="26"/>
          <w:szCs w:val="26"/>
        </w:rPr>
        <w:t>64</w:t>
      </w:r>
      <w:r w:rsidR="00AA5012">
        <w:rPr>
          <w:rFonts w:ascii="Times New Roman" w:hAnsi="Times New Roman" w:cs="Times New Roman"/>
          <w:sz w:val="26"/>
          <w:szCs w:val="26"/>
        </w:rPr>
        <w:t> 182,6</w:t>
      </w:r>
      <w:r w:rsidRPr="008264ED">
        <w:rPr>
          <w:rFonts w:ascii="Times New Roman" w:hAnsi="Times New Roman" w:cs="Times New Roman"/>
          <w:sz w:val="26"/>
          <w:szCs w:val="26"/>
        </w:rPr>
        <w:t xml:space="preserve"> тыс. рублей;</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в 2018 году –</w:t>
      </w:r>
      <w:r>
        <w:rPr>
          <w:rFonts w:ascii="Times New Roman" w:hAnsi="Times New Roman" w:cs="Times New Roman"/>
          <w:sz w:val="26"/>
          <w:szCs w:val="26"/>
        </w:rPr>
        <w:t xml:space="preserve"> </w:t>
      </w:r>
      <w:r w:rsidR="00AA5012">
        <w:rPr>
          <w:rFonts w:ascii="Times New Roman" w:hAnsi="Times New Roman" w:cs="Times New Roman"/>
          <w:sz w:val="26"/>
          <w:szCs w:val="26"/>
        </w:rPr>
        <w:t>52 197,2</w:t>
      </w:r>
      <w:r>
        <w:rPr>
          <w:rFonts w:ascii="Times New Roman" w:hAnsi="Times New Roman" w:cs="Times New Roman"/>
          <w:sz w:val="26"/>
          <w:szCs w:val="26"/>
        </w:rPr>
        <w:t xml:space="preserve"> </w:t>
      </w:r>
      <w:r w:rsidRPr="008264ED">
        <w:rPr>
          <w:rFonts w:ascii="Times New Roman" w:hAnsi="Times New Roman" w:cs="Times New Roman"/>
          <w:sz w:val="26"/>
          <w:szCs w:val="26"/>
        </w:rPr>
        <w:t xml:space="preserve"> тыс. рублей;</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в 2019 году –</w:t>
      </w:r>
      <w:r>
        <w:rPr>
          <w:rFonts w:ascii="Times New Roman" w:hAnsi="Times New Roman" w:cs="Times New Roman"/>
          <w:sz w:val="26"/>
          <w:szCs w:val="26"/>
        </w:rPr>
        <w:t xml:space="preserve"> </w:t>
      </w:r>
      <w:r w:rsidR="00AA5012">
        <w:rPr>
          <w:rFonts w:ascii="Times New Roman" w:hAnsi="Times New Roman" w:cs="Times New Roman"/>
          <w:sz w:val="26"/>
          <w:szCs w:val="26"/>
        </w:rPr>
        <w:t>50 780,7</w:t>
      </w:r>
      <w:r>
        <w:rPr>
          <w:rFonts w:ascii="Times New Roman" w:hAnsi="Times New Roman" w:cs="Times New Roman"/>
          <w:sz w:val="26"/>
          <w:szCs w:val="26"/>
        </w:rPr>
        <w:t xml:space="preserve"> </w:t>
      </w:r>
      <w:r w:rsidRPr="008264ED">
        <w:rPr>
          <w:rFonts w:ascii="Times New Roman" w:hAnsi="Times New Roman" w:cs="Times New Roman"/>
          <w:sz w:val="26"/>
          <w:szCs w:val="26"/>
        </w:rPr>
        <w:t xml:space="preserve"> тыс. рублей.</w:t>
      </w:r>
    </w:p>
    <w:p w:rsidR="00A4714D" w:rsidRPr="008264ED" w:rsidRDefault="00A4714D" w:rsidP="00A4714D">
      <w:pPr>
        <w:pStyle w:val="ConsPlusCell"/>
        <w:rPr>
          <w:rFonts w:ascii="Times New Roman" w:hAnsi="Times New Roman" w:cs="Times New Roman"/>
          <w:sz w:val="26"/>
          <w:szCs w:val="26"/>
        </w:rPr>
      </w:pPr>
    </w:p>
    <w:p w:rsidR="00A4714D" w:rsidRPr="008264ED" w:rsidRDefault="00A4714D" w:rsidP="00A4714D">
      <w:pPr>
        <w:pStyle w:val="ConsPlusCell"/>
        <w:rPr>
          <w:rFonts w:ascii="Times New Roman" w:hAnsi="Times New Roman" w:cs="Times New Roman"/>
          <w:sz w:val="26"/>
          <w:szCs w:val="26"/>
        </w:rPr>
      </w:pPr>
      <w:r w:rsidRPr="008264ED">
        <w:rPr>
          <w:rFonts w:ascii="Times New Roman" w:hAnsi="Times New Roman" w:cs="Times New Roman"/>
          <w:sz w:val="26"/>
          <w:szCs w:val="26"/>
        </w:rPr>
        <w:t>средства краевого бюджета –</w:t>
      </w:r>
      <w:r>
        <w:rPr>
          <w:rFonts w:ascii="Times New Roman" w:hAnsi="Times New Roman" w:cs="Times New Roman"/>
          <w:sz w:val="26"/>
          <w:szCs w:val="26"/>
        </w:rPr>
        <w:t xml:space="preserve"> </w:t>
      </w:r>
      <w:r w:rsidR="00AA5012">
        <w:rPr>
          <w:rFonts w:ascii="Times New Roman" w:hAnsi="Times New Roman" w:cs="Times New Roman"/>
          <w:sz w:val="26"/>
          <w:szCs w:val="26"/>
        </w:rPr>
        <w:t>748,8</w:t>
      </w:r>
      <w:r>
        <w:rPr>
          <w:rFonts w:ascii="Times New Roman" w:hAnsi="Times New Roman" w:cs="Times New Roman"/>
          <w:sz w:val="26"/>
          <w:szCs w:val="26"/>
        </w:rPr>
        <w:t xml:space="preserve">6 </w:t>
      </w:r>
      <w:r w:rsidRPr="008264ED">
        <w:rPr>
          <w:rFonts w:ascii="Times New Roman" w:hAnsi="Times New Roman" w:cs="Times New Roman"/>
          <w:sz w:val="26"/>
          <w:szCs w:val="26"/>
        </w:rPr>
        <w:t>тыс. рублей, в том числе по годам:</w:t>
      </w:r>
    </w:p>
    <w:p w:rsidR="00A4714D" w:rsidRPr="008264ED" w:rsidRDefault="00A4714D" w:rsidP="00A4714D">
      <w:pPr>
        <w:pStyle w:val="ConsPlusCell"/>
        <w:rPr>
          <w:rFonts w:ascii="Times New Roman" w:hAnsi="Times New Roman" w:cs="Times New Roman"/>
          <w:sz w:val="26"/>
          <w:szCs w:val="26"/>
        </w:rPr>
      </w:pPr>
      <w:r w:rsidRPr="008264ED">
        <w:rPr>
          <w:rFonts w:ascii="Times New Roman" w:hAnsi="Times New Roman" w:cs="Times New Roman"/>
          <w:sz w:val="26"/>
          <w:szCs w:val="26"/>
        </w:rPr>
        <w:t>в 201</w:t>
      </w:r>
      <w:r>
        <w:rPr>
          <w:rFonts w:ascii="Times New Roman" w:hAnsi="Times New Roman" w:cs="Times New Roman"/>
          <w:sz w:val="26"/>
          <w:szCs w:val="26"/>
        </w:rPr>
        <w:t>7</w:t>
      </w:r>
      <w:r w:rsidRPr="008264ED">
        <w:rPr>
          <w:rFonts w:ascii="Times New Roman" w:hAnsi="Times New Roman" w:cs="Times New Roman"/>
          <w:sz w:val="26"/>
          <w:szCs w:val="26"/>
        </w:rPr>
        <w:t xml:space="preserve"> году – </w:t>
      </w:r>
      <w:r w:rsidR="00AA5012">
        <w:rPr>
          <w:rFonts w:ascii="Times New Roman" w:hAnsi="Times New Roman" w:cs="Times New Roman"/>
          <w:sz w:val="26"/>
          <w:szCs w:val="26"/>
        </w:rPr>
        <w:t>249,6</w:t>
      </w:r>
      <w:r w:rsidRPr="008264ED">
        <w:rPr>
          <w:rFonts w:ascii="Times New Roman" w:hAnsi="Times New Roman" w:cs="Times New Roman"/>
          <w:sz w:val="26"/>
          <w:szCs w:val="26"/>
        </w:rPr>
        <w:t xml:space="preserve"> тыс. рублей;</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в 201</w:t>
      </w:r>
      <w:r>
        <w:rPr>
          <w:rFonts w:ascii="Times New Roman" w:hAnsi="Times New Roman" w:cs="Times New Roman"/>
          <w:sz w:val="26"/>
          <w:szCs w:val="26"/>
        </w:rPr>
        <w:t>8</w:t>
      </w:r>
      <w:r w:rsidRPr="008264ED">
        <w:rPr>
          <w:rFonts w:ascii="Times New Roman" w:hAnsi="Times New Roman" w:cs="Times New Roman"/>
          <w:sz w:val="26"/>
          <w:szCs w:val="26"/>
        </w:rPr>
        <w:t xml:space="preserve">году – </w:t>
      </w:r>
      <w:r>
        <w:rPr>
          <w:rFonts w:ascii="Times New Roman" w:hAnsi="Times New Roman" w:cs="Times New Roman"/>
          <w:sz w:val="26"/>
          <w:szCs w:val="26"/>
        </w:rPr>
        <w:t xml:space="preserve">249,6 </w:t>
      </w:r>
      <w:r w:rsidRPr="008264ED">
        <w:rPr>
          <w:rFonts w:ascii="Times New Roman" w:hAnsi="Times New Roman" w:cs="Times New Roman"/>
          <w:sz w:val="26"/>
          <w:szCs w:val="26"/>
        </w:rPr>
        <w:t xml:space="preserve"> тыс. рублей;</w:t>
      </w: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в 201</w:t>
      </w:r>
      <w:r>
        <w:rPr>
          <w:rFonts w:ascii="Times New Roman" w:hAnsi="Times New Roman" w:cs="Times New Roman"/>
          <w:sz w:val="26"/>
          <w:szCs w:val="26"/>
        </w:rPr>
        <w:t>9</w:t>
      </w:r>
      <w:r w:rsidRPr="008264ED">
        <w:rPr>
          <w:rFonts w:ascii="Times New Roman" w:hAnsi="Times New Roman" w:cs="Times New Roman"/>
          <w:sz w:val="26"/>
          <w:szCs w:val="26"/>
        </w:rPr>
        <w:t xml:space="preserve"> году – </w:t>
      </w:r>
      <w:r>
        <w:rPr>
          <w:rFonts w:ascii="Times New Roman" w:hAnsi="Times New Roman" w:cs="Times New Roman"/>
          <w:sz w:val="26"/>
          <w:szCs w:val="26"/>
        </w:rPr>
        <w:t xml:space="preserve">249,6 </w:t>
      </w:r>
      <w:r w:rsidRPr="008264ED">
        <w:rPr>
          <w:rFonts w:ascii="Times New Roman" w:hAnsi="Times New Roman" w:cs="Times New Roman"/>
          <w:sz w:val="26"/>
          <w:szCs w:val="26"/>
        </w:rPr>
        <w:t xml:space="preserve"> тыс. рублей.</w:t>
      </w:r>
    </w:p>
    <w:p w:rsidR="00A4714D" w:rsidRPr="008264ED" w:rsidRDefault="00A4714D" w:rsidP="00A4714D">
      <w:pPr>
        <w:jc w:val="both"/>
        <w:rPr>
          <w:rFonts w:ascii="Times New Roman" w:hAnsi="Times New Roman" w:cs="Times New Roman"/>
          <w:sz w:val="26"/>
          <w:szCs w:val="26"/>
        </w:rPr>
      </w:pPr>
    </w:p>
    <w:p w:rsidR="00A4714D" w:rsidRPr="008264ED" w:rsidRDefault="00A4714D" w:rsidP="00A4714D">
      <w:pPr>
        <w:spacing w:after="0"/>
        <w:jc w:val="both"/>
        <w:rPr>
          <w:rFonts w:ascii="Times New Roman" w:hAnsi="Times New Roman" w:cs="Times New Roman"/>
          <w:sz w:val="26"/>
          <w:szCs w:val="26"/>
        </w:rPr>
      </w:pPr>
      <w:r w:rsidRPr="008264ED">
        <w:rPr>
          <w:rFonts w:ascii="Times New Roman" w:hAnsi="Times New Roman" w:cs="Times New Roman"/>
          <w:sz w:val="26"/>
          <w:szCs w:val="26"/>
        </w:rPr>
        <w:t xml:space="preserve">средства </w:t>
      </w:r>
      <w:r>
        <w:rPr>
          <w:rFonts w:ascii="Times New Roman" w:hAnsi="Times New Roman" w:cs="Times New Roman"/>
          <w:sz w:val="26"/>
          <w:szCs w:val="26"/>
        </w:rPr>
        <w:t>федерального бюджета</w:t>
      </w:r>
      <w:r w:rsidRPr="008264ED">
        <w:rPr>
          <w:rFonts w:ascii="Times New Roman" w:hAnsi="Times New Roman" w:cs="Times New Roman"/>
          <w:sz w:val="26"/>
          <w:szCs w:val="26"/>
        </w:rPr>
        <w:t xml:space="preserve"> – </w:t>
      </w:r>
      <w:r>
        <w:rPr>
          <w:rFonts w:ascii="Times New Roman" w:hAnsi="Times New Roman" w:cs="Times New Roman"/>
          <w:sz w:val="26"/>
          <w:szCs w:val="26"/>
        </w:rPr>
        <w:t xml:space="preserve">31,9 </w:t>
      </w:r>
      <w:r w:rsidRPr="008264ED">
        <w:rPr>
          <w:rFonts w:ascii="Times New Roman" w:hAnsi="Times New Roman" w:cs="Times New Roman"/>
          <w:sz w:val="26"/>
          <w:szCs w:val="26"/>
        </w:rPr>
        <w:t>тыс. рублей, в том числе по годам:</w:t>
      </w:r>
    </w:p>
    <w:p w:rsidR="00A4714D" w:rsidRPr="008264ED" w:rsidRDefault="00A4714D" w:rsidP="00A4714D">
      <w:pPr>
        <w:pStyle w:val="ConsPlusCell"/>
        <w:rPr>
          <w:rFonts w:ascii="Times New Roman" w:hAnsi="Times New Roman" w:cs="Times New Roman"/>
          <w:sz w:val="26"/>
          <w:szCs w:val="26"/>
        </w:rPr>
      </w:pPr>
      <w:r w:rsidRPr="008264ED">
        <w:rPr>
          <w:rFonts w:ascii="Times New Roman" w:hAnsi="Times New Roman" w:cs="Times New Roman"/>
          <w:sz w:val="26"/>
          <w:szCs w:val="26"/>
        </w:rPr>
        <w:t xml:space="preserve">в 2017 году – </w:t>
      </w:r>
      <w:r>
        <w:rPr>
          <w:rFonts w:ascii="Times New Roman" w:hAnsi="Times New Roman" w:cs="Times New Roman"/>
          <w:sz w:val="26"/>
          <w:szCs w:val="26"/>
        </w:rPr>
        <w:t xml:space="preserve">31,9 </w:t>
      </w:r>
      <w:r w:rsidRPr="008264ED">
        <w:rPr>
          <w:rFonts w:ascii="Times New Roman" w:hAnsi="Times New Roman" w:cs="Times New Roman"/>
          <w:sz w:val="26"/>
          <w:szCs w:val="26"/>
        </w:rPr>
        <w:t xml:space="preserve"> тыс. рублей;</w:t>
      </w:r>
    </w:p>
    <w:p w:rsidR="00A4714D" w:rsidRPr="005715C4" w:rsidRDefault="00A4714D" w:rsidP="00A4714D">
      <w:pPr>
        <w:ind w:firstLine="513"/>
        <w:jc w:val="both"/>
        <w:rPr>
          <w:rFonts w:ascii="Times New Roman" w:hAnsi="Times New Roman" w:cs="Times New Roman"/>
          <w:sz w:val="26"/>
          <w:szCs w:val="26"/>
        </w:rPr>
      </w:pPr>
    </w:p>
    <w:p w:rsidR="00A4714D" w:rsidRDefault="00A4714D" w:rsidP="00A4714D">
      <w:pPr>
        <w:spacing w:before="120"/>
        <w:ind w:firstLine="741"/>
        <w:jc w:val="both"/>
        <w:rPr>
          <w:rFonts w:ascii="Times New Roman" w:hAnsi="Times New Roman" w:cs="Times New Roman"/>
          <w:sz w:val="26"/>
          <w:szCs w:val="26"/>
        </w:rPr>
      </w:pPr>
      <w:r w:rsidRPr="008264ED">
        <w:rPr>
          <w:rFonts w:ascii="Times New Roman" w:hAnsi="Times New Roman" w:cs="Times New Roman"/>
          <w:sz w:val="26"/>
          <w:szCs w:val="26"/>
        </w:rPr>
        <w:t>Бюджетные ассигнования на реализацию Программы распределены между главными распорядителями бюджетных средств, следующим образом:</w:t>
      </w:r>
    </w:p>
    <w:p w:rsidR="00A4714D" w:rsidRDefault="00A4714D" w:rsidP="00A4714D">
      <w:pPr>
        <w:spacing w:after="0"/>
        <w:ind w:firstLine="743"/>
        <w:jc w:val="right"/>
        <w:rPr>
          <w:rFonts w:ascii="Times New Roman" w:hAnsi="Times New Roman" w:cs="Times New Roman"/>
          <w:spacing w:val="1"/>
          <w:sz w:val="26"/>
          <w:szCs w:val="26"/>
        </w:rPr>
      </w:pPr>
      <w:r w:rsidRPr="008264ED">
        <w:rPr>
          <w:rFonts w:ascii="Times New Roman" w:hAnsi="Times New Roman" w:cs="Times New Roman"/>
          <w:spacing w:val="1"/>
          <w:sz w:val="26"/>
          <w:szCs w:val="26"/>
        </w:rPr>
        <w:t xml:space="preserve">Таблица </w:t>
      </w:r>
      <w:r w:rsidR="00E0250A">
        <w:rPr>
          <w:rFonts w:ascii="Times New Roman" w:hAnsi="Times New Roman" w:cs="Times New Roman"/>
          <w:spacing w:val="1"/>
          <w:sz w:val="26"/>
          <w:szCs w:val="26"/>
        </w:rPr>
        <w:t>46</w:t>
      </w:r>
    </w:p>
    <w:p w:rsidR="00A4714D" w:rsidRPr="008264ED" w:rsidRDefault="00A4714D" w:rsidP="00A4714D">
      <w:pPr>
        <w:spacing w:after="0"/>
        <w:ind w:firstLine="743"/>
        <w:jc w:val="right"/>
        <w:rPr>
          <w:rFonts w:ascii="Times New Roman" w:hAnsi="Times New Roman" w:cs="Times New Roman"/>
          <w:spacing w:val="1"/>
          <w:sz w:val="26"/>
          <w:szCs w:val="26"/>
        </w:rPr>
      </w:pPr>
      <w:r w:rsidRPr="008264ED">
        <w:rPr>
          <w:rFonts w:ascii="Times New Roman" w:hAnsi="Times New Roman" w:cs="Times New Roman"/>
          <w:spacing w:val="1"/>
          <w:sz w:val="26"/>
          <w:szCs w:val="26"/>
        </w:rPr>
        <w:t xml:space="preserve">тыс. рублей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1418"/>
        <w:gridCol w:w="1417"/>
        <w:gridCol w:w="1843"/>
      </w:tblGrid>
      <w:tr w:rsidR="00A4714D" w:rsidRPr="008264ED" w:rsidTr="00A4714D">
        <w:tc>
          <w:tcPr>
            <w:tcW w:w="4678" w:type="dxa"/>
            <w:vAlign w:val="center"/>
          </w:tcPr>
          <w:p w:rsidR="00A4714D" w:rsidRPr="008264ED" w:rsidRDefault="00A4714D" w:rsidP="00A4714D">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Наименование ГРБС</w:t>
            </w:r>
          </w:p>
        </w:tc>
        <w:tc>
          <w:tcPr>
            <w:tcW w:w="1418" w:type="dxa"/>
            <w:vAlign w:val="center"/>
          </w:tcPr>
          <w:p w:rsidR="00A4714D" w:rsidRPr="008264ED" w:rsidRDefault="00A4714D" w:rsidP="00A4714D">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 xml:space="preserve">7 </w:t>
            </w:r>
            <w:r w:rsidRPr="008264ED">
              <w:rPr>
                <w:rFonts w:ascii="Times New Roman" w:hAnsi="Times New Roman" w:cs="Times New Roman"/>
                <w:spacing w:val="1"/>
                <w:sz w:val="26"/>
                <w:szCs w:val="26"/>
              </w:rPr>
              <w:t>год</w:t>
            </w:r>
          </w:p>
        </w:tc>
        <w:tc>
          <w:tcPr>
            <w:tcW w:w="1417" w:type="dxa"/>
            <w:vAlign w:val="center"/>
          </w:tcPr>
          <w:p w:rsidR="00A4714D" w:rsidRPr="008264ED" w:rsidRDefault="00A4714D" w:rsidP="00A4714D">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8</w:t>
            </w:r>
            <w:r w:rsidRPr="008264ED">
              <w:rPr>
                <w:rFonts w:ascii="Times New Roman" w:hAnsi="Times New Roman" w:cs="Times New Roman"/>
                <w:spacing w:val="1"/>
                <w:sz w:val="26"/>
                <w:szCs w:val="26"/>
              </w:rPr>
              <w:t xml:space="preserve"> год</w:t>
            </w:r>
          </w:p>
        </w:tc>
        <w:tc>
          <w:tcPr>
            <w:tcW w:w="1843" w:type="dxa"/>
            <w:vAlign w:val="center"/>
          </w:tcPr>
          <w:p w:rsidR="00A4714D" w:rsidRPr="008264ED" w:rsidRDefault="00A4714D" w:rsidP="00A4714D">
            <w:pPr>
              <w:jc w:val="center"/>
              <w:rPr>
                <w:rFonts w:ascii="Times New Roman" w:hAnsi="Times New Roman" w:cs="Times New Roman"/>
                <w:spacing w:val="1"/>
                <w:sz w:val="26"/>
                <w:szCs w:val="26"/>
              </w:rPr>
            </w:pPr>
            <w:r w:rsidRPr="008264ED">
              <w:rPr>
                <w:rFonts w:ascii="Times New Roman" w:hAnsi="Times New Roman" w:cs="Times New Roman"/>
                <w:spacing w:val="1"/>
                <w:sz w:val="26"/>
                <w:szCs w:val="26"/>
              </w:rPr>
              <w:t>201</w:t>
            </w:r>
            <w:r>
              <w:rPr>
                <w:rFonts w:ascii="Times New Roman" w:hAnsi="Times New Roman" w:cs="Times New Roman"/>
                <w:spacing w:val="1"/>
                <w:sz w:val="26"/>
                <w:szCs w:val="26"/>
              </w:rPr>
              <w:t xml:space="preserve">9 </w:t>
            </w:r>
            <w:r w:rsidRPr="008264ED">
              <w:rPr>
                <w:rFonts w:ascii="Times New Roman" w:hAnsi="Times New Roman" w:cs="Times New Roman"/>
                <w:spacing w:val="1"/>
                <w:sz w:val="26"/>
                <w:szCs w:val="26"/>
              </w:rPr>
              <w:t>год</w:t>
            </w:r>
          </w:p>
        </w:tc>
      </w:tr>
      <w:tr w:rsidR="00A4714D" w:rsidRPr="008264ED" w:rsidTr="00A4714D">
        <w:tc>
          <w:tcPr>
            <w:tcW w:w="4678" w:type="dxa"/>
            <w:vAlign w:val="center"/>
          </w:tcPr>
          <w:p w:rsidR="00A4714D" w:rsidRPr="008264ED" w:rsidRDefault="00A4714D" w:rsidP="00A4714D">
            <w:pPr>
              <w:rPr>
                <w:rFonts w:ascii="Times New Roman" w:hAnsi="Times New Roman" w:cs="Times New Roman"/>
                <w:spacing w:val="1"/>
                <w:sz w:val="26"/>
                <w:szCs w:val="26"/>
              </w:rPr>
            </w:pPr>
            <w:r>
              <w:rPr>
                <w:rFonts w:ascii="Times New Roman" w:hAnsi="Times New Roman" w:cs="Times New Roman"/>
                <w:spacing w:val="1"/>
                <w:sz w:val="26"/>
                <w:szCs w:val="26"/>
              </w:rPr>
              <w:t xml:space="preserve">Отдел культуры, по делам молодежи и спорта </w:t>
            </w:r>
          </w:p>
        </w:tc>
        <w:tc>
          <w:tcPr>
            <w:tcW w:w="1418" w:type="dxa"/>
            <w:vAlign w:val="center"/>
          </w:tcPr>
          <w:p w:rsidR="00A4714D" w:rsidRPr="00855B8C" w:rsidRDefault="00A4714D" w:rsidP="00A4714D">
            <w:pPr>
              <w:jc w:val="right"/>
              <w:rPr>
                <w:rFonts w:ascii="Times New Roman" w:hAnsi="Times New Roman" w:cs="Times New Roman"/>
                <w:spacing w:val="1"/>
                <w:sz w:val="26"/>
                <w:szCs w:val="26"/>
              </w:rPr>
            </w:pPr>
            <w:r w:rsidRPr="00855B8C">
              <w:rPr>
                <w:rFonts w:ascii="Times New Roman" w:hAnsi="Times New Roman" w:cs="Times New Roman"/>
                <w:spacing w:val="1"/>
                <w:sz w:val="26"/>
                <w:szCs w:val="26"/>
              </w:rPr>
              <w:t>58 903,4</w:t>
            </w:r>
          </w:p>
        </w:tc>
        <w:tc>
          <w:tcPr>
            <w:tcW w:w="1417" w:type="dxa"/>
            <w:vAlign w:val="center"/>
          </w:tcPr>
          <w:p w:rsidR="00A4714D" w:rsidRPr="008264ED" w:rsidRDefault="00A4714D" w:rsidP="00A4714D">
            <w:pPr>
              <w:jc w:val="right"/>
              <w:rPr>
                <w:rFonts w:ascii="Times New Roman" w:hAnsi="Times New Roman" w:cs="Times New Roman"/>
                <w:sz w:val="26"/>
                <w:szCs w:val="26"/>
              </w:rPr>
            </w:pPr>
            <w:r>
              <w:rPr>
                <w:rFonts w:ascii="Times New Roman" w:hAnsi="Times New Roman" w:cs="Times New Roman"/>
                <w:sz w:val="26"/>
                <w:szCs w:val="26"/>
              </w:rPr>
              <w:t>42 371,8</w:t>
            </w:r>
          </w:p>
        </w:tc>
        <w:tc>
          <w:tcPr>
            <w:tcW w:w="1843" w:type="dxa"/>
            <w:vAlign w:val="center"/>
          </w:tcPr>
          <w:p w:rsidR="00A4714D" w:rsidRPr="008264ED" w:rsidRDefault="00AA5012" w:rsidP="00A4714D">
            <w:pPr>
              <w:jc w:val="right"/>
              <w:rPr>
                <w:rFonts w:ascii="Times New Roman" w:hAnsi="Times New Roman" w:cs="Times New Roman"/>
                <w:sz w:val="26"/>
                <w:szCs w:val="26"/>
              </w:rPr>
            </w:pPr>
            <w:r>
              <w:rPr>
                <w:rFonts w:ascii="Times New Roman" w:hAnsi="Times New Roman" w:cs="Times New Roman"/>
                <w:sz w:val="26"/>
                <w:szCs w:val="26"/>
              </w:rPr>
              <w:t>47 744,3</w:t>
            </w:r>
          </w:p>
        </w:tc>
      </w:tr>
      <w:tr w:rsidR="00A4714D" w:rsidRPr="008264ED" w:rsidTr="00A4714D">
        <w:tc>
          <w:tcPr>
            <w:tcW w:w="4678" w:type="dxa"/>
            <w:vAlign w:val="center"/>
          </w:tcPr>
          <w:p w:rsidR="00A4714D" w:rsidRPr="008264ED" w:rsidRDefault="00A4714D" w:rsidP="00A4714D">
            <w:pPr>
              <w:rPr>
                <w:rFonts w:ascii="Times New Roman" w:hAnsi="Times New Roman" w:cs="Times New Roman"/>
                <w:spacing w:val="1"/>
                <w:sz w:val="26"/>
                <w:szCs w:val="26"/>
              </w:rPr>
            </w:pPr>
            <w:r>
              <w:rPr>
                <w:rFonts w:ascii="Times New Roman" w:hAnsi="Times New Roman" w:cs="Times New Roman"/>
                <w:spacing w:val="1"/>
                <w:sz w:val="26"/>
                <w:szCs w:val="26"/>
              </w:rPr>
              <w:t>Администрация Абанского района</w:t>
            </w:r>
          </w:p>
        </w:tc>
        <w:tc>
          <w:tcPr>
            <w:tcW w:w="1418" w:type="dxa"/>
            <w:vAlign w:val="center"/>
          </w:tcPr>
          <w:p w:rsidR="00A4714D" w:rsidRPr="00855B8C" w:rsidRDefault="00A4714D" w:rsidP="00A4714D">
            <w:pPr>
              <w:jc w:val="right"/>
              <w:rPr>
                <w:rFonts w:ascii="Times New Roman" w:hAnsi="Times New Roman" w:cs="Times New Roman"/>
                <w:spacing w:val="1"/>
                <w:sz w:val="26"/>
                <w:szCs w:val="26"/>
              </w:rPr>
            </w:pPr>
            <w:r w:rsidRPr="00855B8C">
              <w:rPr>
                <w:rFonts w:ascii="Times New Roman" w:hAnsi="Times New Roman" w:cs="Times New Roman"/>
                <w:spacing w:val="1"/>
                <w:sz w:val="26"/>
                <w:szCs w:val="26"/>
              </w:rPr>
              <w:t>5 528,6</w:t>
            </w:r>
          </w:p>
        </w:tc>
        <w:tc>
          <w:tcPr>
            <w:tcW w:w="1417" w:type="dxa"/>
            <w:vAlign w:val="center"/>
          </w:tcPr>
          <w:p w:rsidR="00A4714D" w:rsidRPr="008264ED" w:rsidRDefault="00A4714D" w:rsidP="00A4714D">
            <w:pPr>
              <w:jc w:val="right"/>
              <w:rPr>
                <w:rFonts w:ascii="Times New Roman" w:hAnsi="Times New Roman" w:cs="Times New Roman"/>
                <w:sz w:val="26"/>
                <w:szCs w:val="26"/>
              </w:rPr>
            </w:pPr>
            <w:r>
              <w:rPr>
                <w:rFonts w:ascii="Times New Roman" w:hAnsi="Times New Roman" w:cs="Times New Roman"/>
                <w:sz w:val="26"/>
                <w:szCs w:val="26"/>
              </w:rPr>
              <w:t>3 260,8</w:t>
            </w:r>
          </w:p>
        </w:tc>
        <w:tc>
          <w:tcPr>
            <w:tcW w:w="1843" w:type="dxa"/>
            <w:vAlign w:val="center"/>
          </w:tcPr>
          <w:p w:rsidR="00A4714D" w:rsidRPr="008264ED" w:rsidRDefault="00AA5012" w:rsidP="00A4714D">
            <w:pPr>
              <w:jc w:val="right"/>
              <w:rPr>
                <w:rFonts w:ascii="Times New Roman" w:hAnsi="Times New Roman" w:cs="Times New Roman"/>
                <w:sz w:val="26"/>
                <w:szCs w:val="26"/>
              </w:rPr>
            </w:pPr>
            <w:r>
              <w:rPr>
                <w:rFonts w:ascii="Times New Roman" w:hAnsi="Times New Roman" w:cs="Times New Roman"/>
                <w:sz w:val="26"/>
                <w:szCs w:val="26"/>
              </w:rPr>
              <w:t>3 286,0</w:t>
            </w:r>
          </w:p>
        </w:tc>
      </w:tr>
      <w:tr w:rsidR="00A4714D" w:rsidRPr="008264ED" w:rsidTr="00A4714D">
        <w:tc>
          <w:tcPr>
            <w:tcW w:w="4678" w:type="dxa"/>
          </w:tcPr>
          <w:p w:rsidR="00A4714D" w:rsidRPr="008264ED" w:rsidRDefault="00A4714D" w:rsidP="00A4714D">
            <w:pPr>
              <w:rPr>
                <w:rFonts w:ascii="Times New Roman" w:hAnsi="Times New Roman" w:cs="Times New Roman"/>
                <w:spacing w:val="1"/>
                <w:sz w:val="26"/>
                <w:szCs w:val="26"/>
              </w:rPr>
            </w:pPr>
            <w:r w:rsidRPr="008264ED">
              <w:rPr>
                <w:rFonts w:ascii="Times New Roman" w:hAnsi="Times New Roman" w:cs="Times New Roman"/>
                <w:spacing w:val="1"/>
                <w:sz w:val="26"/>
                <w:szCs w:val="26"/>
              </w:rPr>
              <w:t>Всего</w:t>
            </w:r>
          </w:p>
        </w:tc>
        <w:tc>
          <w:tcPr>
            <w:tcW w:w="1418" w:type="dxa"/>
            <w:vAlign w:val="center"/>
          </w:tcPr>
          <w:p w:rsidR="00A4714D" w:rsidRPr="008264ED" w:rsidRDefault="00A4714D" w:rsidP="00A4714D">
            <w:pPr>
              <w:jc w:val="right"/>
              <w:rPr>
                <w:rFonts w:ascii="Times New Roman" w:hAnsi="Times New Roman" w:cs="Times New Roman"/>
                <w:b/>
                <w:spacing w:val="1"/>
                <w:sz w:val="26"/>
                <w:szCs w:val="26"/>
              </w:rPr>
            </w:pPr>
            <w:r>
              <w:rPr>
                <w:rFonts w:ascii="Times New Roman" w:hAnsi="Times New Roman" w:cs="Times New Roman"/>
                <w:spacing w:val="1"/>
                <w:sz w:val="26"/>
                <w:szCs w:val="26"/>
              </w:rPr>
              <w:t>64 432,0</w:t>
            </w:r>
          </w:p>
        </w:tc>
        <w:tc>
          <w:tcPr>
            <w:tcW w:w="1417" w:type="dxa"/>
            <w:vAlign w:val="center"/>
          </w:tcPr>
          <w:p w:rsidR="00A4714D" w:rsidRPr="008264ED" w:rsidRDefault="00A4714D" w:rsidP="00A4714D">
            <w:pPr>
              <w:jc w:val="right"/>
              <w:rPr>
                <w:rFonts w:ascii="Times New Roman" w:hAnsi="Times New Roman" w:cs="Times New Roman"/>
                <w:b/>
                <w:sz w:val="26"/>
                <w:szCs w:val="26"/>
              </w:rPr>
            </w:pPr>
            <w:r>
              <w:rPr>
                <w:rFonts w:ascii="Times New Roman" w:hAnsi="Times New Roman" w:cs="Times New Roman"/>
                <w:spacing w:val="1"/>
                <w:sz w:val="26"/>
                <w:szCs w:val="26"/>
              </w:rPr>
              <w:t>45 632,6</w:t>
            </w:r>
          </w:p>
        </w:tc>
        <w:tc>
          <w:tcPr>
            <w:tcW w:w="1843" w:type="dxa"/>
            <w:vAlign w:val="center"/>
          </w:tcPr>
          <w:p w:rsidR="00A4714D" w:rsidRPr="008264ED" w:rsidRDefault="00A4714D" w:rsidP="00A4714D">
            <w:pPr>
              <w:jc w:val="right"/>
              <w:rPr>
                <w:rFonts w:ascii="Times New Roman" w:hAnsi="Times New Roman" w:cs="Times New Roman"/>
                <w:b/>
                <w:sz w:val="26"/>
                <w:szCs w:val="26"/>
              </w:rPr>
            </w:pPr>
            <w:r>
              <w:rPr>
                <w:rFonts w:ascii="Times New Roman" w:hAnsi="Times New Roman" w:cs="Times New Roman"/>
                <w:spacing w:val="1"/>
                <w:sz w:val="26"/>
                <w:szCs w:val="26"/>
              </w:rPr>
              <w:t>45 632,6</w:t>
            </w:r>
          </w:p>
        </w:tc>
      </w:tr>
    </w:tbl>
    <w:p w:rsidR="00A4714D" w:rsidRPr="00AA5012" w:rsidRDefault="00A4714D" w:rsidP="00A4714D">
      <w:pPr>
        <w:spacing w:before="120"/>
        <w:ind w:firstLine="720"/>
        <w:jc w:val="both"/>
        <w:rPr>
          <w:rFonts w:ascii="Times New Roman" w:hAnsi="Times New Roman" w:cs="Times New Roman"/>
          <w:sz w:val="26"/>
          <w:szCs w:val="26"/>
        </w:rPr>
      </w:pPr>
      <w:r w:rsidRPr="00AA5012">
        <w:rPr>
          <w:rFonts w:ascii="Times New Roman" w:hAnsi="Times New Roman" w:cs="Times New Roman"/>
          <w:sz w:val="26"/>
          <w:szCs w:val="26"/>
        </w:rPr>
        <w:lastRenderedPageBreak/>
        <w:t>Цель Программы:</w:t>
      </w:r>
      <w:r w:rsidRPr="00AA5012">
        <w:rPr>
          <w:rFonts w:ascii="Times New Roman" w:eastAsia="Times New Roman" w:hAnsi="Times New Roman" w:cs="Times New Roman"/>
          <w:sz w:val="26"/>
          <w:szCs w:val="26"/>
          <w:lang w:eastAsia="ar-SA"/>
        </w:rPr>
        <w:t xml:space="preserve"> </w:t>
      </w:r>
      <w:r w:rsidRPr="00AA5012">
        <w:rPr>
          <w:rFonts w:ascii="Times New Roman" w:hAnsi="Times New Roman" w:cs="Times New Roman"/>
          <w:sz w:val="26"/>
          <w:szCs w:val="26"/>
        </w:rPr>
        <w:t xml:space="preserve">Создание условий для развития и реализации культурного и духовного потенциала населения Абанского района. </w:t>
      </w:r>
    </w:p>
    <w:p w:rsidR="00A4714D" w:rsidRPr="00AA5012" w:rsidRDefault="00A4714D" w:rsidP="00A4714D">
      <w:pPr>
        <w:spacing w:before="120"/>
        <w:ind w:firstLine="720"/>
        <w:jc w:val="both"/>
        <w:rPr>
          <w:rFonts w:ascii="Times New Roman" w:hAnsi="Times New Roman" w:cs="Times New Roman"/>
          <w:sz w:val="26"/>
          <w:szCs w:val="26"/>
        </w:rPr>
      </w:pPr>
      <w:r w:rsidRPr="00AA5012">
        <w:rPr>
          <w:rFonts w:ascii="Times New Roman" w:hAnsi="Times New Roman" w:cs="Times New Roman"/>
          <w:sz w:val="26"/>
          <w:szCs w:val="26"/>
        </w:rPr>
        <w:t>Достижению целей будет способствовать решение следующих задач:</w:t>
      </w:r>
    </w:p>
    <w:p w:rsidR="00A4714D" w:rsidRPr="00AA5012" w:rsidRDefault="00A4714D" w:rsidP="00A4714D">
      <w:pPr>
        <w:pStyle w:val="affc"/>
        <w:ind w:left="0" w:firstLine="708"/>
        <w:rPr>
          <w:rFonts w:ascii="Times New Roman" w:hAnsi="Times New Roman"/>
          <w:sz w:val="26"/>
          <w:szCs w:val="26"/>
        </w:rPr>
      </w:pPr>
      <w:r w:rsidRPr="00AA5012">
        <w:rPr>
          <w:rFonts w:ascii="Times New Roman" w:hAnsi="Times New Roman"/>
          <w:sz w:val="26"/>
          <w:szCs w:val="26"/>
        </w:rPr>
        <w:t>1. Сохранение и эффективное использование культурного наследия Абанск</w:t>
      </w:r>
      <w:r w:rsidR="00AA5012">
        <w:rPr>
          <w:rFonts w:ascii="Times New Roman" w:hAnsi="Times New Roman"/>
          <w:sz w:val="26"/>
          <w:szCs w:val="26"/>
        </w:rPr>
        <w:t>о</w:t>
      </w:r>
      <w:r w:rsidRPr="00AA5012">
        <w:rPr>
          <w:rFonts w:ascii="Times New Roman" w:hAnsi="Times New Roman"/>
          <w:sz w:val="26"/>
          <w:szCs w:val="26"/>
        </w:rPr>
        <w:t xml:space="preserve">го района. </w:t>
      </w:r>
    </w:p>
    <w:p w:rsidR="00A4714D" w:rsidRPr="00AA5012" w:rsidRDefault="00A4714D" w:rsidP="00A4714D">
      <w:pPr>
        <w:pStyle w:val="affc"/>
        <w:ind w:left="0" w:firstLine="708"/>
        <w:rPr>
          <w:rFonts w:ascii="Times New Roman" w:hAnsi="Times New Roman"/>
          <w:sz w:val="26"/>
          <w:szCs w:val="26"/>
        </w:rPr>
      </w:pPr>
      <w:r w:rsidRPr="00AA5012">
        <w:rPr>
          <w:rFonts w:ascii="Times New Roman" w:hAnsi="Times New Roman"/>
          <w:sz w:val="26"/>
          <w:szCs w:val="26"/>
        </w:rPr>
        <w:t>2. Обеспечение доступа населения района к культурным благам и участию в культурной жизни.</w:t>
      </w:r>
    </w:p>
    <w:p w:rsidR="00A4714D" w:rsidRPr="00AA5012" w:rsidRDefault="00A4714D" w:rsidP="00A4714D">
      <w:pPr>
        <w:pStyle w:val="affc"/>
        <w:ind w:left="0" w:firstLine="708"/>
        <w:rPr>
          <w:rFonts w:ascii="Times New Roman" w:hAnsi="Times New Roman"/>
          <w:sz w:val="26"/>
          <w:szCs w:val="26"/>
        </w:rPr>
      </w:pPr>
      <w:r w:rsidRPr="00AA5012">
        <w:rPr>
          <w:rFonts w:ascii="Times New Roman" w:hAnsi="Times New Roman"/>
          <w:sz w:val="26"/>
          <w:szCs w:val="26"/>
        </w:rPr>
        <w:t>3. Создание условий для устойчивого развития отрасли культура.</w:t>
      </w:r>
    </w:p>
    <w:p w:rsidR="00A4714D" w:rsidRPr="00AA5012" w:rsidRDefault="00A4714D" w:rsidP="00A4714D">
      <w:pPr>
        <w:pStyle w:val="1e"/>
        <w:tabs>
          <w:tab w:val="left" w:pos="709"/>
          <w:tab w:val="left" w:pos="1134"/>
          <w:tab w:val="left" w:pos="1418"/>
        </w:tabs>
        <w:autoSpaceDE w:val="0"/>
        <w:autoSpaceDN w:val="0"/>
        <w:adjustRightInd w:val="0"/>
        <w:spacing w:after="0" w:line="240" w:lineRule="auto"/>
        <w:ind w:left="0"/>
        <w:jc w:val="both"/>
        <w:outlineLvl w:val="1"/>
        <w:rPr>
          <w:rFonts w:ascii="Times New Roman" w:hAnsi="Times New Roman"/>
          <w:sz w:val="26"/>
          <w:szCs w:val="26"/>
          <w:lang w:eastAsia="ru-RU"/>
        </w:rPr>
      </w:pPr>
      <w:r w:rsidRPr="00AA5012">
        <w:rPr>
          <w:rFonts w:ascii="Times New Roman" w:hAnsi="Times New Roman"/>
          <w:sz w:val="26"/>
          <w:szCs w:val="26"/>
          <w:lang w:eastAsia="ru-RU"/>
        </w:rPr>
        <w:tab/>
        <w:t>4. Прогноз конечных результатов программы, характеризующих целевое с</w:t>
      </w:r>
      <w:r w:rsidRPr="00AA5012">
        <w:rPr>
          <w:rFonts w:ascii="Times New Roman" w:hAnsi="Times New Roman"/>
          <w:sz w:val="26"/>
          <w:szCs w:val="26"/>
          <w:lang w:eastAsia="ru-RU"/>
        </w:rPr>
        <w:t>о</w:t>
      </w:r>
      <w:r w:rsidRPr="00AA5012">
        <w:rPr>
          <w:rFonts w:ascii="Times New Roman" w:hAnsi="Times New Roman"/>
          <w:sz w:val="26"/>
          <w:szCs w:val="26"/>
          <w:lang w:eastAsia="ru-RU"/>
        </w:rPr>
        <w:t>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Абанского района.</w:t>
      </w:r>
    </w:p>
    <w:p w:rsidR="00A4714D" w:rsidRPr="00AA5012" w:rsidRDefault="00A4714D" w:rsidP="00A4714D">
      <w:pPr>
        <w:pStyle w:val="ListParagraph1"/>
        <w:ind w:left="0"/>
        <w:rPr>
          <w:rFonts w:ascii="Times New Roman" w:hAnsi="Times New Roman" w:cs="Times New Roman"/>
          <w:sz w:val="26"/>
          <w:szCs w:val="26"/>
        </w:rPr>
      </w:pPr>
    </w:p>
    <w:p w:rsidR="00A4714D" w:rsidRPr="009679B1" w:rsidRDefault="00A4714D" w:rsidP="00A4714D">
      <w:pPr>
        <w:rPr>
          <w:rFonts w:ascii="Times New Roman" w:hAnsi="Times New Roman" w:cs="Times New Roman"/>
          <w:bCs/>
          <w:sz w:val="26"/>
          <w:szCs w:val="26"/>
          <w:u w:val="single"/>
        </w:rPr>
      </w:pPr>
      <w:r w:rsidRPr="009679B1">
        <w:rPr>
          <w:rFonts w:ascii="Times New Roman" w:hAnsi="Times New Roman" w:cs="Times New Roman"/>
          <w:bCs/>
          <w:sz w:val="26"/>
          <w:szCs w:val="26"/>
          <w:u w:val="single"/>
        </w:rPr>
        <w:t xml:space="preserve">Подпрограмма   1 «Культурное наследие» </w:t>
      </w:r>
    </w:p>
    <w:p w:rsidR="00A4714D" w:rsidRPr="005715C4" w:rsidRDefault="00A4714D" w:rsidP="00A4714D">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E0250A">
        <w:rPr>
          <w:rFonts w:ascii="Times New Roman" w:hAnsi="Times New Roman" w:cs="Times New Roman"/>
          <w:sz w:val="26"/>
          <w:szCs w:val="26"/>
        </w:rPr>
        <w:t>47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1"/>
        <w:gridCol w:w="3177"/>
        <w:gridCol w:w="1272"/>
        <w:gridCol w:w="1417"/>
        <w:gridCol w:w="1276"/>
        <w:gridCol w:w="1559"/>
      </w:tblGrid>
      <w:tr w:rsidR="00A4714D" w:rsidRPr="005715C4" w:rsidTr="00A4714D">
        <w:trPr>
          <w:trHeight w:val="505"/>
        </w:trPr>
        <w:tc>
          <w:tcPr>
            <w:tcW w:w="621" w:type="dxa"/>
            <w:vMerge w:val="restar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A4714D" w:rsidRPr="005715C4" w:rsidRDefault="00A4714D" w:rsidP="00A4714D">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3177" w:type="dxa"/>
            <w:vMerge w:val="restar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272" w:type="dxa"/>
            <w:vMerge w:val="restart"/>
            <w:vAlign w:val="center"/>
          </w:tcPr>
          <w:p w:rsidR="00A4714D" w:rsidRPr="005715C4" w:rsidRDefault="00A4714D" w:rsidP="00A4714D">
            <w:pPr>
              <w:spacing w:before="120"/>
              <w:jc w:val="center"/>
              <w:rPr>
                <w:rFonts w:ascii="Times New Roman" w:hAnsi="Times New Roman" w:cs="Times New Roman"/>
                <w:sz w:val="24"/>
                <w:szCs w:val="24"/>
              </w:rPr>
            </w:pPr>
            <w:r w:rsidRPr="005715C4">
              <w:rPr>
                <w:rFonts w:ascii="Times New Roman" w:hAnsi="Times New Roman" w:cs="Times New Roman"/>
                <w:sz w:val="24"/>
                <w:szCs w:val="24"/>
              </w:rPr>
              <w:t>Раздел, подраздел</w:t>
            </w:r>
          </w:p>
        </w:tc>
        <w:tc>
          <w:tcPr>
            <w:tcW w:w="4252" w:type="dxa"/>
            <w:gridSpan w:val="3"/>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рублей), годы</w:t>
            </w:r>
          </w:p>
        </w:tc>
      </w:tr>
      <w:tr w:rsidR="00A4714D" w:rsidRPr="005715C4" w:rsidTr="00A4714D">
        <w:trPr>
          <w:trHeight w:val="187"/>
        </w:trPr>
        <w:tc>
          <w:tcPr>
            <w:tcW w:w="621" w:type="dxa"/>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3177" w:type="dxa"/>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1272" w:type="dxa"/>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1417"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t xml:space="preserve"> год</w:t>
            </w:r>
          </w:p>
        </w:tc>
        <w:tc>
          <w:tcPr>
            <w:tcW w:w="1276"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год</w:t>
            </w:r>
          </w:p>
        </w:tc>
        <w:tc>
          <w:tcPr>
            <w:tcW w:w="1559"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w:t>
            </w:r>
          </w:p>
        </w:tc>
      </w:tr>
      <w:tr w:rsidR="00A4714D" w:rsidRPr="005715C4" w:rsidTr="00A4714D">
        <w:trPr>
          <w:trHeight w:val="1438"/>
        </w:trPr>
        <w:tc>
          <w:tcPr>
            <w:tcW w:w="621" w:type="dxa"/>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177" w:type="dxa"/>
          </w:tcPr>
          <w:p w:rsidR="00A4714D" w:rsidRPr="005715C4" w:rsidRDefault="00A4714D" w:rsidP="00A4714D">
            <w:pPr>
              <w:rPr>
                <w:rFonts w:ascii="Times New Roman" w:hAnsi="Times New Roman" w:cs="Times New Roman"/>
                <w:sz w:val="26"/>
                <w:szCs w:val="26"/>
              </w:rPr>
            </w:pPr>
            <w:r>
              <w:rPr>
                <w:rFonts w:ascii="Times New Roman" w:hAnsi="Times New Roman" w:cs="Times New Roman"/>
                <w:sz w:val="26"/>
                <w:szCs w:val="26"/>
              </w:rPr>
              <w:t>Отдел культуры, по делам молодежи и спорта</w:t>
            </w:r>
          </w:p>
        </w:tc>
        <w:tc>
          <w:tcPr>
            <w:tcW w:w="1272" w:type="dxa"/>
            <w:vAlign w:val="center"/>
          </w:tcPr>
          <w:p w:rsidR="00A4714D" w:rsidRPr="005715C4" w:rsidRDefault="00A4714D" w:rsidP="00A4714D">
            <w:pPr>
              <w:spacing w:before="120"/>
              <w:jc w:val="center"/>
              <w:rPr>
                <w:rFonts w:ascii="Times New Roman" w:hAnsi="Times New Roman" w:cs="Times New Roman"/>
                <w:sz w:val="26"/>
                <w:szCs w:val="26"/>
              </w:rPr>
            </w:pPr>
            <w:r>
              <w:rPr>
                <w:rFonts w:ascii="Times New Roman" w:hAnsi="Times New Roman" w:cs="Times New Roman"/>
                <w:sz w:val="26"/>
                <w:szCs w:val="26"/>
              </w:rPr>
              <w:t>0801</w:t>
            </w:r>
          </w:p>
        </w:tc>
        <w:tc>
          <w:tcPr>
            <w:tcW w:w="1417" w:type="dxa"/>
            <w:vAlign w:val="center"/>
          </w:tcPr>
          <w:p w:rsidR="00A4714D" w:rsidRPr="005715C4" w:rsidRDefault="00A4714D" w:rsidP="00AA5012">
            <w:pPr>
              <w:jc w:val="center"/>
              <w:rPr>
                <w:rFonts w:ascii="Times New Roman" w:hAnsi="Times New Roman" w:cs="Times New Roman"/>
                <w:sz w:val="26"/>
                <w:szCs w:val="26"/>
              </w:rPr>
            </w:pPr>
            <w:r>
              <w:rPr>
                <w:rFonts w:ascii="Times New Roman" w:hAnsi="Times New Roman" w:cs="Times New Roman"/>
                <w:sz w:val="26"/>
                <w:szCs w:val="26"/>
              </w:rPr>
              <w:t>16</w:t>
            </w:r>
            <w:r w:rsidR="00AA5012">
              <w:rPr>
                <w:rFonts w:ascii="Times New Roman" w:hAnsi="Times New Roman" w:cs="Times New Roman"/>
                <w:sz w:val="26"/>
                <w:szCs w:val="26"/>
              </w:rPr>
              <w:t> 856,2</w:t>
            </w:r>
          </w:p>
        </w:tc>
        <w:tc>
          <w:tcPr>
            <w:tcW w:w="1276" w:type="dxa"/>
            <w:vAlign w:val="center"/>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10</w:t>
            </w:r>
            <w:r w:rsidR="00AA5012">
              <w:rPr>
                <w:rFonts w:ascii="Times New Roman" w:hAnsi="Times New Roman" w:cs="Times New Roman"/>
                <w:sz w:val="26"/>
                <w:szCs w:val="26"/>
              </w:rPr>
              <w:t xml:space="preserve"> </w:t>
            </w:r>
            <w:r>
              <w:rPr>
                <w:rFonts w:ascii="Times New Roman" w:hAnsi="Times New Roman" w:cs="Times New Roman"/>
                <w:sz w:val="26"/>
                <w:szCs w:val="26"/>
              </w:rPr>
              <w:t>377,3</w:t>
            </w:r>
          </w:p>
        </w:tc>
        <w:tc>
          <w:tcPr>
            <w:tcW w:w="1559" w:type="dxa"/>
            <w:vAlign w:val="center"/>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10</w:t>
            </w:r>
            <w:r w:rsidR="00AA5012">
              <w:rPr>
                <w:rFonts w:ascii="Times New Roman" w:hAnsi="Times New Roman" w:cs="Times New Roman"/>
                <w:sz w:val="26"/>
                <w:szCs w:val="26"/>
              </w:rPr>
              <w:t xml:space="preserve"> </w:t>
            </w:r>
            <w:r>
              <w:rPr>
                <w:rFonts w:ascii="Times New Roman" w:hAnsi="Times New Roman" w:cs="Times New Roman"/>
                <w:sz w:val="26"/>
                <w:szCs w:val="26"/>
              </w:rPr>
              <w:t>377,3</w:t>
            </w:r>
          </w:p>
        </w:tc>
      </w:tr>
      <w:tr w:rsidR="00A4714D" w:rsidRPr="005715C4" w:rsidTr="00A4714D">
        <w:trPr>
          <w:trHeight w:val="583"/>
        </w:trPr>
        <w:tc>
          <w:tcPr>
            <w:tcW w:w="621" w:type="dxa"/>
            <w:vAlign w:val="center"/>
          </w:tcPr>
          <w:p w:rsidR="00A4714D" w:rsidRPr="005715C4" w:rsidRDefault="00A4714D" w:rsidP="00A4714D">
            <w:pPr>
              <w:spacing w:before="120"/>
              <w:jc w:val="center"/>
              <w:rPr>
                <w:rFonts w:ascii="Times New Roman" w:hAnsi="Times New Roman" w:cs="Times New Roman"/>
                <w:sz w:val="26"/>
                <w:szCs w:val="26"/>
              </w:rPr>
            </w:pPr>
          </w:p>
        </w:tc>
        <w:tc>
          <w:tcPr>
            <w:tcW w:w="3177" w:type="dxa"/>
          </w:tcPr>
          <w:p w:rsidR="00A4714D" w:rsidRPr="005715C4" w:rsidRDefault="00A4714D" w:rsidP="00A4714D">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272" w:type="dxa"/>
            <w:vAlign w:val="center"/>
          </w:tcPr>
          <w:p w:rsidR="00A4714D" w:rsidRPr="005715C4" w:rsidRDefault="00A4714D" w:rsidP="00A4714D">
            <w:pPr>
              <w:spacing w:before="120"/>
              <w:jc w:val="center"/>
              <w:rPr>
                <w:rFonts w:ascii="Times New Roman" w:hAnsi="Times New Roman" w:cs="Times New Roman"/>
                <w:sz w:val="26"/>
                <w:szCs w:val="26"/>
              </w:rPr>
            </w:pPr>
          </w:p>
        </w:tc>
        <w:tc>
          <w:tcPr>
            <w:tcW w:w="1417" w:type="dxa"/>
            <w:vAlign w:val="center"/>
          </w:tcPr>
          <w:p w:rsidR="00A4714D" w:rsidRPr="005715C4" w:rsidRDefault="00A4714D" w:rsidP="00AA5012">
            <w:pPr>
              <w:jc w:val="center"/>
              <w:rPr>
                <w:rFonts w:ascii="Times New Roman" w:hAnsi="Times New Roman" w:cs="Times New Roman"/>
                <w:sz w:val="26"/>
                <w:szCs w:val="26"/>
              </w:rPr>
            </w:pPr>
            <w:r>
              <w:rPr>
                <w:rFonts w:ascii="Times New Roman" w:hAnsi="Times New Roman" w:cs="Times New Roman"/>
                <w:sz w:val="26"/>
                <w:szCs w:val="26"/>
              </w:rPr>
              <w:t>16</w:t>
            </w:r>
            <w:r w:rsidR="00AA5012">
              <w:rPr>
                <w:rFonts w:ascii="Times New Roman" w:hAnsi="Times New Roman" w:cs="Times New Roman"/>
                <w:sz w:val="26"/>
                <w:szCs w:val="26"/>
              </w:rPr>
              <w:t> 824,3</w:t>
            </w:r>
          </w:p>
        </w:tc>
        <w:tc>
          <w:tcPr>
            <w:tcW w:w="1276" w:type="dxa"/>
            <w:vAlign w:val="center"/>
          </w:tcPr>
          <w:p w:rsidR="00A4714D" w:rsidRPr="005715C4" w:rsidRDefault="00A4714D" w:rsidP="00AA5012">
            <w:pPr>
              <w:pStyle w:val="ConsPlusCell"/>
              <w:jc w:val="center"/>
              <w:rPr>
                <w:rFonts w:ascii="Times New Roman" w:hAnsi="Times New Roman" w:cs="Times New Roman"/>
                <w:sz w:val="26"/>
                <w:szCs w:val="26"/>
              </w:rPr>
            </w:pPr>
            <w:r>
              <w:rPr>
                <w:rFonts w:ascii="Times New Roman" w:hAnsi="Times New Roman" w:cs="Times New Roman"/>
                <w:sz w:val="26"/>
                <w:szCs w:val="26"/>
              </w:rPr>
              <w:t>10</w:t>
            </w:r>
            <w:r w:rsidR="00AA5012">
              <w:rPr>
                <w:rFonts w:ascii="Times New Roman" w:hAnsi="Times New Roman" w:cs="Times New Roman"/>
                <w:sz w:val="26"/>
                <w:szCs w:val="26"/>
              </w:rPr>
              <w:t xml:space="preserve"> </w:t>
            </w:r>
            <w:r>
              <w:rPr>
                <w:rFonts w:ascii="Times New Roman" w:hAnsi="Times New Roman" w:cs="Times New Roman"/>
                <w:sz w:val="26"/>
                <w:szCs w:val="26"/>
              </w:rPr>
              <w:t>377,3</w:t>
            </w:r>
          </w:p>
        </w:tc>
        <w:tc>
          <w:tcPr>
            <w:tcW w:w="1559" w:type="dxa"/>
            <w:vAlign w:val="center"/>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10</w:t>
            </w:r>
            <w:r w:rsidR="00AA5012">
              <w:rPr>
                <w:rFonts w:ascii="Times New Roman" w:hAnsi="Times New Roman" w:cs="Times New Roman"/>
                <w:sz w:val="26"/>
                <w:szCs w:val="26"/>
              </w:rPr>
              <w:t xml:space="preserve"> </w:t>
            </w:r>
            <w:r>
              <w:rPr>
                <w:rFonts w:ascii="Times New Roman" w:hAnsi="Times New Roman" w:cs="Times New Roman"/>
                <w:sz w:val="26"/>
                <w:szCs w:val="26"/>
              </w:rPr>
              <w:t>377,3</w:t>
            </w:r>
          </w:p>
        </w:tc>
      </w:tr>
    </w:tbl>
    <w:p w:rsidR="00A4714D" w:rsidRDefault="00A4714D" w:rsidP="00A4714D">
      <w:pPr>
        <w:rPr>
          <w:rFonts w:ascii="Times New Roman" w:hAnsi="Times New Roman" w:cs="Times New Roman"/>
          <w:bCs/>
          <w:sz w:val="26"/>
          <w:szCs w:val="26"/>
        </w:rPr>
      </w:pPr>
    </w:p>
    <w:p w:rsidR="00A4714D" w:rsidRPr="00F84DD2" w:rsidRDefault="00A4714D" w:rsidP="00A4714D">
      <w:pPr>
        <w:ind w:firstLine="708"/>
        <w:jc w:val="both"/>
        <w:rPr>
          <w:rFonts w:ascii="Times New Roman" w:hAnsi="Times New Roman" w:cs="Times New Roman"/>
          <w:bCs/>
          <w:sz w:val="26"/>
          <w:szCs w:val="26"/>
        </w:rPr>
      </w:pPr>
      <w:r w:rsidRPr="00F84DD2">
        <w:rPr>
          <w:rFonts w:ascii="Times New Roman" w:hAnsi="Times New Roman" w:cs="Times New Roman"/>
          <w:bCs/>
          <w:sz w:val="26"/>
          <w:szCs w:val="26"/>
        </w:rPr>
        <w:t>Расходы данной подпрограммы направляются на сохранение   и  эффекти</w:t>
      </w:r>
      <w:r w:rsidRPr="00F84DD2">
        <w:rPr>
          <w:rFonts w:ascii="Times New Roman" w:hAnsi="Times New Roman" w:cs="Times New Roman"/>
          <w:bCs/>
          <w:sz w:val="26"/>
          <w:szCs w:val="26"/>
        </w:rPr>
        <w:t>в</w:t>
      </w:r>
      <w:r w:rsidRPr="00F84DD2">
        <w:rPr>
          <w:rFonts w:ascii="Times New Roman" w:hAnsi="Times New Roman" w:cs="Times New Roman"/>
          <w:bCs/>
          <w:sz w:val="26"/>
          <w:szCs w:val="26"/>
        </w:rPr>
        <w:t xml:space="preserve">ное использование культурного наследия Абанского района. </w:t>
      </w:r>
    </w:p>
    <w:p w:rsidR="00A4714D" w:rsidRPr="00F84DD2" w:rsidRDefault="00A4714D" w:rsidP="00A4714D">
      <w:pPr>
        <w:ind w:firstLine="708"/>
        <w:rPr>
          <w:rFonts w:ascii="Times New Roman" w:hAnsi="Times New Roman" w:cs="Times New Roman"/>
          <w:bCs/>
          <w:sz w:val="26"/>
          <w:szCs w:val="26"/>
        </w:rPr>
      </w:pPr>
      <w:r w:rsidRPr="00F84DD2">
        <w:rPr>
          <w:rFonts w:ascii="Times New Roman" w:hAnsi="Times New Roman" w:cs="Times New Roman"/>
          <w:bCs/>
          <w:sz w:val="26"/>
          <w:szCs w:val="26"/>
        </w:rPr>
        <w:t>Средства будут направлены на проведение следующих мероприятий:</w:t>
      </w:r>
    </w:p>
    <w:p w:rsidR="00A4714D" w:rsidRPr="00F84DD2" w:rsidRDefault="00A4714D" w:rsidP="00A4714D">
      <w:pPr>
        <w:numPr>
          <w:ilvl w:val="0"/>
          <w:numId w:val="4"/>
        </w:numPr>
        <w:rPr>
          <w:rFonts w:ascii="Times New Roman" w:hAnsi="Times New Roman" w:cs="Times New Roman"/>
          <w:bCs/>
          <w:sz w:val="26"/>
          <w:szCs w:val="26"/>
        </w:rPr>
      </w:pPr>
      <w:r w:rsidRPr="00F84DD2">
        <w:rPr>
          <w:rFonts w:ascii="Times New Roman" w:hAnsi="Times New Roman" w:cs="Times New Roman"/>
          <w:bCs/>
          <w:sz w:val="26"/>
          <w:szCs w:val="26"/>
        </w:rPr>
        <w:t>Сохранение, использование, популяризация и государственная охрана об</w:t>
      </w:r>
      <w:r w:rsidRPr="00F84DD2">
        <w:rPr>
          <w:rFonts w:ascii="Times New Roman" w:hAnsi="Times New Roman" w:cs="Times New Roman"/>
          <w:bCs/>
          <w:sz w:val="26"/>
          <w:szCs w:val="26"/>
        </w:rPr>
        <w:t>ъ</w:t>
      </w:r>
      <w:r w:rsidRPr="00F84DD2">
        <w:rPr>
          <w:rFonts w:ascii="Times New Roman" w:hAnsi="Times New Roman" w:cs="Times New Roman"/>
          <w:bCs/>
          <w:sz w:val="26"/>
          <w:szCs w:val="26"/>
        </w:rPr>
        <w:t xml:space="preserve">ектов культурного наследия; </w:t>
      </w:r>
    </w:p>
    <w:p w:rsidR="00A4714D" w:rsidRPr="00F84DD2" w:rsidRDefault="00A4714D" w:rsidP="00A4714D">
      <w:pPr>
        <w:numPr>
          <w:ilvl w:val="0"/>
          <w:numId w:val="4"/>
        </w:numPr>
        <w:rPr>
          <w:rFonts w:ascii="Times New Roman" w:hAnsi="Times New Roman" w:cs="Times New Roman"/>
          <w:bCs/>
          <w:sz w:val="26"/>
          <w:szCs w:val="26"/>
        </w:rPr>
      </w:pPr>
      <w:r w:rsidRPr="00F84DD2">
        <w:rPr>
          <w:rFonts w:ascii="Times New Roman" w:hAnsi="Times New Roman" w:cs="Times New Roman"/>
          <w:bCs/>
          <w:sz w:val="26"/>
          <w:szCs w:val="26"/>
        </w:rPr>
        <w:t xml:space="preserve">Развитие библиотечного дела.  </w:t>
      </w:r>
    </w:p>
    <w:p w:rsidR="00A4714D" w:rsidRPr="005715C4" w:rsidRDefault="00A4714D" w:rsidP="00A4714D">
      <w:pPr>
        <w:spacing w:before="120"/>
        <w:ind w:firstLine="720"/>
        <w:jc w:val="both"/>
        <w:rPr>
          <w:rFonts w:ascii="Times New Roman" w:hAnsi="Times New Roman" w:cs="Times New Roman"/>
          <w:sz w:val="26"/>
          <w:szCs w:val="26"/>
        </w:rPr>
      </w:pPr>
      <w:r w:rsidRPr="005715C4">
        <w:rPr>
          <w:rFonts w:ascii="Times New Roman" w:hAnsi="Times New Roman" w:cs="Times New Roman"/>
          <w:sz w:val="26"/>
          <w:szCs w:val="26"/>
        </w:rPr>
        <w:t>При реализации данной подпрограммы будут достигнуты следующие пок</w:t>
      </w:r>
      <w:r w:rsidRPr="005715C4">
        <w:rPr>
          <w:rFonts w:ascii="Times New Roman" w:hAnsi="Times New Roman" w:cs="Times New Roman"/>
          <w:sz w:val="26"/>
          <w:szCs w:val="26"/>
        </w:rPr>
        <w:t>а</w:t>
      </w:r>
      <w:r w:rsidRPr="005715C4">
        <w:rPr>
          <w:rFonts w:ascii="Times New Roman" w:hAnsi="Times New Roman" w:cs="Times New Roman"/>
          <w:sz w:val="26"/>
          <w:szCs w:val="26"/>
        </w:rPr>
        <w:t>затели:</w:t>
      </w:r>
    </w:p>
    <w:p w:rsidR="00E0250A" w:rsidRDefault="00E0250A" w:rsidP="00A4714D">
      <w:pPr>
        <w:spacing w:after="0"/>
        <w:ind w:firstLine="720"/>
        <w:jc w:val="right"/>
        <w:rPr>
          <w:rFonts w:ascii="Times New Roman" w:hAnsi="Times New Roman" w:cs="Times New Roman"/>
          <w:sz w:val="26"/>
          <w:szCs w:val="26"/>
        </w:rPr>
      </w:pPr>
    </w:p>
    <w:p w:rsidR="00E0250A" w:rsidRDefault="00E0250A" w:rsidP="00A4714D">
      <w:pPr>
        <w:spacing w:after="0"/>
        <w:ind w:firstLine="720"/>
        <w:jc w:val="right"/>
        <w:rPr>
          <w:rFonts w:ascii="Times New Roman" w:hAnsi="Times New Roman" w:cs="Times New Roman"/>
          <w:sz w:val="26"/>
          <w:szCs w:val="26"/>
        </w:rPr>
      </w:pPr>
    </w:p>
    <w:p w:rsidR="00A4714D" w:rsidRPr="005715C4" w:rsidRDefault="00A4714D" w:rsidP="00A4714D">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lastRenderedPageBreak/>
        <w:t xml:space="preserve">Таблица </w:t>
      </w:r>
      <w:r w:rsidR="00E0250A">
        <w:rPr>
          <w:rFonts w:ascii="Times New Roman" w:hAnsi="Times New Roman" w:cs="Times New Roman"/>
          <w:sz w:val="26"/>
          <w:szCs w:val="26"/>
        </w:rPr>
        <w:t>48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93"/>
        <w:gridCol w:w="1369"/>
        <w:gridCol w:w="1276"/>
        <w:gridCol w:w="1275"/>
        <w:gridCol w:w="1276"/>
      </w:tblGrid>
      <w:tr w:rsidR="00A4714D" w:rsidRPr="005715C4" w:rsidTr="00A4714D">
        <w:trPr>
          <w:trHeight w:val="714"/>
        </w:trPr>
        <w:tc>
          <w:tcPr>
            <w:tcW w:w="4693" w:type="dxa"/>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Показатели</w:t>
            </w:r>
          </w:p>
        </w:tc>
        <w:tc>
          <w:tcPr>
            <w:tcW w:w="1369" w:type="dxa"/>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Единица измер</w:t>
            </w:r>
            <w:r w:rsidRPr="005715C4">
              <w:rPr>
                <w:rFonts w:ascii="Times New Roman" w:hAnsi="Times New Roman" w:cs="Times New Roman"/>
                <w:sz w:val="26"/>
                <w:szCs w:val="26"/>
              </w:rPr>
              <w:t>е</w:t>
            </w:r>
            <w:r w:rsidRPr="005715C4">
              <w:rPr>
                <w:rFonts w:ascii="Times New Roman" w:hAnsi="Times New Roman" w:cs="Times New Roman"/>
                <w:sz w:val="26"/>
                <w:szCs w:val="26"/>
              </w:rPr>
              <w:t>ния</w:t>
            </w:r>
          </w:p>
        </w:tc>
        <w:tc>
          <w:tcPr>
            <w:tcW w:w="1276"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br/>
              <w:t>год</w:t>
            </w:r>
          </w:p>
        </w:tc>
        <w:tc>
          <w:tcPr>
            <w:tcW w:w="1275"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w:t>
            </w:r>
            <w:r w:rsidRPr="005715C4">
              <w:rPr>
                <w:rFonts w:ascii="Times New Roman" w:hAnsi="Times New Roman" w:cs="Times New Roman"/>
                <w:sz w:val="26"/>
                <w:szCs w:val="26"/>
              </w:rPr>
              <w:br/>
              <w:t>год</w:t>
            </w:r>
          </w:p>
        </w:tc>
        <w:tc>
          <w:tcPr>
            <w:tcW w:w="1276"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w:t>
            </w:r>
            <w:r w:rsidRPr="005715C4">
              <w:rPr>
                <w:rFonts w:ascii="Times New Roman" w:hAnsi="Times New Roman" w:cs="Times New Roman"/>
                <w:sz w:val="26"/>
                <w:szCs w:val="26"/>
              </w:rPr>
              <w:br/>
              <w:t>год</w:t>
            </w:r>
          </w:p>
        </w:tc>
      </w:tr>
      <w:tr w:rsidR="00A4714D" w:rsidRPr="005715C4" w:rsidTr="00A4714D">
        <w:trPr>
          <w:trHeight w:val="864"/>
        </w:trPr>
        <w:tc>
          <w:tcPr>
            <w:tcW w:w="4693" w:type="dxa"/>
          </w:tcPr>
          <w:p w:rsidR="00A4714D" w:rsidRPr="00900C14" w:rsidRDefault="00A4714D" w:rsidP="00A4714D">
            <w:pPr>
              <w:pStyle w:val="ConsPlusNormal"/>
              <w:widowControl/>
              <w:ind w:firstLine="0"/>
              <w:rPr>
                <w:rFonts w:ascii="Times New Roman" w:hAnsi="Times New Roman"/>
                <w:sz w:val="24"/>
                <w:szCs w:val="24"/>
              </w:rPr>
            </w:pPr>
            <w:r w:rsidRPr="00900C14">
              <w:rPr>
                <w:rFonts w:ascii="Times New Roman" w:hAnsi="Times New Roman"/>
                <w:bCs/>
                <w:sz w:val="24"/>
                <w:szCs w:val="24"/>
              </w:rPr>
              <w:t xml:space="preserve"> Доля представленных (во всех формах) музейных            предметов от общего к</w:t>
            </w:r>
            <w:r w:rsidRPr="00900C14">
              <w:rPr>
                <w:rFonts w:ascii="Times New Roman" w:hAnsi="Times New Roman"/>
                <w:bCs/>
                <w:sz w:val="24"/>
                <w:szCs w:val="24"/>
              </w:rPr>
              <w:t>о</w:t>
            </w:r>
            <w:r w:rsidRPr="00900C14">
              <w:rPr>
                <w:rFonts w:ascii="Times New Roman" w:hAnsi="Times New Roman"/>
                <w:bCs/>
                <w:sz w:val="24"/>
                <w:szCs w:val="24"/>
              </w:rPr>
              <w:t xml:space="preserve">личества предметов           основного фонда </w:t>
            </w:r>
          </w:p>
        </w:tc>
        <w:tc>
          <w:tcPr>
            <w:tcW w:w="1369" w:type="dxa"/>
            <w:vAlign w:val="center"/>
          </w:tcPr>
          <w:p w:rsidR="00A4714D" w:rsidRPr="005715C4" w:rsidRDefault="00A4714D" w:rsidP="00A4714D">
            <w:pPr>
              <w:pStyle w:val="ConsPlusNormal"/>
              <w:widowControl/>
              <w:ind w:firstLine="0"/>
              <w:jc w:val="center"/>
              <w:rPr>
                <w:rFonts w:ascii="Times New Roman" w:hAnsi="Times New Roman"/>
                <w:sz w:val="26"/>
                <w:szCs w:val="26"/>
              </w:rPr>
            </w:pPr>
            <w:r>
              <w:rPr>
                <w:rFonts w:ascii="Times New Roman" w:hAnsi="Times New Roman"/>
                <w:sz w:val="26"/>
                <w:szCs w:val="26"/>
              </w:rPr>
              <w:t>%</w:t>
            </w:r>
          </w:p>
        </w:tc>
        <w:tc>
          <w:tcPr>
            <w:tcW w:w="1276" w:type="dxa"/>
            <w:vAlign w:val="center"/>
          </w:tcPr>
          <w:p w:rsidR="00A4714D" w:rsidRPr="005715C4" w:rsidRDefault="00A4714D" w:rsidP="00A4714D">
            <w:pPr>
              <w:pStyle w:val="ConsPlusNormal"/>
              <w:widowControl/>
              <w:ind w:firstLine="0"/>
              <w:jc w:val="center"/>
              <w:rPr>
                <w:rFonts w:ascii="Times New Roman" w:hAnsi="Times New Roman"/>
                <w:sz w:val="26"/>
                <w:szCs w:val="26"/>
              </w:rPr>
            </w:pPr>
            <w:r>
              <w:rPr>
                <w:rFonts w:ascii="Times New Roman" w:hAnsi="Times New Roman"/>
                <w:sz w:val="26"/>
                <w:szCs w:val="26"/>
              </w:rPr>
              <w:t>88,6</w:t>
            </w:r>
          </w:p>
        </w:tc>
        <w:tc>
          <w:tcPr>
            <w:tcW w:w="1275" w:type="dxa"/>
            <w:vAlign w:val="center"/>
          </w:tcPr>
          <w:p w:rsidR="00A4714D" w:rsidRPr="005715C4" w:rsidRDefault="00A4714D" w:rsidP="00A4714D">
            <w:pPr>
              <w:pStyle w:val="ConsPlusNormal"/>
              <w:widowControl/>
              <w:ind w:firstLine="0"/>
              <w:jc w:val="center"/>
              <w:rPr>
                <w:rFonts w:ascii="Times New Roman" w:hAnsi="Times New Roman"/>
                <w:sz w:val="26"/>
                <w:szCs w:val="26"/>
              </w:rPr>
            </w:pPr>
            <w:r>
              <w:rPr>
                <w:rFonts w:ascii="Times New Roman" w:hAnsi="Times New Roman"/>
                <w:sz w:val="26"/>
                <w:szCs w:val="26"/>
              </w:rPr>
              <w:t>88,6</w:t>
            </w:r>
          </w:p>
        </w:tc>
        <w:tc>
          <w:tcPr>
            <w:tcW w:w="1276" w:type="dxa"/>
            <w:vAlign w:val="center"/>
          </w:tcPr>
          <w:p w:rsidR="00A4714D" w:rsidRPr="005715C4" w:rsidRDefault="00A4714D" w:rsidP="00A4714D">
            <w:pPr>
              <w:pStyle w:val="ConsPlusNormal"/>
              <w:widowControl/>
              <w:ind w:firstLine="0"/>
              <w:jc w:val="center"/>
              <w:rPr>
                <w:rFonts w:ascii="Times New Roman" w:hAnsi="Times New Roman"/>
                <w:sz w:val="26"/>
                <w:szCs w:val="26"/>
              </w:rPr>
            </w:pPr>
            <w:r>
              <w:rPr>
                <w:rFonts w:ascii="Times New Roman" w:hAnsi="Times New Roman"/>
                <w:sz w:val="26"/>
                <w:szCs w:val="26"/>
              </w:rPr>
              <w:t>88,6</w:t>
            </w:r>
          </w:p>
        </w:tc>
      </w:tr>
      <w:tr w:rsidR="00A4714D" w:rsidRPr="005715C4" w:rsidTr="00A4714D">
        <w:trPr>
          <w:trHeight w:val="841"/>
        </w:trPr>
        <w:tc>
          <w:tcPr>
            <w:tcW w:w="4693" w:type="dxa"/>
          </w:tcPr>
          <w:p w:rsidR="00A4714D" w:rsidRPr="00900C14" w:rsidRDefault="00A4714D" w:rsidP="00A4714D">
            <w:pPr>
              <w:pStyle w:val="ConsPlusNormal"/>
              <w:widowControl/>
              <w:ind w:firstLine="0"/>
              <w:rPr>
                <w:rFonts w:ascii="Times New Roman" w:hAnsi="Times New Roman"/>
                <w:sz w:val="24"/>
                <w:szCs w:val="24"/>
              </w:rPr>
            </w:pPr>
            <w:r w:rsidRPr="00900C14">
              <w:rPr>
                <w:rFonts w:ascii="Times New Roman" w:hAnsi="Times New Roman"/>
                <w:bCs/>
                <w:sz w:val="24"/>
                <w:szCs w:val="24"/>
              </w:rPr>
              <w:t>Доля объектов культурного наследия Абанского района, информация о которых подготовлена для           внесения в эле</w:t>
            </w:r>
            <w:r w:rsidRPr="00900C14">
              <w:rPr>
                <w:rFonts w:ascii="Times New Roman" w:hAnsi="Times New Roman"/>
                <w:bCs/>
                <w:sz w:val="24"/>
                <w:szCs w:val="24"/>
              </w:rPr>
              <w:t>к</w:t>
            </w:r>
            <w:r w:rsidRPr="00900C14">
              <w:rPr>
                <w:rFonts w:ascii="Times New Roman" w:hAnsi="Times New Roman"/>
                <w:bCs/>
                <w:sz w:val="24"/>
                <w:szCs w:val="24"/>
              </w:rPr>
              <w:t>тронную базу данных единого           гос</w:t>
            </w:r>
            <w:r w:rsidRPr="00900C14">
              <w:rPr>
                <w:rFonts w:ascii="Times New Roman" w:hAnsi="Times New Roman"/>
                <w:bCs/>
                <w:sz w:val="24"/>
                <w:szCs w:val="24"/>
              </w:rPr>
              <w:t>у</w:t>
            </w:r>
            <w:r w:rsidRPr="00900C14">
              <w:rPr>
                <w:rFonts w:ascii="Times New Roman" w:hAnsi="Times New Roman"/>
                <w:bCs/>
                <w:sz w:val="24"/>
                <w:szCs w:val="24"/>
              </w:rPr>
              <w:t>дарственного реестра объектов культурн</w:t>
            </w:r>
            <w:r w:rsidRPr="00900C14">
              <w:rPr>
                <w:rFonts w:ascii="Times New Roman" w:hAnsi="Times New Roman"/>
                <w:bCs/>
                <w:sz w:val="24"/>
                <w:szCs w:val="24"/>
              </w:rPr>
              <w:t>о</w:t>
            </w:r>
            <w:r w:rsidRPr="00900C14">
              <w:rPr>
                <w:rFonts w:ascii="Times New Roman" w:hAnsi="Times New Roman"/>
                <w:bCs/>
                <w:sz w:val="24"/>
                <w:szCs w:val="24"/>
              </w:rPr>
              <w:t>го            наследия (памятников истории и культуры) народов       Российской Фед</w:t>
            </w:r>
            <w:r w:rsidRPr="00900C14">
              <w:rPr>
                <w:rFonts w:ascii="Times New Roman" w:hAnsi="Times New Roman"/>
                <w:bCs/>
                <w:sz w:val="24"/>
                <w:szCs w:val="24"/>
              </w:rPr>
              <w:t>е</w:t>
            </w:r>
            <w:r w:rsidRPr="00900C14">
              <w:rPr>
                <w:rFonts w:ascii="Times New Roman" w:hAnsi="Times New Roman"/>
                <w:bCs/>
                <w:sz w:val="24"/>
                <w:szCs w:val="24"/>
              </w:rPr>
              <w:t>рации, в общем количестве     объектов культурного наследия Абанского района</w:t>
            </w:r>
          </w:p>
        </w:tc>
        <w:tc>
          <w:tcPr>
            <w:tcW w:w="1369" w:type="dxa"/>
            <w:vAlign w:val="center"/>
          </w:tcPr>
          <w:p w:rsidR="00A4714D" w:rsidRPr="00CD1BF2" w:rsidRDefault="00A4714D" w:rsidP="00A4714D">
            <w:pPr>
              <w:pStyle w:val="ConsPlusNormal"/>
              <w:widowControl/>
              <w:ind w:firstLine="0"/>
              <w:jc w:val="center"/>
              <w:rPr>
                <w:rFonts w:ascii="Times New Roman" w:hAnsi="Times New Roman"/>
                <w:sz w:val="24"/>
                <w:szCs w:val="24"/>
              </w:rPr>
            </w:pPr>
            <w:r w:rsidRPr="00CD1BF2">
              <w:rPr>
                <w:rFonts w:ascii="Times New Roman" w:hAnsi="Times New Roman"/>
                <w:sz w:val="24"/>
                <w:szCs w:val="24"/>
              </w:rPr>
              <w:t>%</w:t>
            </w:r>
          </w:p>
        </w:tc>
        <w:tc>
          <w:tcPr>
            <w:tcW w:w="1276" w:type="dxa"/>
            <w:vAlign w:val="center"/>
          </w:tcPr>
          <w:p w:rsidR="00A4714D" w:rsidRPr="00CD1BF2" w:rsidRDefault="00A4714D" w:rsidP="00A4714D">
            <w:pPr>
              <w:pStyle w:val="ConsPlusNormal"/>
              <w:widowControl/>
              <w:ind w:firstLine="0"/>
              <w:jc w:val="center"/>
              <w:rPr>
                <w:rFonts w:ascii="Times New Roman" w:hAnsi="Times New Roman"/>
                <w:sz w:val="24"/>
                <w:szCs w:val="24"/>
              </w:rPr>
            </w:pPr>
            <w:r w:rsidRPr="00CD1BF2">
              <w:rPr>
                <w:rFonts w:ascii="Times New Roman" w:hAnsi="Times New Roman"/>
                <w:sz w:val="24"/>
                <w:szCs w:val="24"/>
              </w:rPr>
              <w:t>5</w:t>
            </w:r>
          </w:p>
        </w:tc>
        <w:tc>
          <w:tcPr>
            <w:tcW w:w="1275" w:type="dxa"/>
            <w:vAlign w:val="center"/>
          </w:tcPr>
          <w:p w:rsidR="00A4714D" w:rsidRPr="00CD1BF2" w:rsidRDefault="00A4714D" w:rsidP="00A4714D">
            <w:pPr>
              <w:pStyle w:val="ConsPlusNormal"/>
              <w:widowControl/>
              <w:ind w:firstLine="0"/>
              <w:jc w:val="center"/>
              <w:rPr>
                <w:rFonts w:ascii="Times New Roman" w:hAnsi="Times New Roman"/>
                <w:sz w:val="24"/>
                <w:szCs w:val="24"/>
              </w:rPr>
            </w:pPr>
            <w:r w:rsidRPr="00CD1BF2">
              <w:rPr>
                <w:rFonts w:ascii="Times New Roman" w:hAnsi="Times New Roman"/>
                <w:sz w:val="24"/>
                <w:szCs w:val="24"/>
              </w:rPr>
              <w:t>5</w:t>
            </w:r>
          </w:p>
        </w:tc>
        <w:tc>
          <w:tcPr>
            <w:tcW w:w="1276" w:type="dxa"/>
            <w:vAlign w:val="center"/>
          </w:tcPr>
          <w:p w:rsidR="00A4714D" w:rsidRPr="00CD1BF2" w:rsidRDefault="00A4714D" w:rsidP="00A4714D">
            <w:pPr>
              <w:pStyle w:val="ConsPlusNormal"/>
              <w:widowControl/>
              <w:ind w:firstLine="0"/>
              <w:jc w:val="center"/>
              <w:rPr>
                <w:rFonts w:ascii="Times New Roman" w:hAnsi="Times New Roman"/>
                <w:sz w:val="24"/>
                <w:szCs w:val="24"/>
              </w:rPr>
            </w:pPr>
            <w:r w:rsidRPr="00CD1BF2">
              <w:rPr>
                <w:rFonts w:ascii="Times New Roman" w:hAnsi="Times New Roman"/>
                <w:sz w:val="24"/>
                <w:szCs w:val="24"/>
              </w:rPr>
              <w:t>5</w:t>
            </w:r>
          </w:p>
        </w:tc>
      </w:tr>
      <w:tr w:rsidR="00A4714D" w:rsidRPr="00CD1BF2" w:rsidTr="00A4714D">
        <w:trPr>
          <w:trHeight w:val="698"/>
        </w:trPr>
        <w:tc>
          <w:tcPr>
            <w:tcW w:w="4693" w:type="dxa"/>
          </w:tcPr>
          <w:p w:rsidR="00A4714D" w:rsidRPr="00CD1BF2" w:rsidRDefault="00A4714D" w:rsidP="00A4714D">
            <w:pPr>
              <w:pStyle w:val="ConsPlusNormal"/>
              <w:widowControl/>
              <w:ind w:firstLine="0"/>
              <w:rPr>
                <w:rFonts w:ascii="Times New Roman" w:hAnsi="Times New Roman"/>
                <w:sz w:val="24"/>
                <w:szCs w:val="24"/>
              </w:rPr>
            </w:pPr>
            <w:r w:rsidRPr="00CD1BF2">
              <w:rPr>
                <w:rFonts w:ascii="Times New Roman" w:hAnsi="Times New Roman"/>
                <w:bCs/>
                <w:sz w:val="24"/>
                <w:szCs w:val="24"/>
              </w:rPr>
              <w:t>Количество  экземпляров новых изданий, поступивших              в фонды общедо</w:t>
            </w:r>
            <w:r w:rsidRPr="00CD1BF2">
              <w:rPr>
                <w:rFonts w:ascii="Times New Roman" w:hAnsi="Times New Roman"/>
                <w:bCs/>
                <w:sz w:val="24"/>
                <w:szCs w:val="24"/>
              </w:rPr>
              <w:t>с</w:t>
            </w:r>
            <w:r w:rsidRPr="00CD1BF2">
              <w:rPr>
                <w:rFonts w:ascii="Times New Roman" w:hAnsi="Times New Roman"/>
                <w:bCs/>
                <w:sz w:val="24"/>
                <w:szCs w:val="24"/>
              </w:rPr>
              <w:t>тупных библиотек, в расчете           на 1000 жителей</w:t>
            </w:r>
          </w:p>
        </w:tc>
        <w:tc>
          <w:tcPr>
            <w:tcW w:w="1369"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Ед.</w:t>
            </w:r>
          </w:p>
        </w:tc>
        <w:tc>
          <w:tcPr>
            <w:tcW w:w="1276"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382,325</w:t>
            </w:r>
          </w:p>
        </w:tc>
        <w:tc>
          <w:tcPr>
            <w:tcW w:w="1275"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388,846</w:t>
            </w:r>
          </w:p>
        </w:tc>
        <w:tc>
          <w:tcPr>
            <w:tcW w:w="1276"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396,088</w:t>
            </w:r>
          </w:p>
        </w:tc>
      </w:tr>
      <w:tr w:rsidR="00A4714D" w:rsidRPr="00CD1BF2" w:rsidTr="00A4714D">
        <w:trPr>
          <w:trHeight w:val="572"/>
        </w:trPr>
        <w:tc>
          <w:tcPr>
            <w:tcW w:w="4693" w:type="dxa"/>
          </w:tcPr>
          <w:p w:rsidR="00A4714D" w:rsidRPr="00CD1BF2" w:rsidRDefault="00A4714D" w:rsidP="00A4714D">
            <w:pPr>
              <w:rPr>
                <w:rFonts w:ascii="Times New Roman" w:hAnsi="Times New Roman" w:cs="Times New Roman"/>
                <w:sz w:val="24"/>
                <w:szCs w:val="24"/>
              </w:rPr>
            </w:pPr>
            <w:r w:rsidRPr="00CD1BF2">
              <w:rPr>
                <w:rFonts w:ascii="Times New Roman" w:hAnsi="Times New Roman" w:cs="Times New Roman"/>
                <w:bCs/>
                <w:sz w:val="24"/>
                <w:szCs w:val="24"/>
              </w:rPr>
              <w:t xml:space="preserve">Среднее число книговыдач в расчёте на 1000 жителей </w:t>
            </w:r>
          </w:p>
        </w:tc>
        <w:tc>
          <w:tcPr>
            <w:tcW w:w="1369"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Ед.</w:t>
            </w:r>
          </w:p>
        </w:tc>
        <w:tc>
          <w:tcPr>
            <w:tcW w:w="1276"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22</w:t>
            </w:r>
            <w:r w:rsidR="00AA5012">
              <w:rPr>
                <w:rFonts w:ascii="Times New Roman" w:hAnsi="Times New Roman" w:cs="Times New Roman"/>
                <w:sz w:val="24"/>
                <w:szCs w:val="24"/>
              </w:rPr>
              <w:t xml:space="preserve"> </w:t>
            </w:r>
            <w:r w:rsidRPr="00CD1BF2">
              <w:rPr>
                <w:rFonts w:ascii="Times New Roman" w:hAnsi="Times New Roman" w:cs="Times New Roman"/>
                <w:sz w:val="24"/>
                <w:szCs w:val="24"/>
              </w:rPr>
              <w:t>233,7</w:t>
            </w:r>
          </w:p>
        </w:tc>
        <w:tc>
          <w:tcPr>
            <w:tcW w:w="1275"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22</w:t>
            </w:r>
            <w:r w:rsidR="00AA5012">
              <w:rPr>
                <w:rFonts w:ascii="Times New Roman" w:hAnsi="Times New Roman" w:cs="Times New Roman"/>
                <w:sz w:val="24"/>
                <w:szCs w:val="24"/>
              </w:rPr>
              <w:t xml:space="preserve"> </w:t>
            </w:r>
            <w:r w:rsidRPr="00CD1BF2">
              <w:rPr>
                <w:rFonts w:ascii="Times New Roman" w:hAnsi="Times New Roman" w:cs="Times New Roman"/>
                <w:sz w:val="24"/>
                <w:szCs w:val="24"/>
              </w:rPr>
              <w:t>612,9</w:t>
            </w:r>
          </w:p>
        </w:tc>
        <w:tc>
          <w:tcPr>
            <w:tcW w:w="1276"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23</w:t>
            </w:r>
            <w:r w:rsidR="00AA5012">
              <w:rPr>
                <w:rFonts w:ascii="Times New Roman" w:hAnsi="Times New Roman" w:cs="Times New Roman"/>
                <w:sz w:val="24"/>
                <w:szCs w:val="24"/>
              </w:rPr>
              <w:t xml:space="preserve"> </w:t>
            </w:r>
            <w:r w:rsidRPr="00CD1BF2">
              <w:rPr>
                <w:rFonts w:ascii="Times New Roman" w:hAnsi="Times New Roman" w:cs="Times New Roman"/>
                <w:sz w:val="24"/>
                <w:szCs w:val="24"/>
              </w:rPr>
              <w:t>034,1</w:t>
            </w:r>
          </w:p>
        </w:tc>
      </w:tr>
      <w:tr w:rsidR="00A4714D" w:rsidRPr="00CD1BF2" w:rsidTr="00A4714D">
        <w:trPr>
          <w:trHeight w:val="551"/>
        </w:trPr>
        <w:tc>
          <w:tcPr>
            <w:tcW w:w="4693" w:type="dxa"/>
          </w:tcPr>
          <w:p w:rsidR="00A4714D" w:rsidRPr="00CD1BF2" w:rsidRDefault="00A4714D" w:rsidP="00A4714D">
            <w:pPr>
              <w:rPr>
                <w:rFonts w:ascii="Times New Roman" w:hAnsi="Times New Roman" w:cs="Times New Roman"/>
                <w:bCs/>
                <w:sz w:val="24"/>
                <w:szCs w:val="24"/>
              </w:rPr>
            </w:pPr>
            <w:r w:rsidRPr="00CD1BF2">
              <w:rPr>
                <w:rFonts w:ascii="Times New Roman" w:hAnsi="Times New Roman" w:cs="Times New Roman"/>
                <w:sz w:val="24"/>
                <w:szCs w:val="24"/>
              </w:rPr>
              <w:t xml:space="preserve">Количество </w:t>
            </w:r>
            <w:proofErr w:type="gramStart"/>
            <w:r w:rsidRPr="00CD1BF2">
              <w:rPr>
                <w:rFonts w:ascii="Times New Roman" w:hAnsi="Times New Roman" w:cs="Times New Roman"/>
                <w:sz w:val="24"/>
                <w:szCs w:val="24"/>
              </w:rPr>
              <w:t>экземпляров библиотечного фонда общедоступных библиотек всех форм собственности</w:t>
            </w:r>
            <w:proofErr w:type="gramEnd"/>
            <w:r w:rsidRPr="00CD1BF2">
              <w:rPr>
                <w:rFonts w:ascii="Times New Roman" w:hAnsi="Times New Roman" w:cs="Times New Roman"/>
                <w:sz w:val="24"/>
                <w:szCs w:val="24"/>
              </w:rPr>
              <w:t xml:space="preserve"> на 1000 человек нас</w:t>
            </w:r>
            <w:r w:rsidRPr="00CD1BF2">
              <w:rPr>
                <w:rFonts w:ascii="Times New Roman" w:hAnsi="Times New Roman" w:cs="Times New Roman"/>
                <w:sz w:val="24"/>
                <w:szCs w:val="24"/>
              </w:rPr>
              <w:t>е</w:t>
            </w:r>
            <w:r w:rsidRPr="00CD1BF2">
              <w:rPr>
                <w:rFonts w:ascii="Times New Roman" w:hAnsi="Times New Roman" w:cs="Times New Roman"/>
                <w:sz w:val="24"/>
                <w:szCs w:val="24"/>
              </w:rPr>
              <w:t>ления</w:t>
            </w:r>
          </w:p>
        </w:tc>
        <w:tc>
          <w:tcPr>
            <w:tcW w:w="1369" w:type="dxa"/>
            <w:vAlign w:val="center"/>
          </w:tcPr>
          <w:p w:rsidR="00A4714D" w:rsidRPr="00CD1BF2" w:rsidRDefault="00A4714D" w:rsidP="00A4714D">
            <w:pPr>
              <w:pStyle w:val="ConsPlusNormal"/>
              <w:widowControl/>
              <w:ind w:firstLine="0"/>
              <w:jc w:val="center"/>
              <w:rPr>
                <w:rFonts w:ascii="Times New Roman" w:hAnsi="Times New Roman"/>
                <w:sz w:val="24"/>
                <w:szCs w:val="24"/>
              </w:rPr>
            </w:pPr>
            <w:r w:rsidRPr="00CD1BF2">
              <w:rPr>
                <w:rFonts w:ascii="Times New Roman" w:hAnsi="Times New Roman"/>
                <w:sz w:val="24"/>
                <w:szCs w:val="24"/>
              </w:rPr>
              <w:t>Ед.</w:t>
            </w:r>
          </w:p>
        </w:tc>
        <w:tc>
          <w:tcPr>
            <w:tcW w:w="1276"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15</w:t>
            </w:r>
            <w:r w:rsidR="00AA5012">
              <w:rPr>
                <w:rFonts w:ascii="Times New Roman" w:hAnsi="Times New Roman" w:cs="Times New Roman"/>
                <w:sz w:val="24"/>
                <w:szCs w:val="24"/>
              </w:rPr>
              <w:t xml:space="preserve"> </w:t>
            </w:r>
            <w:r w:rsidRPr="00CD1BF2">
              <w:rPr>
                <w:rFonts w:ascii="Times New Roman" w:hAnsi="Times New Roman" w:cs="Times New Roman"/>
                <w:sz w:val="24"/>
                <w:szCs w:val="24"/>
              </w:rPr>
              <w:t>548</w:t>
            </w:r>
          </w:p>
        </w:tc>
        <w:tc>
          <w:tcPr>
            <w:tcW w:w="1275"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15</w:t>
            </w:r>
            <w:r w:rsidR="00AA5012">
              <w:rPr>
                <w:rFonts w:ascii="Times New Roman" w:hAnsi="Times New Roman" w:cs="Times New Roman"/>
                <w:sz w:val="24"/>
                <w:szCs w:val="24"/>
              </w:rPr>
              <w:t xml:space="preserve"> </w:t>
            </w:r>
            <w:r w:rsidRPr="00CD1BF2">
              <w:rPr>
                <w:rFonts w:ascii="Times New Roman" w:hAnsi="Times New Roman" w:cs="Times New Roman"/>
                <w:sz w:val="24"/>
                <w:szCs w:val="24"/>
              </w:rPr>
              <w:t>867</w:t>
            </w:r>
          </w:p>
        </w:tc>
        <w:tc>
          <w:tcPr>
            <w:tcW w:w="1276" w:type="dxa"/>
            <w:vAlign w:val="center"/>
          </w:tcPr>
          <w:p w:rsidR="00A4714D" w:rsidRPr="00CD1BF2" w:rsidRDefault="00A4714D" w:rsidP="00A4714D">
            <w:pPr>
              <w:jc w:val="center"/>
              <w:rPr>
                <w:rFonts w:ascii="Times New Roman" w:hAnsi="Times New Roman" w:cs="Times New Roman"/>
                <w:sz w:val="24"/>
                <w:szCs w:val="24"/>
              </w:rPr>
            </w:pPr>
            <w:r w:rsidRPr="00CD1BF2">
              <w:rPr>
                <w:rFonts w:ascii="Times New Roman" w:hAnsi="Times New Roman" w:cs="Times New Roman"/>
                <w:sz w:val="24"/>
                <w:szCs w:val="24"/>
              </w:rPr>
              <w:t>16</w:t>
            </w:r>
            <w:r w:rsidR="00AA5012">
              <w:rPr>
                <w:rFonts w:ascii="Times New Roman" w:hAnsi="Times New Roman" w:cs="Times New Roman"/>
                <w:sz w:val="24"/>
                <w:szCs w:val="24"/>
              </w:rPr>
              <w:t xml:space="preserve"> </w:t>
            </w:r>
            <w:r w:rsidRPr="00CD1BF2">
              <w:rPr>
                <w:rFonts w:ascii="Times New Roman" w:hAnsi="Times New Roman" w:cs="Times New Roman"/>
                <w:sz w:val="24"/>
                <w:szCs w:val="24"/>
              </w:rPr>
              <w:t>115</w:t>
            </w:r>
          </w:p>
        </w:tc>
      </w:tr>
    </w:tbl>
    <w:p w:rsidR="00A4714D" w:rsidRPr="005715C4" w:rsidRDefault="00A4714D" w:rsidP="00A4714D">
      <w:pPr>
        <w:spacing w:before="120"/>
        <w:ind w:firstLine="720"/>
        <w:jc w:val="right"/>
        <w:rPr>
          <w:rFonts w:ascii="Times New Roman" w:hAnsi="Times New Roman" w:cs="Times New Roman"/>
          <w:sz w:val="26"/>
          <w:szCs w:val="26"/>
        </w:rPr>
      </w:pPr>
    </w:p>
    <w:p w:rsidR="00A4714D" w:rsidRPr="005715C4" w:rsidRDefault="00A4714D" w:rsidP="00A4714D">
      <w:pPr>
        <w:ind w:firstLine="720"/>
        <w:jc w:val="both"/>
        <w:rPr>
          <w:rFonts w:ascii="Times New Roman" w:hAnsi="Times New Roman" w:cs="Times New Roman"/>
          <w:sz w:val="26"/>
          <w:szCs w:val="26"/>
        </w:rPr>
      </w:pPr>
      <w:r w:rsidRPr="008264ED">
        <w:rPr>
          <w:rFonts w:ascii="Times New Roman" w:hAnsi="Times New Roman" w:cs="Times New Roman"/>
          <w:sz w:val="26"/>
          <w:szCs w:val="26"/>
        </w:rPr>
        <w:t xml:space="preserve">Расходы на финансовое обеспечение выполнения муниципального задания муниципальными автономными и бюджетными учреждениями составят </w:t>
      </w:r>
      <w:r>
        <w:rPr>
          <w:rFonts w:ascii="Times New Roman" w:hAnsi="Times New Roman" w:cs="Times New Roman"/>
          <w:sz w:val="26"/>
          <w:szCs w:val="26"/>
        </w:rPr>
        <w:t>37 483,3</w:t>
      </w:r>
      <w:r w:rsidRPr="008264ED">
        <w:rPr>
          <w:rFonts w:ascii="Times New Roman" w:hAnsi="Times New Roman" w:cs="Times New Roman"/>
          <w:sz w:val="26"/>
          <w:szCs w:val="26"/>
        </w:rPr>
        <w:t> </w:t>
      </w:r>
      <w:r w:rsidRPr="00A16427">
        <w:rPr>
          <w:rFonts w:ascii="Times New Roman" w:hAnsi="Times New Roman" w:cs="Times New Roman"/>
          <w:sz w:val="26"/>
          <w:szCs w:val="26"/>
        </w:rPr>
        <w:t>тыс. рублей, в том числе: в 2017 году 16</w:t>
      </w:r>
      <w:r>
        <w:rPr>
          <w:rFonts w:ascii="Times New Roman" w:hAnsi="Times New Roman" w:cs="Times New Roman"/>
          <w:sz w:val="26"/>
          <w:szCs w:val="26"/>
        </w:rPr>
        <w:t> 728,7</w:t>
      </w:r>
      <w:r w:rsidRPr="00A16427">
        <w:rPr>
          <w:rFonts w:ascii="Times New Roman" w:hAnsi="Times New Roman" w:cs="Times New Roman"/>
          <w:sz w:val="26"/>
          <w:szCs w:val="26"/>
        </w:rPr>
        <w:t xml:space="preserve">  тыс. рублей, в 2018 году – 10 377,3  тыс. рублей, в 2019 году – 10 377,3   тыс. рублей</w:t>
      </w:r>
    </w:p>
    <w:p w:rsidR="00A4714D" w:rsidRPr="005715C4" w:rsidRDefault="00A4714D" w:rsidP="00A4714D">
      <w:pPr>
        <w:ind w:firstLine="720"/>
        <w:jc w:val="both"/>
        <w:rPr>
          <w:rFonts w:ascii="Times New Roman" w:hAnsi="Times New Roman" w:cs="Times New Roman"/>
          <w:sz w:val="26"/>
          <w:szCs w:val="26"/>
        </w:rPr>
      </w:pPr>
      <w:r w:rsidRPr="005715C4">
        <w:rPr>
          <w:rFonts w:ascii="Times New Roman" w:hAnsi="Times New Roman" w:cs="Times New Roman"/>
          <w:sz w:val="26"/>
          <w:szCs w:val="26"/>
        </w:rPr>
        <w:t>Информация по субсидиям на финансовое обеспечение выполнения мун</w:t>
      </w:r>
      <w:r w:rsidRPr="005715C4">
        <w:rPr>
          <w:rFonts w:ascii="Times New Roman" w:hAnsi="Times New Roman" w:cs="Times New Roman"/>
          <w:sz w:val="26"/>
          <w:szCs w:val="26"/>
        </w:rPr>
        <w:t>и</w:t>
      </w:r>
      <w:r w:rsidRPr="005715C4">
        <w:rPr>
          <w:rFonts w:ascii="Times New Roman" w:hAnsi="Times New Roman" w:cs="Times New Roman"/>
          <w:sz w:val="26"/>
          <w:szCs w:val="26"/>
        </w:rPr>
        <w:t>ципального  задания</w:t>
      </w:r>
    </w:p>
    <w:p w:rsidR="00A4714D" w:rsidRPr="005715C4" w:rsidRDefault="00A4714D" w:rsidP="00A4714D">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E0250A">
        <w:rPr>
          <w:rFonts w:ascii="Times New Roman" w:hAnsi="Times New Roman" w:cs="Times New Roman"/>
          <w:sz w:val="26"/>
          <w:szCs w:val="26"/>
        </w:rPr>
        <w:t>49</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5"/>
        <w:gridCol w:w="2173"/>
        <w:gridCol w:w="807"/>
        <w:gridCol w:w="883"/>
        <w:gridCol w:w="832"/>
        <w:gridCol w:w="860"/>
        <w:gridCol w:w="851"/>
        <w:gridCol w:w="796"/>
        <w:gridCol w:w="915"/>
        <w:gridCol w:w="851"/>
      </w:tblGrid>
      <w:tr w:rsidR="00A4714D" w:rsidRPr="005715C4" w:rsidTr="00A4714D">
        <w:trPr>
          <w:trHeight w:val="847"/>
        </w:trPr>
        <w:tc>
          <w:tcPr>
            <w:tcW w:w="267" w:type="pct"/>
            <w:vMerge w:val="restar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tc>
        <w:tc>
          <w:tcPr>
            <w:tcW w:w="1147" w:type="pct"/>
            <w:vMerge w:val="restar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муниципальной услуги (работы)</w:t>
            </w:r>
          </w:p>
        </w:tc>
        <w:tc>
          <w:tcPr>
            <w:tcW w:w="426" w:type="pct"/>
            <w:vMerge w:val="restar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 xml:space="preserve">Кол-во </w:t>
            </w:r>
            <w:proofErr w:type="spellStart"/>
            <w:r w:rsidRPr="005715C4">
              <w:rPr>
                <w:rFonts w:ascii="Times New Roman" w:hAnsi="Times New Roman" w:cs="Times New Roman"/>
                <w:sz w:val="26"/>
                <w:szCs w:val="26"/>
              </w:rPr>
              <w:t>учр</w:t>
            </w:r>
            <w:proofErr w:type="spellEnd"/>
            <w:r w:rsidRPr="005715C4">
              <w:rPr>
                <w:rFonts w:ascii="Times New Roman" w:hAnsi="Times New Roman" w:cs="Times New Roman"/>
                <w:sz w:val="26"/>
                <w:szCs w:val="26"/>
              </w:rPr>
              <w:t xml:space="preserve">. </w:t>
            </w:r>
          </w:p>
        </w:tc>
        <w:tc>
          <w:tcPr>
            <w:tcW w:w="466" w:type="pct"/>
            <w:vMerge w:val="restart"/>
            <w:vAlign w:val="center"/>
          </w:tcPr>
          <w:p w:rsidR="00A4714D" w:rsidRPr="005715C4" w:rsidRDefault="00A4714D" w:rsidP="00A4714D">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r w:rsidRPr="005715C4">
              <w:rPr>
                <w:rFonts w:ascii="Times New Roman" w:hAnsi="Times New Roman" w:cs="Times New Roman"/>
                <w:sz w:val="26"/>
                <w:szCs w:val="26"/>
              </w:rPr>
              <w:t>о</w:t>
            </w:r>
            <w:r w:rsidRPr="005715C4">
              <w:rPr>
                <w:rFonts w:ascii="Times New Roman" w:hAnsi="Times New Roman" w:cs="Times New Roman"/>
                <w:sz w:val="26"/>
                <w:szCs w:val="26"/>
              </w:rPr>
              <w:t>тре-бит</w:t>
            </w:r>
            <w:r w:rsidRPr="005715C4">
              <w:rPr>
                <w:rFonts w:ascii="Times New Roman" w:hAnsi="Times New Roman" w:cs="Times New Roman"/>
                <w:sz w:val="26"/>
                <w:szCs w:val="26"/>
              </w:rPr>
              <w:t>е</w:t>
            </w:r>
            <w:r w:rsidRPr="005715C4">
              <w:rPr>
                <w:rFonts w:ascii="Times New Roman" w:hAnsi="Times New Roman" w:cs="Times New Roman"/>
                <w:sz w:val="26"/>
                <w:szCs w:val="26"/>
              </w:rPr>
              <w:t>ли</w:t>
            </w:r>
            <w:proofErr w:type="spellEnd"/>
            <w:proofErr w:type="gramEnd"/>
          </w:p>
        </w:tc>
        <w:tc>
          <w:tcPr>
            <w:tcW w:w="1342" w:type="pct"/>
            <w:gridSpan w:val="3"/>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Показатели объема (количество потр</w:t>
            </w:r>
            <w:r w:rsidRPr="005715C4">
              <w:rPr>
                <w:rFonts w:ascii="Times New Roman" w:hAnsi="Times New Roman" w:cs="Times New Roman"/>
                <w:sz w:val="26"/>
                <w:szCs w:val="26"/>
              </w:rPr>
              <w:t>е</w:t>
            </w:r>
            <w:r w:rsidRPr="005715C4">
              <w:rPr>
                <w:rFonts w:ascii="Times New Roman" w:hAnsi="Times New Roman" w:cs="Times New Roman"/>
                <w:sz w:val="26"/>
                <w:szCs w:val="26"/>
              </w:rPr>
              <w:t>бителей)</w:t>
            </w:r>
          </w:p>
        </w:tc>
        <w:tc>
          <w:tcPr>
            <w:tcW w:w="1352" w:type="pct"/>
            <w:gridSpan w:val="3"/>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Предусмотрено средств</w:t>
            </w:r>
            <w:r w:rsidRPr="005715C4">
              <w:rPr>
                <w:rFonts w:ascii="Times New Roman" w:hAnsi="Times New Roman" w:cs="Times New Roman"/>
                <w:sz w:val="26"/>
                <w:szCs w:val="26"/>
              </w:rPr>
              <w:br/>
              <w:t>(тыс. рублей)</w:t>
            </w:r>
          </w:p>
        </w:tc>
      </w:tr>
      <w:tr w:rsidR="00A4714D" w:rsidRPr="005715C4" w:rsidTr="00A4714D">
        <w:trPr>
          <w:trHeight w:val="193"/>
        </w:trPr>
        <w:tc>
          <w:tcPr>
            <w:tcW w:w="267" w:type="pct"/>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1147" w:type="pct"/>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426" w:type="pct"/>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466" w:type="pct"/>
            <w:vMerge/>
            <w:vAlign w:val="center"/>
          </w:tcPr>
          <w:p w:rsidR="00A4714D" w:rsidRPr="005715C4" w:rsidRDefault="00A4714D" w:rsidP="00A4714D">
            <w:pPr>
              <w:spacing w:before="120"/>
              <w:jc w:val="center"/>
              <w:rPr>
                <w:rFonts w:ascii="Times New Roman" w:hAnsi="Times New Roman" w:cs="Times New Roman"/>
                <w:sz w:val="26"/>
                <w:szCs w:val="26"/>
              </w:rPr>
            </w:pPr>
          </w:p>
        </w:tc>
        <w:tc>
          <w:tcPr>
            <w:tcW w:w="439" w:type="pct"/>
            <w:vAlign w:val="center"/>
          </w:tcPr>
          <w:p w:rsidR="00A4714D" w:rsidRPr="005715C4" w:rsidRDefault="00A4714D" w:rsidP="00A4714D">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2017 год</w:t>
            </w:r>
          </w:p>
        </w:tc>
        <w:tc>
          <w:tcPr>
            <w:tcW w:w="454" w:type="pct"/>
            <w:vAlign w:val="center"/>
          </w:tcPr>
          <w:p w:rsidR="00A4714D" w:rsidRPr="005715C4" w:rsidRDefault="00A4714D" w:rsidP="00A4714D">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2018 год</w:t>
            </w:r>
          </w:p>
        </w:tc>
        <w:tc>
          <w:tcPr>
            <w:tcW w:w="449" w:type="pct"/>
            <w:vAlign w:val="center"/>
          </w:tcPr>
          <w:p w:rsidR="00A4714D" w:rsidRPr="005715C4" w:rsidRDefault="00A4714D" w:rsidP="00A4714D">
            <w:pPr>
              <w:spacing w:before="120"/>
              <w:jc w:val="center"/>
              <w:rPr>
                <w:rFonts w:ascii="Times New Roman" w:hAnsi="Times New Roman" w:cs="Times New Roman"/>
                <w:sz w:val="24"/>
                <w:szCs w:val="24"/>
              </w:rPr>
            </w:pPr>
            <w:r w:rsidRPr="005715C4">
              <w:rPr>
                <w:rFonts w:ascii="Times New Roman" w:hAnsi="Times New Roman" w:cs="Times New Roman"/>
                <w:sz w:val="24"/>
                <w:szCs w:val="24"/>
              </w:rPr>
              <w:t>2019 год</w:t>
            </w:r>
          </w:p>
        </w:tc>
        <w:tc>
          <w:tcPr>
            <w:tcW w:w="420" w:type="pc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t xml:space="preserve"> год</w:t>
            </w:r>
          </w:p>
        </w:tc>
        <w:tc>
          <w:tcPr>
            <w:tcW w:w="483" w:type="pc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год</w:t>
            </w:r>
          </w:p>
        </w:tc>
        <w:tc>
          <w:tcPr>
            <w:tcW w:w="449" w:type="pct"/>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w:t>
            </w:r>
          </w:p>
        </w:tc>
      </w:tr>
      <w:tr w:rsidR="00A4714D" w:rsidRPr="005715C4" w:rsidTr="00AA5012">
        <w:trPr>
          <w:cantSplit/>
          <w:trHeight w:val="1134"/>
        </w:trPr>
        <w:tc>
          <w:tcPr>
            <w:tcW w:w="267" w:type="pct"/>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lastRenderedPageBreak/>
              <w:t>1</w:t>
            </w:r>
          </w:p>
        </w:tc>
        <w:tc>
          <w:tcPr>
            <w:tcW w:w="1147" w:type="pct"/>
          </w:tcPr>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Услуга (бесплатно) Библиотечное, би</w:t>
            </w:r>
            <w:r>
              <w:rPr>
                <w:rFonts w:ascii="Times New Roman" w:hAnsi="Times New Roman" w:cs="Times New Roman"/>
                <w:sz w:val="22"/>
                <w:szCs w:val="22"/>
              </w:rPr>
              <w:t>б</w:t>
            </w:r>
            <w:r>
              <w:rPr>
                <w:rFonts w:ascii="Times New Roman" w:hAnsi="Times New Roman" w:cs="Times New Roman"/>
                <w:sz w:val="22"/>
                <w:szCs w:val="22"/>
              </w:rPr>
              <w:t>лиографическое и информационное обслуживание пол</w:t>
            </w:r>
            <w:r>
              <w:rPr>
                <w:rFonts w:ascii="Times New Roman" w:hAnsi="Times New Roman" w:cs="Times New Roman"/>
                <w:sz w:val="22"/>
                <w:szCs w:val="22"/>
              </w:rPr>
              <w:t>ь</w:t>
            </w:r>
            <w:r>
              <w:rPr>
                <w:rFonts w:ascii="Times New Roman" w:hAnsi="Times New Roman" w:cs="Times New Roman"/>
                <w:sz w:val="22"/>
                <w:szCs w:val="22"/>
              </w:rPr>
              <w:t>зователей библиот</w:t>
            </w:r>
            <w:r>
              <w:rPr>
                <w:rFonts w:ascii="Times New Roman" w:hAnsi="Times New Roman" w:cs="Times New Roman"/>
                <w:sz w:val="22"/>
                <w:szCs w:val="22"/>
              </w:rPr>
              <w:t>е</w:t>
            </w:r>
            <w:r>
              <w:rPr>
                <w:rFonts w:ascii="Times New Roman" w:hAnsi="Times New Roman" w:cs="Times New Roman"/>
                <w:sz w:val="22"/>
                <w:szCs w:val="22"/>
              </w:rPr>
              <w:t>ки (в стационарных условиях)</w:t>
            </w:r>
          </w:p>
        </w:tc>
        <w:tc>
          <w:tcPr>
            <w:tcW w:w="426" w:type="pct"/>
          </w:tcPr>
          <w:p w:rsidR="00A4714D" w:rsidRPr="005715C4" w:rsidRDefault="00A4714D" w:rsidP="00A4714D">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Физ</w:t>
            </w:r>
            <w:r>
              <w:rPr>
                <w:rFonts w:ascii="Times New Roman" w:hAnsi="Times New Roman" w:cs="Times New Roman"/>
                <w:sz w:val="22"/>
                <w:szCs w:val="22"/>
              </w:rPr>
              <w:t>и</w:t>
            </w:r>
            <w:r>
              <w:rPr>
                <w:rFonts w:ascii="Times New Roman" w:hAnsi="Times New Roman" w:cs="Times New Roman"/>
                <w:sz w:val="22"/>
                <w:szCs w:val="22"/>
              </w:rPr>
              <w:t>ческие лица, юр</w:t>
            </w:r>
            <w:r>
              <w:rPr>
                <w:rFonts w:ascii="Times New Roman" w:hAnsi="Times New Roman" w:cs="Times New Roman"/>
                <w:sz w:val="22"/>
                <w:szCs w:val="22"/>
              </w:rPr>
              <w:t>и</w:t>
            </w:r>
            <w:r>
              <w:rPr>
                <w:rFonts w:ascii="Times New Roman" w:hAnsi="Times New Roman" w:cs="Times New Roman"/>
                <w:sz w:val="22"/>
                <w:szCs w:val="22"/>
              </w:rPr>
              <w:t>дич</w:t>
            </w:r>
            <w:r>
              <w:rPr>
                <w:rFonts w:ascii="Times New Roman" w:hAnsi="Times New Roman" w:cs="Times New Roman"/>
                <w:sz w:val="22"/>
                <w:szCs w:val="22"/>
              </w:rPr>
              <w:t>е</w:t>
            </w:r>
            <w:r>
              <w:rPr>
                <w:rFonts w:ascii="Times New Roman" w:hAnsi="Times New Roman" w:cs="Times New Roman"/>
                <w:sz w:val="22"/>
                <w:szCs w:val="22"/>
              </w:rPr>
              <w:t>ские лица</w:t>
            </w:r>
          </w:p>
        </w:tc>
        <w:tc>
          <w:tcPr>
            <w:tcW w:w="439"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157</w:t>
            </w:r>
            <w:r w:rsidR="00AA5012">
              <w:rPr>
                <w:rFonts w:ascii="Times New Roman" w:hAnsi="Times New Roman" w:cs="Times New Roman"/>
              </w:rPr>
              <w:t xml:space="preserve"> </w:t>
            </w:r>
            <w:r>
              <w:rPr>
                <w:rFonts w:ascii="Times New Roman" w:hAnsi="Times New Roman" w:cs="Times New Roman"/>
              </w:rPr>
              <w:t>400</w:t>
            </w:r>
          </w:p>
        </w:tc>
        <w:tc>
          <w:tcPr>
            <w:tcW w:w="454"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157</w:t>
            </w:r>
            <w:r w:rsidR="00AA5012">
              <w:rPr>
                <w:rFonts w:ascii="Times New Roman" w:hAnsi="Times New Roman" w:cs="Times New Roman"/>
              </w:rPr>
              <w:t xml:space="preserve"> </w:t>
            </w:r>
            <w:r>
              <w:rPr>
                <w:rFonts w:ascii="Times New Roman" w:hAnsi="Times New Roman" w:cs="Times New Roman"/>
              </w:rPr>
              <w:t>500</w:t>
            </w:r>
          </w:p>
        </w:tc>
        <w:tc>
          <w:tcPr>
            <w:tcW w:w="449"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157</w:t>
            </w:r>
            <w:r w:rsidR="00AA5012">
              <w:rPr>
                <w:rFonts w:ascii="Times New Roman" w:hAnsi="Times New Roman" w:cs="Times New Roman"/>
              </w:rPr>
              <w:t xml:space="preserve"> </w:t>
            </w:r>
            <w:r>
              <w:rPr>
                <w:rFonts w:ascii="Times New Roman" w:hAnsi="Times New Roman" w:cs="Times New Roman"/>
              </w:rPr>
              <w:t>500</w:t>
            </w:r>
          </w:p>
        </w:tc>
        <w:tc>
          <w:tcPr>
            <w:tcW w:w="420"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7 7</w:t>
            </w:r>
            <w:r w:rsidR="00AA5012">
              <w:rPr>
                <w:rFonts w:ascii="Times New Roman" w:hAnsi="Times New Roman" w:cs="Times New Roman"/>
              </w:rPr>
              <w:t xml:space="preserve"> </w:t>
            </w:r>
            <w:r>
              <w:rPr>
                <w:rFonts w:ascii="Times New Roman" w:hAnsi="Times New Roman" w:cs="Times New Roman"/>
              </w:rPr>
              <w:t>26,7</w:t>
            </w:r>
          </w:p>
        </w:tc>
        <w:tc>
          <w:tcPr>
            <w:tcW w:w="483"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4 566,4</w:t>
            </w:r>
          </w:p>
        </w:tc>
        <w:tc>
          <w:tcPr>
            <w:tcW w:w="449"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4 566,4</w:t>
            </w:r>
          </w:p>
        </w:tc>
      </w:tr>
      <w:tr w:rsidR="00A4714D" w:rsidRPr="005715C4" w:rsidTr="00AA5012">
        <w:trPr>
          <w:cantSplit/>
          <w:trHeight w:val="1134"/>
        </w:trPr>
        <w:tc>
          <w:tcPr>
            <w:tcW w:w="267" w:type="pct"/>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w:t>
            </w:r>
          </w:p>
        </w:tc>
        <w:tc>
          <w:tcPr>
            <w:tcW w:w="1147" w:type="pct"/>
          </w:tcPr>
          <w:p w:rsidR="00A4714D" w:rsidRPr="005715C4" w:rsidRDefault="00A4714D" w:rsidP="00A4714D">
            <w:pPr>
              <w:rPr>
                <w:rFonts w:ascii="Times New Roman" w:hAnsi="Times New Roman" w:cs="Times New Roman"/>
              </w:rPr>
            </w:pPr>
            <w:r>
              <w:rPr>
                <w:rFonts w:ascii="Times New Roman" w:hAnsi="Times New Roman" w:cs="Times New Roman"/>
              </w:rPr>
              <w:t>Работа (бесплатно) Формирование, учет, обеспечение физического сохр</w:t>
            </w:r>
            <w:r>
              <w:rPr>
                <w:rFonts w:ascii="Times New Roman" w:hAnsi="Times New Roman" w:cs="Times New Roman"/>
              </w:rPr>
              <w:t>а</w:t>
            </w:r>
            <w:r>
              <w:rPr>
                <w:rFonts w:ascii="Times New Roman" w:hAnsi="Times New Roman" w:cs="Times New Roman"/>
              </w:rPr>
              <w:t>нения и безопасн</w:t>
            </w:r>
            <w:r>
              <w:rPr>
                <w:rFonts w:ascii="Times New Roman" w:hAnsi="Times New Roman" w:cs="Times New Roman"/>
              </w:rPr>
              <w:t>о</w:t>
            </w:r>
            <w:r>
              <w:rPr>
                <w:rFonts w:ascii="Times New Roman" w:hAnsi="Times New Roman" w:cs="Times New Roman"/>
              </w:rPr>
              <w:t>сти фондов библи</w:t>
            </w:r>
            <w:r>
              <w:rPr>
                <w:rFonts w:ascii="Times New Roman" w:hAnsi="Times New Roman" w:cs="Times New Roman"/>
              </w:rPr>
              <w:t>о</w:t>
            </w:r>
            <w:r>
              <w:rPr>
                <w:rFonts w:ascii="Times New Roman" w:hAnsi="Times New Roman" w:cs="Times New Roman"/>
              </w:rPr>
              <w:t>теки, включая оцифровку фондов</w:t>
            </w:r>
          </w:p>
        </w:tc>
        <w:tc>
          <w:tcPr>
            <w:tcW w:w="426"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w:t>
            </w:r>
          </w:p>
        </w:tc>
        <w:tc>
          <w:tcPr>
            <w:tcW w:w="466"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В и</w:t>
            </w:r>
            <w:r>
              <w:rPr>
                <w:rFonts w:ascii="Times New Roman" w:hAnsi="Times New Roman" w:cs="Times New Roman"/>
              </w:rPr>
              <w:t>н</w:t>
            </w:r>
            <w:r>
              <w:rPr>
                <w:rFonts w:ascii="Times New Roman" w:hAnsi="Times New Roman" w:cs="Times New Roman"/>
              </w:rPr>
              <w:t>тер</w:t>
            </w:r>
            <w:r>
              <w:rPr>
                <w:rFonts w:ascii="Times New Roman" w:hAnsi="Times New Roman" w:cs="Times New Roman"/>
              </w:rPr>
              <w:t>е</w:t>
            </w:r>
            <w:r>
              <w:rPr>
                <w:rFonts w:ascii="Times New Roman" w:hAnsi="Times New Roman" w:cs="Times New Roman"/>
              </w:rPr>
              <w:t>сах общ</w:t>
            </w:r>
            <w:r>
              <w:rPr>
                <w:rFonts w:ascii="Times New Roman" w:hAnsi="Times New Roman" w:cs="Times New Roman"/>
              </w:rPr>
              <w:t>е</w:t>
            </w:r>
            <w:r>
              <w:rPr>
                <w:rFonts w:ascii="Times New Roman" w:hAnsi="Times New Roman" w:cs="Times New Roman"/>
              </w:rPr>
              <w:t>ства</w:t>
            </w:r>
          </w:p>
        </w:tc>
        <w:tc>
          <w:tcPr>
            <w:tcW w:w="439"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30</w:t>
            </w:r>
            <w:r w:rsidR="00AA5012">
              <w:rPr>
                <w:rFonts w:ascii="Times New Roman" w:hAnsi="Times New Roman" w:cs="Times New Roman"/>
              </w:rPr>
              <w:t xml:space="preserve"> </w:t>
            </w:r>
            <w:r>
              <w:rPr>
                <w:rFonts w:ascii="Times New Roman" w:hAnsi="Times New Roman" w:cs="Times New Roman"/>
              </w:rPr>
              <w:t>800</w:t>
            </w:r>
          </w:p>
        </w:tc>
        <w:tc>
          <w:tcPr>
            <w:tcW w:w="454"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30</w:t>
            </w:r>
            <w:r w:rsidR="00AA5012">
              <w:rPr>
                <w:rFonts w:ascii="Times New Roman" w:hAnsi="Times New Roman" w:cs="Times New Roman"/>
              </w:rPr>
              <w:t xml:space="preserve"> </w:t>
            </w:r>
            <w:r>
              <w:rPr>
                <w:rFonts w:ascii="Times New Roman" w:hAnsi="Times New Roman" w:cs="Times New Roman"/>
              </w:rPr>
              <w:t>800</w:t>
            </w:r>
          </w:p>
        </w:tc>
        <w:tc>
          <w:tcPr>
            <w:tcW w:w="449"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30</w:t>
            </w:r>
            <w:r w:rsidR="00AA5012">
              <w:rPr>
                <w:rFonts w:ascii="Times New Roman" w:hAnsi="Times New Roman" w:cs="Times New Roman"/>
              </w:rPr>
              <w:t xml:space="preserve"> </w:t>
            </w:r>
            <w:r>
              <w:rPr>
                <w:rFonts w:ascii="Times New Roman" w:hAnsi="Times New Roman" w:cs="Times New Roman"/>
              </w:rPr>
              <w:t>800</w:t>
            </w:r>
          </w:p>
        </w:tc>
        <w:tc>
          <w:tcPr>
            <w:tcW w:w="420" w:type="pct"/>
            <w:textDirection w:val="btLr"/>
            <w:vAlign w:val="center"/>
          </w:tcPr>
          <w:p w:rsidR="00A4714D" w:rsidRPr="005715C4" w:rsidRDefault="00A4714D" w:rsidP="00AA5012">
            <w:pPr>
              <w:ind w:left="113" w:right="113"/>
              <w:jc w:val="center"/>
              <w:rPr>
                <w:rFonts w:ascii="Times New Roman" w:hAnsi="Times New Roman" w:cs="Times New Roman"/>
              </w:rPr>
            </w:pPr>
            <w:r>
              <w:rPr>
                <w:rFonts w:ascii="Times New Roman" w:hAnsi="Times New Roman" w:cs="Times New Roman"/>
              </w:rPr>
              <w:t>7 </w:t>
            </w:r>
            <w:r w:rsidR="00AA5012">
              <w:rPr>
                <w:rFonts w:ascii="Times New Roman" w:hAnsi="Times New Roman" w:cs="Times New Roman"/>
              </w:rPr>
              <w:t xml:space="preserve"> </w:t>
            </w:r>
            <w:r>
              <w:rPr>
                <w:rFonts w:ascii="Times New Roman" w:hAnsi="Times New Roman" w:cs="Times New Roman"/>
              </w:rPr>
              <w:t>726,7</w:t>
            </w:r>
          </w:p>
        </w:tc>
        <w:tc>
          <w:tcPr>
            <w:tcW w:w="483" w:type="pct"/>
            <w:textDirection w:val="btLr"/>
            <w:vAlign w:val="center"/>
          </w:tcPr>
          <w:p w:rsidR="00A4714D" w:rsidRDefault="00A4714D" w:rsidP="00AA5012">
            <w:pPr>
              <w:ind w:left="113" w:right="113"/>
              <w:jc w:val="center"/>
            </w:pPr>
            <w:r w:rsidRPr="002E27B7">
              <w:rPr>
                <w:rFonts w:ascii="Times New Roman" w:hAnsi="Times New Roman" w:cs="Times New Roman"/>
              </w:rPr>
              <w:t>4 566,4</w:t>
            </w:r>
          </w:p>
        </w:tc>
        <w:tc>
          <w:tcPr>
            <w:tcW w:w="449" w:type="pct"/>
            <w:textDirection w:val="btLr"/>
            <w:vAlign w:val="center"/>
          </w:tcPr>
          <w:p w:rsidR="00A4714D" w:rsidRDefault="00A4714D" w:rsidP="00AA5012">
            <w:pPr>
              <w:ind w:left="113" w:right="113"/>
              <w:jc w:val="center"/>
            </w:pPr>
            <w:r w:rsidRPr="002E27B7">
              <w:rPr>
                <w:rFonts w:ascii="Times New Roman" w:hAnsi="Times New Roman" w:cs="Times New Roman"/>
              </w:rPr>
              <w:t>4 566,4</w:t>
            </w:r>
          </w:p>
        </w:tc>
      </w:tr>
      <w:tr w:rsidR="00A4714D" w:rsidRPr="005715C4" w:rsidTr="00AA5012">
        <w:trPr>
          <w:trHeight w:val="342"/>
        </w:trPr>
        <w:tc>
          <w:tcPr>
            <w:tcW w:w="267" w:type="pct"/>
            <w:vMerge w:val="restart"/>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3</w:t>
            </w:r>
          </w:p>
        </w:tc>
        <w:tc>
          <w:tcPr>
            <w:tcW w:w="1147" w:type="pct"/>
            <w:vMerge w:val="restart"/>
          </w:tcPr>
          <w:p w:rsidR="00A4714D"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Услуга (платная)</w:t>
            </w:r>
          </w:p>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Публичный показ музейных предм</w:t>
            </w:r>
            <w:r>
              <w:rPr>
                <w:rFonts w:ascii="Times New Roman" w:hAnsi="Times New Roman" w:cs="Times New Roman"/>
                <w:sz w:val="22"/>
                <w:szCs w:val="22"/>
              </w:rPr>
              <w:t>е</w:t>
            </w:r>
            <w:r>
              <w:rPr>
                <w:rFonts w:ascii="Times New Roman" w:hAnsi="Times New Roman" w:cs="Times New Roman"/>
                <w:sz w:val="22"/>
                <w:szCs w:val="22"/>
              </w:rPr>
              <w:t>тов, музейных ко</w:t>
            </w:r>
            <w:r>
              <w:rPr>
                <w:rFonts w:ascii="Times New Roman" w:hAnsi="Times New Roman" w:cs="Times New Roman"/>
                <w:sz w:val="22"/>
                <w:szCs w:val="22"/>
              </w:rPr>
              <w:t>л</w:t>
            </w:r>
            <w:r>
              <w:rPr>
                <w:rFonts w:ascii="Times New Roman" w:hAnsi="Times New Roman" w:cs="Times New Roman"/>
                <w:sz w:val="22"/>
                <w:szCs w:val="22"/>
              </w:rPr>
              <w:t>лекций (в стаци</w:t>
            </w:r>
            <w:r>
              <w:rPr>
                <w:rFonts w:ascii="Times New Roman" w:hAnsi="Times New Roman" w:cs="Times New Roman"/>
                <w:sz w:val="22"/>
                <w:szCs w:val="22"/>
              </w:rPr>
              <w:t>о</w:t>
            </w:r>
            <w:r>
              <w:rPr>
                <w:rFonts w:ascii="Times New Roman" w:hAnsi="Times New Roman" w:cs="Times New Roman"/>
                <w:sz w:val="22"/>
                <w:szCs w:val="22"/>
              </w:rPr>
              <w:t>нарных условиях)</w:t>
            </w:r>
          </w:p>
        </w:tc>
        <w:tc>
          <w:tcPr>
            <w:tcW w:w="426" w:type="pct"/>
            <w:vMerge w:val="restart"/>
          </w:tcPr>
          <w:p w:rsidR="00A4714D" w:rsidRPr="005715C4" w:rsidRDefault="00A4714D" w:rsidP="00A4714D">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vMerge w:val="restart"/>
          </w:tcPr>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Физ</w:t>
            </w:r>
            <w:r>
              <w:rPr>
                <w:rFonts w:ascii="Times New Roman" w:hAnsi="Times New Roman" w:cs="Times New Roman"/>
                <w:sz w:val="22"/>
                <w:szCs w:val="22"/>
              </w:rPr>
              <w:t>и</w:t>
            </w:r>
            <w:r>
              <w:rPr>
                <w:rFonts w:ascii="Times New Roman" w:hAnsi="Times New Roman" w:cs="Times New Roman"/>
                <w:sz w:val="22"/>
                <w:szCs w:val="22"/>
              </w:rPr>
              <w:t>ческие лица</w:t>
            </w:r>
          </w:p>
        </w:tc>
        <w:tc>
          <w:tcPr>
            <w:tcW w:w="439" w:type="pct"/>
            <w:vAlign w:val="center"/>
          </w:tcPr>
          <w:p w:rsidR="00A4714D" w:rsidRDefault="00A4714D" w:rsidP="00AA5012">
            <w:pPr>
              <w:jc w:val="center"/>
              <w:rPr>
                <w:rFonts w:ascii="Times New Roman" w:hAnsi="Times New Roman" w:cs="Times New Roman"/>
              </w:rPr>
            </w:pPr>
          </w:p>
          <w:p w:rsidR="00A4714D" w:rsidRPr="005715C4" w:rsidRDefault="00A4714D" w:rsidP="00AA5012">
            <w:pPr>
              <w:jc w:val="center"/>
              <w:rPr>
                <w:rFonts w:ascii="Times New Roman" w:hAnsi="Times New Roman" w:cs="Times New Roman"/>
              </w:rPr>
            </w:pPr>
            <w:r>
              <w:rPr>
                <w:rFonts w:ascii="Times New Roman" w:hAnsi="Times New Roman" w:cs="Times New Roman"/>
              </w:rPr>
              <w:t>2</w:t>
            </w:r>
            <w:r w:rsidR="00AA5012">
              <w:rPr>
                <w:rFonts w:ascii="Times New Roman" w:hAnsi="Times New Roman" w:cs="Times New Roman"/>
              </w:rPr>
              <w:t xml:space="preserve"> </w:t>
            </w:r>
            <w:r>
              <w:rPr>
                <w:rFonts w:ascii="Times New Roman" w:hAnsi="Times New Roman" w:cs="Times New Roman"/>
              </w:rPr>
              <w:t>000</w:t>
            </w:r>
          </w:p>
        </w:tc>
        <w:tc>
          <w:tcPr>
            <w:tcW w:w="454" w:type="pct"/>
            <w:vAlign w:val="center"/>
          </w:tcPr>
          <w:p w:rsidR="00A4714D" w:rsidRDefault="00A4714D" w:rsidP="00AA5012">
            <w:pPr>
              <w:jc w:val="center"/>
              <w:rPr>
                <w:rFonts w:ascii="Times New Roman" w:hAnsi="Times New Roman" w:cs="Times New Roman"/>
              </w:rPr>
            </w:pPr>
          </w:p>
          <w:p w:rsidR="00A4714D" w:rsidRPr="005715C4" w:rsidRDefault="00A4714D" w:rsidP="00AA5012">
            <w:pPr>
              <w:jc w:val="center"/>
              <w:rPr>
                <w:rFonts w:ascii="Times New Roman" w:hAnsi="Times New Roman" w:cs="Times New Roman"/>
              </w:rPr>
            </w:pPr>
            <w:r>
              <w:rPr>
                <w:rFonts w:ascii="Times New Roman" w:hAnsi="Times New Roman" w:cs="Times New Roman"/>
              </w:rPr>
              <w:t>2</w:t>
            </w:r>
            <w:r w:rsidR="00AA5012">
              <w:rPr>
                <w:rFonts w:ascii="Times New Roman" w:hAnsi="Times New Roman" w:cs="Times New Roman"/>
              </w:rPr>
              <w:t xml:space="preserve"> </w:t>
            </w:r>
            <w:r>
              <w:rPr>
                <w:rFonts w:ascii="Times New Roman" w:hAnsi="Times New Roman" w:cs="Times New Roman"/>
              </w:rPr>
              <w:t>000</w:t>
            </w:r>
          </w:p>
        </w:tc>
        <w:tc>
          <w:tcPr>
            <w:tcW w:w="449" w:type="pct"/>
            <w:vAlign w:val="center"/>
          </w:tcPr>
          <w:p w:rsidR="00A4714D" w:rsidRDefault="00A4714D" w:rsidP="00AA5012">
            <w:pPr>
              <w:jc w:val="center"/>
              <w:rPr>
                <w:rFonts w:ascii="Times New Roman" w:hAnsi="Times New Roman" w:cs="Times New Roman"/>
              </w:rPr>
            </w:pPr>
          </w:p>
          <w:p w:rsidR="00A4714D" w:rsidRPr="005715C4" w:rsidRDefault="00A4714D" w:rsidP="00AA5012">
            <w:pPr>
              <w:jc w:val="center"/>
              <w:rPr>
                <w:rFonts w:ascii="Times New Roman" w:hAnsi="Times New Roman" w:cs="Times New Roman"/>
              </w:rPr>
            </w:pPr>
            <w:r>
              <w:rPr>
                <w:rFonts w:ascii="Times New Roman" w:hAnsi="Times New Roman" w:cs="Times New Roman"/>
              </w:rPr>
              <w:t>2</w:t>
            </w:r>
            <w:r w:rsidR="00AA5012">
              <w:rPr>
                <w:rFonts w:ascii="Times New Roman" w:hAnsi="Times New Roman" w:cs="Times New Roman"/>
              </w:rPr>
              <w:t xml:space="preserve"> </w:t>
            </w:r>
            <w:r>
              <w:rPr>
                <w:rFonts w:ascii="Times New Roman" w:hAnsi="Times New Roman" w:cs="Times New Roman"/>
              </w:rPr>
              <w:t>000</w:t>
            </w:r>
          </w:p>
        </w:tc>
        <w:tc>
          <w:tcPr>
            <w:tcW w:w="420" w:type="pct"/>
            <w:vAlign w:val="center"/>
          </w:tcPr>
          <w:p w:rsidR="00A4714D" w:rsidRPr="005715C4" w:rsidRDefault="00A4714D" w:rsidP="00AA5012">
            <w:pPr>
              <w:jc w:val="center"/>
              <w:rPr>
                <w:rFonts w:ascii="Times New Roman" w:hAnsi="Times New Roman" w:cs="Times New Roman"/>
              </w:rPr>
            </w:pPr>
            <w:r>
              <w:rPr>
                <w:rFonts w:ascii="Times New Roman" w:hAnsi="Times New Roman" w:cs="Times New Roman"/>
              </w:rPr>
              <w:t>318,9</w:t>
            </w:r>
          </w:p>
        </w:tc>
        <w:tc>
          <w:tcPr>
            <w:tcW w:w="483" w:type="pct"/>
            <w:vAlign w:val="center"/>
          </w:tcPr>
          <w:p w:rsidR="00A4714D" w:rsidRPr="005715C4" w:rsidRDefault="00A4714D" w:rsidP="00AA5012">
            <w:pPr>
              <w:jc w:val="center"/>
              <w:rPr>
                <w:rFonts w:ascii="Times New Roman" w:hAnsi="Times New Roman" w:cs="Times New Roman"/>
              </w:rPr>
            </w:pPr>
            <w:r>
              <w:rPr>
                <w:rFonts w:ascii="Times New Roman" w:hAnsi="Times New Roman" w:cs="Times New Roman"/>
              </w:rPr>
              <w:t>311,1</w:t>
            </w:r>
          </w:p>
        </w:tc>
        <w:tc>
          <w:tcPr>
            <w:tcW w:w="449" w:type="pct"/>
            <w:vAlign w:val="center"/>
          </w:tcPr>
          <w:p w:rsidR="00A4714D" w:rsidRPr="005715C4" w:rsidRDefault="00A4714D" w:rsidP="00AA5012">
            <w:pPr>
              <w:jc w:val="center"/>
              <w:rPr>
                <w:rFonts w:ascii="Times New Roman" w:hAnsi="Times New Roman" w:cs="Times New Roman"/>
              </w:rPr>
            </w:pPr>
            <w:r>
              <w:rPr>
                <w:rFonts w:ascii="Times New Roman" w:hAnsi="Times New Roman" w:cs="Times New Roman"/>
              </w:rPr>
              <w:t>311,1</w:t>
            </w:r>
          </w:p>
        </w:tc>
      </w:tr>
      <w:tr w:rsidR="00A4714D" w:rsidRPr="005715C4" w:rsidTr="00A4714D">
        <w:trPr>
          <w:trHeight w:val="342"/>
        </w:trPr>
        <w:tc>
          <w:tcPr>
            <w:tcW w:w="267" w:type="pct"/>
            <w:vMerge/>
            <w:vAlign w:val="center"/>
          </w:tcPr>
          <w:p w:rsidR="00A4714D" w:rsidRPr="005715C4" w:rsidRDefault="00A4714D" w:rsidP="00A4714D">
            <w:pPr>
              <w:jc w:val="center"/>
              <w:rPr>
                <w:rFonts w:ascii="Times New Roman" w:hAnsi="Times New Roman" w:cs="Times New Roman"/>
                <w:sz w:val="26"/>
                <w:szCs w:val="26"/>
              </w:rPr>
            </w:pPr>
          </w:p>
        </w:tc>
        <w:tc>
          <w:tcPr>
            <w:tcW w:w="1147" w:type="pct"/>
            <w:vMerge/>
          </w:tcPr>
          <w:p w:rsidR="00A4714D" w:rsidRDefault="00A4714D" w:rsidP="00A4714D">
            <w:pPr>
              <w:pStyle w:val="ConsPlusCell"/>
              <w:rPr>
                <w:rFonts w:ascii="Times New Roman" w:hAnsi="Times New Roman" w:cs="Times New Roman"/>
                <w:sz w:val="22"/>
                <w:szCs w:val="22"/>
              </w:rPr>
            </w:pPr>
          </w:p>
        </w:tc>
        <w:tc>
          <w:tcPr>
            <w:tcW w:w="426" w:type="pct"/>
            <w:vMerge/>
          </w:tcPr>
          <w:p w:rsidR="00A4714D" w:rsidRDefault="00A4714D" w:rsidP="00A4714D">
            <w:pPr>
              <w:pStyle w:val="ConsPlusCell"/>
              <w:jc w:val="center"/>
              <w:rPr>
                <w:rFonts w:ascii="Times New Roman" w:hAnsi="Times New Roman" w:cs="Times New Roman"/>
                <w:sz w:val="22"/>
                <w:szCs w:val="22"/>
              </w:rPr>
            </w:pPr>
          </w:p>
        </w:tc>
        <w:tc>
          <w:tcPr>
            <w:tcW w:w="466" w:type="pct"/>
            <w:vMerge/>
          </w:tcPr>
          <w:p w:rsidR="00A4714D" w:rsidRDefault="00A4714D" w:rsidP="00A4714D">
            <w:pPr>
              <w:pStyle w:val="ConsPlusCell"/>
              <w:rPr>
                <w:rFonts w:ascii="Times New Roman" w:hAnsi="Times New Roman" w:cs="Times New Roman"/>
                <w:sz w:val="22"/>
                <w:szCs w:val="22"/>
              </w:rPr>
            </w:pPr>
          </w:p>
        </w:tc>
        <w:tc>
          <w:tcPr>
            <w:tcW w:w="439" w:type="pct"/>
            <w:vAlign w:val="center"/>
          </w:tcPr>
          <w:p w:rsidR="00A4714D" w:rsidRDefault="00A4714D" w:rsidP="00A4714D">
            <w:pPr>
              <w:jc w:val="center"/>
              <w:rPr>
                <w:rFonts w:ascii="Times New Roman" w:hAnsi="Times New Roman" w:cs="Times New Roman"/>
              </w:rPr>
            </w:pPr>
            <w:r>
              <w:rPr>
                <w:rFonts w:ascii="Times New Roman" w:hAnsi="Times New Roman" w:cs="Times New Roman"/>
              </w:rPr>
              <w:t>5</w:t>
            </w:r>
          </w:p>
        </w:tc>
        <w:tc>
          <w:tcPr>
            <w:tcW w:w="454" w:type="pct"/>
            <w:vAlign w:val="center"/>
          </w:tcPr>
          <w:p w:rsidR="00A4714D" w:rsidRDefault="00A4714D" w:rsidP="00A4714D">
            <w:pPr>
              <w:jc w:val="center"/>
              <w:rPr>
                <w:rFonts w:ascii="Times New Roman" w:hAnsi="Times New Roman" w:cs="Times New Roman"/>
              </w:rPr>
            </w:pPr>
            <w:r>
              <w:rPr>
                <w:rFonts w:ascii="Times New Roman" w:hAnsi="Times New Roman" w:cs="Times New Roman"/>
              </w:rPr>
              <w:t>5</w:t>
            </w:r>
          </w:p>
        </w:tc>
        <w:tc>
          <w:tcPr>
            <w:tcW w:w="449" w:type="pct"/>
            <w:vAlign w:val="center"/>
          </w:tcPr>
          <w:p w:rsidR="00A4714D" w:rsidRDefault="00A4714D" w:rsidP="00A4714D">
            <w:pPr>
              <w:jc w:val="center"/>
              <w:rPr>
                <w:rFonts w:ascii="Times New Roman" w:hAnsi="Times New Roman" w:cs="Times New Roman"/>
              </w:rPr>
            </w:pPr>
            <w:r>
              <w:rPr>
                <w:rFonts w:ascii="Times New Roman" w:hAnsi="Times New Roman" w:cs="Times New Roman"/>
              </w:rPr>
              <w:t>5</w:t>
            </w:r>
          </w:p>
        </w:tc>
        <w:tc>
          <w:tcPr>
            <w:tcW w:w="420" w:type="pct"/>
            <w:vAlign w:val="center"/>
          </w:tcPr>
          <w:p w:rsidR="00A4714D" w:rsidRPr="005715C4" w:rsidRDefault="00A4714D" w:rsidP="00A4714D">
            <w:pPr>
              <w:jc w:val="center"/>
              <w:rPr>
                <w:rFonts w:ascii="Times New Roman" w:hAnsi="Times New Roman" w:cs="Times New Roman"/>
              </w:rPr>
            </w:pPr>
          </w:p>
        </w:tc>
        <w:tc>
          <w:tcPr>
            <w:tcW w:w="483" w:type="pct"/>
            <w:vAlign w:val="center"/>
          </w:tcPr>
          <w:p w:rsidR="00A4714D" w:rsidRPr="005715C4" w:rsidRDefault="00A4714D" w:rsidP="00A4714D">
            <w:pPr>
              <w:jc w:val="center"/>
              <w:rPr>
                <w:rFonts w:ascii="Times New Roman" w:hAnsi="Times New Roman" w:cs="Times New Roman"/>
              </w:rPr>
            </w:pPr>
          </w:p>
        </w:tc>
        <w:tc>
          <w:tcPr>
            <w:tcW w:w="449" w:type="pct"/>
            <w:vAlign w:val="center"/>
          </w:tcPr>
          <w:p w:rsidR="00A4714D" w:rsidRPr="005715C4" w:rsidRDefault="00A4714D" w:rsidP="00A4714D">
            <w:pPr>
              <w:jc w:val="center"/>
              <w:rPr>
                <w:rFonts w:ascii="Times New Roman" w:hAnsi="Times New Roman" w:cs="Times New Roman"/>
              </w:rPr>
            </w:pPr>
          </w:p>
        </w:tc>
      </w:tr>
      <w:tr w:rsidR="00A4714D" w:rsidRPr="005715C4" w:rsidTr="00A4714D">
        <w:trPr>
          <w:trHeight w:val="342"/>
        </w:trPr>
        <w:tc>
          <w:tcPr>
            <w:tcW w:w="267" w:type="pct"/>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4</w:t>
            </w:r>
          </w:p>
        </w:tc>
        <w:tc>
          <w:tcPr>
            <w:tcW w:w="1147" w:type="pct"/>
          </w:tcPr>
          <w:p w:rsidR="00A4714D"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Услуга (бесплатная)</w:t>
            </w:r>
          </w:p>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Создание экспоз</w:t>
            </w:r>
            <w:r>
              <w:rPr>
                <w:rFonts w:ascii="Times New Roman" w:hAnsi="Times New Roman" w:cs="Times New Roman"/>
                <w:sz w:val="22"/>
                <w:szCs w:val="22"/>
              </w:rPr>
              <w:t>и</w:t>
            </w:r>
            <w:r>
              <w:rPr>
                <w:rFonts w:ascii="Times New Roman" w:hAnsi="Times New Roman" w:cs="Times New Roman"/>
                <w:sz w:val="22"/>
                <w:szCs w:val="22"/>
              </w:rPr>
              <w:t>ций (выставок) м</w:t>
            </w:r>
            <w:r>
              <w:rPr>
                <w:rFonts w:ascii="Times New Roman" w:hAnsi="Times New Roman" w:cs="Times New Roman"/>
                <w:sz w:val="22"/>
                <w:szCs w:val="22"/>
              </w:rPr>
              <w:t>у</w:t>
            </w:r>
            <w:r>
              <w:rPr>
                <w:rFonts w:ascii="Times New Roman" w:hAnsi="Times New Roman" w:cs="Times New Roman"/>
                <w:sz w:val="22"/>
                <w:szCs w:val="22"/>
              </w:rPr>
              <w:t>зеев, организация выездных выставок (вне стационара)</w:t>
            </w:r>
          </w:p>
        </w:tc>
        <w:tc>
          <w:tcPr>
            <w:tcW w:w="426" w:type="pct"/>
          </w:tcPr>
          <w:p w:rsidR="00A4714D" w:rsidRPr="005715C4" w:rsidRDefault="00A4714D" w:rsidP="00A4714D">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В и</w:t>
            </w:r>
            <w:r>
              <w:rPr>
                <w:rFonts w:ascii="Times New Roman" w:hAnsi="Times New Roman" w:cs="Times New Roman"/>
                <w:sz w:val="22"/>
                <w:szCs w:val="22"/>
              </w:rPr>
              <w:t>н</w:t>
            </w:r>
            <w:r>
              <w:rPr>
                <w:rFonts w:ascii="Times New Roman" w:hAnsi="Times New Roman" w:cs="Times New Roman"/>
                <w:sz w:val="22"/>
                <w:szCs w:val="22"/>
              </w:rPr>
              <w:t>тер</w:t>
            </w:r>
            <w:r>
              <w:rPr>
                <w:rFonts w:ascii="Times New Roman" w:hAnsi="Times New Roman" w:cs="Times New Roman"/>
                <w:sz w:val="22"/>
                <w:szCs w:val="22"/>
              </w:rPr>
              <w:t>е</w:t>
            </w:r>
            <w:r>
              <w:rPr>
                <w:rFonts w:ascii="Times New Roman" w:hAnsi="Times New Roman" w:cs="Times New Roman"/>
                <w:sz w:val="22"/>
                <w:szCs w:val="22"/>
              </w:rPr>
              <w:t>сах общ</w:t>
            </w:r>
            <w:r>
              <w:rPr>
                <w:rFonts w:ascii="Times New Roman" w:hAnsi="Times New Roman" w:cs="Times New Roman"/>
                <w:sz w:val="22"/>
                <w:szCs w:val="22"/>
              </w:rPr>
              <w:t>е</w:t>
            </w:r>
            <w:r>
              <w:rPr>
                <w:rFonts w:ascii="Times New Roman" w:hAnsi="Times New Roman" w:cs="Times New Roman"/>
                <w:sz w:val="22"/>
                <w:szCs w:val="22"/>
              </w:rPr>
              <w:t>ства</w:t>
            </w:r>
          </w:p>
        </w:tc>
        <w:tc>
          <w:tcPr>
            <w:tcW w:w="439" w:type="pct"/>
            <w:vAlign w:val="center"/>
          </w:tcPr>
          <w:p w:rsidR="00A4714D" w:rsidRPr="005715C4" w:rsidRDefault="00A4714D" w:rsidP="00A4714D">
            <w:pPr>
              <w:pStyle w:val="ConsPlusNormal"/>
              <w:ind w:firstLine="0"/>
              <w:jc w:val="center"/>
              <w:rPr>
                <w:rFonts w:ascii="Times New Roman" w:hAnsi="Times New Roman"/>
              </w:rPr>
            </w:pPr>
            <w:r>
              <w:rPr>
                <w:rFonts w:ascii="Times New Roman" w:hAnsi="Times New Roman"/>
              </w:rPr>
              <w:t>7</w:t>
            </w:r>
          </w:p>
        </w:tc>
        <w:tc>
          <w:tcPr>
            <w:tcW w:w="454" w:type="pct"/>
            <w:vAlign w:val="center"/>
          </w:tcPr>
          <w:p w:rsidR="00A4714D" w:rsidRPr="005715C4" w:rsidRDefault="00A4714D" w:rsidP="00A4714D">
            <w:pPr>
              <w:pStyle w:val="ConsPlusNormal"/>
              <w:ind w:firstLine="0"/>
              <w:jc w:val="center"/>
              <w:rPr>
                <w:rFonts w:ascii="Times New Roman" w:hAnsi="Times New Roman"/>
              </w:rPr>
            </w:pPr>
            <w:r>
              <w:rPr>
                <w:rFonts w:ascii="Times New Roman" w:hAnsi="Times New Roman"/>
              </w:rPr>
              <w:t>7</w:t>
            </w:r>
          </w:p>
        </w:tc>
        <w:tc>
          <w:tcPr>
            <w:tcW w:w="449" w:type="pct"/>
            <w:vAlign w:val="center"/>
          </w:tcPr>
          <w:p w:rsidR="00A4714D" w:rsidRPr="005715C4" w:rsidRDefault="00A4714D" w:rsidP="00A4714D">
            <w:pPr>
              <w:pStyle w:val="ConsPlusNormal"/>
              <w:ind w:firstLine="0"/>
              <w:jc w:val="center"/>
              <w:rPr>
                <w:rFonts w:ascii="Times New Roman" w:hAnsi="Times New Roman"/>
              </w:rPr>
            </w:pPr>
            <w:r>
              <w:rPr>
                <w:rFonts w:ascii="Times New Roman" w:hAnsi="Times New Roman"/>
              </w:rPr>
              <w:t>7</w:t>
            </w:r>
          </w:p>
        </w:tc>
        <w:tc>
          <w:tcPr>
            <w:tcW w:w="420"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318,9</w:t>
            </w:r>
          </w:p>
        </w:tc>
        <w:tc>
          <w:tcPr>
            <w:tcW w:w="483"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311,1</w:t>
            </w:r>
          </w:p>
        </w:tc>
        <w:tc>
          <w:tcPr>
            <w:tcW w:w="44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311,1</w:t>
            </w:r>
          </w:p>
        </w:tc>
      </w:tr>
      <w:tr w:rsidR="00A4714D" w:rsidRPr="005715C4" w:rsidTr="00A4714D">
        <w:trPr>
          <w:trHeight w:val="342"/>
        </w:trPr>
        <w:tc>
          <w:tcPr>
            <w:tcW w:w="267" w:type="pct"/>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5</w:t>
            </w:r>
          </w:p>
        </w:tc>
        <w:tc>
          <w:tcPr>
            <w:tcW w:w="1147" w:type="pct"/>
          </w:tcPr>
          <w:p w:rsidR="00A4714D"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Работа (бесплатная)</w:t>
            </w:r>
          </w:p>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Формирование, учет, изучение, обеспечение физ</w:t>
            </w:r>
            <w:r>
              <w:rPr>
                <w:rFonts w:ascii="Times New Roman" w:hAnsi="Times New Roman" w:cs="Times New Roman"/>
                <w:sz w:val="22"/>
                <w:szCs w:val="22"/>
              </w:rPr>
              <w:t>и</w:t>
            </w:r>
            <w:r>
              <w:rPr>
                <w:rFonts w:ascii="Times New Roman" w:hAnsi="Times New Roman" w:cs="Times New Roman"/>
                <w:sz w:val="22"/>
                <w:szCs w:val="22"/>
              </w:rPr>
              <w:t>ческого сохранения и безопасности м</w:t>
            </w:r>
            <w:r>
              <w:rPr>
                <w:rFonts w:ascii="Times New Roman" w:hAnsi="Times New Roman" w:cs="Times New Roman"/>
                <w:sz w:val="22"/>
                <w:szCs w:val="22"/>
              </w:rPr>
              <w:t>у</w:t>
            </w:r>
            <w:r>
              <w:rPr>
                <w:rFonts w:ascii="Times New Roman" w:hAnsi="Times New Roman" w:cs="Times New Roman"/>
                <w:sz w:val="22"/>
                <w:szCs w:val="22"/>
              </w:rPr>
              <w:t>зейных предметов, музейных колле</w:t>
            </w:r>
            <w:r>
              <w:rPr>
                <w:rFonts w:ascii="Times New Roman" w:hAnsi="Times New Roman" w:cs="Times New Roman"/>
                <w:sz w:val="22"/>
                <w:szCs w:val="22"/>
              </w:rPr>
              <w:t>к</w:t>
            </w:r>
            <w:r>
              <w:rPr>
                <w:rFonts w:ascii="Times New Roman" w:hAnsi="Times New Roman" w:cs="Times New Roman"/>
                <w:sz w:val="22"/>
                <w:szCs w:val="22"/>
              </w:rPr>
              <w:t>ций</w:t>
            </w:r>
          </w:p>
        </w:tc>
        <w:tc>
          <w:tcPr>
            <w:tcW w:w="426" w:type="pct"/>
          </w:tcPr>
          <w:p w:rsidR="00A4714D" w:rsidRPr="005715C4" w:rsidRDefault="00A4714D" w:rsidP="00A4714D">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tcPr>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Физ</w:t>
            </w:r>
            <w:r>
              <w:rPr>
                <w:rFonts w:ascii="Times New Roman" w:hAnsi="Times New Roman" w:cs="Times New Roman"/>
                <w:sz w:val="22"/>
                <w:szCs w:val="22"/>
              </w:rPr>
              <w:t>и</w:t>
            </w:r>
            <w:r>
              <w:rPr>
                <w:rFonts w:ascii="Times New Roman" w:hAnsi="Times New Roman" w:cs="Times New Roman"/>
                <w:sz w:val="22"/>
                <w:szCs w:val="22"/>
              </w:rPr>
              <w:t>ческие лица</w:t>
            </w:r>
          </w:p>
        </w:tc>
        <w:tc>
          <w:tcPr>
            <w:tcW w:w="43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100</w:t>
            </w:r>
          </w:p>
        </w:tc>
        <w:tc>
          <w:tcPr>
            <w:tcW w:w="454"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100</w:t>
            </w:r>
          </w:p>
        </w:tc>
        <w:tc>
          <w:tcPr>
            <w:tcW w:w="44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100</w:t>
            </w:r>
          </w:p>
        </w:tc>
        <w:tc>
          <w:tcPr>
            <w:tcW w:w="420"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318,9</w:t>
            </w:r>
          </w:p>
        </w:tc>
        <w:tc>
          <w:tcPr>
            <w:tcW w:w="483"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311,1</w:t>
            </w:r>
          </w:p>
        </w:tc>
        <w:tc>
          <w:tcPr>
            <w:tcW w:w="44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311,1</w:t>
            </w:r>
          </w:p>
        </w:tc>
      </w:tr>
      <w:tr w:rsidR="00A4714D" w:rsidRPr="005715C4" w:rsidTr="00A4714D">
        <w:trPr>
          <w:trHeight w:val="342"/>
        </w:trPr>
        <w:tc>
          <w:tcPr>
            <w:tcW w:w="267" w:type="pct"/>
            <w:vMerge w:val="restart"/>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6</w:t>
            </w:r>
          </w:p>
        </w:tc>
        <w:tc>
          <w:tcPr>
            <w:tcW w:w="1147" w:type="pct"/>
            <w:vMerge w:val="restart"/>
          </w:tcPr>
          <w:p w:rsidR="00A4714D"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Работа (бесплатная)</w:t>
            </w:r>
          </w:p>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Организация мер</w:t>
            </w:r>
            <w:r>
              <w:rPr>
                <w:rFonts w:ascii="Times New Roman" w:hAnsi="Times New Roman" w:cs="Times New Roman"/>
                <w:sz w:val="22"/>
                <w:szCs w:val="22"/>
              </w:rPr>
              <w:t>о</w:t>
            </w:r>
            <w:r>
              <w:rPr>
                <w:rFonts w:ascii="Times New Roman" w:hAnsi="Times New Roman" w:cs="Times New Roman"/>
                <w:sz w:val="22"/>
                <w:szCs w:val="22"/>
              </w:rPr>
              <w:t>приятий</w:t>
            </w:r>
          </w:p>
        </w:tc>
        <w:tc>
          <w:tcPr>
            <w:tcW w:w="426" w:type="pct"/>
            <w:vMerge w:val="restart"/>
          </w:tcPr>
          <w:p w:rsidR="00A4714D" w:rsidRPr="005715C4" w:rsidRDefault="00A4714D" w:rsidP="00A4714D">
            <w:pPr>
              <w:pStyle w:val="ConsPlusCell"/>
              <w:jc w:val="center"/>
              <w:rPr>
                <w:rFonts w:ascii="Times New Roman" w:hAnsi="Times New Roman" w:cs="Times New Roman"/>
                <w:sz w:val="22"/>
                <w:szCs w:val="22"/>
              </w:rPr>
            </w:pPr>
            <w:r>
              <w:rPr>
                <w:rFonts w:ascii="Times New Roman" w:hAnsi="Times New Roman" w:cs="Times New Roman"/>
                <w:sz w:val="22"/>
                <w:szCs w:val="22"/>
              </w:rPr>
              <w:t>1</w:t>
            </w:r>
          </w:p>
        </w:tc>
        <w:tc>
          <w:tcPr>
            <w:tcW w:w="466" w:type="pct"/>
            <w:vMerge w:val="restart"/>
          </w:tcPr>
          <w:p w:rsidR="00A4714D" w:rsidRPr="005715C4" w:rsidRDefault="00A4714D" w:rsidP="00A4714D">
            <w:pPr>
              <w:pStyle w:val="ConsPlusCell"/>
              <w:rPr>
                <w:rFonts w:ascii="Times New Roman" w:hAnsi="Times New Roman" w:cs="Times New Roman"/>
                <w:sz w:val="22"/>
                <w:szCs w:val="22"/>
              </w:rPr>
            </w:pPr>
            <w:r>
              <w:rPr>
                <w:rFonts w:ascii="Times New Roman" w:hAnsi="Times New Roman" w:cs="Times New Roman"/>
                <w:sz w:val="22"/>
                <w:szCs w:val="22"/>
              </w:rPr>
              <w:t>Юр</w:t>
            </w:r>
            <w:r>
              <w:rPr>
                <w:rFonts w:ascii="Times New Roman" w:hAnsi="Times New Roman" w:cs="Times New Roman"/>
                <w:sz w:val="22"/>
                <w:szCs w:val="22"/>
              </w:rPr>
              <w:t>и</w:t>
            </w:r>
            <w:r>
              <w:rPr>
                <w:rFonts w:ascii="Times New Roman" w:hAnsi="Times New Roman" w:cs="Times New Roman"/>
                <w:sz w:val="22"/>
                <w:szCs w:val="22"/>
              </w:rPr>
              <w:t>дич</w:t>
            </w:r>
            <w:r>
              <w:rPr>
                <w:rFonts w:ascii="Times New Roman" w:hAnsi="Times New Roman" w:cs="Times New Roman"/>
                <w:sz w:val="22"/>
                <w:szCs w:val="22"/>
              </w:rPr>
              <w:t>е</w:t>
            </w:r>
            <w:r>
              <w:rPr>
                <w:rFonts w:ascii="Times New Roman" w:hAnsi="Times New Roman" w:cs="Times New Roman"/>
                <w:sz w:val="22"/>
                <w:szCs w:val="22"/>
              </w:rPr>
              <w:t>ские лица, физ</w:t>
            </w:r>
            <w:r>
              <w:rPr>
                <w:rFonts w:ascii="Times New Roman" w:hAnsi="Times New Roman" w:cs="Times New Roman"/>
                <w:sz w:val="22"/>
                <w:szCs w:val="22"/>
              </w:rPr>
              <w:t>и</w:t>
            </w:r>
            <w:r>
              <w:rPr>
                <w:rFonts w:ascii="Times New Roman" w:hAnsi="Times New Roman" w:cs="Times New Roman"/>
                <w:sz w:val="22"/>
                <w:szCs w:val="22"/>
              </w:rPr>
              <w:t>ческие лица</w:t>
            </w:r>
          </w:p>
        </w:tc>
        <w:tc>
          <w:tcPr>
            <w:tcW w:w="43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1600</w:t>
            </w:r>
          </w:p>
        </w:tc>
        <w:tc>
          <w:tcPr>
            <w:tcW w:w="454"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1600</w:t>
            </w:r>
          </w:p>
        </w:tc>
        <w:tc>
          <w:tcPr>
            <w:tcW w:w="44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1600</w:t>
            </w:r>
          </w:p>
        </w:tc>
        <w:tc>
          <w:tcPr>
            <w:tcW w:w="420" w:type="pct"/>
            <w:vAlign w:val="center"/>
          </w:tcPr>
          <w:p w:rsidR="00A4714D" w:rsidRPr="005715C4" w:rsidRDefault="00A4714D" w:rsidP="00A4714D">
            <w:pPr>
              <w:pStyle w:val="14"/>
              <w:rPr>
                <w:rFonts w:ascii="Times New Roman" w:hAnsi="Times New Roman"/>
                <w:b w:val="0"/>
                <w:sz w:val="22"/>
                <w:szCs w:val="22"/>
              </w:rPr>
            </w:pPr>
            <w:r w:rsidRPr="00A16427">
              <w:rPr>
                <w:rFonts w:ascii="Times New Roman" w:hAnsi="Times New Roman"/>
                <w:b w:val="0"/>
                <w:sz w:val="22"/>
                <w:szCs w:val="22"/>
              </w:rPr>
              <w:t>318,9</w:t>
            </w:r>
          </w:p>
        </w:tc>
        <w:tc>
          <w:tcPr>
            <w:tcW w:w="483"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311,1</w:t>
            </w:r>
          </w:p>
        </w:tc>
        <w:tc>
          <w:tcPr>
            <w:tcW w:w="449" w:type="pct"/>
            <w:vAlign w:val="center"/>
          </w:tcPr>
          <w:p w:rsidR="00A4714D" w:rsidRPr="005715C4" w:rsidRDefault="00A4714D" w:rsidP="00A4714D">
            <w:pPr>
              <w:jc w:val="center"/>
              <w:rPr>
                <w:rFonts w:ascii="Times New Roman" w:hAnsi="Times New Roman" w:cs="Times New Roman"/>
              </w:rPr>
            </w:pPr>
            <w:r>
              <w:rPr>
                <w:rFonts w:ascii="Times New Roman" w:hAnsi="Times New Roman" w:cs="Times New Roman"/>
              </w:rPr>
              <w:t>311,1</w:t>
            </w:r>
          </w:p>
        </w:tc>
      </w:tr>
      <w:tr w:rsidR="00A4714D" w:rsidRPr="005715C4" w:rsidTr="00A4714D">
        <w:trPr>
          <w:trHeight w:val="342"/>
        </w:trPr>
        <w:tc>
          <w:tcPr>
            <w:tcW w:w="267" w:type="pct"/>
            <w:vMerge/>
            <w:vAlign w:val="center"/>
          </w:tcPr>
          <w:p w:rsidR="00A4714D" w:rsidRPr="005715C4" w:rsidRDefault="00A4714D" w:rsidP="00A4714D">
            <w:pPr>
              <w:jc w:val="center"/>
              <w:rPr>
                <w:rFonts w:ascii="Times New Roman" w:hAnsi="Times New Roman" w:cs="Times New Roman"/>
                <w:sz w:val="26"/>
                <w:szCs w:val="26"/>
              </w:rPr>
            </w:pPr>
          </w:p>
        </w:tc>
        <w:tc>
          <w:tcPr>
            <w:tcW w:w="1147" w:type="pct"/>
            <w:vMerge/>
          </w:tcPr>
          <w:p w:rsidR="00A4714D" w:rsidRDefault="00A4714D" w:rsidP="00A4714D">
            <w:pPr>
              <w:pStyle w:val="ConsPlusCell"/>
              <w:rPr>
                <w:rFonts w:ascii="Times New Roman" w:hAnsi="Times New Roman" w:cs="Times New Roman"/>
                <w:sz w:val="22"/>
                <w:szCs w:val="22"/>
              </w:rPr>
            </w:pPr>
          </w:p>
        </w:tc>
        <w:tc>
          <w:tcPr>
            <w:tcW w:w="426" w:type="pct"/>
            <w:vMerge/>
          </w:tcPr>
          <w:p w:rsidR="00A4714D" w:rsidRDefault="00A4714D" w:rsidP="00A4714D">
            <w:pPr>
              <w:pStyle w:val="ConsPlusCell"/>
              <w:jc w:val="center"/>
              <w:rPr>
                <w:rFonts w:ascii="Times New Roman" w:hAnsi="Times New Roman" w:cs="Times New Roman"/>
                <w:sz w:val="22"/>
                <w:szCs w:val="22"/>
              </w:rPr>
            </w:pPr>
          </w:p>
        </w:tc>
        <w:tc>
          <w:tcPr>
            <w:tcW w:w="466" w:type="pct"/>
            <w:vMerge/>
          </w:tcPr>
          <w:p w:rsidR="00A4714D" w:rsidRDefault="00A4714D" w:rsidP="00A4714D">
            <w:pPr>
              <w:pStyle w:val="ConsPlusCell"/>
              <w:rPr>
                <w:rFonts w:ascii="Times New Roman" w:hAnsi="Times New Roman" w:cs="Times New Roman"/>
                <w:sz w:val="22"/>
                <w:szCs w:val="22"/>
              </w:rPr>
            </w:pPr>
          </w:p>
        </w:tc>
        <w:tc>
          <w:tcPr>
            <w:tcW w:w="439" w:type="pct"/>
            <w:vAlign w:val="center"/>
          </w:tcPr>
          <w:p w:rsidR="00A4714D" w:rsidRDefault="00A4714D" w:rsidP="00A4714D">
            <w:pPr>
              <w:jc w:val="center"/>
              <w:rPr>
                <w:rFonts w:ascii="Times New Roman" w:hAnsi="Times New Roman" w:cs="Times New Roman"/>
              </w:rPr>
            </w:pPr>
            <w:r>
              <w:rPr>
                <w:rFonts w:ascii="Times New Roman" w:hAnsi="Times New Roman" w:cs="Times New Roman"/>
              </w:rPr>
              <w:t>40</w:t>
            </w:r>
          </w:p>
        </w:tc>
        <w:tc>
          <w:tcPr>
            <w:tcW w:w="454" w:type="pct"/>
            <w:vAlign w:val="center"/>
          </w:tcPr>
          <w:p w:rsidR="00A4714D" w:rsidRDefault="00A4714D" w:rsidP="00A4714D">
            <w:pPr>
              <w:jc w:val="center"/>
              <w:rPr>
                <w:rFonts w:ascii="Times New Roman" w:hAnsi="Times New Roman" w:cs="Times New Roman"/>
              </w:rPr>
            </w:pPr>
            <w:r>
              <w:rPr>
                <w:rFonts w:ascii="Times New Roman" w:hAnsi="Times New Roman" w:cs="Times New Roman"/>
              </w:rPr>
              <w:t>36</w:t>
            </w:r>
          </w:p>
        </w:tc>
        <w:tc>
          <w:tcPr>
            <w:tcW w:w="449" w:type="pct"/>
            <w:vAlign w:val="center"/>
          </w:tcPr>
          <w:p w:rsidR="00A4714D" w:rsidRDefault="00A4714D" w:rsidP="00A4714D">
            <w:pPr>
              <w:jc w:val="center"/>
              <w:rPr>
                <w:rFonts w:ascii="Times New Roman" w:hAnsi="Times New Roman" w:cs="Times New Roman"/>
              </w:rPr>
            </w:pPr>
            <w:r>
              <w:rPr>
                <w:rFonts w:ascii="Times New Roman" w:hAnsi="Times New Roman" w:cs="Times New Roman"/>
              </w:rPr>
              <w:t>36</w:t>
            </w:r>
          </w:p>
        </w:tc>
        <w:tc>
          <w:tcPr>
            <w:tcW w:w="420" w:type="pct"/>
            <w:vAlign w:val="center"/>
          </w:tcPr>
          <w:p w:rsidR="00A4714D" w:rsidRPr="005715C4" w:rsidRDefault="00A4714D" w:rsidP="00A4714D">
            <w:pPr>
              <w:pStyle w:val="14"/>
              <w:rPr>
                <w:rFonts w:ascii="Times New Roman" w:hAnsi="Times New Roman"/>
                <w:b w:val="0"/>
                <w:sz w:val="22"/>
                <w:szCs w:val="22"/>
              </w:rPr>
            </w:pPr>
          </w:p>
        </w:tc>
        <w:tc>
          <w:tcPr>
            <w:tcW w:w="483" w:type="pct"/>
            <w:vAlign w:val="center"/>
          </w:tcPr>
          <w:p w:rsidR="00A4714D" w:rsidRPr="005715C4" w:rsidRDefault="00A4714D" w:rsidP="00A4714D">
            <w:pPr>
              <w:jc w:val="center"/>
              <w:rPr>
                <w:rFonts w:ascii="Times New Roman" w:hAnsi="Times New Roman" w:cs="Times New Roman"/>
              </w:rPr>
            </w:pPr>
          </w:p>
        </w:tc>
        <w:tc>
          <w:tcPr>
            <w:tcW w:w="449" w:type="pct"/>
            <w:vAlign w:val="center"/>
          </w:tcPr>
          <w:p w:rsidR="00A4714D" w:rsidRPr="005715C4" w:rsidRDefault="00A4714D" w:rsidP="00A4714D">
            <w:pPr>
              <w:jc w:val="center"/>
              <w:rPr>
                <w:rFonts w:ascii="Times New Roman" w:hAnsi="Times New Roman" w:cs="Times New Roman"/>
              </w:rPr>
            </w:pPr>
          </w:p>
        </w:tc>
      </w:tr>
    </w:tbl>
    <w:p w:rsidR="00A4714D" w:rsidRPr="005715C4" w:rsidRDefault="00A4714D" w:rsidP="00A4714D">
      <w:pPr>
        <w:spacing w:before="120"/>
        <w:ind w:firstLine="720"/>
        <w:jc w:val="both"/>
        <w:rPr>
          <w:rFonts w:ascii="Times New Roman" w:hAnsi="Times New Roman" w:cs="Times New Roman"/>
          <w:sz w:val="26"/>
          <w:szCs w:val="26"/>
        </w:rPr>
      </w:pPr>
      <w:r w:rsidRPr="005715C4">
        <w:rPr>
          <w:rFonts w:ascii="Times New Roman" w:hAnsi="Times New Roman" w:cs="Times New Roman"/>
          <w:sz w:val="26"/>
          <w:szCs w:val="26"/>
        </w:rPr>
        <w:t xml:space="preserve">Вышеуказанные муниципальные услуги (работы) предоставляются </w:t>
      </w:r>
      <w:r>
        <w:rPr>
          <w:rFonts w:ascii="Times New Roman" w:hAnsi="Times New Roman" w:cs="Times New Roman"/>
          <w:sz w:val="26"/>
          <w:szCs w:val="26"/>
        </w:rPr>
        <w:t xml:space="preserve">2 </w:t>
      </w:r>
      <w:r w:rsidRPr="005715C4">
        <w:rPr>
          <w:rFonts w:ascii="Times New Roman" w:hAnsi="Times New Roman" w:cs="Times New Roman"/>
          <w:sz w:val="26"/>
          <w:szCs w:val="26"/>
        </w:rPr>
        <w:t>бю</w:t>
      </w:r>
      <w:r w:rsidRPr="005715C4">
        <w:rPr>
          <w:rFonts w:ascii="Times New Roman" w:hAnsi="Times New Roman" w:cs="Times New Roman"/>
          <w:sz w:val="26"/>
          <w:szCs w:val="26"/>
        </w:rPr>
        <w:t>д</w:t>
      </w:r>
      <w:r w:rsidRPr="005715C4">
        <w:rPr>
          <w:rFonts w:ascii="Times New Roman" w:hAnsi="Times New Roman" w:cs="Times New Roman"/>
          <w:sz w:val="26"/>
          <w:szCs w:val="26"/>
        </w:rPr>
        <w:t xml:space="preserve">жетными учреждениями, в том числе: </w:t>
      </w:r>
    </w:p>
    <w:p w:rsidR="00A4714D" w:rsidRPr="005715C4" w:rsidRDefault="00A4714D" w:rsidP="00A4714D">
      <w:pPr>
        <w:spacing w:before="120"/>
        <w:ind w:firstLine="570"/>
        <w:jc w:val="both"/>
        <w:rPr>
          <w:rFonts w:ascii="Times New Roman" w:hAnsi="Times New Roman" w:cs="Times New Roman"/>
          <w:sz w:val="26"/>
          <w:szCs w:val="26"/>
        </w:rPr>
      </w:pPr>
      <w:r w:rsidRPr="005715C4">
        <w:rPr>
          <w:rFonts w:ascii="Times New Roman" w:hAnsi="Times New Roman" w:cs="Times New Roman"/>
          <w:sz w:val="26"/>
          <w:szCs w:val="26"/>
        </w:rPr>
        <w:t>- муниципальное бюджетное учреждение культуры «</w:t>
      </w:r>
      <w:proofErr w:type="spellStart"/>
      <w:r w:rsidRPr="00FE4858">
        <w:rPr>
          <w:rFonts w:ascii="Times New Roman" w:hAnsi="Times New Roman" w:cs="Times New Roman"/>
          <w:sz w:val="26"/>
          <w:szCs w:val="26"/>
        </w:rPr>
        <w:t>Абанское</w:t>
      </w:r>
      <w:proofErr w:type="spellEnd"/>
      <w:r w:rsidRPr="00FE4858">
        <w:rPr>
          <w:rFonts w:ascii="Times New Roman" w:hAnsi="Times New Roman" w:cs="Times New Roman"/>
          <w:sz w:val="26"/>
          <w:szCs w:val="26"/>
        </w:rPr>
        <w:t xml:space="preserve"> районное би</w:t>
      </w:r>
      <w:r w:rsidRPr="00FE4858">
        <w:rPr>
          <w:rFonts w:ascii="Times New Roman" w:hAnsi="Times New Roman" w:cs="Times New Roman"/>
          <w:sz w:val="26"/>
          <w:szCs w:val="26"/>
        </w:rPr>
        <w:t>б</w:t>
      </w:r>
      <w:r w:rsidRPr="00FE4858">
        <w:rPr>
          <w:rFonts w:ascii="Times New Roman" w:hAnsi="Times New Roman" w:cs="Times New Roman"/>
          <w:sz w:val="26"/>
          <w:szCs w:val="26"/>
        </w:rPr>
        <w:t>лиотечное объединение</w:t>
      </w:r>
      <w:r w:rsidRPr="005715C4">
        <w:rPr>
          <w:rFonts w:ascii="Times New Roman" w:hAnsi="Times New Roman" w:cs="Times New Roman"/>
          <w:sz w:val="26"/>
          <w:szCs w:val="26"/>
        </w:rPr>
        <w:t>»</w:t>
      </w:r>
    </w:p>
    <w:p w:rsidR="00A4714D" w:rsidRPr="005715C4" w:rsidRDefault="00A4714D" w:rsidP="00A4714D">
      <w:pPr>
        <w:spacing w:before="120"/>
        <w:ind w:firstLine="570"/>
        <w:jc w:val="both"/>
        <w:rPr>
          <w:rFonts w:ascii="Times New Roman" w:hAnsi="Times New Roman" w:cs="Times New Roman"/>
          <w:sz w:val="26"/>
          <w:szCs w:val="26"/>
        </w:rPr>
      </w:pPr>
      <w:r w:rsidRPr="005715C4">
        <w:rPr>
          <w:rFonts w:ascii="Times New Roman" w:hAnsi="Times New Roman" w:cs="Times New Roman"/>
          <w:sz w:val="26"/>
          <w:szCs w:val="26"/>
        </w:rPr>
        <w:t>- муниципальное бюджетное учреждение культуры «</w:t>
      </w:r>
      <w:r w:rsidRPr="00FE4858">
        <w:rPr>
          <w:rFonts w:ascii="Times New Roman" w:hAnsi="Times New Roman" w:cs="Times New Roman"/>
          <w:sz w:val="26"/>
          <w:szCs w:val="26"/>
        </w:rPr>
        <w:t>Абанский районный краеведческий музей</w:t>
      </w:r>
      <w:r>
        <w:rPr>
          <w:rFonts w:ascii="Times New Roman" w:hAnsi="Times New Roman" w:cs="Times New Roman"/>
          <w:sz w:val="26"/>
          <w:szCs w:val="26"/>
        </w:rPr>
        <w:t xml:space="preserve"> имени М.В. Фомичева»</w:t>
      </w:r>
      <w:r w:rsidRPr="005715C4">
        <w:rPr>
          <w:rFonts w:ascii="Times New Roman" w:hAnsi="Times New Roman" w:cs="Times New Roman"/>
          <w:sz w:val="26"/>
          <w:szCs w:val="26"/>
        </w:rPr>
        <w:t>.</w:t>
      </w:r>
    </w:p>
    <w:p w:rsidR="00A4714D" w:rsidRPr="005715C4" w:rsidRDefault="00A4714D" w:rsidP="00A4714D">
      <w:pPr>
        <w:spacing w:before="120"/>
        <w:ind w:firstLine="720"/>
        <w:jc w:val="both"/>
        <w:rPr>
          <w:rFonts w:ascii="Times New Roman" w:hAnsi="Times New Roman" w:cs="Times New Roman"/>
          <w:sz w:val="26"/>
          <w:szCs w:val="26"/>
        </w:rPr>
      </w:pPr>
      <w:proofErr w:type="gramStart"/>
      <w:r w:rsidRPr="005715C4">
        <w:rPr>
          <w:rFonts w:ascii="Times New Roman" w:hAnsi="Times New Roman" w:cs="Times New Roman"/>
          <w:sz w:val="26"/>
          <w:szCs w:val="26"/>
        </w:rPr>
        <w:lastRenderedPageBreak/>
        <w:t>Общий объем средств субсидий, на цели, не связанные с финансовым обе</w:t>
      </w:r>
      <w:r w:rsidRPr="005715C4">
        <w:rPr>
          <w:rFonts w:ascii="Times New Roman" w:hAnsi="Times New Roman" w:cs="Times New Roman"/>
          <w:sz w:val="26"/>
          <w:szCs w:val="26"/>
        </w:rPr>
        <w:t>с</w:t>
      </w:r>
      <w:r w:rsidRPr="005715C4">
        <w:rPr>
          <w:rFonts w:ascii="Times New Roman" w:hAnsi="Times New Roman" w:cs="Times New Roman"/>
          <w:sz w:val="26"/>
          <w:szCs w:val="26"/>
        </w:rPr>
        <w:t xml:space="preserve">печением выполнения муниципального задания на оказание муниципальных услуг, выделяемых бюджетным учреждениям, составляет </w:t>
      </w:r>
      <w:r>
        <w:rPr>
          <w:rFonts w:ascii="Times New Roman" w:hAnsi="Times New Roman" w:cs="Times New Roman"/>
          <w:sz w:val="26"/>
          <w:szCs w:val="26"/>
        </w:rPr>
        <w:t>127,3</w:t>
      </w:r>
      <w:r w:rsidRPr="005715C4">
        <w:rPr>
          <w:rFonts w:ascii="Times New Roman" w:hAnsi="Times New Roman" w:cs="Times New Roman"/>
          <w:sz w:val="26"/>
          <w:szCs w:val="26"/>
        </w:rPr>
        <w:t xml:space="preserve"> тыс. рублей, в том числе: 201</w:t>
      </w:r>
      <w:r>
        <w:rPr>
          <w:rFonts w:ascii="Times New Roman" w:hAnsi="Times New Roman" w:cs="Times New Roman"/>
          <w:sz w:val="26"/>
          <w:szCs w:val="26"/>
        </w:rPr>
        <w:t>7</w:t>
      </w:r>
      <w:r w:rsidRPr="005715C4">
        <w:rPr>
          <w:rFonts w:ascii="Times New Roman" w:hAnsi="Times New Roman" w:cs="Times New Roman"/>
          <w:sz w:val="26"/>
          <w:szCs w:val="26"/>
        </w:rPr>
        <w:t xml:space="preserve"> год – </w:t>
      </w:r>
      <w:r>
        <w:rPr>
          <w:rFonts w:ascii="Times New Roman" w:hAnsi="Times New Roman" w:cs="Times New Roman"/>
          <w:sz w:val="26"/>
          <w:szCs w:val="26"/>
        </w:rPr>
        <w:t xml:space="preserve">63,7 </w:t>
      </w:r>
      <w:r w:rsidRPr="005715C4">
        <w:rPr>
          <w:rFonts w:ascii="Times New Roman" w:hAnsi="Times New Roman" w:cs="Times New Roman"/>
          <w:sz w:val="26"/>
          <w:szCs w:val="26"/>
        </w:rPr>
        <w:t> тыс. рублей, 201</w:t>
      </w:r>
      <w:r>
        <w:rPr>
          <w:rFonts w:ascii="Times New Roman" w:hAnsi="Times New Roman" w:cs="Times New Roman"/>
          <w:sz w:val="26"/>
          <w:szCs w:val="26"/>
        </w:rPr>
        <w:t>8</w:t>
      </w:r>
      <w:r w:rsidRPr="005715C4">
        <w:rPr>
          <w:rFonts w:ascii="Times New Roman" w:hAnsi="Times New Roman" w:cs="Times New Roman"/>
          <w:sz w:val="26"/>
          <w:szCs w:val="26"/>
        </w:rPr>
        <w:t xml:space="preserve"> год –</w:t>
      </w:r>
      <w:r>
        <w:rPr>
          <w:rFonts w:ascii="Times New Roman" w:hAnsi="Times New Roman" w:cs="Times New Roman"/>
          <w:sz w:val="26"/>
          <w:szCs w:val="26"/>
        </w:rPr>
        <w:t xml:space="preserve"> 31,8 </w:t>
      </w:r>
      <w:r w:rsidRPr="005715C4">
        <w:rPr>
          <w:rFonts w:ascii="Times New Roman" w:hAnsi="Times New Roman" w:cs="Times New Roman"/>
          <w:sz w:val="26"/>
          <w:szCs w:val="26"/>
        </w:rPr>
        <w:t> тыс. рублей, 201</w:t>
      </w:r>
      <w:r>
        <w:rPr>
          <w:rFonts w:ascii="Times New Roman" w:hAnsi="Times New Roman" w:cs="Times New Roman"/>
          <w:sz w:val="26"/>
          <w:szCs w:val="26"/>
        </w:rPr>
        <w:t>9</w:t>
      </w:r>
      <w:r w:rsidRPr="005715C4">
        <w:rPr>
          <w:rFonts w:ascii="Times New Roman" w:hAnsi="Times New Roman" w:cs="Times New Roman"/>
          <w:sz w:val="26"/>
          <w:szCs w:val="26"/>
        </w:rPr>
        <w:t xml:space="preserve"> год – </w:t>
      </w:r>
      <w:r>
        <w:rPr>
          <w:rFonts w:ascii="Times New Roman" w:hAnsi="Times New Roman" w:cs="Times New Roman"/>
          <w:sz w:val="26"/>
          <w:szCs w:val="26"/>
        </w:rPr>
        <w:t xml:space="preserve">31,8 </w:t>
      </w:r>
      <w:r w:rsidRPr="005715C4">
        <w:rPr>
          <w:rFonts w:ascii="Times New Roman" w:hAnsi="Times New Roman" w:cs="Times New Roman"/>
          <w:sz w:val="26"/>
          <w:szCs w:val="26"/>
        </w:rPr>
        <w:t>тыс. рублей.</w:t>
      </w:r>
      <w:proofErr w:type="gramEnd"/>
    </w:p>
    <w:p w:rsidR="00A4714D" w:rsidRPr="005715C4" w:rsidRDefault="00A4714D" w:rsidP="00A4714D">
      <w:pPr>
        <w:spacing w:before="120"/>
        <w:ind w:firstLine="720"/>
        <w:jc w:val="center"/>
        <w:rPr>
          <w:rFonts w:ascii="Times New Roman" w:hAnsi="Times New Roman" w:cs="Times New Roman"/>
          <w:sz w:val="26"/>
          <w:szCs w:val="26"/>
        </w:rPr>
      </w:pPr>
      <w:r w:rsidRPr="005715C4">
        <w:rPr>
          <w:rFonts w:ascii="Times New Roman" w:hAnsi="Times New Roman" w:cs="Times New Roman"/>
          <w:sz w:val="26"/>
          <w:szCs w:val="26"/>
        </w:rPr>
        <w:t>Информация по субсидиям на иные цели</w:t>
      </w:r>
    </w:p>
    <w:p w:rsidR="00A4714D" w:rsidRPr="005715C4" w:rsidRDefault="00A4714D" w:rsidP="00A4714D">
      <w:pPr>
        <w:spacing w:after="0"/>
        <w:ind w:firstLine="720"/>
        <w:jc w:val="center"/>
        <w:rPr>
          <w:rFonts w:ascii="Times New Roman" w:hAnsi="Times New Roman" w:cs="Times New Roman"/>
          <w:sz w:val="26"/>
          <w:szCs w:val="26"/>
        </w:rPr>
      </w:pPr>
      <w:r w:rsidRPr="005715C4">
        <w:rPr>
          <w:rFonts w:ascii="Times New Roman" w:hAnsi="Times New Roman" w:cs="Times New Roman"/>
          <w:sz w:val="26"/>
          <w:szCs w:val="26"/>
        </w:rPr>
        <w:t xml:space="preserve">                                                                                                               </w:t>
      </w:r>
      <w:r w:rsidR="00E0250A">
        <w:rPr>
          <w:rFonts w:ascii="Times New Roman" w:hAnsi="Times New Roman" w:cs="Times New Roman"/>
          <w:sz w:val="26"/>
          <w:szCs w:val="26"/>
        </w:rPr>
        <w:t xml:space="preserve">  </w:t>
      </w:r>
      <w:r w:rsidRPr="005715C4">
        <w:rPr>
          <w:rFonts w:ascii="Times New Roman" w:hAnsi="Times New Roman" w:cs="Times New Roman"/>
          <w:sz w:val="26"/>
          <w:szCs w:val="26"/>
        </w:rPr>
        <w:t xml:space="preserve">Таблица </w:t>
      </w:r>
      <w:r w:rsidR="00E0250A">
        <w:rPr>
          <w:rFonts w:ascii="Times New Roman" w:hAnsi="Times New Roman" w:cs="Times New Roman"/>
          <w:sz w:val="26"/>
          <w:szCs w:val="26"/>
        </w:rPr>
        <w:t>50</w:t>
      </w:r>
    </w:p>
    <w:tbl>
      <w:tblPr>
        <w:tblW w:w="9939" w:type="dxa"/>
        <w:tblInd w:w="-106" w:type="dxa"/>
        <w:tblLook w:val="0000"/>
      </w:tblPr>
      <w:tblGrid>
        <w:gridCol w:w="465"/>
        <w:gridCol w:w="3307"/>
        <w:gridCol w:w="2443"/>
        <w:gridCol w:w="1324"/>
        <w:gridCol w:w="1270"/>
        <w:gridCol w:w="1130"/>
      </w:tblGrid>
      <w:tr w:rsidR="00A4714D" w:rsidRPr="005715C4" w:rsidTr="00A4714D">
        <w:trPr>
          <w:trHeight w:val="515"/>
        </w:trPr>
        <w:tc>
          <w:tcPr>
            <w:tcW w:w="0" w:type="auto"/>
            <w:vMerge w:val="restart"/>
            <w:tcBorders>
              <w:top w:val="single" w:sz="4" w:space="0" w:color="auto"/>
              <w:left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w:t>
            </w:r>
          </w:p>
        </w:tc>
        <w:tc>
          <w:tcPr>
            <w:tcW w:w="3307" w:type="dxa"/>
            <w:vMerge w:val="restart"/>
            <w:tcBorders>
              <w:top w:val="single" w:sz="4" w:space="0" w:color="auto"/>
              <w:left w:val="nil"/>
              <w:right w:val="single" w:sz="4" w:space="0" w:color="auto"/>
            </w:tcBorders>
            <w:vAlign w:val="center"/>
          </w:tcPr>
          <w:p w:rsidR="00A4714D" w:rsidRPr="005715C4" w:rsidRDefault="00A4714D" w:rsidP="00A4714D">
            <w:pPr>
              <w:jc w:val="center"/>
              <w:rPr>
                <w:rFonts w:ascii="Times New Roman" w:hAnsi="Times New Roman" w:cs="Times New Roman"/>
              </w:rPr>
            </w:pPr>
            <w:r w:rsidRPr="005715C4">
              <w:rPr>
                <w:rFonts w:ascii="Times New Roman" w:hAnsi="Times New Roman" w:cs="Times New Roman"/>
              </w:rPr>
              <w:t>Направление расходования средств (группы)</w:t>
            </w:r>
          </w:p>
        </w:tc>
        <w:tc>
          <w:tcPr>
            <w:tcW w:w="2443" w:type="dxa"/>
            <w:vMerge w:val="restart"/>
            <w:tcBorders>
              <w:top w:val="single" w:sz="4" w:space="0" w:color="auto"/>
              <w:left w:val="nil"/>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Показатели объема (количество объе</w:t>
            </w:r>
            <w:r w:rsidRPr="005715C4">
              <w:rPr>
                <w:rFonts w:ascii="Times New Roman" w:hAnsi="Times New Roman" w:cs="Times New Roman"/>
                <w:sz w:val="26"/>
                <w:szCs w:val="26"/>
              </w:rPr>
              <w:t>к</w:t>
            </w:r>
            <w:r w:rsidRPr="005715C4">
              <w:rPr>
                <w:rFonts w:ascii="Times New Roman" w:hAnsi="Times New Roman" w:cs="Times New Roman"/>
                <w:sz w:val="26"/>
                <w:szCs w:val="26"/>
              </w:rPr>
              <w:t>тов, учреждений)</w:t>
            </w:r>
          </w:p>
        </w:tc>
        <w:tc>
          <w:tcPr>
            <w:tcW w:w="3724" w:type="dxa"/>
            <w:gridSpan w:val="3"/>
            <w:tcBorders>
              <w:top w:val="single" w:sz="4" w:space="0" w:color="auto"/>
              <w:left w:val="nil"/>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 xml:space="preserve">Предусмотрено средств </w:t>
            </w:r>
          </w:p>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(тыс. рублей)</w:t>
            </w:r>
          </w:p>
        </w:tc>
      </w:tr>
      <w:tr w:rsidR="00A4714D" w:rsidRPr="005715C4" w:rsidTr="00A4714D">
        <w:trPr>
          <w:trHeight w:val="551"/>
        </w:trPr>
        <w:tc>
          <w:tcPr>
            <w:tcW w:w="0" w:type="auto"/>
            <w:vMerge/>
            <w:tcBorders>
              <w:left w:val="single" w:sz="4" w:space="0" w:color="auto"/>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p>
        </w:tc>
        <w:tc>
          <w:tcPr>
            <w:tcW w:w="3307" w:type="dxa"/>
            <w:vMerge/>
            <w:tcBorders>
              <w:left w:val="nil"/>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rPr>
            </w:pPr>
          </w:p>
        </w:tc>
        <w:tc>
          <w:tcPr>
            <w:tcW w:w="2443" w:type="dxa"/>
            <w:vMerge/>
            <w:tcBorders>
              <w:left w:val="nil"/>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p>
        </w:tc>
        <w:tc>
          <w:tcPr>
            <w:tcW w:w="1324" w:type="dxa"/>
            <w:tcBorders>
              <w:top w:val="single" w:sz="4" w:space="0" w:color="auto"/>
              <w:left w:val="nil"/>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t xml:space="preserve"> год</w:t>
            </w:r>
          </w:p>
        </w:tc>
        <w:tc>
          <w:tcPr>
            <w:tcW w:w="1270" w:type="dxa"/>
            <w:tcBorders>
              <w:top w:val="single" w:sz="4" w:space="0" w:color="auto"/>
              <w:left w:val="nil"/>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год</w:t>
            </w:r>
          </w:p>
        </w:tc>
        <w:tc>
          <w:tcPr>
            <w:tcW w:w="1130" w:type="dxa"/>
            <w:tcBorders>
              <w:top w:val="single" w:sz="4" w:space="0" w:color="auto"/>
              <w:left w:val="nil"/>
              <w:bottom w:val="single" w:sz="4" w:space="0" w:color="auto"/>
              <w:right w:val="single" w:sz="4" w:space="0" w:color="auto"/>
            </w:tcBorders>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w:t>
            </w:r>
          </w:p>
        </w:tc>
      </w:tr>
      <w:tr w:rsidR="00A4714D" w:rsidRPr="005715C4" w:rsidTr="00A4714D">
        <w:trPr>
          <w:trHeight w:val="567"/>
        </w:trPr>
        <w:tc>
          <w:tcPr>
            <w:tcW w:w="0" w:type="auto"/>
            <w:tcBorders>
              <w:top w:val="nil"/>
              <w:left w:val="single" w:sz="4" w:space="0" w:color="auto"/>
              <w:bottom w:val="single" w:sz="4" w:space="0" w:color="auto"/>
              <w:right w:val="single" w:sz="4" w:space="0" w:color="auto"/>
            </w:tcBorders>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307" w:type="dxa"/>
            <w:tcBorders>
              <w:top w:val="nil"/>
              <w:left w:val="nil"/>
              <w:bottom w:val="single" w:sz="4" w:space="0" w:color="auto"/>
              <w:right w:val="single" w:sz="4" w:space="0" w:color="auto"/>
            </w:tcBorders>
          </w:tcPr>
          <w:p w:rsidR="00A4714D" w:rsidRPr="005715C4" w:rsidRDefault="00A4714D" w:rsidP="00A4714D">
            <w:pPr>
              <w:rPr>
                <w:rFonts w:ascii="Times New Roman" w:hAnsi="Times New Roman" w:cs="Times New Roman"/>
              </w:rPr>
            </w:pPr>
            <w:r w:rsidRPr="0052223F">
              <w:rPr>
                <w:rFonts w:ascii="Times New Roman" w:hAnsi="Times New Roman" w:cs="Times New Roman"/>
              </w:rPr>
              <w:t>Комплектование книжных фо</w:t>
            </w:r>
            <w:r w:rsidRPr="0052223F">
              <w:rPr>
                <w:rFonts w:ascii="Times New Roman" w:hAnsi="Times New Roman" w:cs="Times New Roman"/>
              </w:rPr>
              <w:t>н</w:t>
            </w:r>
            <w:r w:rsidRPr="0052223F">
              <w:rPr>
                <w:rFonts w:ascii="Times New Roman" w:hAnsi="Times New Roman" w:cs="Times New Roman"/>
              </w:rPr>
              <w:t>дов библиотек муниципальных образований и государственных библиотек городов Москвы и Санкт-Петербурга</w:t>
            </w:r>
          </w:p>
        </w:tc>
        <w:tc>
          <w:tcPr>
            <w:tcW w:w="2443" w:type="dxa"/>
            <w:tcBorders>
              <w:top w:val="nil"/>
              <w:left w:val="nil"/>
              <w:bottom w:val="single" w:sz="4" w:space="0" w:color="auto"/>
              <w:right w:val="single" w:sz="4" w:space="0" w:color="auto"/>
            </w:tcBorders>
          </w:tcPr>
          <w:p w:rsidR="00A4714D" w:rsidRPr="005715C4" w:rsidRDefault="00A4714D" w:rsidP="00E150BF">
            <w:pPr>
              <w:pStyle w:val="ConsPlusNormal"/>
              <w:widowControl/>
              <w:ind w:firstLine="0"/>
              <w:jc w:val="center"/>
              <w:rPr>
                <w:rFonts w:ascii="Times New Roman" w:hAnsi="Times New Roman"/>
              </w:rPr>
            </w:pPr>
            <w:r>
              <w:rPr>
                <w:rFonts w:ascii="Times New Roman" w:hAnsi="Times New Roman"/>
              </w:rPr>
              <w:t>1</w:t>
            </w:r>
          </w:p>
        </w:tc>
        <w:tc>
          <w:tcPr>
            <w:tcW w:w="1324" w:type="dxa"/>
            <w:tcBorders>
              <w:top w:val="nil"/>
              <w:left w:val="nil"/>
              <w:bottom w:val="single" w:sz="4" w:space="0" w:color="auto"/>
              <w:right w:val="single" w:sz="4" w:space="0" w:color="auto"/>
            </w:tcBorders>
          </w:tcPr>
          <w:p w:rsidR="00A4714D" w:rsidRPr="005715C4" w:rsidRDefault="00E150BF" w:rsidP="00A4714D">
            <w:pPr>
              <w:jc w:val="right"/>
              <w:rPr>
                <w:rFonts w:ascii="Times New Roman" w:hAnsi="Times New Roman" w:cs="Times New Roman"/>
              </w:rPr>
            </w:pPr>
            <w:r>
              <w:rPr>
                <w:rFonts w:ascii="Times New Roman" w:hAnsi="Times New Roman" w:cs="Times New Roman"/>
              </w:rPr>
              <w:t>31,9</w:t>
            </w:r>
          </w:p>
        </w:tc>
        <w:tc>
          <w:tcPr>
            <w:tcW w:w="1270" w:type="dxa"/>
            <w:tcBorders>
              <w:top w:val="nil"/>
              <w:left w:val="nil"/>
              <w:bottom w:val="single" w:sz="4" w:space="0" w:color="auto"/>
              <w:right w:val="single" w:sz="4" w:space="0" w:color="auto"/>
            </w:tcBorders>
          </w:tcPr>
          <w:p w:rsidR="00A4714D" w:rsidRPr="005715C4" w:rsidRDefault="00E150BF" w:rsidP="00A4714D">
            <w:pPr>
              <w:jc w:val="right"/>
              <w:rPr>
                <w:rFonts w:ascii="Times New Roman" w:hAnsi="Times New Roman" w:cs="Times New Roman"/>
              </w:rPr>
            </w:pPr>
            <w:r>
              <w:rPr>
                <w:rFonts w:ascii="Times New Roman" w:hAnsi="Times New Roman" w:cs="Times New Roman"/>
              </w:rPr>
              <w:t>0</w:t>
            </w:r>
          </w:p>
        </w:tc>
        <w:tc>
          <w:tcPr>
            <w:tcW w:w="1130" w:type="dxa"/>
            <w:tcBorders>
              <w:top w:val="nil"/>
              <w:left w:val="nil"/>
              <w:bottom w:val="single" w:sz="4" w:space="0" w:color="auto"/>
              <w:right w:val="single" w:sz="4" w:space="0" w:color="auto"/>
            </w:tcBorders>
          </w:tcPr>
          <w:p w:rsidR="00A4714D" w:rsidRPr="005715C4" w:rsidRDefault="00E150BF" w:rsidP="00A4714D">
            <w:pPr>
              <w:jc w:val="right"/>
              <w:rPr>
                <w:rFonts w:ascii="Times New Roman" w:hAnsi="Times New Roman" w:cs="Times New Roman"/>
              </w:rPr>
            </w:pPr>
            <w:r>
              <w:rPr>
                <w:rFonts w:ascii="Times New Roman" w:hAnsi="Times New Roman" w:cs="Times New Roman"/>
              </w:rPr>
              <w:t>0</w:t>
            </w:r>
          </w:p>
        </w:tc>
      </w:tr>
      <w:tr w:rsidR="00A4714D" w:rsidRPr="005715C4" w:rsidTr="00A4714D">
        <w:trPr>
          <w:trHeight w:val="349"/>
        </w:trPr>
        <w:tc>
          <w:tcPr>
            <w:tcW w:w="0" w:type="auto"/>
            <w:tcBorders>
              <w:top w:val="nil"/>
              <w:left w:val="single" w:sz="4" w:space="0" w:color="auto"/>
              <w:bottom w:val="single" w:sz="4" w:space="0" w:color="auto"/>
              <w:right w:val="single" w:sz="4" w:space="0" w:color="auto"/>
            </w:tcBorders>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w:t>
            </w:r>
          </w:p>
        </w:tc>
        <w:tc>
          <w:tcPr>
            <w:tcW w:w="3307" w:type="dxa"/>
            <w:tcBorders>
              <w:top w:val="nil"/>
              <w:left w:val="nil"/>
              <w:bottom w:val="single" w:sz="4" w:space="0" w:color="auto"/>
              <w:right w:val="single" w:sz="4" w:space="0" w:color="auto"/>
            </w:tcBorders>
          </w:tcPr>
          <w:p w:rsidR="00A4714D" w:rsidRPr="005715C4" w:rsidRDefault="00A4714D" w:rsidP="00A4714D">
            <w:pPr>
              <w:spacing w:before="120"/>
              <w:rPr>
                <w:rFonts w:ascii="Times New Roman" w:hAnsi="Times New Roman" w:cs="Times New Roman"/>
              </w:rPr>
            </w:pPr>
            <w:r w:rsidRPr="0052223F">
              <w:rPr>
                <w:rFonts w:ascii="Times New Roman" w:hAnsi="Times New Roman" w:cs="Times New Roman"/>
              </w:rPr>
              <w:t>Комплектование книжных фо</w:t>
            </w:r>
            <w:r w:rsidRPr="0052223F">
              <w:rPr>
                <w:rFonts w:ascii="Times New Roman" w:hAnsi="Times New Roman" w:cs="Times New Roman"/>
              </w:rPr>
              <w:t>н</w:t>
            </w:r>
            <w:r w:rsidRPr="0052223F">
              <w:rPr>
                <w:rFonts w:ascii="Times New Roman" w:hAnsi="Times New Roman" w:cs="Times New Roman"/>
              </w:rPr>
              <w:t>дов библиотек муниципальных образований и государственных библиотек городов Москвы и Санкт-Петербурга за счет средств местного бюджета</w:t>
            </w:r>
          </w:p>
        </w:tc>
        <w:tc>
          <w:tcPr>
            <w:tcW w:w="2443" w:type="dxa"/>
            <w:tcBorders>
              <w:top w:val="nil"/>
              <w:left w:val="nil"/>
              <w:bottom w:val="single" w:sz="4" w:space="0" w:color="auto"/>
              <w:right w:val="single" w:sz="4" w:space="0" w:color="auto"/>
            </w:tcBorders>
          </w:tcPr>
          <w:p w:rsidR="00A4714D" w:rsidRPr="005715C4" w:rsidRDefault="00A4714D" w:rsidP="00E150BF">
            <w:pPr>
              <w:pStyle w:val="ConsPlusNormal"/>
              <w:widowControl/>
              <w:ind w:firstLine="0"/>
              <w:jc w:val="center"/>
              <w:rPr>
                <w:rFonts w:ascii="Times New Roman" w:hAnsi="Times New Roman"/>
              </w:rPr>
            </w:pPr>
            <w:r>
              <w:rPr>
                <w:rFonts w:ascii="Times New Roman" w:hAnsi="Times New Roman"/>
              </w:rPr>
              <w:t>1</w:t>
            </w:r>
          </w:p>
        </w:tc>
        <w:tc>
          <w:tcPr>
            <w:tcW w:w="1324" w:type="dxa"/>
            <w:tcBorders>
              <w:top w:val="nil"/>
              <w:left w:val="nil"/>
              <w:bottom w:val="single" w:sz="4" w:space="0" w:color="auto"/>
              <w:right w:val="single" w:sz="4" w:space="0" w:color="auto"/>
            </w:tcBorders>
          </w:tcPr>
          <w:p w:rsidR="00A4714D" w:rsidRPr="005715C4" w:rsidRDefault="00E150BF" w:rsidP="00A4714D">
            <w:pPr>
              <w:jc w:val="right"/>
              <w:rPr>
                <w:rFonts w:ascii="Times New Roman" w:hAnsi="Times New Roman" w:cs="Times New Roman"/>
              </w:rPr>
            </w:pPr>
            <w:r>
              <w:rPr>
                <w:rFonts w:ascii="Times New Roman" w:hAnsi="Times New Roman" w:cs="Times New Roman"/>
              </w:rPr>
              <w:t>31,9</w:t>
            </w:r>
          </w:p>
        </w:tc>
        <w:tc>
          <w:tcPr>
            <w:tcW w:w="1270" w:type="dxa"/>
            <w:tcBorders>
              <w:top w:val="nil"/>
              <w:left w:val="nil"/>
              <w:bottom w:val="single" w:sz="4" w:space="0" w:color="auto"/>
              <w:right w:val="single" w:sz="4" w:space="0" w:color="auto"/>
            </w:tcBorders>
          </w:tcPr>
          <w:p w:rsidR="00A4714D" w:rsidRPr="005715C4" w:rsidRDefault="00E150BF" w:rsidP="00A4714D">
            <w:pPr>
              <w:jc w:val="right"/>
              <w:rPr>
                <w:rFonts w:ascii="Times New Roman" w:hAnsi="Times New Roman" w:cs="Times New Roman"/>
              </w:rPr>
            </w:pPr>
            <w:r>
              <w:rPr>
                <w:rFonts w:ascii="Times New Roman" w:hAnsi="Times New Roman" w:cs="Times New Roman"/>
              </w:rPr>
              <w:t>31,8</w:t>
            </w:r>
          </w:p>
        </w:tc>
        <w:tc>
          <w:tcPr>
            <w:tcW w:w="1130" w:type="dxa"/>
            <w:tcBorders>
              <w:top w:val="nil"/>
              <w:left w:val="nil"/>
              <w:bottom w:val="single" w:sz="4" w:space="0" w:color="auto"/>
              <w:right w:val="single" w:sz="4" w:space="0" w:color="auto"/>
            </w:tcBorders>
          </w:tcPr>
          <w:p w:rsidR="00A4714D" w:rsidRPr="005715C4" w:rsidRDefault="00E150BF" w:rsidP="00A4714D">
            <w:pPr>
              <w:jc w:val="right"/>
              <w:rPr>
                <w:rFonts w:ascii="Times New Roman" w:hAnsi="Times New Roman" w:cs="Times New Roman"/>
              </w:rPr>
            </w:pPr>
            <w:r>
              <w:rPr>
                <w:rFonts w:ascii="Times New Roman" w:hAnsi="Times New Roman" w:cs="Times New Roman"/>
              </w:rPr>
              <w:t>31,8</w:t>
            </w:r>
          </w:p>
        </w:tc>
      </w:tr>
    </w:tbl>
    <w:p w:rsidR="00A4714D" w:rsidRPr="005715C4" w:rsidRDefault="00A4714D" w:rsidP="00A4714D">
      <w:pPr>
        <w:spacing w:before="120"/>
        <w:ind w:firstLine="426"/>
        <w:jc w:val="both"/>
        <w:rPr>
          <w:rFonts w:ascii="Times New Roman" w:hAnsi="Times New Roman" w:cs="Times New Roman"/>
          <w:color w:val="FF0000"/>
          <w:sz w:val="26"/>
          <w:szCs w:val="26"/>
        </w:rPr>
      </w:pPr>
      <w:r w:rsidRPr="005715C4">
        <w:rPr>
          <w:rFonts w:ascii="Times New Roman" w:hAnsi="Times New Roman" w:cs="Times New Roman"/>
          <w:sz w:val="26"/>
          <w:szCs w:val="26"/>
        </w:rPr>
        <w:t>Выделение субсидий муниципальным бюджетным учреждениям на иные цели в 201</w:t>
      </w:r>
      <w:r>
        <w:rPr>
          <w:rFonts w:ascii="Times New Roman" w:hAnsi="Times New Roman" w:cs="Times New Roman"/>
          <w:sz w:val="26"/>
          <w:szCs w:val="26"/>
        </w:rPr>
        <w:t>7</w:t>
      </w:r>
      <w:r w:rsidRPr="005715C4">
        <w:rPr>
          <w:rFonts w:ascii="Times New Roman" w:hAnsi="Times New Roman" w:cs="Times New Roman"/>
          <w:sz w:val="26"/>
          <w:szCs w:val="26"/>
        </w:rPr>
        <w:t xml:space="preserve"> году и плановом периоде 201</w:t>
      </w:r>
      <w:r>
        <w:rPr>
          <w:rFonts w:ascii="Times New Roman" w:hAnsi="Times New Roman" w:cs="Times New Roman"/>
          <w:sz w:val="26"/>
          <w:szCs w:val="26"/>
        </w:rPr>
        <w:t>8</w:t>
      </w: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годов позволит </w:t>
      </w:r>
      <w:r w:rsidRPr="00B9018F">
        <w:rPr>
          <w:rFonts w:ascii="Times New Roman" w:hAnsi="Times New Roman" w:cs="Times New Roman"/>
          <w:sz w:val="26"/>
          <w:szCs w:val="26"/>
        </w:rPr>
        <w:t>повысить доступность и качество библиотечных услуг</w:t>
      </w:r>
      <w:r w:rsidRPr="005715C4">
        <w:rPr>
          <w:rFonts w:ascii="Times New Roman" w:hAnsi="Times New Roman" w:cs="Times New Roman"/>
          <w:sz w:val="26"/>
          <w:szCs w:val="26"/>
        </w:rPr>
        <w:t xml:space="preserve">.      </w:t>
      </w:r>
    </w:p>
    <w:p w:rsidR="00A4714D" w:rsidRDefault="00A4714D" w:rsidP="00A4714D">
      <w:pPr>
        <w:spacing w:before="120"/>
        <w:ind w:left="741"/>
        <w:jc w:val="both"/>
        <w:rPr>
          <w:rFonts w:ascii="Times New Roman" w:hAnsi="Times New Roman" w:cs="Times New Roman"/>
          <w:b/>
          <w:sz w:val="26"/>
          <w:szCs w:val="26"/>
        </w:rPr>
      </w:pPr>
    </w:p>
    <w:p w:rsidR="00A4714D" w:rsidRPr="009679B1" w:rsidRDefault="00A4714D" w:rsidP="00A4714D">
      <w:pPr>
        <w:spacing w:before="120"/>
        <w:ind w:left="741"/>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2 «</w:t>
      </w:r>
      <w:r w:rsidRPr="009679B1">
        <w:rPr>
          <w:rFonts w:ascii="Times New Roman" w:hAnsi="Times New Roman" w:cs="Times New Roman"/>
          <w:bCs/>
          <w:sz w:val="26"/>
          <w:szCs w:val="26"/>
          <w:u w:val="single"/>
        </w:rPr>
        <w:t>Искусство и народное творчество</w:t>
      </w:r>
      <w:r w:rsidRPr="009679B1">
        <w:rPr>
          <w:rFonts w:ascii="Times New Roman" w:hAnsi="Times New Roman" w:cs="Times New Roman"/>
          <w:sz w:val="26"/>
          <w:szCs w:val="26"/>
          <w:u w:val="single"/>
        </w:rPr>
        <w:t>»:</w:t>
      </w:r>
    </w:p>
    <w:p w:rsidR="00A4714D" w:rsidRPr="005715C4" w:rsidRDefault="00A4714D" w:rsidP="00A4714D">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E0250A">
        <w:rPr>
          <w:rFonts w:ascii="Times New Roman" w:hAnsi="Times New Roman" w:cs="Times New Roman"/>
          <w:sz w:val="26"/>
          <w:szCs w:val="26"/>
        </w:rPr>
        <w:t>51</w:t>
      </w:r>
    </w:p>
    <w:tbl>
      <w:tblPr>
        <w:tblW w:w="99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3689"/>
        <w:gridCol w:w="1343"/>
        <w:gridCol w:w="1398"/>
        <w:gridCol w:w="1412"/>
        <w:gridCol w:w="1468"/>
      </w:tblGrid>
      <w:tr w:rsidR="00A4714D" w:rsidRPr="005715C4" w:rsidTr="00A4714D">
        <w:tc>
          <w:tcPr>
            <w:tcW w:w="594"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A4714D" w:rsidRPr="005715C4" w:rsidRDefault="00A4714D" w:rsidP="00A4714D">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3689"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343"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Раздел, подраздел</w:t>
            </w:r>
          </w:p>
        </w:tc>
        <w:tc>
          <w:tcPr>
            <w:tcW w:w="4278" w:type="dxa"/>
            <w:gridSpan w:val="3"/>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 годы</w:t>
            </w:r>
          </w:p>
        </w:tc>
      </w:tr>
      <w:tr w:rsidR="00A4714D" w:rsidRPr="005715C4" w:rsidTr="00A4714D">
        <w:tc>
          <w:tcPr>
            <w:tcW w:w="594" w:type="dxa"/>
            <w:vMerge/>
          </w:tcPr>
          <w:p w:rsidR="00A4714D" w:rsidRPr="005715C4" w:rsidRDefault="00A4714D" w:rsidP="00A4714D">
            <w:pPr>
              <w:spacing w:before="120"/>
              <w:jc w:val="both"/>
              <w:rPr>
                <w:rFonts w:ascii="Times New Roman" w:hAnsi="Times New Roman" w:cs="Times New Roman"/>
                <w:sz w:val="26"/>
                <w:szCs w:val="26"/>
              </w:rPr>
            </w:pPr>
          </w:p>
        </w:tc>
        <w:tc>
          <w:tcPr>
            <w:tcW w:w="3689" w:type="dxa"/>
            <w:vMerge/>
          </w:tcPr>
          <w:p w:rsidR="00A4714D" w:rsidRPr="005715C4" w:rsidRDefault="00A4714D" w:rsidP="00A4714D">
            <w:pPr>
              <w:spacing w:before="120"/>
              <w:jc w:val="both"/>
              <w:rPr>
                <w:rFonts w:ascii="Times New Roman" w:hAnsi="Times New Roman" w:cs="Times New Roman"/>
                <w:sz w:val="26"/>
                <w:szCs w:val="26"/>
              </w:rPr>
            </w:pPr>
          </w:p>
        </w:tc>
        <w:tc>
          <w:tcPr>
            <w:tcW w:w="1343" w:type="dxa"/>
            <w:vMerge/>
          </w:tcPr>
          <w:p w:rsidR="00A4714D" w:rsidRPr="005715C4" w:rsidRDefault="00A4714D" w:rsidP="00A4714D">
            <w:pPr>
              <w:spacing w:before="120"/>
              <w:jc w:val="both"/>
              <w:rPr>
                <w:rFonts w:ascii="Times New Roman" w:hAnsi="Times New Roman" w:cs="Times New Roman"/>
                <w:sz w:val="26"/>
                <w:szCs w:val="26"/>
              </w:rPr>
            </w:pPr>
          </w:p>
        </w:tc>
        <w:tc>
          <w:tcPr>
            <w:tcW w:w="1398"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t xml:space="preserve"> год</w:t>
            </w:r>
          </w:p>
        </w:tc>
        <w:tc>
          <w:tcPr>
            <w:tcW w:w="1412"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год</w:t>
            </w:r>
          </w:p>
        </w:tc>
        <w:tc>
          <w:tcPr>
            <w:tcW w:w="1468"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w:t>
            </w:r>
          </w:p>
        </w:tc>
      </w:tr>
      <w:tr w:rsidR="00A4714D" w:rsidRPr="005715C4" w:rsidTr="00A4714D">
        <w:trPr>
          <w:trHeight w:val="555"/>
        </w:trPr>
        <w:tc>
          <w:tcPr>
            <w:tcW w:w="594" w:type="dxa"/>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689" w:type="dxa"/>
          </w:tcPr>
          <w:p w:rsidR="00A4714D" w:rsidRPr="005715C4" w:rsidRDefault="00A4714D" w:rsidP="00A4714D">
            <w:pPr>
              <w:rPr>
                <w:rFonts w:ascii="Times New Roman" w:hAnsi="Times New Roman" w:cs="Times New Roman"/>
                <w:sz w:val="26"/>
                <w:szCs w:val="26"/>
              </w:rPr>
            </w:pPr>
            <w:r>
              <w:rPr>
                <w:rFonts w:ascii="Times New Roman" w:hAnsi="Times New Roman" w:cs="Times New Roman"/>
                <w:sz w:val="26"/>
                <w:szCs w:val="26"/>
              </w:rPr>
              <w:t>Отдел культуры, по делам м</w:t>
            </w:r>
            <w:r>
              <w:rPr>
                <w:rFonts w:ascii="Times New Roman" w:hAnsi="Times New Roman" w:cs="Times New Roman"/>
                <w:sz w:val="26"/>
                <w:szCs w:val="26"/>
              </w:rPr>
              <w:t>о</w:t>
            </w:r>
            <w:r>
              <w:rPr>
                <w:rFonts w:ascii="Times New Roman" w:hAnsi="Times New Roman" w:cs="Times New Roman"/>
                <w:sz w:val="26"/>
                <w:szCs w:val="26"/>
              </w:rPr>
              <w:t>лодежи и спорта</w:t>
            </w:r>
          </w:p>
        </w:tc>
        <w:tc>
          <w:tcPr>
            <w:tcW w:w="1343" w:type="dxa"/>
          </w:tcPr>
          <w:p w:rsidR="00E150BF" w:rsidRDefault="00E150BF" w:rsidP="00A4714D">
            <w:pPr>
              <w:spacing w:before="120"/>
              <w:jc w:val="center"/>
              <w:rPr>
                <w:rFonts w:ascii="Times New Roman" w:hAnsi="Times New Roman" w:cs="Times New Roman"/>
                <w:sz w:val="26"/>
                <w:szCs w:val="26"/>
              </w:rPr>
            </w:pPr>
            <w:r>
              <w:rPr>
                <w:rFonts w:ascii="Times New Roman" w:hAnsi="Times New Roman" w:cs="Times New Roman"/>
                <w:sz w:val="26"/>
                <w:szCs w:val="26"/>
              </w:rPr>
              <w:t>07 03</w:t>
            </w:r>
          </w:p>
          <w:p w:rsidR="00A4714D" w:rsidRPr="005715C4" w:rsidRDefault="00A4714D" w:rsidP="00A4714D">
            <w:pPr>
              <w:spacing w:before="120"/>
              <w:jc w:val="center"/>
              <w:rPr>
                <w:rFonts w:ascii="Times New Roman" w:hAnsi="Times New Roman" w:cs="Times New Roman"/>
                <w:sz w:val="26"/>
                <w:szCs w:val="26"/>
              </w:rPr>
            </w:pPr>
            <w:r>
              <w:rPr>
                <w:rFonts w:ascii="Times New Roman" w:hAnsi="Times New Roman" w:cs="Times New Roman"/>
                <w:sz w:val="26"/>
                <w:szCs w:val="26"/>
              </w:rPr>
              <w:t>0801</w:t>
            </w:r>
          </w:p>
        </w:tc>
        <w:tc>
          <w:tcPr>
            <w:tcW w:w="1398" w:type="dxa"/>
          </w:tcPr>
          <w:p w:rsidR="00A4714D" w:rsidRDefault="00E150BF" w:rsidP="00A4714D">
            <w:pPr>
              <w:jc w:val="right"/>
              <w:rPr>
                <w:rFonts w:ascii="Times New Roman" w:hAnsi="Times New Roman" w:cs="Times New Roman"/>
                <w:sz w:val="26"/>
                <w:szCs w:val="26"/>
              </w:rPr>
            </w:pPr>
            <w:r>
              <w:rPr>
                <w:rFonts w:ascii="Times New Roman" w:hAnsi="Times New Roman" w:cs="Times New Roman"/>
                <w:sz w:val="26"/>
                <w:szCs w:val="26"/>
              </w:rPr>
              <w:t>4 188,0</w:t>
            </w:r>
          </w:p>
          <w:p w:rsidR="00E150BF" w:rsidRPr="005715C4" w:rsidRDefault="00E150BF" w:rsidP="00A4714D">
            <w:pPr>
              <w:jc w:val="right"/>
              <w:rPr>
                <w:rFonts w:ascii="Times New Roman" w:hAnsi="Times New Roman" w:cs="Times New Roman"/>
                <w:sz w:val="26"/>
                <w:szCs w:val="26"/>
              </w:rPr>
            </w:pPr>
            <w:r>
              <w:rPr>
                <w:rFonts w:ascii="Times New Roman" w:hAnsi="Times New Roman" w:cs="Times New Roman"/>
                <w:sz w:val="26"/>
                <w:szCs w:val="26"/>
              </w:rPr>
              <w:t>36 267,9</w:t>
            </w:r>
          </w:p>
        </w:tc>
        <w:tc>
          <w:tcPr>
            <w:tcW w:w="1412" w:type="dxa"/>
          </w:tcPr>
          <w:p w:rsidR="00A4714D" w:rsidRDefault="00E150BF" w:rsidP="00A4714D">
            <w:pPr>
              <w:jc w:val="right"/>
              <w:rPr>
                <w:rFonts w:ascii="Times New Roman" w:hAnsi="Times New Roman" w:cs="Times New Roman"/>
                <w:sz w:val="26"/>
                <w:szCs w:val="26"/>
              </w:rPr>
            </w:pPr>
            <w:r>
              <w:rPr>
                <w:rFonts w:ascii="Times New Roman" w:hAnsi="Times New Roman" w:cs="Times New Roman"/>
                <w:sz w:val="26"/>
                <w:szCs w:val="26"/>
              </w:rPr>
              <w:t>3 983,2</w:t>
            </w:r>
          </w:p>
          <w:p w:rsidR="00E150BF" w:rsidRPr="005715C4" w:rsidRDefault="00E150BF" w:rsidP="00A4714D">
            <w:pPr>
              <w:jc w:val="right"/>
              <w:rPr>
                <w:rFonts w:ascii="Times New Roman" w:hAnsi="Times New Roman" w:cs="Times New Roman"/>
                <w:sz w:val="26"/>
                <w:szCs w:val="26"/>
              </w:rPr>
            </w:pPr>
            <w:r>
              <w:rPr>
                <w:rFonts w:ascii="Times New Roman" w:hAnsi="Times New Roman" w:cs="Times New Roman"/>
                <w:sz w:val="26"/>
                <w:szCs w:val="26"/>
              </w:rPr>
              <w:t>33 630,1</w:t>
            </w:r>
          </w:p>
        </w:tc>
        <w:tc>
          <w:tcPr>
            <w:tcW w:w="1468" w:type="dxa"/>
          </w:tcPr>
          <w:p w:rsidR="00A4714D" w:rsidRDefault="00E150BF" w:rsidP="00A4714D">
            <w:pPr>
              <w:jc w:val="right"/>
              <w:rPr>
                <w:rFonts w:ascii="Times New Roman" w:hAnsi="Times New Roman" w:cs="Times New Roman"/>
                <w:sz w:val="26"/>
                <w:szCs w:val="26"/>
              </w:rPr>
            </w:pPr>
            <w:r>
              <w:rPr>
                <w:rFonts w:ascii="Times New Roman" w:hAnsi="Times New Roman" w:cs="Times New Roman"/>
                <w:sz w:val="26"/>
                <w:szCs w:val="26"/>
              </w:rPr>
              <w:t>3 983,2</w:t>
            </w:r>
          </w:p>
          <w:p w:rsidR="00E150BF" w:rsidRPr="005715C4" w:rsidRDefault="00E150BF" w:rsidP="00E150BF">
            <w:pPr>
              <w:jc w:val="right"/>
              <w:rPr>
                <w:rFonts w:ascii="Times New Roman" w:hAnsi="Times New Roman" w:cs="Times New Roman"/>
                <w:sz w:val="26"/>
                <w:szCs w:val="26"/>
              </w:rPr>
            </w:pPr>
            <w:r>
              <w:rPr>
                <w:rFonts w:ascii="Times New Roman" w:hAnsi="Times New Roman" w:cs="Times New Roman"/>
                <w:sz w:val="26"/>
                <w:szCs w:val="26"/>
              </w:rPr>
              <w:t>32 213,6</w:t>
            </w:r>
          </w:p>
        </w:tc>
      </w:tr>
      <w:tr w:rsidR="00A4714D" w:rsidRPr="005715C4" w:rsidTr="00A4714D">
        <w:tc>
          <w:tcPr>
            <w:tcW w:w="594" w:type="dxa"/>
          </w:tcPr>
          <w:p w:rsidR="00A4714D" w:rsidRPr="005715C4" w:rsidRDefault="00A4714D" w:rsidP="00A4714D">
            <w:pPr>
              <w:spacing w:before="120"/>
              <w:jc w:val="center"/>
              <w:rPr>
                <w:rFonts w:ascii="Times New Roman" w:hAnsi="Times New Roman" w:cs="Times New Roman"/>
                <w:sz w:val="26"/>
                <w:szCs w:val="26"/>
              </w:rPr>
            </w:pPr>
          </w:p>
        </w:tc>
        <w:tc>
          <w:tcPr>
            <w:tcW w:w="3689" w:type="dxa"/>
            <w:vAlign w:val="center"/>
          </w:tcPr>
          <w:p w:rsidR="00A4714D" w:rsidRPr="005715C4" w:rsidRDefault="00A4714D" w:rsidP="00A4714D">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343" w:type="dxa"/>
          </w:tcPr>
          <w:p w:rsidR="00A4714D" w:rsidRPr="005715C4" w:rsidRDefault="00A4714D" w:rsidP="00A4714D">
            <w:pPr>
              <w:spacing w:before="120"/>
              <w:jc w:val="center"/>
              <w:rPr>
                <w:rFonts w:ascii="Times New Roman" w:hAnsi="Times New Roman" w:cs="Times New Roman"/>
                <w:sz w:val="26"/>
                <w:szCs w:val="26"/>
              </w:rPr>
            </w:pPr>
          </w:p>
        </w:tc>
        <w:tc>
          <w:tcPr>
            <w:tcW w:w="1398" w:type="dxa"/>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40 455,9</w:t>
            </w:r>
          </w:p>
        </w:tc>
        <w:tc>
          <w:tcPr>
            <w:tcW w:w="1412" w:type="dxa"/>
          </w:tcPr>
          <w:p w:rsidR="00A4714D" w:rsidRDefault="00E150BF" w:rsidP="00A4714D">
            <w:pPr>
              <w:jc w:val="center"/>
            </w:pPr>
            <w:r>
              <w:rPr>
                <w:rFonts w:ascii="Times New Roman" w:hAnsi="Times New Roman" w:cs="Times New Roman"/>
                <w:sz w:val="26"/>
                <w:szCs w:val="26"/>
              </w:rPr>
              <w:t>37 613,3</w:t>
            </w:r>
          </w:p>
        </w:tc>
        <w:tc>
          <w:tcPr>
            <w:tcW w:w="1468" w:type="dxa"/>
          </w:tcPr>
          <w:p w:rsidR="00A4714D" w:rsidRDefault="00E150BF" w:rsidP="00A4714D">
            <w:pPr>
              <w:jc w:val="center"/>
            </w:pPr>
            <w:r>
              <w:rPr>
                <w:rFonts w:ascii="Times New Roman" w:hAnsi="Times New Roman" w:cs="Times New Roman"/>
                <w:sz w:val="26"/>
                <w:szCs w:val="26"/>
              </w:rPr>
              <w:t>36 196,8</w:t>
            </w:r>
          </w:p>
        </w:tc>
      </w:tr>
    </w:tbl>
    <w:p w:rsidR="00A4714D" w:rsidRDefault="00A4714D" w:rsidP="00A4714D">
      <w:pPr>
        <w:spacing w:before="120"/>
        <w:ind w:firstLine="720"/>
        <w:jc w:val="both"/>
        <w:rPr>
          <w:rFonts w:ascii="Times New Roman" w:hAnsi="Times New Roman" w:cs="Times New Roman"/>
          <w:bCs/>
          <w:sz w:val="26"/>
          <w:szCs w:val="26"/>
        </w:rPr>
      </w:pPr>
      <w:r w:rsidRPr="005715C4">
        <w:rPr>
          <w:rFonts w:ascii="Times New Roman" w:hAnsi="Times New Roman" w:cs="Times New Roman"/>
          <w:sz w:val="26"/>
          <w:szCs w:val="26"/>
        </w:rPr>
        <w:lastRenderedPageBreak/>
        <w:t>Расходы данной подпрограммы направляются на</w:t>
      </w:r>
      <w:r w:rsidRPr="005715C4">
        <w:rPr>
          <w:rFonts w:ascii="Times New Roman" w:hAnsi="Times New Roman" w:cs="Times New Roman"/>
          <w:bCs/>
          <w:sz w:val="26"/>
          <w:szCs w:val="26"/>
        </w:rPr>
        <w:t xml:space="preserve"> </w:t>
      </w:r>
      <w:r w:rsidRPr="00912909">
        <w:rPr>
          <w:rFonts w:ascii="Times New Roman" w:hAnsi="Times New Roman" w:cs="Times New Roman"/>
          <w:bCs/>
          <w:sz w:val="26"/>
          <w:szCs w:val="26"/>
        </w:rPr>
        <w:t>обеспечение доступа нас</w:t>
      </w:r>
      <w:r w:rsidRPr="00912909">
        <w:rPr>
          <w:rFonts w:ascii="Times New Roman" w:hAnsi="Times New Roman" w:cs="Times New Roman"/>
          <w:bCs/>
          <w:sz w:val="26"/>
          <w:szCs w:val="26"/>
        </w:rPr>
        <w:t>е</w:t>
      </w:r>
      <w:r w:rsidRPr="00912909">
        <w:rPr>
          <w:rFonts w:ascii="Times New Roman" w:hAnsi="Times New Roman" w:cs="Times New Roman"/>
          <w:bCs/>
          <w:sz w:val="26"/>
          <w:szCs w:val="26"/>
        </w:rPr>
        <w:t xml:space="preserve">ления района к культурным благам и участию    в культурной  жизни. </w:t>
      </w:r>
    </w:p>
    <w:p w:rsidR="00A4714D" w:rsidRPr="00912909" w:rsidRDefault="00A4714D" w:rsidP="00A4714D">
      <w:pPr>
        <w:spacing w:before="120"/>
        <w:ind w:firstLine="720"/>
        <w:jc w:val="both"/>
        <w:rPr>
          <w:rFonts w:ascii="Times New Roman" w:hAnsi="Times New Roman" w:cs="Times New Roman"/>
          <w:bCs/>
          <w:sz w:val="26"/>
          <w:szCs w:val="26"/>
        </w:rPr>
      </w:pPr>
      <w:r w:rsidRPr="00912909">
        <w:rPr>
          <w:rFonts w:ascii="Times New Roman" w:hAnsi="Times New Roman" w:cs="Times New Roman"/>
          <w:bCs/>
          <w:sz w:val="26"/>
          <w:szCs w:val="26"/>
        </w:rPr>
        <w:t>Средства будут направлены на проведение следующих мероприятий:</w:t>
      </w:r>
    </w:p>
    <w:p w:rsidR="00A4714D" w:rsidRPr="00912909" w:rsidRDefault="00A4714D" w:rsidP="00A4714D">
      <w:pPr>
        <w:numPr>
          <w:ilvl w:val="0"/>
          <w:numId w:val="5"/>
        </w:numPr>
        <w:spacing w:before="120"/>
        <w:jc w:val="both"/>
        <w:rPr>
          <w:rFonts w:ascii="Times New Roman" w:hAnsi="Times New Roman" w:cs="Times New Roman"/>
          <w:bCs/>
          <w:sz w:val="26"/>
          <w:szCs w:val="26"/>
        </w:rPr>
      </w:pPr>
      <w:r w:rsidRPr="00912909">
        <w:rPr>
          <w:rFonts w:ascii="Times New Roman" w:hAnsi="Times New Roman" w:cs="Times New Roman"/>
          <w:bCs/>
          <w:sz w:val="26"/>
          <w:szCs w:val="26"/>
        </w:rPr>
        <w:t>Сохранение и развитие исполнительских искусств, поддержка современного изобразительного искусства;</w:t>
      </w:r>
    </w:p>
    <w:p w:rsidR="00A4714D" w:rsidRPr="00912909" w:rsidRDefault="00A4714D" w:rsidP="00A4714D">
      <w:pPr>
        <w:numPr>
          <w:ilvl w:val="0"/>
          <w:numId w:val="5"/>
        </w:numPr>
        <w:spacing w:before="120"/>
        <w:jc w:val="both"/>
        <w:rPr>
          <w:rFonts w:ascii="Times New Roman" w:hAnsi="Times New Roman" w:cs="Times New Roman"/>
          <w:bCs/>
          <w:sz w:val="26"/>
          <w:szCs w:val="26"/>
        </w:rPr>
      </w:pPr>
      <w:r w:rsidRPr="00912909">
        <w:rPr>
          <w:rFonts w:ascii="Times New Roman" w:hAnsi="Times New Roman" w:cs="Times New Roman"/>
          <w:bCs/>
          <w:sz w:val="26"/>
          <w:szCs w:val="26"/>
        </w:rPr>
        <w:t xml:space="preserve"> Обеспечение доступности произведений кинематографии для населения;</w:t>
      </w:r>
    </w:p>
    <w:p w:rsidR="00A4714D" w:rsidRPr="00912909" w:rsidRDefault="00A4714D" w:rsidP="00A4714D">
      <w:pPr>
        <w:numPr>
          <w:ilvl w:val="0"/>
          <w:numId w:val="5"/>
        </w:numPr>
        <w:spacing w:before="120"/>
        <w:jc w:val="both"/>
        <w:rPr>
          <w:rFonts w:ascii="Times New Roman" w:hAnsi="Times New Roman" w:cs="Times New Roman"/>
          <w:bCs/>
          <w:sz w:val="26"/>
          <w:szCs w:val="26"/>
        </w:rPr>
      </w:pPr>
      <w:r w:rsidRPr="00912909">
        <w:rPr>
          <w:rFonts w:ascii="Times New Roman" w:hAnsi="Times New Roman" w:cs="Times New Roman"/>
          <w:bCs/>
          <w:sz w:val="26"/>
          <w:szCs w:val="26"/>
        </w:rPr>
        <w:t xml:space="preserve"> сохранение и развитие традиционной народной культуры, нематериального культурного наследия;</w:t>
      </w:r>
    </w:p>
    <w:p w:rsidR="00A4714D" w:rsidRPr="00912909" w:rsidRDefault="00A4714D" w:rsidP="00A4714D">
      <w:pPr>
        <w:numPr>
          <w:ilvl w:val="0"/>
          <w:numId w:val="5"/>
        </w:numPr>
        <w:spacing w:before="120"/>
        <w:jc w:val="both"/>
        <w:rPr>
          <w:rFonts w:ascii="Times New Roman" w:hAnsi="Times New Roman" w:cs="Times New Roman"/>
          <w:b/>
          <w:bCs/>
          <w:sz w:val="26"/>
          <w:szCs w:val="26"/>
        </w:rPr>
      </w:pPr>
      <w:r w:rsidRPr="00912909">
        <w:rPr>
          <w:rFonts w:ascii="Times New Roman" w:hAnsi="Times New Roman" w:cs="Times New Roman"/>
          <w:bCs/>
          <w:sz w:val="26"/>
          <w:szCs w:val="26"/>
        </w:rPr>
        <w:t xml:space="preserve"> Организация и проведение культурных событий, в том числе на регионал</w:t>
      </w:r>
      <w:r w:rsidRPr="00912909">
        <w:rPr>
          <w:rFonts w:ascii="Times New Roman" w:hAnsi="Times New Roman" w:cs="Times New Roman"/>
          <w:bCs/>
          <w:sz w:val="26"/>
          <w:szCs w:val="26"/>
        </w:rPr>
        <w:t>ь</w:t>
      </w:r>
      <w:r w:rsidRPr="00912909">
        <w:rPr>
          <w:rFonts w:ascii="Times New Roman" w:hAnsi="Times New Roman" w:cs="Times New Roman"/>
          <w:bCs/>
          <w:sz w:val="26"/>
          <w:szCs w:val="26"/>
        </w:rPr>
        <w:t xml:space="preserve">ном и межрайонном  уровне.  </w:t>
      </w:r>
    </w:p>
    <w:p w:rsidR="00A4714D" w:rsidRPr="005715C4" w:rsidRDefault="00A4714D" w:rsidP="00A4714D">
      <w:pPr>
        <w:pStyle w:val="ListParagraph2"/>
        <w:ind w:left="0" w:firstLine="786"/>
        <w:jc w:val="both"/>
        <w:rPr>
          <w:rFonts w:ascii="Times New Roman" w:hAnsi="Times New Roman" w:cs="Times New Roman"/>
          <w:sz w:val="26"/>
          <w:szCs w:val="26"/>
        </w:rPr>
      </w:pPr>
      <w:r w:rsidRPr="005715C4">
        <w:rPr>
          <w:rFonts w:ascii="Times New Roman" w:hAnsi="Times New Roman" w:cs="Times New Roman"/>
          <w:sz w:val="26"/>
          <w:szCs w:val="26"/>
        </w:rPr>
        <w:t>При реализации данной подпрограммы будут достигнуты следующие пок</w:t>
      </w:r>
      <w:r w:rsidRPr="005715C4">
        <w:rPr>
          <w:rFonts w:ascii="Times New Roman" w:hAnsi="Times New Roman" w:cs="Times New Roman"/>
          <w:sz w:val="26"/>
          <w:szCs w:val="26"/>
        </w:rPr>
        <w:t>а</w:t>
      </w:r>
      <w:r w:rsidRPr="005715C4">
        <w:rPr>
          <w:rFonts w:ascii="Times New Roman" w:hAnsi="Times New Roman" w:cs="Times New Roman"/>
          <w:sz w:val="26"/>
          <w:szCs w:val="26"/>
        </w:rPr>
        <w:t xml:space="preserve">затели:  </w:t>
      </w:r>
    </w:p>
    <w:p w:rsidR="00A4714D" w:rsidRPr="005715C4" w:rsidRDefault="00A4714D" w:rsidP="00A4714D">
      <w:pPr>
        <w:pStyle w:val="ListParagraph2"/>
        <w:spacing w:after="0"/>
        <w:ind w:left="788"/>
        <w:jc w:val="right"/>
        <w:rPr>
          <w:rFonts w:ascii="Times New Roman" w:hAnsi="Times New Roman" w:cs="Times New Roman"/>
          <w:sz w:val="26"/>
          <w:szCs w:val="26"/>
        </w:rPr>
      </w:pPr>
      <w:r w:rsidRPr="005715C4">
        <w:rPr>
          <w:rFonts w:ascii="Times New Roman" w:hAnsi="Times New Roman" w:cs="Times New Roman"/>
          <w:sz w:val="26"/>
          <w:szCs w:val="26"/>
        </w:rPr>
        <w:t xml:space="preserve">                                                                                                       Таблица </w:t>
      </w:r>
      <w:r w:rsidR="00E0250A">
        <w:rPr>
          <w:rFonts w:ascii="Times New Roman" w:hAnsi="Times New Roman" w:cs="Times New Roman"/>
          <w:sz w:val="26"/>
          <w:szCs w:val="26"/>
        </w:rPr>
        <w:t>52</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9"/>
        <w:gridCol w:w="1449"/>
        <w:gridCol w:w="1245"/>
        <w:gridCol w:w="1245"/>
        <w:gridCol w:w="1245"/>
      </w:tblGrid>
      <w:tr w:rsidR="00A4714D" w:rsidRPr="005715C4" w:rsidTr="00A4714D">
        <w:tc>
          <w:tcPr>
            <w:tcW w:w="4669" w:type="dxa"/>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Показатели</w:t>
            </w:r>
          </w:p>
        </w:tc>
        <w:tc>
          <w:tcPr>
            <w:tcW w:w="1449" w:type="dxa"/>
            <w:vAlign w:val="center"/>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Единица измерения</w:t>
            </w:r>
          </w:p>
        </w:tc>
        <w:tc>
          <w:tcPr>
            <w:tcW w:w="1245"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t xml:space="preserve"> </w:t>
            </w:r>
            <w:r w:rsidRPr="005715C4">
              <w:rPr>
                <w:rFonts w:ascii="Times New Roman" w:hAnsi="Times New Roman" w:cs="Times New Roman"/>
                <w:sz w:val="26"/>
                <w:szCs w:val="26"/>
              </w:rPr>
              <w:br/>
              <w:t>год</w:t>
            </w:r>
          </w:p>
        </w:tc>
        <w:tc>
          <w:tcPr>
            <w:tcW w:w="1245"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br/>
              <w:t>год</w:t>
            </w:r>
          </w:p>
        </w:tc>
        <w:tc>
          <w:tcPr>
            <w:tcW w:w="1245"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p>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год</w:t>
            </w:r>
          </w:p>
        </w:tc>
      </w:tr>
      <w:tr w:rsidR="00A4714D" w:rsidRPr="005715C4" w:rsidTr="00A4714D">
        <w:tc>
          <w:tcPr>
            <w:tcW w:w="4669" w:type="dxa"/>
          </w:tcPr>
          <w:p w:rsidR="00A4714D" w:rsidRPr="00912909" w:rsidRDefault="00A4714D" w:rsidP="00A4714D">
            <w:pPr>
              <w:spacing w:before="120"/>
              <w:rPr>
                <w:rFonts w:ascii="Times New Roman" w:hAnsi="Times New Roman" w:cs="Times New Roman"/>
                <w:sz w:val="24"/>
                <w:szCs w:val="24"/>
              </w:rPr>
            </w:pPr>
            <w:r w:rsidRPr="00912909">
              <w:rPr>
                <w:rFonts w:ascii="Times New Roman" w:hAnsi="Times New Roman" w:cs="Times New Roman"/>
                <w:sz w:val="24"/>
                <w:szCs w:val="24"/>
              </w:rPr>
              <w:t>Количество посетителей муниципальных        учреждений клубного типа на 1000 жит</w:t>
            </w:r>
            <w:r w:rsidRPr="00912909">
              <w:rPr>
                <w:rFonts w:ascii="Times New Roman" w:hAnsi="Times New Roman" w:cs="Times New Roman"/>
                <w:sz w:val="24"/>
                <w:szCs w:val="24"/>
              </w:rPr>
              <w:t>е</w:t>
            </w:r>
            <w:r w:rsidRPr="00912909">
              <w:rPr>
                <w:rFonts w:ascii="Times New Roman" w:hAnsi="Times New Roman" w:cs="Times New Roman"/>
                <w:sz w:val="24"/>
                <w:szCs w:val="24"/>
              </w:rPr>
              <w:t>лей</w:t>
            </w:r>
          </w:p>
        </w:tc>
        <w:tc>
          <w:tcPr>
            <w:tcW w:w="1449" w:type="dxa"/>
            <w:vAlign w:val="center"/>
          </w:tcPr>
          <w:p w:rsidR="00A4714D" w:rsidRPr="005715C4" w:rsidRDefault="00A4714D" w:rsidP="00A4714D">
            <w:pPr>
              <w:spacing w:before="120"/>
              <w:rPr>
                <w:rFonts w:ascii="Times New Roman" w:hAnsi="Times New Roman" w:cs="Times New Roman"/>
                <w:sz w:val="26"/>
                <w:szCs w:val="26"/>
              </w:rPr>
            </w:pPr>
            <w:r>
              <w:rPr>
                <w:rFonts w:ascii="Times New Roman" w:hAnsi="Times New Roman" w:cs="Times New Roman"/>
                <w:sz w:val="26"/>
                <w:szCs w:val="26"/>
              </w:rPr>
              <w:t>Чел.</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13 078,6</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13 301,7</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13 549,4</w:t>
            </w:r>
          </w:p>
        </w:tc>
      </w:tr>
      <w:tr w:rsidR="00A4714D" w:rsidRPr="005715C4" w:rsidTr="00A4714D">
        <w:tc>
          <w:tcPr>
            <w:tcW w:w="4669" w:type="dxa"/>
          </w:tcPr>
          <w:p w:rsidR="00A4714D" w:rsidRPr="00912909" w:rsidRDefault="00A4714D" w:rsidP="00A4714D">
            <w:pPr>
              <w:spacing w:before="120"/>
              <w:rPr>
                <w:rFonts w:ascii="Times New Roman" w:hAnsi="Times New Roman" w:cs="Times New Roman"/>
                <w:sz w:val="24"/>
                <w:szCs w:val="24"/>
              </w:rPr>
            </w:pPr>
            <w:r w:rsidRPr="00912909">
              <w:rPr>
                <w:rFonts w:ascii="Times New Roman" w:hAnsi="Times New Roman" w:cs="Times New Roman"/>
                <w:sz w:val="24"/>
                <w:szCs w:val="24"/>
              </w:rPr>
              <w:t xml:space="preserve"> Число клубных формирований на 1000 жителей       </w:t>
            </w:r>
          </w:p>
        </w:tc>
        <w:tc>
          <w:tcPr>
            <w:tcW w:w="1449" w:type="dxa"/>
            <w:vAlign w:val="center"/>
          </w:tcPr>
          <w:p w:rsidR="00A4714D" w:rsidRPr="005715C4" w:rsidRDefault="00A4714D" w:rsidP="00A4714D">
            <w:pPr>
              <w:spacing w:before="120"/>
              <w:rPr>
                <w:rFonts w:ascii="Times New Roman" w:hAnsi="Times New Roman" w:cs="Times New Roman"/>
                <w:sz w:val="26"/>
                <w:szCs w:val="26"/>
              </w:rPr>
            </w:pPr>
            <w:r>
              <w:rPr>
                <w:rFonts w:ascii="Times New Roman" w:hAnsi="Times New Roman" w:cs="Times New Roman"/>
                <w:sz w:val="26"/>
                <w:szCs w:val="26"/>
              </w:rPr>
              <w:t>Ед.</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14,261</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14,504</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14,774</w:t>
            </w:r>
          </w:p>
        </w:tc>
      </w:tr>
      <w:tr w:rsidR="00A4714D" w:rsidRPr="005715C4" w:rsidTr="00A4714D">
        <w:tc>
          <w:tcPr>
            <w:tcW w:w="4669" w:type="dxa"/>
          </w:tcPr>
          <w:p w:rsidR="00A4714D" w:rsidRPr="00912909" w:rsidRDefault="00A4714D" w:rsidP="00A4714D">
            <w:pPr>
              <w:spacing w:before="120"/>
              <w:rPr>
                <w:rFonts w:ascii="Times New Roman" w:hAnsi="Times New Roman" w:cs="Times New Roman"/>
                <w:sz w:val="24"/>
                <w:szCs w:val="24"/>
              </w:rPr>
            </w:pPr>
            <w:r w:rsidRPr="00912909">
              <w:rPr>
                <w:rFonts w:ascii="Times New Roman" w:hAnsi="Times New Roman" w:cs="Times New Roman"/>
                <w:sz w:val="24"/>
                <w:szCs w:val="24"/>
              </w:rPr>
              <w:t>Число участников клубных формирований           на 1000 жителей</w:t>
            </w:r>
          </w:p>
        </w:tc>
        <w:tc>
          <w:tcPr>
            <w:tcW w:w="1449" w:type="dxa"/>
            <w:vAlign w:val="center"/>
          </w:tcPr>
          <w:p w:rsidR="00A4714D" w:rsidRPr="005715C4" w:rsidRDefault="00A4714D" w:rsidP="00A4714D">
            <w:pPr>
              <w:spacing w:before="120"/>
              <w:rPr>
                <w:rFonts w:ascii="Times New Roman" w:hAnsi="Times New Roman" w:cs="Times New Roman"/>
                <w:sz w:val="26"/>
                <w:szCs w:val="26"/>
              </w:rPr>
            </w:pPr>
            <w:r>
              <w:rPr>
                <w:rFonts w:ascii="Times New Roman" w:hAnsi="Times New Roman" w:cs="Times New Roman"/>
                <w:sz w:val="26"/>
                <w:szCs w:val="26"/>
              </w:rPr>
              <w:t>Чел.</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185,4</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188,6</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192,1</w:t>
            </w:r>
          </w:p>
        </w:tc>
      </w:tr>
      <w:tr w:rsidR="00A4714D" w:rsidRPr="005715C4" w:rsidTr="00A4714D">
        <w:tc>
          <w:tcPr>
            <w:tcW w:w="4669" w:type="dxa"/>
          </w:tcPr>
          <w:p w:rsidR="00A4714D" w:rsidRPr="00912909" w:rsidRDefault="00A4714D" w:rsidP="00A4714D">
            <w:pPr>
              <w:spacing w:before="120"/>
              <w:rPr>
                <w:rFonts w:ascii="Times New Roman" w:hAnsi="Times New Roman" w:cs="Times New Roman"/>
                <w:sz w:val="24"/>
                <w:szCs w:val="24"/>
              </w:rPr>
            </w:pPr>
            <w:r w:rsidRPr="00912909">
              <w:rPr>
                <w:rFonts w:ascii="Times New Roman" w:hAnsi="Times New Roman" w:cs="Times New Roman"/>
                <w:sz w:val="24"/>
                <w:szCs w:val="24"/>
              </w:rPr>
              <w:t>Число участников клубных  формирований для детей   в возрасте до 14 лет включ</w:t>
            </w:r>
            <w:r w:rsidRPr="00912909">
              <w:rPr>
                <w:rFonts w:ascii="Times New Roman" w:hAnsi="Times New Roman" w:cs="Times New Roman"/>
                <w:sz w:val="24"/>
                <w:szCs w:val="24"/>
              </w:rPr>
              <w:t>и</w:t>
            </w:r>
            <w:r w:rsidRPr="00912909">
              <w:rPr>
                <w:rFonts w:ascii="Times New Roman" w:hAnsi="Times New Roman" w:cs="Times New Roman"/>
                <w:sz w:val="24"/>
                <w:szCs w:val="24"/>
              </w:rPr>
              <w:t>тельно на 1000 детей</w:t>
            </w:r>
          </w:p>
        </w:tc>
        <w:tc>
          <w:tcPr>
            <w:tcW w:w="1449" w:type="dxa"/>
            <w:vAlign w:val="center"/>
          </w:tcPr>
          <w:p w:rsidR="00A4714D" w:rsidRPr="005715C4" w:rsidRDefault="00A4714D" w:rsidP="00A4714D">
            <w:pPr>
              <w:spacing w:before="120"/>
              <w:rPr>
                <w:rFonts w:ascii="Times New Roman" w:hAnsi="Times New Roman" w:cs="Times New Roman"/>
                <w:sz w:val="26"/>
                <w:szCs w:val="26"/>
              </w:rPr>
            </w:pPr>
            <w:r>
              <w:rPr>
                <w:rFonts w:ascii="Times New Roman" w:hAnsi="Times New Roman" w:cs="Times New Roman"/>
                <w:sz w:val="26"/>
                <w:szCs w:val="26"/>
              </w:rPr>
              <w:t>Чел.</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412</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412</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412</w:t>
            </w:r>
          </w:p>
        </w:tc>
      </w:tr>
      <w:tr w:rsidR="00A4714D" w:rsidRPr="005715C4" w:rsidTr="00A4714D">
        <w:tc>
          <w:tcPr>
            <w:tcW w:w="4669" w:type="dxa"/>
          </w:tcPr>
          <w:p w:rsidR="00A4714D" w:rsidRPr="00912909" w:rsidRDefault="00A4714D" w:rsidP="00A4714D">
            <w:pPr>
              <w:spacing w:before="120"/>
              <w:rPr>
                <w:rFonts w:ascii="Times New Roman" w:hAnsi="Times New Roman" w:cs="Times New Roman"/>
                <w:sz w:val="24"/>
                <w:szCs w:val="24"/>
              </w:rPr>
            </w:pPr>
            <w:r w:rsidRPr="00912909">
              <w:rPr>
                <w:rFonts w:ascii="Times New Roman" w:hAnsi="Times New Roman" w:cs="Times New Roman"/>
                <w:sz w:val="24"/>
                <w:szCs w:val="24"/>
              </w:rPr>
              <w:t>Количество грантов Губернатора Красн</w:t>
            </w:r>
            <w:r w:rsidRPr="00912909">
              <w:rPr>
                <w:rFonts w:ascii="Times New Roman" w:hAnsi="Times New Roman" w:cs="Times New Roman"/>
                <w:sz w:val="24"/>
                <w:szCs w:val="24"/>
              </w:rPr>
              <w:t>о</w:t>
            </w:r>
            <w:r w:rsidRPr="00912909">
              <w:rPr>
                <w:rFonts w:ascii="Times New Roman" w:hAnsi="Times New Roman" w:cs="Times New Roman"/>
                <w:sz w:val="24"/>
                <w:szCs w:val="24"/>
              </w:rPr>
              <w:t xml:space="preserve">ярского           края на реализацию </w:t>
            </w:r>
            <w:proofErr w:type="spellStart"/>
            <w:r w:rsidRPr="00912909">
              <w:rPr>
                <w:rFonts w:ascii="Times New Roman" w:hAnsi="Times New Roman" w:cs="Times New Roman"/>
                <w:sz w:val="24"/>
                <w:szCs w:val="24"/>
              </w:rPr>
              <w:t>соци</w:t>
            </w:r>
            <w:r w:rsidRPr="00912909">
              <w:rPr>
                <w:rFonts w:ascii="Times New Roman" w:hAnsi="Times New Roman" w:cs="Times New Roman"/>
                <w:sz w:val="24"/>
                <w:szCs w:val="24"/>
              </w:rPr>
              <w:t>о</w:t>
            </w:r>
            <w:r w:rsidRPr="00912909">
              <w:rPr>
                <w:rFonts w:ascii="Times New Roman" w:hAnsi="Times New Roman" w:cs="Times New Roman"/>
                <w:sz w:val="24"/>
                <w:szCs w:val="24"/>
              </w:rPr>
              <w:t>культурных</w:t>
            </w:r>
            <w:proofErr w:type="spellEnd"/>
            <w:r w:rsidRPr="00912909">
              <w:rPr>
                <w:rFonts w:ascii="Times New Roman" w:hAnsi="Times New Roman" w:cs="Times New Roman"/>
                <w:sz w:val="24"/>
                <w:szCs w:val="24"/>
              </w:rPr>
              <w:t xml:space="preserve"> проектов     в    области кул</w:t>
            </w:r>
            <w:r w:rsidRPr="00912909">
              <w:rPr>
                <w:rFonts w:ascii="Times New Roman" w:hAnsi="Times New Roman" w:cs="Times New Roman"/>
                <w:sz w:val="24"/>
                <w:szCs w:val="24"/>
              </w:rPr>
              <w:t>ь</w:t>
            </w:r>
            <w:r w:rsidRPr="00912909">
              <w:rPr>
                <w:rFonts w:ascii="Times New Roman" w:hAnsi="Times New Roman" w:cs="Times New Roman"/>
                <w:sz w:val="24"/>
                <w:szCs w:val="24"/>
              </w:rPr>
              <w:t>туры (субсидии в сумме от 200 тыс. ру</w:t>
            </w:r>
            <w:r w:rsidRPr="00912909">
              <w:rPr>
                <w:rFonts w:ascii="Times New Roman" w:hAnsi="Times New Roman" w:cs="Times New Roman"/>
                <w:sz w:val="24"/>
                <w:szCs w:val="24"/>
              </w:rPr>
              <w:t>б</w:t>
            </w:r>
            <w:r w:rsidRPr="00912909">
              <w:rPr>
                <w:rFonts w:ascii="Times New Roman" w:hAnsi="Times New Roman" w:cs="Times New Roman"/>
                <w:sz w:val="24"/>
                <w:szCs w:val="24"/>
              </w:rPr>
              <w:t>лей          до 1000 тыс. рублей)</w:t>
            </w:r>
          </w:p>
        </w:tc>
        <w:tc>
          <w:tcPr>
            <w:tcW w:w="1449" w:type="dxa"/>
            <w:vAlign w:val="center"/>
          </w:tcPr>
          <w:p w:rsidR="00A4714D" w:rsidRPr="005715C4" w:rsidRDefault="00A4714D" w:rsidP="00A4714D">
            <w:pPr>
              <w:spacing w:before="120"/>
              <w:rPr>
                <w:rFonts w:ascii="Times New Roman" w:hAnsi="Times New Roman" w:cs="Times New Roman"/>
                <w:sz w:val="26"/>
                <w:szCs w:val="26"/>
              </w:rPr>
            </w:pPr>
            <w:r>
              <w:rPr>
                <w:rFonts w:ascii="Times New Roman" w:hAnsi="Times New Roman" w:cs="Times New Roman"/>
                <w:sz w:val="26"/>
                <w:szCs w:val="26"/>
              </w:rPr>
              <w:t>Ед.</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w:t>
            </w:r>
          </w:p>
        </w:tc>
        <w:tc>
          <w:tcPr>
            <w:tcW w:w="1245" w:type="dxa"/>
            <w:vAlign w:val="center"/>
          </w:tcPr>
          <w:p w:rsidR="00A4714D" w:rsidRPr="005715C4" w:rsidRDefault="00A4714D" w:rsidP="00A4714D">
            <w:pPr>
              <w:jc w:val="right"/>
              <w:rPr>
                <w:rFonts w:ascii="Times New Roman" w:hAnsi="Times New Roman" w:cs="Times New Roman"/>
                <w:sz w:val="26"/>
                <w:szCs w:val="26"/>
              </w:rPr>
            </w:pPr>
            <w:r>
              <w:rPr>
                <w:rFonts w:ascii="Times New Roman" w:hAnsi="Times New Roman" w:cs="Times New Roman"/>
                <w:sz w:val="26"/>
                <w:szCs w:val="26"/>
              </w:rPr>
              <w:t>1</w:t>
            </w:r>
          </w:p>
        </w:tc>
      </w:tr>
    </w:tbl>
    <w:p w:rsidR="00A4714D" w:rsidRPr="005715C4" w:rsidRDefault="00A4714D" w:rsidP="00A4714D">
      <w:pPr>
        <w:spacing w:before="120"/>
        <w:ind w:firstLine="720"/>
        <w:jc w:val="both"/>
        <w:rPr>
          <w:rFonts w:ascii="Times New Roman" w:hAnsi="Times New Roman" w:cs="Times New Roman"/>
          <w:sz w:val="26"/>
          <w:szCs w:val="26"/>
        </w:rPr>
      </w:pPr>
      <w:r w:rsidRPr="005715C4">
        <w:rPr>
          <w:rFonts w:ascii="Times New Roman" w:hAnsi="Times New Roman" w:cs="Times New Roman"/>
          <w:sz w:val="26"/>
          <w:szCs w:val="26"/>
        </w:rPr>
        <w:t xml:space="preserve">         Реализация программных мероприятий позволит обеспечить:</w:t>
      </w:r>
    </w:p>
    <w:p w:rsidR="00A4714D" w:rsidRPr="00912909" w:rsidRDefault="00A4714D" w:rsidP="00A4714D">
      <w:pPr>
        <w:spacing w:after="0"/>
        <w:ind w:firstLine="720"/>
        <w:jc w:val="both"/>
        <w:rPr>
          <w:rFonts w:ascii="Times New Roman" w:hAnsi="Times New Roman" w:cs="Times New Roman"/>
          <w:sz w:val="26"/>
          <w:szCs w:val="26"/>
        </w:rPr>
      </w:pPr>
      <w:r w:rsidRPr="00912909">
        <w:rPr>
          <w:rFonts w:ascii="Times New Roman" w:hAnsi="Times New Roman" w:cs="Times New Roman"/>
          <w:sz w:val="26"/>
          <w:szCs w:val="26"/>
        </w:rPr>
        <w:lastRenderedPageBreak/>
        <w:t>1. Сохранение и развитие традиционной народной культуры Абанского ра</w:t>
      </w:r>
      <w:r w:rsidRPr="00912909">
        <w:rPr>
          <w:rFonts w:ascii="Times New Roman" w:hAnsi="Times New Roman" w:cs="Times New Roman"/>
          <w:sz w:val="26"/>
          <w:szCs w:val="26"/>
        </w:rPr>
        <w:t>й</w:t>
      </w:r>
      <w:r w:rsidRPr="00912909">
        <w:rPr>
          <w:rFonts w:ascii="Times New Roman" w:hAnsi="Times New Roman" w:cs="Times New Roman"/>
          <w:sz w:val="26"/>
          <w:szCs w:val="26"/>
        </w:rPr>
        <w:t>она.</w:t>
      </w:r>
    </w:p>
    <w:p w:rsidR="00A4714D" w:rsidRPr="00912909" w:rsidRDefault="00A4714D" w:rsidP="00A4714D">
      <w:pPr>
        <w:spacing w:after="0"/>
        <w:ind w:firstLine="720"/>
        <w:jc w:val="both"/>
        <w:rPr>
          <w:rFonts w:ascii="Times New Roman" w:hAnsi="Times New Roman" w:cs="Times New Roman"/>
          <w:sz w:val="26"/>
          <w:szCs w:val="26"/>
        </w:rPr>
      </w:pPr>
      <w:r>
        <w:rPr>
          <w:rFonts w:ascii="Times New Roman" w:hAnsi="Times New Roman" w:cs="Times New Roman"/>
          <w:sz w:val="26"/>
          <w:szCs w:val="26"/>
        </w:rPr>
        <w:t>2</w:t>
      </w:r>
      <w:r w:rsidRPr="00912909">
        <w:rPr>
          <w:rFonts w:ascii="Times New Roman" w:hAnsi="Times New Roman" w:cs="Times New Roman"/>
          <w:sz w:val="26"/>
          <w:szCs w:val="26"/>
        </w:rPr>
        <w:t>. Поддержку творческих инициатив населения, деятельность клубных фо</w:t>
      </w:r>
      <w:r w:rsidRPr="00912909">
        <w:rPr>
          <w:rFonts w:ascii="Times New Roman" w:hAnsi="Times New Roman" w:cs="Times New Roman"/>
          <w:sz w:val="26"/>
          <w:szCs w:val="26"/>
        </w:rPr>
        <w:t>р</w:t>
      </w:r>
      <w:r w:rsidRPr="00912909">
        <w:rPr>
          <w:rFonts w:ascii="Times New Roman" w:hAnsi="Times New Roman" w:cs="Times New Roman"/>
          <w:sz w:val="26"/>
          <w:szCs w:val="26"/>
        </w:rPr>
        <w:t>мирований и любительских объединений учреждений культуры Абанского района.</w:t>
      </w:r>
    </w:p>
    <w:p w:rsidR="00A4714D" w:rsidRPr="00912909" w:rsidRDefault="00A4714D" w:rsidP="00A4714D">
      <w:pPr>
        <w:spacing w:after="0"/>
        <w:ind w:firstLine="720"/>
        <w:jc w:val="both"/>
        <w:rPr>
          <w:rFonts w:ascii="Times New Roman" w:hAnsi="Times New Roman" w:cs="Times New Roman"/>
          <w:sz w:val="26"/>
          <w:szCs w:val="26"/>
        </w:rPr>
      </w:pPr>
      <w:r>
        <w:rPr>
          <w:rFonts w:ascii="Times New Roman" w:hAnsi="Times New Roman" w:cs="Times New Roman"/>
          <w:sz w:val="26"/>
          <w:szCs w:val="26"/>
        </w:rPr>
        <w:t>3</w:t>
      </w:r>
      <w:r w:rsidRPr="00912909">
        <w:rPr>
          <w:rFonts w:ascii="Times New Roman" w:hAnsi="Times New Roman" w:cs="Times New Roman"/>
          <w:sz w:val="26"/>
          <w:szCs w:val="26"/>
        </w:rPr>
        <w:t>. Организацию и проведение культурных мероприятий, в том числе    на межрайонном уровне.</w:t>
      </w:r>
    </w:p>
    <w:p w:rsidR="00A4714D" w:rsidRPr="005715C4" w:rsidRDefault="00A4714D" w:rsidP="00A4714D">
      <w:pPr>
        <w:spacing w:after="0"/>
        <w:ind w:firstLine="720"/>
        <w:jc w:val="both"/>
        <w:rPr>
          <w:rFonts w:ascii="Times New Roman" w:hAnsi="Times New Roman" w:cs="Times New Roman"/>
          <w:sz w:val="26"/>
          <w:szCs w:val="26"/>
        </w:rPr>
      </w:pPr>
    </w:p>
    <w:p w:rsidR="00A4714D" w:rsidRPr="009679B1" w:rsidRDefault="00A4714D" w:rsidP="00A4714D">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3 «</w:t>
      </w:r>
      <w:r w:rsidRPr="009679B1">
        <w:rPr>
          <w:rFonts w:ascii="Times New Roman" w:hAnsi="Times New Roman" w:cs="Times New Roman"/>
          <w:bCs/>
          <w:sz w:val="26"/>
          <w:szCs w:val="26"/>
          <w:u w:val="single"/>
        </w:rPr>
        <w:t>«Развитие архивного дела в Абанском районе»</w:t>
      </w:r>
    </w:p>
    <w:p w:rsidR="00A4714D" w:rsidRPr="005715C4" w:rsidRDefault="00A4714D" w:rsidP="00A4714D">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E0250A">
        <w:rPr>
          <w:rFonts w:ascii="Times New Roman" w:hAnsi="Times New Roman" w:cs="Times New Roman"/>
          <w:sz w:val="26"/>
          <w:szCs w:val="26"/>
        </w:rPr>
        <w:t>53</w:t>
      </w:r>
    </w:p>
    <w:tbl>
      <w:tblPr>
        <w:tblW w:w="98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2795"/>
        <w:gridCol w:w="1343"/>
        <w:gridCol w:w="1655"/>
        <w:gridCol w:w="1822"/>
        <w:gridCol w:w="1683"/>
      </w:tblGrid>
      <w:tr w:rsidR="00A4714D" w:rsidRPr="005715C4" w:rsidTr="00A4714D">
        <w:tc>
          <w:tcPr>
            <w:tcW w:w="593"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A4714D" w:rsidRPr="005715C4" w:rsidRDefault="00A4714D" w:rsidP="00A4714D">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2795"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343"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Раздел, подраздел</w:t>
            </w:r>
          </w:p>
        </w:tc>
        <w:tc>
          <w:tcPr>
            <w:tcW w:w="5160" w:type="dxa"/>
            <w:gridSpan w:val="3"/>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 годы</w:t>
            </w:r>
          </w:p>
        </w:tc>
      </w:tr>
      <w:tr w:rsidR="00A4714D" w:rsidRPr="005715C4" w:rsidTr="00A4714D">
        <w:tc>
          <w:tcPr>
            <w:tcW w:w="593" w:type="dxa"/>
            <w:vMerge/>
          </w:tcPr>
          <w:p w:rsidR="00A4714D" w:rsidRPr="005715C4" w:rsidRDefault="00A4714D" w:rsidP="00A4714D">
            <w:pPr>
              <w:spacing w:before="120"/>
              <w:jc w:val="both"/>
              <w:rPr>
                <w:rFonts w:ascii="Times New Roman" w:hAnsi="Times New Roman" w:cs="Times New Roman"/>
                <w:sz w:val="26"/>
                <w:szCs w:val="26"/>
              </w:rPr>
            </w:pPr>
          </w:p>
        </w:tc>
        <w:tc>
          <w:tcPr>
            <w:tcW w:w="2795" w:type="dxa"/>
            <w:vMerge/>
          </w:tcPr>
          <w:p w:rsidR="00A4714D" w:rsidRPr="005715C4" w:rsidRDefault="00A4714D" w:rsidP="00A4714D">
            <w:pPr>
              <w:spacing w:before="120"/>
              <w:jc w:val="both"/>
              <w:rPr>
                <w:rFonts w:ascii="Times New Roman" w:hAnsi="Times New Roman" w:cs="Times New Roman"/>
                <w:sz w:val="26"/>
                <w:szCs w:val="26"/>
              </w:rPr>
            </w:pPr>
          </w:p>
        </w:tc>
        <w:tc>
          <w:tcPr>
            <w:tcW w:w="1343" w:type="dxa"/>
            <w:vMerge/>
          </w:tcPr>
          <w:p w:rsidR="00A4714D" w:rsidRPr="005715C4" w:rsidRDefault="00A4714D" w:rsidP="00A4714D">
            <w:pPr>
              <w:spacing w:before="120"/>
              <w:jc w:val="both"/>
              <w:rPr>
                <w:rFonts w:ascii="Times New Roman" w:hAnsi="Times New Roman" w:cs="Times New Roman"/>
                <w:sz w:val="26"/>
                <w:szCs w:val="26"/>
              </w:rPr>
            </w:pPr>
          </w:p>
        </w:tc>
        <w:tc>
          <w:tcPr>
            <w:tcW w:w="1655"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 xml:space="preserve">7 </w:t>
            </w:r>
            <w:r w:rsidRPr="005715C4">
              <w:rPr>
                <w:rFonts w:ascii="Times New Roman" w:hAnsi="Times New Roman" w:cs="Times New Roman"/>
                <w:sz w:val="26"/>
                <w:szCs w:val="26"/>
              </w:rPr>
              <w:t>год</w:t>
            </w:r>
          </w:p>
        </w:tc>
        <w:tc>
          <w:tcPr>
            <w:tcW w:w="1822"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год</w:t>
            </w:r>
          </w:p>
        </w:tc>
        <w:tc>
          <w:tcPr>
            <w:tcW w:w="1683" w:type="dxa"/>
            <w:vAlign w:val="center"/>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w:t>
            </w:r>
          </w:p>
        </w:tc>
      </w:tr>
      <w:tr w:rsidR="00A4714D" w:rsidRPr="005715C4" w:rsidTr="00A4714D">
        <w:trPr>
          <w:trHeight w:val="562"/>
        </w:trPr>
        <w:tc>
          <w:tcPr>
            <w:tcW w:w="593" w:type="dxa"/>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2795" w:type="dxa"/>
          </w:tcPr>
          <w:p w:rsidR="00A4714D" w:rsidRPr="005715C4" w:rsidRDefault="00A4714D" w:rsidP="00A4714D">
            <w:pPr>
              <w:rPr>
                <w:rFonts w:ascii="Times New Roman" w:hAnsi="Times New Roman" w:cs="Times New Roman"/>
                <w:sz w:val="26"/>
                <w:szCs w:val="26"/>
              </w:rPr>
            </w:pPr>
            <w:r w:rsidRPr="005715C4">
              <w:rPr>
                <w:rFonts w:ascii="Times New Roman" w:hAnsi="Times New Roman" w:cs="Times New Roman"/>
                <w:sz w:val="26"/>
                <w:szCs w:val="26"/>
              </w:rPr>
              <w:t>Администрация Аба</w:t>
            </w:r>
            <w:r w:rsidRPr="005715C4">
              <w:rPr>
                <w:rFonts w:ascii="Times New Roman" w:hAnsi="Times New Roman" w:cs="Times New Roman"/>
                <w:sz w:val="26"/>
                <w:szCs w:val="26"/>
              </w:rPr>
              <w:t>н</w:t>
            </w:r>
            <w:r w:rsidRPr="005715C4">
              <w:rPr>
                <w:rFonts w:ascii="Times New Roman" w:hAnsi="Times New Roman" w:cs="Times New Roman"/>
                <w:sz w:val="26"/>
                <w:szCs w:val="26"/>
              </w:rPr>
              <w:t>ского района</w:t>
            </w:r>
          </w:p>
        </w:tc>
        <w:tc>
          <w:tcPr>
            <w:tcW w:w="1343" w:type="dxa"/>
          </w:tcPr>
          <w:p w:rsidR="00A4714D" w:rsidRPr="005715C4" w:rsidRDefault="00E150BF" w:rsidP="00A4714D">
            <w:pPr>
              <w:jc w:val="center"/>
              <w:rPr>
                <w:rFonts w:ascii="Times New Roman" w:hAnsi="Times New Roman" w:cs="Times New Roman"/>
                <w:sz w:val="26"/>
                <w:szCs w:val="26"/>
              </w:rPr>
            </w:pPr>
            <w:r>
              <w:rPr>
                <w:rFonts w:ascii="Times New Roman" w:hAnsi="Times New Roman" w:cs="Times New Roman"/>
                <w:sz w:val="26"/>
                <w:szCs w:val="26"/>
              </w:rPr>
              <w:t>01 04</w:t>
            </w:r>
          </w:p>
        </w:tc>
        <w:tc>
          <w:tcPr>
            <w:tcW w:w="1655" w:type="dxa"/>
            <w:vAlign w:val="center"/>
          </w:tcPr>
          <w:p w:rsidR="00A4714D" w:rsidRPr="005715C4" w:rsidRDefault="00A4714D" w:rsidP="00A4714D">
            <w:pPr>
              <w:jc w:val="center"/>
              <w:rPr>
                <w:rFonts w:ascii="Times New Roman" w:hAnsi="Times New Roman" w:cs="Times New Roman"/>
                <w:sz w:val="26"/>
                <w:szCs w:val="26"/>
              </w:rPr>
            </w:pPr>
            <w:r>
              <w:rPr>
                <w:rFonts w:ascii="Times New Roman" w:hAnsi="Times New Roman" w:cs="Times New Roman"/>
                <w:sz w:val="26"/>
                <w:szCs w:val="26"/>
              </w:rPr>
              <w:t>676,5</w:t>
            </w:r>
          </w:p>
        </w:tc>
        <w:tc>
          <w:tcPr>
            <w:tcW w:w="1822" w:type="dxa"/>
            <w:vAlign w:val="center"/>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522,4</w:t>
            </w:r>
          </w:p>
        </w:tc>
        <w:tc>
          <w:tcPr>
            <w:tcW w:w="1683" w:type="dxa"/>
            <w:vAlign w:val="center"/>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522,4</w:t>
            </w:r>
          </w:p>
        </w:tc>
      </w:tr>
      <w:tr w:rsidR="00A4714D" w:rsidRPr="005715C4" w:rsidTr="00A4714D">
        <w:tc>
          <w:tcPr>
            <w:tcW w:w="593" w:type="dxa"/>
          </w:tcPr>
          <w:p w:rsidR="00A4714D" w:rsidRPr="005715C4" w:rsidRDefault="00A4714D" w:rsidP="00A4714D">
            <w:pPr>
              <w:spacing w:before="120"/>
              <w:jc w:val="center"/>
              <w:rPr>
                <w:rFonts w:ascii="Times New Roman" w:hAnsi="Times New Roman" w:cs="Times New Roman"/>
                <w:sz w:val="26"/>
                <w:szCs w:val="26"/>
              </w:rPr>
            </w:pPr>
          </w:p>
        </w:tc>
        <w:tc>
          <w:tcPr>
            <w:tcW w:w="2795" w:type="dxa"/>
            <w:vAlign w:val="center"/>
          </w:tcPr>
          <w:p w:rsidR="00A4714D" w:rsidRPr="005715C4" w:rsidRDefault="00A4714D" w:rsidP="00A4714D">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343" w:type="dxa"/>
            <w:vAlign w:val="center"/>
          </w:tcPr>
          <w:p w:rsidR="00A4714D" w:rsidRPr="005715C4" w:rsidRDefault="00A4714D" w:rsidP="00A4714D">
            <w:pPr>
              <w:spacing w:before="120"/>
              <w:jc w:val="center"/>
              <w:rPr>
                <w:rFonts w:ascii="Times New Roman" w:hAnsi="Times New Roman" w:cs="Times New Roman"/>
                <w:sz w:val="26"/>
                <w:szCs w:val="26"/>
              </w:rPr>
            </w:pPr>
          </w:p>
        </w:tc>
        <w:tc>
          <w:tcPr>
            <w:tcW w:w="1655" w:type="dxa"/>
            <w:vAlign w:val="center"/>
          </w:tcPr>
          <w:p w:rsidR="00A4714D" w:rsidRPr="005715C4" w:rsidRDefault="00A4714D" w:rsidP="00A4714D">
            <w:pPr>
              <w:jc w:val="center"/>
              <w:rPr>
                <w:rFonts w:ascii="Times New Roman" w:hAnsi="Times New Roman" w:cs="Times New Roman"/>
                <w:sz w:val="26"/>
                <w:szCs w:val="26"/>
              </w:rPr>
            </w:pPr>
            <w:r>
              <w:rPr>
                <w:rFonts w:ascii="Times New Roman" w:hAnsi="Times New Roman" w:cs="Times New Roman"/>
                <w:sz w:val="26"/>
                <w:szCs w:val="26"/>
              </w:rPr>
              <w:t>676,5</w:t>
            </w:r>
          </w:p>
        </w:tc>
        <w:tc>
          <w:tcPr>
            <w:tcW w:w="1822" w:type="dxa"/>
          </w:tcPr>
          <w:p w:rsidR="00A4714D" w:rsidRDefault="00A4714D" w:rsidP="00A4714D">
            <w:pPr>
              <w:jc w:val="center"/>
            </w:pPr>
            <w:r w:rsidRPr="004C4909">
              <w:rPr>
                <w:rFonts w:ascii="Times New Roman" w:hAnsi="Times New Roman" w:cs="Times New Roman"/>
                <w:sz w:val="26"/>
                <w:szCs w:val="26"/>
              </w:rPr>
              <w:t>522,4</w:t>
            </w:r>
          </w:p>
        </w:tc>
        <w:tc>
          <w:tcPr>
            <w:tcW w:w="1683" w:type="dxa"/>
          </w:tcPr>
          <w:p w:rsidR="00A4714D" w:rsidRDefault="00A4714D" w:rsidP="00A4714D">
            <w:pPr>
              <w:jc w:val="center"/>
            </w:pPr>
            <w:r w:rsidRPr="004C4909">
              <w:rPr>
                <w:rFonts w:ascii="Times New Roman" w:hAnsi="Times New Roman" w:cs="Times New Roman"/>
                <w:sz w:val="26"/>
                <w:szCs w:val="26"/>
              </w:rPr>
              <w:t>522,4</w:t>
            </w:r>
          </w:p>
        </w:tc>
      </w:tr>
    </w:tbl>
    <w:p w:rsidR="00A4714D" w:rsidRPr="005715C4" w:rsidRDefault="00A4714D" w:rsidP="00A4714D">
      <w:pPr>
        <w:spacing w:before="120"/>
        <w:ind w:firstLine="720"/>
        <w:jc w:val="both"/>
        <w:rPr>
          <w:rFonts w:ascii="Times New Roman" w:hAnsi="Times New Roman" w:cs="Times New Roman"/>
          <w:sz w:val="26"/>
          <w:szCs w:val="26"/>
        </w:rPr>
      </w:pPr>
      <w:r w:rsidRPr="005715C4">
        <w:rPr>
          <w:rFonts w:ascii="Times New Roman" w:hAnsi="Times New Roman" w:cs="Times New Roman"/>
          <w:sz w:val="26"/>
          <w:szCs w:val="26"/>
        </w:rPr>
        <w:t>Средства данной подпрограммы будут направлены на реализацию следу</w:t>
      </w:r>
      <w:r w:rsidRPr="005715C4">
        <w:rPr>
          <w:rFonts w:ascii="Times New Roman" w:hAnsi="Times New Roman" w:cs="Times New Roman"/>
          <w:sz w:val="26"/>
          <w:szCs w:val="26"/>
        </w:rPr>
        <w:t>ю</w:t>
      </w:r>
      <w:r w:rsidRPr="005715C4">
        <w:rPr>
          <w:rFonts w:ascii="Times New Roman" w:hAnsi="Times New Roman" w:cs="Times New Roman"/>
          <w:sz w:val="26"/>
          <w:szCs w:val="26"/>
        </w:rPr>
        <w:t>щих мероприятий:</w:t>
      </w:r>
    </w:p>
    <w:p w:rsidR="00A4714D" w:rsidRPr="005715C4" w:rsidRDefault="00A4714D" w:rsidP="00A4714D">
      <w:pPr>
        <w:spacing w:before="120"/>
        <w:ind w:firstLine="720"/>
        <w:jc w:val="both"/>
        <w:rPr>
          <w:rFonts w:ascii="Times New Roman" w:hAnsi="Times New Roman" w:cs="Times New Roman"/>
          <w:sz w:val="26"/>
          <w:szCs w:val="26"/>
        </w:rPr>
      </w:pPr>
      <w:r w:rsidRPr="005715C4">
        <w:rPr>
          <w:rFonts w:ascii="Times New Roman" w:hAnsi="Times New Roman" w:cs="Times New Roman"/>
          <w:sz w:val="26"/>
          <w:szCs w:val="26"/>
        </w:rPr>
        <w:t>- Субвенция бюджетам муниципальных образований на осуществление г</w:t>
      </w:r>
      <w:r w:rsidRPr="005715C4">
        <w:rPr>
          <w:rFonts w:ascii="Times New Roman" w:hAnsi="Times New Roman" w:cs="Times New Roman"/>
          <w:sz w:val="26"/>
          <w:szCs w:val="26"/>
        </w:rPr>
        <w:t>о</w:t>
      </w:r>
      <w:r w:rsidRPr="005715C4">
        <w:rPr>
          <w:rFonts w:ascii="Times New Roman" w:hAnsi="Times New Roman" w:cs="Times New Roman"/>
          <w:sz w:val="26"/>
          <w:szCs w:val="26"/>
        </w:rPr>
        <w:t>сударственных полномочий в области архивного дела;</w:t>
      </w:r>
    </w:p>
    <w:p w:rsidR="00A4714D" w:rsidRDefault="00A4714D" w:rsidP="00A4714D">
      <w:pPr>
        <w:spacing w:before="120"/>
        <w:ind w:firstLine="720"/>
        <w:jc w:val="both"/>
        <w:rPr>
          <w:rFonts w:ascii="Times New Roman" w:hAnsi="Times New Roman" w:cs="Times New Roman"/>
          <w:b/>
          <w:sz w:val="26"/>
          <w:szCs w:val="26"/>
        </w:rPr>
      </w:pPr>
      <w:r w:rsidRPr="005715C4">
        <w:rPr>
          <w:rFonts w:ascii="Times New Roman" w:hAnsi="Times New Roman" w:cs="Times New Roman"/>
          <w:sz w:val="26"/>
          <w:szCs w:val="26"/>
        </w:rPr>
        <w:t>- выполнение функций государственными органами, органами местного с</w:t>
      </w:r>
      <w:r w:rsidRPr="005715C4">
        <w:rPr>
          <w:rFonts w:ascii="Times New Roman" w:hAnsi="Times New Roman" w:cs="Times New Roman"/>
          <w:sz w:val="26"/>
          <w:szCs w:val="26"/>
        </w:rPr>
        <w:t>а</w:t>
      </w:r>
      <w:r w:rsidRPr="005715C4">
        <w:rPr>
          <w:rFonts w:ascii="Times New Roman" w:hAnsi="Times New Roman" w:cs="Times New Roman"/>
          <w:sz w:val="26"/>
          <w:szCs w:val="26"/>
        </w:rPr>
        <w:t>моуправления.</w:t>
      </w:r>
    </w:p>
    <w:p w:rsidR="00A4714D" w:rsidRPr="009679B1" w:rsidRDefault="00A4714D" w:rsidP="00A4714D">
      <w:pPr>
        <w:spacing w:before="120"/>
        <w:ind w:firstLine="720"/>
        <w:jc w:val="center"/>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4 «</w:t>
      </w:r>
      <w:r w:rsidRPr="009679B1">
        <w:rPr>
          <w:rFonts w:ascii="Times New Roman" w:hAnsi="Times New Roman" w:cs="Times New Roman"/>
          <w:bCs/>
          <w:sz w:val="26"/>
          <w:szCs w:val="26"/>
          <w:u w:val="single"/>
        </w:rPr>
        <w:t>Обеспечение условий реализации программы и прочие м</w:t>
      </w:r>
      <w:r w:rsidRPr="009679B1">
        <w:rPr>
          <w:rFonts w:ascii="Times New Roman" w:hAnsi="Times New Roman" w:cs="Times New Roman"/>
          <w:bCs/>
          <w:sz w:val="26"/>
          <w:szCs w:val="26"/>
          <w:u w:val="single"/>
        </w:rPr>
        <w:t>е</w:t>
      </w:r>
      <w:r w:rsidRPr="009679B1">
        <w:rPr>
          <w:rFonts w:ascii="Times New Roman" w:hAnsi="Times New Roman" w:cs="Times New Roman"/>
          <w:bCs/>
          <w:sz w:val="26"/>
          <w:szCs w:val="26"/>
          <w:u w:val="single"/>
        </w:rPr>
        <w:t>роприятия</w:t>
      </w:r>
      <w:r w:rsidRPr="009679B1">
        <w:rPr>
          <w:rFonts w:ascii="Times New Roman" w:hAnsi="Times New Roman" w:cs="Times New Roman"/>
          <w:sz w:val="26"/>
          <w:szCs w:val="26"/>
          <w:u w:val="single"/>
        </w:rPr>
        <w:t>»:</w:t>
      </w:r>
    </w:p>
    <w:p w:rsidR="00A4714D" w:rsidRPr="005715C4" w:rsidRDefault="00A4714D" w:rsidP="00A4714D">
      <w:pPr>
        <w:spacing w:after="0"/>
        <w:ind w:firstLine="720"/>
        <w:jc w:val="right"/>
        <w:rPr>
          <w:rFonts w:ascii="Times New Roman" w:hAnsi="Times New Roman" w:cs="Times New Roman"/>
          <w:sz w:val="26"/>
          <w:szCs w:val="26"/>
        </w:rPr>
      </w:pPr>
      <w:r w:rsidRPr="005715C4">
        <w:rPr>
          <w:rFonts w:ascii="Times New Roman" w:hAnsi="Times New Roman" w:cs="Times New Roman"/>
          <w:sz w:val="26"/>
          <w:szCs w:val="26"/>
        </w:rPr>
        <w:t xml:space="preserve">Таблица </w:t>
      </w:r>
      <w:r w:rsidR="00E0250A">
        <w:rPr>
          <w:rFonts w:ascii="Times New Roman" w:hAnsi="Times New Roman" w:cs="Times New Roman"/>
          <w:sz w:val="26"/>
          <w:szCs w:val="26"/>
        </w:rPr>
        <w:t>54</w:t>
      </w:r>
    </w:p>
    <w:tbl>
      <w:tblPr>
        <w:tblW w:w="979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3514"/>
        <w:gridCol w:w="1343"/>
        <w:gridCol w:w="1465"/>
        <w:gridCol w:w="1468"/>
        <w:gridCol w:w="1413"/>
      </w:tblGrid>
      <w:tr w:rsidR="00A4714D" w:rsidRPr="005715C4" w:rsidTr="00A4714D">
        <w:trPr>
          <w:trHeight w:val="587"/>
        </w:trPr>
        <w:tc>
          <w:tcPr>
            <w:tcW w:w="594"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w:t>
            </w:r>
          </w:p>
          <w:p w:rsidR="00A4714D" w:rsidRPr="005715C4" w:rsidRDefault="00A4714D" w:rsidP="00A4714D">
            <w:pPr>
              <w:spacing w:before="120"/>
              <w:jc w:val="center"/>
              <w:rPr>
                <w:rFonts w:ascii="Times New Roman" w:hAnsi="Times New Roman" w:cs="Times New Roman"/>
                <w:sz w:val="26"/>
                <w:szCs w:val="26"/>
              </w:rPr>
            </w:pPr>
            <w:proofErr w:type="spellStart"/>
            <w:proofErr w:type="gramStart"/>
            <w:r w:rsidRPr="005715C4">
              <w:rPr>
                <w:rFonts w:ascii="Times New Roman" w:hAnsi="Times New Roman" w:cs="Times New Roman"/>
                <w:sz w:val="26"/>
                <w:szCs w:val="26"/>
              </w:rPr>
              <w:t>п</w:t>
            </w:r>
            <w:proofErr w:type="spellEnd"/>
            <w:proofErr w:type="gramEnd"/>
            <w:r w:rsidRPr="005715C4">
              <w:rPr>
                <w:rFonts w:ascii="Times New Roman" w:hAnsi="Times New Roman" w:cs="Times New Roman"/>
                <w:sz w:val="26"/>
                <w:szCs w:val="26"/>
              </w:rPr>
              <w:t>/</w:t>
            </w:r>
            <w:proofErr w:type="spellStart"/>
            <w:r w:rsidRPr="005715C4">
              <w:rPr>
                <w:rFonts w:ascii="Times New Roman" w:hAnsi="Times New Roman" w:cs="Times New Roman"/>
                <w:sz w:val="26"/>
                <w:szCs w:val="26"/>
              </w:rPr>
              <w:t>п</w:t>
            </w:r>
            <w:proofErr w:type="spellEnd"/>
          </w:p>
        </w:tc>
        <w:tc>
          <w:tcPr>
            <w:tcW w:w="3559"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Наименование ГРБС</w:t>
            </w:r>
          </w:p>
        </w:tc>
        <w:tc>
          <w:tcPr>
            <w:tcW w:w="1257" w:type="dxa"/>
            <w:vMerge w:val="restart"/>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Раздел, подраздел</w:t>
            </w:r>
          </w:p>
        </w:tc>
        <w:tc>
          <w:tcPr>
            <w:tcW w:w="4386" w:type="dxa"/>
            <w:gridSpan w:val="3"/>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Расходы (тыс. руб.), годы</w:t>
            </w:r>
          </w:p>
        </w:tc>
      </w:tr>
      <w:tr w:rsidR="00A4714D" w:rsidRPr="005715C4" w:rsidTr="00A4714D">
        <w:tc>
          <w:tcPr>
            <w:tcW w:w="594" w:type="dxa"/>
            <w:vMerge/>
          </w:tcPr>
          <w:p w:rsidR="00A4714D" w:rsidRPr="005715C4" w:rsidRDefault="00A4714D" w:rsidP="00A4714D">
            <w:pPr>
              <w:spacing w:before="120"/>
              <w:jc w:val="both"/>
              <w:rPr>
                <w:rFonts w:ascii="Times New Roman" w:hAnsi="Times New Roman" w:cs="Times New Roman"/>
                <w:sz w:val="26"/>
                <w:szCs w:val="26"/>
              </w:rPr>
            </w:pPr>
          </w:p>
        </w:tc>
        <w:tc>
          <w:tcPr>
            <w:tcW w:w="3559" w:type="dxa"/>
            <w:vMerge/>
          </w:tcPr>
          <w:p w:rsidR="00A4714D" w:rsidRPr="005715C4" w:rsidRDefault="00A4714D" w:rsidP="00A4714D">
            <w:pPr>
              <w:spacing w:before="120"/>
              <w:jc w:val="both"/>
              <w:rPr>
                <w:rFonts w:ascii="Times New Roman" w:hAnsi="Times New Roman" w:cs="Times New Roman"/>
                <w:sz w:val="26"/>
                <w:szCs w:val="26"/>
              </w:rPr>
            </w:pPr>
          </w:p>
        </w:tc>
        <w:tc>
          <w:tcPr>
            <w:tcW w:w="1257" w:type="dxa"/>
            <w:vMerge/>
          </w:tcPr>
          <w:p w:rsidR="00A4714D" w:rsidRPr="005715C4" w:rsidRDefault="00A4714D" w:rsidP="00A4714D">
            <w:pPr>
              <w:spacing w:before="120"/>
              <w:jc w:val="both"/>
              <w:rPr>
                <w:rFonts w:ascii="Times New Roman" w:hAnsi="Times New Roman" w:cs="Times New Roman"/>
                <w:sz w:val="26"/>
                <w:szCs w:val="26"/>
              </w:rPr>
            </w:pPr>
          </w:p>
        </w:tc>
        <w:tc>
          <w:tcPr>
            <w:tcW w:w="1479" w:type="dxa"/>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7</w:t>
            </w:r>
            <w:r w:rsidRPr="005715C4">
              <w:rPr>
                <w:rFonts w:ascii="Times New Roman" w:hAnsi="Times New Roman" w:cs="Times New Roman"/>
                <w:sz w:val="26"/>
                <w:szCs w:val="26"/>
              </w:rPr>
              <w:t xml:space="preserve"> год</w:t>
            </w:r>
          </w:p>
        </w:tc>
        <w:tc>
          <w:tcPr>
            <w:tcW w:w="1482" w:type="dxa"/>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8</w:t>
            </w:r>
            <w:r w:rsidRPr="005715C4">
              <w:rPr>
                <w:rFonts w:ascii="Times New Roman" w:hAnsi="Times New Roman" w:cs="Times New Roman"/>
                <w:sz w:val="26"/>
                <w:szCs w:val="26"/>
              </w:rPr>
              <w:t xml:space="preserve"> год</w:t>
            </w:r>
          </w:p>
        </w:tc>
        <w:tc>
          <w:tcPr>
            <w:tcW w:w="1425" w:type="dxa"/>
          </w:tcPr>
          <w:p w:rsidR="00A4714D" w:rsidRPr="005715C4" w:rsidRDefault="00A4714D" w:rsidP="00A4714D">
            <w:pPr>
              <w:jc w:val="center"/>
              <w:rPr>
                <w:rFonts w:ascii="Times New Roman" w:hAnsi="Times New Roman" w:cs="Times New Roman"/>
                <w:sz w:val="26"/>
                <w:szCs w:val="26"/>
              </w:rPr>
            </w:pPr>
            <w:r w:rsidRPr="005715C4">
              <w:rPr>
                <w:rFonts w:ascii="Times New Roman" w:hAnsi="Times New Roman" w:cs="Times New Roman"/>
                <w:sz w:val="26"/>
                <w:szCs w:val="26"/>
              </w:rPr>
              <w:t>201</w:t>
            </w:r>
            <w:r>
              <w:rPr>
                <w:rFonts w:ascii="Times New Roman" w:hAnsi="Times New Roman" w:cs="Times New Roman"/>
                <w:sz w:val="26"/>
                <w:szCs w:val="26"/>
              </w:rPr>
              <w:t>9</w:t>
            </w:r>
            <w:r w:rsidRPr="005715C4">
              <w:rPr>
                <w:rFonts w:ascii="Times New Roman" w:hAnsi="Times New Roman" w:cs="Times New Roman"/>
                <w:sz w:val="26"/>
                <w:szCs w:val="26"/>
              </w:rPr>
              <w:t xml:space="preserve"> год</w:t>
            </w:r>
          </w:p>
        </w:tc>
      </w:tr>
      <w:tr w:rsidR="00A4714D" w:rsidRPr="005715C4" w:rsidTr="00A4714D">
        <w:tc>
          <w:tcPr>
            <w:tcW w:w="594" w:type="dxa"/>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1</w:t>
            </w:r>
          </w:p>
        </w:tc>
        <w:tc>
          <w:tcPr>
            <w:tcW w:w="3559" w:type="dxa"/>
          </w:tcPr>
          <w:p w:rsidR="00A4714D" w:rsidRPr="005715C4" w:rsidRDefault="00A4714D" w:rsidP="00A4714D">
            <w:pPr>
              <w:rPr>
                <w:rFonts w:ascii="Times New Roman" w:hAnsi="Times New Roman" w:cs="Times New Roman"/>
                <w:sz w:val="26"/>
                <w:szCs w:val="26"/>
              </w:rPr>
            </w:pPr>
            <w:r>
              <w:rPr>
                <w:rFonts w:ascii="Times New Roman" w:hAnsi="Times New Roman" w:cs="Times New Roman"/>
                <w:sz w:val="26"/>
                <w:szCs w:val="26"/>
              </w:rPr>
              <w:t>Отдел культуры, по делам молодежи и спорта</w:t>
            </w:r>
          </w:p>
        </w:tc>
        <w:tc>
          <w:tcPr>
            <w:tcW w:w="1257" w:type="dxa"/>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0804</w:t>
            </w:r>
          </w:p>
        </w:tc>
        <w:tc>
          <w:tcPr>
            <w:tcW w:w="1479" w:type="dxa"/>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1 623,2</w:t>
            </w:r>
          </w:p>
        </w:tc>
        <w:tc>
          <w:tcPr>
            <w:tcW w:w="1482" w:type="dxa"/>
          </w:tcPr>
          <w:p w:rsidR="00A4714D" w:rsidRPr="005715C4" w:rsidRDefault="00A4714D" w:rsidP="00E150BF">
            <w:pPr>
              <w:rPr>
                <w:rFonts w:ascii="Times New Roman" w:hAnsi="Times New Roman" w:cs="Times New Roman"/>
                <w:sz w:val="26"/>
                <w:szCs w:val="26"/>
              </w:rPr>
            </w:pPr>
            <w:r>
              <w:rPr>
                <w:rFonts w:ascii="Times New Roman" w:hAnsi="Times New Roman" w:cs="Times New Roman"/>
                <w:sz w:val="26"/>
                <w:szCs w:val="26"/>
              </w:rPr>
              <w:t>1 170,</w:t>
            </w:r>
            <w:r w:rsidR="00E150BF">
              <w:rPr>
                <w:rFonts w:ascii="Times New Roman" w:hAnsi="Times New Roman" w:cs="Times New Roman"/>
                <w:sz w:val="26"/>
                <w:szCs w:val="26"/>
              </w:rPr>
              <w:t>3</w:t>
            </w:r>
          </w:p>
        </w:tc>
        <w:tc>
          <w:tcPr>
            <w:tcW w:w="1425" w:type="dxa"/>
          </w:tcPr>
          <w:p w:rsidR="00A4714D" w:rsidRPr="005715C4" w:rsidRDefault="00A4714D" w:rsidP="00E150BF">
            <w:pPr>
              <w:rPr>
                <w:rFonts w:ascii="Times New Roman" w:hAnsi="Times New Roman" w:cs="Times New Roman"/>
                <w:sz w:val="26"/>
                <w:szCs w:val="26"/>
              </w:rPr>
            </w:pPr>
            <w:r>
              <w:rPr>
                <w:rFonts w:ascii="Times New Roman" w:hAnsi="Times New Roman" w:cs="Times New Roman"/>
                <w:sz w:val="26"/>
                <w:szCs w:val="26"/>
              </w:rPr>
              <w:t>1 170,</w:t>
            </w:r>
            <w:r w:rsidR="00E150BF">
              <w:rPr>
                <w:rFonts w:ascii="Times New Roman" w:hAnsi="Times New Roman" w:cs="Times New Roman"/>
                <w:sz w:val="26"/>
                <w:szCs w:val="26"/>
              </w:rPr>
              <w:t>3</w:t>
            </w:r>
          </w:p>
        </w:tc>
      </w:tr>
      <w:tr w:rsidR="00A4714D" w:rsidRPr="005715C4" w:rsidTr="00A4714D">
        <w:tc>
          <w:tcPr>
            <w:tcW w:w="594" w:type="dxa"/>
          </w:tcPr>
          <w:p w:rsidR="00A4714D" w:rsidRPr="005715C4" w:rsidRDefault="00A4714D" w:rsidP="00A4714D">
            <w:pPr>
              <w:spacing w:before="120"/>
              <w:jc w:val="center"/>
              <w:rPr>
                <w:rFonts w:ascii="Times New Roman" w:hAnsi="Times New Roman" w:cs="Times New Roman"/>
                <w:sz w:val="26"/>
                <w:szCs w:val="26"/>
              </w:rPr>
            </w:pPr>
            <w:r w:rsidRPr="005715C4">
              <w:rPr>
                <w:rFonts w:ascii="Times New Roman" w:hAnsi="Times New Roman" w:cs="Times New Roman"/>
                <w:sz w:val="26"/>
                <w:szCs w:val="26"/>
              </w:rPr>
              <w:t>2</w:t>
            </w:r>
          </w:p>
        </w:tc>
        <w:tc>
          <w:tcPr>
            <w:tcW w:w="3559" w:type="dxa"/>
          </w:tcPr>
          <w:p w:rsidR="00A4714D" w:rsidRPr="005715C4" w:rsidRDefault="00A4714D" w:rsidP="00A4714D">
            <w:pPr>
              <w:rPr>
                <w:rFonts w:ascii="Times New Roman" w:hAnsi="Times New Roman" w:cs="Times New Roman"/>
                <w:sz w:val="26"/>
                <w:szCs w:val="26"/>
              </w:rPr>
            </w:pPr>
            <w:r>
              <w:rPr>
                <w:rFonts w:ascii="Times New Roman" w:hAnsi="Times New Roman" w:cs="Times New Roman"/>
                <w:sz w:val="26"/>
                <w:szCs w:val="26"/>
              </w:rPr>
              <w:t>Администрация Абанского района</w:t>
            </w:r>
          </w:p>
        </w:tc>
        <w:tc>
          <w:tcPr>
            <w:tcW w:w="1257" w:type="dxa"/>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0113</w:t>
            </w:r>
          </w:p>
        </w:tc>
        <w:tc>
          <w:tcPr>
            <w:tcW w:w="1479" w:type="dxa"/>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4 852,1</w:t>
            </w:r>
          </w:p>
        </w:tc>
        <w:tc>
          <w:tcPr>
            <w:tcW w:w="1482" w:type="dxa"/>
          </w:tcPr>
          <w:p w:rsidR="00A4714D" w:rsidRPr="005715C4" w:rsidRDefault="00A4714D" w:rsidP="00E150BF">
            <w:pPr>
              <w:jc w:val="center"/>
              <w:rPr>
                <w:rFonts w:ascii="Times New Roman" w:hAnsi="Times New Roman" w:cs="Times New Roman"/>
                <w:sz w:val="26"/>
                <w:szCs w:val="26"/>
              </w:rPr>
            </w:pPr>
            <w:r>
              <w:rPr>
                <w:rFonts w:ascii="Times New Roman" w:hAnsi="Times New Roman" w:cs="Times New Roman"/>
                <w:sz w:val="26"/>
                <w:szCs w:val="26"/>
              </w:rPr>
              <w:t>2</w:t>
            </w:r>
            <w:r w:rsidR="00E150BF">
              <w:rPr>
                <w:rFonts w:ascii="Times New Roman" w:hAnsi="Times New Roman" w:cs="Times New Roman"/>
                <w:sz w:val="26"/>
                <w:szCs w:val="26"/>
              </w:rPr>
              <w:t> 763,4</w:t>
            </w:r>
          </w:p>
        </w:tc>
        <w:tc>
          <w:tcPr>
            <w:tcW w:w="1425" w:type="dxa"/>
          </w:tcPr>
          <w:p w:rsidR="00A4714D" w:rsidRPr="005715C4" w:rsidRDefault="00A4714D" w:rsidP="00E150BF">
            <w:pPr>
              <w:jc w:val="center"/>
              <w:rPr>
                <w:rFonts w:ascii="Times New Roman" w:hAnsi="Times New Roman" w:cs="Times New Roman"/>
                <w:sz w:val="26"/>
                <w:szCs w:val="26"/>
              </w:rPr>
            </w:pPr>
            <w:r>
              <w:rPr>
                <w:rFonts w:ascii="Times New Roman" w:hAnsi="Times New Roman" w:cs="Times New Roman"/>
                <w:sz w:val="26"/>
                <w:szCs w:val="26"/>
              </w:rPr>
              <w:t>2 738,</w:t>
            </w:r>
            <w:r w:rsidR="00E150BF">
              <w:rPr>
                <w:rFonts w:ascii="Times New Roman" w:hAnsi="Times New Roman" w:cs="Times New Roman"/>
                <w:sz w:val="26"/>
                <w:szCs w:val="26"/>
              </w:rPr>
              <w:t>4</w:t>
            </w:r>
          </w:p>
        </w:tc>
      </w:tr>
      <w:tr w:rsidR="00A4714D" w:rsidRPr="005715C4" w:rsidTr="00A4714D">
        <w:tc>
          <w:tcPr>
            <w:tcW w:w="594" w:type="dxa"/>
          </w:tcPr>
          <w:p w:rsidR="00A4714D" w:rsidRPr="005715C4" w:rsidRDefault="00A4714D" w:rsidP="00A4714D">
            <w:pPr>
              <w:spacing w:before="120"/>
              <w:jc w:val="both"/>
              <w:rPr>
                <w:rFonts w:ascii="Times New Roman" w:hAnsi="Times New Roman" w:cs="Times New Roman"/>
                <w:sz w:val="26"/>
                <w:szCs w:val="26"/>
              </w:rPr>
            </w:pPr>
          </w:p>
        </w:tc>
        <w:tc>
          <w:tcPr>
            <w:tcW w:w="3559" w:type="dxa"/>
            <w:vAlign w:val="center"/>
          </w:tcPr>
          <w:p w:rsidR="00A4714D" w:rsidRPr="005715C4" w:rsidRDefault="00A4714D" w:rsidP="00A4714D">
            <w:pPr>
              <w:rPr>
                <w:rFonts w:ascii="Times New Roman" w:hAnsi="Times New Roman" w:cs="Times New Roman"/>
                <w:sz w:val="26"/>
                <w:szCs w:val="26"/>
              </w:rPr>
            </w:pPr>
            <w:r w:rsidRPr="005715C4">
              <w:rPr>
                <w:rFonts w:ascii="Times New Roman" w:hAnsi="Times New Roman" w:cs="Times New Roman"/>
                <w:sz w:val="26"/>
                <w:szCs w:val="26"/>
              </w:rPr>
              <w:t>Всего</w:t>
            </w:r>
          </w:p>
        </w:tc>
        <w:tc>
          <w:tcPr>
            <w:tcW w:w="1257" w:type="dxa"/>
            <w:vAlign w:val="center"/>
          </w:tcPr>
          <w:p w:rsidR="00A4714D" w:rsidRPr="005715C4" w:rsidRDefault="00A4714D" w:rsidP="00A4714D">
            <w:pPr>
              <w:spacing w:before="120"/>
              <w:jc w:val="center"/>
              <w:rPr>
                <w:rFonts w:ascii="Times New Roman" w:hAnsi="Times New Roman" w:cs="Times New Roman"/>
                <w:sz w:val="26"/>
                <w:szCs w:val="26"/>
              </w:rPr>
            </w:pPr>
          </w:p>
        </w:tc>
        <w:tc>
          <w:tcPr>
            <w:tcW w:w="1479" w:type="dxa"/>
          </w:tcPr>
          <w:p w:rsidR="00A4714D" w:rsidRPr="005715C4" w:rsidRDefault="00A4714D" w:rsidP="00A4714D">
            <w:pPr>
              <w:pStyle w:val="ConsPlusCell"/>
              <w:jc w:val="center"/>
              <w:rPr>
                <w:rFonts w:ascii="Times New Roman" w:hAnsi="Times New Roman" w:cs="Times New Roman"/>
                <w:sz w:val="26"/>
                <w:szCs w:val="26"/>
              </w:rPr>
            </w:pPr>
            <w:r>
              <w:rPr>
                <w:rFonts w:ascii="Times New Roman" w:hAnsi="Times New Roman" w:cs="Times New Roman"/>
                <w:sz w:val="26"/>
                <w:szCs w:val="26"/>
              </w:rPr>
              <w:t>6 475,3</w:t>
            </w:r>
          </w:p>
        </w:tc>
        <w:tc>
          <w:tcPr>
            <w:tcW w:w="1482" w:type="dxa"/>
          </w:tcPr>
          <w:p w:rsidR="00A4714D" w:rsidRPr="005715C4" w:rsidRDefault="00E150BF" w:rsidP="00A4714D">
            <w:pPr>
              <w:jc w:val="center"/>
              <w:rPr>
                <w:rFonts w:ascii="Times New Roman" w:hAnsi="Times New Roman" w:cs="Times New Roman"/>
                <w:sz w:val="26"/>
                <w:szCs w:val="26"/>
              </w:rPr>
            </w:pPr>
            <w:r>
              <w:rPr>
                <w:rFonts w:ascii="Times New Roman" w:hAnsi="Times New Roman" w:cs="Times New Roman"/>
                <w:sz w:val="26"/>
                <w:szCs w:val="26"/>
              </w:rPr>
              <w:t>3 933,7</w:t>
            </w:r>
          </w:p>
        </w:tc>
        <w:tc>
          <w:tcPr>
            <w:tcW w:w="1425" w:type="dxa"/>
          </w:tcPr>
          <w:p w:rsidR="00A4714D" w:rsidRPr="005715C4" w:rsidRDefault="00E150BF" w:rsidP="00A4714D">
            <w:pPr>
              <w:jc w:val="center"/>
              <w:rPr>
                <w:rFonts w:ascii="Times New Roman" w:hAnsi="Times New Roman" w:cs="Times New Roman"/>
                <w:sz w:val="26"/>
                <w:szCs w:val="26"/>
              </w:rPr>
            </w:pPr>
            <w:r>
              <w:rPr>
                <w:rFonts w:ascii="Times New Roman" w:hAnsi="Times New Roman" w:cs="Times New Roman"/>
                <w:sz w:val="26"/>
                <w:szCs w:val="26"/>
              </w:rPr>
              <w:t>3 933,7</w:t>
            </w:r>
          </w:p>
        </w:tc>
      </w:tr>
    </w:tbl>
    <w:p w:rsidR="00A4714D" w:rsidRPr="005715C4" w:rsidRDefault="00A4714D" w:rsidP="00A4714D">
      <w:pPr>
        <w:spacing w:before="120"/>
        <w:ind w:firstLine="720"/>
        <w:jc w:val="both"/>
        <w:rPr>
          <w:rFonts w:ascii="Times New Roman" w:hAnsi="Times New Roman" w:cs="Times New Roman"/>
          <w:sz w:val="26"/>
          <w:szCs w:val="26"/>
        </w:rPr>
      </w:pPr>
      <w:r w:rsidRPr="005715C4">
        <w:rPr>
          <w:rFonts w:ascii="Times New Roman" w:hAnsi="Times New Roman" w:cs="Times New Roman"/>
          <w:sz w:val="26"/>
          <w:szCs w:val="26"/>
        </w:rPr>
        <w:t xml:space="preserve">Расходы данной подпрограммы предусмотрены </w:t>
      </w:r>
      <w:proofErr w:type="gramStart"/>
      <w:r w:rsidRPr="005715C4">
        <w:rPr>
          <w:rFonts w:ascii="Times New Roman" w:hAnsi="Times New Roman" w:cs="Times New Roman"/>
          <w:sz w:val="26"/>
          <w:szCs w:val="26"/>
        </w:rPr>
        <w:t>на</w:t>
      </w:r>
      <w:proofErr w:type="gramEnd"/>
      <w:r w:rsidRPr="005715C4">
        <w:rPr>
          <w:rFonts w:ascii="Times New Roman" w:hAnsi="Times New Roman" w:cs="Times New Roman"/>
          <w:sz w:val="26"/>
          <w:szCs w:val="26"/>
        </w:rPr>
        <w:t xml:space="preserve">: </w:t>
      </w:r>
    </w:p>
    <w:p w:rsidR="00A4714D" w:rsidRPr="00CA621F" w:rsidRDefault="00A4714D" w:rsidP="00E150BF">
      <w:pPr>
        <w:numPr>
          <w:ilvl w:val="0"/>
          <w:numId w:val="6"/>
        </w:numPr>
        <w:spacing w:before="120" w:after="0" w:line="240" w:lineRule="auto"/>
        <w:ind w:left="0" w:firstLine="360"/>
        <w:jc w:val="both"/>
        <w:rPr>
          <w:rFonts w:ascii="Times New Roman" w:hAnsi="Times New Roman" w:cs="Times New Roman"/>
          <w:sz w:val="26"/>
          <w:szCs w:val="26"/>
        </w:rPr>
      </w:pPr>
      <w:r w:rsidRPr="00CA621F">
        <w:rPr>
          <w:rFonts w:ascii="Times New Roman" w:hAnsi="Times New Roman" w:cs="Times New Roman"/>
          <w:sz w:val="26"/>
          <w:szCs w:val="26"/>
        </w:rPr>
        <w:lastRenderedPageBreak/>
        <w:t>Обеспечение эффектив</w:t>
      </w:r>
      <w:r>
        <w:rPr>
          <w:rFonts w:ascii="Times New Roman" w:hAnsi="Times New Roman" w:cs="Times New Roman"/>
          <w:sz w:val="26"/>
          <w:szCs w:val="26"/>
        </w:rPr>
        <w:t xml:space="preserve">ного управления      в отрасли </w:t>
      </w:r>
      <w:r w:rsidRPr="00CA621F">
        <w:rPr>
          <w:rFonts w:ascii="Times New Roman" w:hAnsi="Times New Roman" w:cs="Times New Roman"/>
          <w:sz w:val="26"/>
          <w:szCs w:val="26"/>
        </w:rPr>
        <w:t>Культура Абанского района.</w:t>
      </w:r>
    </w:p>
    <w:p w:rsidR="00A4714D" w:rsidRPr="00CA621F" w:rsidRDefault="00A4714D" w:rsidP="00A4714D">
      <w:pPr>
        <w:numPr>
          <w:ilvl w:val="0"/>
          <w:numId w:val="6"/>
        </w:numPr>
        <w:spacing w:before="120" w:after="0" w:line="240" w:lineRule="auto"/>
        <w:jc w:val="both"/>
        <w:rPr>
          <w:rFonts w:ascii="Times New Roman" w:hAnsi="Times New Roman" w:cs="Times New Roman"/>
          <w:sz w:val="26"/>
          <w:szCs w:val="26"/>
        </w:rPr>
      </w:pPr>
      <w:r w:rsidRPr="00CA621F">
        <w:rPr>
          <w:rFonts w:ascii="Times New Roman" w:hAnsi="Times New Roman" w:cs="Times New Roman"/>
          <w:sz w:val="26"/>
          <w:szCs w:val="26"/>
        </w:rPr>
        <w:t>Развитие инфраструктуры отрасли Культура Абанского района.</w:t>
      </w:r>
    </w:p>
    <w:p w:rsidR="00A4714D" w:rsidRPr="00CA621F" w:rsidRDefault="00A4714D" w:rsidP="00A4714D">
      <w:pPr>
        <w:numPr>
          <w:ilvl w:val="0"/>
          <w:numId w:val="6"/>
        </w:numPr>
        <w:spacing w:before="120" w:after="0" w:line="240" w:lineRule="auto"/>
        <w:jc w:val="both"/>
        <w:rPr>
          <w:rFonts w:ascii="Times New Roman" w:hAnsi="Times New Roman" w:cs="Times New Roman"/>
          <w:sz w:val="26"/>
          <w:szCs w:val="26"/>
        </w:rPr>
      </w:pPr>
      <w:r w:rsidRPr="00CA621F">
        <w:rPr>
          <w:rFonts w:ascii="Times New Roman" w:hAnsi="Times New Roman" w:cs="Times New Roman"/>
          <w:sz w:val="26"/>
          <w:szCs w:val="26"/>
        </w:rPr>
        <w:t>Развитие системы непрерывного профессионального    образования в обла</w:t>
      </w:r>
      <w:r w:rsidRPr="00CA621F">
        <w:rPr>
          <w:rFonts w:ascii="Times New Roman" w:hAnsi="Times New Roman" w:cs="Times New Roman"/>
          <w:sz w:val="26"/>
          <w:szCs w:val="26"/>
        </w:rPr>
        <w:t>с</w:t>
      </w:r>
      <w:r w:rsidRPr="00CA621F">
        <w:rPr>
          <w:rFonts w:ascii="Times New Roman" w:hAnsi="Times New Roman" w:cs="Times New Roman"/>
          <w:sz w:val="26"/>
          <w:szCs w:val="26"/>
        </w:rPr>
        <w:t>ти культуры Абанского района.</w:t>
      </w:r>
    </w:p>
    <w:p w:rsidR="00A4714D" w:rsidRPr="00CA621F" w:rsidRDefault="00A4714D" w:rsidP="00A4714D">
      <w:pPr>
        <w:numPr>
          <w:ilvl w:val="0"/>
          <w:numId w:val="6"/>
        </w:numPr>
        <w:spacing w:before="120" w:after="0" w:line="240" w:lineRule="auto"/>
        <w:jc w:val="both"/>
        <w:rPr>
          <w:rFonts w:ascii="Times New Roman" w:hAnsi="Times New Roman" w:cs="Times New Roman"/>
          <w:sz w:val="26"/>
          <w:szCs w:val="26"/>
        </w:rPr>
      </w:pPr>
      <w:r w:rsidRPr="00CA621F">
        <w:rPr>
          <w:rFonts w:ascii="Times New Roman" w:hAnsi="Times New Roman" w:cs="Times New Roman"/>
          <w:sz w:val="26"/>
          <w:szCs w:val="26"/>
        </w:rPr>
        <w:t>Внедрение информационно-коммуникационных технологий в отрасли Кул</w:t>
      </w:r>
      <w:r w:rsidRPr="00CA621F">
        <w:rPr>
          <w:rFonts w:ascii="Times New Roman" w:hAnsi="Times New Roman" w:cs="Times New Roman"/>
          <w:sz w:val="26"/>
          <w:szCs w:val="26"/>
        </w:rPr>
        <w:t>ь</w:t>
      </w:r>
      <w:r w:rsidRPr="00CA621F">
        <w:rPr>
          <w:rFonts w:ascii="Times New Roman" w:hAnsi="Times New Roman" w:cs="Times New Roman"/>
          <w:sz w:val="26"/>
          <w:szCs w:val="26"/>
        </w:rPr>
        <w:t>тура, развитие      информационных ресурсов.</w:t>
      </w:r>
    </w:p>
    <w:p w:rsidR="00A4714D" w:rsidRDefault="00A4714D" w:rsidP="00A4714D">
      <w:pPr>
        <w:numPr>
          <w:ilvl w:val="0"/>
          <w:numId w:val="6"/>
        </w:numPr>
        <w:spacing w:before="120" w:after="0" w:line="240" w:lineRule="auto"/>
        <w:jc w:val="both"/>
        <w:rPr>
          <w:rFonts w:ascii="Times New Roman" w:hAnsi="Times New Roman" w:cs="Times New Roman"/>
          <w:sz w:val="26"/>
          <w:szCs w:val="26"/>
        </w:rPr>
      </w:pPr>
      <w:r w:rsidRPr="00CA621F">
        <w:rPr>
          <w:rFonts w:ascii="Times New Roman" w:hAnsi="Times New Roman" w:cs="Times New Roman"/>
          <w:sz w:val="26"/>
          <w:szCs w:val="26"/>
        </w:rPr>
        <w:t>Поддержка  творческих работников Абанского района.</w:t>
      </w:r>
    </w:p>
    <w:p w:rsidR="003A7C3B" w:rsidRDefault="003A7C3B" w:rsidP="003A7C3B">
      <w:pPr>
        <w:spacing w:before="120" w:after="0" w:line="240" w:lineRule="auto"/>
        <w:ind w:left="720"/>
        <w:jc w:val="both"/>
        <w:rPr>
          <w:rFonts w:ascii="Times New Roman" w:hAnsi="Times New Roman" w:cs="Times New Roman"/>
          <w:sz w:val="26"/>
          <w:szCs w:val="26"/>
        </w:rPr>
      </w:pPr>
    </w:p>
    <w:p w:rsidR="003A7C3B" w:rsidRPr="009679B1" w:rsidRDefault="003A7C3B" w:rsidP="003A7C3B">
      <w:pPr>
        <w:spacing w:after="0" w:line="240" w:lineRule="atLeast"/>
        <w:jc w:val="center"/>
        <w:rPr>
          <w:rFonts w:ascii="Times New Roman" w:hAnsi="Times New Roman"/>
          <w:b/>
          <w:sz w:val="26"/>
          <w:szCs w:val="26"/>
        </w:rPr>
      </w:pPr>
      <w:r w:rsidRPr="009679B1">
        <w:rPr>
          <w:rFonts w:ascii="Times New Roman" w:hAnsi="Times New Roman"/>
          <w:b/>
          <w:sz w:val="26"/>
          <w:szCs w:val="26"/>
        </w:rPr>
        <w:t>Защита от  чрезвычайных ситуаций природного и техногенного характера и обеспечение безопасности населения Абанского района</w:t>
      </w:r>
    </w:p>
    <w:p w:rsidR="003A7C3B" w:rsidRPr="00CB5E4B" w:rsidRDefault="003A7C3B" w:rsidP="003A7C3B">
      <w:pPr>
        <w:spacing w:after="0" w:line="240" w:lineRule="atLeast"/>
        <w:jc w:val="both"/>
        <w:rPr>
          <w:rFonts w:ascii="Times New Roman" w:eastAsia="Calibri" w:hAnsi="Times New Roman"/>
          <w:b/>
          <w:sz w:val="26"/>
          <w:szCs w:val="26"/>
          <w:lang w:eastAsia="ru-RU"/>
        </w:rPr>
      </w:pP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eastAsia="Calibri" w:hAnsi="Times New Roman"/>
          <w:sz w:val="26"/>
          <w:szCs w:val="26"/>
          <w:lang w:eastAsia="ru-RU"/>
        </w:rPr>
        <w:t xml:space="preserve">          </w:t>
      </w:r>
      <w:r w:rsidRPr="003A7C3B">
        <w:rPr>
          <w:rFonts w:ascii="Times New Roman" w:hAnsi="Times New Roman"/>
          <w:sz w:val="26"/>
          <w:szCs w:val="26"/>
        </w:rPr>
        <w:t>На реализацию муниципальной программы Абанского района «Защита от чрезвычайных ситуаций природного и техногенного характера и обеспечение без</w:t>
      </w:r>
      <w:r w:rsidRPr="003A7C3B">
        <w:rPr>
          <w:rFonts w:ascii="Times New Roman" w:hAnsi="Times New Roman"/>
          <w:sz w:val="26"/>
          <w:szCs w:val="26"/>
        </w:rPr>
        <w:t>о</w:t>
      </w:r>
      <w:r w:rsidRPr="003A7C3B">
        <w:rPr>
          <w:rFonts w:ascii="Times New Roman" w:hAnsi="Times New Roman"/>
          <w:sz w:val="26"/>
          <w:szCs w:val="26"/>
        </w:rPr>
        <w:t>пасности Абанского района» (далее – Программа) на 2017-2019 годы предусмотр</w:t>
      </w:r>
      <w:r w:rsidRPr="003A7C3B">
        <w:rPr>
          <w:rFonts w:ascii="Times New Roman" w:hAnsi="Times New Roman"/>
          <w:sz w:val="26"/>
          <w:szCs w:val="26"/>
        </w:rPr>
        <w:t>е</w:t>
      </w:r>
      <w:r w:rsidRPr="003A7C3B">
        <w:rPr>
          <w:rFonts w:ascii="Times New Roman" w:hAnsi="Times New Roman"/>
          <w:sz w:val="26"/>
          <w:szCs w:val="26"/>
        </w:rPr>
        <w:t>ны расходы в целом в сумме  4</w:t>
      </w:r>
      <w:r>
        <w:rPr>
          <w:rFonts w:ascii="Times New Roman" w:hAnsi="Times New Roman"/>
          <w:sz w:val="26"/>
          <w:szCs w:val="26"/>
        </w:rPr>
        <w:t xml:space="preserve"> </w:t>
      </w:r>
      <w:r w:rsidRPr="003A7C3B">
        <w:rPr>
          <w:rFonts w:ascii="Times New Roman" w:hAnsi="Times New Roman"/>
          <w:sz w:val="26"/>
          <w:szCs w:val="26"/>
        </w:rPr>
        <w:t>499,0</w:t>
      </w:r>
      <w:r w:rsidRPr="003A7C3B">
        <w:rPr>
          <w:rFonts w:ascii="Times New Roman" w:hAnsi="Times New Roman"/>
          <w:b/>
          <w:sz w:val="26"/>
          <w:szCs w:val="26"/>
        </w:rPr>
        <w:t xml:space="preserve"> </w:t>
      </w:r>
      <w:r w:rsidRPr="003A7C3B">
        <w:rPr>
          <w:rFonts w:ascii="Times New Roman" w:hAnsi="Times New Roman"/>
          <w:sz w:val="26"/>
          <w:szCs w:val="26"/>
        </w:rPr>
        <w:t>тыс. рублей, в том числе:</w:t>
      </w:r>
    </w:p>
    <w:p w:rsidR="003A7C3B" w:rsidRPr="003A7C3B" w:rsidRDefault="003A7C3B" w:rsidP="003A7C3B">
      <w:pPr>
        <w:spacing w:after="0" w:line="240" w:lineRule="atLeast"/>
        <w:jc w:val="both"/>
        <w:rPr>
          <w:rFonts w:ascii="Times New Roman" w:hAnsi="Times New Roman"/>
          <w:sz w:val="26"/>
          <w:szCs w:val="26"/>
        </w:rPr>
      </w:pP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hAnsi="Times New Roman"/>
          <w:sz w:val="26"/>
          <w:szCs w:val="26"/>
        </w:rPr>
        <w:t>2017 год –  2</w:t>
      </w:r>
      <w:r>
        <w:rPr>
          <w:rFonts w:ascii="Times New Roman" w:hAnsi="Times New Roman"/>
          <w:sz w:val="26"/>
          <w:szCs w:val="26"/>
        </w:rPr>
        <w:t xml:space="preserve"> </w:t>
      </w:r>
      <w:r w:rsidRPr="003A7C3B">
        <w:rPr>
          <w:rFonts w:ascii="Times New Roman" w:hAnsi="Times New Roman"/>
          <w:sz w:val="26"/>
          <w:szCs w:val="26"/>
        </w:rPr>
        <w:t>104,8 тыс. рублей;</w:t>
      </w: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hAnsi="Times New Roman"/>
          <w:sz w:val="26"/>
          <w:szCs w:val="26"/>
        </w:rPr>
        <w:t xml:space="preserve">2018 год – </w:t>
      </w:r>
      <w:r w:rsidRPr="003A7C3B">
        <w:rPr>
          <w:rFonts w:ascii="Times New Roman" w:hAnsi="Times New Roman"/>
          <w:spacing w:val="1"/>
          <w:sz w:val="26"/>
          <w:szCs w:val="26"/>
        </w:rPr>
        <w:t xml:space="preserve"> </w:t>
      </w:r>
      <w:r w:rsidRPr="003A7C3B">
        <w:rPr>
          <w:rFonts w:ascii="Times New Roman" w:hAnsi="Times New Roman"/>
          <w:sz w:val="26"/>
          <w:szCs w:val="26"/>
        </w:rPr>
        <w:t>1</w:t>
      </w:r>
      <w:r>
        <w:rPr>
          <w:rFonts w:ascii="Times New Roman" w:hAnsi="Times New Roman"/>
          <w:sz w:val="26"/>
          <w:szCs w:val="26"/>
        </w:rPr>
        <w:t xml:space="preserve"> </w:t>
      </w:r>
      <w:r w:rsidRPr="003A7C3B">
        <w:rPr>
          <w:rFonts w:ascii="Times New Roman" w:hAnsi="Times New Roman"/>
          <w:sz w:val="26"/>
          <w:szCs w:val="26"/>
        </w:rPr>
        <w:t>197,1 тыс. рублей;</w:t>
      </w: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hAnsi="Times New Roman"/>
          <w:sz w:val="26"/>
          <w:szCs w:val="26"/>
        </w:rPr>
        <w:t xml:space="preserve">2019 год – </w:t>
      </w:r>
      <w:r w:rsidRPr="003A7C3B">
        <w:rPr>
          <w:rFonts w:ascii="Times New Roman" w:hAnsi="Times New Roman"/>
          <w:spacing w:val="1"/>
          <w:sz w:val="26"/>
          <w:szCs w:val="26"/>
        </w:rPr>
        <w:t xml:space="preserve"> </w:t>
      </w:r>
      <w:r w:rsidRPr="003A7C3B">
        <w:rPr>
          <w:rFonts w:ascii="Times New Roman" w:hAnsi="Times New Roman"/>
          <w:sz w:val="26"/>
          <w:szCs w:val="26"/>
        </w:rPr>
        <w:t>1</w:t>
      </w:r>
      <w:r>
        <w:rPr>
          <w:rFonts w:ascii="Times New Roman" w:hAnsi="Times New Roman"/>
          <w:sz w:val="26"/>
          <w:szCs w:val="26"/>
        </w:rPr>
        <w:t xml:space="preserve"> </w:t>
      </w:r>
      <w:r w:rsidRPr="003A7C3B">
        <w:rPr>
          <w:rFonts w:ascii="Times New Roman" w:hAnsi="Times New Roman"/>
          <w:sz w:val="26"/>
          <w:szCs w:val="26"/>
        </w:rPr>
        <w:t>197,1  тыс. рублей.</w:t>
      </w:r>
    </w:p>
    <w:p w:rsidR="003A7C3B" w:rsidRPr="003A7C3B" w:rsidRDefault="003A7C3B" w:rsidP="003A7C3B">
      <w:pPr>
        <w:spacing w:after="0" w:line="240" w:lineRule="atLeast"/>
        <w:jc w:val="both"/>
        <w:rPr>
          <w:rFonts w:ascii="Times New Roman" w:hAnsi="Times New Roman"/>
          <w:sz w:val="26"/>
          <w:szCs w:val="26"/>
        </w:rPr>
      </w:pPr>
    </w:p>
    <w:p w:rsidR="003A7C3B" w:rsidRPr="003A7C3B" w:rsidRDefault="003A7C3B" w:rsidP="003A7C3B">
      <w:pPr>
        <w:pStyle w:val="ConsPlusCell"/>
        <w:spacing w:line="240" w:lineRule="atLeast"/>
        <w:rPr>
          <w:rFonts w:ascii="Times New Roman" w:hAnsi="Times New Roman" w:cs="Times New Roman"/>
          <w:sz w:val="26"/>
          <w:szCs w:val="26"/>
        </w:rPr>
      </w:pPr>
      <w:r w:rsidRPr="003A7C3B">
        <w:rPr>
          <w:rFonts w:ascii="Times New Roman" w:hAnsi="Times New Roman" w:cs="Times New Roman"/>
          <w:sz w:val="26"/>
          <w:szCs w:val="26"/>
        </w:rPr>
        <w:t xml:space="preserve">Из них: </w:t>
      </w:r>
    </w:p>
    <w:p w:rsidR="003A7C3B" w:rsidRPr="003A7C3B" w:rsidRDefault="003A7C3B" w:rsidP="003A7C3B">
      <w:pPr>
        <w:pStyle w:val="ConsPlusCell"/>
        <w:spacing w:line="240" w:lineRule="atLeast"/>
        <w:rPr>
          <w:rFonts w:ascii="Times New Roman" w:hAnsi="Times New Roman" w:cs="Times New Roman"/>
          <w:sz w:val="26"/>
          <w:szCs w:val="26"/>
        </w:rPr>
      </w:pPr>
    </w:p>
    <w:p w:rsidR="003A7C3B" w:rsidRPr="003A7C3B" w:rsidRDefault="003A7C3B" w:rsidP="003A7C3B">
      <w:pPr>
        <w:pStyle w:val="ConsPlusCell"/>
        <w:spacing w:line="240" w:lineRule="atLeast"/>
        <w:rPr>
          <w:rFonts w:ascii="Times New Roman" w:hAnsi="Times New Roman" w:cs="Times New Roman"/>
          <w:sz w:val="26"/>
          <w:szCs w:val="26"/>
        </w:rPr>
      </w:pPr>
      <w:r w:rsidRPr="003A7C3B">
        <w:rPr>
          <w:rFonts w:ascii="Times New Roman" w:hAnsi="Times New Roman" w:cs="Times New Roman"/>
          <w:sz w:val="26"/>
          <w:szCs w:val="26"/>
        </w:rPr>
        <w:t xml:space="preserve">средства районного бюджета –  </w:t>
      </w:r>
      <w:r w:rsidRPr="003A7C3B">
        <w:rPr>
          <w:rFonts w:ascii="Times New Roman" w:hAnsi="Times New Roman"/>
          <w:sz w:val="26"/>
          <w:szCs w:val="26"/>
        </w:rPr>
        <w:t xml:space="preserve"> 4</w:t>
      </w:r>
      <w:r>
        <w:rPr>
          <w:rFonts w:ascii="Times New Roman" w:hAnsi="Times New Roman"/>
          <w:sz w:val="26"/>
          <w:szCs w:val="26"/>
        </w:rPr>
        <w:t xml:space="preserve"> </w:t>
      </w:r>
      <w:r w:rsidRPr="003A7C3B">
        <w:rPr>
          <w:rFonts w:ascii="Times New Roman" w:hAnsi="Times New Roman"/>
          <w:sz w:val="26"/>
          <w:szCs w:val="26"/>
        </w:rPr>
        <w:t>499,0</w:t>
      </w:r>
      <w:r w:rsidRPr="003A7C3B">
        <w:rPr>
          <w:rFonts w:ascii="Times New Roman" w:hAnsi="Times New Roman"/>
          <w:b/>
          <w:sz w:val="26"/>
          <w:szCs w:val="26"/>
        </w:rPr>
        <w:t xml:space="preserve">  </w:t>
      </w:r>
      <w:r w:rsidRPr="003A7C3B">
        <w:rPr>
          <w:rFonts w:ascii="Times New Roman" w:hAnsi="Times New Roman" w:cs="Times New Roman"/>
          <w:sz w:val="26"/>
          <w:szCs w:val="26"/>
        </w:rPr>
        <w:t>тыс. рублей, в том числе по годам:</w:t>
      </w:r>
    </w:p>
    <w:p w:rsidR="003A7C3B" w:rsidRPr="003A7C3B" w:rsidRDefault="003A7C3B" w:rsidP="003A7C3B">
      <w:pPr>
        <w:pStyle w:val="ConsPlusCell"/>
        <w:spacing w:line="240" w:lineRule="atLeast"/>
        <w:rPr>
          <w:rFonts w:ascii="Times New Roman" w:hAnsi="Times New Roman" w:cs="Times New Roman"/>
          <w:sz w:val="26"/>
          <w:szCs w:val="26"/>
        </w:rPr>
      </w:pPr>
      <w:r w:rsidRPr="003A7C3B">
        <w:rPr>
          <w:rFonts w:ascii="Times New Roman" w:hAnsi="Times New Roman" w:cs="Times New Roman"/>
          <w:sz w:val="26"/>
          <w:szCs w:val="26"/>
        </w:rPr>
        <w:t xml:space="preserve">в 2017  году –   </w:t>
      </w:r>
      <w:r w:rsidRPr="003A7C3B">
        <w:rPr>
          <w:rFonts w:ascii="Times New Roman" w:hAnsi="Times New Roman"/>
          <w:sz w:val="26"/>
          <w:szCs w:val="26"/>
        </w:rPr>
        <w:t>2</w:t>
      </w:r>
      <w:r>
        <w:rPr>
          <w:rFonts w:ascii="Times New Roman" w:hAnsi="Times New Roman"/>
          <w:sz w:val="26"/>
          <w:szCs w:val="26"/>
        </w:rPr>
        <w:t xml:space="preserve"> </w:t>
      </w:r>
      <w:r w:rsidRPr="003A7C3B">
        <w:rPr>
          <w:rFonts w:ascii="Times New Roman" w:hAnsi="Times New Roman"/>
          <w:sz w:val="26"/>
          <w:szCs w:val="26"/>
        </w:rPr>
        <w:t xml:space="preserve">104,8 </w:t>
      </w:r>
      <w:r w:rsidRPr="003A7C3B">
        <w:rPr>
          <w:rFonts w:ascii="Times New Roman" w:hAnsi="Times New Roman" w:cs="Times New Roman"/>
          <w:sz w:val="26"/>
          <w:szCs w:val="26"/>
        </w:rPr>
        <w:t>тыс. рублей;</w:t>
      </w: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hAnsi="Times New Roman"/>
          <w:sz w:val="26"/>
          <w:szCs w:val="26"/>
        </w:rPr>
        <w:t>в 2018 году –    1</w:t>
      </w:r>
      <w:r>
        <w:rPr>
          <w:rFonts w:ascii="Times New Roman" w:hAnsi="Times New Roman"/>
          <w:sz w:val="26"/>
          <w:szCs w:val="26"/>
        </w:rPr>
        <w:t xml:space="preserve"> </w:t>
      </w:r>
      <w:r w:rsidRPr="003A7C3B">
        <w:rPr>
          <w:rFonts w:ascii="Times New Roman" w:hAnsi="Times New Roman"/>
          <w:sz w:val="26"/>
          <w:szCs w:val="26"/>
        </w:rPr>
        <w:t>197,1 тыс. рублей;</w:t>
      </w: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hAnsi="Times New Roman"/>
          <w:sz w:val="26"/>
          <w:szCs w:val="26"/>
        </w:rPr>
        <w:t>в 2019 году –    1</w:t>
      </w:r>
      <w:r>
        <w:rPr>
          <w:rFonts w:ascii="Times New Roman" w:hAnsi="Times New Roman"/>
          <w:sz w:val="26"/>
          <w:szCs w:val="26"/>
        </w:rPr>
        <w:t xml:space="preserve"> </w:t>
      </w:r>
      <w:r w:rsidRPr="003A7C3B">
        <w:rPr>
          <w:rFonts w:ascii="Times New Roman" w:hAnsi="Times New Roman"/>
          <w:sz w:val="26"/>
          <w:szCs w:val="26"/>
        </w:rPr>
        <w:t>197,1 тыс. рублей.</w:t>
      </w:r>
    </w:p>
    <w:p w:rsidR="003A7C3B" w:rsidRPr="003A7C3B" w:rsidRDefault="003A7C3B" w:rsidP="003A7C3B">
      <w:pPr>
        <w:spacing w:after="0" w:line="240" w:lineRule="atLeast"/>
        <w:jc w:val="both"/>
        <w:rPr>
          <w:rFonts w:ascii="Times New Roman" w:hAnsi="Times New Roman"/>
          <w:sz w:val="26"/>
          <w:szCs w:val="26"/>
        </w:rPr>
      </w:pPr>
    </w:p>
    <w:p w:rsidR="003A7C3B" w:rsidRPr="003A7C3B" w:rsidRDefault="003A7C3B" w:rsidP="003A7C3B">
      <w:pPr>
        <w:spacing w:after="0" w:line="240" w:lineRule="atLeast"/>
        <w:jc w:val="both"/>
        <w:rPr>
          <w:rFonts w:ascii="Times New Roman" w:hAnsi="Times New Roman"/>
          <w:sz w:val="26"/>
          <w:szCs w:val="26"/>
        </w:rPr>
      </w:pPr>
      <w:r w:rsidRPr="003A7C3B">
        <w:rPr>
          <w:rFonts w:ascii="Times New Roman" w:hAnsi="Times New Roman"/>
          <w:sz w:val="26"/>
          <w:szCs w:val="26"/>
        </w:rPr>
        <w:t>Главным распорядителем бюджетных средств (далее – ГРБС) является:</w:t>
      </w:r>
    </w:p>
    <w:p w:rsidR="003A7C3B" w:rsidRPr="003A7C3B" w:rsidRDefault="003A7C3B" w:rsidP="003A7C3B">
      <w:pPr>
        <w:numPr>
          <w:ilvl w:val="1"/>
          <w:numId w:val="1"/>
        </w:numPr>
        <w:tabs>
          <w:tab w:val="clear" w:pos="2149"/>
          <w:tab w:val="num" w:pos="1101"/>
          <w:tab w:val="num" w:pos="1134"/>
        </w:tabs>
        <w:spacing w:after="0" w:line="240" w:lineRule="atLeast"/>
        <w:ind w:left="1134"/>
        <w:jc w:val="both"/>
        <w:rPr>
          <w:rFonts w:ascii="Times New Roman" w:hAnsi="Times New Roman"/>
          <w:sz w:val="26"/>
          <w:szCs w:val="26"/>
        </w:rPr>
      </w:pPr>
      <w:r w:rsidRPr="003A7C3B">
        <w:rPr>
          <w:rFonts w:ascii="Times New Roman" w:hAnsi="Times New Roman"/>
          <w:sz w:val="26"/>
          <w:szCs w:val="26"/>
        </w:rPr>
        <w:t>Администрация Абанского района Красноярского края</w:t>
      </w:r>
    </w:p>
    <w:p w:rsidR="003A7C3B" w:rsidRPr="003A7C3B" w:rsidRDefault="003A7C3B" w:rsidP="003A7C3B">
      <w:pPr>
        <w:spacing w:after="0" w:line="240" w:lineRule="atLeast"/>
        <w:ind w:left="774"/>
        <w:jc w:val="both"/>
        <w:rPr>
          <w:rFonts w:ascii="Times New Roman" w:hAnsi="Times New Roman"/>
          <w:sz w:val="26"/>
          <w:szCs w:val="26"/>
        </w:rPr>
      </w:pPr>
    </w:p>
    <w:p w:rsidR="003A7C3B" w:rsidRPr="003A7C3B" w:rsidRDefault="003A7C3B" w:rsidP="003A7C3B">
      <w:pPr>
        <w:tabs>
          <w:tab w:val="num" w:pos="1134"/>
        </w:tabs>
        <w:spacing w:after="0" w:line="240" w:lineRule="atLeast"/>
        <w:ind w:left="57" w:firstLine="717"/>
        <w:jc w:val="both"/>
        <w:rPr>
          <w:rFonts w:ascii="Times New Roman" w:hAnsi="Times New Roman"/>
          <w:sz w:val="26"/>
          <w:szCs w:val="26"/>
        </w:rPr>
      </w:pPr>
      <w:r w:rsidRPr="003A7C3B">
        <w:rPr>
          <w:rFonts w:ascii="Times New Roman" w:hAnsi="Times New Roman"/>
          <w:sz w:val="26"/>
          <w:szCs w:val="26"/>
        </w:rPr>
        <w:t>Бюджетные ассигнования на реализацию Программы распределены по ГРБС:</w:t>
      </w:r>
    </w:p>
    <w:p w:rsidR="003A7C3B" w:rsidRPr="003A7C3B" w:rsidRDefault="003A7C3B" w:rsidP="003A7C3B">
      <w:pPr>
        <w:spacing w:after="0" w:line="240" w:lineRule="atLeast"/>
        <w:ind w:firstLine="720"/>
        <w:jc w:val="right"/>
        <w:rPr>
          <w:rFonts w:ascii="Times New Roman" w:hAnsi="Times New Roman"/>
          <w:sz w:val="26"/>
          <w:szCs w:val="26"/>
        </w:rPr>
      </w:pPr>
      <w:r w:rsidRPr="003A7C3B">
        <w:rPr>
          <w:rFonts w:ascii="Times New Roman" w:hAnsi="Times New Roman"/>
          <w:sz w:val="26"/>
          <w:szCs w:val="26"/>
        </w:rPr>
        <w:t xml:space="preserve">Таблица </w:t>
      </w:r>
      <w:r w:rsidR="00E0250A">
        <w:rPr>
          <w:rFonts w:ascii="Times New Roman" w:hAnsi="Times New Roman"/>
          <w:sz w:val="26"/>
          <w:szCs w:val="26"/>
        </w:rPr>
        <w:t>55</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979"/>
        <w:gridCol w:w="1827"/>
        <w:gridCol w:w="1758"/>
        <w:gridCol w:w="1476"/>
      </w:tblGrid>
      <w:tr w:rsidR="003A7C3B" w:rsidRPr="003A7C3B" w:rsidTr="00377D4C">
        <w:trPr>
          <w:trHeight w:val="645"/>
        </w:trPr>
        <w:tc>
          <w:tcPr>
            <w:tcW w:w="632" w:type="dxa"/>
            <w:vMerge w:val="restart"/>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 xml:space="preserve">№ </w:t>
            </w:r>
            <w:proofErr w:type="spellStart"/>
            <w:proofErr w:type="gramStart"/>
            <w:r w:rsidRPr="003A7C3B">
              <w:rPr>
                <w:rFonts w:ascii="Times New Roman" w:hAnsi="Times New Roman"/>
                <w:sz w:val="26"/>
                <w:szCs w:val="26"/>
              </w:rPr>
              <w:t>п</w:t>
            </w:r>
            <w:proofErr w:type="spellEnd"/>
            <w:proofErr w:type="gramEnd"/>
            <w:r w:rsidRPr="003A7C3B">
              <w:rPr>
                <w:rFonts w:ascii="Times New Roman" w:hAnsi="Times New Roman"/>
                <w:sz w:val="26"/>
                <w:szCs w:val="26"/>
              </w:rPr>
              <w:t>/</w:t>
            </w:r>
            <w:proofErr w:type="spellStart"/>
            <w:r w:rsidRPr="003A7C3B">
              <w:rPr>
                <w:rFonts w:ascii="Times New Roman" w:hAnsi="Times New Roman"/>
                <w:sz w:val="26"/>
                <w:szCs w:val="26"/>
              </w:rPr>
              <w:t>п</w:t>
            </w:r>
            <w:proofErr w:type="spellEnd"/>
          </w:p>
        </w:tc>
        <w:tc>
          <w:tcPr>
            <w:tcW w:w="3979" w:type="dxa"/>
            <w:vMerge w:val="restart"/>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Наименование ГРБС</w:t>
            </w:r>
          </w:p>
        </w:tc>
        <w:tc>
          <w:tcPr>
            <w:tcW w:w="5061" w:type="dxa"/>
            <w:gridSpan w:val="3"/>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Расходы (тыс. руб.), годы</w:t>
            </w:r>
          </w:p>
        </w:tc>
      </w:tr>
      <w:tr w:rsidR="003A7C3B" w:rsidRPr="003A7C3B" w:rsidTr="00377D4C">
        <w:trPr>
          <w:trHeight w:val="232"/>
        </w:trPr>
        <w:tc>
          <w:tcPr>
            <w:tcW w:w="632" w:type="dxa"/>
            <w:vMerge/>
            <w:vAlign w:val="center"/>
          </w:tcPr>
          <w:p w:rsidR="003A7C3B" w:rsidRPr="003A7C3B" w:rsidRDefault="003A7C3B" w:rsidP="00377D4C">
            <w:pPr>
              <w:spacing w:after="0" w:line="240" w:lineRule="atLeast"/>
              <w:jc w:val="center"/>
              <w:rPr>
                <w:rFonts w:ascii="Times New Roman" w:hAnsi="Times New Roman"/>
                <w:sz w:val="26"/>
                <w:szCs w:val="26"/>
              </w:rPr>
            </w:pPr>
          </w:p>
        </w:tc>
        <w:tc>
          <w:tcPr>
            <w:tcW w:w="3979" w:type="dxa"/>
            <w:vMerge/>
            <w:vAlign w:val="center"/>
          </w:tcPr>
          <w:p w:rsidR="003A7C3B" w:rsidRPr="003A7C3B" w:rsidRDefault="003A7C3B" w:rsidP="00377D4C">
            <w:pPr>
              <w:spacing w:after="0" w:line="240" w:lineRule="atLeast"/>
              <w:jc w:val="center"/>
              <w:rPr>
                <w:rFonts w:ascii="Times New Roman" w:hAnsi="Times New Roman"/>
                <w:sz w:val="26"/>
                <w:szCs w:val="26"/>
              </w:rPr>
            </w:pPr>
          </w:p>
        </w:tc>
        <w:tc>
          <w:tcPr>
            <w:tcW w:w="1827"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2017 год</w:t>
            </w:r>
          </w:p>
        </w:tc>
        <w:tc>
          <w:tcPr>
            <w:tcW w:w="1758"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2018 год</w:t>
            </w:r>
          </w:p>
        </w:tc>
        <w:tc>
          <w:tcPr>
            <w:tcW w:w="1476"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trHeight w:val="1044"/>
        </w:trPr>
        <w:tc>
          <w:tcPr>
            <w:tcW w:w="632" w:type="dxa"/>
            <w:vAlign w:val="center"/>
          </w:tcPr>
          <w:p w:rsidR="003A7C3B" w:rsidRPr="003A7C3B" w:rsidRDefault="003A7C3B" w:rsidP="00377D4C">
            <w:pPr>
              <w:spacing w:after="0" w:line="240" w:lineRule="atLeast"/>
              <w:rPr>
                <w:rFonts w:ascii="Times New Roman" w:hAnsi="Times New Roman"/>
                <w:sz w:val="26"/>
                <w:szCs w:val="26"/>
              </w:rPr>
            </w:pPr>
            <w:r w:rsidRPr="003A7C3B">
              <w:rPr>
                <w:rFonts w:ascii="Times New Roman" w:hAnsi="Times New Roman"/>
                <w:sz w:val="26"/>
                <w:szCs w:val="26"/>
              </w:rPr>
              <w:t>1</w:t>
            </w:r>
          </w:p>
        </w:tc>
        <w:tc>
          <w:tcPr>
            <w:tcW w:w="3979"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Администрация Абанского ра</w:t>
            </w:r>
            <w:r w:rsidRPr="003A7C3B">
              <w:rPr>
                <w:rFonts w:ascii="Times New Roman" w:hAnsi="Times New Roman"/>
                <w:sz w:val="26"/>
                <w:szCs w:val="26"/>
              </w:rPr>
              <w:t>й</w:t>
            </w:r>
            <w:r w:rsidRPr="003A7C3B">
              <w:rPr>
                <w:rFonts w:ascii="Times New Roman" w:hAnsi="Times New Roman"/>
                <w:sz w:val="26"/>
                <w:szCs w:val="26"/>
              </w:rPr>
              <w:t>она</w:t>
            </w:r>
          </w:p>
        </w:tc>
        <w:tc>
          <w:tcPr>
            <w:tcW w:w="1827"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2</w:t>
            </w:r>
            <w:r>
              <w:rPr>
                <w:rFonts w:ascii="Times New Roman" w:hAnsi="Times New Roman"/>
                <w:sz w:val="26"/>
                <w:szCs w:val="26"/>
              </w:rPr>
              <w:t xml:space="preserve"> </w:t>
            </w:r>
            <w:r w:rsidRPr="003A7C3B">
              <w:rPr>
                <w:rFonts w:ascii="Times New Roman" w:hAnsi="Times New Roman"/>
                <w:sz w:val="26"/>
                <w:szCs w:val="26"/>
              </w:rPr>
              <w:t>104,8</w:t>
            </w:r>
          </w:p>
        </w:tc>
        <w:tc>
          <w:tcPr>
            <w:tcW w:w="1758"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1</w:t>
            </w:r>
            <w:r>
              <w:rPr>
                <w:rFonts w:ascii="Times New Roman" w:hAnsi="Times New Roman"/>
                <w:sz w:val="26"/>
                <w:szCs w:val="26"/>
              </w:rPr>
              <w:t xml:space="preserve"> </w:t>
            </w:r>
            <w:r w:rsidRPr="003A7C3B">
              <w:rPr>
                <w:rFonts w:ascii="Times New Roman" w:hAnsi="Times New Roman"/>
                <w:sz w:val="26"/>
                <w:szCs w:val="26"/>
              </w:rPr>
              <w:t>197,1</w:t>
            </w:r>
          </w:p>
        </w:tc>
        <w:tc>
          <w:tcPr>
            <w:tcW w:w="1476"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1</w:t>
            </w:r>
            <w:r>
              <w:rPr>
                <w:rFonts w:ascii="Times New Roman" w:hAnsi="Times New Roman"/>
                <w:sz w:val="26"/>
                <w:szCs w:val="26"/>
              </w:rPr>
              <w:t xml:space="preserve"> </w:t>
            </w:r>
            <w:r w:rsidRPr="003A7C3B">
              <w:rPr>
                <w:rFonts w:ascii="Times New Roman" w:hAnsi="Times New Roman"/>
                <w:sz w:val="26"/>
                <w:szCs w:val="26"/>
              </w:rPr>
              <w:t>197,1</w:t>
            </w:r>
          </w:p>
        </w:tc>
      </w:tr>
      <w:tr w:rsidR="003A7C3B" w:rsidRPr="003A7C3B" w:rsidTr="00377D4C">
        <w:trPr>
          <w:trHeight w:val="525"/>
        </w:trPr>
        <w:tc>
          <w:tcPr>
            <w:tcW w:w="632" w:type="dxa"/>
            <w:vAlign w:val="center"/>
          </w:tcPr>
          <w:p w:rsidR="003A7C3B" w:rsidRPr="003A7C3B" w:rsidRDefault="003A7C3B" w:rsidP="00377D4C">
            <w:pPr>
              <w:spacing w:after="0" w:line="240" w:lineRule="atLeast"/>
              <w:rPr>
                <w:rFonts w:ascii="Times New Roman" w:hAnsi="Times New Roman"/>
                <w:sz w:val="26"/>
                <w:szCs w:val="26"/>
              </w:rPr>
            </w:pPr>
          </w:p>
        </w:tc>
        <w:tc>
          <w:tcPr>
            <w:tcW w:w="3979"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Всего</w:t>
            </w:r>
          </w:p>
        </w:tc>
        <w:tc>
          <w:tcPr>
            <w:tcW w:w="1827"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2</w:t>
            </w:r>
            <w:r>
              <w:rPr>
                <w:rFonts w:ascii="Times New Roman" w:hAnsi="Times New Roman"/>
                <w:sz w:val="26"/>
                <w:szCs w:val="26"/>
              </w:rPr>
              <w:t xml:space="preserve"> </w:t>
            </w:r>
            <w:r w:rsidRPr="003A7C3B">
              <w:rPr>
                <w:rFonts w:ascii="Times New Roman" w:hAnsi="Times New Roman"/>
                <w:sz w:val="26"/>
                <w:szCs w:val="26"/>
              </w:rPr>
              <w:t>104,8</w:t>
            </w:r>
          </w:p>
        </w:tc>
        <w:tc>
          <w:tcPr>
            <w:tcW w:w="1758" w:type="dxa"/>
            <w:vAlign w:val="center"/>
          </w:tcPr>
          <w:p w:rsidR="003A7C3B" w:rsidRPr="003A7C3B" w:rsidRDefault="003A7C3B" w:rsidP="00377D4C">
            <w:pPr>
              <w:spacing w:after="0" w:line="240" w:lineRule="atLeast"/>
              <w:jc w:val="center"/>
              <w:rPr>
                <w:rFonts w:ascii="Times New Roman" w:hAnsi="Times New Roman"/>
                <w:sz w:val="26"/>
                <w:szCs w:val="26"/>
              </w:rPr>
            </w:pPr>
            <w:r w:rsidRPr="003A7C3B">
              <w:rPr>
                <w:rFonts w:ascii="Times New Roman" w:hAnsi="Times New Roman"/>
                <w:sz w:val="26"/>
                <w:szCs w:val="26"/>
              </w:rPr>
              <w:t>1</w:t>
            </w:r>
            <w:r>
              <w:rPr>
                <w:rFonts w:ascii="Times New Roman" w:hAnsi="Times New Roman"/>
                <w:sz w:val="26"/>
                <w:szCs w:val="26"/>
              </w:rPr>
              <w:t xml:space="preserve"> </w:t>
            </w:r>
            <w:r w:rsidRPr="003A7C3B">
              <w:rPr>
                <w:rFonts w:ascii="Times New Roman" w:hAnsi="Times New Roman"/>
                <w:sz w:val="26"/>
                <w:szCs w:val="26"/>
              </w:rPr>
              <w:t>197,1</w:t>
            </w:r>
          </w:p>
        </w:tc>
        <w:tc>
          <w:tcPr>
            <w:tcW w:w="1476" w:type="dxa"/>
            <w:vAlign w:val="center"/>
          </w:tcPr>
          <w:p w:rsidR="003A7C3B" w:rsidRPr="003A7C3B" w:rsidRDefault="003A7C3B" w:rsidP="00377D4C">
            <w:pPr>
              <w:spacing w:after="0" w:line="240" w:lineRule="atLeast"/>
              <w:jc w:val="center"/>
              <w:rPr>
                <w:rFonts w:ascii="Times New Roman" w:hAnsi="Times New Roman"/>
                <w:b/>
                <w:sz w:val="26"/>
                <w:szCs w:val="26"/>
              </w:rPr>
            </w:pPr>
            <w:r w:rsidRPr="003A7C3B">
              <w:rPr>
                <w:rFonts w:ascii="Times New Roman" w:hAnsi="Times New Roman"/>
                <w:sz w:val="26"/>
                <w:szCs w:val="26"/>
              </w:rPr>
              <w:t>1</w:t>
            </w:r>
            <w:r>
              <w:rPr>
                <w:rFonts w:ascii="Times New Roman" w:hAnsi="Times New Roman"/>
                <w:sz w:val="26"/>
                <w:szCs w:val="26"/>
              </w:rPr>
              <w:t xml:space="preserve"> </w:t>
            </w:r>
            <w:r w:rsidRPr="003A7C3B">
              <w:rPr>
                <w:rFonts w:ascii="Times New Roman" w:hAnsi="Times New Roman"/>
                <w:sz w:val="26"/>
                <w:szCs w:val="26"/>
              </w:rPr>
              <w:t>197,1</w:t>
            </w:r>
          </w:p>
        </w:tc>
      </w:tr>
    </w:tbl>
    <w:p w:rsidR="003A7C3B" w:rsidRPr="003A7C3B" w:rsidRDefault="003A7C3B" w:rsidP="003A7C3B">
      <w:pPr>
        <w:spacing w:after="0" w:line="240" w:lineRule="atLeast"/>
        <w:jc w:val="both"/>
        <w:rPr>
          <w:rFonts w:ascii="Times New Roman" w:hAnsi="Times New Roman"/>
          <w:sz w:val="26"/>
          <w:szCs w:val="26"/>
        </w:rPr>
      </w:pPr>
    </w:p>
    <w:p w:rsidR="003A7C3B" w:rsidRDefault="003A7C3B" w:rsidP="003A7C3B">
      <w:pPr>
        <w:spacing w:after="0" w:line="240" w:lineRule="atLeast"/>
        <w:ind w:firstLine="708"/>
        <w:jc w:val="both"/>
        <w:rPr>
          <w:rFonts w:ascii="Times New Roman" w:hAnsi="Times New Roman"/>
          <w:sz w:val="26"/>
          <w:szCs w:val="26"/>
        </w:rPr>
      </w:pPr>
      <w:r w:rsidRPr="003A7C3B">
        <w:rPr>
          <w:rFonts w:ascii="Times New Roman" w:hAnsi="Times New Roman"/>
          <w:sz w:val="26"/>
          <w:szCs w:val="26"/>
        </w:rPr>
        <w:t>Цель Программы:</w:t>
      </w:r>
    </w:p>
    <w:p w:rsidR="003A7C3B" w:rsidRPr="003A7C3B" w:rsidRDefault="003A7C3B" w:rsidP="003A7C3B">
      <w:pPr>
        <w:spacing w:after="0" w:line="240" w:lineRule="atLeast"/>
        <w:ind w:firstLine="708"/>
        <w:jc w:val="both"/>
        <w:rPr>
          <w:rFonts w:ascii="Times New Roman" w:hAnsi="Times New Roman"/>
          <w:sz w:val="26"/>
          <w:szCs w:val="26"/>
        </w:rPr>
      </w:pPr>
      <w:r w:rsidRPr="003A7C3B">
        <w:rPr>
          <w:rFonts w:ascii="Times New Roman" w:hAnsi="Times New Roman"/>
          <w:sz w:val="26"/>
          <w:szCs w:val="26"/>
        </w:rPr>
        <w:lastRenderedPageBreak/>
        <w:t xml:space="preserve"> Создание эффективной системы защиты населения и территорий Абанского района от чрезвычайных ситуаций природного и техногенного характера, правон</w:t>
      </w:r>
      <w:r w:rsidRPr="003A7C3B">
        <w:rPr>
          <w:rFonts w:ascii="Times New Roman" w:hAnsi="Times New Roman"/>
          <w:sz w:val="26"/>
          <w:szCs w:val="26"/>
        </w:rPr>
        <w:t>а</w:t>
      </w:r>
      <w:r w:rsidRPr="003A7C3B">
        <w:rPr>
          <w:rFonts w:ascii="Times New Roman" w:hAnsi="Times New Roman"/>
          <w:sz w:val="26"/>
          <w:szCs w:val="26"/>
        </w:rPr>
        <w:t>рушений и проявлений терроризма.</w:t>
      </w:r>
    </w:p>
    <w:p w:rsidR="003A7C3B" w:rsidRPr="003A7C3B" w:rsidRDefault="003A7C3B" w:rsidP="003A7C3B">
      <w:pPr>
        <w:spacing w:after="0" w:line="240" w:lineRule="atLeast"/>
        <w:ind w:firstLine="798"/>
        <w:jc w:val="both"/>
        <w:rPr>
          <w:rFonts w:ascii="Times New Roman" w:hAnsi="Times New Roman"/>
          <w:sz w:val="26"/>
          <w:szCs w:val="26"/>
        </w:rPr>
      </w:pPr>
    </w:p>
    <w:p w:rsidR="003A7C3B" w:rsidRPr="003A7C3B" w:rsidRDefault="003A7C3B" w:rsidP="003A7C3B">
      <w:pPr>
        <w:spacing w:after="0" w:line="240" w:lineRule="atLeast"/>
        <w:ind w:firstLine="720"/>
        <w:jc w:val="both"/>
        <w:rPr>
          <w:rFonts w:ascii="Times New Roman" w:hAnsi="Times New Roman"/>
          <w:sz w:val="26"/>
          <w:szCs w:val="26"/>
        </w:rPr>
      </w:pPr>
      <w:r w:rsidRPr="003A7C3B">
        <w:rPr>
          <w:rFonts w:ascii="Times New Roman" w:hAnsi="Times New Roman"/>
          <w:sz w:val="26"/>
          <w:szCs w:val="26"/>
        </w:rPr>
        <w:t>Реализация Программы направлена на достижение следующих задач:</w:t>
      </w:r>
    </w:p>
    <w:p w:rsidR="003A7C3B" w:rsidRPr="003A7C3B" w:rsidRDefault="003A7C3B" w:rsidP="003A7C3B">
      <w:pPr>
        <w:spacing w:after="0" w:line="240" w:lineRule="atLeast"/>
        <w:ind w:firstLine="720"/>
        <w:jc w:val="both"/>
        <w:rPr>
          <w:rFonts w:ascii="Times New Roman" w:hAnsi="Times New Roman"/>
          <w:sz w:val="26"/>
          <w:szCs w:val="26"/>
        </w:rPr>
      </w:pPr>
    </w:p>
    <w:p w:rsidR="003A7C3B" w:rsidRPr="003A7C3B" w:rsidRDefault="003A7C3B" w:rsidP="003A7C3B">
      <w:pPr>
        <w:spacing w:after="0" w:line="240" w:lineRule="atLeast"/>
        <w:ind w:firstLine="720"/>
        <w:jc w:val="both"/>
        <w:rPr>
          <w:rFonts w:ascii="Times New Roman" w:hAnsi="Times New Roman"/>
          <w:sz w:val="26"/>
          <w:szCs w:val="26"/>
        </w:rPr>
      </w:pPr>
      <w:r w:rsidRPr="003A7C3B">
        <w:rPr>
          <w:rFonts w:ascii="Times New Roman" w:hAnsi="Times New Roman"/>
          <w:sz w:val="26"/>
          <w:szCs w:val="26"/>
        </w:rPr>
        <w:t>Задачи Программы:</w:t>
      </w:r>
    </w:p>
    <w:p w:rsidR="003A7C3B" w:rsidRPr="003A7C3B" w:rsidRDefault="003A7C3B" w:rsidP="003A7C3B">
      <w:pPr>
        <w:spacing w:after="0" w:line="240" w:lineRule="atLeast"/>
        <w:ind w:firstLine="720"/>
        <w:jc w:val="both"/>
        <w:rPr>
          <w:rFonts w:ascii="Times New Roman" w:hAnsi="Times New Roman"/>
          <w:sz w:val="26"/>
          <w:szCs w:val="26"/>
        </w:rPr>
      </w:pPr>
    </w:p>
    <w:p w:rsidR="003A7C3B" w:rsidRPr="003A7C3B" w:rsidRDefault="003A7C3B" w:rsidP="003A7C3B">
      <w:pPr>
        <w:pStyle w:val="ConsPlusNormal"/>
        <w:spacing w:line="240" w:lineRule="atLeast"/>
        <w:ind w:firstLine="708"/>
        <w:jc w:val="both"/>
        <w:rPr>
          <w:rFonts w:ascii="Times New Roman" w:hAnsi="Times New Roman"/>
          <w:sz w:val="26"/>
          <w:szCs w:val="26"/>
        </w:rPr>
      </w:pPr>
      <w:r w:rsidRPr="003A7C3B">
        <w:rPr>
          <w:rFonts w:ascii="Times New Roman" w:hAnsi="Times New Roman"/>
          <w:sz w:val="26"/>
          <w:szCs w:val="26"/>
        </w:rPr>
        <w:t>1.Последовательное снижение рисков возникновения чрезвычайных ситу</w:t>
      </w:r>
      <w:r w:rsidRPr="003A7C3B">
        <w:rPr>
          <w:rFonts w:ascii="Times New Roman" w:hAnsi="Times New Roman"/>
          <w:sz w:val="26"/>
          <w:szCs w:val="26"/>
        </w:rPr>
        <w:t>а</w:t>
      </w:r>
      <w:r w:rsidRPr="003A7C3B">
        <w:rPr>
          <w:rFonts w:ascii="Times New Roman" w:hAnsi="Times New Roman"/>
          <w:sz w:val="26"/>
          <w:szCs w:val="26"/>
        </w:rPr>
        <w:t>ций, повышение защищенности населения и территорий района от угроз природн</w:t>
      </w:r>
      <w:r w:rsidRPr="003A7C3B">
        <w:rPr>
          <w:rFonts w:ascii="Times New Roman" w:hAnsi="Times New Roman"/>
          <w:sz w:val="26"/>
          <w:szCs w:val="26"/>
        </w:rPr>
        <w:t>о</w:t>
      </w:r>
      <w:r w:rsidRPr="003A7C3B">
        <w:rPr>
          <w:rFonts w:ascii="Times New Roman" w:hAnsi="Times New Roman"/>
          <w:sz w:val="26"/>
          <w:szCs w:val="26"/>
        </w:rPr>
        <w:t xml:space="preserve">го и техногенного характера; </w:t>
      </w:r>
    </w:p>
    <w:p w:rsidR="003A7C3B" w:rsidRPr="003A7C3B" w:rsidRDefault="003A7C3B" w:rsidP="003A7C3B">
      <w:pPr>
        <w:pStyle w:val="ConsPlusNormal"/>
        <w:spacing w:line="240" w:lineRule="atLeast"/>
        <w:ind w:firstLine="708"/>
        <w:rPr>
          <w:rFonts w:ascii="Times New Roman" w:hAnsi="Times New Roman"/>
          <w:sz w:val="26"/>
          <w:szCs w:val="26"/>
        </w:rPr>
      </w:pPr>
      <w:r w:rsidRPr="003A7C3B">
        <w:rPr>
          <w:rFonts w:ascii="Times New Roman" w:hAnsi="Times New Roman"/>
          <w:sz w:val="26"/>
          <w:szCs w:val="26"/>
        </w:rPr>
        <w:t xml:space="preserve">2.Совершенствование системы профилактики правонарушений и повышение уровня безопасности граждан на территории Абанского района; </w:t>
      </w:r>
    </w:p>
    <w:p w:rsidR="003A7C3B" w:rsidRPr="003A7C3B" w:rsidRDefault="003A7C3B" w:rsidP="003A7C3B">
      <w:pPr>
        <w:pStyle w:val="ConsPlusNormal"/>
        <w:spacing w:line="240" w:lineRule="atLeast"/>
        <w:ind w:firstLine="708"/>
        <w:jc w:val="both"/>
        <w:rPr>
          <w:rFonts w:ascii="Times New Roman" w:hAnsi="Times New Roman"/>
          <w:sz w:val="26"/>
          <w:szCs w:val="26"/>
        </w:rPr>
      </w:pPr>
      <w:r w:rsidRPr="003A7C3B">
        <w:rPr>
          <w:rFonts w:ascii="Times New Roman" w:hAnsi="Times New Roman"/>
          <w:sz w:val="26"/>
          <w:szCs w:val="26"/>
        </w:rPr>
        <w:t>3.Создание условий для эффективной работы по принятию и реализации мер, направленных на профилактику терроризма и экстремизма, в том числе на устранение причин и условий, способствующих осуществлению террористических и экстремистских проявлений;</w:t>
      </w:r>
    </w:p>
    <w:p w:rsidR="003A7C3B" w:rsidRPr="003A7C3B" w:rsidRDefault="003A7C3B" w:rsidP="003A7C3B">
      <w:pPr>
        <w:spacing w:after="0" w:line="240" w:lineRule="atLeast"/>
        <w:ind w:firstLine="708"/>
        <w:jc w:val="both"/>
        <w:rPr>
          <w:rFonts w:ascii="Times New Roman" w:hAnsi="Times New Roman"/>
          <w:sz w:val="26"/>
          <w:szCs w:val="26"/>
        </w:rPr>
      </w:pPr>
      <w:r w:rsidRPr="003A7C3B">
        <w:rPr>
          <w:rFonts w:ascii="Times New Roman" w:hAnsi="Times New Roman"/>
          <w:sz w:val="26"/>
          <w:szCs w:val="26"/>
        </w:rPr>
        <w:t xml:space="preserve">4. Организация инфраструктуры аппаратно – программного комплекса «Безопасный город».  </w:t>
      </w:r>
    </w:p>
    <w:p w:rsidR="003A7C3B" w:rsidRPr="003A7C3B" w:rsidRDefault="003A7C3B" w:rsidP="003A7C3B">
      <w:pPr>
        <w:spacing w:after="0" w:line="240" w:lineRule="atLeast"/>
        <w:ind w:firstLine="720"/>
        <w:jc w:val="both"/>
        <w:rPr>
          <w:rFonts w:ascii="Times New Roman" w:hAnsi="Times New Roman"/>
          <w:sz w:val="26"/>
          <w:szCs w:val="26"/>
        </w:rPr>
      </w:pPr>
    </w:p>
    <w:p w:rsidR="003A7C3B" w:rsidRPr="009679B1" w:rsidRDefault="003A7C3B" w:rsidP="003A7C3B">
      <w:pPr>
        <w:spacing w:after="0" w:line="240" w:lineRule="atLeast"/>
        <w:ind w:firstLine="720"/>
        <w:jc w:val="both"/>
        <w:rPr>
          <w:rFonts w:ascii="Times New Roman" w:hAnsi="Times New Roman"/>
          <w:sz w:val="26"/>
          <w:szCs w:val="26"/>
          <w:u w:val="single"/>
        </w:rPr>
      </w:pPr>
      <w:r w:rsidRPr="009679B1">
        <w:rPr>
          <w:rFonts w:ascii="Times New Roman" w:hAnsi="Times New Roman"/>
          <w:sz w:val="26"/>
          <w:szCs w:val="26"/>
          <w:u w:val="single"/>
        </w:rPr>
        <w:t>Подпрограмма 1 « Повышение готовности органов местного самоуправления Абанского района в области гражданской обороны, чрезвычайных ситуаций и п</w:t>
      </w:r>
      <w:r w:rsidRPr="009679B1">
        <w:rPr>
          <w:rFonts w:ascii="Times New Roman" w:hAnsi="Times New Roman"/>
          <w:sz w:val="26"/>
          <w:szCs w:val="26"/>
          <w:u w:val="single"/>
        </w:rPr>
        <w:t>о</w:t>
      </w:r>
      <w:r w:rsidRPr="009679B1">
        <w:rPr>
          <w:rFonts w:ascii="Times New Roman" w:hAnsi="Times New Roman"/>
          <w:sz w:val="26"/>
          <w:szCs w:val="26"/>
          <w:u w:val="single"/>
        </w:rPr>
        <w:t xml:space="preserve">жарной безопасности» </w:t>
      </w:r>
    </w:p>
    <w:p w:rsidR="003A7C3B" w:rsidRPr="003A7C3B" w:rsidRDefault="003A7C3B" w:rsidP="003A7C3B">
      <w:pPr>
        <w:spacing w:after="0"/>
        <w:ind w:firstLine="720"/>
        <w:jc w:val="right"/>
        <w:rPr>
          <w:rFonts w:ascii="Times New Roman" w:hAnsi="Times New Roman"/>
          <w:sz w:val="26"/>
          <w:szCs w:val="26"/>
        </w:rPr>
      </w:pPr>
      <w:r w:rsidRPr="003A7C3B">
        <w:rPr>
          <w:rFonts w:ascii="Times New Roman" w:hAnsi="Times New Roman"/>
          <w:sz w:val="26"/>
          <w:szCs w:val="26"/>
        </w:rPr>
        <w:t xml:space="preserve">Таблица </w:t>
      </w:r>
      <w:r w:rsidR="00E0250A">
        <w:rPr>
          <w:rFonts w:ascii="Times New Roman" w:hAnsi="Times New Roman"/>
          <w:sz w:val="26"/>
          <w:szCs w:val="26"/>
        </w:rPr>
        <w:t>56</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9"/>
        <w:gridCol w:w="2682"/>
        <w:gridCol w:w="1430"/>
        <w:gridCol w:w="1774"/>
        <w:gridCol w:w="1709"/>
        <w:gridCol w:w="1448"/>
      </w:tblGrid>
      <w:tr w:rsidR="003A7C3B" w:rsidRPr="003A7C3B" w:rsidTr="00377D4C">
        <w:trPr>
          <w:trHeight w:val="645"/>
        </w:trPr>
        <w:tc>
          <w:tcPr>
            <w:tcW w:w="629"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 xml:space="preserve">№ </w:t>
            </w:r>
            <w:proofErr w:type="spellStart"/>
            <w:proofErr w:type="gramStart"/>
            <w:r w:rsidRPr="003A7C3B">
              <w:rPr>
                <w:rFonts w:ascii="Times New Roman" w:hAnsi="Times New Roman"/>
                <w:sz w:val="26"/>
                <w:szCs w:val="26"/>
              </w:rPr>
              <w:t>п</w:t>
            </w:r>
            <w:proofErr w:type="spellEnd"/>
            <w:proofErr w:type="gramEnd"/>
            <w:r w:rsidRPr="003A7C3B">
              <w:rPr>
                <w:rFonts w:ascii="Times New Roman" w:hAnsi="Times New Roman"/>
                <w:sz w:val="26"/>
                <w:szCs w:val="26"/>
              </w:rPr>
              <w:t>/</w:t>
            </w:r>
            <w:proofErr w:type="spellStart"/>
            <w:r w:rsidRPr="003A7C3B">
              <w:rPr>
                <w:rFonts w:ascii="Times New Roman" w:hAnsi="Times New Roman"/>
                <w:sz w:val="26"/>
                <w:szCs w:val="26"/>
              </w:rPr>
              <w:t>п</w:t>
            </w:r>
            <w:proofErr w:type="spellEnd"/>
          </w:p>
        </w:tc>
        <w:tc>
          <w:tcPr>
            <w:tcW w:w="2682"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Наименование ГРБС</w:t>
            </w:r>
          </w:p>
        </w:tc>
        <w:tc>
          <w:tcPr>
            <w:tcW w:w="1430"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Раздел, подраздел</w:t>
            </w:r>
          </w:p>
        </w:tc>
        <w:tc>
          <w:tcPr>
            <w:tcW w:w="4931" w:type="dxa"/>
            <w:gridSpan w:val="3"/>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Расходы (тыс. руб.), годы</w:t>
            </w:r>
          </w:p>
        </w:tc>
      </w:tr>
      <w:tr w:rsidR="003A7C3B" w:rsidRPr="003A7C3B" w:rsidTr="00377D4C">
        <w:trPr>
          <w:trHeight w:val="232"/>
        </w:trPr>
        <w:tc>
          <w:tcPr>
            <w:tcW w:w="629" w:type="dxa"/>
            <w:vMerge/>
            <w:vAlign w:val="center"/>
          </w:tcPr>
          <w:p w:rsidR="003A7C3B" w:rsidRPr="003A7C3B" w:rsidRDefault="003A7C3B" w:rsidP="00377D4C">
            <w:pPr>
              <w:jc w:val="center"/>
              <w:rPr>
                <w:rFonts w:ascii="Times New Roman" w:hAnsi="Times New Roman"/>
                <w:sz w:val="26"/>
                <w:szCs w:val="26"/>
              </w:rPr>
            </w:pPr>
          </w:p>
        </w:tc>
        <w:tc>
          <w:tcPr>
            <w:tcW w:w="2682" w:type="dxa"/>
            <w:vMerge/>
            <w:vAlign w:val="center"/>
          </w:tcPr>
          <w:p w:rsidR="003A7C3B" w:rsidRPr="003A7C3B" w:rsidRDefault="003A7C3B" w:rsidP="00377D4C">
            <w:pPr>
              <w:jc w:val="center"/>
              <w:rPr>
                <w:rFonts w:ascii="Times New Roman" w:hAnsi="Times New Roman"/>
                <w:sz w:val="26"/>
                <w:szCs w:val="26"/>
              </w:rPr>
            </w:pPr>
          </w:p>
        </w:tc>
        <w:tc>
          <w:tcPr>
            <w:tcW w:w="1430" w:type="dxa"/>
            <w:vMerge/>
            <w:vAlign w:val="center"/>
          </w:tcPr>
          <w:p w:rsidR="003A7C3B" w:rsidRPr="003A7C3B" w:rsidRDefault="003A7C3B" w:rsidP="00377D4C">
            <w:pPr>
              <w:jc w:val="center"/>
              <w:rPr>
                <w:rFonts w:ascii="Times New Roman" w:hAnsi="Times New Roman"/>
                <w:sz w:val="26"/>
                <w:szCs w:val="26"/>
              </w:rPr>
            </w:pPr>
          </w:p>
        </w:tc>
        <w:tc>
          <w:tcPr>
            <w:tcW w:w="1774"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709"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44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trHeight w:val="1044"/>
        </w:trPr>
        <w:tc>
          <w:tcPr>
            <w:tcW w:w="629"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1</w:t>
            </w:r>
          </w:p>
        </w:tc>
        <w:tc>
          <w:tcPr>
            <w:tcW w:w="2682"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Администрация Абанского района</w:t>
            </w:r>
          </w:p>
        </w:tc>
        <w:tc>
          <w:tcPr>
            <w:tcW w:w="143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0314</w:t>
            </w:r>
          </w:p>
        </w:tc>
        <w:tc>
          <w:tcPr>
            <w:tcW w:w="1774"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40,0</w:t>
            </w:r>
          </w:p>
        </w:tc>
        <w:tc>
          <w:tcPr>
            <w:tcW w:w="1709"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40,0</w:t>
            </w:r>
          </w:p>
        </w:tc>
        <w:tc>
          <w:tcPr>
            <w:tcW w:w="144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40,0</w:t>
            </w:r>
          </w:p>
        </w:tc>
      </w:tr>
      <w:tr w:rsidR="003A7C3B" w:rsidRPr="003A7C3B" w:rsidTr="00377D4C">
        <w:trPr>
          <w:trHeight w:val="525"/>
        </w:trPr>
        <w:tc>
          <w:tcPr>
            <w:tcW w:w="629" w:type="dxa"/>
            <w:vAlign w:val="center"/>
          </w:tcPr>
          <w:p w:rsidR="003A7C3B" w:rsidRPr="003A7C3B" w:rsidRDefault="003A7C3B" w:rsidP="00377D4C">
            <w:pPr>
              <w:rPr>
                <w:rFonts w:ascii="Times New Roman" w:hAnsi="Times New Roman"/>
                <w:sz w:val="26"/>
                <w:szCs w:val="26"/>
              </w:rPr>
            </w:pPr>
          </w:p>
        </w:tc>
        <w:tc>
          <w:tcPr>
            <w:tcW w:w="2682"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Всего</w:t>
            </w:r>
          </w:p>
        </w:tc>
        <w:tc>
          <w:tcPr>
            <w:tcW w:w="1430" w:type="dxa"/>
            <w:vAlign w:val="center"/>
          </w:tcPr>
          <w:p w:rsidR="003A7C3B" w:rsidRPr="003A7C3B" w:rsidRDefault="003A7C3B" w:rsidP="00377D4C">
            <w:pPr>
              <w:jc w:val="center"/>
              <w:rPr>
                <w:rFonts w:ascii="Times New Roman" w:hAnsi="Times New Roman"/>
                <w:sz w:val="26"/>
                <w:szCs w:val="26"/>
              </w:rPr>
            </w:pPr>
          </w:p>
        </w:tc>
        <w:tc>
          <w:tcPr>
            <w:tcW w:w="1774"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40,0</w:t>
            </w:r>
          </w:p>
        </w:tc>
        <w:tc>
          <w:tcPr>
            <w:tcW w:w="1709"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40,0</w:t>
            </w:r>
          </w:p>
        </w:tc>
        <w:tc>
          <w:tcPr>
            <w:tcW w:w="144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40,0</w:t>
            </w:r>
          </w:p>
        </w:tc>
      </w:tr>
    </w:tbl>
    <w:p w:rsidR="003A7C3B" w:rsidRPr="003A7C3B" w:rsidRDefault="003A7C3B" w:rsidP="003A7C3B">
      <w:pPr>
        <w:spacing w:after="0" w:line="240" w:lineRule="atLeast"/>
        <w:ind w:firstLine="720"/>
        <w:jc w:val="both"/>
        <w:rPr>
          <w:rFonts w:ascii="Times New Roman" w:hAnsi="Times New Roman"/>
          <w:sz w:val="26"/>
          <w:szCs w:val="26"/>
        </w:rPr>
      </w:pPr>
    </w:p>
    <w:p w:rsidR="003A7C3B" w:rsidRPr="003A7C3B" w:rsidRDefault="003A7C3B" w:rsidP="003A7C3B">
      <w:pPr>
        <w:spacing w:after="0" w:line="240" w:lineRule="atLeast"/>
        <w:ind w:firstLine="720"/>
        <w:jc w:val="both"/>
        <w:rPr>
          <w:rFonts w:ascii="Times New Roman" w:hAnsi="Times New Roman"/>
          <w:sz w:val="26"/>
          <w:szCs w:val="26"/>
        </w:rPr>
      </w:pPr>
      <w:r w:rsidRPr="003A7C3B">
        <w:rPr>
          <w:rFonts w:ascii="Times New Roman" w:hAnsi="Times New Roman"/>
          <w:sz w:val="26"/>
          <w:szCs w:val="26"/>
        </w:rPr>
        <w:t>Средства районного бюджета в рамках реализации данной подпрограммы будут направлены на решение следующих задач:</w:t>
      </w:r>
    </w:p>
    <w:p w:rsidR="003A7C3B" w:rsidRPr="003A7C3B" w:rsidRDefault="003A7C3B" w:rsidP="003A7C3B">
      <w:pPr>
        <w:spacing w:after="0" w:line="240" w:lineRule="atLeast"/>
        <w:ind w:firstLine="720"/>
        <w:jc w:val="both"/>
        <w:rPr>
          <w:rFonts w:ascii="Times New Roman" w:hAnsi="Times New Roman"/>
          <w:sz w:val="26"/>
          <w:szCs w:val="26"/>
        </w:rPr>
      </w:pPr>
    </w:p>
    <w:p w:rsidR="003A7C3B" w:rsidRPr="003A7C3B" w:rsidRDefault="003A7C3B" w:rsidP="003A7C3B">
      <w:pPr>
        <w:pStyle w:val="ConsPlusNormal"/>
        <w:spacing w:line="240" w:lineRule="atLeast"/>
        <w:jc w:val="both"/>
        <w:rPr>
          <w:rFonts w:ascii="Times New Roman" w:hAnsi="Times New Roman"/>
          <w:sz w:val="26"/>
          <w:szCs w:val="26"/>
        </w:rPr>
      </w:pPr>
      <w:r w:rsidRPr="003A7C3B">
        <w:rPr>
          <w:rFonts w:ascii="Times New Roman" w:hAnsi="Times New Roman"/>
          <w:sz w:val="26"/>
          <w:szCs w:val="26"/>
        </w:rPr>
        <w:t>1.Обеспечение пожарной безопасности;</w:t>
      </w:r>
    </w:p>
    <w:p w:rsidR="003A7C3B" w:rsidRPr="003A7C3B" w:rsidRDefault="003A7C3B" w:rsidP="003A7C3B">
      <w:pPr>
        <w:spacing w:after="0" w:line="240" w:lineRule="atLeast"/>
        <w:ind w:firstLine="720"/>
        <w:jc w:val="both"/>
        <w:rPr>
          <w:rFonts w:ascii="Times New Roman" w:hAnsi="Times New Roman"/>
          <w:sz w:val="26"/>
          <w:szCs w:val="26"/>
        </w:rPr>
      </w:pPr>
      <w:r w:rsidRPr="003A7C3B">
        <w:rPr>
          <w:rFonts w:ascii="Times New Roman" w:hAnsi="Times New Roman"/>
          <w:sz w:val="26"/>
          <w:szCs w:val="26"/>
        </w:rPr>
        <w:t>2.Организация обучения населения, должностных лиц и специалистов в о</w:t>
      </w:r>
      <w:r w:rsidRPr="003A7C3B">
        <w:rPr>
          <w:rFonts w:ascii="Times New Roman" w:hAnsi="Times New Roman"/>
          <w:sz w:val="26"/>
          <w:szCs w:val="26"/>
        </w:rPr>
        <w:t>б</w:t>
      </w:r>
      <w:r w:rsidRPr="003A7C3B">
        <w:rPr>
          <w:rFonts w:ascii="Times New Roman" w:hAnsi="Times New Roman"/>
          <w:sz w:val="26"/>
          <w:szCs w:val="26"/>
        </w:rPr>
        <w:t>ласти гражданской обороны, защиты от чрезвычайных ситуаций природного и те</w:t>
      </w:r>
      <w:r w:rsidRPr="003A7C3B">
        <w:rPr>
          <w:rFonts w:ascii="Times New Roman" w:hAnsi="Times New Roman"/>
          <w:sz w:val="26"/>
          <w:szCs w:val="26"/>
        </w:rPr>
        <w:t>х</w:t>
      </w:r>
      <w:r w:rsidRPr="003A7C3B">
        <w:rPr>
          <w:rFonts w:ascii="Times New Roman" w:hAnsi="Times New Roman"/>
          <w:sz w:val="26"/>
          <w:szCs w:val="26"/>
        </w:rPr>
        <w:t>ногенного характера, информирование населения о мерах пожарной безопасности; </w:t>
      </w:r>
    </w:p>
    <w:p w:rsidR="003A7C3B" w:rsidRPr="003A7C3B" w:rsidRDefault="003A7C3B" w:rsidP="003A7C3B">
      <w:pPr>
        <w:spacing w:after="0" w:line="240" w:lineRule="atLeast"/>
        <w:ind w:firstLine="720"/>
        <w:jc w:val="both"/>
        <w:rPr>
          <w:rFonts w:ascii="Times New Roman" w:hAnsi="Times New Roman"/>
          <w:sz w:val="26"/>
          <w:szCs w:val="26"/>
        </w:rPr>
      </w:pPr>
    </w:p>
    <w:p w:rsidR="003A7C3B" w:rsidRPr="003A7C3B" w:rsidRDefault="003A7C3B" w:rsidP="003A7C3B">
      <w:pPr>
        <w:spacing w:after="0" w:line="240" w:lineRule="atLeast"/>
        <w:ind w:firstLine="720"/>
        <w:jc w:val="both"/>
        <w:rPr>
          <w:rFonts w:ascii="Times New Roman" w:hAnsi="Times New Roman"/>
          <w:sz w:val="26"/>
          <w:szCs w:val="26"/>
        </w:rPr>
      </w:pPr>
      <w:r w:rsidRPr="003A7C3B">
        <w:rPr>
          <w:rFonts w:ascii="Times New Roman" w:hAnsi="Times New Roman"/>
          <w:sz w:val="26"/>
          <w:szCs w:val="26"/>
        </w:rPr>
        <w:t>При реализации данной подпрограммы будут достигнуты следующие р</w:t>
      </w:r>
      <w:r w:rsidRPr="003A7C3B">
        <w:rPr>
          <w:rFonts w:ascii="Times New Roman" w:hAnsi="Times New Roman"/>
          <w:sz w:val="26"/>
          <w:szCs w:val="26"/>
        </w:rPr>
        <w:t>е</w:t>
      </w:r>
      <w:r w:rsidRPr="003A7C3B">
        <w:rPr>
          <w:rFonts w:ascii="Times New Roman" w:hAnsi="Times New Roman"/>
          <w:sz w:val="26"/>
          <w:szCs w:val="26"/>
        </w:rPr>
        <w:t>зультаты:</w:t>
      </w:r>
    </w:p>
    <w:p w:rsidR="003A7C3B" w:rsidRPr="003A7C3B" w:rsidRDefault="003A7C3B" w:rsidP="003A7C3B">
      <w:pPr>
        <w:spacing w:after="0"/>
        <w:ind w:firstLine="720"/>
        <w:jc w:val="right"/>
        <w:rPr>
          <w:rFonts w:ascii="Times New Roman" w:hAnsi="Times New Roman"/>
          <w:sz w:val="26"/>
          <w:szCs w:val="26"/>
        </w:rPr>
      </w:pPr>
      <w:r w:rsidRPr="003A7C3B">
        <w:rPr>
          <w:rFonts w:ascii="Times New Roman" w:hAnsi="Times New Roman"/>
          <w:sz w:val="26"/>
          <w:szCs w:val="26"/>
        </w:rPr>
        <w:t xml:space="preserve">Таблица </w:t>
      </w:r>
      <w:r w:rsidR="00E0250A">
        <w:rPr>
          <w:rFonts w:ascii="Times New Roman" w:hAnsi="Times New Roman"/>
          <w:sz w:val="26"/>
          <w:szCs w:val="26"/>
        </w:rPr>
        <w:t>57</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2"/>
        <w:gridCol w:w="1463"/>
        <w:gridCol w:w="1236"/>
        <w:gridCol w:w="1236"/>
        <w:gridCol w:w="1310"/>
      </w:tblGrid>
      <w:tr w:rsidR="003A7C3B" w:rsidRPr="003A7C3B" w:rsidTr="00377D4C">
        <w:trPr>
          <w:jc w:val="center"/>
        </w:trPr>
        <w:tc>
          <w:tcPr>
            <w:tcW w:w="4572"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Показатели</w:t>
            </w:r>
          </w:p>
        </w:tc>
        <w:tc>
          <w:tcPr>
            <w:tcW w:w="146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 xml:space="preserve">Единица </w:t>
            </w:r>
            <w:r w:rsidRPr="003A7C3B">
              <w:rPr>
                <w:rFonts w:ascii="Times New Roman" w:hAnsi="Times New Roman"/>
                <w:sz w:val="26"/>
                <w:szCs w:val="26"/>
              </w:rPr>
              <w:lastRenderedPageBreak/>
              <w:t>измерения</w:t>
            </w:r>
          </w:p>
        </w:tc>
        <w:tc>
          <w:tcPr>
            <w:tcW w:w="123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lastRenderedPageBreak/>
              <w:t>2017 год</w:t>
            </w:r>
          </w:p>
        </w:tc>
        <w:tc>
          <w:tcPr>
            <w:tcW w:w="123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3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trHeight w:val="1282"/>
          <w:jc w:val="center"/>
        </w:trPr>
        <w:tc>
          <w:tcPr>
            <w:tcW w:w="4572"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lastRenderedPageBreak/>
              <w:t>1. Повышение уровня противопожа</w:t>
            </w:r>
            <w:r w:rsidRPr="003A7C3B">
              <w:rPr>
                <w:rFonts w:ascii="Times New Roman" w:hAnsi="Times New Roman"/>
                <w:sz w:val="26"/>
                <w:szCs w:val="26"/>
              </w:rPr>
              <w:t>р</w:t>
            </w:r>
            <w:r w:rsidRPr="003A7C3B">
              <w:rPr>
                <w:rFonts w:ascii="Times New Roman" w:hAnsi="Times New Roman"/>
                <w:sz w:val="26"/>
                <w:szCs w:val="26"/>
              </w:rPr>
              <w:t>ной защиты муниципальных учрежд</w:t>
            </w:r>
            <w:r w:rsidRPr="003A7C3B">
              <w:rPr>
                <w:rFonts w:ascii="Times New Roman" w:hAnsi="Times New Roman"/>
                <w:sz w:val="26"/>
                <w:szCs w:val="26"/>
              </w:rPr>
              <w:t>е</w:t>
            </w:r>
            <w:r w:rsidRPr="003A7C3B">
              <w:rPr>
                <w:rFonts w:ascii="Times New Roman" w:hAnsi="Times New Roman"/>
                <w:sz w:val="26"/>
                <w:szCs w:val="26"/>
              </w:rPr>
              <w:t xml:space="preserve">ний и территорий района </w:t>
            </w:r>
          </w:p>
        </w:tc>
        <w:tc>
          <w:tcPr>
            <w:tcW w:w="146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w:t>
            </w:r>
          </w:p>
        </w:tc>
        <w:tc>
          <w:tcPr>
            <w:tcW w:w="1236" w:type="dxa"/>
            <w:vAlign w:val="center"/>
          </w:tcPr>
          <w:p w:rsidR="003A7C3B" w:rsidRPr="003A7C3B" w:rsidRDefault="003A7C3B" w:rsidP="00377D4C">
            <w:pPr>
              <w:pStyle w:val="af0"/>
              <w:jc w:val="center"/>
              <w:rPr>
                <w:sz w:val="26"/>
                <w:szCs w:val="26"/>
              </w:rPr>
            </w:pPr>
            <w:r w:rsidRPr="003A7C3B">
              <w:rPr>
                <w:sz w:val="26"/>
                <w:szCs w:val="26"/>
              </w:rPr>
              <w:t>30</w:t>
            </w:r>
          </w:p>
        </w:tc>
        <w:tc>
          <w:tcPr>
            <w:tcW w:w="1236" w:type="dxa"/>
            <w:vAlign w:val="center"/>
          </w:tcPr>
          <w:p w:rsidR="003A7C3B" w:rsidRPr="003A7C3B" w:rsidRDefault="003A7C3B" w:rsidP="00377D4C">
            <w:pPr>
              <w:pStyle w:val="af0"/>
              <w:jc w:val="center"/>
              <w:rPr>
                <w:sz w:val="26"/>
                <w:szCs w:val="26"/>
              </w:rPr>
            </w:pPr>
            <w:r w:rsidRPr="003A7C3B">
              <w:rPr>
                <w:sz w:val="26"/>
                <w:szCs w:val="26"/>
              </w:rPr>
              <w:t>40</w:t>
            </w:r>
          </w:p>
        </w:tc>
        <w:tc>
          <w:tcPr>
            <w:tcW w:w="1310" w:type="dxa"/>
            <w:vAlign w:val="center"/>
          </w:tcPr>
          <w:p w:rsidR="003A7C3B" w:rsidRPr="003A7C3B" w:rsidRDefault="003A7C3B" w:rsidP="00377D4C">
            <w:pPr>
              <w:pStyle w:val="af0"/>
              <w:jc w:val="center"/>
              <w:rPr>
                <w:sz w:val="26"/>
                <w:szCs w:val="26"/>
              </w:rPr>
            </w:pPr>
            <w:r w:rsidRPr="003A7C3B">
              <w:rPr>
                <w:sz w:val="26"/>
                <w:szCs w:val="26"/>
              </w:rPr>
              <w:t>50</w:t>
            </w:r>
          </w:p>
        </w:tc>
      </w:tr>
      <w:tr w:rsidR="003A7C3B" w:rsidRPr="003A7C3B" w:rsidTr="00377D4C">
        <w:trPr>
          <w:jc w:val="center"/>
        </w:trPr>
        <w:tc>
          <w:tcPr>
            <w:tcW w:w="4572" w:type="dxa"/>
            <w:vAlign w:val="center"/>
          </w:tcPr>
          <w:p w:rsidR="003A7C3B" w:rsidRPr="003A7C3B" w:rsidRDefault="003A7C3B" w:rsidP="00377D4C">
            <w:pPr>
              <w:pStyle w:val="ConsPlusNormal"/>
              <w:widowControl/>
              <w:ind w:firstLine="0"/>
              <w:rPr>
                <w:rFonts w:ascii="Times New Roman" w:hAnsi="Times New Roman"/>
                <w:sz w:val="26"/>
                <w:szCs w:val="26"/>
              </w:rPr>
            </w:pPr>
            <w:r w:rsidRPr="003A7C3B">
              <w:rPr>
                <w:rFonts w:ascii="Times New Roman" w:hAnsi="Times New Roman"/>
                <w:sz w:val="26"/>
                <w:szCs w:val="26"/>
              </w:rPr>
              <w:t>2. Повышение уровня обучения нас</w:t>
            </w:r>
            <w:r w:rsidRPr="003A7C3B">
              <w:rPr>
                <w:rFonts w:ascii="Times New Roman" w:hAnsi="Times New Roman"/>
                <w:sz w:val="26"/>
                <w:szCs w:val="26"/>
              </w:rPr>
              <w:t>е</w:t>
            </w:r>
            <w:r w:rsidRPr="003A7C3B">
              <w:rPr>
                <w:rFonts w:ascii="Times New Roman" w:hAnsi="Times New Roman"/>
                <w:sz w:val="26"/>
                <w:szCs w:val="26"/>
              </w:rPr>
              <w:t>ления в области гражданской обороны и чрезвычайных ситуаций (подготовка должностных лиц муниципальных  учреждений по гражданской обороне и чрезвычайным ситуациям в учебно-методическом центре)</w:t>
            </w:r>
          </w:p>
        </w:tc>
        <w:tc>
          <w:tcPr>
            <w:tcW w:w="146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w:t>
            </w:r>
          </w:p>
        </w:tc>
        <w:tc>
          <w:tcPr>
            <w:tcW w:w="1236" w:type="dxa"/>
            <w:vAlign w:val="center"/>
          </w:tcPr>
          <w:p w:rsidR="003A7C3B" w:rsidRPr="003A7C3B" w:rsidRDefault="003A7C3B" w:rsidP="00377D4C">
            <w:pPr>
              <w:pStyle w:val="af0"/>
              <w:jc w:val="center"/>
              <w:rPr>
                <w:sz w:val="26"/>
                <w:szCs w:val="26"/>
              </w:rPr>
            </w:pPr>
            <w:r w:rsidRPr="003A7C3B">
              <w:rPr>
                <w:sz w:val="26"/>
                <w:szCs w:val="26"/>
              </w:rPr>
              <w:t>70</w:t>
            </w:r>
          </w:p>
        </w:tc>
        <w:tc>
          <w:tcPr>
            <w:tcW w:w="1236" w:type="dxa"/>
            <w:vAlign w:val="center"/>
          </w:tcPr>
          <w:p w:rsidR="003A7C3B" w:rsidRPr="003A7C3B" w:rsidRDefault="003A7C3B" w:rsidP="00377D4C">
            <w:pPr>
              <w:pStyle w:val="af0"/>
              <w:jc w:val="center"/>
              <w:rPr>
                <w:sz w:val="26"/>
                <w:szCs w:val="26"/>
              </w:rPr>
            </w:pPr>
            <w:r w:rsidRPr="003A7C3B">
              <w:rPr>
                <w:sz w:val="26"/>
                <w:szCs w:val="26"/>
              </w:rPr>
              <w:t>80</w:t>
            </w:r>
          </w:p>
        </w:tc>
        <w:tc>
          <w:tcPr>
            <w:tcW w:w="1310" w:type="dxa"/>
            <w:vAlign w:val="center"/>
          </w:tcPr>
          <w:p w:rsidR="003A7C3B" w:rsidRPr="003A7C3B" w:rsidRDefault="003A7C3B" w:rsidP="00377D4C">
            <w:pPr>
              <w:pStyle w:val="af0"/>
              <w:jc w:val="center"/>
              <w:rPr>
                <w:sz w:val="26"/>
                <w:szCs w:val="26"/>
              </w:rPr>
            </w:pPr>
            <w:r w:rsidRPr="003A7C3B">
              <w:rPr>
                <w:sz w:val="26"/>
                <w:szCs w:val="26"/>
              </w:rPr>
              <w:t>90</w:t>
            </w:r>
          </w:p>
        </w:tc>
      </w:tr>
    </w:tbl>
    <w:p w:rsidR="003A7C3B" w:rsidRDefault="003A7C3B" w:rsidP="003A7C3B">
      <w:pPr>
        <w:spacing w:after="0" w:line="240" w:lineRule="atLeast"/>
        <w:ind w:firstLine="540"/>
        <w:jc w:val="both"/>
        <w:rPr>
          <w:rFonts w:ascii="Times New Roman" w:hAnsi="Times New Roman"/>
          <w:sz w:val="26"/>
          <w:szCs w:val="26"/>
        </w:rPr>
      </w:pPr>
    </w:p>
    <w:p w:rsidR="003A7C3B" w:rsidRPr="003A7C3B" w:rsidRDefault="003A7C3B" w:rsidP="003A7C3B">
      <w:pPr>
        <w:spacing w:after="0" w:line="240" w:lineRule="atLeast"/>
        <w:ind w:firstLine="540"/>
        <w:jc w:val="both"/>
        <w:rPr>
          <w:rFonts w:ascii="Times New Roman" w:hAnsi="Times New Roman"/>
          <w:sz w:val="26"/>
          <w:szCs w:val="26"/>
        </w:rPr>
      </w:pPr>
      <w:r w:rsidRPr="003A7C3B">
        <w:rPr>
          <w:rFonts w:ascii="Times New Roman" w:hAnsi="Times New Roman"/>
          <w:sz w:val="26"/>
          <w:szCs w:val="26"/>
        </w:rPr>
        <w:t>Реализация данной подпрограммы позволит:</w:t>
      </w:r>
    </w:p>
    <w:p w:rsidR="003A7C3B" w:rsidRPr="003A7C3B" w:rsidRDefault="003A7C3B" w:rsidP="003A7C3B">
      <w:pPr>
        <w:spacing w:after="0" w:line="240" w:lineRule="atLeast"/>
        <w:ind w:firstLine="540"/>
        <w:jc w:val="both"/>
        <w:rPr>
          <w:rFonts w:ascii="Times New Roman" w:hAnsi="Times New Roman"/>
          <w:sz w:val="26"/>
          <w:szCs w:val="26"/>
        </w:rPr>
      </w:pPr>
    </w:p>
    <w:p w:rsidR="003A7C3B" w:rsidRPr="003A7C3B" w:rsidRDefault="003A7C3B" w:rsidP="003A7C3B">
      <w:pPr>
        <w:spacing w:after="0" w:line="240" w:lineRule="atLeast"/>
        <w:ind w:firstLine="540"/>
        <w:jc w:val="both"/>
        <w:rPr>
          <w:rFonts w:ascii="Times New Roman" w:hAnsi="Times New Roman"/>
          <w:sz w:val="26"/>
          <w:szCs w:val="26"/>
        </w:rPr>
      </w:pPr>
      <w:r w:rsidRPr="003A7C3B">
        <w:rPr>
          <w:rFonts w:ascii="Times New Roman" w:hAnsi="Times New Roman"/>
          <w:sz w:val="26"/>
          <w:szCs w:val="26"/>
        </w:rPr>
        <w:t>1.Повысить уровень противопожарной защиты муниципальных учреждений и территорий района;</w:t>
      </w:r>
    </w:p>
    <w:p w:rsidR="003A7C3B" w:rsidRPr="003A7C3B" w:rsidRDefault="003A7C3B" w:rsidP="003A7C3B">
      <w:pPr>
        <w:spacing w:after="0" w:line="240" w:lineRule="atLeast"/>
        <w:ind w:firstLine="540"/>
        <w:jc w:val="both"/>
        <w:rPr>
          <w:rFonts w:ascii="Times New Roman" w:hAnsi="Times New Roman"/>
          <w:sz w:val="26"/>
          <w:szCs w:val="26"/>
        </w:rPr>
      </w:pPr>
      <w:r w:rsidRPr="003A7C3B">
        <w:rPr>
          <w:rFonts w:ascii="Times New Roman" w:hAnsi="Times New Roman"/>
          <w:sz w:val="26"/>
          <w:szCs w:val="26"/>
        </w:rPr>
        <w:t>2.Повысить квалификацию специалистов муниципальных учреждений по в</w:t>
      </w:r>
      <w:r w:rsidRPr="003A7C3B">
        <w:rPr>
          <w:rFonts w:ascii="Times New Roman" w:hAnsi="Times New Roman"/>
          <w:sz w:val="26"/>
          <w:szCs w:val="26"/>
        </w:rPr>
        <w:t>о</w:t>
      </w:r>
      <w:r w:rsidRPr="003A7C3B">
        <w:rPr>
          <w:rFonts w:ascii="Times New Roman" w:hAnsi="Times New Roman"/>
          <w:sz w:val="26"/>
          <w:szCs w:val="26"/>
        </w:rPr>
        <w:t>просам гражданской обороны и действий в чрезвычайных ситуациях;</w:t>
      </w:r>
    </w:p>
    <w:p w:rsidR="003A7C3B" w:rsidRPr="003A7C3B" w:rsidRDefault="003A7C3B" w:rsidP="003A7C3B">
      <w:pPr>
        <w:spacing w:after="0" w:line="240" w:lineRule="atLeast"/>
        <w:ind w:firstLine="540"/>
        <w:jc w:val="both"/>
        <w:rPr>
          <w:rFonts w:ascii="Times New Roman" w:hAnsi="Times New Roman"/>
          <w:sz w:val="26"/>
          <w:szCs w:val="26"/>
        </w:rPr>
      </w:pPr>
      <w:r w:rsidRPr="003A7C3B">
        <w:rPr>
          <w:rFonts w:ascii="Times New Roman" w:hAnsi="Times New Roman"/>
          <w:sz w:val="26"/>
          <w:szCs w:val="26"/>
        </w:rPr>
        <w:t>3.Выполнить мероприятия по пропаганде безопасного поведения в чрезвыча</w:t>
      </w:r>
      <w:r w:rsidRPr="003A7C3B">
        <w:rPr>
          <w:rFonts w:ascii="Times New Roman" w:hAnsi="Times New Roman"/>
          <w:sz w:val="26"/>
          <w:szCs w:val="26"/>
        </w:rPr>
        <w:t>й</w:t>
      </w:r>
      <w:r w:rsidRPr="003A7C3B">
        <w:rPr>
          <w:rFonts w:ascii="Times New Roman" w:hAnsi="Times New Roman"/>
          <w:sz w:val="26"/>
          <w:szCs w:val="26"/>
        </w:rPr>
        <w:t>ных ситуациях;</w:t>
      </w:r>
    </w:p>
    <w:p w:rsidR="003A7C3B" w:rsidRPr="003A7C3B" w:rsidRDefault="003A7C3B" w:rsidP="003A7C3B">
      <w:pPr>
        <w:spacing w:after="0" w:line="240" w:lineRule="atLeast"/>
        <w:ind w:firstLine="720"/>
        <w:jc w:val="both"/>
        <w:rPr>
          <w:rFonts w:ascii="Times New Roman" w:hAnsi="Times New Roman"/>
          <w:sz w:val="26"/>
          <w:szCs w:val="26"/>
        </w:rPr>
      </w:pPr>
    </w:p>
    <w:p w:rsidR="003A7C3B" w:rsidRDefault="003A7C3B" w:rsidP="003A7C3B">
      <w:pPr>
        <w:spacing w:after="0"/>
        <w:jc w:val="center"/>
        <w:rPr>
          <w:rFonts w:ascii="Times New Roman" w:hAnsi="Times New Roman"/>
          <w:sz w:val="26"/>
          <w:szCs w:val="26"/>
        </w:rPr>
      </w:pPr>
    </w:p>
    <w:p w:rsidR="003A7C3B" w:rsidRPr="003A7C3B" w:rsidRDefault="003A7C3B" w:rsidP="003A7C3B">
      <w:pPr>
        <w:spacing w:after="0"/>
        <w:jc w:val="center"/>
        <w:rPr>
          <w:rFonts w:ascii="Times New Roman" w:hAnsi="Times New Roman"/>
          <w:sz w:val="26"/>
          <w:szCs w:val="26"/>
        </w:rPr>
      </w:pPr>
      <w:r w:rsidRPr="009679B1">
        <w:rPr>
          <w:rFonts w:ascii="Times New Roman" w:hAnsi="Times New Roman"/>
          <w:sz w:val="26"/>
          <w:szCs w:val="26"/>
          <w:u w:val="single"/>
        </w:rPr>
        <w:t>Подпрограмма 2 «Профилактика правонарушений на территории Абанского ра</w:t>
      </w:r>
      <w:r w:rsidRPr="009679B1">
        <w:rPr>
          <w:rFonts w:ascii="Times New Roman" w:hAnsi="Times New Roman"/>
          <w:sz w:val="26"/>
          <w:szCs w:val="26"/>
          <w:u w:val="single"/>
        </w:rPr>
        <w:t>й</w:t>
      </w:r>
      <w:r w:rsidRPr="009679B1">
        <w:rPr>
          <w:rFonts w:ascii="Times New Roman" w:hAnsi="Times New Roman"/>
          <w:sz w:val="26"/>
          <w:szCs w:val="26"/>
          <w:u w:val="single"/>
        </w:rPr>
        <w:t>она</w:t>
      </w:r>
      <w:r w:rsidRPr="003A7C3B">
        <w:rPr>
          <w:rFonts w:ascii="Times New Roman" w:hAnsi="Times New Roman"/>
          <w:sz w:val="26"/>
          <w:szCs w:val="26"/>
        </w:rPr>
        <w:t>»</w:t>
      </w:r>
    </w:p>
    <w:p w:rsidR="003A7C3B" w:rsidRPr="003A7C3B" w:rsidRDefault="003A7C3B" w:rsidP="003A7C3B">
      <w:pPr>
        <w:spacing w:after="0"/>
        <w:ind w:firstLine="720"/>
        <w:jc w:val="right"/>
        <w:rPr>
          <w:rFonts w:ascii="Times New Roman" w:hAnsi="Times New Roman"/>
          <w:sz w:val="26"/>
          <w:szCs w:val="26"/>
        </w:rPr>
      </w:pPr>
      <w:r w:rsidRPr="003A7C3B">
        <w:rPr>
          <w:rFonts w:ascii="Times New Roman" w:hAnsi="Times New Roman"/>
          <w:sz w:val="26"/>
          <w:szCs w:val="26"/>
        </w:rPr>
        <w:t xml:space="preserve">Таблица </w:t>
      </w:r>
      <w:r w:rsidR="00E0250A">
        <w:rPr>
          <w:rFonts w:ascii="Times New Roman" w:hAnsi="Times New Roman"/>
          <w:sz w:val="26"/>
          <w:szCs w:val="26"/>
        </w:rPr>
        <w:t>58</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555"/>
        <w:gridCol w:w="1430"/>
        <w:gridCol w:w="1358"/>
        <w:gridCol w:w="1401"/>
        <w:gridCol w:w="1518"/>
      </w:tblGrid>
      <w:tr w:rsidR="003A7C3B" w:rsidRPr="003A7C3B" w:rsidTr="00377D4C">
        <w:trPr>
          <w:trHeight w:val="538"/>
        </w:trPr>
        <w:tc>
          <w:tcPr>
            <w:tcW w:w="601"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 xml:space="preserve">№ </w:t>
            </w:r>
            <w:proofErr w:type="spellStart"/>
            <w:proofErr w:type="gramStart"/>
            <w:r w:rsidRPr="003A7C3B">
              <w:rPr>
                <w:rFonts w:ascii="Times New Roman" w:hAnsi="Times New Roman"/>
                <w:sz w:val="26"/>
                <w:szCs w:val="26"/>
              </w:rPr>
              <w:t>п</w:t>
            </w:r>
            <w:proofErr w:type="spellEnd"/>
            <w:proofErr w:type="gramEnd"/>
            <w:r w:rsidRPr="003A7C3B">
              <w:rPr>
                <w:rFonts w:ascii="Times New Roman" w:hAnsi="Times New Roman"/>
                <w:sz w:val="26"/>
                <w:szCs w:val="26"/>
              </w:rPr>
              <w:t>/</w:t>
            </w:r>
            <w:proofErr w:type="spellStart"/>
            <w:r w:rsidRPr="003A7C3B">
              <w:rPr>
                <w:rFonts w:ascii="Times New Roman" w:hAnsi="Times New Roman"/>
                <w:sz w:val="26"/>
                <w:szCs w:val="26"/>
              </w:rPr>
              <w:t>п</w:t>
            </w:r>
            <w:proofErr w:type="spellEnd"/>
          </w:p>
        </w:tc>
        <w:tc>
          <w:tcPr>
            <w:tcW w:w="3555"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Наименование ГРБС</w:t>
            </w:r>
          </w:p>
        </w:tc>
        <w:tc>
          <w:tcPr>
            <w:tcW w:w="1430"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Раздел, подраздел</w:t>
            </w:r>
          </w:p>
        </w:tc>
        <w:tc>
          <w:tcPr>
            <w:tcW w:w="4277" w:type="dxa"/>
            <w:gridSpan w:val="3"/>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Расходы (тыс. руб.), годы</w:t>
            </w:r>
          </w:p>
        </w:tc>
      </w:tr>
      <w:tr w:rsidR="003A7C3B" w:rsidRPr="003A7C3B" w:rsidTr="00377D4C">
        <w:trPr>
          <w:trHeight w:val="145"/>
        </w:trPr>
        <w:tc>
          <w:tcPr>
            <w:tcW w:w="601" w:type="dxa"/>
            <w:vMerge/>
            <w:vAlign w:val="center"/>
          </w:tcPr>
          <w:p w:rsidR="003A7C3B" w:rsidRPr="003A7C3B" w:rsidRDefault="003A7C3B" w:rsidP="00377D4C">
            <w:pPr>
              <w:jc w:val="center"/>
              <w:rPr>
                <w:rFonts w:ascii="Times New Roman" w:hAnsi="Times New Roman"/>
                <w:sz w:val="26"/>
                <w:szCs w:val="26"/>
              </w:rPr>
            </w:pPr>
          </w:p>
        </w:tc>
        <w:tc>
          <w:tcPr>
            <w:tcW w:w="3555" w:type="dxa"/>
            <w:vMerge/>
            <w:vAlign w:val="center"/>
          </w:tcPr>
          <w:p w:rsidR="003A7C3B" w:rsidRPr="003A7C3B" w:rsidRDefault="003A7C3B" w:rsidP="00377D4C">
            <w:pPr>
              <w:jc w:val="center"/>
              <w:rPr>
                <w:rFonts w:ascii="Times New Roman" w:hAnsi="Times New Roman"/>
                <w:sz w:val="26"/>
                <w:szCs w:val="26"/>
              </w:rPr>
            </w:pPr>
          </w:p>
        </w:tc>
        <w:tc>
          <w:tcPr>
            <w:tcW w:w="1430" w:type="dxa"/>
            <w:vMerge/>
            <w:vAlign w:val="center"/>
          </w:tcPr>
          <w:p w:rsidR="003A7C3B" w:rsidRPr="003A7C3B" w:rsidRDefault="003A7C3B" w:rsidP="00377D4C">
            <w:pPr>
              <w:jc w:val="center"/>
              <w:rPr>
                <w:rFonts w:ascii="Times New Roman" w:hAnsi="Times New Roman"/>
                <w:sz w:val="26"/>
                <w:szCs w:val="26"/>
              </w:rPr>
            </w:pPr>
          </w:p>
        </w:tc>
        <w:tc>
          <w:tcPr>
            <w:tcW w:w="135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4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51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trHeight w:val="1020"/>
        </w:trPr>
        <w:tc>
          <w:tcPr>
            <w:tcW w:w="6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w:t>
            </w:r>
          </w:p>
        </w:tc>
        <w:tc>
          <w:tcPr>
            <w:tcW w:w="3555"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Администрация Абанского района</w:t>
            </w:r>
          </w:p>
        </w:tc>
        <w:tc>
          <w:tcPr>
            <w:tcW w:w="143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0314</w:t>
            </w:r>
          </w:p>
        </w:tc>
        <w:tc>
          <w:tcPr>
            <w:tcW w:w="135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c>
          <w:tcPr>
            <w:tcW w:w="14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c>
          <w:tcPr>
            <w:tcW w:w="151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r>
      <w:tr w:rsidR="003A7C3B" w:rsidRPr="003A7C3B" w:rsidTr="00377D4C">
        <w:trPr>
          <w:trHeight w:val="400"/>
        </w:trPr>
        <w:tc>
          <w:tcPr>
            <w:tcW w:w="601" w:type="dxa"/>
            <w:vAlign w:val="center"/>
          </w:tcPr>
          <w:p w:rsidR="003A7C3B" w:rsidRPr="003A7C3B" w:rsidRDefault="003A7C3B" w:rsidP="00377D4C">
            <w:pPr>
              <w:rPr>
                <w:rFonts w:ascii="Times New Roman" w:hAnsi="Times New Roman"/>
                <w:sz w:val="26"/>
                <w:szCs w:val="26"/>
              </w:rPr>
            </w:pPr>
          </w:p>
        </w:tc>
        <w:tc>
          <w:tcPr>
            <w:tcW w:w="3555"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Всего</w:t>
            </w:r>
          </w:p>
        </w:tc>
        <w:tc>
          <w:tcPr>
            <w:tcW w:w="1430" w:type="dxa"/>
            <w:vAlign w:val="center"/>
          </w:tcPr>
          <w:p w:rsidR="003A7C3B" w:rsidRPr="003A7C3B" w:rsidRDefault="003A7C3B" w:rsidP="00377D4C">
            <w:pPr>
              <w:jc w:val="center"/>
              <w:rPr>
                <w:rFonts w:ascii="Times New Roman" w:hAnsi="Times New Roman"/>
                <w:sz w:val="26"/>
                <w:szCs w:val="26"/>
              </w:rPr>
            </w:pPr>
          </w:p>
        </w:tc>
        <w:tc>
          <w:tcPr>
            <w:tcW w:w="135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c>
          <w:tcPr>
            <w:tcW w:w="14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c>
          <w:tcPr>
            <w:tcW w:w="151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r>
    </w:tbl>
    <w:p w:rsidR="003A7C3B" w:rsidRPr="003A7C3B" w:rsidRDefault="003A7C3B" w:rsidP="003A7C3B">
      <w:pPr>
        <w:spacing w:before="120"/>
        <w:ind w:firstLine="720"/>
        <w:jc w:val="both"/>
        <w:rPr>
          <w:rFonts w:ascii="Times New Roman" w:hAnsi="Times New Roman"/>
          <w:sz w:val="26"/>
          <w:szCs w:val="26"/>
        </w:rPr>
      </w:pPr>
      <w:r w:rsidRPr="003A7C3B">
        <w:rPr>
          <w:rFonts w:ascii="Times New Roman" w:hAnsi="Times New Roman"/>
          <w:sz w:val="26"/>
          <w:szCs w:val="26"/>
        </w:rPr>
        <w:t>Средства районного бюджета в рамках реализации данной подпрограммы будут направлены на решение задач:</w:t>
      </w:r>
    </w:p>
    <w:p w:rsidR="003A7C3B" w:rsidRPr="003A7C3B" w:rsidRDefault="003A7C3B" w:rsidP="003A7C3B">
      <w:pPr>
        <w:pStyle w:val="a3"/>
        <w:spacing w:before="120" w:after="0"/>
        <w:ind w:firstLine="709"/>
        <w:rPr>
          <w:sz w:val="26"/>
          <w:szCs w:val="26"/>
        </w:rPr>
      </w:pPr>
      <w:r w:rsidRPr="003A7C3B">
        <w:rPr>
          <w:sz w:val="26"/>
          <w:szCs w:val="26"/>
        </w:rPr>
        <w:t>1.Вовлечение в предупреждение правонарушений предприятий, учреждений, организаций всех форм собственности, а так же общественных объединений и н</w:t>
      </w:r>
      <w:r w:rsidRPr="003A7C3B">
        <w:rPr>
          <w:sz w:val="26"/>
          <w:szCs w:val="26"/>
        </w:rPr>
        <w:t>а</w:t>
      </w:r>
      <w:r w:rsidRPr="003A7C3B">
        <w:rPr>
          <w:sz w:val="26"/>
          <w:szCs w:val="26"/>
        </w:rPr>
        <w:t>селения;</w:t>
      </w:r>
    </w:p>
    <w:p w:rsidR="003A7C3B" w:rsidRPr="003A7C3B" w:rsidRDefault="003A7C3B" w:rsidP="003A7C3B">
      <w:pPr>
        <w:spacing w:before="120"/>
        <w:ind w:firstLine="720"/>
        <w:jc w:val="both"/>
        <w:rPr>
          <w:rFonts w:ascii="Times New Roman" w:hAnsi="Times New Roman"/>
          <w:sz w:val="26"/>
          <w:szCs w:val="26"/>
        </w:rPr>
      </w:pPr>
      <w:r w:rsidRPr="003A7C3B">
        <w:rPr>
          <w:rFonts w:ascii="Times New Roman" w:hAnsi="Times New Roman"/>
          <w:sz w:val="26"/>
          <w:szCs w:val="26"/>
        </w:rPr>
        <w:t>При реализации данной подпрограммы будут достигнуты следующие р</w:t>
      </w:r>
      <w:r w:rsidRPr="003A7C3B">
        <w:rPr>
          <w:rFonts w:ascii="Times New Roman" w:hAnsi="Times New Roman"/>
          <w:sz w:val="26"/>
          <w:szCs w:val="26"/>
        </w:rPr>
        <w:t>е</w:t>
      </w:r>
      <w:r w:rsidRPr="003A7C3B">
        <w:rPr>
          <w:rFonts w:ascii="Times New Roman" w:hAnsi="Times New Roman"/>
          <w:sz w:val="26"/>
          <w:szCs w:val="26"/>
        </w:rPr>
        <w:t>зультаты:</w:t>
      </w:r>
    </w:p>
    <w:p w:rsidR="00E0250A" w:rsidRDefault="003A7C3B" w:rsidP="003A7C3B">
      <w:pPr>
        <w:spacing w:after="0"/>
        <w:ind w:firstLine="720"/>
        <w:jc w:val="both"/>
        <w:rPr>
          <w:rFonts w:ascii="Times New Roman" w:hAnsi="Times New Roman"/>
          <w:sz w:val="26"/>
          <w:szCs w:val="26"/>
        </w:rPr>
      </w:pPr>
      <w:r w:rsidRPr="003A7C3B">
        <w:rPr>
          <w:rFonts w:ascii="Times New Roman" w:hAnsi="Times New Roman"/>
          <w:sz w:val="26"/>
          <w:szCs w:val="26"/>
        </w:rPr>
        <w:t xml:space="preserve">                                                                                                         </w:t>
      </w:r>
    </w:p>
    <w:p w:rsidR="003A7C3B" w:rsidRPr="003A7C3B" w:rsidRDefault="003A7C3B" w:rsidP="00E0250A">
      <w:pPr>
        <w:spacing w:after="0"/>
        <w:ind w:firstLine="720"/>
        <w:jc w:val="right"/>
        <w:rPr>
          <w:rFonts w:ascii="Times New Roman" w:hAnsi="Times New Roman"/>
          <w:sz w:val="26"/>
          <w:szCs w:val="26"/>
        </w:rPr>
      </w:pPr>
      <w:r w:rsidRPr="003A7C3B">
        <w:rPr>
          <w:rFonts w:ascii="Times New Roman" w:hAnsi="Times New Roman"/>
          <w:sz w:val="26"/>
          <w:szCs w:val="26"/>
        </w:rPr>
        <w:lastRenderedPageBreak/>
        <w:t xml:space="preserve">  Таблица </w:t>
      </w:r>
      <w:r w:rsidR="00E0250A">
        <w:rPr>
          <w:rFonts w:ascii="Times New Roman" w:hAnsi="Times New Roman"/>
          <w:sz w:val="26"/>
          <w:szCs w:val="26"/>
        </w:rPr>
        <w:t>59</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0"/>
        <w:gridCol w:w="1382"/>
        <w:gridCol w:w="1195"/>
        <w:gridCol w:w="1410"/>
        <w:gridCol w:w="1210"/>
      </w:tblGrid>
      <w:tr w:rsidR="003A7C3B" w:rsidRPr="003A7C3B" w:rsidTr="00377D4C">
        <w:trPr>
          <w:jc w:val="center"/>
        </w:trPr>
        <w:tc>
          <w:tcPr>
            <w:tcW w:w="458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Показатели</w:t>
            </w:r>
          </w:p>
        </w:tc>
        <w:tc>
          <w:tcPr>
            <w:tcW w:w="1382"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Единица измерения</w:t>
            </w:r>
          </w:p>
        </w:tc>
        <w:tc>
          <w:tcPr>
            <w:tcW w:w="119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4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2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jc w:val="center"/>
        </w:trPr>
        <w:tc>
          <w:tcPr>
            <w:tcW w:w="4580"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1.Количество общественных объед</w:t>
            </w:r>
            <w:r w:rsidRPr="003A7C3B">
              <w:rPr>
                <w:rFonts w:ascii="Times New Roman" w:hAnsi="Times New Roman"/>
                <w:sz w:val="26"/>
                <w:szCs w:val="26"/>
              </w:rPr>
              <w:t>и</w:t>
            </w:r>
            <w:r w:rsidRPr="003A7C3B">
              <w:rPr>
                <w:rFonts w:ascii="Times New Roman" w:hAnsi="Times New Roman"/>
                <w:sz w:val="26"/>
                <w:szCs w:val="26"/>
              </w:rPr>
              <w:t xml:space="preserve">нений участвующих в </w:t>
            </w:r>
            <w:proofErr w:type="spellStart"/>
            <w:proofErr w:type="gramStart"/>
            <w:r w:rsidRPr="003A7C3B">
              <w:rPr>
                <w:rFonts w:ascii="Times New Roman" w:hAnsi="Times New Roman"/>
                <w:sz w:val="26"/>
                <w:szCs w:val="26"/>
              </w:rPr>
              <w:t>в</w:t>
            </w:r>
            <w:proofErr w:type="spellEnd"/>
            <w:proofErr w:type="gramEnd"/>
            <w:r w:rsidRPr="003A7C3B">
              <w:rPr>
                <w:rFonts w:ascii="Times New Roman" w:hAnsi="Times New Roman"/>
                <w:sz w:val="26"/>
                <w:szCs w:val="26"/>
              </w:rPr>
              <w:t xml:space="preserve"> охране общ</w:t>
            </w:r>
            <w:r w:rsidRPr="003A7C3B">
              <w:rPr>
                <w:rFonts w:ascii="Times New Roman" w:hAnsi="Times New Roman"/>
                <w:sz w:val="26"/>
                <w:szCs w:val="26"/>
              </w:rPr>
              <w:t>е</w:t>
            </w:r>
            <w:r w:rsidRPr="003A7C3B">
              <w:rPr>
                <w:rFonts w:ascii="Times New Roman" w:hAnsi="Times New Roman"/>
                <w:sz w:val="26"/>
                <w:szCs w:val="26"/>
              </w:rPr>
              <w:t>ственного порядка и профилактике правонарушений</w:t>
            </w:r>
          </w:p>
        </w:tc>
        <w:tc>
          <w:tcPr>
            <w:tcW w:w="1382"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w:t>
            </w:r>
          </w:p>
        </w:tc>
        <w:tc>
          <w:tcPr>
            <w:tcW w:w="119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w:t>
            </w:r>
          </w:p>
        </w:tc>
        <w:tc>
          <w:tcPr>
            <w:tcW w:w="14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w:t>
            </w:r>
          </w:p>
        </w:tc>
        <w:tc>
          <w:tcPr>
            <w:tcW w:w="12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w:t>
            </w:r>
          </w:p>
        </w:tc>
      </w:tr>
      <w:tr w:rsidR="003A7C3B" w:rsidRPr="003A7C3B" w:rsidTr="00377D4C">
        <w:trPr>
          <w:jc w:val="center"/>
        </w:trPr>
        <w:tc>
          <w:tcPr>
            <w:tcW w:w="4580"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2. Количество граждан участвующих в мероприятиях по охране общественн</w:t>
            </w:r>
            <w:r w:rsidRPr="003A7C3B">
              <w:rPr>
                <w:rFonts w:ascii="Times New Roman" w:hAnsi="Times New Roman"/>
                <w:sz w:val="26"/>
                <w:szCs w:val="26"/>
              </w:rPr>
              <w:t>о</w:t>
            </w:r>
            <w:r w:rsidRPr="003A7C3B">
              <w:rPr>
                <w:rFonts w:ascii="Times New Roman" w:hAnsi="Times New Roman"/>
                <w:sz w:val="26"/>
                <w:szCs w:val="26"/>
              </w:rPr>
              <w:t>го порядка и предупреждению прав</w:t>
            </w:r>
            <w:r w:rsidRPr="003A7C3B">
              <w:rPr>
                <w:rFonts w:ascii="Times New Roman" w:hAnsi="Times New Roman"/>
                <w:sz w:val="26"/>
                <w:szCs w:val="26"/>
              </w:rPr>
              <w:t>о</w:t>
            </w:r>
            <w:r w:rsidRPr="003A7C3B">
              <w:rPr>
                <w:rFonts w:ascii="Times New Roman" w:hAnsi="Times New Roman"/>
                <w:sz w:val="26"/>
                <w:szCs w:val="26"/>
              </w:rPr>
              <w:t>нарушений</w:t>
            </w:r>
          </w:p>
        </w:tc>
        <w:tc>
          <w:tcPr>
            <w:tcW w:w="1382"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w:t>
            </w:r>
          </w:p>
        </w:tc>
        <w:tc>
          <w:tcPr>
            <w:tcW w:w="119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w:t>
            </w:r>
          </w:p>
        </w:tc>
        <w:tc>
          <w:tcPr>
            <w:tcW w:w="14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4</w:t>
            </w:r>
          </w:p>
        </w:tc>
        <w:tc>
          <w:tcPr>
            <w:tcW w:w="121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8</w:t>
            </w:r>
          </w:p>
        </w:tc>
      </w:tr>
    </w:tbl>
    <w:p w:rsidR="003A7C3B" w:rsidRPr="003A7C3B" w:rsidRDefault="003A7C3B" w:rsidP="003A7C3B">
      <w:pPr>
        <w:widowControl w:val="0"/>
        <w:autoSpaceDE w:val="0"/>
        <w:autoSpaceDN w:val="0"/>
        <w:adjustRightInd w:val="0"/>
        <w:ind w:firstLine="709"/>
        <w:jc w:val="both"/>
        <w:rPr>
          <w:rFonts w:ascii="Times New Roman" w:hAnsi="Times New Roman"/>
          <w:sz w:val="26"/>
          <w:szCs w:val="26"/>
        </w:rPr>
      </w:pPr>
    </w:p>
    <w:p w:rsidR="003A7C3B" w:rsidRPr="003A7C3B" w:rsidRDefault="003A7C3B" w:rsidP="003A7C3B">
      <w:pPr>
        <w:widowControl w:val="0"/>
        <w:autoSpaceDE w:val="0"/>
        <w:autoSpaceDN w:val="0"/>
        <w:adjustRightInd w:val="0"/>
        <w:ind w:firstLine="709"/>
        <w:jc w:val="both"/>
        <w:rPr>
          <w:rFonts w:ascii="Times New Roman" w:hAnsi="Times New Roman"/>
          <w:sz w:val="26"/>
          <w:szCs w:val="26"/>
        </w:rPr>
      </w:pPr>
      <w:r w:rsidRPr="003A7C3B">
        <w:rPr>
          <w:rFonts w:ascii="Times New Roman" w:hAnsi="Times New Roman"/>
          <w:sz w:val="26"/>
          <w:szCs w:val="26"/>
        </w:rPr>
        <w:t>В результате реализации мероприятий подпрограммы ожидаются следующие результаты:</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1.Укрепление правопорядка и общественной безопасности на территории района.</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2.Совершенствование взаимодействия органов местного самоуправления, правоохранительных органов, организаций всех форм собственности, а так же о</w:t>
      </w:r>
      <w:r w:rsidRPr="003A7C3B">
        <w:rPr>
          <w:rFonts w:ascii="Times New Roman" w:hAnsi="Times New Roman" w:cs="Times New Roman"/>
          <w:sz w:val="26"/>
          <w:szCs w:val="26"/>
        </w:rPr>
        <w:t>б</w:t>
      </w:r>
      <w:r w:rsidRPr="003A7C3B">
        <w:rPr>
          <w:rFonts w:ascii="Times New Roman" w:hAnsi="Times New Roman" w:cs="Times New Roman"/>
          <w:sz w:val="26"/>
          <w:szCs w:val="26"/>
        </w:rPr>
        <w:t>щественных объединений.</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 xml:space="preserve"> </w:t>
      </w:r>
    </w:p>
    <w:p w:rsidR="003A7C3B" w:rsidRPr="003A7C3B" w:rsidRDefault="003A7C3B" w:rsidP="003A7C3B">
      <w:pPr>
        <w:rPr>
          <w:rFonts w:ascii="Times New Roman" w:hAnsi="Times New Roman"/>
          <w:sz w:val="26"/>
          <w:szCs w:val="26"/>
        </w:rPr>
      </w:pPr>
    </w:p>
    <w:p w:rsidR="003A7C3B" w:rsidRPr="009679B1" w:rsidRDefault="003A7C3B" w:rsidP="003A7C3B">
      <w:pPr>
        <w:spacing w:after="0"/>
        <w:ind w:firstLine="900"/>
        <w:rPr>
          <w:rFonts w:ascii="Times New Roman" w:hAnsi="Times New Roman"/>
          <w:sz w:val="26"/>
          <w:szCs w:val="26"/>
          <w:u w:val="single"/>
        </w:rPr>
      </w:pPr>
      <w:r w:rsidRPr="009679B1">
        <w:rPr>
          <w:rFonts w:ascii="Times New Roman" w:hAnsi="Times New Roman"/>
          <w:sz w:val="26"/>
          <w:szCs w:val="26"/>
          <w:u w:val="single"/>
        </w:rPr>
        <w:t xml:space="preserve">Подпрограмма 3 «Профилактика терроризма и экстремизма  на территории Абанского района» </w:t>
      </w:r>
    </w:p>
    <w:p w:rsidR="003A7C3B" w:rsidRPr="003A7C3B" w:rsidRDefault="003A7C3B" w:rsidP="003A7C3B">
      <w:pPr>
        <w:spacing w:after="0"/>
        <w:ind w:firstLine="720"/>
        <w:jc w:val="right"/>
        <w:rPr>
          <w:rFonts w:ascii="Times New Roman" w:hAnsi="Times New Roman"/>
          <w:sz w:val="26"/>
          <w:szCs w:val="26"/>
        </w:rPr>
      </w:pPr>
      <w:r w:rsidRPr="003A7C3B">
        <w:rPr>
          <w:rFonts w:ascii="Times New Roman" w:hAnsi="Times New Roman"/>
          <w:sz w:val="26"/>
          <w:szCs w:val="26"/>
        </w:rPr>
        <w:t xml:space="preserve">Таблица </w:t>
      </w:r>
      <w:r w:rsidR="00E0250A">
        <w:rPr>
          <w:rFonts w:ascii="Times New Roman" w:hAnsi="Times New Roman"/>
          <w:sz w:val="26"/>
          <w:szCs w:val="26"/>
        </w:rPr>
        <w:t>60</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555"/>
        <w:gridCol w:w="1430"/>
        <w:gridCol w:w="1358"/>
        <w:gridCol w:w="1401"/>
        <w:gridCol w:w="1518"/>
      </w:tblGrid>
      <w:tr w:rsidR="003A7C3B" w:rsidRPr="003A7C3B" w:rsidTr="00377D4C">
        <w:trPr>
          <w:trHeight w:val="538"/>
        </w:trPr>
        <w:tc>
          <w:tcPr>
            <w:tcW w:w="601"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 xml:space="preserve">№ </w:t>
            </w:r>
            <w:proofErr w:type="spellStart"/>
            <w:proofErr w:type="gramStart"/>
            <w:r w:rsidRPr="003A7C3B">
              <w:rPr>
                <w:rFonts w:ascii="Times New Roman" w:hAnsi="Times New Roman"/>
                <w:sz w:val="26"/>
                <w:szCs w:val="26"/>
              </w:rPr>
              <w:t>п</w:t>
            </w:r>
            <w:proofErr w:type="spellEnd"/>
            <w:proofErr w:type="gramEnd"/>
            <w:r w:rsidRPr="003A7C3B">
              <w:rPr>
                <w:rFonts w:ascii="Times New Roman" w:hAnsi="Times New Roman"/>
                <w:sz w:val="26"/>
                <w:szCs w:val="26"/>
              </w:rPr>
              <w:t>/</w:t>
            </w:r>
            <w:proofErr w:type="spellStart"/>
            <w:r w:rsidRPr="003A7C3B">
              <w:rPr>
                <w:rFonts w:ascii="Times New Roman" w:hAnsi="Times New Roman"/>
                <w:sz w:val="26"/>
                <w:szCs w:val="26"/>
              </w:rPr>
              <w:t>п</w:t>
            </w:r>
            <w:proofErr w:type="spellEnd"/>
          </w:p>
        </w:tc>
        <w:tc>
          <w:tcPr>
            <w:tcW w:w="3555"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Наименование ГРБС</w:t>
            </w:r>
          </w:p>
        </w:tc>
        <w:tc>
          <w:tcPr>
            <w:tcW w:w="1430"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Раздел, подраздел</w:t>
            </w:r>
          </w:p>
        </w:tc>
        <w:tc>
          <w:tcPr>
            <w:tcW w:w="4277" w:type="dxa"/>
            <w:gridSpan w:val="3"/>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Расходы (тыс. руб.), годы</w:t>
            </w:r>
          </w:p>
        </w:tc>
      </w:tr>
      <w:tr w:rsidR="003A7C3B" w:rsidRPr="003A7C3B" w:rsidTr="00377D4C">
        <w:trPr>
          <w:trHeight w:val="145"/>
        </w:trPr>
        <w:tc>
          <w:tcPr>
            <w:tcW w:w="601" w:type="dxa"/>
            <w:vMerge/>
            <w:vAlign w:val="center"/>
          </w:tcPr>
          <w:p w:rsidR="003A7C3B" w:rsidRPr="003A7C3B" w:rsidRDefault="003A7C3B" w:rsidP="00377D4C">
            <w:pPr>
              <w:jc w:val="center"/>
              <w:rPr>
                <w:rFonts w:ascii="Times New Roman" w:hAnsi="Times New Roman"/>
                <w:sz w:val="26"/>
                <w:szCs w:val="26"/>
              </w:rPr>
            </w:pPr>
          </w:p>
        </w:tc>
        <w:tc>
          <w:tcPr>
            <w:tcW w:w="3555" w:type="dxa"/>
            <w:vMerge/>
            <w:vAlign w:val="center"/>
          </w:tcPr>
          <w:p w:rsidR="003A7C3B" w:rsidRPr="003A7C3B" w:rsidRDefault="003A7C3B" w:rsidP="00377D4C">
            <w:pPr>
              <w:jc w:val="center"/>
              <w:rPr>
                <w:rFonts w:ascii="Times New Roman" w:hAnsi="Times New Roman"/>
                <w:sz w:val="26"/>
                <w:szCs w:val="26"/>
              </w:rPr>
            </w:pPr>
          </w:p>
        </w:tc>
        <w:tc>
          <w:tcPr>
            <w:tcW w:w="1430" w:type="dxa"/>
            <w:vMerge/>
            <w:vAlign w:val="center"/>
          </w:tcPr>
          <w:p w:rsidR="003A7C3B" w:rsidRPr="003A7C3B" w:rsidRDefault="003A7C3B" w:rsidP="00377D4C">
            <w:pPr>
              <w:jc w:val="center"/>
              <w:rPr>
                <w:rFonts w:ascii="Times New Roman" w:hAnsi="Times New Roman"/>
                <w:sz w:val="26"/>
                <w:szCs w:val="26"/>
              </w:rPr>
            </w:pPr>
          </w:p>
        </w:tc>
        <w:tc>
          <w:tcPr>
            <w:tcW w:w="135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4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51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trHeight w:val="1020"/>
        </w:trPr>
        <w:tc>
          <w:tcPr>
            <w:tcW w:w="6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w:t>
            </w:r>
          </w:p>
        </w:tc>
        <w:tc>
          <w:tcPr>
            <w:tcW w:w="3555"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Администрация Абанского района</w:t>
            </w:r>
          </w:p>
        </w:tc>
        <w:tc>
          <w:tcPr>
            <w:tcW w:w="143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0314</w:t>
            </w:r>
          </w:p>
        </w:tc>
        <w:tc>
          <w:tcPr>
            <w:tcW w:w="135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25,0</w:t>
            </w:r>
          </w:p>
        </w:tc>
        <w:tc>
          <w:tcPr>
            <w:tcW w:w="14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25,0</w:t>
            </w:r>
          </w:p>
        </w:tc>
        <w:tc>
          <w:tcPr>
            <w:tcW w:w="151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25,0</w:t>
            </w:r>
          </w:p>
        </w:tc>
      </w:tr>
      <w:tr w:rsidR="003A7C3B" w:rsidRPr="003A7C3B" w:rsidTr="00377D4C">
        <w:trPr>
          <w:trHeight w:val="400"/>
        </w:trPr>
        <w:tc>
          <w:tcPr>
            <w:tcW w:w="601" w:type="dxa"/>
            <w:vAlign w:val="center"/>
          </w:tcPr>
          <w:p w:rsidR="003A7C3B" w:rsidRPr="003A7C3B" w:rsidRDefault="003A7C3B" w:rsidP="00377D4C">
            <w:pPr>
              <w:rPr>
                <w:rFonts w:ascii="Times New Roman" w:hAnsi="Times New Roman"/>
                <w:sz w:val="26"/>
                <w:szCs w:val="26"/>
              </w:rPr>
            </w:pPr>
          </w:p>
        </w:tc>
        <w:tc>
          <w:tcPr>
            <w:tcW w:w="3555"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Всего</w:t>
            </w:r>
          </w:p>
        </w:tc>
        <w:tc>
          <w:tcPr>
            <w:tcW w:w="1430" w:type="dxa"/>
            <w:vAlign w:val="center"/>
          </w:tcPr>
          <w:p w:rsidR="003A7C3B" w:rsidRPr="003A7C3B" w:rsidRDefault="003A7C3B" w:rsidP="00377D4C">
            <w:pPr>
              <w:jc w:val="center"/>
              <w:rPr>
                <w:rFonts w:ascii="Times New Roman" w:hAnsi="Times New Roman"/>
                <w:sz w:val="26"/>
                <w:szCs w:val="26"/>
              </w:rPr>
            </w:pPr>
          </w:p>
        </w:tc>
        <w:tc>
          <w:tcPr>
            <w:tcW w:w="135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25,0</w:t>
            </w:r>
          </w:p>
        </w:tc>
        <w:tc>
          <w:tcPr>
            <w:tcW w:w="14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25,0</w:t>
            </w:r>
          </w:p>
        </w:tc>
        <w:tc>
          <w:tcPr>
            <w:tcW w:w="1518"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25,0</w:t>
            </w:r>
          </w:p>
        </w:tc>
      </w:tr>
    </w:tbl>
    <w:p w:rsidR="003A7C3B" w:rsidRPr="003A7C3B" w:rsidRDefault="003A7C3B" w:rsidP="003A7C3B">
      <w:pPr>
        <w:spacing w:before="120"/>
        <w:ind w:firstLine="720"/>
        <w:jc w:val="both"/>
        <w:rPr>
          <w:rFonts w:ascii="Times New Roman" w:hAnsi="Times New Roman"/>
          <w:sz w:val="26"/>
          <w:szCs w:val="26"/>
        </w:rPr>
      </w:pPr>
      <w:r w:rsidRPr="003A7C3B">
        <w:rPr>
          <w:rFonts w:ascii="Times New Roman" w:hAnsi="Times New Roman"/>
          <w:sz w:val="26"/>
          <w:szCs w:val="26"/>
        </w:rPr>
        <w:t>Средства районного бюджета в рамках реализации данной подпрограммы будут направлены на решение задач:</w:t>
      </w:r>
    </w:p>
    <w:p w:rsidR="003A7C3B" w:rsidRPr="003A7C3B" w:rsidRDefault="003A7C3B" w:rsidP="003A7C3B">
      <w:pPr>
        <w:pStyle w:val="a3"/>
        <w:spacing w:before="120" w:after="0"/>
        <w:ind w:firstLine="709"/>
        <w:rPr>
          <w:sz w:val="26"/>
          <w:szCs w:val="26"/>
        </w:rPr>
      </w:pPr>
      <w:r w:rsidRPr="003A7C3B">
        <w:rPr>
          <w:sz w:val="26"/>
          <w:szCs w:val="26"/>
        </w:rPr>
        <w:t>1.Организация информационно-просветительской работы среди населения, направленной на устранение причин и условий, способствующих совершению де</w:t>
      </w:r>
      <w:r w:rsidRPr="003A7C3B">
        <w:rPr>
          <w:sz w:val="26"/>
          <w:szCs w:val="26"/>
        </w:rPr>
        <w:t>й</w:t>
      </w:r>
      <w:r w:rsidRPr="003A7C3B">
        <w:rPr>
          <w:sz w:val="26"/>
          <w:szCs w:val="26"/>
        </w:rPr>
        <w:t>ствий экстремистского характера;</w:t>
      </w:r>
    </w:p>
    <w:p w:rsidR="003A7C3B" w:rsidRPr="003A7C3B" w:rsidRDefault="003A7C3B" w:rsidP="003A7C3B">
      <w:pPr>
        <w:spacing w:before="120"/>
        <w:ind w:firstLine="720"/>
        <w:jc w:val="both"/>
        <w:rPr>
          <w:rFonts w:ascii="Times New Roman" w:hAnsi="Times New Roman"/>
          <w:sz w:val="26"/>
          <w:szCs w:val="26"/>
        </w:rPr>
      </w:pPr>
      <w:r w:rsidRPr="003A7C3B">
        <w:rPr>
          <w:rFonts w:ascii="Times New Roman" w:hAnsi="Times New Roman"/>
          <w:sz w:val="26"/>
          <w:szCs w:val="26"/>
        </w:rPr>
        <w:lastRenderedPageBreak/>
        <w:t>При реализации данной подпрограммы будут достигнуты следующие р</w:t>
      </w:r>
      <w:r w:rsidRPr="003A7C3B">
        <w:rPr>
          <w:rFonts w:ascii="Times New Roman" w:hAnsi="Times New Roman"/>
          <w:sz w:val="26"/>
          <w:szCs w:val="26"/>
        </w:rPr>
        <w:t>е</w:t>
      </w:r>
      <w:r w:rsidRPr="003A7C3B">
        <w:rPr>
          <w:rFonts w:ascii="Times New Roman" w:hAnsi="Times New Roman"/>
          <w:sz w:val="26"/>
          <w:szCs w:val="26"/>
        </w:rPr>
        <w:t>зультаты:</w:t>
      </w:r>
    </w:p>
    <w:p w:rsidR="003A7C3B" w:rsidRPr="003A7C3B" w:rsidRDefault="003A7C3B" w:rsidP="003A7C3B">
      <w:pPr>
        <w:spacing w:after="0"/>
        <w:ind w:firstLine="720"/>
        <w:jc w:val="both"/>
        <w:rPr>
          <w:rFonts w:ascii="Times New Roman" w:hAnsi="Times New Roman"/>
          <w:sz w:val="26"/>
          <w:szCs w:val="26"/>
        </w:rPr>
      </w:pPr>
      <w:r w:rsidRPr="003A7C3B">
        <w:rPr>
          <w:rFonts w:ascii="Times New Roman" w:hAnsi="Times New Roman"/>
          <w:sz w:val="26"/>
          <w:szCs w:val="26"/>
        </w:rPr>
        <w:t xml:space="preserve">                                                                                                           Таблица </w:t>
      </w:r>
      <w:r w:rsidR="00E0250A">
        <w:rPr>
          <w:rFonts w:ascii="Times New Roman" w:hAnsi="Times New Roman"/>
          <w:sz w:val="26"/>
          <w:szCs w:val="26"/>
        </w:rPr>
        <w:t>61</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6"/>
        <w:gridCol w:w="1471"/>
        <w:gridCol w:w="1185"/>
        <w:gridCol w:w="1395"/>
        <w:gridCol w:w="1200"/>
      </w:tblGrid>
      <w:tr w:rsidR="003A7C3B" w:rsidRPr="003A7C3B" w:rsidTr="00377D4C">
        <w:trPr>
          <w:jc w:val="center"/>
        </w:trPr>
        <w:tc>
          <w:tcPr>
            <w:tcW w:w="452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Показатели</w:t>
            </w:r>
          </w:p>
        </w:tc>
        <w:tc>
          <w:tcPr>
            <w:tcW w:w="147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Единица измерения</w:t>
            </w:r>
          </w:p>
        </w:tc>
        <w:tc>
          <w:tcPr>
            <w:tcW w:w="118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39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20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jc w:val="center"/>
        </w:trPr>
        <w:tc>
          <w:tcPr>
            <w:tcW w:w="4526"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1.Количество совершенных террор</w:t>
            </w:r>
            <w:r w:rsidRPr="003A7C3B">
              <w:rPr>
                <w:rFonts w:ascii="Times New Roman" w:hAnsi="Times New Roman"/>
                <w:sz w:val="26"/>
                <w:szCs w:val="26"/>
              </w:rPr>
              <w:t>и</w:t>
            </w:r>
            <w:r w:rsidRPr="003A7C3B">
              <w:rPr>
                <w:rFonts w:ascii="Times New Roman" w:hAnsi="Times New Roman"/>
                <w:sz w:val="26"/>
                <w:szCs w:val="26"/>
              </w:rPr>
              <w:t>стических актов</w:t>
            </w:r>
          </w:p>
        </w:tc>
        <w:tc>
          <w:tcPr>
            <w:tcW w:w="147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w:t>
            </w:r>
          </w:p>
        </w:tc>
        <w:tc>
          <w:tcPr>
            <w:tcW w:w="118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w:t>
            </w:r>
          </w:p>
        </w:tc>
        <w:tc>
          <w:tcPr>
            <w:tcW w:w="139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w:t>
            </w:r>
          </w:p>
        </w:tc>
        <w:tc>
          <w:tcPr>
            <w:tcW w:w="120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w:t>
            </w:r>
          </w:p>
        </w:tc>
      </w:tr>
      <w:tr w:rsidR="003A7C3B" w:rsidRPr="003A7C3B" w:rsidTr="00377D4C">
        <w:trPr>
          <w:jc w:val="center"/>
        </w:trPr>
        <w:tc>
          <w:tcPr>
            <w:tcW w:w="4526"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2.Количество случаев проявления эк</w:t>
            </w:r>
            <w:r w:rsidRPr="003A7C3B">
              <w:rPr>
                <w:rFonts w:ascii="Times New Roman" w:hAnsi="Times New Roman"/>
                <w:sz w:val="26"/>
                <w:szCs w:val="26"/>
              </w:rPr>
              <w:t>с</w:t>
            </w:r>
            <w:r w:rsidRPr="003A7C3B">
              <w:rPr>
                <w:rFonts w:ascii="Times New Roman" w:hAnsi="Times New Roman"/>
                <w:sz w:val="26"/>
                <w:szCs w:val="26"/>
              </w:rPr>
              <w:t>тремизма и негативного отношения к лицам другой национальности</w:t>
            </w:r>
          </w:p>
        </w:tc>
        <w:tc>
          <w:tcPr>
            <w:tcW w:w="147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w:t>
            </w:r>
          </w:p>
        </w:tc>
        <w:tc>
          <w:tcPr>
            <w:tcW w:w="118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w:t>
            </w:r>
          </w:p>
        </w:tc>
        <w:tc>
          <w:tcPr>
            <w:tcW w:w="139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w:t>
            </w:r>
          </w:p>
        </w:tc>
        <w:tc>
          <w:tcPr>
            <w:tcW w:w="120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w:t>
            </w:r>
          </w:p>
        </w:tc>
      </w:tr>
    </w:tbl>
    <w:p w:rsidR="003A7C3B" w:rsidRPr="003A7C3B" w:rsidRDefault="003A7C3B" w:rsidP="003A7C3B">
      <w:pPr>
        <w:widowControl w:val="0"/>
        <w:autoSpaceDE w:val="0"/>
        <w:autoSpaceDN w:val="0"/>
        <w:adjustRightInd w:val="0"/>
        <w:ind w:firstLine="709"/>
        <w:jc w:val="both"/>
        <w:rPr>
          <w:rFonts w:ascii="Times New Roman" w:hAnsi="Times New Roman"/>
          <w:sz w:val="26"/>
          <w:szCs w:val="26"/>
        </w:rPr>
      </w:pPr>
    </w:p>
    <w:p w:rsidR="003A7C3B" w:rsidRPr="003A7C3B" w:rsidRDefault="003A7C3B" w:rsidP="003A7C3B">
      <w:pPr>
        <w:widowControl w:val="0"/>
        <w:autoSpaceDE w:val="0"/>
        <w:autoSpaceDN w:val="0"/>
        <w:adjustRightInd w:val="0"/>
        <w:ind w:firstLine="709"/>
        <w:jc w:val="both"/>
        <w:rPr>
          <w:rFonts w:ascii="Times New Roman" w:hAnsi="Times New Roman"/>
          <w:sz w:val="26"/>
          <w:szCs w:val="26"/>
        </w:rPr>
      </w:pPr>
      <w:r w:rsidRPr="003A7C3B">
        <w:rPr>
          <w:rFonts w:ascii="Times New Roman" w:hAnsi="Times New Roman"/>
          <w:sz w:val="26"/>
          <w:szCs w:val="26"/>
        </w:rPr>
        <w:t>В результате реализации мероприятий подпрограммы ожидаются следующие результаты:</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1.Повышение уровня антитеррористической защищенности объектов с ма</w:t>
      </w:r>
      <w:r w:rsidRPr="003A7C3B">
        <w:rPr>
          <w:rFonts w:ascii="Times New Roman" w:hAnsi="Times New Roman" w:cs="Times New Roman"/>
          <w:sz w:val="26"/>
          <w:szCs w:val="26"/>
        </w:rPr>
        <w:t>с</w:t>
      </w:r>
      <w:r w:rsidRPr="003A7C3B">
        <w:rPr>
          <w:rFonts w:ascii="Times New Roman" w:hAnsi="Times New Roman" w:cs="Times New Roman"/>
          <w:sz w:val="26"/>
          <w:szCs w:val="26"/>
        </w:rPr>
        <w:t>совым пребыванием людей и уровня толерантного отношения в обществе.</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2.Предупреждение возникновения конфликтов на межнациональной и ме</w:t>
      </w:r>
      <w:r w:rsidRPr="003A7C3B">
        <w:rPr>
          <w:rFonts w:ascii="Times New Roman" w:hAnsi="Times New Roman" w:cs="Times New Roman"/>
          <w:sz w:val="26"/>
          <w:szCs w:val="26"/>
        </w:rPr>
        <w:t>ж</w:t>
      </w:r>
      <w:r w:rsidRPr="003A7C3B">
        <w:rPr>
          <w:rFonts w:ascii="Times New Roman" w:hAnsi="Times New Roman" w:cs="Times New Roman"/>
          <w:sz w:val="26"/>
          <w:szCs w:val="26"/>
        </w:rPr>
        <w:t>конфессиональной почве;</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 xml:space="preserve"> </w:t>
      </w:r>
    </w:p>
    <w:p w:rsidR="003A7C3B" w:rsidRPr="009679B1" w:rsidRDefault="003A7C3B" w:rsidP="003A7C3B">
      <w:pPr>
        <w:spacing w:after="0"/>
        <w:jc w:val="both"/>
        <w:rPr>
          <w:rFonts w:ascii="Times New Roman" w:hAnsi="Times New Roman"/>
          <w:sz w:val="26"/>
          <w:szCs w:val="26"/>
          <w:u w:val="single"/>
        </w:rPr>
      </w:pPr>
      <w:r w:rsidRPr="009679B1">
        <w:rPr>
          <w:rFonts w:ascii="Times New Roman" w:hAnsi="Times New Roman"/>
          <w:sz w:val="26"/>
          <w:szCs w:val="26"/>
          <w:u w:val="single"/>
        </w:rPr>
        <w:t xml:space="preserve">Подпрограмма 4 «Построение и дальнейшее развитие </w:t>
      </w:r>
      <w:proofErr w:type="spellStart"/>
      <w:r w:rsidRPr="009679B1">
        <w:rPr>
          <w:rFonts w:ascii="Times New Roman" w:hAnsi="Times New Roman"/>
          <w:sz w:val="26"/>
          <w:szCs w:val="26"/>
          <w:u w:val="single"/>
        </w:rPr>
        <w:t>аппаратно-програмного</w:t>
      </w:r>
      <w:proofErr w:type="spellEnd"/>
      <w:r w:rsidRPr="009679B1">
        <w:rPr>
          <w:rFonts w:ascii="Times New Roman" w:hAnsi="Times New Roman"/>
          <w:sz w:val="26"/>
          <w:szCs w:val="26"/>
          <w:u w:val="single"/>
        </w:rPr>
        <w:t xml:space="preserve"> ко</w:t>
      </w:r>
      <w:r w:rsidRPr="009679B1">
        <w:rPr>
          <w:rFonts w:ascii="Times New Roman" w:hAnsi="Times New Roman"/>
          <w:sz w:val="26"/>
          <w:szCs w:val="26"/>
          <w:u w:val="single"/>
        </w:rPr>
        <w:t>м</w:t>
      </w:r>
      <w:r w:rsidRPr="009679B1">
        <w:rPr>
          <w:rFonts w:ascii="Times New Roman" w:hAnsi="Times New Roman"/>
          <w:sz w:val="26"/>
          <w:szCs w:val="26"/>
          <w:u w:val="single"/>
        </w:rPr>
        <w:t>плекса «Безопасный город» на территории Абанского района»</w:t>
      </w:r>
    </w:p>
    <w:p w:rsidR="003A7C3B" w:rsidRPr="003A7C3B" w:rsidRDefault="003A7C3B" w:rsidP="003A7C3B">
      <w:pPr>
        <w:spacing w:after="0"/>
        <w:ind w:firstLine="720"/>
        <w:jc w:val="right"/>
        <w:rPr>
          <w:rFonts w:ascii="Times New Roman" w:hAnsi="Times New Roman"/>
          <w:sz w:val="26"/>
          <w:szCs w:val="26"/>
        </w:rPr>
      </w:pPr>
      <w:r w:rsidRPr="003A7C3B">
        <w:rPr>
          <w:rFonts w:ascii="Times New Roman" w:hAnsi="Times New Roman"/>
          <w:sz w:val="26"/>
          <w:szCs w:val="26"/>
        </w:rPr>
        <w:t xml:space="preserve">Таблица </w:t>
      </w:r>
      <w:r w:rsidR="00E0250A">
        <w:rPr>
          <w:rFonts w:ascii="Times New Roman" w:hAnsi="Times New Roman"/>
          <w:sz w:val="26"/>
          <w:szCs w:val="26"/>
        </w:rPr>
        <w:t>62</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543"/>
        <w:gridCol w:w="1430"/>
        <w:gridCol w:w="1363"/>
        <w:gridCol w:w="1405"/>
        <w:gridCol w:w="1521"/>
      </w:tblGrid>
      <w:tr w:rsidR="003A7C3B" w:rsidRPr="003A7C3B" w:rsidTr="00377D4C">
        <w:trPr>
          <w:trHeight w:val="538"/>
        </w:trPr>
        <w:tc>
          <w:tcPr>
            <w:tcW w:w="601"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 xml:space="preserve">№ </w:t>
            </w:r>
            <w:proofErr w:type="spellStart"/>
            <w:proofErr w:type="gramStart"/>
            <w:r w:rsidRPr="003A7C3B">
              <w:rPr>
                <w:rFonts w:ascii="Times New Roman" w:hAnsi="Times New Roman"/>
                <w:sz w:val="26"/>
                <w:szCs w:val="26"/>
              </w:rPr>
              <w:t>п</w:t>
            </w:r>
            <w:proofErr w:type="spellEnd"/>
            <w:proofErr w:type="gramEnd"/>
            <w:r w:rsidRPr="003A7C3B">
              <w:rPr>
                <w:rFonts w:ascii="Times New Roman" w:hAnsi="Times New Roman"/>
                <w:sz w:val="26"/>
                <w:szCs w:val="26"/>
              </w:rPr>
              <w:t>/</w:t>
            </w:r>
            <w:proofErr w:type="spellStart"/>
            <w:r w:rsidRPr="003A7C3B">
              <w:rPr>
                <w:rFonts w:ascii="Times New Roman" w:hAnsi="Times New Roman"/>
                <w:sz w:val="26"/>
                <w:szCs w:val="26"/>
              </w:rPr>
              <w:t>п</w:t>
            </w:r>
            <w:proofErr w:type="spellEnd"/>
          </w:p>
        </w:tc>
        <w:tc>
          <w:tcPr>
            <w:tcW w:w="3543"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Наименование ГРБС</w:t>
            </w:r>
          </w:p>
        </w:tc>
        <w:tc>
          <w:tcPr>
            <w:tcW w:w="1430" w:type="dxa"/>
            <w:vMerge w:val="restart"/>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Раздел, подраздел</w:t>
            </w:r>
          </w:p>
        </w:tc>
        <w:tc>
          <w:tcPr>
            <w:tcW w:w="4289" w:type="dxa"/>
            <w:gridSpan w:val="3"/>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Расходы (тыс. руб.), годы</w:t>
            </w:r>
          </w:p>
        </w:tc>
      </w:tr>
      <w:tr w:rsidR="003A7C3B" w:rsidRPr="003A7C3B" w:rsidTr="00377D4C">
        <w:trPr>
          <w:trHeight w:val="145"/>
        </w:trPr>
        <w:tc>
          <w:tcPr>
            <w:tcW w:w="601" w:type="dxa"/>
            <w:vMerge/>
            <w:vAlign w:val="center"/>
          </w:tcPr>
          <w:p w:rsidR="003A7C3B" w:rsidRPr="003A7C3B" w:rsidRDefault="003A7C3B" w:rsidP="00377D4C">
            <w:pPr>
              <w:jc w:val="center"/>
              <w:rPr>
                <w:rFonts w:ascii="Times New Roman" w:hAnsi="Times New Roman"/>
                <w:sz w:val="26"/>
                <w:szCs w:val="26"/>
              </w:rPr>
            </w:pPr>
          </w:p>
        </w:tc>
        <w:tc>
          <w:tcPr>
            <w:tcW w:w="3543" w:type="dxa"/>
            <w:vMerge/>
            <w:vAlign w:val="center"/>
          </w:tcPr>
          <w:p w:rsidR="003A7C3B" w:rsidRPr="003A7C3B" w:rsidRDefault="003A7C3B" w:rsidP="00377D4C">
            <w:pPr>
              <w:jc w:val="center"/>
              <w:rPr>
                <w:rFonts w:ascii="Times New Roman" w:hAnsi="Times New Roman"/>
                <w:sz w:val="26"/>
                <w:szCs w:val="26"/>
              </w:rPr>
            </w:pPr>
          </w:p>
        </w:tc>
        <w:tc>
          <w:tcPr>
            <w:tcW w:w="1430" w:type="dxa"/>
            <w:vMerge/>
            <w:vAlign w:val="center"/>
          </w:tcPr>
          <w:p w:rsidR="003A7C3B" w:rsidRPr="003A7C3B" w:rsidRDefault="003A7C3B" w:rsidP="00377D4C">
            <w:pPr>
              <w:jc w:val="center"/>
              <w:rPr>
                <w:rFonts w:ascii="Times New Roman" w:hAnsi="Times New Roman"/>
                <w:sz w:val="26"/>
                <w:szCs w:val="26"/>
              </w:rPr>
            </w:pPr>
          </w:p>
        </w:tc>
        <w:tc>
          <w:tcPr>
            <w:tcW w:w="136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40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52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trHeight w:val="1020"/>
        </w:trPr>
        <w:tc>
          <w:tcPr>
            <w:tcW w:w="6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w:t>
            </w:r>
          </w:p>
        </w:tc>
        <w:tc>
          <w:tcPr>
            <w:tcW w:w="3543"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Администрация Абанского района</w:t>
            </w:r>
          </w:p>
        </w:tc>
        <w:tc>
          <w:tcPr>
            <w:tcW w:w="1430"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0309</w:t>
            </w:r>
          </w:p>
        </w:tc>
        <w:tc>
          <w:tcPr>
            <w:tcW w:w="136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2029,8</w:t>
            </w:r>
          </w:p>
        </w:tc>
        <w:tc>
          <w:tcPr>
            <w:tcW w:w="140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1122,1</w:t>
            </w:r>
          </w:p>
        </w:tc>
        <w:tc>
          <w:tcPr>
            <w:tcW w:w="152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1122,1</w:t>
            </w:r>
          </w:p>
        </w:tc>
      </w:tr>
      <w:tr w:rsidR="003A7C3B" w:rsidRPr="003A7C3B" w:rsidTr="00377D4C">
        <w:trPr>
          <w:trHeight w:val="400"/>
        </w:trPr>
        <w:tc>
          <w:tcPr>
            <w:tcW w:w="601" w:type="dxa"/>
            <w:vAlign w:val="center"/>
          </w:tcPr>
          <w:p w:rsidR="003A7C3B" w:rsidRPr="003A7C3B" w:rsidRDefault="003A7C3B" w:rsidP="00377D4C">
            <w:pPr>
              <w:rPr>
                <w:rFonts w:ascii="Times New Roman" w:hAnsi="Times New Roman"/>
                <w:sz w:val="26"/>
                <w:szCs w:val="26"/>
              </w:rPr>
            </w:pPr>
          </w:p>
        </w:tc>
        <w:tc>
          <w:tcPr>
            <w:tcW w:w="3543"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Всего</w:t>
            </w:r>
          </w:p>
        </w:tc>
        <w:tc>
          <w:tcPr>
            <w:tcW w:w="1430" w:type="dxa"/>
            <w:vAlign w:val="center"/>
          </w:tcPr>
          <w:p w:rsidR="003A7C3B" w:rsidRPr="003A7C3B" w:rsidRDefault="003A7C3B" w:rsidP="00377D4C">
            <w:pPr>
              <w:jc w:val="center"/>
              <w:rPr>
                <w:rFonts w:ascii="Times New Roman" w:hAnsi="Times New Roman"/>
                <w:sz w:val="26"/>
                <w:szCs w:val="26"/>
              </w:rPr>
            </w:pPr>
          </w:p>
        </w:tc>
        <w:tc>
          <w:tcPr>
            <w:tcW w:w="136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2029,8</w:t>
            </w:r>
          </w:p>
        </w:tc>
        <w:tc>
          <w:tcPr>
            <w:tcW w:w="1405"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1122,1</w:t>
            </w:r>
          </w:p>
        </w:tc>
        <w:tc>
          <w:tcPr>
            <w:tcW w:w="152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1122,1</w:t>
            </w:r>
          </w:p>
        </w:tc>
      </w:tr>
    </w:tbl>
    <w:p w:rsidR="003A7C3B" w:rsidRPr="003A7C3B" w:rsidRDefault="003A7C3B" w:rsidP="003A7C3B">
      <w:pPr>
        <w:spacing w:before="120"/>
        <w:ind w:firstLine="720"/>
        <w:jc w:val="both"/>
        <w:rPr>
          <w:rFonts w:ascii="Times New Roman" w:hAnsi="Times New Roman"/>
          <w:sz w:val="26"/>
          <w:szCs w:val="26"/>
        </w:rPr>
      </w:pPr>
      <w:r w:rsidRPr="003A7C3B">
        <w:rPr>
          <w:rFonts w:ascii="Times New Roman" w:hAnsi="Times New Roman"/>
          <w:sz w:val="26"/>
          <w:szCs w:val="26"/>
        </w:rPr>
        <w:t>Средства районного бюджета в рамках реализации данной подпрограммы будут направлены на решение задач:</w:t>
      </w:r>
    </w:p>
    <w:p w:rsidR="003A7C3B" w:rsidRPr="003A7C3B" w:rsidRDefault="003A7C3B" w:rsidP="003A7C3B">
      <w:pPr>
        <w:pStyle w:val="a3"/>
        <w:spacing w:before="120" w:after="0"/>
        <w:ind w:firstLine="709"/>
        <w:rPr>
          <w:sz w:val="26"/>
          <w:szCs w:val="26"/>
        </w:rPr>
      </w:pPr>
      <w:r w:rsidRPr="003A7C3B">
        <w:rPr>
          <w:sz w:val="26"/>
          <w:szCs w:val="26"/>
        </w:rPr>
        <w:t xml:space="preserve">1.Развитие </w:t>
      </w:r>
      <w:r>
        <w:rPr>
          <w:sz w:val="26"/>
          <w:szCs w:val="26"/>
        </w:rPr>
        <w:t>единой дежурно-диспетчерской службы</w:t>
      </w:r>
      <w:r w:rsidRPr="003A7C3B">
        <w:rPr>
          <w:sz w:val="26"/>
          <w:szCs w:val="26"/>
        </w:rPr>
        <w:t xml:space="preserve"> Абанского района;</w:t>
      </w:r>
    </w:p>
    <w:p w:rsidR="003A7C3B" w:rsidRPr="003A7C3B" w:rsidRDefault="003A7C3B" w:rsidP="003A7C3B">
      <w:pPr>
        <w:spacing w:before="120"/>
        <w:ind w:firstLine="720"/>
        <w:jc w:val="both"/>
        <w:rPr>
          <w:rFonts w:ascii="Times New Roman" w:hAnsi="Times New Roman"/>
          <w:sz w:val="26"/>
          <w:szCs w:val="26"/>
        </w:rPr>
      </w:pPr>
      <w:r w:rsidRPr="003A7C3B">
        <w:rPr>
          <w:rFonts w:ascii="Times New Roman" w:hAnsi="Times New Roman"/>
          <w:sz w:val="26"/>
          <w:szCs w:val="26"/>
        </w:rPr>
        <w:t>При реализации данной подпрограммы будут достигнуты следующие р</w:t>
      </w:r>
      <w:r w:rsidRPr="003A7C3B">
        <w:rPr>
          <w:rFonts w:ascii="Times New Roman" w:hAnsi="Times New Roman"/>
          <w:sz w:val="26"/>
          <w:szCs w:val="26"/>
        </w:rPr>
        <w:t>е</w:t>
      </w:r>
      <w:r w:rsidRPr="003A7C3B">
        <w:rPr>
          <w:rFonts w:ascii="Times New Roman" w:hAnsi="Times New Roman"/>
          <w:sz w:val="26"/>
          <w:szCs w:val="26"/>
        </w:rPr>
        <w:t>зультаты:</w:t>
      </w:r>
    </w:p>
    <w:p w:rsidR="003A7C3B" w:rsidRPr="003A7C3B" w:rsidRDefault="003A7C3B" w:rsidP="003A7C3B">
      <w:pPr>
        <w:spacing w:after="0"/>
        <w:ind w:firstLine="720"/>
        <w:jc w:val="both"/>
        <w:rPr>
          <w:rFonts w:ascii="Times New Roman" w:hAnsi="Times New Roman"/>
          <w:sz w:val="26"/>
          <w:szCs w:val="26"/>
        </w:rPr>
      </w:pPr>
      <w:r w:rsidRPr="003A7C3B">
        <w:rPr>
          <w:rFonts w:ascii="Times New Roman" w:hAnsi="Times New Roman"/>
          <w:sz w:val="26"/>
          <w:szCs w:val="26"/>
        </w:rPr>
        <w:t xml:space="preserve">                                                                                                           Таблица </w:t>
      </w:r>
      <w:r w:rsidR="00E0250A">
        <w:rPr>
          <w:rFonts w:ascii="Times New Roman" w:hAnsi="Times New Roman"/>
          <w:sz w:val="26"/>
          <w:szCs w:val="26"/>
        </w:rPr>
        <w:t>63</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3"/>
        <w:gridCol w:w="1471"/>
        <w:gridCol w:w="1186"/>
        <w:gridCol w:w="1396"/>
        <w:gridCol w:w="1201"/>
      </w:tblGrid>
      <w:tr w:rsidR="003A7C3B" w:rsidRPr="003A7C3B" w:rsidTr="00377D4C">
        <w:trPr>
          <w:jc w:val="center"/>
        </w:trPr>
        <w:tc>
          <w:tcPr>
            <w:tcW w:w="4523"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Показатели</w:t>
            </w:r>
          </w:p>
        </w:tc>
        <w:tc>
          <w:tcPr>
            <w:tcW w:w="147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Единица измерения</w:t>
            </w:r>
          </w:p>
        </w:tc>
        <w:tc>
          <w:tcPr>
            <w:tcW w:w="118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2017 год</w:t>
            </w:r>
          </w:p>
        </w:tc>
        <w:tc>
          <w:tcPr>
            <w:tcW w:w="139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2018 год</w:t>
            </w:r>
          </w:p>
        </w:tc>
        <w:tc>
          <w:tcPr>
            <w:tcW w:w="12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2019 год</w:t>
            </w:r>
          </w:p>
        </w:tc>
      </w:tr>
      <w:tr w:rsidR="003A7C3B" w:rsidRPr="003A7C3B" w:rsidTr="00377D4C">
        <w:trPr>
          <w:jc w:val="center"/>
        </w:trPr>
        <w:tc>
          <w:tcPr>
            <w:tcW w:w="4523"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lastRenderedPageBreak/>
              <w:t>1.Число штатных единиц</w:t>
            </w:r>
          </w:p>
        </w:tc>
        <w:tc>
          <w:tcPr>
            <w:tcW w:w="147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ед.</w:t>
            </w:r>
          </w:p>
        </w:tc>
        <w:tc>
          <w:tcPr>
            <w:tcW w:w="118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9</w:t>
            </w:r>
          </w:p>
        </w:tc>
        <w:tc>
          <w:tcPr>
            <w:tcW w:w="139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w:t>
            </w:r>
          </w:p>
        </w:tc>
        <w:tc>
          <w:tcPr>
            <w:tcW w:w="12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11</w:t>
            </w:r>
          </w:p>
        </w:tc>
      </w:tr>
      <w:tr w:rsidR="003A7C3B" w:rsidRPr="003A7C3B" w:rsidTr="00377D4C">
        <w:trPr>
          <w:jc w:val="center"/>
        </w:trPr>
        <w:tc>
          <w:tcPr>
            <w:tcW w:w="4523" w:type="dxa"/>
            <w:vAlign w:val="center"/>
          </w:tcPr>
          <w:p w:rsidR="003A7C3B" w:rsidRPr="003A7C3B" w:rsidRDefault="003A7C3B" w:rsidP="00377D4C">
            <w:pPr>
              <w:rPr>
                <w:rFonts w:ascii="Times New Roman" w:hAnsi="Times New Roman"/>
                <w:sz w:val="26"/>
                <w:szCs w:val="26"/>
              </w:rPr>
            </w:pPr>
            <w:r w:rsidRPr="003A7C3B">
              <w:rPr>
                <w:rFonts w:ascii="Times New Roman" w:hAnsi="Times New Roman"/>
                <w:sz w:val="26"/>
                <w:szCs w:val="26"/>
              </w:rPr>
              <w:t>2. Уровень оснащенности ЕДДС</w:t>
            </w:r>
          </w:p>
        </w:tc>
        <w:tc>
          <w:tcPr>
            <w:tcW w:w="147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w:t>
            </w:r>
          </w:p>
        </w:tc>
        <w:tc>
          <w:tcPr>
            <w:tcW w:w="118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80</w:t>
            </w:r>
          </w:p>
        </w:tc>
        <w:tc>
          <w:tcPr>
            <w:tcW w:w="1396"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90</w:t>
            </w:r>
          </w:p>
        </w:tc>
        <w:tc>
          <w:tcPr>
            <w:tcW w:w="1201" w:type="dxa"/>
            <w:vAlign w:val="center"/>
          </w:tcPr>
          <w:p w:rsidR="003A7C3B" w:rsidRPr="003A7C3B" w:rsidRDefault="003A7C3B" w:rsidP="00377D4C">
            <w:pPr>
              <w:jc w:val="center"/>
              <w:rPr>
                <w:rFonts w:ascii="Times New Roman" w:hAnsi="Times New Roman"/>
                <w:sz w:val="26"/>
                <w:szCs w:val="26"/>
              </w:rPr>
            </w:pPr>
            <w:r w:rsidRPr="003A7C3B">
              <w:rPr>
                <w:rFonts w:ascii="Times New Roman" w:hAnsi="Times New Roman"/>
                <w:sz w:val="26"/>
                <w:szCs w:val="26"/>
              </w:rPr>
              <w:t>100</w:t>
            </w:r>
          </w:p>
        </w:tc>
      </w:tr>
    </w:tbl>
    <w:p w:rsidR="003A7C3B" w:rsidRPr="003A7C3B" w:rsidRDefault="003A7C3B" w:rsidP="003A7C3B">
      <w:pPr>
        <w:widowControl w:val="0"/>
        <w:autoSpaceDE w:val="0"/>
        <w:autoSpaceDN w:val="0"/>
        <w:adjustRightInd w:val="0"/>
        <w:ind w:firstLine="709"/>
        <w:jc w:val="both"/>
        <w:rPr>
          <w:rFonts w:ascii="Times New Roman" w:hAnsi="Times New Roman"/>
          <w:sz w:val="26"/>
          <w:szCs w:val="26"/>
        </w:rPr>
      </w:pPr>
    </w:p>
    <w:p w:rsidR="003A7C3B" w:rsidRPr="003A7C3B" w:rsidRDefault="003A7C3B" w:rsidP="003A7C3B">
      <w:pPr>
        <w:widowControl w:val="0"/>
        <w:autoSpaceDE w:val="0"/>
        <w:autoSpaceDN w:val="0"/>
        <w:adjustRightInd w:val="0"/>
        <w:ind w:firstLine="709"/>
        <w:jc w:val="both"/>
        <w:rPr>
          <w:rFonts w:ascii="Times New Roman" w:hAnsi="Times New Roman"/>
          <w:sz w:val="26"/>
          <w:szCs w:val="26"/>
        </w:rPr>
      </w:pPr>
      <w:r w:rsidRPr="003A7C3B">
        <w:rPr>
          <w:rFonts w:ascii="Times New Roman" w:hAnsi="Times New Roman"/>
          <w:sz w:val="26"/>
          <w:szCs w:val="26"/>
        </w:rPr>
        <w:t>В результате реализации мероприятий подпрограммы ожидаются следующие результаты:</w:t>
      </w:r>
    </w:p>
    <w:p w:rsidR="003A7C3B" w:rsidRPr="003A7C3B" w:rsidRDefault="003A7C3B" w:rsidP="003A7C3B">
      <w:pPr>
        <w:pStyle w:val="ConsPlusNonformat"/>
        <w:widowControl/>
        <w:tabs>
          <w:tab w:val="left" w:pos="1134"/>
        </w:tabs>
        <w:ind w:firstLine="709"/>
        <w:jc w:val="both"/>
        <w:rPr>
          <w:rFonts w:ascii="Times New Roman" w:hAnsi="Times New Roman" w:cs="Times New Roman"/>
          <w:sz w:val="26"/>
          <w:szCs w:val="26"/>
        </w:rPr>
      </w:pPr>
      <w:r w:rsidRPr="003A7C3B">
        <w:rPr>
          <w:rFonts w:ascii="Times New Roman" w:hAnsi="Times New Roman" w:cs="Times New Roman"/>
          <w:sz w:val="26"/>
          <w:szCs w:val="26"/>
        </w:rPr>
        <w:t>1.Сокращение времени обработки сообщений о происшествиях и увеличение оперативности при принятии решений.</w:t>
      </w:r>
    </w:p>
    <w:p w:rsidR="003A7C3B" w:rsidRPr="00CA621F" w:rsidRDefault="003A7C3B" w:rsidP="003A7C3B">
      <w:pPr>
        <w:spacing w:before="120" w:after="0" w:line="240" w:lineRule="auto"/>
        <w:ind w:left="720"/>
        <w:jc w:val="both"/>
        <w:rPr>
          <w:rFonts w:ascii="Times New Roman" w:hAnsi="Times New Roman" w:cs="Times New Roman"/>
          <w:sz w:val="26"/>
          <w:szCs w:val="26"/>
        </w:rPr>
      </w:pPr>
    </w:p>
    <w:p w:rsidR="00CB0536" w:rsidRPr="00A16A8A" w:rsidRDefault="00CB0536" w:rsidP="00CB0536">
      <w:pPr>
        <w:pStyle w:val="1f"/>
        <w:rPr>
          <w:rFonts w:ascii="Times New Roman" w:hAnsi="Times New Roman"/>
          <w:sz w:val="28"/>
          <w:szCs w:val="28"/>
          <w:highlight w:val="yellow"/>
        </w:rPr>
      </w:pPr>
      <w:r w:rsidRPr="00A16A8A">
        <w:rPr>
          <w:rFonts w:ascii="Times New Roman" w:hAnsi="Times New Roman"/>
          <w:sz w:val="28"/>
          <w:szCs w:val="28"/>
          <w:highlight w:val="yellow"/>
        </w:rPr>
        <w:t xml:space="preserve"> </w:t>
      </w:r>
    </w:p>
    <w:p w:rsidR="009F1A9F" w:rsidRPr="009679B1" w:rsidRDefault="009F1A9F" w:rsidP="009F1A9F">
      <w:pPr>
        <w:pStyle w:val="3"/>
        <w:ind w:firstLine="0"/>
        <w:rPr>
          <w:sz w:val="26"/>
          <w:szCs w:val="26"/>
        </w:rPr>
      </w:pPr>
      <w:r w:rsidRPr="009679B1">
        <w:rPr>
          <w:sz w:val="26"/>
          <w:szCs w:val="26"/>
        </w:rPr>
        <w:t xml:space="preserve">                          </w:t>
      </w:r>
      <w:bookmarkStart w:id="32" w:name="_Toc369024140"/>
      <w:bookmarkStart w:id="33" w:name="_Toc369530810"/>
      <w:r w:rsidRPr="009679B1">
        <w:rPr>
          <w:sz w:val="26"/>
          <w:szCs w:val="26"/>
        </w:rPr>
        <w:t xml:space="preserve">Молодежь Абанского района в XXI веке </w:t>
      </w:r>
      <w:bookmarkEnd w:id="32"/>
      <w:bookmarkEnd w:id="33"/>
    </w:p>
    <w:p w:rsidR="009F1A9F" w:rsidRPr="009679B1" w:rsidRDefault="009F1A9F" w:rsidP="009F1A9F">
      <w:pPr>
        <w:rPr>
          <w:rFonts w:ascii="Times New Roman" w:hAnsi="Times New Roman" w:cs="Times New Roman"/>
          <w:sz w:val="26"/>
          <w:szCs w:val="26"/>
        </w:rPr>
      </w:pP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 xml:space="preserve">      </w:t>
      </w:r>
      <w:proofErr w:type="gramStart"/>
      <w:r w:rsidRPr="009679B1">
        <w:rPr>
          <w:rFonts w:ascii="Times New Roman" w:hAnsi="Times New Roman" w:cs="Times New Roman"/>
          <w:sz w:val="26"/>
          <w:szCs w:val="26"/>
        </w:rPr>
        <w:t>На реализацию муниципальной  программы «Молодежь Абанского района в XXI веке» далее – Программа) предусмотрены расходы на 2017-2019 годы в целом в сумме 7 616,2 тыс. рублей, в том числе по годам:</w:t>
      </w:r>
      <w:proofErr w:type="gramEnd"/>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2017 году – 2 890,8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 xml:space="preserve">в 2018 году – 2 362,7 тыс. рублей, </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2019 году – 2 362,7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Средства районного бюджета 6 677,6 тыс. рублей, в том числе по годам:</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2017 году – 2 577,9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2018 году – 2 049,8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2019 году – 2 049,8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Средства краевого бюджета 938,7 тыс. рублей, в числе по годам:</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2017 году – 312,9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2018 году – 312,9 тыс. рублей,</w:t>
      </w:r>
    </w:p>
    <w:p w:rsidR="009F1A9F" w:rsidRPr="009679B1" w:rsidRDefault="009F1A9F" w:rsidP="009F1A9F">
      <w:pPr>
        <w:snapToGrid w:val="0"/>
        <w:jc w:val="both"/>
        <w:rPr>
          <w:rFonts w:ascii="Times New Roman" w:hAnsi="Times New Roman" w:cs="Times New Roman"/>
          <w:sz w:val="26"/>
          <w:szCs w:val="26"/>
        </w:rPr>
      </w:pPr>
      <w:r w:rsidRPr="009679B1">
        <w:rPr>
          <w:rFonts w:ascii="Times New Roman" w:hAnsi="Times New Roman" w:cs="Times New Roman"/>
          <w:sz w:val="26"/>
          <w:szCs w:val="26"/>
        </w:rPr>
        <w:t>в 2019 году – 312,9 тыс. рублей.</w:t>
      </w:r>
    </w:p>
    <w:p w:rsidR="009F1A9F" w:rsidRPr="009679B1" w:rsidRDefault="009F1A9F" w:rsidP="009F1A9F">
      <w:pPr>
        <w:spacing w:before="120"/>
        <w:ind w:firstLine="720"/>
        <w:jc w:val="both"/>
        <w:rPr>
          <w:rFonts w:ascii="Times New Roman" w:hAnsi="Times New Roman" w:cs="Times New Roman"/>
          <w:sz w:val="26"/>
          <w:szCs w:val="26"/>
        </w:rPr>
      </w:pPr>
    </w:p>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Главным распорядителем бюджетных средств (далее – ГРБС) является:</w:t>
      </w:r>
    </w:p>
    <w:p w:rsidR="009F1A9F" w:rsidRPr="009679B1" w:rsidRDefault="009F1A9F" w:rsidP="009F1A9F">
      <w:pPr>
        <w:numPr>
          <w:ilvl w:val="1"/>
          <w:numId w:val="1"/>
        </w:numPr>
        <w:tabs>
          <w:tab w:val="clear" w:pos="2149"/>
          <w:tab w:val="num" w:pos="1134"/>
        </w:tabs>
        <w:spacing w:before="120" w:after="0" w:line="240" w:lineRule="auto"/>
        <w:ind w:left="1134"/>
        <w:jc w:val="both"/>
        <w:rPr>
          <w:rFonts w:ascii="Times New Roman" w:hAnsi="Times New Roman" w:cs="Times New Roman"/>
          <w:sz w:val="26"/>
          <w:szCs w:val="26"/>
        </w:rPr>
      </w:pPr>
      <w:r w:rsidRPr="009679B1">
        <w:rPr>
          <w:rFonts w:ascii="Times New Roman" w:hAnsi="Times New Roman" w:cs="Times New Roman"/>
          <w:sz w:val="26"/>
          <w:szCs w:val="26"/>
        </w:rPr>
        <w:t>Отдел культуры, по делам молодежи и спорта администрации Абанского района;</w:t>
      </w:r>
    </w:p>
    <w:p w:rsidR="009F1A9F" w:rsidRPr="009F1A9F" w:rsidRDefault="009F1A9F" w:rsidP="009F1A9F">
      <w:pPr>
        <w:spacing w:before="120"/>
        <w:ind w:firstLine="720"/>
        <w:jc w:val="both"/>
        <w:rPr>
          <w:rFonts w:ascii="Times New Roman" w:hAnsi="Times New Roman" w:cs="Times New Roman"/>
          <w:sz w:val="28"/>
        </w:rPr>
      </w:pPr>
      <w:r w:rsidRPr="009F1A9F">
        <w:rPr>
          <w:rFonts w:ascii="Times New Roman" w:hAnsi="Times New Roman" w:cs="Times New Roman"/>
          <w:sz w:val="28"/>
          <w:szCs w:val="28"/>
        </w:rPr>
        <w:t>Бюджетные ассигнования на реализацию Программы распределены</w:t>
      </w:r>
      <w:r w:rsidRPr="009F1A9F">
        <w:rPr>
          <w:rFonts w:ascii="Times New Roman" w:hAnsi="Times New Roman" w:cs="Times New Roman"/>
          <w:sz w:val="28"/>
        </w:rPr>
        <w:t xml:space="preserve"> между ГРБС следующим образом:</w:t>
      </w:r>
    </w:p>
    <w:p w:rsidR="009F1A9F" w:rsidRPr="009F1A9F" w:rsidRDefault="009F1A9F" w:rsidP="009F1A9F">
      <w:pPr>
        <w:ind w:firstLine="709"/>
        <w:jc w:val="right"/>
        <w:rPr>
          <w:rFonts w:ascii="Times New Roman" w:hAnsi="Times New Roman" w:cs="Times New Roman"/>
          <w:sz w:val="28"/>
          <w:szCs w:val="28"/>
        </w:rPr>
      </w:pPr>
      <w:r w:rsidRPr="009F1A9F">
        <w:rPr>
          <w:rFonts w:ascii="Times New Roman" w:hAnsi="Times New Roman" w:cs="Times New Roman"/>
          <w:sz w:val="28"/>
          <w:szCs w:val="28"/>
        </w:rPr>
        <w:lastRenderedPageBreak/>
        <w:t xml:space="preserve">Таблица </w:t>
      </w:r>
      <w:r w:rsidR="00E0250A">
        <w:rPr>
          <w:rFonts w:ascii="Times New Roman" w:hAnsi="Times New Roman" w:cs="Times New Roman"/>
          <w:sz w:val="28"/>
          <w:szCs w:val="28"/>
        </w:rPr>
        <w:t>64</w:t>
      </w:r>
      <w:r w:rsidRPr="009F1A9F">
        <w:rPr>
          <w:rFonts w:ascii="Times New Roman" w:hAnsi="Times New Roman" w:cs="Times New Roman"/>
          <w:sz w:val="28"/>
          <w:szCs w:val="28"/>
        </w:rPr>
        <w:t xml:space="preserve"> </w:t>
      </w:r>
    </w:p>
    <w:p w:rsidR="009F1A9F" w:rsidRPr="009F1A9F" w:rsidRDefault="009F1A9F" w:rsidP="009F1A9F">
      <w:pPr>
        <w:ind w:firstLine="709"/>
        <w:jc w:val="right"/>
        <w:rPr>
          <w:rFonts w:ascii="Times New Roman" w:hAnsi="Times New Roman" w:cs="Times New Roman"/>
          <w:sz w:val="28"/>
          <w:szCs w:val="28"/>
        </w:rPr>
      </w:pPr>
      <w:r w:rsidRPr="009F1A9F">
        <w:rPr>
          <w:rFonts w:ascii="Times New Roman" w:hAnsi="Times New Roman" w:cs="Times New Roman"/>
          <w:sz w:val="28"/>
          <w:szCs w:val="28"/>
        </w:rPr>
        <w:t>тыс. рублей</w:t>
      </w:r>
    </w:p>
    <w:tbl>
      <w:tblPr>
        <w:tblW w:w="9705" w:type="dxa"/>
        <w:tblInd w:w="93" w:type="dxa"/>
        <w:tblLook w:val="04A0"/>
      </w:tblPr>
      <w:tblGrid>
        <w:gridCol w:w="2600"/>
        <w:gridCol w:w="1720"/>
        <w:gridCol w:w="1700"/>
        <w:gridCol w:w="1700"/>
        <w:gridCol w:w="1985"/>
      </w:tblGrid>
      <w:tr w:rsidR="009F1A9F" w:rsidRPr="009F1A9F" w:rsidTr="009F1A9F">
        <w:trPr>
          <w:trHeight w:val="676"/>
        </w:trPr>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Наименование ГРБС</w:t>
            </w:r>
          </w:p>
        </w:tc>
        <w:tc>
          <w:tcPr>
            <w:tcW w:w="1720" w:type="dxa"/>
            <w:tcBorders>
              <w:top w:val="single" w:sz="4" w:space="0" w:color="auto"/>
              <w:left w:val="nil"/>
              <w:bottom w:val="single" w:sz="4" w:space="0" w:color="auto"/>
              <w:right w:val="single" w:sz="4" w:space="0" w:color="auto"/>
            </w:tcBorders>
            <w:shd w:val="clear" w:color="auto" w:fill="auto"/>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2017 год</w:t>
            </w:r>
          </w:p>
        </w:tc>
        <w:tc>
          <w:tcPr>
            <w:tcW w:w="1700" w:type="dxa"/>
            <w:tcBorders>
              <w:top w:val="single" w:sz="4" w:space="0" w:color="auto"/>
              <w:left w:val="nil"/>
              <w:bottom w:val="single" w:sz="4" w:space="0" w:color="auto"/>
              <w:right w:val="single" w:sz="4" w:space="0" w:color="auto"/>
            </w:tcBorders>
            <w:shd w:val="clear" w:color="auto" w:fill="auto"/>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2018 год</w:t>
            </w:r>
          </w:p>
        </w:tc>
        <w:tc>
          <w:tcPr>
            <w:tcW w:w="1700" w:type="dxa"/>
            <w:tcBorders>
              <w:top w:val="single" w:sz="4" w:space="0" w:color="auto"/>
              <w:left w:val="nil"/>
              <w:bottom w:val="single" w:sz="4" w:space="0" w:color="auto"/>
              <w:right w:val="single" w:sz="4" w:space="0" w:color="auto"/>
            </w:tcBorders>
            <w:shd w:val="clear" w:color="auto" w:fill="auto"/>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2019 год</w:t>
            </w:r>
          </w:p>
        </w:tc>
        <w:tc>
          <w:tcPr>
            <w:tcW w:w="1985" w:type="dxa"/>
            <w:tcBorders>
              <w:top w:val="single" w:sz="4" w:space="0" w:color="auto"/>
              <w:left w:val="nil"/>
              <w:bottom w:val="single" w:sz="4" w:space="0" w:color="auto"/>
              <w:right w:val="single" w:sz="4" w:space="0" w:color="auto"/>
            </w:tcBorders>
            <w:shd w:val="clear" w:color="auto" w:fill="auto"/>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 xml:space="preserve">Итого на </w:t>
            </w:r>
            <w:r w:rsidRPr="009F1A9F">
              <w:rPr>
                <w:rFonts w:ascii="Times New Roman" w:hAnsi="Times New Roman" w:cs="Times New Roman"/>
                <w:sz w:val="24"/>
                <w:szCs w:val="24"/>
              </w:rPr>
              <w:br/>
              <w:t>2017-2019 годы</w:t>
            </w:r>
          </w:p>
        </w:tc>
      </w:tr>
      <w:tr w:rsidR="009F1A9F" w:rsidRPr="009F1A9F" w:rsidTr="009F1A9F">
        <w:trPr>
          <w:trHeight w:val="630"/>
        </w:trPr>
        <w:tc>
          <w:tcPr>
            <w:tcW w:w="2600" w:type="dxa"/>
            <w:tcBorders>
              <w:top w:val="single" w:sz="4" w:space="0" w:color="auto"/>
              <w:left w:val="single" w:sz="4" w:space="0" w:color="auto"/>
              <w:bottom w:val="single" w:sz="4" w:space="0" w:color="auto"/>
              <w:right w:val="single" w:sz="4" w:space="0" w:color="auto"/>
            </w:tcBorders>
            <w:shd w:val="clear" w:color="auto" w:fill="auto"/>
          </w:tcPr>
          <w:p w:rsidR="009F1A9F" w:rsidRPr="009F1A9F" w:rsidRDefault="009F1A9F" w:rsidP="009F1A9F">
            <w:pPr>
              <w:rPr>
                <w:rFonts w:ascii="Times New Roman" w:hAnsi="Times New Roman" w:cs="Times New Roman"/>
                <w:sz w:val="24"/>
                <w:szCs w:val="24"/>
              </w:rPr>
            </w:pPr>
            <w:r w:rsidRPr="009F1A9F">
              <w:rPr>
                <w:rFonts w:ascii="Times New Roman" w:hAnsi="Times New Roman" w:cs="Times New Roman"/>
                <w:sz w:val="24"/>
                <w:szCs w:val="24"/>
              </w:rPr>
              <w:t>Отдел культуры, по делам молодежи и спорта администрации Абанского района</w:t>
            </w:r>
          </w:p>
        </w:tc>
        <w:tc>
          <w:tcPr>
            <w:tcW w:w="1720" w:type="dxa"/>
            <w:tcBorders>
              <w:top w:val="single" w:sz="4" w:space="0" w:color="auto"/>
              <w:left w:val="nil"/>
              <w:bottom w:val="single" w:sz="4" w:space="0" w:color="auto"/>
              <w:right w:val="single" w:sz="4" w:space="0" w:color="auto"/>
            </w:tcBorders>
            <w:shd w:val="clear" w:color="auto" w:fill="auto"/>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2 890,8</w:t>
            </w:r>
          </w:p>
        </w:tc>
        <w:tc>
          <w:tcPr>
            <w:tcW w:w="1700" w:type="dxa"/>
            <w:tcBorders>
              <w:top w:val="single" w:sz="4" w:space="0" w:color="auto"/>
              <w:left w:val="nil"/>
              <w:bottom w:val="single" w:sz="4" w:space="0" w:color="auto"/>
              <w:right w:val="single" w:sz="4" w:space="0" w:color="auto"/>
            </w:tcBorders>
            <w:shd w:val="clear" w:color="auto" w:fill="auto"/>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2 362,7</w:t>
            </w:r>
          </w:p>
        </w:tc>
        <w:tc>
          <w:tcPr>
            <w:tcW w:w="1700" w:type="dxa"/>
            <w:tcBorders>
              <w:top w:val="single" w:sz="4" w:space="0" w:color="auto"/>
              <w:left w:val="nil"/>
              <w:bottom w:val="single" w:sz="4" w:space="0" w:color="auto"/>
              <w:right w:val="single" w:sz="4" w:space="0" w:color="auto"/>
            </w:tcBorders>
            <w:shd w:val="clear" w:color="auto" w:fill="auto"/>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2 362,7</w:t>
            </w:r>
          </w:p>
        </w:tc>
        <w:tc>
          <w:tcPr>
            <w:tcW w:w="1985" w:type="dxa"/>
            <w:tcBorders>
              <w:top w:val="single" w:sz="4" w:space="0" w:color="auto"/>
              <w:left w:val="nil"/>
              <w:bottom w:val="single" w:sz="4" w:space="0" w:color="auto"/>
              <w:right w:val="single" w:sz="4" w:space="0" w:color="auto"/>
            </w:tcBorders>
            <w:shd w:val="clear" w:color="auto" w:fill="auto"/>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7 616,2</w:t>
            </w:r>
          </w:p>
        </w:tc>
      </w:tr>
    </w:tbl>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Цель Программы:</w:t>
      </w:r>
    </w:p>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 xml:space="preserve"> Создание условий для развития потенциала молодежи и его реализации в интересах развития Абанского района.</w:t>
      </w:r>
    </w:p>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Задачи Программы:</w:t>
      </w:r>
    </w:p>
    <w:p w:rsidR="009F1A9F" w:rsidRPr="009679B1" w:rsidRDefault="009F1A9F" w:rsidP="009F1A9F">
      <w:pPr>
        <w:numPr>
          <w:ilvl w:val="0"/>
          <w:numId w:val="23"/>
        </w:numPr>
        <w:spacing w:after="0" w:line="240" w:lineRule="auto"/>
        <w:jc w:val="both"/>
        <w:rPr>
          <w:rFonts w:ascii="Times New Roman" w:hAnsi="Times New Roman" w:cs="Times New Roman"/>
          <w:sz w:val="26"/>
          <w:szCs w:val="26"/>
        </w:rPr>
      </w:pPr>
      <w:r w:rsidRPr="009679B1">
        <w:rPr>
          <w:rFonts w:ascii="Times New Roman" w:hAnsi="Times New Roman" w:cs="Times New Roman"/>
          <w:sz w:val="26"/>
          <w:szCs w:val="26"/>
        </w:rPr>
        <w:t>создание условий успешной социализации и эффективной самореализации молодежи Абанского района;</w:t>
      </w:r>
    </w:p>
    <w:p w:rsidR="009F1A9F" w:rsidRPr="009679B1" w:rsidRDefault="009F1A9F" w:rsidP="009F1A9F">
      <w:pPr>
        <w:numPr>
          <w:ilvl w:val="0"/>
          <w:numId w:val="23"/>
        </w:numPr>
        <w:spacing w:after="0" w:line="240" w:lineRule="auto"/>
        <w:jc w:val="both"/>
        <w:rPr>
          <w:rFonts w:ascii="Times New Roman" w:hAnsi="Times New Roman" w:cs="Times New Roman"/>
          <w:sz w:val="26"/>
          <w:szCs w:val="26"/>
        </w:rPr>
      </w:pPr>
      <w:r w:rsidRPr="009679B1">
        <w:rPr>
          <w:rFonts w:ascii="Times New Roman" w:hAnsi="Times New Roman" w:cs="Times New Roman"/>
          <w:sz w:val="26"/>
          <w:szCs w:val="26"/>
        </w:rPr>
        <w:t>создание условий для дальнейшего развития и совершенствования системы  патриотического воспитания;</w:t>
      </w:r>
    </w:p>
    <w:p w:rsidR="009F1A9F" w:rsidRPr="009679B1" w:rsidRDefault="009F1A9F" w:rsidP="009F1A9F">
      <w:pPr>
        <w:numPr>
          <w:ilvl w:val="0"/>
          <w:numId w:val="23"/>
        </w:numPr>
        <w:spacing w:after="0" w:line="240" w:lineRule="auto"/>
        <w:jc w:val="both"/>
        <w:rPr>
          <w:rFonts w:ascii="Times New Roman" w:hAnsi="Times New Roman" w:cs="Times New Roman"/>
          <w:sz w:val="26"/>
          <w:szCs w:val="26"/>
        </w:rPr>
      </w:pPr>
      <w:r w:rsidRPr="009679B1">
        <w:rPr>
          <w:rFonts w:ascii="Times New Roman" w:hAnsi="Times New Roman" w:cs="Times New Roman"/>
          <w:sz w:val="26"/>
          <w:szCs w:val="26"/>
        </w:rPr>
        <w:t>содействие развитию гражданского общества и поддержка социально ор</w:t>
      </w:r>
      <w:r w:rsidRPr="009679B1">
        <w:rPr>
          <w:rFonts w:ascii="Times New Roman" w:hAnsi="Times New Roman" w:cs="Times New Roman"/>
          <w:sz w:val="26"/>
          <w:szCs w:val="26"/>
        </w:rPr>
        <w:t>и</w:t>
      </w:r>
      <w:r w:rsidRPr="009679B1">
        <w:rPr>
          <w:rFonts w:ascii="Times New Roman" w:hAnsi="Times New Roman" w:cs="Times New Roman"/>
          <w:sz w:val="26"/>
          <w:szCs w:val="26"/>
        </w:rPr>
        <w:t>ентированных некоммерческих организаций в Абанском районе;</w:t>
      </w:r>
    </w:p>
    <w:p w:rsidR="009F1A9F" w:rsidRPr="009679B1" w:rsidRDefault="009F1A9F" w:rsidP="009F1A9F">
      <w:pPr>
        <w:ind w:firstLine="708"/>
        <w:jc w:val="both"/>
        <w:rPr>
          <w:rFonts w:ascii="Times New Roman" w:hAnsi="Times New Roman" w:cs="Times New Roman"/>
          <w:sz w:val="26"/>
          <w:szCs w:val="26"/>
        </w:rPr>
      </w:pPr>
    </w:p>
    <w:p w:rsidR="009F1A9F" w:rsidRPr="009679B1" w:rsidRDefault="009F1A9F" w:rsidP="009F1A9F">
      <w:pPr>
        <w:spacing w:before="120"/>
        <w:ind w:firstLine="720"/>
        <w:jc w:val="both"/>
        <w:rPr>
          <w:rFonts w:ascii="Times New Roman" w:hAnsi="Times New Roman" w:cs="Times New Roman"/>
          <w:sz w:val="26"/>
          <w:szCs w:val="26"/>
          <w:u w:val="single"/>
        </w:rPr>
      </w:pPr>
      <w:r w:rsidRPr="009679B1">
        <w:rPr>
          <w:rFonts w:ascii="Times New Roman" w:hAnsi="Times New Roman" w:cs="Times New Roman"/>
          <w:sz w:val="26"/>
          <w:szCs w:val="26"/>
          <w:u w:val="single"/>
        </w:rPr>
        <w:t>Подпрограмма 1 «Вовлечение молодежи Абанского района в социальную практику»</w:t>
      </w:r>
    </w:p>
    <w:p w:rsidR="009F1A9F" w:rsidRPr="009679B1" w:rsidRDefault="009F1A9F" w:rsidP="009F1A9F">
      <w:pPr>
        <w:spacing w:before="120"/>
        <w:ind w:firstLine="720"/>
        <w:jc w:val="right"/>
        <w:rPr>
          <w:rFonts w:ascii="Times New Roman" w:hAnsi="Times New Roman" w:cs="Times New Roman"/>
          <w:sz w:val="26"/>
          <w:szCs w:val="26"/>
        </w:rPr>
      </w:pPr>
      <w:r w:rsidRPr="009679B1">
        <w:rPr>
          <w:rFonts w:ascii="Times New Roman" w:hAnsi="Times New Roman" w:cs="Times New Roman"/>
          <w:sz w:val="26"/>
          <w:szCs w:val="26"/>
        </w:rPr>
        <w:t xml:space="preserve">Таблица </w:t>
      </w:r>
      <w:r w:rsidR="00E0250A" w:rsidRPr="009679B1">
        <w:rPr>
          <w:rFonts w:ascii="Times New Roman" w:hAnsi="Times New Roman" w:cs="Times New Roman"/>
          <w:sz w:val="26"/>
          <w:szCs w:val="26"/>
        </w:rPr>
        <w:t>65</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491"/>
        <w:gridCol w:w="1697"/>
        <w:gridCol w:w="1701"/>
        <w:gridCol w:w="1701"/>
        <w:gridCol w:w="1581"/>
      </w:tblGrid>
      <w:tr w:rsidR="009F1A9F" w:rsidRPr="009F1A9F" w:rsidTr="009F1A9F">
        <w:tc>
          <w:tcPr>
            <w:tcW w:w="594" w:type="dxa"/>
            <w:vMerge w:val="restart"/>
            <w:vAlign w:val="center"/>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w:t>
            </w:r>
          </w:p>
          <w:p w:rsidR="009F1A9F" w:rsidRPr="009F1A9F" w:rsidRDefault="009F1A9F" w:rsidP="009F1A9F">
            <w:pPr>
              <w:spacing w:before="120"/>
              <w:jc w:val="center"/>
              <w:rPr>
                <w:rFonts w:ascii="Times New Roman" w:hAnsi="Times New Roman" w:cs="Times New Roman"/>
                <w:sz w:val="24"/>
                <w:szCs w:val="24"/>
              </w:rPr>
            </w:pPr>
            <w:proofErr w:type="spellStart"/>
            <w:proofErr w:type="gramStart"/>
            <w:r w:rsidRPr="009F1A9F">
              <w:rPr>
                <w:rFonts w:ascii="Times New Roman" w:hAnsi="Times New Roman" w:cs="Times New Roman"/>
                <w:sz w:val="24"/>
                <w:szCs w:val="24"/>
              </w:rPr>
              <w:t>п</w:t>
            </w:r>
            <w:proofErr w:type="spellEnd"/>
            <w:proofErr w:type="gramEnd"/>
            <w:r w:rsidRPr="009F1A9F">
              <w:rPr>
                <w:rFonts w:ascii="Times New Roman" w:hAnsi="Times New Roman" w:cs="Times New Roman"/>
                <w:sz w:val="24"/>
                <w:szCs w:val="24"/>
              </w:rPr>
              <w:t>/</w:t>
            </w:r>
            <w:proofErr w:type="spellStart"/>
            <w:r w:rsidRPr="009F1A9F">
              <w:rPr>
                <w:rFonts w:ascii="Times New Roman" w:hAnsi="Times New Roman" w:cs="Times New Roman"/>
                <w:sz w:val="24"/>
                <w:szCs w:val="24"/>
              </w:rPr>
              <w:t>п</w:t>
            </w:r>
            <w:proofErr w:type="spellEnd"/>
          </w:p>
        </w:tc>
        <w:tc>
          <w:tcPr>
            <w:tcW w:w="2491" w:type="dxa"/>
            <w:vMerge w:val="restart"/>
            <w:vAlign w:val="center"/>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Наименование ГРБС</w:t>
            </w:r>
          </w:p>
        </w:tc>
        <w:tc>
          <w:tcPr>
            <w:tcW w:w="1697" w:type="dxa"/>
            <w:vMerge w:val="restart"/>
            <w:vAlign w:val="center"/>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Раздел, по</w:t>
            </w:r>
            <w:r w:rsidRPr="009F1A9F">
              <w:rPr>
                <w:rFonts w:ascii="Times New Roman" w:hAnsi="Times New Roman" w:cs="Times New Roman"/>
                <w:sz w:val="24"/>
                <w:szCs w:val="24"/>
              </w:rPr>
              <w:t>д</w:t>
            </w:r>
            <w:r w:rsidRPr="009F1A9F">
              <w:rPr>
                <w:rFonts w:ascii="Times New Roman" w:hAnsi="Times New Roman" w:cs="Times New Roman"/>
                <w:sz w:val="24"/>
                <w:szCs w:val="24"/>
              </w:rPr>
              <w:t>раздел</w:t>
            </w:r>
          </w:p>
        </w:tc>
        <w:tc>
          <w:tcPr>
            <w:tcW w:w="4983" w:type="dxa"/>
            <w:gridSpan w:val="3"/>
            <w:vAlign w:val="center"/>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Расходы (тыс. рублей), годы</w:t>
            </w:r>
          </w:p>
        </w:tc>
      </w:tr>
      <w:tr w:rsidR="009F1A9F" w:rsidRPr="009F1A9F" w:rsidTr="009F1A9F">
        <w:tc>
          <w:tcPr>
            <w:tcW w:w="594" w:type="dxa"/>
            <w:vMerge/>
            <w:vAlign w:val="center"/>
          </w:tcPr>
          <w:p w:rsidR="009F1A9F" w:rsidRPr="009F1A9F" w:rsidRDefault="009F1A9F" w:rsidP="009F1A9F">
            <w:pPr>
              <w:spacing w:before="120"/>
              <w:jc w:val="center"/>
              <w:rPr>
                <w:rFonts w:ascii="Times New Roman" w:hAnsi="Times New Roman" w:cs="Times New Roman"/>
                <w:sz w:val="24"/>
                <w:szCs w:val="24"/>
              </w:rPr>
            </w:pPr>
          </w:p>
        </w:tc>
        <w:tc>
          <w:tcPr>
            <w:tcW w:w="2491" w:type="dxa"/>
            <w:vMerge/>
            <w:vAlign w:val="center"/>
          </w:tcPr>
          <w:p w:rsidR="009F1A9F" w:rsidRPr="009F1A9F" w:rsidRDefault="009F1A9F" w:rsidP="009F1A9F">
            <w:pPr>
              <w:spacing w:before="120"/>
              <w:jc w:val="center"/>
              <w:rPr>
                <w:rFonts w:ascii="Times New Roman" w:hAnsi="Times New Roman" w:cs="Times New Roman"/>
                <w:sz w:val="24"/>
                <w:szCs w:val="24"/>
              </w:rPr>
            </w:pPr>
          </w:p>
        </w:tc>
        <w:tc>
          <w:tcPr>
            <w:tcW w:w="1697" w:type="dxa"/>
            <w:vMerge/>
            <w:vAlign w:val="center"/>
          </w:tcPr>
          <w:p w:rsidR="009F1A9F" w:rsidRPr="009F1A9F" w:rsidRDefault="009F1A9F" w:rsidP="009F1A9F">
            <w:pPr>
              <w:spacing w:before="120"/>
              <w:jc w:val="center"/>
              <w:rPr>
                <w:rFonts w:ascii="Times New Roman" w:hAnsi="Times New Roman" w:cs="Times New Roman"/>
                <w:sz w:val="24"/>
                <w:szCs w:val="24"/>
              </w:rPr>
            </w:pPr>
          </w:p>
        </w:tc>
        <w:tc>
          <w:tcPr>
            <w:tcW w:w="1701"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2017 год</w:t>
            </w:r>
          </w:p>
        </w:tc>
        <w:tc>
          <w:tcPr>
            <w:tcW w:w="1701"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2018 год</w:t>
            </w:r>
          </w:p>
        </w:tc>
        <w:tc>
          <w:tcPr>
            <w:tcW w:w="1581"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2019 год</w:t>
            </w:r>
          </w:p>
        </w:tc>
      </w:tr>
      <w:tr w:rsidR="009F1A9F" w:rsidRPr="009F1A9F" w:rsidTr="009F1A9F">
        <w:tc>
          <w:tcPr>
            <w:tcW w:w="594" w:type="dxa"/>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1</w:t>
            </w:r>
          </w:p>
        </w:tc>
        <w:tc>
          <w:tcPr>
            <w:tcW w:w="2491" w:type="dxa"/>
          </w:tcPr>
          <w:p w:rsidR="009F1A9F" w:rsidRPr="009F1A9F" w:rsidRDefault="009F1A9F" w:rsidP="009F1A9F">
            <w:pPr>
              <w:rPr>
                <w:rFonts w:ascii="Times New Roman" w:hAnsi="Times New Roman" w:cs="Times New Roman"/>
                <w:sz w:val="24"/>
                <w:szCs w:val="24"/>
              </w:rPr>
            </w:pPr>
            <w:r w:rsidRPr="009F1A9F">
              <w:rPr>
                <w:rFonts w:ascii="Times New Roman" w:hAnsi="Times New Roman" w:cs="Times New Roman"/>
                <w:sz w:val="24"/>
                <w:szCs w:val="24"/>
              </w:rPr>
              <w:t xml:space="preserve">Отдел культуры, по делам молодежи и спорта </w:t>
            </w:r>
          </w:p>
        </w:tc>
        <w:tc>
          <w:tcPr>
            <w:tcW w:w="1697" w:type="dxa"/>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0707</w:t>
            </w:r>
          </w:p>
        </w:tc>
        <w:tc>
          <w:tcPr>
            <w:tcW w:w="1701" w:type="dxa"/>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2 890,8</w:t>
            </w:r>
          </w:p>
        </w:tc>
        <w:tc>
          <w:tcPr>
            <w:tcW w:w="1701" w:type="dxa"/>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2 362,7</w:t>
            </w:r>
          </w:p>
        </w:tc>
        <w:tc>
          <w:tcPr>
            <w:tcW w:w="1581" w:type="dxa"/>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2 362,7</w:t>
            </w:r>
          </w:p>
        </w:tc>
      </w:tr>
      <w:tr w:rsidR="009F1A9F" w:rsidRPr="009F1A9F" w:rsidTr="009F1A9F">
        <w:tc>
          <w:tcPr>
            <w:tcW w:w="594" w:type="dxa"/>
          </w:tcPr>
          <w:p w:rsidR="009F1A9F" w:rsidRPr="009F1A9F" w:rsidRDefault="009F1A9F" w:rsidP="009F1A9F">
            <w:pPr>
              <w:spacing w:before="120"/>
              <w:jc w:val="both"/>
              <w:rPr>
                <w:rFonts w:ascii="Times New Roman" w:hAnsi="Times New Roman" w:cs="Times New Roman"/>
                <w:sz w:val="24"/>
                <w:szCs w:val="24"/>
              </w:rPr>
            </w:pPr>
          </w:p>
        </w:tc>
        <w:tc>
          <w:tcPr>
            <w:tcW w:w="2491" w:type="dxa"/>
            <w:vAlign w:val="bottom"/>
          </w:tcPr>
          <w:p w:rsidR="009F1A9F" w:rsidRPr="009F1A9F" w:rsidRDefault="009F1A9F" w:rsidP="009F1A9F">
            <w:pPr>
              <w:rPr>
                <w:rFonts w:ascii="Times New Roman" w:hAnsi="Times New Roman" w:cs="Times New Roman"/>
                <w:sz w:val="24"/>
                <w:szCs w:val="24"/>
              </w:rPr>
            </w:pPr>
            <w:r w:rsidRPr="009F1A9F">
              <w:rPr>
                <w:rFonts w:ascii="Times New Roman" w:hAnsi="Times New Roman" w:cs="Times New Roman"/>
                <w:sz w:val="24"/>
                <w:szCs w:val="24"/>
              </w:rPr>
              <w:t>Всего</w:t>
            </w:r>
          </w:p>
        </w:tc>
        <w:tc>
          <w:tcPr>
            <w:tcW w:w="1697" w:type="dxa"/>
          </w:tcPr>
          <w:p w:rsidR="009F1A9F" w:rsidRPr="009F1A9F" w:rsidRDefault="009F1A9F" w:rsidP="009F1A9F">
            <w:pPr>
              <w:spacing w:before="120"/>
              <w:jc w:val="both"/>
              <w:rPr>
                <w:rFonts w:ascii="Times New Roman" w:hAnsi="Times New Roman" w:cs="Times New Roman"/>
                <w:sz w:val="24"/>
                <w:szCs w:val="24"/>
              </w:rPr>
            </w:pPr>
          </w:p>
        </w:tc>
        <w:tc>
          <w:tcPr>
            <w:tcW w:w="1701" w:type="dxa"/>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2 890,8</w:t>
            </w:r>
          </w:p>
        </w:tc>
        <w:tc>
          <w:tcPr>
            <w:tcW w:w="1701" w:type="dxa"/>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2 362,7</w:t>
            </w:r>
          </w:p>
        </w:tc>
        <w:tc>
          <w:tcPr>
            <w:tcW w:w="1581" w:type="dxa"/>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2 362,7</w:t>
            </w:r>
          </w:p>
        </w:tc>
      </w:tr>
    </w:tbl>
    <w:p w:rsidR="009F1A9F" w:rsidRPr="009F1A9F" w:rsidRDefault="009F1A9F" w:rsidP="009F1A9F">
      <w:pPr>
        <w:spacing w:before="120"/>
        <w:ind w:firstLine="720"/>
        <w:jc w:val="both"/>
        <w:rPr>
          <w:rFonts w:ascii="Times New Roman" w:hAnsi="Times New Roman" w:cs="Times New Roman"/>
          <w:sz w:val="28"/>
        </w:rPr>
      </w:pPr>
    </w:p>
    <w:p w:rsidR="009F1A9F" w:rsidRPr="009F1A9F" w:rsidRDefault="009F1A9F" w:rsidP="009F1A9F">
      <w:pPr>
        <w:spacing w:before="120"/>
        <w:ind w:firstLine="720"/>
        <w:jc w:val="both"/>
        <w:rPr>
          <w:rFonts w:ascii="Times New Roman" w:hAnsi="Times New Roman" w:cs="Times New Roman"/>
          <w:sz w:val="28"/>
        </w:rPr>
      </w:pPr>
    </w:p>
    <w:p w:rsidR="009F1A9F" w:rsidRPr="009F1A9F" w:rsidRDefault="009F1A9F" w:rsidP="009F1A9F">
      <w:pPr>
        <w:spacing w:before="120"/>
        <w:ind w:firstLine="720"/>
        <w:jc w:val="both"/>
        <w:rPr>
          <w:rFonts w:ascii="Times New Roman" w:hAnsi="Times New Roman" w:cs="Times New Roman"/>
          <w:sz w:val="28"/>
        </w:rPr>
      </w:pPr>
    </w:p>
    <w:p w:rsidR="009F1A9F" w:rsidRPr="009F1A9F" w:rsidRDefault="009F1A9F" w:rsidP="009F1A9F">
      <w:pPr>
        <w:spacing w:before="120"/>
        <w:ind w:firstLine="720"/>
        <w:jc w:val="both"/>
        <w:rPr>
          <w:rFonts w:ascii="Times New Roman" w:hAnsi="Times New Roman" w:cs="Times New Roman"/>
          <w:sz w:val="28"/>
        </w:rPr>
      </w:pPr>
      <w:r w:rsidRPr="009F1A9F">
        <w:rPr>
          <w:rFonts w:ascii="Times New Roman" w:hAnsi="Times New Roman" w:cs="Times New Roman"/>
          <w:sz w:val="28"/>
        </w:rPr>
        <w:lastRenderedPageBreak/>
        <w:t>При реализации данной подпрограммы будут достигнуты следующие показатели:</w:t>
      </w:r>
    </w:p>
    <w:p w:rsidR="009F1A9F" w:rsidRPr="009F1A9F" w:rsidRDefault="009F1A9F" w:rsidP="009F1A9F">
      <w:pPr>
        <w:spacing w:before="120"/>
        <w:ind w:firstLine="720"/>
        <w:jc w:val="right"/>
        <w:rPr>
          <w:rFonts w:ascii="Times New Roman" w:hAnsi="Times New Roman" w:cs="Times New Roman"/>
          <w:sz w:val="28"/>
        </w:rPr>
      </w:pPr>
    </w:p>
    <w:p w:rsidR="009F1A9F" w:rsidRPr="009F1A9F" w:rsidRDefault="009F1A9F" w:rsidP="009F1A9F">
      <w:pPr>
        <w:spacing w:before="120"/>
        <w:ind w:firstLine="720"/>
        <w:jc w:val="right"/>
        <w:rPr>
          <w:rFonts w:ascii="Times New Roman" w:hAnsi="Times New Roman" w:cs="Times New Roman"/>
          <w:sz w:val="28"/>
        </w:rPr>
      </w:pPr>
      <w:r w:rsidRPr="009F1A9F">
        <w:rPr>
          <w:rFonts w:ascii="Times New Roman" w:hAnsi="Times New Roman" w:cs="Times New Roman"/>
          <w:sz w:val="28"/>
        </w:rPr>
        <w:t xml:space="preserve">Таблица </w:t>
      </w:r>
      <w:r w:rsidR="00E0250A">
        <w:rPr>
          <w:rFonts w:ascii="Times New Roman" w:hAnsi="Times New Roman" w:cs="Times New Roman"/>
          <w:sz w:val="28"/>
        </w:rPr>
        <w:t>66</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5"/>
        <w:gridCol w:w="1653"/>
        <w:gridCol w:w="1134"/>
        <w:gridCol w:w="1134"/>
        <w:gridCol w:w="1134"/>
      </w:tblGrid>
      <w:tr w:rsidR="009F1A9F" w:rsidRPr="009F1A9F" w:rsidTr="009F1A9F">
        <w:tc>
          <w:tcPr>
            <w:tcW w:w="4725" w:type="dxa"/>
            <w:vAlign w:val="center"/>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Показатели</w:t>
            </w:r>
          </w:p>
        </w:tc>
        <w:tc>
          <w:tcPr>
            <w:tcW w:w="1653" w:type="dxa"/>
            <w:vAlign w:val="center"/>
          </w:tcPr>
          <w:p w:rsidR="009F1A9F" w:rsidRPr="009F1A9F" w:rsidRDefault="009F1A9F" w:rsidP="009F1A9F">
            <w:pPr>
              <w:spacing w:before="120"/>
              <w:jc w:val="center"/>
              <w:rPr>
                <w:rFonts w:ascii="Times New Roman" w:hAnsi="Times New Roman" w:cs="Times New Roman"/>
                <w:sz w:val="24"/>
                <w:szCs w:val="24"/>
              </w:rPr>
            </w:pPr>
            <w:r w:rsidRPr="009F1A9F">
              <w:rPr>
                <w:rFonts w:ascii="Times New Roman" w:hAnsi="Times New Roman" w:cs="Times New Roman"/>
                <w:sz w:val="24"/>
                <w:szCs w:val="24"/>
              </w:rPr>
              <w:t>Единица и</w:t>
            </w:r>
            <w:r w:rsidRPr="009F1A9F">
              <w:rPr>
                <w:rFonts w:ascii="Times New Roman" w:hAnsi="Times New Roman" w:cs="Times New Roman"/>
                <w:sz w:val="24"/>
                <w:szCs w:val="24"/>
              </w:rPr>
              <w:t>з</w:t>
            </w:r>
            <w:r w:rsidRPr="009F1A9F">
              <w:rPr>
                <w:rFonts w:ascii="Times New Roman" w:hAnsi="Times New Roman" w:cs="Times New Roman"/>
                <w:sz w:val="24"/>
                <w:szCs w:val="24"/>
              </w:rPr>
              <w:t>мерения</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2017 год</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2018 год</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2019 год</w:t>
            </w:r>
          </w:p>
        </w:tc>
      </w:tr>
      <w:tr w:rsidR="009F1A9F" w:rsidRPr="009F1A9F" w:rsidTr="009F1A9F">
        <w:tc>
          <w:tcPr>
            <w:tcW w:w="4725" w:type="dxa"/>
          </w:tcPr>
          <w:p w:rsidR="009F1A9F" w:rsidRPr="009F1A9F" w:rsidRDefault="009F1A9F" w:rsidP="009F1A9F">
            <w:pPr>
              <w:rPr>
                <w:rFonts w:ascii="Times New Roman" w:hAnsi="Times New Roman" w:cs="Times New Roman"/>
                <w:sz w:val="24"/>
                <w:szCs w:val="24"/>
              </w:rPr>
            </w:pPr>
            <w:r w:rsidRPr="009F1A9F">
              <w:rPr>
                <w:rFonts w:ascii="Times New Roman" w:hAnsi="Times New Roman" w:cs="Times New Roman"/>
                <w:sz w:val="24"/>
                <w:szCs w:val="24"/>
              </w:rPr>
              <w:t>Количество проектов  реализуемых мол</w:t>
            </w:r>
            <w:r w:rsidRPr="009F1A9F">
              <w:rPr>
                <w:rFonts w:ascii="Times New Roman" w:hAnsi="Times New Roman" w:cs="Times New Roman"/>
                <w:sz w:val="24"/>
                <w:szCs w:val="24"/>
              </w:rPr>
              <w:t>о</w:t>
            </w:r>
            <w:r w:rsidRPr="009F1A9F">
              <w:rPr>
                <w:rFonts w:ascii="Times New Roman" w:hAnsi="Times New Roman" w:cs="Times New Roman"/>
                <w:sz w:val="24"/>
                <w:szCs w:val="24"/>
              </w:rPr>
              <w:t>дежью района</w:t>
            </w:r>
          </w:p>
          <w:p w:rsidR="009F1A9F" w:rsidRPr="009F1A9F" w:rsidRDefault="009F1A9F" w:rsidP="009F1A9F">
            <w:pPr>
              <w:jc w:val="center"/>
              <w:rPr>
                <w:rFonts w:ascii="Times New Roman" w:hAnsi="Times New Roman" w:cs="Times New Roman"/>
                <w:sz w:val="24"/>
                <w:szCs w:val="24"/>
                <w:highlight w:val="yellow"/>
              </w:rPr>
            </w:pPr>
          </w:p>
        </w:tc>
        <w:tc>
          <w:tcPr>
            <w:tcW w:w="1653"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шт.</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35</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40</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40</w:t>
            </w:r>
          </w:p>
        </w:tc>
      </w:tr>
      <w:tr w:rsidR="009F1A9F" w:rsidRPr="009F1A9F" w:rsidTr="009F1A9F">
        <w:tc>
          <w:tcPr>
            <w:tcW w:w="4725" w:type="dxa"/>
          </w:tcPr>
          <w:p w:rsidR="009F1A9F" w:rsidRPr="009F1A9F" w:rsidRDefault="009F1A9F" w:rsidP="009F1A9F">
            <w:pPr>
              <w:rPr>
                <w:rFonts w:ascii="Times New Roman" w:hAnsi="Times New Roman" w:cs="Times New Roman"/>
                <w:sz w:val="24"/>
                <w:szCs w:val="24"/>
              </w:rPr>
            </w:pPr>
            <w:r w:rsidRPr="009F1A9F">
              <w:rPr>
                <w:rFonts w:ascii="Times New Roman" w:hAnsi="Times New Roman" w:cs="Times New Roman"/>
                <w:sz w:val="24"/>
                <w:szCs w:val="24"/>
              </w:rPr>
              <w:t>Удельный вес молодых граждан вовлече</w:t>
            </w:r>
            <w:r w:rsidRPr="009F1A9F">
              <w:rPr>
                <w:rFonts w:ascii="Times New Roman" w:hAnsi="Times New Roman" w:cs="Times New Roman"/>
                <w:sz w:val="24"/>
                <w:szCs w:val="24"/>
              </w:rPr>
              <w:t>н</w:t>
            </w:r>
            <w:r w:rsidRPr="009F1A9F">
              <w:rPr>
                <w:rFonts w:ascii="Times New Roman" w:hAnsi="Times New Roman" w:cs="Times New Roman"/>
                <w:sz w:val="24"/>
                <w:szCs w:val="24"/>
              </w:rPr>
              <w:t>ных в социально-экономические молоде</w:t>
            </w:r>
            <w:r w:rsidRPr="009F1A9F">
              <w:rPr>
                <w:rFonts w:ascii="Times New Roman" w:hAnsi="Times New Roman" w:cs="Times New Roman"/>
                <w:sz w:val="24"/>
                <w:szCs w:val="24"/>
              </w:rPr>
              <w:t>ж</w:t>
            </w:r>
            <w:r w:rsidRPr="009F1A9F">
              <w:rPr>
                <w:rFonts w:ascii="Times New Roman" w:hAnsi="Times New Roman" w:cs="Times New Roman"/>
                <w:sz w:val="24"/>
                <w:szCs w:val="24"/>
              </w:rPr>
              <w:t>ные проекты</w:t>
            </w:r>
          </w:p>
        </w:tc>
        <w:tc>
          <w:tcPr>
            <w:tcW w:w="1653"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2,8</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3,0</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3,0</w:t>
            </w:r>
          </w:p>
        </w:tc>
      </w:tr>
      <w:tr w:rsidR="009F1A9F" w:rsidRPr="009F1A9F" w:rsidTr="009F1A9F">
        <w:tc>
          <w:tcPr>
            <w:tcW w:w="4725" w:type="dxa"/>
          </w:tcPr>
          <w:p w:rsidR="009F1A9F" w:rsidRPr="009F1A9F" w:rsidRDefault="009F1A9F" w:rsidP="009F1A9F">
            <w:pPr>
              <w:rPr>
                <w:rFonts w:ascii="Times New Roman" w:hAnsi="Times New Roman" w:cs="Times New Roman"/>
                <w:sz w:val="24"/>
                <w:szCs w:val="24"/>
              </w:rPr>
            </w:pPr>
            <w:r w:rsidRPr="009F1A9F">
              <w:rPr>
                <w:rFonts w:ascii="Times New Roman" w:hAnsi="Times New Roman" w:cs="Times New Roman"/>
                <w:sz w:val="24"/>
                <w:szCs w:val="24"/>
              </w:rPr>
              <w:t xml:space="preserve">Количество </w:t>
            </w:r>
            <w:proofErr w:type="spellStart"/>
            <w:r w:rsidRPr="009F1A9F">
              <w:rPr>
                <w:rFonts w:ascii="Times New Roman" w:hAnsi="Times New Roman" w:cs="Times New Roman"/>
                <w:sz w:val="24"/>
                <w:szCs w:val="24"/>
              </w:rPr>
              <w:t>благополучателей</w:t>
            </w:r>
            <w:proofErr w:type="spellEnd"/>
            <w:r w:rsidRPr="009F1A9F">
              <w:rPr>
                <w:rFonts w:ascii="Times New Roman" w:hAnsi="Times New Roman" w:cs="Times New Roman"/>
                <w:sz w:val="24"/>
                <w:szCs w:val="24"/>
              </w:rPr>
              <w:t xml:space="preserve"> получающих услуги от участников молодежных прое</w:t>
            </w:r>
            <w:r w:rsidRPr="009F1A9F">
              <w:rPr>
                <w:rFonts w:ascii="Times New Roman" w:hAnsi="Times New Roman" w:cs="Times New Roman"/>
                <w:sz w:val="24"/>
                <w:szCs w:val="24"/>
              </w:rPr>
              <w:t>к</w:t>
            </w:r>
            <w:r w:rsidRPr="009F1A9F">
              <w:rPr>
                <w:rFonts w:ascii="Times New Roman" w:hAnsi="Times New Roman" w:cs="Times New Roman"/>
                <w:sz w:val="24"/>
                <w:szCs w:val="24"/>
              </w:rPr>
              <w:t xml:space="preserve">тов  </w:t>
            </w:r>
          </w:p>
          <w:p w:rsidR="009F1A9F" w:rsidRPr="009F1A9F" w:rsidRDefault="009F1A9F" w:rsidP="009F1A9F">
            <w:pPr>
              <w:tabs>
                <w:tab w:val="left" w:pos="1117"/>
              </w:tabs>
              <w:rPr>
                <w:rFonts w:ascii="Times New Roman" w:hAnsi="Times New Roman" w:cs="Times New Roman"/>
                <w:sz w:val="24"/>
                <w:szCs w:val="24"/>
              </w:rPr>
            </w:pPr>
          </w:p>
        </w:tc>
        <w:tc>
          <w:tcPr>
            <w:tcW w:w="1653"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чел.</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1600</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1800</w:t>
            </w:r>
          </w:p>
        </w:tc>
        <w:tc>
          <w:tcPr>
            <w:tcW w:w="1134" w:type="dxa"/>
            <w:vAlign w:val="center"/>
          </w:tcPr>
          <w:p w:rsidR="009F1A9F" w:rsidRPr="009F1A9F" w:rsidRDefault="009F1A9F" w:rsidP="009F1A9F">
            <w:pPr>
              <w:jc w:val="center"/>
              <w:rPr>
                <w:rFonts w:ascii="Times New Roman" w:hAnsi="Times New Roman" w:cs="Times New Roman"/>
                <w:sz w:val="24"/>
                <w:szCs w:val="24"/>
              </w:rPr>
            </w:pPr>
            <w:r w:rsidRPr="009F1A9F">
              <w:rPr>
                <w:rFonts w:ascii="Times New Roman" w:hAnsi="Times New Roman" w:cs="Times New Roman"/>
                <w:sz w:val="24"/>
                <w:szCs w:val="24"/>
              </w:rPr>
              <w:t>1800</w:t>
            </w:r>
          </w:p>
        </w:tc>
      </w:tr>
    </w:tbl>
    <w:p w:rsidR="009F1A9F" w:rsidRPr="009679B1" w:rsidRDefault="009F1A9F" w:rsidP="009F1A9F">
      <w:pPr>
        <w:spacing w:before="120"/>
        <w:ind w:firstLine="720"/>
        <w:jc w:val="both"/>
        <w:rPr>
          <w:rFonts w:ascii="Times New Roman" w:hAnsi="Times New Roman" w:cs="Times New Roman"/>
          <w:sz w:val="26"/>
          <w:szCs w:val="26"/>
        </w:rPr>
      </w:pPr>
    </w:p>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Субсидии бюджетным учреждениям на выполнение муниципального зад</w:t>
      </w:r>
      <w:r w:rsidRPr="009679B1">
        <w:rPr>
          <w:rFonts w:ascii="Times New Roman" w:hAnsi="Times New Roman" w:cs="Times New Roman"/>
          <w:sz w:val="26"/>
          <w:szCs w:val="26"/>
        </w:rPr>
        <w:t>а</w:t>
      </w:r>
      <w:r w:rsidRPr="009679B1">
        <w:rPr>
          <w:rFonts w:ascii="Times New Roman" w:hAnsi="Times New Roman" w:cs="Times New Roman"/>
          <w:sz w:val="26"/>
          <w:szCs w:val="26"/>
        </w:rPr>
        <w:t>ния составят  6 576,0 тыс. рублей, в том числе:</w:t>
      </w: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 xml:space="preserve"> 2017 год – 2 546,6 тыс. рублей,</w:t>
      </w: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 xml:space="preserve"> 2018 год – 2 014,7 тыс. рублей,</w:t>
      </w: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 xml:space="preserve"> 2019 год – 2 014,7 тыс. рублей. </w:t>
      </w:r>
    </w:p>
    <w:p w:rsidR="009F1A9F" w:rsidRPr="009F1A9F" w:rsidRDefault="009F1A9F" w:rsidP="009F1A9F">
      <w:pPr>
        <w:ind w:firstLine="720"/>
        <w:jc w:val="right"/>
        <w:rPr>
          <w:rFonts w:ascii="Times New Roman" w:hAnsi="Times New Roman" w:cs="Times New Roman"/>
          <w:sz w:val="28"/>
        </w:rPr>
      </w:pPr>
      <w:r w:rsidRPr="009F1A9F">
        <w:rPr>
          <w:rFonts w:ascii="Times New Roman" w:hAnsi="Times New Roman" w:cs="Times New Roman"/>
          <w:sz w:val="28"/>
        </w:rPr>
        <w:t xml:space="preserve">Таблица </w:t>
      </w:r>
      <w:r w:rsidR="00E0250A">
        <w:rPr>
          <w:rFonts w:ascii="Times New Roman" w:hAnsi="Times New Roman" w:cs="Times New Roman"/>
          <w:sz w:val="28"/>
        </w:rPr>
        <w:t>67</w:t>
      </w:r>
    </w:p>
    <w:p w:rsidR="009F1A9F" w:rsidRPr="009F1A9F" w:rsidRDefault="009F1A9F" w:rsidP="009F1A9F">
      <w:pPr>
        <w:ind w:firstLine="720"/>
        <w:jc w:val="both"/>
        <w:rPr>
          <w:rFonts w:ascii="Times New Roman" w:hAnsi="Times New Roman" w:cs="Times New Roman"/>
          <w:sz w:val="28"/>
        </w:rPr>
      </w:pPr>
      <w:r w:rsidRPr="009F1A9F">
        <w:rPr>
          <w:rFonts w:ascii="Times New Roman" w:hAnsi="Times New Roman" w:cs="Times New Roman"/>
          <w:sz w:val="28"/>
        </w:rPr>
        <w:t>Информация по субсидиям на финансовое обеспечение выполнения муниципального задания</w:t>
      </w:r>
    </w:p>
    <w:tbl>
      <w:tblPr>
        <w:tblW w:w="540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
        <w:gridCol w:w="3261"/>
        <w:gridCol w:w="851"/>
        <w:gridCol w:w="1134"/>
        <w:gridCol w:w="708"/>
        <w:gridCol w:w="708"/>
        <w:gridCol w:w="710"/>
        <w:gridCol w:w="851"/>
        <w:gridCol w:w="851"/>
        <w:gridCol w:w="851"/>
      </w:tblGrid>
      <w:tr w:rsidR="009F1A9F" w:rsidRPr="009F1A9F" w:rsidTr="009F1A9F">
        <w:trPr>
          <w:trHeight w:val="1380"/>
        </w:trPr>
        <w:tc>
          <w:tcPr>
            <w:tcW w:w="205" w:type="pct"/>
            <w:vMerge w:val="restar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 xml:space="preserve">№ </w:t>
            </w:r>
            <w:proofErr w:type="spellStart"/>
            <w:proofErr w:type="gramStart"/>
            <w:r w:rsidRPr="009F1A9F">
              <w:rPr>
                <w:rFonts w:ascii="Times New Roman" w:hAnsi="Times New Roman" w:cs="Times New Roman"/>
              </w:rPr>
              <w:t>п</w:t>
            </w:r>
            <w:proofErr w:type="spellEnd"/>
            <w:proofErr w:type="gramEnd"/>
            <w:r w:rsidRPr="009F1A9F">
              <w:rPr>
                <w:rFonts w:ascii="Times New Roman" w:hAnsi="Times New Roman" w:cs="Times New Roman"/>
              </w:rPr>
              <w:t>/</w:t>
            </w:r>
            <w:proofErr w:type="spellStart"/>
            <w:r w:rsidRPr="009F1A9F">
              <w:rPr>
                <w:rFonts w:ascii="Times New Roman" w:hAnsi="Times New Roman" w:cs="Times New Roman"/>
              </w:rPr>
              <w:t>п</w:t>
            </w:r>
            <w:proofErr w:type="spellEnd"/>
          </w:p>
        </w:tc>
        <w:tc>
          <w:tcPr>
            <w:tcW w:w="1576" w:type="pct"/>
            <w:vMerge w:val="restar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Наименование государственной услуги (работы)</w:t>
            </w:r>
          </w:p>
        </w:tc>
        <w:tc>
          <w:tcPr>
            <w:tcW w:w="411" w:type="pct"/>
            <w:vMerge w:val="restart"/>
            <w:vAlign w:val="center"/>
          </w:tcPr>
          <w:p w:rsidR="009F1A9F" w:rsidRPr="009F1A9F" w:rsidRDefault="009F1A9F" w:rsidP="009F1A9F">
            <w:pPr>
              <w:jc w:val="center"/>
              <w:rPr>
                <w:rFonts w:ascii="Times New Roman" w:hAnsi="Times New Roman" w:cs="Times New Roman"/>
              </w:rPr>
            </w:pPr>
            <w:proofErr w:type="spellStart"/>
            <w:proofErr w:type="gramStart"/>
            <w:r w:rsidRPr="009F1A9F">
              <w:rPr>
                <w:rFonts w:ascii="Times New Roman" w:hAnsi="Times New Roman" w:cs="Times New Roman"/>
              </w:rPr>
              <w:t>Коли-чество</w:t>
            </w:r>
            <w:proofErr w:type="spellEnd"/>
            <w:proofErr w:type="gramEnd"/>
            <w:r w:rsidRPr="009F1A9F">
              <w:rPr>
                <w:rFonts w:ascii="Times New Roman" w:hAnsi="Times New Roman" w:cs="Times New Roman"/>
              </w:rPr>
              <w:t xml:space="preserve"> </w:t>
            </w:r>
            <w:proofErr w:type="spellStart"/>
            <w:r w:rsidRPr="009F1A9F">
              <w:rPr>
                <w:rFonts w:ascii="Times New Roman" w:hAnsi="Times New Roman" w:cs="Times New Roman"/>
              </w:rPr>
              <w:t>у</w:t>
            </w:r>
            <w:r w:rsidRPr="009F1A9F">
              <w:rPr>
                <w:rFonts w:ascii="Times New Roman" w:hAnsi="Times New Roman" w:cs="Times New Roman"/>
              </w:rPr>
              <w:t>ч</w:t>
            </w:r>
            <w:r w:rsidRPr="009F1A9F">
              <w:rPr>
                <w:rFonts w:ascii="Times New Roman" w:hAnsi="Times New Roman" w:cs="Times New Roman"/>
              </w:rPr>
              <w:t>реж-дений</w:t>
            </w:r>
            <w:proofErr w:type="spellEnd"/>
            <w:r w:rsidRPr="009F1A9F">
              <w:rPr>
                <w:rFonts w:ascii="Times New Roman" w:hAnsi="Times New Roman" w:cs="Times New Roman"/>
              </w:rPr>
              <w:t xml:space="preserve"> </w:t>
            </w:r>
            <w:proofErr w:type="spellStart"/>
            <w:r w:rsidRPr="009F1A9F">
              <w:rPr>
                <w:rFonts w:ascii="Times New Roman" w:hAnsi="Times New Roman" w:cs="Times New Roman"/>
              </w:rPr>
              <w:t>пр</w:t>
            </w:r>
            <w:r w:rsidRPr="009F1A9F">
              <w:rPr>
                <w:rFonts w:ascii="Times New Roman" w:hAnsi="Times New Roman" w:cs="Times New Roman"/>
                <w:b/>
              </w:rPr>
              <w:t>е</w:t>
            </w:r>
            <w:r w:rsidRPr="009F1A9F">
              <w:rPr>
                <w:rFonts w:ascii="Times New Roman" w:hAnsi="Times New Roman" w:cs="Times New Roman"/>
                <w:b/>
              </w:rPr>
              <w:t>д</w:t>
            </w:r>
            <w:r w:rsidRPr="009F1A9F">
              <w:rPr>
                <w:rFonts w:ascii="Times New Roman" w:hAnsi="Times New Roman" w:cs="Times New Roman"/>
              </w:rPr>
              <w:t>ос-тавля-</w:t>
            </w:r>
            <w:r w:rsidRPr="009F1A9F">
              <w:rPr>
                <w:rFonts w:ascii="Times New Roman" w:hAnsi="Times New Roman" w:cs="Times New Roman"/>
              </w:rPr>
              <w:lastRenderedPageBreak/>
              <w:t>ющих</w:t>
            </w:r>
            <w:proofErr w:type="spellEnd"/>
            <w:r w:rsidRPr="009F1A9F">
              <w:rPr>
                <w:rFonts w:ascii="Times New Roman" w:hAnsi="Times New Roman" w:cs="Times New Roman"/>
              </w:rPr>
              <w:t xml:space="preserve"> усл</w:t>
            </w:r>
            <w:r w:rsidRPr="009F1A9F">
              <w:rPr>
                <w:rFonts w:ascii="Times New Roman" w:hAnsi="Times New Roman" w:cs="Times New Roman"/>
              </w:rPr>
              <w:t>у</w:t>
            </w:r>
            <w:r w:rsidRPr="009F1A9F">
              <w:rPr>
                <w:rFonts w:ascii="Times New Roman" w:hAnsi="Times New Roman" w:cs="Times New Roman"/>
              </w:rPr>
              <w:t>ги</w:t>
            </w:r>
          </w:p>
        </w:tc>
        <w:tc>
          <w:tcPr>
            <w:tcW w:w="548" w:type="pct"/>
            <w:vMerge w:val="restart"/>
            <w:vAlign w:val="center"/>
          </w:tcPr>
          <w:p w:rsidR="009F1A9F" w:rsidRPr="009F1A9F" w:rsidRDefault="009F1A9F" w:rsidP="009F1A9F">
            <w:pPr>
              <w:spacing w:before="120"/>
              <w:jc w:val="center"/>
              <w:rPr>
                <w:rFonts w:ascii="Times New Roman" w:hAnsi="Times New Roman" w:cs="Times New Roman"/>
              </w:rPr>
            </w:pPr>
            <w:proofErr w:type="spellStart"/>
            <w:proofErr w:type="gramStart"/>
            <w:r w:rsidRPr="009F1A9F">
              <w:rPr>
                <w:rFonts w:ascii="Times New Roman" w:hAnsi="Times New Roman" w:cs="Times New Roman"/>
              </w:rPr>
              <w:lastRenderedPageBreak/>
              <w:t>Потреби-тели</w:t>
            </w:r>
            <w:proofErr w:type="spellEnd"/>
            <w:proofErr w:type="gramEnd"/>
          </w:p>
        </w:tc>
        <w:tc>
          <w:tcPr>
            <w:tcW w:w="1027" w:type="pct"/>
            <w:gridSpan w:val="3"/>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Показатели объема (количество мер</w:t>
            </w:r>
            <w:r w:rsidRPr="009F1A9F">
              <w:rPr>
                <w:rFonts w:ascii="Times New Roman" w:hAnsi="Times New Roman" w:cs="Times New Roman"/>
              </w:rPr>
              <w:t>о</w:t>
            </w:r>
            <w:r w:rsidRPr="009F1A9F">
              <w:rPr>
                <w:rFonts w:ascii="Times New Roman" w:hAnsi="Times New Roman" w:cs="Times New Roman"/>
              </w:rPr>
              <w:t>приятий)</w:t>
            </w:r>
          </w:p>
        </w:tc>
        <w:tc>
          <w:tcPr>
            <w:tcW w:w="1232" w:type="pct"/>
            <w:gridSpan w:val="3"/>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Предусмотрено средств</w:t>
            </w:r>
            <w:r w:rsidRPr="009F1A9F">
              <w:rPr>
                <w:rFonts w:ascii="Times New Roman" w:hAnsi="Times New Roman" w:cs="Times New Roman"/>
              </w:rPr>
              <w:br/>
              <w:t xml:space="preserve"> (тыс. рублей)</w:t>
            </w:r>
          </w:p>
        </w:tc>
      </w:tr>
      <w:tr w:rsidR="009F1A9F" w:rsidRPr="009F1A9F" w:rsidTr="009F1A9F">
        <w:trPr>
          <w:trHeight w:val="450"/>
        </w:trPr>
        <w:tc>
          <w:tcPr>
            <w:tcW w:w="205" w:type="pct"/>
            <w:vMerge/>
            <w:vAlign w:val="center"/>
          </w:tcPr>
          <w:p w:rsidR="009F1A9F" w:rsidRPr="009F1A9F" w:rsidRDefault="009F1A9F" w:rsidP="009F1A9F">
            <w:pPr>
              <w:jc w:val="center"/>
              <w:rPr>
                <w:rFonts w:ascii="Times New Roman" w:hAnsi="Times New Roman" w:cs="Times New Roman"/>
              </w:rPr>
            </w:pPr>
          </w:p>
        </w:tc>
        <w:tc>
          <w:tcPr>
            <w:tcW w:w="1576" w:type="pct"/>
            <w:vMerge/>
            <w:vAlign w:val="center"/>
          </w:tcPr>
          <w:p w:rsidR="009F1A9F" w:rsidRPr="009F1A9F" w:rsidRDefault="009F1A9F" w:rsidP="009F1A9F">
            <w:pPr>
              <w:jc w:val="center"/>
              <w:rPr>
                <w:rFonts w:ascii="Times New Roman" w:hAnsi="Times New Roman" w:cs="Times New Roman"/>
              </w:rPr>
            </w:pPr>
          </w:p>
        </w:tc>
        <w:tc>
          <w:tcPr>
            <w:tcW w:w="411" w:type="pct"/>
            <w:vMerge/>
            <w:vAlign w:val="center"/>
          </w:tcPr>
          <w:p w:rsidR="009F1A9F" w:rsidRPr="009F1A9F" w:rsidRDefault="009F1A9F" w:rsidP="009F1A9F">
            <w:pPr>
              <w:jc w:val="center"/>
              <w:rPr>
                <w:rFonts w:ascii="Times New Roman" w:hAnsi="Times New Roman" w:cs="Times New Roman"/>
              </w:rPr>
            </w:pPr>
          </w:p>
        </w:tc>
        <w:tc>
          <w:tcPr>
            <w:tcW w:w="548" w:type="pct"/>
            <w:vMerge/>
            <w:vAlign w:val="center"/>
          </w:tcPr>
          <w:p w:rsidR="009F1A9F" w:rsidRPr="009F1A9F" w:rsidRDefault="009F1A9F" w:rsidP="009F1A9F">
            <w:pPr>
              <w:spacing w:before="120"/>
              <w:jc w:val="center"/>
              <w:rPr>
                <w:rFonts w:ascii="Times New Roman" w:hAnsi="Times New Roman" w:cs="Times New Roman"/>
              </w:rPr>
            </w:pPr>
          </w:p>
        </w:tc>
        <w:tc>
          <w:tcPr>
            <w:tcW w:w="342"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2017 год</w:t>
            </w:r>
          </w:p>
        </w:tc>
        <w:tc>
          <w:tcPr>
            <w:tcW w:w="342"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2018 год</w:t>
            </w:r>
          </w:p>
        </w:tc>
        <w:tc>
          <w:tcPr>
            <w:tcW w:w="343"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2019 год</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2017</w:t>
            </w:r>
          </w:p>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год</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2018</w:t>
            </w:r>
          </w:p>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год</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 xml:space="preserve">2019 </w:t>
            </w:r>
          </w:p>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год</w:t>
            </w:r>
          </w:p>
        </w:tc>
      </w:tr>
      <w:tr w:rsidR="009F1A9F" w:rsidRPr="009F1A9F" w:rsidTr="009F1A9F">
        <w:tc>
          <w:tcPr>
            <w:tcW w:w="205" w:type="pct"/>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lastRenderedPageBreak/>
              <w:t>1</w:t>
            </w:r>
          </w:p>
        </w:tc>
        <w:tc>
          <w:tcPr>
            <w:tcW w:w="1576" w:type="pct"/>
          </w:tcPr>
          <w:p w:rsidR="009F1A9F" w:rsidRPr="009F1A9F" w:rsidRDefault="009F1A9F" w:rsidP="009F1A9F">
            <w:pPr>
              <w:pStyle w:val="ConsPlusNonformat"/>
              <w:widowControl/>
              <w:rPr>
                <w:rFonts w:ascii="Times New Roman" w:hAnsi="Times New Roman" w:cs="Times New Roman"/>
              </w:rPr>
            </w:pPr>
            <w:r w:rsidRPr="009F1A9F">
              <w:rPr>
                <w:rFonts w:ascii="Times New Roman" w:hAnsi="Times New Roman" w:cs="Times New Roman"/>
                <w:color w:val="000000"/>
              </w:rPr>
              <w:t>Организация мероприятий в сфере молодежной политики, направле</w:t>
            </w:r>
            <w:r w:rsidRPr="009F1A9F">
              <w:rPr>
                <w:rFonts w:ascii="Times New Roman" w:hAnsi="Times New Roman" w:cs="Times New Roman"/>
                <w:color w:val="000000"/>
              </w:rPr>
              <w:t>н</w:t>
            </w:r>
            <w:r w:rsidRPr="009F1A9F">
              <w:rPr>
                <w:rFonts w:ascii="Times New Roman" w:hAnsi="Times New Roman" w:cs="Times New Roman"/>
                <w:color w:val="000000"/>
              </w:rPr>
              <w:t>ных на вовлечение молодежи в инновационную, предприним</w:t>
            </w:r>
            <w:r w:rsidRPr="009F1A9F">
              <w:rPr>
                <w:rFonts w:ascii="Times New Roman" w:hAnsi="Times New Roman" w:cs="Times New Roman"/>
                <w:color w:val="000000"/>
              </w:rPr>
              <w:t>а</w:t>
            </w:r>
            <w:r w:rsidRPr="009F1A9F">
              <w:rPr>
                <w:rFonts w:ascii="Times New Roman" w:hAnsi="Times New Roman" w:cs="Times New Roman"/>
                <w:color w:val="000000"/>
              </w:rPr>
              <w:t>тельскую, добровольческую де</w:t>
            </w:r>
            <w:r w:rsidRPr="009F1A9F">
              <w:rPr>
                <w:rFonts w:ascii="Times New Roman" w:hAnsi="Times New Roman" w:cs="Times New Roman"/>
                <w:color w:val="000000"/>
              </w:rPr>
              <w:t>я</w:t>
            </w:r>
            <w:r w:rsidRPr="009F1A9F">
              <w:rPr>
                <w:rFonts w:ascii="Times New Roman" w:hAnsi="Times New Roman" w:cs="Times New Roman"/>
                <w:color w:val="000000"/>
              </w:rPr>
              <w:t>тельность, а также на развитие гражданской активности молодежи и формирование здорового образа жизни</w:t>
            </w:r>
          </w:p>
        </w:tc>
        <w:tc>
          <w:tcPr>
            <w:tcW w:w="411" w:type="pct"/>
            <w:vAlign w:val="center"/>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t>1</w:t>
            </w:r>
          </w:p>
        </w:tc>
        <w:tc>
          <w:tcPr>
            <w:tcW w:w="548" w:type="pct"/>
            <w:vAlign w:val="center"/>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t>Физич</w:t>
            </w:r>
            <w:r w:rsidRPr="009F1A9F">
              <w:rPr>
                <w:rFonts w:ascii="Times New Roman" w:hAnsi="Times New Roman" w:cs="Times New Roman"/>
              </w:rPr>
              <w:t>е</w:t>
            </w:r>
            <w:r w:rsidRPr="009F1A9F">
              <w:rPr>
                <w:rFonts w:ascii="Times New Roman" w:hAnsi="Times New Roman" w:cs="Times New Roman"/>
              </w:rPr>
              <w:t>ские лица</w:t>
            </w:r>
          </w:p>
        </w:tc>
        <w:tc>
          <w:tcPr>
            <w:tcW w:w="342"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70</w:t>
            </w:r>
          </w:p>
        </w:tc>
        <w:tc>
          <w:tcPr>
            <w:tcW w:w="342"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70</w:t>
            </w:r>
          </w:p>
        </w:tc>
        <w:tc>
          <w:tcPr>
            <w:tcW w:w="343"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70</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1046,6</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814,7</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814,7</w:t>
            </w:r>
          </w:p>
        </w:tc>
      </w:tr>
      <w:tr w:rsidR="009F1A9F" w:rsidRPr="009F1A9F" w:rsidTr="009F1A9F">
        <w:tc>
          <w:tcPr>
            <w:tcW w:w="205" w:type="pct"/>
            <w:shd w:val="clear" w:color="auto" w:fill="auto"/>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t>2</w:t>
            </w:r>
          </w:p>
        </w:tc>
        <w:tc>
          <w:tcPr>
            <w:tcW w:w="1576" w:type="pct"/>
            <w:shd w:val="clear" w:color="auto" w:fill="auto"/>
          </w:tcPr>
          <w:p w:rsidR="009F1A9F" w:rsidRPr="009F1A9F" w:rsidRDefault="009F1A9F" w:rsidP="009F1A9F">
            <w:pPr>
              <w:rPr>
                <w:rFonts w:ascii="Times New Roman" w:hAnsi="Times New Roman" w:cs="Times New Roman"/>
                <w:color w:val="000000"/>
              </w:rPr>
            </w:pPr>
            <w:r w:rsidRPr="009F1A9F">
              <w:rPr>
                <w:rFonts w:ascii="Times New Roman" w:hAnsi="Times New Roman" w:cs="Times New Roman"/>
                <w:color w:val="000000"/>
              </w:rPr>
              <w:t>Организация досуга детей, по</w:t>
            </w:r>
            <w:r w:rsidRPr="009F1A9F">
              <w:rPr>
                <w:rFonts w:ascii="Times New Roman" w:hAnsi="Times New Roman" w:cs="Times New Roman"/>
                <w:color w:val="000000"/>
              </w:rPr>
              <w:t>д</w:t>
            </w:r>
            <w:r w:rsidRPr="009F1A9F">
              <w:rPr>
                <w:rFonts w:ascii="Times New Roman" w:hAnsi="Times New Roman" w:cs="Times New Roman"/>
                <w:color w:val="000000"/>
              </w:rPr>
              <w:t>ростков и молодежи (</w:t>
            </w:r>
            <w:proofErr w:type="spellStart"/>
            <w:r w:rsidRPr="009F1A9F">
              <w:rPr>
                <w:rFonts w:ascii="Times New Roman" w:hAnsi="Times New Roman" w:cs="Times New Roman"/>
                <w:color w:val="000000"/>
              </w:rPr>
              <w:t>Культу</w:t>
            </w:r>
            <w:r w:rsidRPr="009F1A9F">
              <w:rPr>
                <w:rFonts w:ascii="Times New Roman" w:hAnsi="Times New Roman" w:cs="Times New Roman"/>
                <w:color w:val="000000"/>
              </w:rPr>
              <w:t>р</w:t>
            </w:r>
            <w:r w:rsidRPr="009F1A9F">
              <w:rPr>
                <w:rFonts w:ascii="Times New Roman" w:hAnsi="Times New Roman" w:cs="Times New Roman"/>
                <w:color w:val="000000"/>
              </w:rPr>
              <w:t>но-досуговые</w:t>
            </w:r>
            <w:proofErr w:type="spellEnd"/>
            <w:r w:rsidRPr="009F1A9F">
              <w:rPr>
                <w:rFonts w:ascii="Times New Roman" w:hAnsi="Times New Roman" w:cs="Times New Roman"/>
                <w:color w:val="000000"/>
              </w:rPr>
              <w:t>, спортивно-массовые мероприятия)</w:t>
            </w:r>
          </w:p>
          <w:p w:rsidR="009F1A9F" w:rsidRPr="009F1A9F" w:rsidRDefault="009F1A9F" w:rsidP="009F1A9F">
            <w:pPr>
              <w:rPr>
                <w:rFonts w:ascii="Times New Roman" w:hAnsi="Times New Roman" w:cs="Times New Roman"/>
              </w:rPr>
            </w:pPr>
          </w:p>
        </w:tc>
        <w:tc>
          <w:tcPr>
            <w:tcW w:w="411" w:type="pct"/>
            <w:shd w:val="clear" w:color="auto" w:fill="auto"/>
            <w:vAlign w:val="center"/>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t>1</w:t>
            </w:r>
          </w:p>
        </w:tc>
        <w:tc>
          <w:tcPr>
            <w:tcW w:w="548" w:type="pct"/>
            <w:shd w:val="clear" w:color="auto" w:fill="auto"/>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Физич</w:t>
            </w:r>
            <w:r w:rsidRPr="009F1A9F">
              <w:rPr>
                <w:rFonts w:ascii="Times New Roman" w:hAnsi="Times New Roman" w:cs="Times New Roman"/>
              </w:rPr>
              <w:t>е</w:t>
            </w:r>
            <w:r w:rsidRPr="009F1A9F">
              <w:rPr>
                <w:rFonts w:ascii="Times New Roman" w:hAnsi="Times New Roman" w:cs="Times New Roman"/>
              </w:rPr>
              <w:t>ские лица</w:t>
            </w:r>
          </w:p>
        </w:tc>
        <w:tc>
          <w:tcPr>
            <w:tcW w:w="342" w:type="pct"/>
            <w:shd w:val="clear" w:color="auto" w:fill="auto"/>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125</w:t>
            </w:r>
          </w:p>
        </w:tc>
        <w:tc>
          <w:tcPr>
            <w:tcW w:w="342" w:type="pct"/>
            <w:shd w:val="clear" w:color="auto" w:fill="auto"/>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125</w:t>
            </w:r>
          </w:p>
        </w:tc>
        <w:tc>
          <w:tcPr>
            <w:tcW w:w="343" w:type="pct"/>
            <w:shd w:val="clear" w:color="auto" w:fill="auto"/>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125</w:t>
            </w:r>
          </w:p>
        </w:tc>
        <w:tc>
          <w:tcPr>
            <w:tcW w:w="411" w:type="pct"/>
            <w:shd w:val="clear" w:color="auto" w:fill="auto"/>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1000,0</w:t>
            </w:r>
          </w:p>
        </w:tc>
        <w:tc>
          <w:tcPr>
            <w:tcW w:w="411" w:type="pct"/>
            <w:shd w:val="clear" w:color="auto" w:fill="auto"/>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800,0</w:t>
            </w:r>
          </w:p>
        </w:tc>
        <w:tc>
          <w:tcPr>
            <w:tcW w:w="411" w:type="pct"/>
            <w:shd w:val="clear" w:color="auto" w:fill="auto"/>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800,0</w:t>
            </w:r>
          </w:p>
        </w:tc>
      </w:tr>
      <w:tr w:rsidR="009F1A9F" w:rsidRPr="009F1A9F" w:rsidTr="009F1A9F">
        <w:tc>
          <w:tcPr>
            <w:tcW w:w="205" w:type="pct"/>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t>3</w:t>
            </w:r>
          </w:p>
        </w:tc>
        <w:tc>
          <w:tcPr>
            <w:tcW w:w="1576" w:type="pct"/>
          </w:tcPr>
          <w:p w:rsidR="009F1A9F" w:rsidRPr="009F1A9F" w:rsidRDefault="009F1A9F" w:rsidP="009F1A9F">
            <w:pPr>
              <w:rPr>
                <w:rFonts w:ascii="Times New Roman" w:hAnsi="Times New Roman" w:cs="Times New Roman"/>
              </w:rPr>
            </w:pPr>
            <w:r w:rsidRPr="009F1A9F">
              <w:rPr>
                <w:rFonts w:ascii="Times New Roman" w:hAnsi="Times New Roman" w:cs="Times New Roman"/>
              </w:rPr>
              <w:t>Организация досуга детей, по</w:t>
            </w:r>
            <w:r w:rsidRPr="009F1A9F">
              <w:rPr>
                <w:rFonts w:ascii="Times New Roman" w:hAnsi="Times New Roman" w:cs="Times New Roman"/>
              </w:rPr>
              <w:t>д</w:t>
            </w:r>
            <w:r w:rsidRPr="009F1A9F">
              <w:rPr>
                <w:rFonts w:ascii="Times New Roman" w:hAnsi="Times New Roman" w:cs="Times New Roman"/>
              </w:rPr>
              <w:t>ростков и молодежи (Общес</w:t>
            </w:r>
            <w:r w:rsidRPr="009F1A9F">
              <w:rPr>
                <w:rFonts w:ascii="Times New Roman" w:hAnsi="Times New Roman" w:cs="Times New Roman"/>
              </w:rPr>
              <w:t>т</w:t>
            </w:r>
            <w:r w:rsidRPr="009F1A9F">
              <w:rPr>
                <w:rFonts w:ascii="Times New Roman" w:hAnsi="Times New Roman" w:cs="Times New Roman"/>
              </w:rPr>
              <w:t>венные объединения)</w:t>
            </w:r>
          </w:p>
        </w:tc>
        <w:tc>
          <w:tcPr>
            <w:tcW w:w="411" w:type="pct"/>
            <w:vAlign w:val="center"/>
          </w:tcPr>
          <w:p w:rsidR="009F1A9F" w:rsidRPr="009F1A9F" w:rsidRDefault="009F1A9F" w:rsidP="009F1A9F">
            <w:pPr>
              <w:spacing w:before="120"/>
              <w:jc w:val="center"/>
              <w:rPr>
                <w:rFonts w:ascii="Times New Roman" w:hAnsi="Times New Roman" w:cs="Times New Roman"/>
              </w:rPr>
            </w:pPr>
            <w:r w:rsidRPr="009F1A9F">
              <w:rPr>
                <w:rFonts w:ascii="Times New Roman" w:hAnsi="Times New Roman" w:cs="Times New Roman"/>
              </w:rPr>
              <w:t>1</w:t>
            </w:r>
          </w:p>
        </w:tc>
        <w:tc>
          <w:tcPr>
            <w:tcW w:w="548" w:type="pct"/>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Физич</w:t>
            </w:r>
            <w:r w:rsidRPr="009F1A9F">
              <w:rPr>
                <w:rFonts w:ascii="Times New Roman" w:hAnsi="Times New Roman" w:cs="Times New Roman"/>
              </w:rPr>
              <w:t>е</w:t>
            </w:r>
            <w:r w:rsidRPr="009F1A9F">
              <w:rPr>
                <w:rFonts w:ascii="Times New Roman" w:hAnsi="Times New Roman" w:cs="Times New Roman"/>
              </w:rPr>
              <w:t>ские лица</w:t>
            </w:r>
          </w:p>
        </w:tc>
        <w:tc>
          <w:tcPr>
            <w:tcW w:w="342"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17</w:t>
            </w:r>
          </w:p>
        </w:tc>
        <w:tc>
          <w:tcPr>
            <w:tcW w:w="342"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17</w:t>
            </w:r>
          </w:p>
        </w:tc>
        <w:tc>
          <w:tcPr>
            <w:tcW w:w="343"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17</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500,0</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400,0</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400,0</w:t>
            </w:r>
          </w:p>
        </w:tc>
      </w:tr>
      <w:tr w:rsidR="009F1A9F" w:rsidRPr="009F1A9F" w:rsidTr="009F1A9F">
        <w:tc>
          <w:tcPr>
            <w:tcW w:w="205" w:type="pct"/>
          </w:tcPr>
          <w:p w:rsidR="009F1A9F" w:rsidRPr="009F1A9F" w:rsidRDefault="009F1A9F" w:rsidP="009F1A9F">
            <w:pPr>
              <w:spacing w:before="120"/>
              <w:jc w:val="center"/>
              <w:rPr>
                <w:rFonts w:ascii="Times New Roman" w:hAnsi="Times New Roman" w:cs="Times New Roman"/>
              </w:rPr>
            </w:pPr>
          </w:p>
        </w:tc>
        <w:tc>
          <w:tcPr>
            <w:tcW w:w="1576" w:type="pct"/>
          </w:tcPr>
          <w:p w:rsidR="009F1A9F" w:rsidRPr="009F1A9F" w:rsidRDefault="009F1A9F" w:rsidP="009F1A9F">
            <w:pPr>
              <w:rPr>
                <w:rFonts w:ascii="Times New Roman" w:hAnsi="Times New Roman" w:cs="Times New Roman"/>
              </w:rPr>
            </w:pPr>
            <w:r w:rsidRPr="009F1A9F">
              <w:rPr>
                <w:rFonts w:ascii="Times New Roman" w:hAnsi="Times New Roman" w:cs="Times New Roman"/>
              </w:rPr>
              <w:t>Всего</w:t>
            </w:r>
          </w:p>
        </w:tc>
        <w:tc>
          <w:tcPr>
            <w:tcW w:w="411" w:type="pct"/>
            <w:vAlign w:val="center"/>
          </w:tcPr>
          <w:p w:rsidR="009F1A9F" w:rsidRPr="009F1A9F" w:rsidRDefault="009F1A9F" w:rsidP="009F1A9F">
            <w:pPr>
              <w:spacing w:before="120"/>
              <w:jc w:val="center"/>
              <w:rPr>
                <w:rFonts w:ascii="Times New Roman" w:hAnsi="Times New Roman" w:cs="Times New Roman"/>
              </w:rPr>
            </w:pPr>
          </w:p>
        </w:tc>
        <w:tc>
          <w:tcPr>
            <w:tcW w:w="548" w:type="pct"/>
          </w:tcPr>
          <w:p w:rsidR="009F1A9F" w:rsidRPr="009F1A9F" w:rsidRDefault="009F1A9F" w:rsidP="009F1A9F">
            <w:pPr>
              <w:jc w:val="center"/>
              <w:rPr>
                <w:rFonts w:ascii="Times New Roman" w:hAnsi="Times New Roman" w:cs="Times New Roman"/>
              </w:rPr>
            </w:pPr>
          </w:p>
        </w:tc>
        <w:tc>
          <w:tcPr>
            <w:tcW w:w="342" w:type="pct"/>
            <w:vAlign w:val="center"/>
          </w:tcPr>
          <w:p w:rsidR="009F1A9F" w:rsidRPr="009F1A9F" w:rsidRDefault="009F1A9F" w:rsidP="009F1A9F">
            <w:pPr>
              <w:jc w:val="center"/>
              <w:rPr>
                <w:rFonts w:ascii="Times New Roman" w:hAnsi="Times New Roman" w:cs="Times New Roman"/>
              </w:rPr>
            </w:pPr>
          </w:p>
        </w:tc>
        <w:tc>
          <w:tcPr>
            <w:tcW w:w="342" w:type="pct"/>
            <w:vAlign w:val="center"/>
          </w:tcPr>
          <w:p w:rsidR="009F1A9F" w:rsidRPr="009F1A9F" w:rsidRDefault="009F1A9F" w:rsidP="009F1A9F">
            <w:pPr>
              <w:jc w:val="center"/>
              <w:rPr>
                <w:rFonts w:ascii="Times New Roman" w:hAnsi="Times New Roman" w:cs="Times New Roman"/>
              </w:rPr>
            </w:pPr>
          </w:p>
        </w:tc>
        <w:tc>
          <w:tcPr>
            <w:tcW w:w="343" w:type="pct"/>
            <w:vAlign w:val="center"/>
          </w:tcPr>
          <w:p w:rsidR="009F1A9F" w:rsidRPr="009F1A9F" w:rsidRDefault="009F1A9F" w:rsidP="009F1A9F">
            <w:pPr>
              <w:jc w:val="center"/>
              <w:rPr>
                <w:rFonts w:ascii="Times New Roman" w:hAnsi="Times New Roman" w:cs="Times New Roman"/>
              </w:rPr>
            </w:pP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2546,6</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2014,7</w:t>
            </w:r>
          </w:p>
        </w:tc>
        <w:tc>
          <w:tcPr>
            <w:tcW w:w="411" w:type="pct"/>
            <w:vAlign w:val="center"/>
          </w:tcPr>
          <w:p w:rsidR="009F1A9F" w:rsidRPr="009F1A9F" w:rsidRDefault="009F1A9F" w:rsidP="009F1A9F">
            <w:pPr>
              <w:jc w:val="center"/>
              <w:rPr>
                <w:rFonts w:ascii="Times New Roman" w:hAnsi="Times New Roman" w:cs="Times New Roman"/>
              </w:rPr>
            </w:pPr>
            <w:r w:rsidRPr="009F1A9F">
              <w:rPr>
                <w:rFonts w:ascii="Times New Roman" w:hAnsi="Times New Roman" w:cs="Times New Roman"/>
              </w:rPr>
              <w:t>2014,7</w:t>
            </w:r>
          </w:p>
        </w:tc>
      </w:tr>
    </w:tbl>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Вышеуказанные муниципальные услуги (работы) выполняются муниц</w:t>
      </w:r>
      <w:r w:rsidRPr="009679B1">
        <w:rPr>
          <w:rFonts w:ascii="Times New Roman" w:hAnsi="Times New Roman" w:cs="Times New Roman"/>
          <w:sz w:val="26"/>
          <w:szCs w:val="26"/>
        </w:rPr>
        <w:t>и</w:t>
      </w:r>
      <w:r w:rsidRPr="009679B1">
        <w:rPr>
          <w:rFonts w:ascii="Times New Roman" w:hAnsi="Times New Roman" w:cs="Times New Roman"/>
          <w:sz w:val="26"/>
          <w:szCs w:val="26"/>
        </w:rPr>
        <w:t>пальным бюджетным учреждением (МБУ) «Молодежный многопрофильный центр».</w:t>
      </w:r>
    </w:p>
    <w:p w:rsidR="009F1A9F" w:rsidRPr="009679B1" w:rsidRDefault="009F1A9F" w:rsidP="009F1A9F">
      <w:pPr>
        <w:spacing w:before="120"/>
        <w:ind w:firstLine="720"/>
        <w:jc w:val="both"/>
        <w:rPr>
          <w:rFonts w:ascii="Times New Roman" w:hAnsi="Times New Roman" w:cs="Times New Roman"/>
          <w:sz w:val="26"/>
          <w:szCs w:val="26"/>
        </w:rPr>
      </w:pPr>
      <w:r w:rsidRPr="009679B1">
        <w:rPr>
          <w:rFonts w:ascii="Times New Roman" w:hAnsi="Times New Roman" w:cs="Times New Roman"/>
          <w:sz w:val="26"/>
          <w:szCs w:val="26"/>
        </w:rPr>
        <w:t>Достижение показателей в 2017-2019 годах будет обеспечено за счет реал</w:t>
      </w:r>
      <w:r w:rsidRPr="009679B1">
        <w:rPr>
          <w:rFonts w:ascii="Times New Roman" w:hAnsi="Times New Roman" w:cs="Times New Roman"/>
          <w:sz w:val="26"/>
          <w:szCs w:val="26"/>
        </w:rPr>
        <w:t>и</w:t>
      </w:r>
      <w:r w:rsidRPr="009679B1">
        <w:rPr>
          <w:rFonts w:ascii="Times New Roman" w:hAnsi="Times New Roman" w:cs="Times New Roman"/>
          <w:sz w:val="26"/>
          <w:szCs w:val="26"/>
        </w:rPr>
        <w:t>зации следующих проектов и мероприятий:</w:t>
      </w:r>
    </w:p>
    <w:p w:rsidR="009F1A9F" w:rsidRPr="009679B1" w:rsidRDefault="009F1A9F" w:rsidP="009F1A9F">
      <w:pPr>
        <w:pStyle w:val="ConsPlusNonformat"/>
        <w:widowControl/>
        <w:jc w:val="both"/>
        <w:rPr>
          <w:rFonts w:ascii="Times New Roman" w:hAnsi="Times New Roman" w:cs="Times New Roman"/>
          <w:color w:val="000000"/>
          <w:sz w:val="26"/>
          <w:szCs w:val="26"/>
        </w:rPr>
      </w:pPr>
      <w:r w:rsidRPr="009679B1">
        <w:rPr>
          <w:rFonts w:ascii="Times New Roman" w:hAnsi="Times New Roman" w:cs="Times New Roman"/>
          <w:color w:val="000000"/>
          <w:sz w:val="26"/>
          <w:szCs w:val="26"/>
        </w:rPr>
        <w:t xml:space="preserve">        - организация кружков, секций, клубов, социальной службы для молодежи.</w:t>
      </w:r>
    </w:p>
    <w:p w:rsidR="009F1A9F" w:rsidRPr="009679B1" w:rsidRDefault="009F1A9F" w:rsidP="009F1A9F">
      <w:pPr>
        <w:jc w:val="both"/>
        <w:rPr>
          <w:rFonts w:ascii="Times New Roman" w:hAnsi="Times New Roman" w:cs="Times New Roman"/>
          <w:color w:val="000000"/>
          <w:sz w:val="26"/>
          <w:szCs w:val="26"/>
        </w:rPr>
      </w:pPr>
      <w:r w:rsidRPr="009679B1">
        <w:rPr>
          <w:rFonts w:ascii="Times New Roman" w:hAnsi="Times New Roman" w:cs="Times New Roman"/>
          <w:color w:val="000000"/>
          <w:sz w:val="26"/>
          <w:szCs w:val="26"/>
        </w:rPr>
        <w:t xml:space="preserve">        - просветительская работа по здоровому образу жизни и профилактике вре</w:t>
      </w:r>
      <w:r w:rsidRPr="009679B1">
        <w:rPr>
          <w:rFonts w:ascii="Times New Roman" w:hAnsi="Times New Roman" w:cs="Times New Roman"/>
          <w:color w:val="000000"/>
          <w:sz w:val="26"/>
          <w:szCs w:val="26"/>
        </w:rPr>
        <w:t>д</w:t>
      </w:r>
      <w:r w:rsidRPr="009679B1">
        <w:rPr>
          <w:rFonts w:ascii="Times New Roman" w:hAnsi="Times New Roman" w:cs="Times New Roman"/>
          <w:color w:val="000000"/>
          <w:sz w:val="26"/>
          <w:szCs w:val="26"/>
        </w:rPr>
        <w:t>ных привычек.</w:t>
      </w:r>
    </w:p>
    <w:p w:rsidR="009F1A9F" w:rsidRPr="009679B1" w:rsidRDefault="009F1A9F" w:rsidP="009F1A9F">
      <w:pPr>
        <w:jc w:val="both"/>
        <w:rPr>
          <w:rFonts w:ascii="Times New Roman" w:hAnsi="Times New Roman" w:cs="Times New Roman"/>
          <w:color w:val="000000"/>
          <w:sz w:val="26"/>
          <w:szCs w:val="26"/>
        </w:rPr>
      </w:pPr>
      <w:r w:rsidRPr="009679B1">
        <w:rPr>
          <w:rFonts w:ascii="Times New Roman" w:hAnsi="Times New Roman" w:cs="Times New Roman"/>
          <w:color w:val="000000"/>
          <w:sz w:val="26"/>
          <w:szCs w:val="26"/>
        </w:rPr>
        <w:t xml:space="preserve">       - патриотическое воспитание.</w:t>
      </w:r>
    </w:p>
    <w:p w:rsidR="009F1A9F" w:rsidRPr="009679B1" w:rsidRDefault="009F1A9F" w:rsidP="009F1A9F">
      <w:pPr>
        <w:jc w:val="both"/>
        <w:rPr>
          <w:rFonts w:ascii="Times New Roman" w:hAnsi="Times New Roman" w:cs="Times New Roman"/>
          <w:color w:val="000000"/>
          <w:sz w:val="26"/>
          <w:szCs w:val="26"/>
        </w:rPr>
      </w:pPr>
      <w:r w:rsidRPr="009679B1">
        <w:rPr>
          <w:rFonts w:ascii="Times New Roman" w:hAnsi="Times New Roman" w:cs="Times New Roman"/>
          <w:color w:val="000000"/>
          <w:sz w:val="26"/>
          <w:szCs w:val="26"/>
        </w:rPr>
        <w:t xml:space="preserve">        - организация летнего отдыха подростков и молодежи.</w:t>
      </w:r>
    </w:p>
    <w:p w:rsidR="009F1A9F" w:rsidRPr="009679B1" w:rsidRDefault="009F1A9F" w:rsidP="009F1A9F">
      <w:pPr>
        <w:jc w:val="both"/>
        <w:rPr>
          <w:rFonts w:ascii="Times New Roman" w:hAnsi="Times New Roman" w:cs="Times New Roman"/>
          <w:color w:val="000000"/>
          <w:sz w:val="26"/>
          <w:szCs w:val="26"/>
        </w:rPr>
      </w:pPr>
      <w:r w:rsidRPr="009679B1">
        <w:rPr>
          <w:rFonts w:ascii="Times New Roman" w:hAnsi="Times New Roman" w:cs="Times New Roman"/>
          <w:color w:val="000000"/>
          <w:sz w:val="26"/>
          <w:szCs w:val="26"/>
        </w:rPr>
        <w:t xml:space="preserve">        - прием заявлений и  организация  временного  трудоустройства  несоверше</w:t>
      </w:r>
      <w:r w:rsidRPr="009679B1">
        <w:rPr>
          <w:rFonts w:ascii="Times New Roman" w:hAnsi="Times New Roman" w:cs="Times New Roman"/>
          <w:color w:val="000000"/>
          <w:sz w:val="26"/>
          <w:szCs w:val="26"/>
        </w:rPr>
        <w:t>н</w:t>
      </w:r>
      <w:r w:rsidRPr="009679B1">
        <w:rPr>
          <w:rFonts w:ascii="Times New Roman" w:hAnsi="Times New Roman" w:cs="Times New Roman"/>
          <w:color w:val="000000"/>
          <w:sz w:val="26"/>
          <w:szCs w:val="26"/>
        </w:rPr>
        <w:t>нолетних граждан в возрасте от 14 до 18 лет в  свободное от учебы время.</w:t>
      </w:r>
    </w:p>
    <w:p w:rsidR="009F1A9F" w:rsidRPr="009679B1" w:rsidRDefault="009F1A9F" w:rsidP="009F1A9F">
      <w:pPr>
        <w:jc w:val="both"/>
        <w:rPr>
          <w:rFonts w:ascii="Times New Roman" w:hAnsi="Times New Roman" w:cs="Times New Roman"/>
          <w:color w:val="000000"/>
          <w:sz w:val="26"/>
          <w:szCs w:val="26"/>
        </w:rPr>
      </w:pPr>
      <w:r w:rsidRPr="009679B1">
        <w:rPr>
          <w:rFonts w:ascii="Times New Roman" w:hAnsi="Times New Roman" w:cs="Times New Roman"/>
          <w:color w:val="000000"/>
          <w:sz w:val="26"/>
          <w:szCs w:val="26"/>
        </w:rPr>
        <w:t xml:space="preserve">        - в</w:t>
      </w:r>
      <w:r w:rsidRPr="009679B1">
        <w:rPr>
          <w:rFonts w:ascii="Times New Roman" w:hAnsi="Times New Roman" w:cs="Times New Roman"/>
          <w:sz w:val="26"/>
          <w:szCs w:val="26"/>
        </w:rPr>
        <w:t xml:space="preserve">едение </w:t>
      </w:r>
      <w:proofErr w:type="spellStart"/>
      <w:r w:rsidRPr="009679B1">
        <w:rPr>
          <w:rFonts w:ascii="Times New Roman" w:hAnsi="Times New Roman" w:cs="Times New Roman"/>
          <w:sz w:val="26"/>
          <w:szCs w:val="26"/>
        </w:rPr>
        <w:t>профориентационной</w:t>
      </w:r>
      <w:proofErr w:type="spellEnd"/>
      <w:r w:rsidRPr="009679B1">
        <w:rPr>
          <w:rFonts w:ascii="Times New Roman" w:hAnsi="Times New Roman" w:cs="Times New Roman"/>
          <w:sz w:val="26"/>
          <w:szCs w:val="26"/>
        </w:rPr>
        <w:t xml:space="preserve"> работы. </w:t>
      </w:r>
    </w:p>
    <w:p w:rsidR="009F1A9F" w:rsidRPr="009679B1" w:rsidRDefault="009F1A9F" w:rsidP="009F1A9F">
      <w:pPr>
        <w:spacing w:before="120"/>
        <w:ind w:firstLine="708"/>
        <w:jc w:val="both"/>
        <w:rPr>
          <w:rFonts w:ascii="Times New Roman" w:hAnsi="Times New Roman" w:cs="Times New Roman"/>
          <w:sz w:val="26"/>
          <w:szCs w:val="26"/>
        </w:rPr>
      </w:pPr>
    </w:p>
    <w:p w:rsidR="009F1A9F" w:rsidRPr="009679B1" w:rsidRDefault="009F1A9F" w:rsidP="009F1A9F">
      <w:pPr>
        <w:spacing w:before="120"/>
        <w:ind w:firstLine="708"/>
        <w:jc w:val="both"/>
        <w:rPr>
          <w:rFonts w:ascii="Times New Roman" w:hAnsi="Times New Roman" w:cs="Times New Roman"/>
          <w:sz w:val="26"/>
          <w:szCs w:val="26"/>
        </w:rPr>
      </w:pPr>
      <w:r w:rsidRPr="009679B1">
        <w:rPr>
          <w:rFonts w:ascii="Times New Roman" w:hAnsi="Times New Roman" w:cs="Times New Roman"/>
          <w:sz w:val="26"/>
          <w:szCs w:val="26"/>
        </w:rPr>
        <w:t>Общий объем средств субсидии на иные цели, выделяемых бюджетным у</w:t>
      </w:r>
      <w:r w:rsidRPr="009679B1">
        <w:rPr>
          <w:rFonts w:ascii="Times New Roman" w:hAnsi="Times New Roman" w:cs="Times New Roman"/>
          <w:sz w:val="26"/>
          <w:szCs w:val="26"/>
        </w:rPr>
        <w:t>ч</w:t>
      </w:r>
      <w:r w:rsidRPr="009679B1">
        <w:rPr>
          <w:rFonts w:ascii="Times New Roman" w:hAnsi="Times New Roman" w:cs="Times New Roman"/>
          <w:sz w:val="26"/>
          <w:szCs w:val="26"/>
        </w:rPr>
        <w:t xml:space="preserve">реждениям, составляет 1 040,2 тыс. руб., в том числе: </w:t>
      </w:r>
    </w:p>
    <w:p w:rsidR="009F1A9F" w:rsidRPr="009679B1" w:rsidRDefault="009F1A9F" w:rsidP="009F1A9F">
      <w:pPr>
        <w:spacing w:before="120"/>
        <w:ind w:firstLine="708"/>
        <w:jc w:val="both"/>
        <w:rPr>
          <w:rFonts w:ascii="Times New Roman" w:hAnsi="Times New Roman" w:cs="Times New Roman"/>
          <w:sz w:val="26"/>
          <w:szCs w:val="26"/>
        </w:rPr>
      </w:pPr>
      <w:r w:rsidRPr="009679B1">
        <w:rPr>
          <w:rFonts w:ascii="Times New Roman" w:hAnsi="Times New Roman" w:cs="Times New Roman"/>
          <w:sz w:val="26"/>
          <w:szCs w:val="26"/>
        </w:rPr>
        <w:t xml:space="preserve">2017 год – 344,2 тыс. рублей; </w:t>
      </w:r>
    </w:p>
    <w:p w:rsidR="009F1A9F" w:rsidRPr="009679B1" w:rsidRDefault="009F1A9F" w:rsidP="009F1A9F">
      <w:pPr>
        <w:spacing w:before="120"/>
        <w:ind w:firstLine="708"/>
        <w:jc w:val="both"/>
        <w:rPr>
          <w:rFonts w:ascii="Times New Roman" w:hAnsi="Times New Roman" w:cs="Times New Roman"/>
          <w:sz w:val="26"/>
          <w:szCs w:val="26"/>
        </w:rPr>
      </w:pPr>
      <w:r w:rsidRPr="009679B1">
        <w:rPr>
          <w:rFonts w:ascii="Times New Roman" w:hAnsi="Times New Roman" w:cs="Times New Roman"/>
          <w:sz w:val="26"/>
          <w:szCs w:val="26"/>
        </w:rPr>
        <w:lastRenderedPageBreak/>
        <w:t xml:space="preserve">2018 год - 348,0 тыс. рублей; </w:t>
      </w:r>
    </w:p>
    <w:p w:rsidR="009F1A9F" w:rsidRPr="009679B1" w:rsidRDefault="009F1A9F" w:rsidP="009F1A9F">
      <w:pPr>
        <w:spacing w:before="120"/>
        <w:ind w:firstLine="708"/>
        <w:jc w:val="both"/>
        <w:rPr>
          <w:rFonts w:ascii="Times New Roman" w:hAnsi="Times New Roman" w:cs="Times New Roman"/>
          <w:sz w:val="26"/>
          <w:szCs w:val="26"/>
        </w:rPr>
      </w:pPr>
      <w:r w:rsidRPr="009679B1">
        <w:rPr>
          <w:rFonts w:ascii="Times New Roman" w:hAnsi="Times New Roman" w:cs="Times New Roman"/>
          <w:sz w:val="26"/>
          <w:szCs w:val="26"/>
        </w:rPr>
        <w:t>2019 год - 348,0 тыс. рублей.</w:t>
      </w:r>
    </w:p>
    <w:p w:rsidR="009F1A9F" w:rsidRPr="009F1A9F" w:rsidRDefault="009F1A9F" w:rsidP="009679B1">
      <w:pPr>
        <w:spacing w:before="120"/>
        <w:ind w:firstLine="720"/>
        <w:jc w:val="center"/>
        <w:rPr>
          <w:rFonts w:ascii="Times New Roman" w:hAnsi="Times New Roman" w:cs="Times New Roman"/>
          <w:sz w:val="28"/>
        </w:rPr>
      </w:pPr>
      <w:r w:rsidRPr="009F1A9F">
        <w:rPr>
          <w:rFonts w:ascii="Times New Roman" w:hAnsi="Times New Roman" w:cs="Times New Roman"/>
          <w:sz w:val="28"/>
        </w:rPr>
        <w:t>Информация по субсидиям на иные цели</w:t>
      </w:r>
    </w:p>
    <w:p w:rsidR="009F1A9F" w:rsidRPr="009679B1" w:rsidRDefault="00E0250A" w:rsidP="00E0250A">
      <w:pPr>
        <w:spacing w:before="120"/>
        <w:ind w:firstLine="720"/>
        <w:jc w:val="right"/>
        <w:rPr>
          <w:rFonts w:ascii="Times New Roman" w:hAnsi="Times New Roman" w:cs="Times New Roman"/>
          <w:sz w:val="26"/>
          <w:szCs w:val="26"/>
        </w:rPr>
      </w:pPr>
      <w:r w:rsidRPr="009679B1">
        <w:rPr>
          <w:rFonts w:ascii="Times New Roman" w:hAnsi="Times New Roman" w:cs="Times New Roman"/>
          <w:sz w:val="26"/>
          <w:szCs w:val="26"/>
        </w:rPr>
        <w:t>Таблица 68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4252"/>
        <w:gridCol w:w="1843"/>
        <w:gridCol w:w="992"/>
        <w:gridCol w:w="992"/>
        <w:gridCol w:w="958"/>
      </w:tblGrid>
      <w:tr w:rsidR="009F1A9F" w:rsidRPr="009679B1" w:rsidTr="009F1A9F">
        <w:tc>
          <w:tcPr>
            <w:tcW w:w="534" w:type="dxa"/>
            <w:vMerge w:val="restart"/>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w:t>
            </w:r>
          </w:p>
        </w:tc>
        <w:tc>
          <w:tcPr>
            <w:tcW w:w="4252" w:type="dxa"/>
            <w:vMerge w:val="restart"/>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Направление расходования средств (группы)</w:t>
            </w:r>
          </w:p>
        </w:tc>
        <w:tc>
          <w:tcPr>
            <w:tcW w:w="1843" w:type="dxa"/>
            <w:vMerge w:val="restart"/>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Показатели объема</w:t>
            </w:r>
          </w:p>
        </w:tc>
        <w:tc>
          <w:tcPr>
            <w:tcW w:w="2942" w:type="dxa"/>
            <w:gridSpan w:val="3"/>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Предусмотрено средств (Тыс. рублей)</w:t>
            </w:r>
          </w:p>
        </w:tc>
      </w:tr>
      <w:tr w:rsidR="009F1A9F" w:rsidRPr="009679B1" w:rsidTr="009F1A9F">
        <w:tc>
          <w:tcPr>
            <w:tcW w:w="534" w:type="dxa"/>
            <w:vMerge/>
            <w:shd w:val="clear" w:color="auto" w:fill="auto"/>
          </w:tcPr>
          <w:p w:rsidR="009F1A9F" w:rsidRPr="009679B1" w:rsidRDefault="009F1A9F" w:rsidP="009F1A9F">
            <w:pPr>
              <w:spacing w:before="120"/>
              <w:jc w:val="both"/>
              <w:rPr>
                <w:rFonts w:ascii="Times New Roman" w:hAnsi="Times New Roman" w:cs="Times New Roman"/>
                <w:sz w:val="26"/>
                <w:szCs w:val="26"/>
              </w:rPr>
            </w:pPr>
          </w:p>
        </w:tc>
        <w:tc>
          <w:tcPr>
            <w:tcW w:w="4252" w:type="dxa"/>
            <w:vMerge/>
            <w:shd w:val="clear" w:color="auto" w:fill="auto"/>
          </w:tcPr>
          <w:p w:rsidR="009F1A9F" w:rsidRPr="009679B1" w:rsidRDefault="009F1A9F" w:rsidP="009F1A9F">
            <w:pPr>
              <w:spacing w:before="120"/>
              <w:jc w:val="both"/>
              <w:rPr>
                <w:rFonts w:ascii="Times New Roman" w:hAnsi="Times New Roman" w:cs="Times New Roman"/>
                <w:sz w:val="26"/>
                <w:szCs w:val="26"/>
              </w:rPr>
            </w:pPr>
          </w:p>
        </w:tc>
        <w:tc>
          <w:tcPr>
            <w:tcW w:w="1843" w:type="dxa"/>
            <w:vMerge/>
            <w:shd w:val="clear" w:color="auto" w:fill="auto"/>
          </w:tcPr>
          <w:p w:rsidR="009F1A9F" w:rsidRPr="009679B1" w:rsidRDefault="009F1A9F" w:rsidP="009F1A9F">
            <w:pPr>
              <w:spacing w:before="120"/>
              <w:jc w:val="both"/>
              <w:rPr>
                <w:rFonts w:ascii="Times New Roman" w:hAnsi="Times New Roman" w:cs="Times New Roman"/>
                <w:sz w:val="26"/>
                <w:szCs w:val="26"/>
              </w:rPr>
            </w:pP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2017г</w:t>
            </w: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2018г</w:t>
            </w:r>
          </w:p>
        </w:tc>
        <w:tc>
          <w:tcPr>
            <w:tcW w:w="958"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2019г</w:t>
            </w:r>
          </w:p>
        </w:tc>
      </w:tr>
      <w:tr w:rsidR="009F1A9F" w:rsidRPr="009679B1" w:rsidTr="009F1A9F">
        <w:tc>
          <w:tcPr>
            <w:tcW w:w="534"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1</w:t>
            </w:r>
          </w:p>
        </w:tc>
        <w:tc>
          <w:tcPr>
            <w:tcW w:w="425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Субсидии на поддержку деятельн</w:t>
            </w:r>
            <w:r w:rsidRPr="009679B1">
              <w:rPr>
                <w:rFonts w:ascii="Times New Roman" w:hAnsi="Times New Roman" w:cs="Times New Roman"/>
                <w:sz w:val="26"/>
                <w:szCs w:val="26"/>
              </w:rPr>
              <w:t>о</w:t>
            </w:r>
            <w:r w:rsidRPr="009679B1">
              <w:rPr>
                <w:rFonts w:ascii="Times New Roman" w:hAnsi="Times New Roman" w:cs="Times New Roman"/>
                <w:sz w:val="26"/>
                <w:szCs w:val="26"/>
              </w:rPr>
              <w:t>сти муниципальных молодежных центров</w:t>
            </w:r>
          </w:p>
        </w:tc>
        <w:tc>
          <w:tcPr>
            <w:tcW w:w="1843"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1</w:t>
            </w: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312,9</w:t>
            </w: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312,9</w:t>
            </w:r>
          </w:p>
        </w:tc>
        <w:tc>
          <w:tcPr>
            <w:tcW w:w="958"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312,9</w:t>
            </w:r>
          </w:p>
        </w:tc>
      </w:tr>
      <w:tr w:rsidR="009F1A9F" w:rsidRPr="009679B1" w:rsidTr="009F1A9F">
        <w:tc>
          <w:tcPr>
            <w:tcW w:w="534"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2</w:t>
            </w:r>
          </w:p>
        </w:tc>
        <w:tc>
          <w:tcPr>
            <w:tcW w:w="425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Субсидии на поддержку деятельн</w:t>
            </w:r>
            <w:r w:rsidRPr="009679B1">
              <w:rPr>
                <w:rFonts w:ascii="Times New Roman" w:hAnsi="Times New Roman" w:cs="Times New Roman"/>
                <w:sz w:val="26"/>
                <w:szCs w:val="26"/>
              </w:rPr>
              <w:t>о</w:t>
            </w:r>
            <w:r w:rsidRPr="009679B1">
              <w:rPr>
                <w:rFonts w:ascii="Times New Roman" w:hAnsi="Times New Roman" w:cs="Times New Roman"/>
                <w:sz w:val="26"/>
                <w:szCs w:val="26"/>
              </w:rPr>
              <w:t>сти муниципальных молодежных центров за счет средств местного бюджета</w:t>
            </w:r>
          </w:p>
        </w:tc>
        <w:tc>
          <w:tcPr>
            <w:tcW w:w="1843"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1</w:t>
            </w: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31,3</w:t>
            </w: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35,1</w:t>
            </w:r>
          </w:p>
        </w:tc>
        <w:tc>
          <w:tcPr>
            <w:tcW w:w="958" w:type="dxa"/>
            <w:shd w:val="clear" w:color="auto" w:fill="auto"/>
          </w:tcPr>
          <w:p w:rsidR="009F1A9F" w:rsidRPr="009679B1" w:rsidRDefault="009F1A9F" w:rsidP="009F1A9F">
            <w:pPr>
              <w:spacing w:before="120"/>
              <w:jc w:val="both"/>
              <w:rPr>
                <w:rFonts w:ascii="Times New Roman" w:hAnsi="Times New Roman" w:cs="Times New Roman"/>
                <w:sz w:val="26"/>
                <w:szCs w:val="26"/>
              </w:rPr>
            </w:pPr>
          </w:p>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35,1</w:t>
            </w:r>
          </w:p>
        </w:tc>
      </w:tr>
      <w:tr w:rsidR="009F1A9F" w:rsidRPr="009679B1" w:rsidTr="009F1A9F">
        <w:tc>
          <w:tcPr>
            <w:tcW w:w="534" w:type="dxa"/>
            <w:shd w:val="clear" w:color="auto" w:fill="auto"/>
          </w:tcPr>
          <w:p w:rsidR="009F1A9F" w:rsidRPr="009679B1" w:rsidRDefault="009F1A9F" w:rsidP="009F1A9F">
            <w:pPr>
              <w:spacing w:before="120"/>
              <w:jc w:val="both"/>
              <w:rPr>
                <w:rFonts w:ascii="Times New Roman" w:hAnsi="Times New Roman" w:cs="Times New Roman"/>
                <w:sz w:val="26"/>
                <w:szCs w:val="26"/>
              </w:rPr>
            </w:pPr>
          </w:p>
        </w:tc>
        <w:tc>
          <w:tcPr>
            <w:tcW w:w="425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Всего</w:t>
            </w:r>
          </w:p>
        </w:tc>
        <w:tc>
          <w:tcPr>
            <w:tcW w:w="1843" w:type="dxa"/>
            <w:shd w:val="clear" w:color="auto" w:fill="auto"/>
          </w:tcPr>
          <w:p w:rsidR="009F1A9F" w:rsidRPr="009679B1" w:rsidRDefault="009F1A9F" w:rsidP="009F1A9F">
            <w:pPr>
              <w:spacing w:before="120"/>
              <w:jc w:val="both"/>
              <w:rPr>
                <w:rFonts w:ascii="Times New Roman" w:hAnsi="Times New Roman" w:cs="Times New Roman"/>
                <w:sz w:val="26"/>
                <w:szCs w:val="26"/>
              </w:rPr>
            </w:pP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344,2</w:t>
            </w:r>
          </w:p>
        </w:tc>
        <w:tc>
          <w:tcPr>
            <w:tcW w:w="992"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348,0</w:t>
            </w:r>
          </w:p>
        </w:tc>
        <w:tc>
          <w:tcPr>
            <w:tcW w:w="958" w:type="dxa"/>
            <w:shd w:val="clear" w:color="auto" w:fill="auto"/>
          </w:tcPr>
          <w:p w:rsidR="009F1A9F" w:rsidRPr="009679B1" w:rsidRDefault="009F1A9F" w:rsidP="009F1A9F">
            <w:pPr>
              <w:spacing w:before="120"/>
              <w:jc w:val="both"/>
              <w:rPr>
                <w:rFonts w:ascii="Times New Roman" w:hAnsi="Times New Roman" w:cs="Times New Roman"/>
                <w:sz w:val="26"/>
                <w:szCs w:val="26"/>
              </w:rPr>
            </w:pPr>
            <w:r w:rsidRPr="009679B1">
              <w:rPr>
                <w:rFonts w:ascii="Times New Roman" w:hAnsi="Times New Roman" w:cs="Times New Roman"/>
                <w:sz w:val="26"/>
                <w:szCs w:val="26"/>
              </w:rPr>
              <w:t>348,0</w:t>
            </w:r>
          </w:p>
        </w:tc>
      </w:tr>
    </w:tbl>
    <w:p w:rsidR="009F1A9F" w:rsidRPr="009679B1" w:rsidRDefault="009F1A9F" w:rsidP="009F1A9F">
      <w:pPr>
        <w:spacing w:before="120"/>
        <w:ind w:firstLine="708"/>
        <w:jc w:val="both"/>
        <w:rPr>
          <w:rFonts w:ascii="Times New Roman" w:hAnsi="Times New Roman" w:cs="Times New Roman"/>
          <w:sz w:val="26"/>
          <w:szCs w:val="26"/>
        </w:rPr>
      </w:pPr>
      <w:r w:rsidRPr="009679B1">
        <w:rPr>
          <w:rFonts w:ascii="Times New Roman" w:hAnsi="Times New Roman" w:cs="Times New Roman"/>
          <w:sz w:val="26"/>
          <w:szCs w:val="26"/>
        </w:rPr>
        <w:t>Субсидии на иные цели бюджетному учреждению «Молодежный многопр</w:t>
      </w:r>
      <w:r w:rsidRPr="009679B1">
        <w:rPr>
          <w:rFonts w:ascii="Times New Roman" w:hAnsi="Times New Roman" w:cs="Times New Roman"/>
          <w:sz w:val="26"/>
          <w:szCs w:val="26"/>
        </w:rPr>
        <w:t>о</w:t>
      </w:r>
      <w:r w:rsidRPr="009679B1">
        <w:rPr>
          <w:rFonts w:ascii="Times New Roman" w:hAnsi="Times New Roman" w:cs="Times New Roman"/>
          <w:sz w:val="26"/>
          <w:szCs w:val="26"/>
        </w:rPr>
        <w:t>фильный центр» в  плановом периоде 2017-2019 годов предоставляются на прио</w:t>
      </w:r>
      <w:r w:rsidRPr="009679B1">
        <w:rPr>
          <w:rFonts w:ascii="Times New Roman" w:hAnsi="Times New Roman" w:cs="Times New Roman"/>
          <w:sz w:val="26"/>
          <w:szCs w:val="26"/>
        </w:rPr>
        <w:t>б</w:t>
      </w:r>
      <w:r w:rsidRPr="009679B1">
        <w:rPr>
          <w:rFonts w:ascii="Times New Roman" w:hAnsi="Times New Roman" w:cs="Times New Roman"/>
          <w:sz w:val="26"/>
          <w:szCs w:val="26"/>
        </w:rPr>
        <w:t>ретение основных средств и (или) материальных запасов, которые позволят прио</w:t>
      </w:r>
      <w:r w:rsidRPr="009679B1">
        <w:rPr>
          <w:rFonts w:ascii="Times New Roman" w:hAnsi="Times New Roman" w:cs="Times New Roman"/>
          <w:sz w:val="26"/>
          <w:szCs w:val="26"/>
        </w:rPr>
        <w:t>б</w:t>
      </w:r>
      <w:r w:rsidRPr="009679B1">
        <w:rPr>
          <w:rFonts w:ascii="Times New Roman" w:hAnsi="Times New Roman" w:cs="Times New Roman"/>
          <w:sz w:val="26"/>
          <w:szCs w:val="26"/>
        </w:rPr>
        <w:t>рести офисную технику и оборудование (приобретение такой техники необходимо для замены морально устаревшей техники или пришедшей в негодность и не по</w:t>
      </w:r>
      <w:r w:rsidRPr="009679B1">
        <w:rPr>
          <w:rFonts w:ascii="Times New Roman" w:hAnsi="Times New Roman" w:cs="Times New Roman"/>
          <w:sz w:val="26"/>
          <w:szCs w:val="26"/>
        </w:rPr>
        <w:t>д</w:t>
      </w:r>
      <w:r w:rsidRPr="009679B1">
        <w:rPr>
          <w:rFonts w:ascii="Times New Roman" w:hAnsi="Times New Roman" w:cs="Times New Roman"/>
          <w:sz w:val="26"/>
          <w:szCs w:val="26"/>
        </w:rPr>
        <w:t>лежащей восстановлению).</w:t>
      </w:r>
    </w:p>
    <w:p w:rsidR="00CB0536" w:rsidRPr="009679B1" w:rsidRDefault="00CB0536" w:rsidP="00CB0536">
      <w:pPr>
        <w:rPr>
          <w:rFonts w:ascii="Times New Roman" w:hAnsi="Times New Roman" w:cs="Times New Roman"/>
          <w:sz w:val="26"/>
          <w:szCs w:val="26"/>
          <w:highlight w:val="yellow"/>
        </w:rPr>
      </w:pPr>
    </w:p>
    <w:p w:rsidR="00352AE6" w:rsidRPr="00352AE6" w:rsidRDefault="00352AE6" w:rsidP="00352AE6">
      <w:pPr>
        <w:pStyle w:val="afff0"/>
        <w:jc w:val="center"/>
        <w:rPr>
          <w:rFonts w:ascii="Times New Roman" w:hAnsi="Times New Roman"/>
          <w:b/>
          <w:sz w:val="28"/>
          <w:szCs w:val="28"/>
        </w:rPr>
      </w:pPr>
      <w:bookmarkStart w:id="34" w:name="_Toc369530809"/>
      <w:r w:rsidRPr="00352AE6">
        <w:rPr>
          <w:rFonts w:ascii="Times New Roman" w:hAnsi="Times New Roman"/>
          <w:b/>
          <w:sz w:val="28"/>
          <w:szCs w:val="28"/>
        </w:rPr>
        <w:t xml:space="preserve">Содействие развитию физической культуры и спорта </w:t>
      </w:r>
    </w:p>
    <w:p w:rsidR="00352AE6" w:rsidRPr="00352AE6" w:rsidRDefault="00352AE6" w:rsidP="00352AE6">
      <w:pPr>
        <w:pStyle w:val="afff0"/>
        <w:jc w:val="center"/>
        <w:rPr>
          <w:rFonts w:ascii="Times New Roman" w:hAnsi="Times New Roman"/>
          <w:b/>
          <w:sz w:val="28"/>
          <w:szCs w:val="28"/>
        </w:rPr>
      </w:pPr>
      <w:r w:rsidRPr="00352AE6">
        <w:rPr>
          <w:rFonts w:ascii="Times New Roman" w:hAnsi="Times New Roman"/>
          <w:b/>
          <w:sz w:val="28"/>
          <w:szCs w:val="28"/>
        </w:rPr>
        <w:t>в Абанском районе</w:t>
      </w:r>
      <w:bookmarkEnd w:id="34"/>
    </w:p>
    <w:p w:rsidR="00352AE6" w:rsidRPr="009679B1" w:rsidRDefault="00352AE6" w:rsidP="00352AE6">
      <w:pPr>
        <w:pStyle w:val="afff0"/>
        <w:jc w:val="center"/>
        <w:rPr>
          <w:rFonts w:ascii="Times New Roman" w:hAnsi="Times New Roman"/>
          <w:b/>
          <w:sz w:val="26"/>
          <w:szCs w:val="26"/>
        </w:rPr>
      </w:pP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На реализацию муниципальной программы «Содействию развитию физической культуры и спорта в Абанском районе» (далее – Программа) предусмотрены ра</w:t>
      </w:r>
      <w:r w:rsidRPr="009679B1">
        <w:rPr>
          <w:rFonts w:ascii="Times New Roman" w:hAnsi="Times New Roman"/>
          <w:sz w:val="26"/>
          <w:szCs w:val="26"/>
        </w:rPr>
        <w:t>с</w:t>
      </w:r>
      <w:r w:rsidRPr="009679B1">
        <w:rPr>
          <w:rFonts w:ascii="Times New Roman" w:hAnsi="Times New Roman"/>
          <w:sz w:val="26"/>
          <w:szCs w:val="26"/>
        </w:rPr>
        <w:t>ходы на 2017-2019 годы из районного бюджета в сумме 23 833,9 тыс. рублей, в том числе по годам:</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в 2017 году всего 8 064,9тыс. рублей, </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в 2018 году всего 7 884,5 тыс. рублей,</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в 2019 году всего 7 884,5 тыс. рублей.</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Главным распорядителем бюджетных средств (далее – ГРБС) является:</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отдел культуры, по делам молодежи и спорта администрации Абанского района.</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lastRenderedPageBreak/>
        <w:t xml:space="preserve">     Бюджетные ассигнования на реализацию Программы распределены следующим образом:</w:t>
      </w:r>
    </w:p>
    <w:p w:rsidR="00352AE6" w:rsidRPr="009679B1" w:rsidRDefault="00E0250A" w:rsidP="00E0250A">
      <w:pPr>
        <w:pStyle w:val="afff0"/>
        <w:jc w:val="right"/>
        <w:rPr>
          <w:rFonts w:ascii="Times New Roman" w:hAnsi="Times New Roman"/>
          <w:sz w:val="26"/>
          <w:szCs w:val="26"/>
        </w:rPr>
      </w:pPr>
      <w:r w:rsidRPr="009679B1">
        <w:rPr>
          <w:rFonts w:ascii="Times New Roman" w:hAnsi="Times New Roman"/>
          <w:sz w:val="26"/>
          <w:szCs w:val="26"/>
        </w:rPr>
        <w:t>Таблица 69</w:t>
      </w:r>
    </w:p>
    <w:p w:rsidR="00352AE6" w:rsidRPr="009679B1" w:rsidRDefault="00352AE6" w:rsidP="00E0250A">
      <w:pPr>
        <w:pStyle w:val="afff0"/>
        <w:jc w:val="right"/>
        <w:rPr>
          <w:rFonts w:ascii="Times New Roman" w:hAnsi="Times New Roman"/>
          <w:sz w:val="26"/>
          <w:szCs w:val="26"/>
        </w:rPr>
      </w:pPr>
      <w:r w:rsidRPr="009679B1">
        <w:rPr>
          <w:rFonts w:ascii="Times New Roman" w:hAnsi="Times New Roman"/>
          <w:sz w:val="26"/>
          <w:szCs w:val="26"/>
        </w:rPr>
        <w:t>тыс. рублей</w:t>
      </w:r>
    </w:p>
    <w:tbl>
      <w:tblPr>
        <w:tblW w:w="9762" w:type="dxa"/>
        <w:tblInd w:w="93" w:type="dxa"/>
        <w:tblLook w:val="00A0"/>
      </w:tblPr>
      <w:tblGrid>
        <w:gridCol w:w="3378"/>
        <w:gridCol w:w="1425"/>
        <w:gridCol w:w="1596"/>
        <w:gridCol w:w="1596"/>
        <w:gridCol w:w="1767"/>
      </w:tblGrid>
      <w:tr w:rsidR="00352AE6" w:rsidRPr="009679B1" w:rsidTr="009F1A9F">
        <w:trPr>
          <w:trHeight w:val="630"/>
        </w:trPr>
        <w:tc>
          <w:tcPr>
            <w:tcW w:w="3378"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both"/>
              <w:rPr>
                <w:rFonts w:ascii="Times New Roman" w:hAnsi="Times New Roman"/>
                <w:sz w:val="26"/>
                <w:szCs w:val="26"/>
              </w:rPr>
            </w:pPr>
            <w:r w:rsidRPr="009679B1">
              <w:rPr>
                <w:rFonts w:ascii="Times New Roman" w:hAnsi="Times New Roman"/>
                <w:sz w:val="26"/>
                <w:szCs w:val="26"/>
              </w:rPr>
              <w:t>Наименование ГРБС</w:t>
            </w:r>
          </w:p>
        </w:tc>
        <w:tc>
          <w:tcPr>
            <w:tcW w:w="1425"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2017 </w:t>
            </w:r>
            <w:r w:rsidRPr="009679B1">
              <w:rPr>
                <w:rFonts w:ascii="Times New Roman" w:hAnsi="Times New Roman"/>
                <w:sz w:val="26"/>
                <w:szCs w:val="26"/>
              </w:rPr>
              <w:br/>
              <w:t>год</w:t>
            </w:r>
          </w:p>
        </w:tc>
        <w:tc>
          <w:tcPr>
            <w:tcW w:w="1596"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2018 </w:t>
            </w:r>
            <w:r w:rsidRPr="009679B1">
              <w:rPr>
                <w:rFonts w:ascii="Times New Roman" w:hAnsi="Times New Roman"/>
                <w:sz w:val="26"/>
                <w:szCs w:val="26"/>
              </w:rPr>
              <w:br/>
              <w:t>год</w:t>
            </w:r>
          </w:p>
        </w:tc>
        <w:tc>
          <w:tcPr>
            <w:tcW w:w="1596"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2019 </w:t>
            </w:r>
            <w:r w:rsidRPr="009679B1">
              <w:rPr>
                <w:rFonts w:ascii="Times New Roman" w:hAnsi="Times New Roman"/>
                <w:sz w:val="26"/>
                <w:szCs w:val="26"/>
              </w:rPr>
              <w:br/>
              <w:t>год</w:t>
            </w:r>
          </w:p>
        </w:tc>
        <w:tc>
          <w:tcPr>
            <w:tcW w:w="1767"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Итого на</w:t>
            </w:r>
            <w:r w:rsidRPr="009679B1">
              <w:rPr>
                <w:rFonts w:ascii="Times New Roman" w:hAnsi="Times New Roman"/>
                <w:sz w:val="26"/>
                <w:szCs w:val="26"/>
              </w:rPr>
              <w:br/>
              <w:t>2017-2019 годы</w:t>
            </w:r>
          </w:p>
        </w:tc>
      </w:tr>
      <w:tr w:rsidR="00352AE6" w:rsidRPr="009679B1" w:rsidTr="009F1A9F">
        <w:trPr>
          <w:trHeight w:val="630"/>
        </w:trPr>
        <w:tc>
          <w:tcPr>
            <w:tcW w:w="3378" w:type="dxa"/>
            <w:tcBorders>
              <w:top w:val="single" w:sz="4" w:space="0" w:color="auto"/>
              <w:left w:val="single" w:sz="4" w:space="0" w:color="auto"/>
              <w:bottom w:val="single" w:sz="4" w:space="0" w:color="auto"/>
              <w:right w:val="single" w:sz="4" w:space="0" w:color="auto"/>
            </w:tcBorders>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Отдел культуры, по делам молодежи и спорта админ</w:t>
            </w:r>
            <w:r w:rsidRPr="009679B1">
              <w:rPr>
                <w:rFonts w:ascii="Times New Roman" w:hAnsi="Times New Roman"/>
                <w:sz w:val="26"/>
                <w:szCs w:val="26"/>
              </w:rPr>
              <w:t>и</w:t>
            </w:r>
            <w:r w:rsidRPr="009679B1">
              <w:rPr>
                <w:rFonts w:ascii="Times New Roman" w:hAnsi="Times New Roman"/>
                <w:sz w:val="26"/>
                <w:szCs w:val="26"/>
              </w:rPr>
              <w:t>страции Абанского района</w:t>
            </w:r>
          </w:p>
        </w:tc>
        <w:tc>
          <w:tcPr>
            <w:tcW w:w="1425"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8 064,9</w:t>
            </w:r>
          </w:p>
        </w:tc>
        <w:tc>
          <w:tcPr>
            <w:tcW w:w="1596"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7 884,5</w:t>
            </w:r>
          </w:p>
        </w:tc>
        <w:tc>
          <w:tcPr>
            <w:tcW w:w="1596"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7 884,5</w:t>
            </w:r>
          </w:p>
        </w:tc>
        <w:tc>
          <w:tcPr>
            <w:tcW w:w="1767"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23 833,9</w:t>
            </w:r>
          </w:p>
        </w:tc>
      </w:tr>
    </w:tbl>
    <w:p w:rsidR="00352AE6" w:rsidRPr="009679B1" w:rsidRDefault="00352AE6" w:rsidP="00352AE6">
      <w:pPr>
        <w:pStyle w:val="afff0"/>
        <w:jc w:val="both"/>
        <w:rPr>
          <w:rFonts w:ascii="Times New Roman" w:hAnsi="Times New Roman"/>
          <w:sz w:val="26"/>
          <w:szCs w:val="26"/>
        </w:rPr>
      </w:pP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Цели Программы:</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создание условий, обеспечивающих возможность гражданам систематически з</w:t>
      </w:r>
      <w:r w:rsidRPr="009679B1">
        <w:rPr>
          <w:rFonts w:ascii="Times New Roman" w:hAnsi="Times New Roman"/>
          <w:sz w:val="26"/>
          <w:szCs w:val="26"/>
        </w:rPr>
        <w:t>а</w:t>
      </w:r>
      <w:r w:rsidRPr="009679B1">
        <w:rPr>
          <w:rFonts w:ascii="Times New Roman" w:hAnsi="Times New Roman"/>
          <w:sz w:val="26"/>
          <w:szCs w:val="26"/>
        </w:rPr>
        <w:t>ниматься физической культурой и спортом, формирование цельной системы подг</w:t>
      </w:r>
      <w:r w:rsidRPr="009679B1">
        <w:rPr>
          <w:rFonts w:ascii="Times New Roman" w:hAnsi="Times New Roman"/>
          <w:sz w:val="26"/>
          <w:szCs w:val="26"/>
        </w:rPr>
        <w:t>о</w:t>
      </w:r>
      <w:r w:rsidRPr="009679B1">
        <w:rPr>
          <w:rFonts w:ascii="Times New Roman" w:hAnsi="Times New Roman"/>
          <w:sz w:val="26"/>
          <w:szCs w:val="26"/>
        </w:rPr>
        <w:t>товки спортивного резерва;</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Достижению целей будет способствовать решение следующих задач:</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обеспечение развития массовой физической культуры на территории Абанского района Красноярского края;</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обеспечение предоставления дополнительного образования детям в МБОУ ДОД «ДЮСШ «Лидер»».</w:t>
      </w:r>
    </w:p>
    <w:p w:rsidR="00352AE6" w:rsidRPr="009679B1" w:rsidRDefault="00352AE6" w:rsidP="00352AE6">
      <w:pPr>
        <w:pStyle w:val="afff0"/>
        <w:jc w:val="both"/>
        <w:rPr>
          <w:rFonts w:ascii="Times New Roman" w:hAnsi="Times New Roman"/>
          <w:sz w:val="26"/>
          <w:szCs w:val="26"/>
        </w:rPr>
      </w:pPr>
    </w:p>
    <w:p w:rsidR="00352AE6" w:rsidRPr="009679B1" w:rsidRDefault="00352AE6" w:rsidP="00E0250A">
      <w:pPr>
        <w:pStyle w:val="afff0"/>
        <w:jc w:val="center"/>
        <w:rPr>
          <w:rFonts w:ascii="Times New Roman" w:hAnsi="Times New Roman"/>
          <w:sz w:val="26"/>
          <w:szCs w:val="26"/>
          <w:u w:val="single"/>
        </w:rPr>
      </w:pPr>
      <w:r w:rsidRPr="009679B1">
        <w:rPr>
          <w:rFonts w:ascii="Times New Roman" w:hAnsi="Times New Roman"/>
          <w:sz w:val="26"/>
          <w:szCs w:val="26"/>
          <w:u w:val="single"/>
        </w:rPr>
        <w:t>Подпрограмма 1 «Содействие развитию массовой физической культуры и спорта в Абанском районе»</w:t>
      </w:r>
    </w:p>
    <w:p w:rsidR="00352AE6" w:rsidRPr="009679B1" w:rsidRDefault="00E0250A" w:rsidP="00E0250A">
      <w:pPr>
        <w:pStyle w:val="afff0"/>
        <w:jc w:val="right"/>
        <w:rPr>
          <w:rFonts w:ascii="Times New Roman" w:hAnsi="Times New Roman"/>
          <w:sz w:val="26"/>
          <w:szCs w:val="26"/>
        </w:rPr>
      </w:pPr>
      <w:r w:rsidRPr="009679B1">
        <w:rPr>
          <w:rFonts w:ascii="Times New Roman" w:hAnsi="Times New Roman"/>
          <w:sz w:val="26"/>
          <w:szCs w:val="26"/>
        </w:rPr>
        <w:t>Таблица 70</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961"/>
        <w:gridCol w:w="1430"/>
        <w:gridCol w:w="1686"/>
        <w:gridCol w:w="1665"/>
        <w:gridCol w:w="1557"/>
      </w:tblGrid>
      <w:tr w:rsidR="00352AE6" w:rsidRPr="009679B1" w:rsidTr="009F1A9F">
        <w:tc>
          <w:tcPr>
            <w:tcW w:w="594" w:type="dxa"/>
            <w:vMerge w:val="restart"/>
            <w:vAlign w:val="center"/>
          </w:tcPr>
          <w:p w:rsidR="00352AE6" w:rsidRPr="009679B1" w:rsidRDefault="00352AE6" w:rsidP="009F1A9F">
            <w:pPr>
              <w:pStyle w:val="afff0"/>
              <w:jc w:val="both"/>
              <w:rPr>
                <w:rFonts w:ascii="Times New Roman" w:hAnsi="Times New Roman"/>
                <w:sz w:val="26"/>
                <w:szCs w:val="26"/>
              </w:rPr>
            </w:pPr>
            <w:r w:rsidRPr="009679B1">
              <w:rPr>
                <w:rFonts w:ascii="Times New Roman" w:hAnsi="Times New Roman"/>
                <w:sz w:val="26"/>
                <w:szCs w:val="26"/>
              </w:rPr>
              <w:t>№</w:t>
            </w:r>
          </w:p>
          <w:p w:rsidR="00352AE6" w:rsidRPr="009679B1" w:rsidRDefault="00352AE6" w:rsidP="009F1A9F">
            <w:pPr>
              <w:pStyle w:val="afff0"/>
              <w:jc w:val="both"/>
              <w:rPr>
                <w:rFonts w:ascii="Times New Roman" w:hAnsi="Times New Roman"/>
                <w:sz w:val="26"/>
                <w:szCs w:val="26"/>
              </w:rPr>
            </w:pPr>
            <w:proofErr w:type="spellStart"/>
            <w:proofErr w:type="gramStart"/>
            <w:r w:rsidRPr="009679B1">
              <w:rPr>
                <w:rFonts w:ascii="Times New Roman" w:hAnsi="Times New Roman"/>
                <w:sz w:val="26"/>
                <w:szCs w:val="26"/>
              </w:rPr>
              <w:t>п</w:t>
            </w:r>
            <w:proofErr w:type="spellEnd"/>
            <w:proofErr w:type="gramEnd"/>
            <w:r w:rsidRPr="009679B1">
              <w:rPr>
                <w:rFonts w:ascii="Times New Roman" w:hAnsi="Times New Roman"/>
                <w:sz w:val="26"/>
                <w:szCs w:val="26"/>
              </w:rPr>
              <w:t>/</w:t>
            </w:r>
            <w:proofErr w:type="spellStart"/>
            <w:r w:rsidRPr="009679B1">
              <w:rPr>
                <w:rFonts w:ascii="Times New Roman" w:hAnsi="Times New Roman"/>
                <w:sz w:val="26"/>
                <w:szCs w:val="26"/>
              </w:rPr>
              <w:t>п</w:t>
            </w:r>
            <w:proofErr w:type="spellEnd"/>
          </w:p>
        </w:tc>
        <w:tc>
          <w:tcPr>
            <w:tcW w:w="2961" w:type="dxa"/>
            <w:vMerge w:val="restart"/>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Наименование ГРБС</w:t>
            </w:r>
          </w:p>
        </w:tc>
        <w:tc>
          <w:tcPr>
            <w:tcW w:w="1430" w:type="dxa"/>
            <w:vMerge w:val="restart"/>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Раздел, подраздел</w:t>
            </w:r>
          </w:p>
        </w:tc>
        <w:tc>
          <w:tcPr>
            <w:tcW w:w="4908" w:type="dxa"/>
            <w:gridSpan w:val="3"/>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Расходы (тыс. рублей), годы</w:t>
            </w:r>
          </w:p>
        </w:tc>
      </w:tr>
      <w:tr w:rsidR="00352AE6" w:rsidRPr="009679B1" w:rsidTr="009F1A9F">
        <w:tc>
          <w:tcPr>
            <w:tcW w:w="594" w:type="dxa"/>
            <w:vMerge/>
            <w:vAlign w:val="center"/>
          </w:tcPr>
          <w:p w:rsidR="00352AE6" w:rsidRPr="009679B1" w:rsidRDefault="00352AE6" w:rsidP="009F1A9F">
            <w:pPr>
              <w:pStyle w:val="afff0"/>
              <w:jc w:val="both"/>
              <w:rPr>
                <w:rFonts w:ascii="Times New Roman" w:hAnsi="Times New Roman"/>
                <w:sz w:val="26"/>
                <w:szCs w:val="26"/>
              </w:rPr>
            </w:pPr>
          </w:p>
        </w:tc>
        <w:tc>
          <w:tcPr>
            <w:tcW w:w="2961" w:type="dxa"/>
            <w:vMerge/>
            <w:vAlign w:val="center"/>
          </w:tcPr>
          <w:p w:rsidR="00352AE6" w:rsidRPr="009679B1" w:rsidRDefault="00352AE6" w:rsidP="009F1A9F">
            <w:pPr>
              <w:pStyle w:val="afff0"/>
              <w:jc w:val="both"/>
              <w:rPr>
                <w:rFonts w:ascii="Times New Roman" w:hAnsi="Times New Roman"/>
                <w:sz w:val="26"/>
                <w:szCs w:val="26"/>
              </w:rPr>
            </w:pPr>
          </w:p>
        </w:tc>
        <w:tc>
          <w:tcPr>
            <w:tcW w:w="1430" w:type="dxa"/>
            <w:vMerge/>
            <w:vAlign w:val="center"/>
          </w:tcPr>
          <w:p w:rsidR="00352AE6" w:rsidRPr="009679B1" w:rsidRDefault="00352AE6" w:rsidP="009F1A9F">
            <w:pPr>
              <w:pStyle w:val="afff0"/>
              <w:jc w:val="both"/>
              <w:rPr>
                <w:rFonts w:ascii="Times New Roman" w:hAnsi="Times New Roman"/>
                <w:sz w:val="26"/>
                <w:szCs w:val="26"/>
              </w:rPr>
            </w:pPr>
          </w:p>
        </w:tc>
        <w:tc>
          <w:tcPr>
            <w:tcW w:w="1686"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2017 год</w:t>
            </w:r>
          </w:p>
        </w:tc>
        <w:tc>
          <w:tcPr>
            <w:tcW w:w="1665"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2018 год</w:t>
            </w:r>
          </w:p>
        </w:tc>
        <w:tc>
          <w:tcPr>
            <w:tcW w:w="1557"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2019 год</w:t>
            </w:r>
          </w:p>
        </w:tc>
      </w:tr>
      <w:tr w:rsidR="00352AE6" w:rsidRPr="009679B1" w:rsidTr="009F1A9F">
        <w:trPr>
          <w:trHeight w:val="1288"/>
        </w:trPr>
        <w:tc>
          <w:tcPr>
            <w:tcW w:w="594" w:type="dxa"/>
            <w:vAlign w:val="center"/>
          </w:tcPr>
          <w:p w:rsidR="00352AE6" w:rsidRPr="009679B1" w:rsidRDefault="00352AE6" w:rsidP="009F1A9F">
            <w:pPr>
              <w:pStyle w:val="afff0"/>
              <w:jc w:val="both"/>
              <w:rPr>
                <w:rFonts w:ascii="Times New Roman" w:hAnsi="Times New Roman"/>
                <w:sz w:val="26"/>
                <w:szCs w:val="26"/>
              </w:rPr>
            </w:pPr>
            <w:r w:rsidRPr="009679B1">
              <w:rPr>
                <w:rFonts w:ascii="Times New Roman" w:hAnsi="Times New Roman"/>
                <w:sz w:val="26"/>
                <w:szCs w:val="26"/>
              </w:rPr>
              <w:t>1</w:t>
            </w:r>
          </w:p>
        </w:tc>
        <w:tc>
          <w:tcPr>
            <w:tcW w:w="2961" w:type="dxa"/>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Отдел культуры, по д</w:t>
            </w:r>
            <w:r w:rsidRPr="009679B1">
              <w:rPr>
                <w:rFonts w:ascii="Times New Roman" w:hAnsi="Times New Roman"/>
                <w:sz w:val="26"/>
                <w:szCs w:val="26"/>
              </w:rPr>
              <w:t>е</w:t>
            </w:r>
            <w:r w:rsidRPr="009679B1">
              <w:rPr>
                <w:rFonts w:ascii="Times New Roman" w:hAnsi="Times New Roman"/>
                <w:sz w:val="26"/>
                <w:szCs w:val="26"/>
              </w:rPr>
              <w:t>лам молодежи и спорта администрации Аба</w:t>
            </w:r>
            <w:r w:rsidRPr="009679B1">
              <w:rPr>
                <w:rFonts w:ascii="Times New Roman" w:hAnsi="Times New Roman"/>
                <w:sz w:val="26"/>
                <w:szCs w:val="26"/>
              </w:rPr>
              <w:t>н</w:t>
            </w:r>
            <w:r w:rsidRPr="009679B1">
              <w:rPr>
                <w:rFonts w:ascii="Times New Roman" w:hAnsi="Times New Roman"/>
                <w:sz w:val="26"/>
                <w:szCs w:val="26"/>
              </w:rPr>
              <w:t>ского района</w:t>
            </w:r>
          </w:p>
        </w:tc>
        <w:tc>
          <w:tcPr>
            <w:tcW w:w="1430"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1102</w:t>
            </w:r>
          </w:p>
        </w:tc>
        <w:tc>
          <w:tcPr>
            <w:tcW w:w="1686" w:type="dxa"/>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878,0</w:t>
            </w:r>
          </w:p>
        </w:tc>
        <w:tc>
          <w:tcPr>
            <w:tcW w:w="1665"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778,0</w:t>
            </w:r>
          </w:p>
        </w:tc>
        <w:tc>
          <w:tcPr>
            <w:tcW w:w="1557"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778,0</w:t>
            </w:r>
          </w:p>
        </w:tc>
      </w:tr>
      <w:tr w:rsidR="00352AE6" w:rsidRPr="009679B1" w:rsidTr="009F1A9F">
        <w:tc>
          <w:tcPr>
            <w:tcW w:w="594" w:type="dxa"/>
          </w:tcPr>
          <w:p w:rsidR="00352AE6" w:rsidRPr="009679B1" w:rsidRDefault="00352AE6" w:rsidP="009F1A9F">
            <w:pPr>
              <w:pStyle w:val="afff0"/>
              <w:jc w:val="both"/>
              <w:rPr>
                <w:rFonts w:ascii="Times New Roman" w:hAnsi="Times New Roman"/>
                <w:sz w:val="26"/>
                <w:szCs w:val="26"/>
              </w:rPr>
            </w:pPr>
          </w:p>
        </w:tc>
        <w:tc>
          <w:tcPr>
            <w:tcW w:w="2961" w:type="dxa"/>
            <w:vAlign w:val="center"/>
          </w:tcPr>
          <w:p w:rsidR="00352AE6" w:rsidRPr="009679B1" w:rsidRDefault="00352AE6" w:rsidP="009F1A9F">
            <w:pPr>
              <w:pStyle w:val="afff0"/>
              <w:jc w:val="right"/>
              <w:rPr>
                <w:rFonts w:ascii="Times New Roman" w:hAnsi="Times New Roman"/>
                <w:sz w:val="26"/>
                <w:szCs w:val="26"/>
              </w:rPr>
            </w:pPr>
            <w:r w:rsidRPr="009679B1">
              <w:rPr>
                <w:rFonts w:ascii="Times New Roman" w:hAnsi="Times New Roman"/>
                <w:sz w:val="26"/>
                <w:szCs w:val="26"/>
              </w:rPr>
              <w:t>Всего:</w:t>
            </w:r>
          </w:p>
        </w:tc>
        <w:tc>
          <w:tcPr>
            <w:tcW w:w="1430" w:type="dxa"/>
            <w:vAlign w:val="center"/>
          </w:tcPr>
          <w:p w:rsidR="00352AE6" w:rsidRPr="009679B1" w:rsidRDefault="00352AE6" w:rsidP="009F1A9F">
            <w:pPr>
              <w:pStyle w:val="afff0"/>
              <w:jc w:val="both"/>
              <w:rPr>
                <w:rFonts w:ascii="Times New Roman" w:hAnsi="Times New Roman"/>
                <w:sz w:val="26"/>
                <w:szCs w:val="26"/>
              </w:rPr>
            </w:pPr>
          </w:p>
        </w:tc>
        <w:tc>
          <w:tcPr>
            <w:tcW w:w="1686" w:type="dxa"/>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878,0</w:t>
            </w:r>
          </w:p>
        </w:tc>
        <w:tc>
          <w:tcPr>
            <w:tcW w:w="1665"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778,0</w:t>
            </w:r>
          </w:p>
        </w:tc>
        <w:tc>
          <w:tcPr>
            <w:tcW w:w="1557"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778,0</w:t>
            </w:r>
          </w:p>
        </w:tc>
      </w:tr>
    </w:tbl>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Расходы данной подпрограммы предусматриваются на создание доступных у</w:t>
      </w:r>
      <w:r w:rsidRPr="009679B1">
        <w:rPr>
          <w:rFonts w:ascii="Times New Roman" w:hAnsi="Times New Roman"/>
          <w:sz w:val="26"/>
          <w:szCs w:val="26"/>
        </w:rPr>
        <w:t>с</w:t>
      </w:r>
      <w:r w:rsidRPr="009679B1">
        <w:rPr>
          <w:rFonts w:ascii="Times New Roman" w:hAnsi="Times New Roman"/>
          <w:sz w:val="26"/>
          <w:szCs w:val="26"/>
        </w:rPr>
        <w:t>ловий для занятий населения Абанского района различных возрастных, профе</w:t>
      </w:r>
      <w:r w:rsidRPr="009679B1">
        <w:rPr>
          <w:rFonts w:ascii="Times New Roman" w:hAnsi="Times New Roman"/>
          <w:sz w:val="26"/>
          <w:szCs w:val="26"/>
        </w:rPr>
        <w:t>с</w:t>
      </w:r>
      <w:r w:rsidRPr="009679B1">
        <w:rPr>
          <w:rFonts w:ascii="Times New Roman" w:hAnsi="Times New Roman"/>
          <w:sz w:val="26"/>
          <w:szCs w:val="26"/>
        </w:rPr>
        <w:t>сиональных и социальных групп физической культурой и спортом. Средства будут направлены на проведение следующих мероприятий:</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развитие устойчивой потребности всех категорий населения края к здоровому о</w:t>
      </w:r>
      <w:r w:rsidRPr="009679B1">
        <w:rPr>
          <w:rFonts w:ascii="Times New Roman" w:hAnsi="Times New Roman"/>
          <w:sz w:val="26"/>
          <w:szCs w:val="26"/>
        </w:rPr>
        <w:t>б</w:t>
      </w:r>
      <w:r w:rsidRPr="009679B1">
        <w:rPr>
          <w:rFonts w:ascii="Times New Roman" w:hAnsi="Times New Roman"/>
          <w:sz w:val="26"/>
          <w:szCs w:val="26"/>
        </w:rPr>
        <w:t>разу жизни, формирование мотивации к регулярным занятиям физической культ</w:t>
      </w:r>
      <w:r w:rsidRPr="009679B1">
        <w:rPr>
          <w:rFonts w:ascii="Times New Roman" w:hAnsi="Times New Roman"/>
          <w:sz w:val="26"/>
          <w:szCs w:val="26"/>
        </w:rPr>
        <w:t>у</w:t>
      </w:r>
      <w:r w:rsidRPr="009679B1">
        <w:rPr>
          <w:rFonts w:ascii="Times New Roman" w:hAnsi="Times New Roman"/>
          <w:sz w:val="26"/>
          <w:szCs w:val="26"/>
        </w:rPr>
        <w:t>рой и спортом посредством проведения, участия в организации официальных фи</w:t>
      </w:r>
      <w:r w:rsidRPr="009679B1">
        <w:rPr>
          <w:rFonts w:ascii="Times New Roman" w:hAnsi="Times New Roman"/>
          <w:sz w:val="26"/>
          <w:szCs w:val="26"/>
        </w:rPr>
        <w:t>з</w:t>
      </w:r>
      <w:r w:rsidRPr="009679B1">
        <w:rPr>
          <w:rFonts w:ascii="Times New Roman" w:hAnsi="Times New Roman"/>
          <w:sz w:val="26"/>
          <w:szCs w:val="26"/>
        </w:rPr>
        <w:t>культурных, спортивных мероприятий на территории Абанского района;</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выявление и поддержка успешного опыта по организации массовой физкульту</w:t>
      </w:r>
      <w:r w:rsidRPr="009679B1">
        <w:rPr>
          <w:rFonts w:ascii="Times New Roman" w:hAnsi="Times New Roman"/>
          <w:sz w:val="26"/>
          <w:szCs w:val="26"/>
        </w:rPr>
        <w:t>р</w:t>
      </w:r>
      <w:r w:rsidRPr="009679B1">
        <w:rPr>
          <w:rFonts w:ascii="Times New Roman" w:hAnsi="Times New Roman"/>
          <w:sz w:val="26"/>
          <w:szCs w:val="26"/>
        </w:rPr>
        <w:t>но-спортивной работы среди населения;</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развитие и совершенствование инфраструктуры физической культуры и спорта в «шаговой» доступности.</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При реализации данной подпрограммы будут достигнуты следующие показат</w:t>
      </w:r>
      <w:r w:rsidRPr="009679B1">
        <w:rPr>
          <w:rFonts w:ascii="Times New Roman" w:hAnsi="Times New Roman"/>
          <w:sz w:val="26"/>
          <w:szCs w:val="26"/>
        </w:rPr>
        <w:t>е</w:t>
      </w:r>
      <w:r w:rsidRPr="009679B1">
        <w:rPr>
          <w:rFonts w:ascii="Times New Roman" w:hAnsi="Times New Roman"/>
          <w:sz w:val="26"/>
          <w:szCs w:val="26"/>
        </w:rPr>
        <w:t>ли:</w:t>
      </w:r>
    </w:p>
    <w:p w:rsidR="00352AE6" w:rsidRPr="009679B1" w:rsidRDefault="00E0250A" w:rsidP="00E0250A">
      <w:pPr>
        <w:pStyle w:val="afff0"/>
        <w:jc w:val="right"/>
        <w:rPr>
          <w:rFonts w:ascii="Times New Roman" w:hAnsi="Times New Roman"/>
          <w:sz w:val="26"/>
          <w:szCs w:val="26"/>
        </w:rPr>
      </w:pPr>
      <w:r w:rsidRPr="009679B1">
        <w:rPr>
          <w:rFonts w:ascii="Times New Roman" w:hAnsi="Times New Roman"/>
          <w:sz w:val="26"/>
          <w:szCs w:val="26"/>
        </w:rPr>
        <w:t>Таблица 71</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96"/>
        <w:gridCol w:w="1653"/>
        <w:gridCol w:w="1134"/>
        <w:gridCol w:w="1134"/>
        <w:gridCol w:w="1134"/>
      </w:tblGrid>
      <w:tr w:rsidR="00352AE6" w:rsidRPr="009679B1" w:rsidTr="009F1A9F">
        <w:tc>
          <w:tcPr>
            <w:tcW w:w="4896" w:type="dxa"/>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Показатели</w:t>
            </w:r>
          </w:p>
        </w:tc>
        <w:tc>
          <w:tcPr>
            <w:tcW w:w="1653"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Единица и</w:t>
            </w:r>
            <w:r w:rsidRPr="009679B1">
              <w:rPr>
                <w:rFonts w:ascii="Times New Roman" w:hAnsi="Times New Roman"/>
                <w:sz w:val="26"/>
                <w:szCs w:val="26"/>
              </w:rPr>
              <w:t>з</w:t>
            </w:r>
            <w:r w:rsidRPr="009679B1">
              <w:rPr>
                <w:rFonts w:ascii="Times New Roman" w:hAnsi="Times New Roman"/>
                <w:sz w:val="26"/>
                <w:szCs w:val="26"/>
              </w:rPr>
              <w:lastRenderedPageBreak/>
              <w:t>мерения</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lastRenderedPageBreak/>
              <w:t xml:space="preserve">2017 </w:t>
            </w:r>
            <w:r w:rsidRPr="009679B1">
              <w:rPr>
                <w:rFonts w:ascii="Times New Roman" w:hAnsi="Times New Roman"/>
                <w:sz w:val="26"/>
                <w:szCs w:val="26"/>
              </w:rPr>
              <w:br/>
            </w:r>
            <w:r w:rsidRPr="009679B1">
              <w:rPr>
                <w:rFonts w:ascii="Times New Roman" w:hAnsi="Times New Roman"/>
                <w:sz w:val="26"/>
                <w:szCs w:val="26"/>
              </w:rPr>
              <w:lastRenderedPageBreak/>
              <w:t>год</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lastRenderedPageBreak/>
              <w:t xml:space="preserve">2018 </w:t>
            </w:r>
            <w:r w:rsidRPr="009679B1">
              <w:rPr>
                <w:rFonts w:ascii="Times New Roman" w:hAnsi="Times New Roman"/>
                <w:sz w:val="26"/>
                <w:szCs w:val="26"/>
              </w:rPr>
              <w:br/>
            </w:r>
            <w:r w:rsidRPr="009679B1">
              <w:rPr>
                <w:rFonts w:ascii="Times New Roman" w:hAnsi="Times New Roman"/>
                <w:sz w:val="26"/>
                <w:szCs w:val="26"/>
              </w:rPr>
              <w:lastRenderedPageBreak/>
              <w:t>год</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lastRenderedPageBreak/>
              <w:t xml:space="preserve">2019 </w:t>
            </w:r>
            <w:r w:rsidRPr="009679B1">
              <w:rPr>
                <w:rFonts w:ascii="Times New Roman" w:hAnsi="Times New Roman"/>
                <w:sz w:val="26"/>
                <w:szCs w:val="26"/>
              </w:rPr>
              <w:br/>
            </w:r>
            <w:r w:rsidRPr="009679B1">
              <w:rPr>
                <w:rFonts w:ascii="Times New Roman" w:hAnsi="Times New Roman"/>
                <w:sz w:val="26"/>
                <w:szCs w:val="26"/>
              </w:rPr>
              <w:lastRenderedPageBreak/>
              <w:t>год</w:t>
            </w:r>
          </w:p>
        </w:tc>
      </w:tr>
      <w:tr w:rsidR="00352AE6" w:rsidRPr="009679B1" w:rsidTr="009F1A9F">
        <w:tc>
          <w:tcPr>
            <w:tcW w:w="4896" w:type="dxa"/>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lastRenderedPageBreak/>
              <w:t>Доля лиц с ограниченными возможн</w:t>
            </w:r>
            <w:r w:rsidRPr="009679B1">
              <w:rPr>
                <w:rFonts w:ascii="Times New Roman" w:hAnsi="Times New Roman"/>
                <w:sz w:val="26"/>
                <w:szCs w:val="26"/>
              </w:rPr>
              <w:t>о</w:t>
            </w:r>
            <w:r w:rsidRPr="009679B1">
              <w:rPr>
                <w:rFonts w:ascii="Times New Roman" w:hAnsi="Times New Roman"/>
                <w:sz w:val="26"/>
                <w:szCs w:val="26"/>
              </w:rPr>
              <w:t>стями здоровья и инвалидов, системат</w:t>
            </w:r>
            <w:r w:rsidRPr="009679B1">
              <w:rPr>
                <w:rFonts w:ascii="Times New Roman" w:hAnsi="Times New Roman"/>
                <w:sz w:val="26"/>
                <w:szCs w:val="26"/>
              </w:rPr>
              <w:t>и</w:t>
            </w:r>
            <w:r w:rsidRPr="009679B1">
              <w:rPr>
                <w:rFonts w:ascii="Times New Roman" w:hAnsi="Times New Roman"/>
                <w:sz w:val="26"/>
                <w:szCs w:val="26"/>
              </w:rPr>
              <w:t>чески занимающихся физической кул</w:t>
            </w:r>
            <w:r w:rsidRPr="009679B1">
              <w:rPr>
                <w:rFonts w:ascii="Times New Roman" w:hAnsi="Times New Roman"/>
                <w:sz w:val="26"/>
                <w:szCs w:val="26"/>
              </w:rPr>
              <w:t>ь</w:t>
            </w:r>
            <w:r w:rsidRPr="009679B1">
              <w:rPr>
                <w:rFonts w:ascii="Times New Roman" w:hAnsi="Times New Roman"/>
                <w:sz w:val="26"/>
                <w:szCs w:val="26"/>
              </w:rPr>
              <w:t>турой и спортом, в общей численности данной категории населения</w:t>
            </w:r>
          </w:p>
        </w:tc>
        <w:tc>
          <w:tcPr>
            <w:tcW w:w="1653"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2,5</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2,7</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3</w:t>
            </w:r>
          </w:p>
        </w:tc>
      </w:tr>
      <w:tr w:rsidR="00352AE6" w:rsidRPr="009679B1" w:rsidTr="009F1A9F">
        <w:tc>
          <w:tcPr>
            <w:tcW w:w="4896" w:type="dxa"/>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Доля граждан Абанского района, зан</w:t>
            </w:r>
            <w:r w:rsidRPr="009679B1">
              <w:rPr>
                <w:rFonts w:ascii="Times New Roman" w:hAnsi="Times New Roman"/>
                <w:sz w:val="26"/>
                <w:szCs w:val="26"/>
              </w:rPr>
              <w:t>и</w:t>
            </w:r>
            <w:r w:rsidRPr="009679B1">
              <w:rPr>
                <w:rFonts w:ascii="Times New Roman" w:hAnsi="Times New Roman"/>
                <w:sz w:val="26"/>
                <w:szCs w:val="26"/>
              </w:rPr>
              <w:t>мающихся физической культурой и спо</w:t>
            </w:r>
            <w:r w:rsidRPr="009679B1">
              <w:rPr>
                <w:rFonts w:ascii="Times New Roman" w:hAnsi="Times New Roman"/>
                <w:sz w:val="26"/>
                <w:szCs w:val="26"/>
              </w:rPr>
              <w:t>р</w:t>
            </w:r>
            <w:r w:rsidRPr="009679B1">
              <w:rPr>
                <w:rFonts w:ascii="Times New Roman" w:hAnsi="Times New Roman"/>
                <w:sz w:val="26"/>
                <w:szCs w:val="26"/>
              </w:rPr>
              <w:t>том от общей численности населения</w:t>
            </w:r>
          </w:p>
        </w:tc>
        <w:tc>
          <w:tcPr>
            <w:tcW w:w="1653"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24,5</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25</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25,5</w:t>
            </w:r>
          </w:p>
        </w:tc>
      </w:tr>
      <w:tr w:rsidR="00352AE6" w:rsidRPr="009679B1" w:rsidTr="009F1A9F">
        <w:tc>
          <w:tcPr>
            <w:tcW w:w="4896" w:type="dxa"/>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Доля граждан Абанского района, прин</w:t>
            </w:r>
            <w:r w:rsidRPr="009679B1">
              <w:rPr>
                <w:rFonts w:ascii="Times New Roman" w:hAnsi="Times New Roman"/>
                <w:sz w:val="26"/>
                <w:szCs w:val="26"/>
              </w:rPr>
              <w:t>и</w:t>
            </w:r>
            <w:r w:rsidRPr="009679B1">
              <w:rPr>
                <w:rFonts w:ascii="Times New Roman" w:hAnsi="Times New Roman"/>
                <w:sz w:val="26"/>
                <w:szCs w:val="26"/>
              </w:rPr>
              <w:t>мающих участие в выполнении нормат</w:t>
            </w:r>
            <w:r w:rsidRPr="009679B1">
              <w:rPr>
                <w:rFonts w:ascii="Times New Roman" w:hAnsi="Times New Roman"/>
                <w:sz w:val="26"/>
                <w:szCs w:val="26"/>
              </w:rPr>
              <w:t>и</w:t>
            </w:r>
            <w:r w:rsidRPr="009679B1">
              <w:rPr>
                <w:rFonts w:ascii="Times New Roman" w:hAnsi="Times New Roman"/>
                <w:sz w:val="26"/>
                <w:szCs w:val="26"/>
              </w:rPr>
              <w:t xml:space="preserve">вов  ВФСК ГТО, в общей численности населения </w:t>
            </w:r>
          </w:p>
        </w:tc>
        <w:tc>
          <w:tcPr>
            <w:tcW w:w="1653"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10</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w:t>
            </w:r>
          </w:p>
        </w:tc>
        <w:tc>
          <w:tcPr>
            <w:tcW w:w="1134"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30</w:t>
            </w:r>
          </w:p>
        </w:tc>
      </w:tr>
    </w:tbl>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w:t>
      </w:r>
    </w:p>
    <w:p w:rsidR="00352AE6" w:rsidRP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Реализация данной подпрограммы позволит:</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ежегодно проводить не менее 50 официальных физкультурных, спортивных мероприятий с общим количеством участников не менее 3000 тыс. человек;</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увеличить количество мероприятий по информационному обеспечению и пропаганде физической культуры, спорта и здорового образа жизни;</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xml:space="preserve">- увеличение доли граждан Абанского района, принимающих участие в сдаче ВФСК ГТО, в общей численности населения </w:t>
      </w:r>
      <w:r w:rsidR="00E0250A" w:rsidRPr="009679B1">
        <w:rPr>
          <w:rFonts w:ascii="Times New Roman" w:hAnsi="Times New Roman"/>
          <w:sz w:val="26"/>
          <w:szCs w:val="26"/>
        </w:rPr>
        <w:t>–</w:t>
      </w:r>
      <w:r w:rsidRPr="009679B1">
        <w:rPr>
          <w:rFonts w:ascii="Times New Roman" w:hAnsi="Times New Roman"/>
          <w:sz w:val="26"/>
          <w:szCs w:val="26"/>
        </w:rPr>
        <w:t xml:space="preserve"> в 2017 году </w:t>
      </w:r>
      <w:r w:rsidR="00E0250A" w:rsidRPr="009679B1">
        <w:rPr>
          <w:rFonts w:ascii="Times New Roman" w:hAnsi="Times New Roman"/>
          <w:sz w:val="26"/>
          <w:szCs w:val="26"/>
        </w:rPr>
        <w:t>–</w:t>
      </w:r>
      <w:r w:rsidRPr="009679B1">
        <w:rPr>
          <w:rFonts w:ascii="Times New Roman" w:hAnsi="Times New Roman"/>
          <w:sz w:val="26"/>
          <w:szCs w:val="26"/>
        </w:rPr>
        <w:t xml:space="preserve"> до 10%, в 2018 году </w:t>
      </w:r>
      <w:r w:rsidR="00E0250A" w:rsidRPr="009679B1">
        <w:rPr>
          <w:rFonts w:ascii="Times New Roman" w:hAnsi="Times New Roman"/>
          <w:sz w:val="26"/>
          <w:szCs w:val="26"/>
        </w:rPr>
        <w:t>–</w:t>
      </w:r>
      <w:r w:rsidRPr="009679B1">
        <w:rPr>
          <w:rFonts w:ascii="Times New Roman" w:hAnsi="Times New Roman"/>
          <w:sz w:val="26"/>
          <w:szCs w:val="26"/>
        </w:rPr>
        <w:t xml:space="preserve"> до 20 %, в 2019 году – 30%.</w:t>
      </w:r>
    </w:p>
    <w:p w:rsidR="009679B1" w:rsidRDefault="00352AE6" w:rsidP="00352AE6">
      <w:pPr>
        <w:pStyle w:val="afff0"/>
        <w:jc w:val="both"/>
        <w:rPr>
          <w:rFonts w:ascii="Times New Roman" w:hAnsi="Times New Roman"/>
          <w:sz w:val="26"/>
          <w:szCs w:val="26"/>
        </w:rPr>
      </w:pPr>
      <w:r w:rsidRPr="009679B1">
        <w:rPr>
          <w:rFonts w:ascii="Times New Roman" w:hAnsi="Times New Roman"/>
          <w:sz w:val="26"/>
          <w:szCs w:val="26"/>
        </w:rPr>
        <w:t xml:space="preserve">   </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xml:space="preserve">  Достижение показателей в 2017-2019 годах будет обеспечено за счет реал</w:t>
      </w:r>
      <w:r w:rsidRPr="009679B1">
        <w:rPr>
          <w:rFonts w:ascii="Times New Roman" w:hAnsi="Times New Roman"/>
          <w:sz w:val="26"/>
          <w:szCs w:val="26"/>
        </w:rPr>
        <w:t>и</w:t>
      </w:r>
      <w:r w:rsidRPr="009679B1">
        <w:rPr>
          <w:rFonts w:ascii="Times New Roman" w:hAnsi="Times New Roman"/>
          <w:sz w:val="26"/>
          <w:szCs w:val="26"/>
        </w:rPr>
        <w:t>зации следующих проектов и мероприятий:</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проведение физкультурных и спортивных мероприятий, включенных в календарный план официальных физкультурных мероприятий и спортивных м</w:t>
      </w:r>
      <w:r w:rsidRPr="009679B1">
        <w:rPr>
          <w:rFonts w:ascii="Times New Roman" w:hAnsi="Times New Roman"/>
          <w:sz w:val="26"/>
          <w:szCs w:val="26"/>
        </w:rPr>
        <w:t>е</w:t>
      </w:r>
      <w:r w:rsidRPr="009679B1">
        <w:rPr>
          <w:rFonts w:ascii="Times New Roman" w:hAnsi="Times New Roman"/>
          <w:sz w:val="26"/>
          <w:szCs w:val="26"/>
        </w:rPr>
        <w:t>роприятий отдела культуры, по делам молодежи и спорта администрации Абанск</w:t>
      </w:r>
      <w:r w:rsidRPr="009679B1">
        <w:rPr>
          <w:rFonts w:ascii="Times New Roman" w:hAnsi="Times New Roman"/>
          <w:sz w:val="26"/>
          <w:szCs w:val="26"/>
        </w:rPr>
        <w:t>о</w:t>
      </w:r>
      <w:r w:rsidRPr="009679B1">
        <w:rPr>
          <w:rFonts w:ascii="Times New Roman" w:hAnsi="Times New Roman"/>
          <w:sz w:val="26"/>
          <w:szCs w:val="26"/>
        </w:rPr>
        <w:t>го района;</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проведение мероприятий для граждан Абанского района, принимающих участие в сдаче ВФСК ГТО;</w:t>
      </w:r>
    </w:p>
    <w:p w:rsidR="00352AE6" w:rsidRPr="009679B1" w:rsidRDefault="00352AE6" w:rsidP="009679B1">
      <w:pPr>
        <w:pStyle w:val="afff0"/>
        <w:ind w:firstLine="708"/>
        <w:jc w:val="both"/>
        <w:rPr>
          <w:rFonts w:ascii="Times New Roman" w:hAnsi="Times New Roman"/>
          <w:sz w:val="26"/>
          <w:szCs w:val="26"/>
        </w:rPr>
      </w:pPr>
      <w:r w:rsidRPr="009679B1">
        <w:rPr>
          <w:rFonts w:ascii="Times New Roman" w:hAnsi="Times New Roman"/>
          <w:sz w:val="26"/>
          <w:szCs w:val="26"/>
        </w:rPr>
        <w:t>- пропаганды физической культуры, спорта и здорового образа жизни.</w:t>
      </w:r>
    </w:p>
    <w:p w:rsidR="00352AE6" w:rsidRPr="009679B1" w:rsidRDefault="00352AE6" w:rsidP="00352AE6">
      <w:pPr>
        <w:pStyle w:val="ConsPlusNonformat"/>
        <w:widowControl/>
        <w:ind w:firstLine="708"/>
        <w:jc w:val="both"/>
        <w:rPr>
          <w:rFonts w:ascii="Times New Roman" w:hAnsi="Times New Roman" w:cs="Times New Roman"/>
          <w:sz w:val="26"/>
          <w:szCs w:val="26"/>
        </w:rPr>
      </w:pPr>
      <w:r w:rsidRPr="009679B1">
        <w:rPr>
          <w:rFonts w:ascii="Times New Roman" w:hAnsi="Times New Roman" w:cs="Times New Roman"/>
          <w:sz w:val="26"/>
          <w:szCs w:val="26"/>
        </w:rPr>
        <w:t xml:space="preserve">На проведение физкультурных и спортивных мероприятий, включенных в календарный план физкультурно-спортивных мероприятий отдела культуры, по делам молодежи и спорта администрации Абанского района, </w:t>
      </w:r>
      <w:proofErr w:type="gramStart"/>
      <w:r w:rsidRPr="009679B1">
        <w:rPr>
          <w:rFonts w:ascii="Times New Roman" w:hAnsi="Times New Roman" w:cs="Times New Roman"/>
          <w:sz w:val="26"/>
          <w:szCs w:val="26"/>
        </w:rPr>
        <w:t>согласно смет</w:t>
      </w:r>
      <w:proofErr w:type="gramEnd"/>
      <w:r w:rsidRPr="009679B1">
        <w:rPr>
          <w:rFonts w:ascii="Times New Roman" w:hAnsi="Times New Roman" w:cs="Times New Roman"/>
          <w:sz w:val="26"/>
          <w:szCs w:val="26"/>
        </w:rPr>
        <w:t xml:space="preserve"> выд</w:t>
      </w:r>
      <w:r w:rsidRPr="009679B1">
        <w:rPr>
          <w:rFonts w:ascii="Times New Roman" w:hAnsi="Times New Roman" w:cs="Times New Roman"/>
          <w:sz w:val="26"/>
          <w:szCs w:val="26"/>
        </w:rPr>
        <w:t>е</w:t>
      </w:r>
      <w:r w:rsidRPr="009679B1">
        <w:rPr>
          <w:rFonts w:ascii="Times New Roman" w:hAnsi="Times New Roman" w:cs="Times New Roman"/>
          <w:sz w:val="26"/>
          <w:szCs w:val="26"/>
        </w:rPr>
        <w:t>лено:</w:t>
      </w:r>
    </w:p>
    <w:p w:rsidR="00352AE6" w:rsidRPr="009679B1" w:rsidRDefault="00E0250A" w:rsidP="00E0250A">
      <w:pPr>
        <w:pStyle w:val="afff0"/>
        <w:jc w:val="right"/>
        <w:rPr>
          <w:rFonts w:ascii="Times New Roman" w:hAnsi="Times New Roman"/>
          <w:sz w:val="26"/>
          <w:szCs w:val="26"/>
        </w:rPr>
      </w:pPr>
      <w:r w:rsidRPr="009679B1">
        <w:rPr>
          <w:rFonts w:ascii="Times New Roman" w:hAnsi="Times New Roman"/>
          <w:sz w:val="26"/>
          <w:szCs w:val="26"/>
        </w:rPr>
        <w:t>Таблица 72</w:t>
      </w:r>
    </w:p>
    <w:tbl>
      <w:tblPr>
        <w:tblW w:w="9375" w:type="dxa"/>
        <w:tblInd w:w="89" w:type="dxa"/>
        <w:tblLayout w:type="fixed"/>
        <w:tblLook w:val="0000"/>
      </w:tblPr>
      <w:tblGrid>
        <w:gridCol w:w="484"/>
        <w:gridCol w:w="3379"/>
        <w:gridCol w:w="1543"/>
        <w:gridCol w:w="1701"/>
        <w:gridCol w:w="2268"/>
      </w:tblGrid>
      <w:tr w:rsidR="00352AE6" w:rsidRPr="009679B1" w:rsidTr="00E0250A">
        <w:trPr>
          <w:trHeight w:val="515"/>
        </w:trPr>
        <w:tc>
          <w:tcPr>
            <w:tcW w:w="484" w:type="dxa"/>
            <w:vMerge w:val="restart"/>
            <w:tcBorders>
              <w:top w:val="single" w:sz="4" w:space="0" w:color="auto"/>
              <w:left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w:t>
            </w:r>
          </w:p>
        </w:tc>
        <w:tc>
          <w:tcPr>
            <w:tcW w:w="3379" w:type="dxa"/>
            <w:vMerge w:val="restart"/>
            <w:tcBorders>
              <w:top w:val="single" w:sz="4" w:space="0" w:color="auto"/>
              <w:left w:val="nil"/>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Направление расходования средств (группы)</w:t>
            </w:r>
          </w:p>
        </w:tc>
        <w:tc>
          <w:tcPr>
            <w:tcW w:w="5512" w:type="dxa"/>
            <w:gridSpan w:val="3"/>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Предусмотрено средств </w:t>
            </w:r>
            <w:r w:rsidRPr="009679B1">
              <w:rPr>
                <w:rFonts w:ascii="Times New Roman" w:hAnsi="Times New Roman"/>
                <w:sz w:val="26"/>
                <w:szCs w:val="26"/>
              </w:rPr>
              <w:br/>
              <w:t>(тыс. рублей)</w:t>
            </w:r>
          </w:p>
        </w:tc>
      </w:tr>
      <w:tr w:rsidR="00352AE6" w:rsidRPr="009679B1" w:rsidTr="00E0250A">
        <w:trPr>
          <w:trHeight w:val="551"/>
        </w:trPr>
        <w:tc>
          <w:tcPr>
            <w:tcW w:w="484" w:type="dxa"/>
            <w:vMerge/>
            <w:tcBorders>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p>
        </w:tc>
        <w:tc>
          <w:tcPr>
            <w:tcW w:w="3379" w:type="dxa"/>
            <w:vMerge/>
            <w:tcBorders>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p>
        </w:tc>
        <w:tc>
          <w:tcPr>
            <w:tcW w:w="1543"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2017</w:t>
            </w:r>
            <w:r w:rsidRPr="009679B1">
              <w:rPr>
                <w:rFonts w:ascii="Times New Roman" w:hAnsi="Times New Roman"/>
                <w:sz w:val="26"/>
                <w:szCs w:val="26"/>
              </w:rPr>
              <w:br/>
              <w:t>год</w:t>
            </w:r>
          </w:p>
        </w:tc>
        <w:tc>
          <w:tcPr>
            <w:tcW w:w="1701"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2018</w:t>
            </w:r>
            <w:r w:rsidRPr="009679B1">
              <w:rPr>
                <w:rFonts w:ascii="Times New Roman" w:hAnsi="Times New Roman"/>
                <w:sz w:val="26"/>
                <w:szCs w:val="26"/>
              </w:rPr>
              <w:br/>
              <w:t>год</w:t>
            </w:r>
          </w:p>
        </w:tc>
        <w:tc>
          <w:tcPr>
            <w:tcW w:w="2268" w:type="dxa"/>
            <w:tcBorders>
              <w:top w:val="single" w:sz="4" w:space="0" w:color="auto"/>
              <w:left w:val="nil"/>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2019</w:t>
            </w:r>
            <w:r w:rsidRPr="009679B1">
              <w:rPr>
                <w:rFonts w:ascii="Times New Roman" w:hAnsi="Times New Roman"/>
                <w:sz w:val="26"/>
                <w:szCs w:val="26"/>
              </w:rPr>
              <w:br/>
              <w:t>год</w:t>
            </w:r>
          </w:p>
        </w:tc>
      </w:tr>
      <w:tr w:rsidR="00352AE6" w:rsidRPr="009679B1" w:rsidTr="00E0250A">
        <w:trPr>
          <w:trHeight w:val="553"/>
        </w:trPr>
        <w:tc>
          <w:tcPr>
            <w:tcW w:w="484"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1</w:t>
            </w:r>
          </w:p>
        </w:tc>
        <w:tc>
          <w:tcPr>
            <w:tcW w:w="3379"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Награждение и питание спортсменов, участников в районных и краевых соре</w:t>
            </w:r>
            <w:r w:rsidRPr="009679B1">
              <w:rPr>
                <w:rFonts w:ascii="Times New Roman" w:hAnsi="Times New Roman"/>
                <w:sz w:val="26"/>
                <w:szCs w:val="26"/>
              </w:rPr>
              <w:t>в</w:t>
            </w:r>
            <w:r w:rsidRPr="009679B1">
              <w:rPr>
                <w:rFonts w:ascii="Times New Roman" w:hAnsi="Times New Roman"/>
                <w:sz w:val="26"/>
                <w:szCs w:val="26"/>
              </w:rPr>
              <w:t>нованиях; проживание спортсменов, участников на краевых и зональных с</w:t>
            </w:r>
            <w:r w:rsidRPr="009679B1">
              <w:rPr>
                <w:rFonts w:ascii="Times New Roman" w:hAnsi="Times New Roman"/>
                <w:sz w:val="26"/>
                <w:szCs w:val="26"/>
              </w:rPr>
              <w:t>о</w:t>
            </w:r>
            <w:r w:rsidRPr="009679B1">
              <w:rPr>
                <w:rFonts w:ascii="Times New Roman" w:hAnsi="Times New Roman"/>
                <w:sz w:val="26"/>
                <w:szCs w:val="26"/>
              </w:rPr>
              <w:t>ревнованиях</w:t>
            </w:r>
          </w:p>
        </w:tc>
        <w:tc>
          <w:tcPr>
            <w:tcW w:w="1543"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highlight w:val="yellow"/>
              </w:rPr>
            </w:pPr>
            <w:r w:rsidRPr="009679B1">
              <w:rPr>
                <w:rFonts w:ascii="Times New Roman" w:hAnsi="Times New Roman"/>
                <w:sz w:val="26"/>
                <w:szCs w:val="26"/>
              </w:rPr>
              <w:t>500,0</w:t>
            </w:r>
          </w:p>
        </w:tc>
        <w:tc>
          <w:tcPr>
            <w:tcW w:w="1701"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400,0</w:t>
            </w:r>
          </w:p>
        </w:tc>
        <w:tc>
          <w:tcPr>
            <w:tcW w:w="2268"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400,0</w:t>
            </w:r>
          </w:p>
        </w:tc>
      </w:tr>
      <w:tr w:rsidR="00352AE6" w:rsidRPr="009679B1" w:rsidTr="00E0250A">
        <w:trPr>
          <w:trHeight w:val="553"/>
        </w:trPr>
        <w:tc>
          <w:tcPr>
            <w:tcW w:w="484"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lastRenderedPageBreak/>
              <w:t>2</w:t>
            </w:r>
          </w:p>
        </w:tc>
        <w:tc>
          <w:tcPr>
            <w:tcW w:w="3379"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Деятельность спортивных клубов по месту жительства</w:t>
            </w:r>
          </w:p>
        </w:tc>
        <w:tc>
          <w:tcPr>
            <w:tcW w:w="1543"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378,0</w:t>
            </w:r>
          </w:p>
        </w:tc>
        <w:tc>
          <w:tcPr>
            <w:tcW w:w="1701"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378,0</w:t>
            </w:r>
          </w:p>
        </w:tc>
        <w:tc>
          <w:tcPr>
            <w:tcW w:w="2268" w:type="dxa"/>
            <w:tcBorders>
              <w:top w:val="single" w:sz="4" w:space="0" w:color="auto"/>
              <w:left w:val="single" w:sz="4" w:space="0" w:color="auto"/>
              <w:bottom w:val="single" w:sz="4" w:space="0" w:color="auto"/>
              <w:right w:val="single" w:sz="4" w:space="0" w:color="auto"/>
            </w:tcBorders>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378,0</w:t>
            </w:r>
          </w:p>
        </w:tc>
      </w:tr>
    </w:tbl>
    <w:p w:rsidR="00352AE6" w:rsidRPr="009679B1" w:rsidRDefault="00352AE6" w:rsidP="00352AE6">
      <w:pPr>
        <w:pStyle w:val="ConsPlusNonformat"/>
        <w:widowControl/>
        <w:jc w:val="both"/>
        <w:rPr>
          <w:rFonts w:ascii="Times New Roman" w:hAnsi="Times New Roman" w:cs="Times New Roman"/>
          <w:sz w:val="26"/>
          <w:szCs w:val="26"/>
        </w:rPr>
      </w:pPr>
      <w:r w:rsidRPr="009679B1">
        <w:rPr>
          <w:rFonts w:ascii="Times New Roman" w:hAnsi="Times New Roman" w:cs="Times New Roman"/>
          <w:sz w:val="26"/>
          <w:szCs w:val="26"/>
        </w:rPr>
        <w:t xml:space="preserve"> </w:t>
      </w:r>
    </w:p>
    <w:p w:rsidR="00352AE6" w:rsidRPr="009679B1" w:rsidRDefault="00352AE6" w:rsidP="00352AE6">
      <w:pPr>
        <w:pStyle w:val="afff0"/>
        <w:rPr>
          <w:rFonts w:ascii="Times New Roman" w:hAnsi="Times New Roman"/>
          <w:sz w:val="26"/>
          <w:szCs w:val="26"/>
        </w:rPr>
      </w:pPr>
      <w:r w:rsidRPr="009679B1">
        <w:rPr>
          <w:rFonts w:ascii="Times New Roman" w:hAnsi="Times New Roman"/>
          <w:sz w:val="26"/>
          <w:szCs w:val="26"/>
        </w:rPr>
        <w:t xml:space="preserve">     </w:t>
      </w:r>
    </w:p>
    <w:p w:rsidR="00352AE6" w:rsidRPr="00352AE6" w:rsidRDefault="00352AE6" w:rsidP="00352AE6">
      <w:pPr>
        <w:pStyle w:val="ConsPlusNonformat"/>
        <w:widowControl/>
        <w:jc w:val="both"/>
        <w:rPr>
          <w:rFonts w:ascii="Times New Roman" w:hAnsi="Times New Roman" w:cs="Times New Roman"/>
          <w:sz w:val="28"/>
          <w:szCs w:val="28"/>
        </w:rPr>
      </w:pPr>
      <w:r w:rsidRPr="00352AE6">
        <w:rPr>
          <w:rFonts w:ascii="Times New Roman" w:hAnsi="Times New Roman" w:cs="Times New Roman"/>
          <w:sz w:val="28"/>
          <w:szCs w:val="28"/>
        </w:rPr>
        <w:t xml:space="preserve">       </w:t>
      </w:r>
    </w:p>
    <w:p w:rsidR="00352AE6" w:rsidRPr="009679B1" w:rsidRDefault="00352AE6" w:rsidP="00352AE6">
      <w:pPr>
        <w:pStyle w:val="afff0"/>
        <w:jc w:val="center"/>
        <w:rPr>
          <w:rFonts w:ascii="Times New Roman" w:hAnsi="Times New Roman"/>
          <w:sz w:val="28"/>
          <w:szCs w:val="28"/>
          <w:u w:val="single"/>
        </w:rPr>
      </w:pPr>
      <w:r w:rsidRPr="009679B1">
        <w:rPr>
          <w:rFonts w:ascii="Times New Roman" w:hAnsi="Times New Roman"/>
          <w:sz w:val="28"/>
          <w:szCs w:val="28"/>
          <w:u w:val="single"/>
        </w:rPr>
        <w:t>Подпрограмма 2 «Реализация программ дополнительного образования фи</w:t>
      </w:r>
      <w:r w:rsidRPr="009679B1">
        <w:rPr>
          <w:rFonts w:ascii="Times New Roman" w:hAnsi="Times New Roman"/>
          <w:sz w:val="28"/>
          <w:szCs w:val="28"/>
          <w:u w:val="single"/>
        </w:rPr>
        <w:t>з</w:t>
      </w:r>
      <w:r w:rsidRPr="009679B1">
        <w:rPr>
          <w:rFonts w:ascii="Times New Roman" w:hAnsi="Times New Roman"/>
          <w:sz w:val="28"/>
          <w:szCs w:val="28"/>
          <w:u w:val="single"/>
        </w:rPr>
        <w:t>культурно-спортивной направленности в ДЮСШ детям»</w:t>
      </w:r>
    </w:p>
    <w:p w:rsidR="00352AE6" w:rsidRPr="00E0250A" w:rsidRDefault="00E0250A" w:rsidP="00E0250A">
      <w:pPr>
        <w:pStyle w:val="afff0"/>
        <w:jc w:val="right"/>
        <w:rPr>
          <w:rFonts w:ascii="Times New Roman" w:hAnsi="Times New Roman"/>
          <w:sz w:val="28"/>
          <w:szCs w:val="28"/>
        </w:rPr>
      </w:pPr>
      <w:r w:rsidRPr="00E0250A">
        <w:rPr>
          <w:rFonts w:ascii="Times New Roman" w:hAnsi="Times New Roman"/>
          <w:sz w:val="28"/>
          <w:szCs w:val="28"/>
        </w:rPr>
        <w:t>Таблица 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904"/>
        <w:gridCol w:w="1430"/>
        <w:gridCol w:w="1559"/>
        <w:gridCol w:w="1529"/>
        <w:gridCol w:w="1555"/>
      </w:tblGrid>
      <w:tr w:rsidR="00352AE6" w:rsidRPr="00352AE6" w:rsidTr="009F1A9F">
        <w:tc>
          <w:tcPr>
            <w:tcW w:w="594" w:type="dxa"/>
            <w:vMerge w:val="restart"/>
            <w:vAlign w:val="center"/>
          </w:tcPr>
          <w:p w:rsidR="00352AE6" w:rsidRPr="00352AE6" w:rsidRDefault="00352AE6" w:rsidP="009F1A9F">
            <w:pPr>
              <w:pStyle w:val="afff0"/>
              <w:jc w:val="center"/>
              <w:rPr>
                <w:rFonts w:ascii="Times New Roman" w:hAnsi="Times New Roman"/>
                <w:sz w:val="28"/>
                <w:szCs w:val="28"/>
              </w:rPr>
            </w:pPr>
            <w:r w:rsidRPr="00352AE6">
              <w:rPr>
                <w:rFonts w:ascii="Times New Roman" w:hAnsi="Times New Roman"/>
                <w:sz w:val="28"/>
                <w:szCs w:val="28"/>
              </w:rPr>
              <w:t>№</w:t>
            </w:r>
          </w:p>
          <w:p w:rsidR="00352AE6" w:rsidRPr="00352AE6" w:rsidRDefault="00352AE6" w:rsidP="009F1A9F">
            <w:pPr>
              <w:pStyle w:val="afff0"/>
              <w:jc w:val="center"/>
              <w:rPr>
                <w:rFonts w:ascii="Times New Roman" w:hAnsi="Times New Roman"/>
                <w:sz w:val="28"/>
                <w:szCs w:val="28"/>
              </w:rPr>
            </w:pPr>
            <w:proofErr w:type="spellStart"/>
            <w:proofErr w:type="gramStart"/>
            <w:r w:rsidRPr="00352AE6">
              <w:rPr>
                <w:rFonts w:ascii="Times New Roman" w:hAnsi="Times New Roman"/>
                <w:sz w:val="28"/>
                <w:szCs w:val="28"/>
              </w:rPr>
              <w:t>п</w:t>
            </w:r>
            <w:proofErr w:type="spellEnd"/>
            <w:proofErr w:type="gramEnd"/>
            <w:r w:rsidRPr="00352AE6">
              <w:rPr>
                <w:rFonts w:ascii="Times New Roman" w:hAnsi="Times New Roman"/>
                <w:sz w:val="28"/>
                <w:szCs w:val="28"/>
              </w:rPr>
              <w:t>/</w:t>
            </w:r>
            <w:proofErr w:type="spellStart"/>
            <w:r w:rsidRPr="00352AE6">
              <w:rPr>
                <w:rFonts w:ascii="Times New Roman" w:hAnsi="Times New Roman"/>
                <w:sz w:val="28"/>
                <w:szCs w:val="28"/>
              </w:rPr>
              <w:t>п</w:t>
            </w:r>
            <w:proofErr w:type="spellEnd"/>
          </w:p>
        </w:tc>
        <w:tc>
          <w:tcPr>
            <w:tcW w:w="2904" w:type="dxa"/>
            <w:vMerge w:val="restart"/>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Наименование ГРБС</w:t>
            </w:r>
          </w:p>
        </w:tc>
        <w:tc>
          <w:tcPr>
            <w:tcW w:w="1430" w:type="dxa"/>
            <w:vMerge w:val="restart"/>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Раздел, подраздел</w:t>
            </w:r>
          </w:p>
        </w:tc>
        <w:tc>
          <w:tcPr>
            <w:tcW w:w="4643" w:type="dxa"/>
            <w:gridSpan w:val="3"/>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Расходы (тыс. рублей), годы</w:t>
            </w:r>
          </w:p>
        </w:tc>
      </w:tr>
      <w:tr w:rsidR="00352AE6" w:rsidRPr="00352AE6" w:rsidTr="009F1A9F">
        <w:tc>
          <w:tcPr>
            <w:tcW w:w="594" w:type="dxa"/>
            <w:vMerge/>
            <w:vAlign w:val="center"/>
          </w:tcPr>
          <w:p w:rsidR="00352AE6" w:rsidRPr="00352AE6" w:rsidRDefault="00352AE6" w:rsidP="009F1A9F">
            <w:pPr>
              <w:pStyle w:val="afff0"/>
              <w:jc w:val="center"/>
              <w:rPr>
                <w:rFonts w:ascii="Times New Roman" w:hAnsi="Times New Roman"/>
                <w:sz w:val="28"/>
                <w:szCs w:val="28"/>
              </w:rPr>
            </w:pPr>
          </w:p>
        </w:tc>
        <w:tc>
          <w:tcPr>
            <w:tcW w:w="2904" w:type="dxa"/>
            <w:vMerge/>
            <w:vAlign w:val="center"/>
          </w:tcPr>
          <w:p w:rsidR="00352AE6" w:rsidRPr="009679B1" w:rsidRDefault="00352AE6" w:rsidP="009F1A9F">
            <w:pPr>
              <w:pStyle w:val="afff0"/>
              <w:jc w:val="center"/>
              <w:rPr>
                <w:rFonts w:ascii="Times New Roman" w:hAnsi="Times New Roman"/>
                <w:sz w:val="26"/>
                <w:szCs w:val="26"/>
              </w:rPr>
            </w:pPr>
          </w:p>
        </w:tc>
        <w:tc>
          <w:tcPr>
            <w:tcW w:w="1430" w:type="dxa"/>
            <w:vMerge/>
            <w:vAlign w:val="center"/>
          </w:tcPr>
          <w:p w:rsidR="00352AE6" w:rsidRPr="009679B1" w:rsidRDefault="00352AE6" w:rsidP="009F1A9F">
            <w:pPr>
              <w:pStyle w:val="afff0"/>
              <w:jc w:val="center"/>
              <w:rPr>
                <w:rFonts w:ascii="Times New Roman" w:hAnsi="Times New Roman"/>
                <w:sz w:val="26"/>
                <w:szCs w:val="26"/>
              </w:rPr>
            </w:pPr>
          </w:p>
        </w:tc>
        <w:tc>
          <w:tcPr>
            <w:tcW w:w="1559"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2017 </w:t>
            </w:r>
            <w:r w:rsidRPr="009679B1">
              <w:rPr>
                <w:rFonts w:ascii="Times New Roman" w:hAnsi="Times New Roman"/>
                <w:sz w:val="26"/>
                <w:szCs w:val="26"/>
              </w:rPr>
              <w:br/>
              <w:t>год</w:t>
            </w:r>
          </w:p>
        </w:tc>
        <w:tc>
          <w:tcPr>
            <w:tcW w:w="1529"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2018 </w:t>
            </w:r>
            <w:r w:rsidRPr="009679B1">
              <w:rPr>
                <w:rFonts w:ascii="Times New Roman" w:hAnsi="Times New Roman"/>
                <w:sz w:val="26"/>
                <w:szCs w:val="26"/>
              </w:rPr>
              <w:br/>
              <w:t>год</w:t>
            </w:r>
          </w:p>
        </w:tc>
        <w:tc>
          <w:tcPr>
            <w:tcW w:w="1555"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 xml:space="preserve">2019 </w:t>
            </w:r>
            <w:r w:rsidRPr="009679B1">
              <w:rPr>
                <w:rFonts w:ascii="Times New Roman" w:hAnsi="Times New Roman"/>
                <w:sz w:val="26"/>
                <w:szCs w:val="26"/>
              </w:rPr>
              <w:br/>
              <w:t>год</w:t>
            </w:r>
          </w:p>
        </w:tc>
      </w:tr>
      <w:tr w:rsidR="00352AE6" w:rsidRPr="00352AE6" w:rsidTr="009F1A9F">
        <w:trPr>
          <w:trHeight w:val="1610"/>
        </w:trPr>
        <w:tc>
          <w:tcPr>
            <w:tcW w:w="594" w:type="dxa"/>
            <w:vAlign w:val="center"/>
          </w:tcPr>
          <w:p w:rsidR="00352AE6" w:rsidRPr="00352AE6" w:rsidRDefault="00352AE6" w:rsidP="009F1A9F">
            <w:pPr>
              <w:pStyle w:val="afff0"/>
              <w:jc w:val="both"/>
              <w:rPr>
                <w:rFonts w:ascii="Times New Roman" w:hAnsi="Times New Roman"/>
                <w:sz w:val="28"/>
                <w:szCs w:val="28"/>
              </w:rPr>
            </w:pPr>
            <w:r w:rsidRPr="00352AE6">
              <w:rPr>
                <w:rFonts w:ascii="Times New Roman" w:hAnsi="Times New Roman"/>
                <w:sz w:val="28"/>
                <w:szCs w:val="28"/>
              </w:rPr>
              <w:t>1</w:t>
            </w:r>
          </w:p>
        </w:tc>
        <w:tc>
          <w:tcPr>
            <w:tcW w:w="2904" w:type="dxa"/>
          </w:tcPr>
          <w:p w:rsidR="00352AE6" w:rsidRPr="009679B1" w:rsidRDefault="00352AE6" w:rsidP="009F1A9F">
            <w:pPr>
              <w:pStyle w:val="afff0"/>
              <w:rPr>
                <w:rFonts w:ascii="Times New Roman" w:hAnsi="Times New Roman"/>
                <w:sz w:val="26"/>
                <w:szCs w:val="26"/>
              </w:rPr>
            </w:pPr>
            <w:r w:rsidRPr="009679B1">
              <w:rPr>
                <w:rFonts w:ascii="Times New Roman" w:hAnsi="Times New Roman"/>
                <w:sz w:val="26"/>
                <w:szCs w:val="26"/>
              </w:rPr>
              <w:t>Отдел культуры, по д</w:t>
            </w:r>
            <w:r w:rsidRPr="009679B1">
              <w:rPr>
                <w:rFonts w:ascii="Times New Roman" w:hAnsi="Times New Roman"/>
                <w:sz w:val="26"/>
                <w:szCs w:val="26"/>
              </w:rPr>
              <w:t>е</w:t>
            </w:r>
            <w:r w:rsidRPr="009679B1">
              <w:rPr>
                <w:rFonts w:ascii="Times New Roman" w:hAnsi="Times New Roman"/>
                <w:sz w:val="26"/>
                <w:szCs w:val="26"/>
              </w:rPr>
              <w:t>лам молодежи и спорта администрации Аба</w:t>
            </w:r>
            <w:r w:rsidRPr="009679B1">
              <w:rPr>
                <w:rFonts w:ascii="Times New Roman" w:hAnsi="Times New Roman"/>
                <w:sz w:val="26"/>
                <w:szCs w:val="26"/>
              </w:rPr>
              <w:t>н</w:t>
            </w:r>
            <w:r w:rsidRPr="009679B1">
              <w:rPr>
                <w:rFonts w:ascii="Times New Roman" w:hAnsi="Times New Roman"/>
                <w:sz w:val="26"/>
                <w:szCs w:val="26"/>
              </w:rPr>
              <w:t>ского района</w:t>
            </w:r>
          </w:p>
        </w:tc>
        <w:tc>
          <w:tcPr>
            <w:tcW w:w="1430"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0703</w:t>
            </w:r>
          </w:p>
        </w:tc>
        <w:tc>
          <w:tcPr>
            <w:tcW w:w="1559"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7 186,9</w:t>
            </w:r>
          </w:p>
        </w:tc>
        <w:tc>
          <w:tcPr>
            <w:tcW w:w="1529"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7 106,5</w:t>
            </w:r>
          </w:p>
        </w:tc>
        <w:tc>
          <w:tcPr>
            <w:tcW w:w="1555"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7 106,5</w:t>
            </w:r>
          </w:p>
        </w:tc>
      </w:tr>
      <w:tr w:rsidR="00352AE6" w:rsidRPr="00352AE6" w:rsidTr="009F1A9F">
        <w:tc>
          <w:tcPr>
            <w:tcW w:w="594" w:type="dxa"/>
          </w:tcPr>
          <w:p w:rsidR="00352AE6" w:rsidRPr="00352AE6" w:rsidRDefault="00352AE6" w:rsidP="009F1A9F">
            <w:pPr>
              <w:pStyle w:val="afff0"/>
              <w:jc w:val="both"/>
              <w:rPr>
                <w:rFonts w:ascii="Times New Roman" w:hAnsi="Times New Roman"/>
                <w:sz w:val="28"/>
                <w:szCs w:val="28"/>
              </w:rPr>
            </w:pPr>
          </w:p>
        </w:tc>
        <w:tc>
          <w:tcPr>
            <w:tcW w:w="2904" w:type="dxa"/>
            <w:vAlign w:val="center"/>
          </w:tcPr>
          <w:p w:rsidR="00352AE6" w:rsidRPr="009679B1" w:rsidRDefault="00352AE6" w:rsidP="009F1A9F">
            <w:pPr>
              <w:pStyle w:val="afff0"/>
              <w:jc w:val="right"/>
              <w:rPr>
                <w:rFonts w:ascii="Times New Roman" w:hAnsi="Times New Roman"/>
                <w:sz w:val="26"/>
                <w:szCs w:val="26"/>
              </w:rPr>
            </w:pPr>
            <w:r w:rsidRPr="009679B1">
              <w:rPr>
                <w:rFonts w:ascii="Times New Roman" w:hAnsi="Times New Roman"/>
                <w:sz w:val="26"/>
                <w:szCs w:val="26"/>
              </w:rPr>
              <w:t>Всего:</w:t>
            </w:r>
          </w:p>
        </w:tc>
        <w:tc>
          <w:tcPr>
            <w:tcW w:w="1430" w:type="dxa"/>
            <w:vAlign w:val="center"/>
          </w:tcPr>
          <w:p w:rsidR="00352AE6" w:rsidRPr="009679B1" w:rsidRDefault="00352AE6" w:rsidP="009F1A9F">
            <w:pPr>
              <w:pStyle w:val="afff0"/>
              <w:jc w:val="center"/>
              <w:rPr>
                <w:rFonts w:ascii="Times New Roman" w:hAnsi="Times New Roman"/>
                <w:sz w:val="26"/>
                <w:szCs w:val="26"/>
              </w:rPr>
            </w:pPr>
          </w:p>
        </w:tc>
        <w:tc>
          <w:tcPr>
            <w:tcW w:w="1559"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7 186,9</w:t>
            </w:r>
          </w:p>
        </w:tc>
        <w:tc>
          <w:tcPr>
            <w:tcW w:w="1529"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7 106,5</w:t>
            </w:r>
          </w:p>
        </w:tc>
        <w:tc>
          <w:tcPr>
            <w:tcW w:w="1555" w:type="dxa"/>
            <w:vAlign w:val="center"/>
          </w:tcPr>
          <w:p w:rsidR="00352AE6" w:rsidRPr="009679B1" w:rsidRDefault="00352AE6" w:rsidP="009F1A9F">
            <w:pPr>
              <w:pStyle w:val="afff0"/>
              <w:jc w:val="center"/>
              <w:rPr>
                <w:rFonts w:ascii="Times New Roman" w:hAnsi="Times New Roman"/>
                <w:sz w:val="26"/>
                <w:szCs w:val="26"/>
              </w:rPr>
            </w:pPr>
            <w:r w:rsidRPr="009679B1">
              <w:rPr>
                <w:rFonts w:ascii="Times New Roman" w:hAnsi="Times New Roman"/>
                <w:sz w:val="26"/>
                <w:szCs w:val="26"/>
              </w:rPr>
              <w:t>7 106,5</w:t>
            </w:r>
          </w:p>
        </w:tc>
      </w:tr>
    </w:tbl>
    <w:p w:rsidR="00352AE6" w:rsidRPr="00352AE6" w:rsidRDefault="00352AE6" w:rsidP="00352AE6">
      <w:pPr>
        <w:pStyle w:val="afff0"/>
        <w:jc w:val="both"/>
        <w:rPr>
          <w:rFonts w:ascii="Times New Roman" w:hAnsi="Times New Roman"/>
          <w:sz w:val="28"/>
          <w:szCs w:val="28"/>
        </w:rPr>
      </w:pPr>
      <w:r w:rsidRPr="00352AE6">
        <w:rPr>
          <w:rFonts w:ascii="Times New Roman" w:hAnsi="Times New Roman"/>
          <w:sz w:val="28"/>
          <w:szCs w:val="28"/>
        </w:rPr>
        <w:t xml:space="preserve">      </w:t>
      </w:r>
    </w:p>
    <w:p w:rsidR="00352AE6" w:rsidRPr="00EC0763" w:rsidRDefault="00352AE6" w:rsidP="00352AE6">
      <w:pPr>
        <w:pStyle w:val="afff0"/>
        <w:jc w:val="both"/>
        <w:rPr>
          <w:rFonts w:ascii="Times New Roman" w:hAnsi="Times New Roman"/>
          <w:sz w:val="26"/>
          <w:szCs w:val="26"/>
        </w:rPr>
      </w:pPr>
      <w:r w:rsidRPr="00EC0763">
        <w:rPr>
          <w:rFonts w:ascii="Times New Roman" w:hAnsi="Times New Roman"/>
          <w:sz w:val="26"/>
          <w:szCs w:val="26"/>
        </w:rPr>
        <w:t xml:space="preserve">     Расходы данной подпрограммы предусматриваются на повышение конкурент</w:t>
      </w:r>
      <w:r w:rsidRPr="00EC0763">
        <w:rPr>
          <w:rFonts w:ascii="Times New Roman" w:hAnsi="Times New Roman"/>
          <w:sz w:val="26"/>
          <w:szCs w:val="26"/>
        </w:rPr>
        <w:t>о</w:t>
      </w:r>
      <w:r w:rsidRPr="00EC0763">
        <w:rPr>
          <w:rFonts w:ascii="Times New Roman" w:hAnsi="Times New Roman"/>
          <w:sz w:val="26"/>
          <w:szCs w:val="26"/>
        </w:rPr>
        <w:t>способности спорта Абанского района на территории Красноярского края. Средс</w:t>
      </w:r>
      <w:r w:rsidRPr="00EC0763">
        <w:rPr>
          <w:rFonts w:ascii="Times New Roman" w:hAnsi="Times New Roman"/>
          <w:sz w:val="26"/>
          <w:szCs w:val="26"/>
        </w:rPr>
        <w:t>т</w:t>
      </w:r>
      <w:r w:rsidRPr="00EC0763">
        <w:rPr>
          <w:rFonts w:ascii="Times New Roman" w:hAnsi="Times New Roman"/>
          <w:sz w:val="26"/>
          <w:szCs w:val="26"/>
        </w:rPr>
        <w:t>ва будут направлены на проведение следующих мероприятий:</w:t>
      </w:r>
    </w:p>
    <w:p w:rsidR="00352AE6" w:rsidRPr="00EC0763" w:rsidRDefault="00352AE6" w:rsidP="009679B1">
      <w:pPr>
        <w:pStyle w:val="afff0"/>
        <w:ind w:firstLine="708"/>
        <w:jc w:val="both"/>
        <w:rPr>
          <w:rFonts w:ascii="Times New Roman" w:hAnsi="Times New Roman"/>
          <w:sz w:val="26"/>
          <w:szCs w:val="26"/>
        </w:rPr>
      </w:pPr>
      <w:r w:rsidRPr="00EC0763">
        <w:rPr>
          <w:rFonts w:ascii="Times New Roman" w:hAnsi="Times New Roman"/>
          <w:sz w:val="26"/>
          <w:szCs w:val="26"/>
        </w:rPr>
        <w:t>- обеспечение выполнения муниципального задания МБОУ ДОД «ДЮСШ «Лидер»» по организации предоставления муниципальных услуг;</w:t>
      </w:r>
    </w:p>
    <w:p w:rsidR="00352AE6" w:rsidRPr="00EC0763" w:rsidRDefault="00352AE6" w:rsidP="009679B1">
      <w:pPr>
        <w:pStyle w:val="afff0"/>
        <w:ind w:firstLine="708"/>
        <w:jc w:val="both"/>
        <w:rPr>
          <w:rFonts w:ascii="Times New Roman" w:hAnsi="Times New Roman"/>
          <w:sz w:val="26"/>
          <w:szCs w:val="26"/>
        </w:rPr>
      </w:pPr>
      <w:r w:rsidRPr="00EC0763">
        <w:rPr>
          <w:rFonts w:ascii="Times New Roman" w:hAnsi="Times New Roman"/>
          <w:sz w:val="26"/>
          <w:szCs w:val="26"/>
        </w:rPr>
        <w:t>- обеспечение выполнения соглашений на предоставление субсидий на цели, не связанные с выполнением муниципального задания на выполнение муниц</w:t>
      </w:r>
      <w:r w:rsidRPr="00EC0763">
        <w:rPr>
          <w:rFonts w:ascii="Times New Roman" w:hAnsi="Times New Roman"/>
          <w:sz w:val="26"/>
          <w:szCs w:val="26"/>
        </w:rPr>
        <w:t>и</w:t>
      </w:r>
      <w:r w:rsidRPr="00EC0763">
        <w:rPr>
          <w:rFonts w:ascii="Times New Roman" w:hAnsi="Times New Roman"/>
          <w:sz w:val="26"/>
          <w:szCs w:val="26"/>
        </w:rPr>
        <w:t>пальных услуг МБОУ ДОД «ДЮСШ «Лидер»».</w:t>
      </w:r>
    </w:p>
    <w:p w:rsidR="00EC0763" w:rsidRPr="00EC0763" w:rsidRDefault="00EC0763" w:rsidP="009679B1">
      <w:pPr>
        <w:pStyle w:val="afff0"/>
        <w:ind w:firstLine="708"/>
        <w:jc w:val="both"/>
        <w:rPr>
          <w:rFonts w:ascii="Times New Roman" w:hAnsi="Times New Roman"/>
          <w:sz w:val="26"/>
          <w:szCs w:val="26"/>
        </w:rPr>
      </w:pPr>
    </w:p>
    <w:p w:rsidR="00352AE6" w:rsidRPr="00EC0763" w:rsidRDefault="00352AE6" w:rsidP="00352AE6">
      <w:pPr>
        <w:pStyle w:val="afff0"/>
        <w:jc w:val="both"/>
        <w:rPr>
          <w:rFonts w:ascii="Times New Roman" w:hAnsi="Times New Roman"/>
          <w:sz w:val="26"/>
          <w:szCs w:val="26"/>
        </w:rPr>
      </w:pPr>
      <w:r w:rsidRPr="00EC0763">
        <w:rPr>
          <w:rFonts w:ascii="Times New Roman" w:hAnsi="Times New Roman"/>
          <w:sz w:val="26"/>
          <w:szCs w:val="26"/>
        </w:rPr>
        <w:t xml:space="preserve">     При реализации данной подпрограммы будут достигнуты следующие показат</w:t>
      </w:r>
      <w:r w:rsidRPr="00EC0763">
        <w:rPr>
          <w:rFonts w:ascii="Times New Roman" w:hAnsi="Times New Roman"/>
          <w:sz w:val="26"/>
          <w:szCs w:val="26"/>
        </w:rPr>
        <w:t>е</w:t>
      </w:r>
      <w:r w:rsidRPr="00EC0763">
        <w:rPr>
          <w:rFonts w:ascii="Times New Roman" w:hAnsi="Times New Roman"/>
          <w:sz w:val="26"/>
          <w:szCs w:val="26"/>
        </w:rPr>
        <w:t>ли:</w:t>
      </w:r>
    </w:p>
    <w:p w:rsidR="00352AE6" w:rsidRPr="00EC0763" w:rsidRDefault="00E0250A" w:rsidP="00E0250A">
      <w:pPr>
        <w:pStyle w:val="afff0"/>
        <w:jc w:val="right"/>
        <w:rPr>
          <w:rFonts w:ascii="Times New Roman" w:hAnsi="Times New Roman"/>
          <w:sz w:val="26"/>
          <w:szCs w:val="26"/>
        </w:rPr>
      </w:pPr>
      <w:r w:rsidRPr="00EC0763">
        <w:rPr>
          <w:rFonts w:ascii="Times New Roman" w:hAnsi="Times New Roman"/>
          <w:sz w:val="26"/>
          <w:szCs w:val="26"/>
        </w:rPr>
        <w:t>Таблица 74</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25"/>
        <w:gridCol w:w="1653"/>
        <w:gridCol w:w="1134"/>
        <w:gridCol w:w="1134"/>
        <w:gridCol w:w="1209"/>
      </w:tblGrid>
      <w:tr w:rsidR="00352AE6" w:rsidRPr="00EC0763" w:rsidTr="009F1A9F">
        <w:tc>
          <w:tcPr>
            <w:tcW w:w="4725"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Показатели</w:t>
            </w:r>
          </w:p>
        </w:tc>
        <w:tc>
          <w:tcPr>
            <w:tcW w:w="1653"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Единица и</w:t>
            </w:r>
            <w:r w:rsidRPr="00EC0763">
              <w:rPr>
                <w:rFonts w:ascii="Times New Roman" w:hAnsi="Times New Roman"/>
                <w:sz w:val="26"/>
                <w:szCs w:val="26"/>
              </w:rPr>
              <w:t>з</w:t>
            </w:r>
            <w:r w:rsidRPr="00EC0763">
              <w:rPr>
                <w:rFonts w:ascii="Times New Roman" w:hAnsi="Times New Roman"/>
                <w:sz w:val="26"/>
                <w:szCs w:val="26"/>
              </w:rPr>
              <w:t>мерения</w:t>
            </w:r>
          </w:p>
        </w:tc>
        <w:tc>
          <w:tcPr>
            <w:tcW w:w="1134"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 xml:space="preserve">2017 </w:t>
            </w:r>
            <w:r w:rsidRPr="00EC0763">
              <w:rPr>
                <w:rFonts w:ascii="Times New Roman" w:hAnsi="Times New Roman"/>
                <w:sz w:val="26"/>
                <w:szCs w:val="26"/>
              </w:rPr>
              <w:br/>
              <w:t>год</w:t>
            </w:r>
          </w:p>
        </w:tc>
        <w:tc>
          <w:tcPr>
            <w:tcW w:w="1134"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 xml:space="preserve">2018 </w:t>
            </w:r>
            <w:r w:rsidRPr="00EC0763">
              <w:rPr>
                <w:rFonts w:ascii="Times New Roman" w:hAnsi="Times New Roman"/>
                <w:sz w:val="26"/>
                <w:szCs w:val="26"/>
              </w:rPr>
              <w:br/>
              <w:t>год</w:t>
            </w:r>
          </w:p>
        </w:tc>
        <w:tc>
          <w:tcPr>
            <w:tcW w:w="1209"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 xml:space="preserve">2019 </w:t>
            </w:r>
            <w:r w:rsidRPr="00EC0763">
              <w:rPr>
                <w:rFonts w:ascii="Times New Roman" w:hAnsi="Times New Roman"/>
                <w:sz w:val="26"/>
                <w:szCs w:val="26"/>
              </w:rPr>
              <w:br/>
              <w:t>год</w:t>
            </w:r>
          </w:p>
        </w:tc>
      </w:tr>
      <w:tr w:rsidR="00352AE6" w:rsidRPr="00EC0763" w:rsidTr="009F1A9F">
        <w:tc>
          <w:tcPr>
            <w:tcW w:w="4725" w:type="dxa"/>
          </w:tcPr>
          <w:p w:rsidR="00352AE6" w:rsidRPr="00EC0763" w:rsidRDefault="00352AE6" w:rsidP="009F1A9F">
            <w:pPr>
              <w:pStyle w:val="afff0"/>
              <w:rPr>
                <w:rFonts w:ascii="Times New Roman" w:hAnsi="Times New Roman"/>
                <w:sz w:val="26"/>
                <w:szCs w:val="26"/>
              </w:rPr>
            </w:pPr>
            <w:proofErr w:type="gramStart"/>
            <w:r w:rsidRPr="00EC0763">
              <w:rPr>
                <w:rFonts w:ascii="Times New Roman" w:hAnsi="Times New Roman"/>
                <w:sz w:val="26"/>
                <w:szCs w:val="26"/>
              </w:rPr>
              <w:t>Удельный вес занимающихся в группах спортивного совершенствования, а та</w:t>
            </w:r>
            <w:r w:rsidRPr="00EC0763">
              <w:rPr>
                <w:rFonts w:ascii="Times New Roman" w:hAnsi="Times New Roman"/>
                <w:sz w:val="26"/>
                <w:szCs w:val="26"/>
              </w:rPr>
              <w:t>к</w:t>
            </w:r>
            <w:r w:rsidRPr="00EC0763">
              <w:rPr>
                <w:rFonts w:ascii="Times New Roman" w:hAnsi="Times New Roman"/>
                <w:sz w:val="26"/>
                <w:szCs w:val="26"/>
              </w:rPr>
              <w:t>же имеющих разряды и звания по игр</w:t>
            </w:r>
            <w:r w:rsidRPr="00EC0763">
              <w:rPr>
                <w:rFonts w:ascii="Times New Roman" w:hAnsi="Times New Roman"/>
                <w:sz w:val="26"/>
                <w:szCs w:val="26"/>
              </w:rPr>
              <w:t>о</w:t>
            </w:r>
            <w:r w:rsidRPr="00EC0763">
              <w:rPr>
                <w:rFonts w:ascii="Times New Roman" w:hAnsi="Times New Roman"/>
                <w:sz w:val="26"/>
                <w:szCs w:val="26"/>
              </w:rPr>
              <w:t>вым видам спорта к общему числу з</w:t>
            </w:r>
            <w:r w:rsidRPr="00EC0763">
              <w:rPr>
                <w:rFonts w:ascii="Times New Roman" w:hAnsi="Times New Roman"/>
                <w:sz w:val="26"/>
                <w:szCs w:val="26"/>
              </w:rPr>
              <w:t>а</w:t>
            </w:r>
            <w:r w:rsidRPr="00EC0763">
              <w:rPr>
                <w:rFonts w:ascii="Times New Roman" w:hAnsi="Times New Roman"/>
                <w:sz w:val="26"/>
                <w:szCs w:val="26"/>
              </w:rPr>
              <w:t>нимающихся</w:t>
            </w:r>
            <w:proofErr w:type="gramEnd"/>
          </w:p>
        </w:tc>
        <w:tc>
          <w:tcPr>
            <w:tcW w:w="1653"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w:t>
            </w:r>
          </w:p>
        </w:tc>
        <w:tc>
          <w:tcPr>
            <w:tcW w:w="1134" w:type="dxa"/>
          </w:tcPr>
          <w:p w:rsidR="00352AE6" w:rsidRPr="00EC0763" w:rsidRDefault="00352AE6" w:rsidP="009F1A9F">
            <w:pPr>
              <w:pStyle w:val="afff0"/>
              <w:jc w:val="center"/>
              <w:rPr>
                <w:rFonts w:ascii="Times New Roman" w:hAnsi="Times New Roman"/>
                <w:sz w:val="26"/>
                <w:szCs w:val="26"/>
              </w:rPr>
            </w:pPr>
          </w:p>
          <w:p w:rsidR="00352AE6" w:rsidRPr="00EC0763" w:rsidRDefault="00352AE6" w:rsidP="009F1A9F">
            <w:pPr>
              <w:pStyle w:val="afff0"/>
              <w:jc w:val="center"/>
              <w:rPr>
                <w:rFonts w:ascii="Times New Roman" w:hAnsi="Times New Roman"/>
                <w:sz w:val="26"/>
                <w:szCs w:val="26"/>
              </w:rPr>
            </w:pPr>
          </w:p>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10</w:t>
            </w:r>
          </w:p>
        </w:tc>
        <w:tc>
          <w:tcPr>
            <w:tcW w:w="1134" w:type="dxa"/>
          </w:tcPr>
          <w:p w:rsidR="00352AE6" w:rsidRPr="00EC0763" w:rsidRDefault="00352AE6" w:rsidP="009F1A9F">
            <w:pPr>
              <w:pStyle w:val="afff0"/>
              <w:jc w:val="center"/>
              <w:rPr>
                <w:rFonts w:ascii="Times New Roman" w:hAnsi="Times New Roman"/>
                <w:sz w:val="26"/>
                <w:szCs w:val="26"/>
              </w:rPr>
            </w:pPr>
          </w:p>
          <w:p w:rsidR="00352AE6" w:rsidRPr="00EC0763" w:rsidRDefault="00352AE6" w:rsidP="009F1A9F">
            <w:pPr>
              <w:pStyle w:val="afff0"/>
              <w:jc w:val="center"/>
              <w:rPr>
                <w:rFonts w:ascii="Times New Roman" w:hAnsi="Times New Roman"/>
                <w:sz w:val="26"/>
                <w:szCs w:val="26"/>
              </w:rPr>
            </w:pPr>
          </w:p>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15</w:t>
            </w:r>
          </w:p>
        </w:tc>
        <w:tc>
          <w:tcPr>
            <w:tcW w:w="1209" w:type="dxa"/>
          </w:tcPr>
          <w:p w:rsidR="00352AE6" w:rsidRPr="00EC0763" w:rsidRDefault="00352AE6" w:rsidP="009F1A9F">
            <w:pPr>
              <w:pStyle w:val="afff0"/>
              <w:jc w:val="center"/>
              <w:rPr>
                <w:rFonts w:ascii="Times New Roman" w:hAnsi="Times New Roman"/>
                <w:sz w:val="26"/>
                <w:szCs w:val="26"/>
              </w:rPr>
            </w:pPr>
          </w:p>
          <w:p w:rsidR="00352AE6" w:rsidRPr="00EC0763" w:rsidRDefault="00352AE6" w:rsidP="009F1A9F">
            <w:pPr>
              <w:pStyle w:val="afff0"/>
              <w:jc w:val="center"/>
              <w:rPr>
                <w:rFonts w:ascii="Times New Roman" w:hAnsi="Times New Roman"/>
                <w:sz w:val="26"/>
                <w:szCs w:val="26"/>
              </w:rPr>
            </w:pPr>
          </w:p>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20</w:t>
            </w:r>
          </w:p>
        </w:tc>
      </w:tr>
      <w:tr w:rsidR="00352AE6" w:rsidRPr="00EC0763" w:rsidTr="009F1A9F">
        <w:tc>
          <w:tcPr>
            <w:tcW w:w="4725" w:type="dxa"/>
          </w:tcPr>
          <w:p w:rsidR="00352AE6" w:rsidRPr="00EC0763" w:rsidRDefault="00352AE6" w:rsidP="009F1A9F">
            <w:pPr>
              <w:pStyle w:val="afff0"/>
              <w:rPr>
                <w:rFonts w:ascii="Times New Roman" w:hAnsi="Times New Roman"/>
                <w:sz w:val="26"/>
                <w:szCs w:val="26"/>
              </w:rPr>
            </w:pPr>
            <w:r w:rsidRPr="00EC0763">
              <w:rPr>
                <w:rFonts w:ascii="Times New Roman" w:hAnsi="Times New Roman"/>
                <w:sz w:val="26"/>
                <w:szCs w:val="26"/>
              </w:rPr>
              <w:t>Количество занимающихся в МБУ ДОД «ДЮСШ «Лидер»</w:t>
            </w:r>
          </w:p>
        </w:tc>
        <w:tc>
          <w:tcPr>
            <w:tcW w:w="1653"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человек</w:t>
            </w:r>
          </w:p>
        </w:tc>
        <w:tc>
          <w:tcPr>
            <w:tcW w:w="1134" w:type="dxa"/>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500</w:t>
            </w:r>
          </w:p>
        </w:tc>
        <w:tc>
          <w:tcPr>
            <w:tcW w:w="1134" w:type="dxa"/>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510</w:t>
            </w:r>
          </w:p>
        </w:tc>
        <w:tc>
          <w:tcPr>
            <w:tcW w:w="1209" w:type="dxa"/>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520</w:t>
            </w:r>
          </w:p>
        </w:tc>
      </w:tr>
      <w:tr w:rsidR="00352AE6" w:rsidRPr="00EC0763" w:rsidTr="009F1A9F">
        <w:tc>
          <w:tcPr>
            <w:tcW w:w="4725" w:type="dxa"/>
          </w:tcPr>
          <w:p w:rsidR="00352AE6" w:rsidRPr="00EC0763" w:rsidRDefault="00352AE6" w:rsidP="009F1A9F">
            <w:pPr>
              <w:pStyle w:val="afff0"/>
              <w:rPr>
                <w:rFonts w:ascii="Times New Roman" w:hAnsi="Times New Roman"/>
                <w:sz w:val="26"/>
                <w:szCs w:val="26"/>
              </w:rPr>
            </w:pPr>
            <w:r w:rsidRPr="00EC0763">
              <w:rPr>
                <w:rFonts w:ascii="Times New Roman" w:hAnsi="Times New Roman"/>
                <w:sz w:val="26"/>
                <w:szCs w:val="26"/>
              </w:rPr>
              <w:t>Количество специалистов, обучающи</w:t>
            </w:r>
            <w:r w:rsidRPr="00EC0763">
              <w:rPr>
                <w:rFonts w:ascii="Times New Roman" w:hAnsi="Times New Roman"/>
                <w:sz w:val="26"/>
                <w:szCs w:val="26"/>
              </w:rPr>
              <w:t>х</w:t>
            </w:r>
            <w:r w:rsidRPr="00EC0763">
              <w:rPr>
                <w:rFonts w:ascii="Times New Roman" w:hAnsi="Times New Roman"/>
                <w:sz w:val="26"/>
                <w:szCs w:val="26"/>
              </w:rPr>
              <w:t>ся на курсах повышения квалификации и семинарах</w:t>
            </w:r>
          </w:p>
        </w:tc>
        <w:tc>
          <w:tcPr>
            <w:tcW w:w="1653"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человек</w:t>
            </w:r>
          </w:p>
        </w:tc>
        <w:tc>
          <w:tcPr>
            <w:tcW w:w="1134" w:type="dxa"/>
            <w:vAlign w:val="center"/>
          </w:tcPr>
          <w:p w:rsidR="00352AE6" w:rsidRPr="00EC0763" w:rsidRDefault="00352AE6" w:rsidP="009F1A9F">
            <w:pPr>
              <w:jc w:val="center"/>
              <w:rPr>
                <w:rFonts w:ascii="Times New Roman" w:hAnsi="Times New Roman" w:cs="Times New Roman"/>
                <w:sz w:val="26"/>
                <w:szCs w:val="26"/>
              </w:rPr>
            </w:pPr>
            <w:r w:rsidRPr="00EC0763">
              <w:rPr>
                <w:rFonts w:ascii="Times New Roman" w:hAnsi="Times New Roman" w:cs="Times New Roman"/>
                <w:sz w:val="26"/>
                <w:szCs w:val="26"/>
              </w:rPr>
              <w:t>4</w:t>
            </w:r>
          </w:p>
        </w:tc>
        <w:tc>
          <w:tcPr>
            <w:tcW w:w="1134" w:type="dxa"/>
            <w:vAlign w:val="center"/>
          </w:tcPr>
          <w:p w:rsidR="00352AE6" w:rsidRPr="00EC0763" w:rsidRDefault="00352AE6" w:rsidP="009F1A9F">
            <w:pPr>
              <w:jc w:val="center"/>
              <w:rPr>
                <w:rFonts w:ascii="Times New Roman" w:hAnsi="Times New Roman" w:cs="Times New Roman"/>
                <w:sz w:val="26"/>
                <w:szCs w:val="26"/>
              </w:rPr>
            </w:pPr>
            <w:r w:rsidRPr="00EC0763">
              <w:rPr>
                <w:rFonts w:ascii="Times New Roman" w:hAnsi="Times New Roman" w:cs="Times New Roman"/>
                <w:sz w:val="26"/>
                <w:szCs w:val="26"/>
              </w:rPr>
              <w:t>5</w:t>
            </w:r>
          </w:p>
        </w:tc>
        <w:tc>
          <w:tcPr>
            <w:tcW w:w="1209" w:type="dxa"/>
            <w:vAlign w:val="center"/>
          </w:tcPr>
          <w:p w:rsidR="00352AE6" w:rsidRPr="00EC0763" w:rsidRDefault="00352AE6" w:rsidP="009F1A9F">
            <w:pPr>
              <w:jc w:val="center"/>
              <w:rPr>
                <w:rFonts w:ascii="Times New Roman" w:hAnsi="Times New Roman" w:cs="Times New Roman"/>
                <w:sz w:val="26"/>
                <w:szCs w:val="26"/>
              </w:rPr>
            </w:pPr>
            <w:r w:rsidRPr="00EC0763">
              <w:rPr>
                <w:rFonts w:ascii="Times New Roman" w:hAnsi="Times New Roman" w:cs="Times New Roman"/>
                <w:sz w:val="26"/>
                <w:szCs w:val="26"/>
              </w:rPr>
              <w:t>6</w:t>
            </w:r>
          </w:p>
        </w:tc>
      </w:tr>
      <w:tr w:rsidR="00352AE6" w:rsidRPr="00EC0763" w:rsidTr="009F1A9F">
        <w:tc>
          <w:tcPr>
            <w:tcW w:w="4725" w:type="dxa"/>
          </w:tcPr>
          <w:p w:rsidR="00352AE6" w:rsidRPr="00EC0763" w:rsidRDefault="00352AE6" w:rsidP="009F1A9F">
            <w:pPr>
              <w:pStyle w:val="afff0"/>
              <w:rPr>
                <w:rFonts w:ascii="Times New Roman" w:hAnsi="Times New Roman"/>
                <w:sz w:val="26"/>
                <w:szCs w:val="26"/>
              </w:rPr>
            </w:pPr>
            <w:r w:rsidRPr="00EC0763">
              <w:rPr>
                <w:rFonts w:ascii="Times New Roman" w:hAnsi="Times New Roman"/>
                <w:sz w:val="26"/>
                <w:szCs w:val="26"/>
              </w:rPr>
              <w:t xml:space="preserve">Количество </w:t>
            </w:r>
            <w:proofErr w:type="gramStart"/>
            <w:r w:rsidRPr="00EC0763">
              <w:rPr>
                <w:rFonts w:ascii="Times New Roman" w:hAnsi="Times New Roman"/>
                <w:sz w:val="26"/>
                <w:szCs w:val="26"/>
              </w:rPr>
              <w:t>обучающихся</w:t>
            </w:r>
            <w:proofErr w:type="gramEnd"/>
            <w:r w:rsidRPr="00EC0763">
              <w:rPr>
                <w:rFonts w:ascii="Times New Roman" w:hAnsi="Times New Roman"/>
                <w:sz w:val="26"/>
                <w:szCs w:val="26"/>
              </w:rPr>
              <w:t xml:space="preserve"> ДЮСШ, принятых в процессе обучения </w:t>
            </w:r>
            <w:r w:rsidR="00E0250A" w:rsidRPr="00EC0763">
              <w:rPr>
                <w:rFonts w:ascii="Times New Roman" w:hAnsi="Times New Roman"/>
                <w:sz w:val="26"/>
                <w:szCs w:val="26"/>
              </w:rPr>
              <w:pgNum/>
            </w:r>
            <w:proofErr w:type="spellStart"/>
            <w:r w:rsidR="00E0250A" w:rsidRPr="00EC0763">
              <w:rPr>
                <w:rFonts w:ascii="Times New Roman" w:hAnsi="Times New Roman"/>
                <w:sz w:val="26"/>
                <w:szCs w:val="26"/>
              </w:rPr>
              <w:t>а</w:t>
            </w:r>
            <w:r w:rsidR="00E0250A" w:rsidRPr="00EC0763">
              <w:rPr>
                <w:rFonts w:ascii="Times New Roman" w:hAnsi="Times New Roman"/>
                <w:sz w:val="26"/>
                <w:szCs w:val="26"/>
              </w:rPr>
              <w:t>н</w:t>
            </w:r>
            <w:r w:rsidR="00E0250A" w:rsidRPr="00EC0763">
              <w:rPr>
                <w:rFonts w:ascii="Times New Roman" w:hAnsi="Times New Roman"/>
                <w:sz w:val="26"/>
                <w:szCs w:val="26"/>
              </w:rPr>
              <w:t>н</w:t>
            </w:r>
            <w:r w:rsidRPr="00EC0763">
              <w:rPr>
                <w:rFonts w:ascii="Times New Roman" w:hAnsi="Times New Roman"/>
                <w:sz w:val="26"/>
                <w:szCs w:val="26"/>
              </w:rPr>
              <w:t>дидатами</w:t>
            </w:r>
            <w:proofErr w:type="spellEnd"/>
            <w:r w:rsidRPr="00EC0763">
              <w:rPr>
                <w:rFonts w:ascii="Times New Roman" w:hAnsi="Times New Roman"/>
                <w:sz w:val="26"/>
                <w:szCs w:val="26"/>
              </w:rPr>
              <w:t xml:space="preserve"> в спортивные сборные к</w:t>
            </w:r>
            <w:r w:rsidRPr="00EC0763">
              <w:rPr>
                <w:rFonts w:ascii="Times New Roman" w:hAnsi="Times New Roman"/>
                <w:sz w:val="26"/>
                <w:szCs w:val="26"/>
              </w:rPr>
              <w:t>о</w:t>
            </w:r>
            <w:r w:rsidRPr="00EC0763">
              <w:rPr>
                <w:rFonts w:ascii="Times New Roman" w:hAnsi="Times New Roman"/>
                <w:sz w:val="26"/>
                <w:szCs w:val="26"/>
              </w:rPr>
              <w:t>манды Красноярского края</w:t>
            </w:r>
          </w:p>
        </w:tc>
        <w:tc>
          <w:tcPr>
            <w:tcW w:w="1653" w:type="dxa"/>
            <w:vAlign w:val="center"/>
          </w:tcPr>
          <w:p w:rsidR="00352AE6" w:rsidRPr="00EC0763" w:rsidRDefault="00352AE6" w:rsidP="009F1A9F">
            <w:pPr>
              <w:pStyle w:val="afff0"/>
              <w:jc w:val="center"/>
              <w:rPr>
                <w:rFonts w:ascii="Times New Roman" w:hAnsi="Times New Roman"/>
                <w:sz w:val="26"/>
                <w:szCs w:val="26"/>
              </w:rPr>
            </w:pPr>
            <w:r w:rsidRPr="00EC0763">
              <w:rPr>
                <w:rFonts w:ascii="Times New Roman" w:hAnsi="Times New Roman"/>
                <w:sz w:val="26"/>
                <w:szCs w:val="26"/>
              </w:rPr>
              <w:t>человек</w:t>
            </w:r>
          </w:p>
        </w:tc>
        <w:tc>
          <w:tcPr>
            <w:tcW w:w="1134" w:type="dxa"/>
            <w:vAlign w:val="center"/>
          </w:tcPr>
          <w:p w:rsidR="00352AE6" w:rsidRPr="00EC0763" w:rsidRDefault="00352AE6" w:rsidP="009F1A9F">
            <w:pPr>
              <w:jc w:val="center"/>
              <w:rPr>
                <w:rFonts w:ascii="Times New Roman" w:hAnsi="Times New Roman" w:cs="Times New Roman"/>
                <w:sz w:val="26"/>
                <w:szCs w:val="26"/>
              </w:rPr>
            </w:pPr>
            <w:r w:rsidRPr="00EC0763">
              <w:rPr>
                <w:rFonts w:ascii="Times New Roman" w:hAnsi="Times New Roman" w:cs="Times New Roman"/>
                <w:sz w:val="26"/>
                <w:szCs w:val="26"/>
              </w:rPr>
              <w:t>3</w:t>
            </w:r>
          </w:p>
        </w:tc>
        <w:tc>
          <w:tcPr>
            <w:tcW w:w="1134" w:type="dxa"/>
            <w:vAlign w:val="center"/>
          </w:tcPr>
          <w:p w:rsidR="00352AE6" w:rsidRPr="00EC0763" w:rsidRDefault="00352AE6" w:rsidP="009F1A9F">
            <w:pPr>
              <w:jc w:val="center"/>
              <w:rPr>
                <w:rFonts w:ascii="Times New Roman" w:hAnsi="Times New Roman" w:cs="Times New Roman"/>
                <w:sz w:val="26"/>
                <w:szCs w:val="26"/>
              </w:rPr>
            </w:pPr>
            <w:r w:rsidRPr="00EC0763">
              <w:rPr>
                <w:rFonts w:ascii="Times New Roman" w:hAnsi="Times New Roman" w:cs="Times New Roman"/>
                <w:sz w:val="26"/>
                <w:szCs w:val="26"/>
              </w:rPr>
              <w:t>4</w:t>
            </w:r>
          </w:p>
        </w:tc>
        <w:tc>
          <w:tcPr>
            <w:tcW w:w="1209" w:type="dxa"/>
            <w:vAlign w:val="center"/>
          </w:tcPr>
          <w:p w:rsidR="00352AE6" w:rsidRPr="00EC0763" w:rsidRDefault="00352AE6" w:rsidP="009F1A9F">
            <w:pPr>
              <w:jc w:val="center"/>
              <w:rPr>
                <w:rFonts w:ascii="Times New Roman" w:hAnsi="Times New Roman" w:cs="Times New Roman"/>
                <w:sz w:val="26"/>
                <w:szCs w:val="26"/>
              </w:rPr>
            </w:pPr>
            <w:r w:rsidRPr="00EC0763">
              <w:rPr>
                <w:rFonts w:ascii="Times New Roman" w:hAnsi="Times New Roman" w:cs="Times New Roman"/>
                <w:sz w:val="26"/>
                <w:szCs w:val="26"/>
              </w:rPr>
              <w:t>4</w:t>
            </w:r>
          </w:p>
        </w:tc>
      </w:tr>
    </w:tbl>
    <w:p w:rsidR="00352AE6" w:rsidRPr="00352AE6" w:rsidRDefault="00352AE6" w:rsidP="00352AE6">
      <w:pPr>
        <w:pStyle w:val="afff0"/>
        <w:jc w:val="both"/>
        <w:rPr>
          <w:rFonts w:ascii="Times New Roman" w:hAnsi="Times New Roman"/>
          <w:sz w:val="28"/>
          <w:szCs w:val="28"/>
        </w:rPr>
      </w:pPr>
    </w:p>
    <w:p w:rsidR="00352AE6" w:rsidRPr="00EC0763" w:rsidRDefault="00352AE6" w:rsidP="00352AE6">
      <w:pPr>
        <w:pStyle w:val="afff0"/>
        <w:jc w:val="both"/>
        <w:rPr>
          <w:rFonts w:ascii="Times New Roman" w:hAnsi="Times New Roman"/>
          <w:sz w:val="26"/>
          <w:szCs w:val="26"/>
        </w:rPr>
      </w:pPr>
      <w:r w:rsidRPr="00EC0763">
        <w:rPr>
          <w:rFonts w:ascii="Times New Roman" w:hAnsi="Times New Roman"/>
          <w:sz w:val="26"/>
          <w:szCs w:val="26"/>
        </w:rPr>
        <w:lastRenderedPageBreak/>
        <w:t xml:space="preserve">     Реализация данной подпрограммы позволит:</w:t>
      </w:r>
    </w:p>
    <w:p w:rsidR="00352AE6" w:rsidRPr="00EC0763" w:rsidRDefault="00352AE6" w:rsidP="00EC0763">
      <w:pPr>
        <w:pStyle w:val="afff0"/>
        <w:ind w:firstLine="708"/>
        <w:jc w:val="both"/>
        <w:rPr>
          <w:rFonts w:ascii="Times New Roman" w:hAnsi="Times New Roman"/>
          <w:sz w:val="26"/>
          <w:szCs w:val="26"/>
        </w:rPr>
      </w:pPr>
      <w:r w:rsidRPr="00EC0763">
        <w:rPr>
          <w:rFonts w:ascii="Times New Roman" w:hAnsi="Times New Roman"/>
          <w:sz w:val="26"/>
          <w:szCs w:val="26"/>
        </w:rPr>
        <w:t>- увеличение количества детей, занимающихся в ДЮСШ в 2017 году – до 500 человек, в 2018 году – до 510 человек, в 2019 году – до 520 человек.</w:t>
      </w:r>
    </w:p>
    <w:p w:rsidR="00352AE6" w:rsidRPr="00EC0763" w:rsidRDefault="00352AE6" w:rsidP="00EC0763">
      <w:pPr>
        <w:pStyle w:val="afff0"/>
        <w:ind w:firstLine="708"/>
        <w:jc w:val="both"/>
        <w:rPr>
          <w:rFonts w:ascii="Times New Roman" w:hAnsi="Times New Roman"/>
          <w:sz w:val="26"/>
          <w:szCs w:val="26"/>
        </w:rPr>
      </w:pPr>
      <w:r w:rsidRPr="00EC0763">
        <w:rPr>
          <w:rFonts w:ascii="Times New Roman" w:hAnsi="Times New Roman"/>
          <w:sz w:val="26"/>
          <w:szCs w:val="26"/>
        </w:rPr>
        <w:t>- увеличение удельного веса занимающихся в тренировочных группах, а также имеющих разряды и звания по игровым видам спорта к общему числу зан</w:t>
      </w:r>
      <w:r w:rsidRPr="00EC0763">
        <w:rPr>
          <w:rFonts w:ascii="Times New Roman" w:hAnsi="Times New Roman"/>
          <w:sz w:val="26"/>
          <w:szCs w:val="26"/>
        </w:rPr>
        <w:t>и</w:t>
      </w:r>
      <w:r w:rsidRPr="00EC0763">
        <w:rPr>
          <w:rFonts w:ascii="Times New Roman" w:hAnsi="Times New Roman"/>
          <w:sz w:val="26"/>
          <w:szCs w:val="26"/>
        </w:rPr>
        <w:t xml:space="preserve">мающихся в учреждениях физкультурно-спортивной направленности в 2017 году  до 10%, в 2018 году до 15% , в 2019 году – </w:t>
      </w:r>
      <w:proofErr w:type="gramStart"/>
      <w:r w:rsidRPr="00EC0763">
        <w:rPr>
          <w:rFonts w:ascii="Times New Roman" w:hAnsi="Times New Roman"/>
          <w:sz w:val="26"/>
          <w:szCs w:val="26"/>
        </w:rPr>
        <w:t>до</w:t>
      </w:r>
      <w:proofErr w:type="gramEnd"/>
      <w:r w:rsidRPr="00EC0763">
        <w:rPr>
          <w:rFonts w:ascii="Times New Roman" w:hAnsi="Times New Roman"/>
          <w:sz w:val="26"/>
          <w:szCs w:val="26"/>
        </w:rPr>
        <w:t xml:space="preserve"> 20%;</w:t>
      </w:r>
    </w:p>
    <w:p w:rsidR="00352AE6" w:rsidRPr="00EC0763" w:rsidRDefault="00352AE6" w:rsidP="00EC0763">
      <w:pPr>
        <w:pStyle w:val="afff0"/>
        <w:ind w:firstLine="708"/>
        <w:jc w:val="both"/>
        <w:rPr>
          <w:rFonts w:ascii="Times New Roman" w:hAnsi="Times New Roman"/>
          <w:sz w:val="26"/>
          <w:szCs w:val="26"/>
        </w:rPr>
      </w:pPr>
      <w:r w:rsidRPr="00EC0763">
        <w:rPr>
          <w:rFonts w:ascii="Times New Roman" w:hAnsi="Times New Roman"/>
          <w:sz w:val="26"/>
          <w:szCs w:val="26"/>
        </w:rPr>
        <w:t xml:space="preserve">- увеличение количества специалистов, обучающихся на курсах повышения квалификации и семинарах в 2017 году </w:t>
      </w:r>
      <w:r w:rsidR="00E0250A" w:rsidRPr="00EC0763">
        <w:rPr>
          <w:rFonts w:ascii="Times New Roman" w:hAnsi="Times New Roman"/>
          <w:sz w:val="26"/>
          <w:szCs w:val="26"/>
        </w:rPr>
        <w:t>–</w:t>
      </w:r>
      <w:r w:rsidRPr="00EC0763">
        <w:rPr>
          <w:rFonts w:ascii="Times New Roman" w:hAnsi="Times New Roman"/>
          <w:sz w:val="26"/>
          <w:szCs w:val="26"/>
        </w:rPr>
        <w:t xml:space="preserve"> до 4 человек, в 2018 году – до 5 человека, в 2019 году – до 6 человек.</w:t>
      </w:r>
    </w:p>
    <w:p w:rsidR="00352AE6" w:rsidRPr="00EC0763" w:rsidRDefault="00352AE6" w:rsidP="00352AE6">
      <w:pPr>
        <w:pStyle w:val="afff0"/>
        <w:jc w:val="both"/>
        <w:rPr>
          <w:rFonts w:ascii="Times New Roman" w:hAnsi="Times New Roman"/>
          <w:sz w:val="26"/>
          <w:szCs w:val="26"/>
        </w:rPr>
      </w:pPr>
      <w:r w:rsidRPr="00EC0763">
        <w:rPr>
          <w:rFonts w:ascii="Times New Roman" w:hAnsi="Times New Roman"/>
          <w:sz w:val="26"/>
          <w:szCs w:val="26"/>
        </w:rPr>
        <w:t xml:space="preserve">    Достижение показателей в 2017-2019 годах будет обеспечено за счет реализации следующих проектов и мероприятий:</w:t>
      </w:r>
    </w:p>
    <w:p w:rsidR="00352AE6" w:rsidRPr="00EC0763" w:rsidRDefault="00352AE6" w:rsidP="00EC0763">
      <w:pPr>
        <w:pStyle w:val="afff0"/>
        <w:ind w:firstLine="708"/>
        <w:jc w:val="both"/>
        <w:rPr>
          <w:rFonts w:ascii="Times New Roman" w:hAnsi="Times New Roman"/>
          <w:sz w:val="26"/>
          <w:szCs w:val="26"/>
        </w:rPr>
      </w:pPr>
      <w:r w:rsidRPr="00EC0763">
        <w:rPr>
          <w:rFonts w:ascii="Times New Roman" w:hAnsi="Times New Roman"/>
          <w:sz w:val="26"/>
          <w:szCs w:val="26"/>
        </w:rPr>
        <w:t xml:space="preserve">- </w:t>
      </w:r>
      <w:r w:rsidRPr="00EC0763">
        <w:rPr>
          <w:rFonts w:ascii="Times New Roman" w:hAnsi="Times New Roman"/>
          <w:color w:val="000000"/>
          <w:sz w:val="26"/>
          <w:szCs w:val="26"/>
        </w:rPr>
        <w:t>материально-технического обеспечения деятельности учреждения;</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повышения квалификации руководителей и специалистов учреждения;</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xml:space="preserve">- участия учреждений в краевых и федеральных </w:t>
      </w:r>
      <w:proofErr w:type="spellStart"/>
      <w:r w:rsidRPr="00EC0763">
        <w:rPr>
          <w:rFonts w:ascii="Times New Roman" w:hAnsi="Times New Roman"/>
          <w:color w:val="000000"/>
          <w:sz w:val="26"/>
          <w:szCs w:val="26"/>
        </w:rPr>
        <w:t>грантовых</w:t>
      </w:r>
      <w:proofErr w:type="spellEnd"/>
      <w:r w:rsidRPr="00EC0763">
        <w:rPr>
          <w:rFonts w:ascii="Times New Roman" w:hAnsi="Times New Roman"/>
          <w:color w:val="000000"/>
          <w:sz w:val="26"/>
          <w:szCs w:val="26"/>
        </w:rPr>
        <w:t xml:space="preserve"> и целевых пр</w:t>
      </w:r>
      <w:r w:rsidRPr="00EC0763">
        <w:rPr>
          <w:rFonts w:ascii="Times New Roman" w:hAnsi="Times New Roman"/>
          <w:color w:val="000000"/>
          <w:sz w:val="26"/>
          <w:szCs w:val="26"/>
        </w:rPr>
        <w:t>о</w:t>
      </w:r>
      <w:r w:rsidRPr="00EC0763">
        <w:rPr>
          <w:rFonts w:ascii="Times New Roman" w:hAnsi="Times New Roman"/>
          <w:color w:val="000000"/>
          <w:sz w:val="26"/>
          <w:szCs w:val="26"/>
        </w:rPr>
        <w:t>граммах;</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участие в краевых смотрах-конкурсах на лучшую постановку физкульту</w:t>
      </w:r>
      <w:r w:rsidRPr="00EC0763">
        <w:rPr>
          <w:rFonts w:ascii="Times New Roman" w:hAnsi="Times New Roman"/>
          <w:color w:val="000000"/>
          <w:sz w:val="26"/>
          <w:szCs w:val="26"/>
        </w:rPr>
        <w:t>р</w:t>
      </w:r>
      <w:r w:rsidRPr="00EC0763">
        <w:rPr>
          <w:rFonts w:ascii="Times New Roman" w:hAnsi="Times New Roman"/>
          <w:color w:val="000000"/>
          <w:sz w:val="26"/>
          <w:szCs w:val="26"/>
        </w:rPr>
        <w:t>но-спортивной работы в учреждениях дополнительного образования;</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участие в краевых конкурсах среди специалистов в области физической культуры и спорта;</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участие в краевых конкурсах среди руководителей учреждений физкул</w:t>
      </w:r>
      <w:r w:rsidRPr="00EC0763">
        <w:rPr>
          <w:rFonts w:ascii="Times New Roman" w:hAnsi="Times New Roman"/>
          <w:color w:val="000000"/>
          <w:sz w:val="26"/>
          <w:szCs w:val="26"/>
        </w:rPr>
        <w:t>ь</w:t>
      </w:r>
      <w:r w:rsidRPr="00EC0763">
        <w:rPr>
          <w:rFonts w:ascii="Times New Roman" w:hAnsi="Times New Roman"/>
          <w:color w:val="000000"/>
          <w:sz w:val="26"/>
          <w:szCs w:val="26"/>
        </w:rPr>
        <w:t>турно-спортивной направленности специалистов в области физической культуры и спорта;</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участие в краевых конкурсах на лучшую постановку  физкультурно-спортивной работы среди клубов по месту жительства.</w:t>
      </w:r>
      <w:r w:rsidRPr="00EC0763">
        <w:rPr>
          <w:rFonts w:ascii="Times New Roman" w:hAnsi="Times New Roman"/>
          <w:color w:val="000000"/>
          <w:sz w:val="26"/>
          <w:szCs w:val="26"/>
        </w:rPr>
        <w:tab/>
      </w:r>
    </w:p>
    <w:p w:rsidR="00352AE6" w:rsidRPr="00EC0763" w:rsidRDefault="00352AE6" w:rsidP="00352AE6">
      <w:pPr>
        <w:pStyle w:val="afff0"/>
        <w:jc w:val="both"/>
        <w:rPr>
          <w:rFonts w:ascii="Times New Roman" w:hAnsi="Times New Roman"/>
          <w:sz w:val="26"/>
          <w:szCs w:val="26"/>
        </w:rPr>
      </w:pPr>
      <w:r w:rsidRPr="00EC0763">
        <w:rPr>
          <w:rFonts w:ascii="Times New Roman" w:hAnsi="Times New Roman"/>
          <w:color w:val="000000"/>
          <w:sz w:val="26"/>
          <w:szCs w:val="26"/>
        </w:rPr>
        <w:t xml:space="preserve">    </w:t>
      </w:r>
      <w:r w:rsidRPr="00EC0763">
        <w:rPr>
          <w:rFonts w:ascii="Times New Roman" w:hAnsi="Times New Roman"/>
          <w:sz w:val="26"/>
          <w:szCs w:val="26"/>
        </w:rPr>
        <w:t>Информация по субсидиям на финансовое обеспечение выполнения муниц</w:t>
      </w:r>
      <w:r w:rsidRPr="00EC0763">
        <w:rPr>
          <w:rFonts w:ascii="Times New Roman" w:hAnsi="Times New Roman"/>
          <w:sz w:val="26"/>
          <w:szCs w:val="26"/>
        </w:rPr>
        <w:t>и</w:t>
      </w:r>
      <w:r w:rsidRPr="00EC0763">
        <w:rPr>
          <w:rFonts w:ascii="Times New Roman" w:hAnsi="Times New Roman"/>
          <w:sz w:val="26"/>
          <w:szCs w:val="26"/>
        </w:rPr>
        <w:t>пального задания:</w:t>
      </w:r>
    </w:p>
    <w:p w:rsidR="00352AE6" w:rsidRPr="00EC0763" w:rsidRDefault="00E0250A" w:rsidP="00E0250A">
      <w:pPr>
        <w:pStyle w:val="afff0"/>
        <w:jc w:val="right"/>
        <w:rPr>
          <w:rFonts w:ascii="Times New Roman" w:hAnsi="Times New Roman"/>
          <w:color w:val="000000"/>
          <w:sz w:val="26"/>
          <w:szCs w:val="26"/>
        </w:rPr>
      </w:pPr>
      <w:r w:rsidRPr="00EC0763">
        <w:rPr>
          <w:rFonts w:ascii="Times New Roman" w:hAnsi="Times New Roman"/>
          <w:color w:val="000000"/>
          <w:sz w:val="26"/>
          <w:szCs w:val="26"/>
        </w:rPr>
        <w:t>Таблица 75</w:t>
      </w:r>
    </w:p>
    <w:tbl>
      <w:tblPr>
        <w:tblW w:w="553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7"/>
        <w:gridCol w:w="3551"/>
        <w:gridCol w:w="992"/>
        <w:gridCol w:w="1134"/>
        <w:gridCol w:w="710"/>
        <w:gridCol w:w="708"/>
        <w:gridCol w:w="710"/>
        <w:gridCol w:w="850"/>
        <w:gridCol w:w="848"/>
        <w:gridCol w:w="821"/>
      </w:tblGrid>
      <w:tr w:rsidR="00352AE6" w:rsidRPr="00352AE6" w:rsidTr="009F1A9F">
        <w:tc>
          <w:tcPr>
            <w:tcW w:w="130" w:type="pct"/>
            <w:vMerge w:val="restar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w:t>
            </w:r>
          </w:p>
        </w:tc>
        <w:tc>
          <w:tcPr>
            <w:tcW w:w="1675" w:type="pct"/>
            <w:vMerge w:val="restar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Наименование муниципальной у</w:t>
            </w:r>
            <w:r w:rsidRPr="00352AE6">
              <w:rPr>
                <w:rFonts w:ascii="Times New Roman" w:hAnsi="Times New Roman" w:cs="Times New Roman"/>
              </w:rPr>
              <w:t>с</w:t>
            </w:r>
            <w:r w:rsidRPr="00352AE6">
              <w:rPr>
                <w:rFonts w:ascii="Times New Roman" w:hAnsi="Times New Roman" w:cs="Times New Roman"/>
              </w:rPr>
              <w:t>луги (работы)</w:t>
            </w:r>
          </w:p>
        </w:tc>
        <w:tc>
          <w:tcPr>
            <w:tcW w:w="468" w:type="pct"/>
            <w:vMerge w:val="restart"/>
            <w:vAlign w:val="center"/>
          </w:tcPr>
          <w:p w:rsidR="00352AE6" w:rsidRPr="00352AE6" w:rsidRDefault="00352AE6" w:rsidP="009F1A9F">
            <w:pPr>
              <w:spacing w:before="120"/>
              <w:jc w:val="center"/>
              <w:rPr>
                <w:rFonts w:ascii="Times New Roman" w:hAnsi="Times New Roman" w:cs="Times New Roman"/>
              </w:rPr>
            </w:pPr>
            <w:proofErr w:type="spellStart"/>
            <w:proofErr w:type="gramStart"/>
            <w:r w:rsidRPr="00352AE6">
              <w:rPr>
                <w:rFonts w:ascii="Times New Roman" w:hAnsi="Times New Roman" w:cs="Times New Roman"/>
              </w:rPr>
              <w:t>Коли-чество</w:t>
            </w:r>
            <w:proofErr w:type="spellEnd"/>
            <w:proofErr w:type="gramEnd"/>
            <w:r w:rsidRPr="00352AE6">
              <w:rPr>
                <w:rFonts w:ascii="Times New Roman" w:hAnsi="Times New Roman" w:cs="Times New Roman"/>
              </w:rPr>
              <w:t xml:space="preserve"> </w:t>
            </w:r>
            <w:proofErr w:type="spellStart"/>
            <w:r w:rsidRPr="00352AE6">
              <w:rPr>
                <w:rFonts w:ascii="Times New Roman" w:hAnsi="Times New Roman" w:cs="Times New Roman"/>
              </w:rPr>
              <w:t>учреж-дений</w:t>
            </w:r>
            <w:proofErr w:type="spellEnd"/>
            <w:r w:rsidRPr="00352AE6">
              <w:rPr>
                <w:rFonts w:ascii="Times New Roman" w:hAnsi="Times New Roman" w:cs="Times New Roman"/>
              </w:rPr>
              <w:t xml:space="preserve"> </w:t>
            </w:r>
            <w:proofErr w:type="spellStart"/>
            <w:r w:rsidRPr="00352AE6">
              <w:rPr>
                <w:rFonts w:ascii="Times New Roman" w:hAnsi="Times New Roman" w:cs="Times New Roman"/>
              </w:rPr>
              <w:t>предо-ставля-ющих</w:t>
            </w:r>
            <w:proofErr w:type="spellEnd"/>
            <w:r w:rsidRPr="00352AE6">
              <w:rPr>
                <w:rFonts w:ascii="Times New Roman" w:hAnsi="Times New Roman" w:cs="Times New Roman"/>
              </w:rPr>
              <w:t xml:space="preserve"> услуги</w:t>
            </w:r>
          </w:p>
        </w:tc>
        <w:tc>
          <w:tcPr>
            <w:tcW w:w="535" w:type="pct"/>
            <w:vMerge w:val="restar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Потреб</w:t>
            </w:r>
            <w:r w:rsidRPr="00352AE6">
              <w:rPr>
                <w:rFonts w:ascii="Times New Roman" w:hAnsi="Times New Roman" w:cs="Times New Roman"/>
              </w:rPr>
              <w:t>и</w:t>
            </w:r>
            <w:r w:rsidRPr="00352AE6">
              <w:rPr>
                <w:rFonts w:ascii="Times New Roman" w:hAnsi="Times New Roman" w:cs="Times New Roman"/>
              </w:rPr>
              <w:t>тели</w:t>
            </w:r>
          </w:p>
        </w:tc>
        <w:tc>
          <w:tcPr>
            <w:tcW w:w="1004" w:type="pct"/>
            <w:gridSpan w:val="3"/>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Показатели объема (количество</w:t>
            </w:r>
            <w:proofErr w:type="gramStart"/>
            <w:r w:rsidRPr="00352AE6">
              <w:rPr>
                <w:rFonts w:ascii="Times New Roman" w:hAnsi="Times New Roman" w:cs="Times New Roman"/>
              </w:rPr>
              <w:t xml:space="preserve"> )</w:t>
            </w:r>
            <w:proofErr w:type="gramEnd"/>
          </w:p>
        </w:tc>
        <w:tc>
          <w:tcPr>
            <w:tcW w:w="1188" w:type="pct"/>
            <w:gridSpan w:val="3"/>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Предусмотрено средств</w:t>
            </w:r>
            <w:r w:rsidRPr="00352AE6">
              <w:rPr>
                <w:rFonts w:ascii="Times New Roman" w:hAnsi="Times New Roman" w:cs="Times New Roman"/>
              </w:rPr>
              <w:br/>
              <w:t>(тыс. рублей)</w:t>
            </w:r>
          </w:p>
        </w:tc>
      </w:tr>
      <w:tr w:rsidR="00352AE6" w:rsidRPr="00352AE6" w:rsidTr="009F1A9F">
        <w:tc>
          <w:tcPr>
            <w:tcW w:w="130" w:type="pct"/>
            <w:vMerge/>
            <w:vAlign w:val="center"/>
          </w:tcPr>
          <w:p w:rsidR="00352AE6" w:rsidRPr="00352AE6" w:rsidRDefault="00352AE6" w:rsidP="009F1A9F">
            <w:pPr>
              <w:spacing w:before="120"/>
              <w:jc w:val="center"/>
              <w:rPr>
                <w:rFonts w:ascii="Times New Roman" w:hAnsi="Times New Roman" w:cs="Times New Roman"/>
              </w:rPr>
            </w:pPr>
          </w:p>
        </w:tc>
        <w:tc>
          <w:tcPr>
            <w:tcW w:w="1675" w:type="pct"/>
            <w:vMerge/>
            <w:vAlign w:val="center"/>
          </w:tcPr>
          <w:p w:rsidR="00352AE6" w:rsidRPr="00352AE6" w:rsidRDefault="00352AE6" w:rsidP="009F1A9F">
            <w:pPr>
              <w:spacing w:before="120"/>
              <w:jc w:val="center"/>
              <w:rPr>
                <w:rFonts w:ascii="Times New Roman" w:hAnsi="Times New Roman" w:cs="Times New Roman"/>
              </w:rPr>
            </w:pPr>
          </w:p>
        </w:tc>
        <w:tc>
          <w:tcPr>
            <w:tcW w:w="468" w:type="pct"/>
            <w:vMerge/>
            <w:vAlign w:val="center"/>
          </w:tcPr>
          <w:p w:rsidR="00352AE6" w:rsidRPr="00352AE6" w:rsidRDefault="00352AE6" w:rsidP="009F1A9F">
            <w:pPr>
              <w:spacing w:before="120"/>
              <w:jc w:val="center"/>
              <w:rPr>
                <w:rFonts w:ascii="Times New Roman" w:hAnsi="Times New Roman" w:cs="Times New Roman"/>
              </w:rPr>
            </w:pPr>
          </w:p>
        </w:tc>
        <w:tc>
          <w:tcPr>
            <w:tcW w:w="535" w:type="pct"/>
            <w:vMerge/>
            <w:vAlign w:val="center"/>
          </w:tcPr>
          <w:p w:rsidR="00352AE6" w:rsidRPr="00352AE6" w:rsidRDefault="00352AE6" w:rsidP="009F1A9F">
            <w:pPr>
              <w:spacing w:before="120"/>
              <w:jc w:val="center"/>
              <w:rPr>
                <w:rFonts w:ascii="Times New Roman" w:hAnsi="Times New Roman" w:cs="Times New Roman"/>
              </w:rPr>
            </w:pPr>
          </w:p>
        </w:tc>
        <w:tc>
          <w:tcPr>
            <w:tcW w:w="335" w:type="pc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2017 год</w:t>
            </w:r>
          </w:p>
        </w:tc>
        <w:tc>
          <w:tcPr>
            <w:tcW w:w="334" w:type="pc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2018 год</w:t>
            </w:r>
          </w:p>
        </w:tc>
        <w:tc>
          <w:tcPr>
            <w:tcW w:w="335" w:type="pc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2019 год</w:t>
            </w:r>
          </w:p>
        </w:tc>
        <w:tc>
          <w:tcPr>
            <w:tcW w:w="401" w:type="pc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2017 год</w:t>
            </w:r>
          </w:p>
        </w:tc>
        <w:tc>
          <w:tcPr>
            <w:tcW w:w="400" w:type="pc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2018 год</w:t>
            </w:r>
          </w:p>
        </w:tc>
        <w:tc>
          <w:tcPr>
            <w:tcW w:w="387" w:type="pct"/>
            <w:vAlign w:val="center"/>
          </w:tcPr>
          <w:p w:rsidR="00352AE6" w:rsidRPr="00352AE6" w:rsidRDefault="00352AE6" w:rsidP="009F1A9F">
            <w:pPr>
              <w:spacing w:before="120"/>
              <w:jc w:val="center"/>
              <w:rPr>
                <w:rFonts w:ascii="Times New Roman" w:hAnsi="Times New Roman" w:cs="Times New Roman"/>
              </w:rPr>
            </w:pPr>
            <w:r w:rsidRPr="00352AE6">
              <w:rPr>
                <w:rFonts w:ascii="Times New Roman" w:hAnsi="Times New Roman" w:cs="Times New Roman"/>
              </w:rPr>
              <w:t>2019 год</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1675" w:type="pct"/>
          </w:tcPr>
          <w:p w:rsidR="00352AE6" w:rsidRPr="00352AE6" w:rsidRDefault="00352AE6" w:rsidP="009F1A9F">
            <w:pPr>
              <w:rPr>
                <w:rFonts w:ascii="Times New Roman" w:hAnsi="Times New Roman" w:cs="Times New Roman"/>
              </w:rPr>
            </w:pPr>
            <w:r w:rsidRPr="00352AE6">
              <w:rPr>
                <w:rFonts w:ascii="Times New Roman" w:hAnsi="Times New Roman" w:cs="Times New Roman"/>
                <w:sz w:val="24"/>
                <w:szCs w:val="24"/>
              </w:rPr>
              <w:t>Проведение занятий  физкул</w:t>
            </w:r>
            <w:r w:rsidRPr="00352AE6">
              <w:rPr>
                <w:rFonts w:ascii="Times New Roman" w:hAnsi="Times New Roman" w:cs="Times New Roman"/>
                <w:sz w:val="24"/>
                <w:szCs w:val="24"/>
              </w:rPr>
              <w:t>ь</w:t>
            </w:r>
            <w:r w:rsidRPr="00352AE6">
              <w:rPr>
                <w:rFonts w:ascii="Times New Roman" w:hAnsi="Times New Roman" w:cs="Times New Roman"/>
                <w:sz w:val="24"/>
                <w:szCs w:val="24"/>
              </w:rPr>
              <w:t>турно-спортивной направле</w:t>
            </w:r>
            <w:r w:rsidRPr="00352AE6">
              <w:rPr>
                <w:rFonts w:ascii="Times New Roman" w:hAnsi="Times New Roman" w:cs="Times New Roman"/>
                <w:sz w:val="24"/>
                <w:szCs w:val="24"/>
              </w:rPr>
              <w:t>н</w:t>
            </w:r>
            <w:r w:rsidRPr="00352AE6">
              <w:rPr>
                <w:rFonts w:ascii="Times New Roman" w:hAnsi="Times New Roman" w:cs="Times New Roman"/>
                <w:sz w:val="24"/>
                <w:szCs w:val="24"/>
              </w:rPr>
              <w:t xml:space="preserve">ности по месту проживания </w:t>
            </w:r>
            <w:proofErr w:type="spellStart"/>
            <w:r w:rsidRPr="00352AE6">
              <w:rPr>
                <w:rFonts w:ascii="Times New Roman" w:hAnsi="Times New Roman" w:cs="Times New Roman"/>
                <w:sz w:val="24"/>
                <w:szCs w:val="24"/>
              </w:rPr>
              <w:t>граждпн</w:t>
            </w:r>
            <w:proofErr w:type="spellEnd"/>
            <w:r w:rsidRPr="00352AE6">
              <w:rPr>
                <w:rFonts w:ascii="Times New Roman" w:hAnsi="Times New Roman" w:cs="Times New Roman"/>
                <w:sz w:val="24"/>
                <w:szCs w:val="24"/>
              </w:rPr>
              <w:t xml:space="preserve"> (количество занятий)</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lang w:val="en-US"/>
              </w:rPr>
              <w:t>1</w:t>
            </w:r>
            <w:r w:rsidRPr="00352AE6">
              <w:rPr>
                <w:rFonts w:ascii="Times New Roman" w:hAnsi="Times New Roman" w:cs="Times New Roman"/>
              </w:rPr>
              <w:t>2</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В инт</w:t>
            </w:r>
            <w:r w:rsidRPr="00352AE6">
              <w:rPr>
                <w:rFonts w:ascii="Times New Roman" w:hAnsi="Times New Roman" w:cs="Times New Roman"/>
              </w:rPr>
              <w:t>е</w:t>
            </w:r>
            <w:r w:rsidRPr="00352AE6">
              <w:rPr>
                <w:rFonts w:ascii="Times New Roman" w:hAnsi="Times New Roman" w:cs="Times New Roman"/>
              </w:rPr>
              <w:t>ресах общества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300</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300</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310</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2</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Проведение тестирования в</w:t>
            </w:r>
            <w:r w:rsidRPr="00352AE6">
              <w:rPr>
                <w:rFonts w:ascii="Times New Roman" w:hAnsi="Times New Roman" w:cs="Times New Roman"/>
                <w:sz w:val="24"/>
                <w:szCs w:val="24"/>
              </w:rPr>
              <w:t>ы</w:t>
            </w:r>
            <w:r w:rsidRPr="00352AE6">
              <w:rPr>
                <w:rFonts w:ascii="Times New Roman" w:hAnsi="Times New Roman" w:cs="Times New Roman"/>
                <w:sz w:val="24"/>
                <w:szCs w:val="24"/>
              </w:rPr>
              <w:t>полнения нормативов испыт</w:t>
            </w:r>
            <w:r w:rsidRPr="00352AE6">
              <w:rPr>
                <w:rFonts w:ascii="Times New Roman" w:hAnsi="Times New Roman" w:cs="Times New Roman"/>
                <w:sz w:val="24"/>
                <w:szCs w:val="24"/>
              </w:rPr>
              <w:t>а</w:t>
            </w:r>
            <w:r w:rsidRPr="00352AE6">
              <w:rPr>
                <w:rFonts w:ascii="Times New Roman" w:hAnsi="Times New Roman" w:cs="Times New Roman"/>
                <w:sz w:val="24"/>
                <w:szCs w:val="24"/>
              </w:rPr>
              <w:t>ний (тестов) комплекса ГТО (количество мероприятий)</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В инт</w:t>
            </w:r>
            <w:r w:rsidRPr="00352AE6">
              <w:rPr>
                <w:rFonts w:ascii="Times New Roman" w:hAnsi="Times New Roman" w:cs="Times New Roman"/>
              </w:rPr>
              <w:t>е</w:t>
            </w:r>
            <w:r w:rsidRPr="00352AE6">
              <w:rPr>
                <w:rFonts w:ascii="Times New Roman" w:hAnsi="Times New Roman" w:cs="Times New Roman"/>
              </w:rPr>
              <w:t>ресах общества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8</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10</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 xml:space="preserve">Спортивная подготовка по </w:t>
            </w:r>
            <w:r w:rsidRPr="00352AE6">
              <w:rPr>
                <w:rFonts w:ascii="Times New Roman" w:hAnsi="Times New Roman" w:cs="Times New Roman"/>
                <w:sz w:val="24"/>
                <w:szCs w:val="24"/>
              </w:rPr>
              <w:lastRenderedPageBreak/>
              <w:t>олимпийским видам спорта (лыжные гонки)</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lastRenderedPageBreak/>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Физич</w:t>
            </w:r>
            <w:r w:rsidRPr="00352AE6">
              <w:rPr>
                <w:rFonts w:ascii="Times New Roman" w:hAnsi="Times New Roman" w:cs="Times New Roman"/>
              </w:rPr>
              <w:t>е</w:t>
            </w:r>
            <w:r w:rsidRPr="00352AE6">
              <w:rPr>
                <w:rFonts w:ascii="Times New Roman" w:hAnsi="Times New Roman" w:cs="Times New Roman"/>
              </w:rPr>
              <w:lastRenderedPageBreak/>
              <w:t>ские лица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lastRenderedPageBreak/>
              <w:t>14</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14</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15</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lastRenderedPageBreak/>
              <w:t>4</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Спортивная подготовка по олимпийским видам спорта (в</w:t>
            </w:r>
            <w:r w:rsidRPr="00352AE6">
              <w:rPr>
                <w:rFonts w:ascii="Times New Roman" w:hAnsi="Times New Roman" w:cs="Times New Roman"/>
                <w:sz w:val="24"/>
                <w:szCs w:val="24"/>
              </w:rPr>
              <w:t>о</w:t>
            </w:r>
            <w:r w:rsidRPr="00352AE6">
              <w:rPr>
                <w:rFonts w:ascii="Times New Roman" w:hAnsi="Times New Roman" w:cs="Times New Roman"/>
                <w:sz w:val="24"/>
                <w:szCs w:val="24"/>
              </w:rPr>
              <w:t>лейбол)</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Физич</w:t>
            </w:r>
            <w:r w:rsidRPr="00352AE6">
              <w:rPr>
                <w:rFonts w:ascii="Times New Roman" w:hAnsi="Times New Roman" w:cs="Times New Roman"/>
              </w:rPr>
              <w:t>е</w:t>
            </w:r>
            <w:r w:rsidRPr="00352AE6">
              <w:rPr>
                <w:rFonts w:ascii="Times New Roman" w:hAnsi="Times New Roman" w:cs="Times New Roman"/>
              </w:rPr>
              <w:t>ские лица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14</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14</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15</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5</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Спортивная подготовка по олимпийским видам спорта (футбол)</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proofErr w:type="gramStart"/>
            <w:r w:rsidRPr="00352AE6">
              <w:rPr>
                <w:rFonts w:ascii="Times New Roman" w:hAnsi="Times New Roman" w:cs="Times New Roman"/>
              </w:rPr>
              <w:t>Физич</w:t>
            </w:r>
            <w:r w:rsidRPr="00352AE6">
              <w:rPr>
                <w:rFonts w:ascii="Times New Roman" w:hAnsi="Times New Roman" w:cs="Times New Roman"/>
              </w:rPr>
              <w:t>е</w:t>
            </w:r>
            <w:r w:rsidRPr="00352AE6">
              <w:rPr>
                <w:rFonts w:ascii="Times New Roman" w:hAnsi="Times New Roman" w:cs="Times New Roman"/>
              </w:rPr>
              <w:t>ские л</w:t>
            </w:r>
            <w:r w:rsidRPr="00352AE6">
              <w:rPr>
                <w:rFonts w:ascii="Times New Roman" w:hAnsi="Times New Roman" w:cs="Times New Roman"/>
              </w:rPr>
              <w:t>и</w:t>
            </w:r>
            <w:r w:rsidRPr="00352AE6">
              <w:rPr>
                <w:rFonts w:ascii="Times New Roman" w:hAnsi="Times New Roman" w:cs="Times New Roman"/>
              </w:rPr>
              <w:t>ца)</w:t>
            </w:r>
            <w:proofErr w:type="gramEnd"/>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8</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8</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9</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6</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 xml:space="preserve">Реализация дополнительных </w:t>
            </w:r>
            <w:proofErr w:type="spellStart"/>
            <w:r w:rsidRPr="00352AE6">
              <w:rPr>
                <w:rFonts w:ascii="Times New Roman" w:hAnsi="Times New Roman" w:cs="Times New Roman"/>
                <w:sz w:val="24"/>
                <w:szCs w:val="24"/>
              </w:rPr>
              <w:t>предпрофессиональных</w:t>
            </w:r>
            <w:proofErr w:type="spellEnd"/>
            <w:r w:rsidRPr="00352AE6">
              <w:rPr>
                <w:rFonts w:ascii="Times New Roman" w:hAnsi="Times New Roman" w:cs="Times New Roman"/>
                <w:sz w:val="24"/>
                <w:szCs w:val="24"/>
              </w:rPr>
              <w:t xml:space="preserve"> пр</w:t>
            </w:r>
            <w:r w:rsidRPr="00352AE6">
              <w:rPr>
                <w:rFonts w:ascii="Times New Roman" w:hAnsi="Times New Roman" w:cs="Times New Roman"/>
                <w:sz w:val="24"/>
                <w:szCs w:val="24"/>
              </w:rPr>
              <w:t>о</w:t>
            </w:r>
            <w:r w:rsidRPr="00352AE6">
              <w:rPr>
                <w:rFonts w:ascii="Times New Roman" w:hAnsi="Times New Roman" w:cs="Times New Roman"/>
                <w:sz w:val="24"/>
                <w:szCs w:val="24"/>
              </w:rPr>
              <w:t>грамм в области физической культуры и спорта, этап н</w:t>
            </w:r>
            <w:r w:rsidRPr="00352AE6">
              <w:rPr>
                <w:rFonts w:ascii="Times New Roman" w:hAnsi="Times New Roman" w:cs="Times New Roman"/>
                <w:sz w:val="24"/>
                <w:szCs w:val="24"/>
              </w:rPr>
              <w:t>а</w:t>
            </w:r>
            <w:r w:rsidRPr="00352AE6">
              <w:rPr>
                <w:rFonts w:ascii="Times New Roman" w:hAnsi="Times New Roman" w:cs="Times New Roman"/>
                <w:sz w:val="24"/>
                <w:szCs w:val="24"/>
              </w:rPr>
              <w:t xml:space="preserve">чальной подготовки                                 </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Физич</w:t>
            </w:r>
            <w:r w:rsidRPr="00352AE6">
              <w:rPr>
                <w:rFonts w:ascii="Times New Roman" w:hAnsi="Times New Roman" w:cs="Times New Roman"/>
              </w:rPr>
              <w:t>е</w:t>
            </w:r>
            <w:r w:rsidRPr="00352AE6">
              <w:rPr>
                <w:rFonts w:ascii="Times New Roman" w:hAnsi="Times New Roman" w:cs="Times New Roman"/>
              </w:rPr>
              <w:t>ские лица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64800(чел/час)</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64800(чел/час)</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64800(чел/час)</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7</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 xml:space="preserve">Реализация дополнительных </w:t>
            </w:r>
            <w:proofErr w:type="spellStart"/>
            <w:r w:rsidRPr="00352AE6">
              <w:rPr>
                <w:rFonts w:ascii="Times New Roman" w:hAnsi="Times New Roman" w:cs="Times New Roman"/>
                <w:sz w:val="24"/>
                <w:szCs w:val="24"/>
              </w:rPr>
              <w:t>предпрофессиональных</w:t>
            </w:r>
            <w:proofErr w:type="spellEnd"/>
            <w:r w:rsidRPr="00352AE6">
              <w:rPr>
                <w:rFonts w:ascii="Times New Roman" w:hAnsi="Times New Roman" w:cs="Times New Roman"/>
                <w:sz w:val="24"/>
                <w:szCs w:val="24"/>
              </w:rPr>
              <w:t xml:space="preserve"> пр</w:t>
            </w:r>
            <w:r w:rsidRPr="00352AE6">
              <w:rPr>
                <w:rFonts w:ascii="Times New Roman" w:hAnsi="Times New Roman" w:cs="Times New Roman"/>
                <w:sz w:val="24"/>
                <w:szCs w:val="24"/>
              </w:rPr>
              <w:t>о</w:t>
            </w:r>
            <w:r w:rsidRPr="00352AE6">
              <w:rPr>
                <w:rFonts w:ascii="Times New Roman" w:hAnsi="Times New Roman" w:cs="Times New Roman"/>
                <w:sz w:val="24"/>
                <w:szCs w:val="24"/>
              </w:rPr>
              <w:t>грамм в области физической культуры и спорта, тренир</w:t>
            </w:r>
            <w:r w:rsidRPr="00352AE6">
              <w:rPr>
                <w:rFonts w:ascii="Times New Roman" w:hAnsi="Times New Roman" w:cs="Times New Roman"/>
                <w:sz w:val="24"/>
                <w:szCs w:val="24"/>
              </w:rPr>
              <w:t>о</w:t>
            </w:r>
            <w:r w:rsidRPr="00352AE6">
              <w:rPr>
                <w:rFonts w:ascii="Times New Roman" w:hAnsi="Times New Roman" w:cs="Times New Roman"/>
                <w:sz w:val="24"/>
                <w:szCs w:val="24"/>
              </w:rPr>
              <w:t>вочный этап</w:t>
            </w: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Физич</w:t>
            </w:r>
            <w:r w:rsidRPr="00352AE6">
              <w:rPr>
                <w:rFonts w:ascii="Times New Roman" w:hAnsi="Times New Roman" w:cs="Times New Roman"/>
              </w:rPr>
              <w:t>е</w:t>
            </w:r>
            <w:r w:rsidRPr="00352AE6">
              <w:rPr>
                <w:rFonts w:ascii="Times New Roman" w:hAnsi="Times New Roman" w:cs="Times New Roman"/>
              </w:rPr>
              <w:t>ские лица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32760(чел/час)</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32760(чел/час)</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32800(чел/час)</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1464,9</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1384,5</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1384,5</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8</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 xml:space="preserve">Реализация дополнительных </w:t>
            </w:r>
            <w:proofErr w:type="spellStart"/>
            <w:r w:rsidRPr="00352AE6">
              <w:rPr>
                <w:rFonts w:ascii="Times New Roman" w:hAnsi="Times New Roman" w:cs="Times New Roman"/>
                <w:sz w:val="24"/>
                <w:szCs w:val="24"/>
              </w:rPr>
              <w:t>общеразвивающих</w:t>
            </w:r>
            <w:proofErr w:type="spellEnd"/>
            <w:r w:rsidRPr="00352AE6">
              <w:rPr>
                <w:rFonts w:ascii="Times New Roman" w:hAnsi="Times New Roman" w:cs="Times New Roman"/>
                <w:sz w:val="24"/>
                <w:szCs w:val="24"/>
              </w:rPr>
              <w:t xml:space="preserve"> программ, физкультурно-спортивная н</w:t>
            </w:r>
            <w:r w:rsidRPr="00352AE6">
              <w:rPr>
                <w:rFonts w:ascii="Times New Roman" w:hAnsi="Times New Roman" w:cs="Times New Roman"/>
                <w:sz w:val="24"/>
                <w:szCs w:val="24"/>
              </w:rPr>
              <w:t>а</w:t>
            </w:r>
            <w:r w:rsidRPr="00352AE6">
              <w:rPr>
                <w:rFonts w:ascii="Times New Roman" w:hAnsi="Times New Roman" w:cs="Times New Roman"/>
                <w:sz w:val="24"/>
                <w:szCs w:val="24"/>
              </w:rPr>
              <w:t>правленность образовательной программы</w:t>
            </w:r>
          </w:p>
          <w:p w:rsidR="00352AE6" w:rsidRPr="00352AE6" w:rsidRDefault="00352AE6" w:rsidP="009F1A9F">
            <w:pPr>
              <w:rPr>
                <w:rFonts w:ascii="Times New Roman" w:hAnsi="Times New Roman" w:cs="Times New Roman"/>
                <w:sz w:val="24"/>
                <w:szCs w:val="24"/>
              </w:rPr>
            </w:pPr>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Физич</w:t>
            </w:r>
            <w:r w:rsidRPr="00352AE6">
              <w:rPr>
                <w:rFonts w:ascii="Times New Roman" w:hAnsi="Times New Roman" w:cs="Times New Roman"/>
              </w:rPr>
              <w:t>е</w:t>
            </w:r>
            <w:r w:rsidRPr="00352AE6">
              <w:rPr>
                <w:rFonts w:ascii="Times New Roman" w:hAnsi="Times New Roman" w:cs="Times New Roman"/>
              </w:rPr>
              <w:t>ские лица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32400(чел/час)</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32400(чел/час)</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32400(чел/час)</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9</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Организация и проведение официальных спортивных м</w:t>
            </w:r>
            <w:r w:rsidRPr="00352AE6">
              <w:rPr>
                <w:rFonts w:ascii="Times New Roman" w:hAnsi="Times New Roman" w:cs="Times New Roman"/>
                <w:sz w:val="24"/>
                <w:szCs w:val="24"/>
              </w:rPr>
              <w:t>е</w:t>
            </w:r>
            <w:r w:rsidRPr="00352AE6">
              <w:rPr>
                <w:rFonts w:ascii="Times New Roman" w:hAnsi="Times New Roman" w:cs="Times New Roman"/>
                <w:sz w:val="24"/>
                <w:szCs w:val="24"/>
              </w:rPr>
              <w:t xml:space="preserve">роприятий, </w:t>
            </w:r>
            <w:proofErr w:type="gramStart"/>
            <w:r w:rsidRPr="00352AE6">
              <w:rPr>
                <w:rFonts w:ascii="Times New Roman" w:hAnsi="Times New Roman" w:cs="Times New Roman"/>
                <w:sz w:val="24"/>
                <w:szCs w:val="24"/>
              </w:rPr>
              <w:t>муниципальные</w:t>
            </w:r>
            <w:proofErr w:type="gramEnd"/>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В инт</w:t>
            </w:r>
            <w:r w:rsidRPr="00352AE6">
              <w:rPr>
                <w:rFonts w:ascii="Times New Roman" w:hAnsi="Times New Roman" w:cs="Times New Roman"/>
              </w:rPr>
              <w:t>е</w:t>
            </w:r>
            <w:r w:rsidRPr="00352AE6">
              <w:rPr>
                <w:rFonts w:ascii="Times New Roman" w:hAnsi="Times New Roman" w:cs="Times New Roman"/>
              </w:rPr>
              <w:t>ресах общества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16</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16</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18</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300,0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10</w:t>
            </w: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Организация и проведение официальных спортивных м</w:t>
            </w:r>
            <w:r w:rsidRPr="00352AE6">
              <w:rPr>
                <w:rFonts w:ascii="Times New Roman" w:hAnsi="Times New Roman" w:cs="Times New Roman"/>
                <w:sz w:val="24"/>
                <w:szCs w:val="24"/>
              </w:rPr>
              <w:t>е</w:t>
            </w:r>
            <w:r w:rsidRPr="00352AE6">
              <w:rPr>
                <w:rFonts w:ascii="Times New Roman" w:hAnsi="Times New Roman" w:cs="Times New Roman"/>
                <w:sz w:val="24"/>
                <w:szCs w:val="24"/>
              </w:rPr>
              <w:t xml:space="preserve">роприятий, </w:t>
            </w:r>
            <w:proofErr w:type="gramStart"/>
            <w:r w:rsidRPr="00352AE6">
              <w:rPr>
                <w:rFonts w:ascii="Times New Roman" w:hAnsi="Times New Roman" w:cs="Times New Roman"/>
                <w:sz w:val="24"/>
                <w:szCs w:val="24"/>
              </w:rPr>
              <w:t>межмуниципальные</w:t>
            </w:r>
            <w:proofErr w:type="gramEnd"/>
          </w:p>
        </w:tc>
        <w:tc>
          <w:tcPr>
            <w:tcW w:w="468"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w:t>
            </w:r>
          </w:p>
        </w:tc>
        <w:tc>
          <w:tcPr>
            <w:tcW w:w="5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В инт</w:t>
            </w:r>
            <w:r w:rsidRPr="00352AE6">
              <w:rPr>
                <w:rFonts w:ascii="Times New Roman" w:hAnsi="Times New Roman" w:cs="Times New Roman"/>
              </w:rPr>
              <w:t>е</w:t>
            </w:r>
            <w:r w:rsidRPr="00352AE6">
              <w:rPr>
                <w:rFonts w:ascii="Times New Roman" w:hAnsi="Times New Roman" w:cs="Times New Roman"/>
              </w:rPr>
              <w:t>ресах общества</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w:t>
            </w:r>
          </w:p>
        </w:tc>
        <w:tc>
          <w:tcPr>
            <w:tcW w:w="334"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12</w:t>
            </w:r>
          </w:p>
        </w:tc>
        <w:tc>
          <w:tcPr>
            <w:tcW w:w="335"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14</w:t>
            </w: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200,0</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200,0</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200,0</w:t>
            </w:r>
          </w:p>
        </w:tc>
      </w:tr>
      <w:tr w:rsidR="00352AE6" w:rsidRPr="00352AE6" w:rsidTr="009F1A9F">
        <w:tc>
          <w:tcPr>
            <w:tcW w:w="130" w:type="pct"/>
            <w:vAlign w:val="center"/>
          </w:tcPr>
          <w:p w:rsidR="00352AE6" w:rsidRPr="00352AE6" w:rsidRDefault="00352AE6" w:rsidP="009F1A9F">
            <w:pPr>
              <w:jc w:val="center"/>
              <w:rPr>
                <w:rFonts w:ascii="Times New Roman" w:hAnsi="Times New Roman" w:cs="Times New Roman"/>
              </w:rPr>
            </w:pPr>
          </w:p>
        </w:tc>
        <w:tc>
          <w:tcPr>
            <w:tcW w:w="1675" w:type="pct"/>
          </w:tcPr>
          <w:p w:rsidR="00352AE6" w:rsidRPr="00352AE6" w:rsidRDefault="00352AE6" w:rsidP="009F1A9F">
            <w:pPr>
              <w:rPr>
                <w:rFonts w:ascii="Times New Roman" w:hAnsi="Times New Roman" w:cs="Times New Roman"/>
                <w:sz w:val="24"/>
                <w:szCs w:val="24"/>
              </w:rPr>
            </w:pPr>
            <w:r w:rsidRPr="00352AE6">
              <w:rPr>
                <w:rFonts w:ascii="Times New Roman" w:hAnsi="Times New Roman" w:cs="Times New Roman"/>
                <w:sz w:val="24"/>
                <w:szCs w:val="24"/>
              </w:rPr>
              <w:t>итого</w:t>
            </w:r>
          </w:p>
        </w:tc>
        <w:tc>
          <w:tcPr>
            <w:tcW w:w="468" w:type="pct"/>
            <w:vAlign w:val="center"/>
          </w:tcPr>
          <w:p w:rsidR="00352AE6" w:rsidRPr="00352AE6" w:rsidRDefault="00352AE6" w:rsidP="009F1A9F">
            <w:pPr>
              <w:jc w:val="center"/>
              <w:rPr>
                <w:rFonts w:ascii="Times New Roman" w:hAnsi="Times New Roman" w:cs="Times New Roman"/>
              </w:rPr>
            </w:pPr>
          </w:p>
        </w:tc>
        <w:tc>
          <w:tcPr>
            <w:tcW w:w="535" w:type="pct"/>
            <w:vAlign w:val="center"/>
          </w:tcPr>
          <w:p w:rsidR="00352AE6" w:rsidRPr="00352AE6" w:rsidRDefault="00352AE6" w:rsidP="009F1A9F">
            <w:pPr>
              <w:jc w:val="center"/>
              <w:rPr>
                <w:rFonts w:ascii="Times New Roman" w:hAnsi="Times New Roman" w:cs="Times New Roman"/>
              </w:rPr>
            </w:pPr>
          </w:p>
        </w:tc>
        <w:tc>
          <w:tcPr>
            <w:tcW w:w="335" w:type="pct"/>
            <w:vAlign w:val="center"/>
          </w:tcPr>
          <w:p w:rsidR="00352AE6" w:rsidRPr="00352AE6" w:rsidRDefault="00352AE6" w:rsidP="009F1A9F">
            <w:pPr>
              <w:jc w:val="center"/>
              <w:rPr>
                <w:rFonts w:ascii="Times New Roman" w:hAnsi="Times New Roman" w:cs="Times New Roman"/>
              </w:rPr>
            </w:pPr>
          </w:p>
        </w:tc>
        <w:tc>
          <w:tcPr>
            <w:tcW w:w="334" w:type="pct"/>
            <w:vAlign w:val="center"/>
          </w:tcPr>
          <w:p w:rsidR="00352AE6" w:rsidRPr="00352AE6" w:rsidRDefault="00352AE6" w:rsidP="009F1A9F">
            <w:pPr>
              <w:jc w:val="center"/>
              <w:rPr>
                <w:rFonts w:ascii="Times New Roman" w:hAnsi="Times New Roman" w:cs="Times New Roman"/>
              </w:rPr>
            </w:pPr>
          </w:p>
        </w:tc>
        <w:tc>
          <w:tcPr>
            <w:tcW w:w="335" w:type="pct"/>
            <w:vAlign w:val="center"/>
          </w:tcPr>
          <w:p w:rsidR="00352AE6" w:rsidRPr="00352AE6" w:rsidRDefault="00352AE6" w:rsidP="009F1A9F">
            <w:pPr>
              <w:jc w:val="center"/>
              <w:rPr>
                <w:rFonts w:ascii="Times New Roman" w:hAnsi="Times New Roman" w:cs="Times New Roman"/>
              </w:rPr>
            </w:pPr>
          </w:p>
        </w:tc>
        <w:tc>
          <w:tcPr>
            <w:tcW w:w="401"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8 064,9</w:t>
            </w:r>
          </w:p>
        </w:tc>
        <w:tc>
          <w:tcPr>
            <w:tcW w:w="400"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7 884,5</w:t>
            </w:r>
          </w:p>
        </w:tc>
        <w:tc>
          <w:tcPr>
            <w:tcW w:w="387" w:type="pct"/>
            <w:vAlign w:val="center"/>
          </w:tcPr>
          <w:p w:rsidR="00352AE6" w:rsidRPr="00352AE6" w:rsidRDefault="00352AE6" w:rsidP="009F1A9F">
            <w:pPr>
              <w:jc w:val="center"/>
              <w:rPr>
                <w:rFonts w:ascii="Times New Roman" w:hAnsi="Times New Roman" w:cs="Times New Roman"/>
              </w:rPr>
            </w:pPr>
            <w:r w:rsidRPr="00352AE6">
              <w:rPr>
                <w:rFonts w:ascii="Times New Roman" w:hAnsi="Times New Roman" w:cs="Times New Roman"/>
              </w:rPr>
              <w:t>7 884,5</w:t>
            </w:r>
          </w:p>
        </w:tc>
      </w:tr>
    </w:tbl>
    <w:p w:rsidR="00352AE6" w:rsidRPr="00352AE6" w:rsidRDefault="00352AE6" w:rsidP="00352AE6">
      <w:pPr>
        <w:pStyle w:val="afff0"/>
        <w:rPr>
          <w:rFonts w:ascii="Times New Roman" w:hAnsi="Times New Roman"/>
          <w:sz w:val="28"/>
          <w:szCs w:val="28"/>
        </w:rPr>
      </w:pPr>
      <w:r w:rsidRPr="00352AE6">
        <w:rPr>
          <w:rFonts w:ascii="Times New Roman" w:hAnsi="Times New Roman"/>
          <w:sz w:val="28"/>
          <w:szCs w:val="28"/>
        </w:rPr>
        <w:t xml:space="preserve">     </w:t>
      </w:r>
    </w:p>
    <w:p w:rsidR="00352AE6" w:rsidRPr="00352AE6" w:rsidRDefault="00352AE6" w:rsidP="00352AE6">
      <w:pPr>
        <w:pStyle w:val="afff0"/>
        <w:rPr>
          <w:rFonts w:ascii="Times New Roman" w:hAnsi="Times New Roman"/>
          <w:sz w:val="28"/>
          <w:szCs w:val="28"/>
        </w:rPr>
      </w:pPr>
      <w:r w:rsidRPr="00352AE6">
        <w:rPr>
          <w:rFonts w:ascii="Times New Roman" w:hAnsi="Times New Roman"/>
          <w:sz w:val="28"/>
          <w:szCs w:val="28"/>
        </w:rPr>
        <w:t xml:space="preserve">  </w:t>
      </w:r>
    </w:p>
    <w:p w:rsidR="00352AE6" w:rsidRPr="00EC0763" w:rsidRDefault="00352AE6" w:rsidP="00352AE6">
      <w:pPr>
        <w:pStyle w:val="afff0"/>
        <w:rPr>
          <w:rFonts w:ascii="Times New Roman" w:hAnsi="Times New Roman"/>
          <w:sz w:val="26"/>
          <w:szCs w:val="26"/>
        </w:rPr>
      </w:pPr>
      <w:r w:rsidRPr="00352AE6">
        <w:rPr>
          <w:rFonts w:ascii="Times New Roman" w:hAnsi="Times New Roman"/>
          <w:sz w:val="28"/>
          <w:szCs w:val="28"/>
        </w:rPr>
        <w:t xml:space="preserve">  </w:t>
      </w:r>
      <w:r w:rsidRPr="00EC0763">
        <w:rPr>
          <w:rFonts w:ascii="Times New Roman" w:hAnsi="Times New Roman"/>
          <w:sz w:val="26"/>
          <w:szCs w:val="26"/>
        </w:rPr>
        <w:t>Вышеуказанная муниципальная услуга (работа) предоставляются одним учрежд</w:t>
      </w:r>
      <w:r w:rsidRPr="00EC0763">
        <w:rPr>
          <w:rFonts w:ascii="Times New Roman" w:hAnsi="Times New Roman"/>
          <w:sz w:val="26"/>
          <w:szCs w:val="26"/>
        </w:rPr>
        <w:t>е</w:t>
      </w:r>
      <w:r w:rsidRPr="00EC0763">
        <w:rPr>
          <w:rFonts w:ascii="Times New Roman" w:hAnsi="Times New Roman"/>
          <w:sz w:val="26"/>
          <w:szCs w:val="26"/>
        </w:rPr>
        <w:t xml:space="preserve">нием - МБОУ ДОД «ДЮСШ «Лидер»».  </w:t>
      </w:r>
    </w:p>
    <w:p w:rsidR="00352AE6" w:rsidRPr="00EC0763" w:rsidRDefault="00352AE6" w:rsidP="00352AE6">
      <w:pPr>
        <w:pStyle w:val="afff0"/>
        <w:rPr>
          <w:rFonts w:ascii="Times New Roman" w:hAnsi="Times New Roman"/>
          <w:sz w:val="26"/>
          <w:szCs w:val="26"/>
        </w:rPr>
      </w:pPr>
      <w:r w:rsidRPr="00EC0763">
        <w:rPr>
          <w:rFonts w:ascii="Times New Roman" w:hAnsi="Times New Roman"/>
          <w:sz w:val="26"/>
          <w:szCs w:val="26"/>
        </w:rPr>
        <w:t xml:space="preserve">     Достижение показателей в 2017-2019 годах будет обеспечено за счет реализации следующих проектов и мероприятий:</w:t>
      </w:r>
    </w:p>
    <w:p w:rsidR="00352AE6" w:rsidRPr="00EC0763" w:rsidRDefault="00352AE6" w:rsidP="00EC0763">
      <w:pPr>
        <w:pStyle w:val="afff0"/>
        <w:ind w:firstLine="708"/>
        <w:rPr>
          <w:rFonts w:ascii="Times New Roman" w:hAnsi="Times New Roman"/>
          <w:sz w:val="26"/>
          <w:szCs w:val="26"/>
        </w:rPr>
      </w:pPr>
      <w:r w:rsidRPr="00EC0763">
        <w:rPr>
          <w:rFonts w:ascii="Times New Roman" w:hAnsi="Times New Roman"/>
          <w:sz w:val="26"/>
          <w:szCs w:val="26"/>
        </w:rPr>
        <w:lastRenderedPageBreak/>
        <w:t>- проведение физкультурных и спортивных мероприятий, включенных в календарный план официальных физкультурных мероприятий и спортивных м</w:t>
      </w:r>
      <w:r w:rsidRPr="00EC0763">
        <w:rPr>
          <w:rFonts w:ascii="Times New Roman" w:hAnsi="Times New Roman"/>
          <w:sz w:val="26"/>
          <w:szCs w:val="26"/>
        </w:rPr>
        <w:t>е</w:t>
      </w:r>
      <w:r w:rsidRPr="00EC0763">
        <w:rPr>
          <w:rFonts w:ascii="Times New Roman" w:hAnsi="Times New Roman"/>
          <w:sz w:val="26"/>
          <w:szCs w:val="26"/>
        </w:rPr>
        <w:t>роприятий Красноярского края и Абанского района;</w:t>
      </w:r>
    </w:p>
    <w:p w:rsidR="00352AE6" w:rsidRPr="00EC0763" w:rsidRDefault="00352AE6" w:rsidP="00EC0763">
      <w:pPr>
        <w:pStyle w:val="afff0"/>
        <w:ind w:firstLine="708"/>
        <w:jc w:val="both"/>
        <w:rPr>
          <w:rFonts w:ascii="Times New Roman" w:hAnsi="Times New Roman"/>
          <w:color w:val="000000"/>
          <w:sz w:val="26"/>
          <w:szCs w:val="26"/>
        </w:rPr>
      </w:pPr>
      <w:r w:rsidRPr="00EC0763">
        <w:rPr>
          <w:rFonts w:ascii="Times New Roman" w:hAnsi="Times New Roman"/>
          <w:color w:val="000000"/>
          <w:sz w:val="26"/>
          <w:szCs w:val="26"/>
        </w:rPr>
        <w:t>- формирование здорового образа жизни через развитие массовой физич</w:t>
      </w:r>
      <w:r w:rsidRPr="00EC0763">
        <w:rPr>
          <w:rFonts w:ascii="Times New Roman" w:hAnsi="Times New Roman"/>
          <w:color w:val="000000"/>
          <w:sz w:val="26"/>
          <w:szCs w:val="26"/>
        </w:rPr>
        <w:t>е</w:t>
      </w:r>
      <w:r w:rsidRPr="00EC0763">
        <w:rPr>
          <w:rFonts w:ascii="Times New Roman" w:hAnsi="Times New Roman"/>
          <w:color w:val="000000"/>
          <w:sz w:val="26"/>
          <w:szCs w:val="26"/>
        </w:rPr>
        <w:t>ской культуры и спорта;</w:t>
      </w:r>
    </w:p>
    <w:p w:rsidR="00CB0536" w:rsidRPr="00EC0763" w:rsidRDefault="00352AE6" w:rsidP="00EC0763">
      <w:pPr>
        <w:ind w:firstLine="708"/>
        <w:rPr>
          <w:rFonts w:ascii="Times New Roman" w:hAnsi="Times New Roman" w:cs="Times New Roman"/>
          <w:sz w:val="26"/>
          <w:szCs w:val="26"/>
          <w:highlight w:val="yellow"/>
        </w:rPr>
      </w:pPr>
      <w:r w:rsidRPr="00EC0763">
        <w:rPr>
          <w:rFonts w:ascii="Times New Roman" w:hAnsi="Times New Roman" w:cs="Times New Roman"/>
          <w:color w:val="000000"/>
          <w:sz w:val="26"/>
          <w:szCs w:val="26"/>
        </w:rPr>
        <w:t>- развитие детско-юношеского спорта и системы подготовки спортивного</w:t>
      </w:r>
      <w:r w:rsidR="00EC0763">
        <w:rPr>
          <w:rFonts w:ascii="Times New Roman" w:hAnsi="Times New Roman" w:cs="Times New Roman"/>
          <w:color w:val="000000"/>
          <w:sz w:val="26"/>
          <w:szCs w:val="26"/>
        </w:rPr>
        <w:t xml:space="preserve"> мастерства.</w:t>
      </w:r>
    </w:p>
    <w:p w:rsidR="00CB0536" w:rsidRPr="00A16A8A" w:rsidRDefault="00CB0536" w:rsidP="00CB0536">
      <w:pPr>
        <w:rPr>
          <w:rFonts w:ascii="Times New Roman" w:hAnsi="Times New Roman" w:cs="Times New Roman"/>
          <w:sz w:val="28"/>
          <w:szCs w:val="28"/>
          <w:highlight w:val="yellow"/>
        </w:rPr>
      </w:pPr>
    </w:p>
    <w:p w:rsidR="00142B0C" w:rsidRPr="00EC0763" w:rsidRDefault="0074447C" w:rsidP="0074447C">
      <w:pPr>
        <w:jc w:val="center"/>
        <w:rPr>
          <w:rFonts w:ascii="Times New Roman" w:hAnsi="Times New Roman" w:cs="Times New Roman"/>
          <w:b/>
          <w:sz w:val="28"/>
          <w:szCs w:val="28"/>
          <w:highlight w:val="lightGray"/>
        </w:rPr>
      </w:pPr>
      <w:bookmarkStart w:id="35" w:name="_Toc369530822"/>
      <w:r w:rsidRPr="00EC0763">
        <w:rPr>
          <w:rFonts w:ascii="Times New Roman" w:hAnsi="Times New Roman" w:cs="Times New Roman"/>
          <w:b/>
          <w:sz w:val="28"/>
          <w:szCs w:val="28"/>
        </w:rPr>
        <w:t>Развитие образования</w:t>
      </w:r>
    </w:p>
    <w:p w:rsidR="0074447C" w:rsidRDefault="0074447C" w:rsidP="0074447C">
      <w:pPr>
        <w:pStyle w:val="3"/>
        <w:ind w:firstLine="0"/>
        <w:jc w:val="both"/>
        <w:rPr>
          <w:b w:val="0"/>
          <w:sz w:val="24"/>
          <w:szCs w:val="24"/>
        </w:rPr>
      </w:pPr>
    </w:p>
    <w:p w:rsidR="0074447C" w:rsidRPr="0074447C" w:rsidRDefault="0074447C" w:rsidP="0074447C">
      <w:pPr>
        <w:pStyle w:val="3"/>
        <w:ind w:firstLine="0"/>
        <w:jc w:val="both"/>
        <w:rPr>
          <w:b w:val="0"/>
          <w:sz w:val="26"/>
          <w:szCs w:val="26"/>
        </w:rPr>
      </w:pPr>
      <w:r w:rsidRPr="0074447C">
        <w:rPr>
          <w:b w:val="0"/>
          <w:sz w:val="26"/>
          <w:szCs w:val="26"/>
        </w:rPr>
        <w:tab/>
        <w:t>На реализацию муниципальной программы «Развитие образования в Аба</w:t>
      </w:r>
      <w:r w:rsidRPr="0074447C">
        <w:rPr>
          <w:b w:val="0"/>
          <w:sz w:val="26"/>
          <w:szCs w:val="26"/>
        </w:rPr>
        <w:t>н</w:t>
      </w:r>
      <w:r w:rsidRPr="0074447C">
        <w:rPr>
          <w:b w:val="0"/>
          <w:sz w:val="26"/>
          <w:szCs w:val="26"/>
        </w:rPr>
        <w:t>ском районе» (далее - Программа) на 2018-2019 годы предусмотрены расходы в сумме 1 401 550,1  тыс. рублей, в том числе по годам:</w:t>
      </w:r>
    </w:p>
    <w:p w:rsidR="0074447C" w:rsidRPr="0074447C" w:rsidRDefault="0074447C" w:rsidP="0074447C">
      <w:pPr>
        <w:jc w:val="both"/>
        <w:rPr>
          <w:rFonts w:ascii="Times New Roman" w:hAnsi="Times New Roman" w:cs="Times New Roman"/>
          <w:sz w:val="26"/>
          <w:szCs w:val="26"/>
        </w:rPr>
      </w:pPr>
      <w:r w:rsidRPr="0074447C">
        <w:rPr>
          <w:rFonts w:ascii="Times New Roman" w:hAnsi="Times New Roman" w:cs="Times New Roman"/>
          <w:sz w:val="26"/>
          <w:szCs w:val="26"/>
        </w:rPr>
        <w:t xml:space="preserve">2017 год – </w:t>
      </w:r>
      <w:r w:rsidRPr="0074447C">
        <w:rPr>
          <w:rFonts w:ascii="Times New Roman" w:hAnsi="Times New Roman" w:cs="Times New Roman"/>
          <w:spacing w:val="1"/>
          <w:sz w:val="26"/>
          <w:szCs w:val="26"/>
        </w:rPr>
        <w:t>484 165,9</w:t>
      </w:r>
      <w:r w:rsidRPr="0074447C">
        <w:rPr>
          <w:rFonts w:ascii="Times New Roman" w:hAnsi="Times New Roman" w:cs="Times New Roman"/>
          <w:sz w:val="26"/>
          <w:szCs w:val="26"/>
        </w:rPr>
        <w:t xml:space="preserve"> тыс. рублей;</w:t>
      </w:r>
    </w:p>
    <w:p w:rsidR="0074447C" w:rsidRPr="0074447C" w:rsidRDefault="0074447C" w:rsidP="0074447C">
      <w:pPr>
        <w:jc w:val="both"/>
        <w:rPr>
          <w:rFonts w:ascii="Times New Roman" w:hAnsi="Times New Roman" w:cs="Times New Roman"/>
          <w:sz w:val="26"/>
          <w:szCs w:val="26"/>
        </w:rPr>
      </w:pPr>
      <w:r w:rsidRPr="0074447C">
        <w:rPr>
          <w:rFonts w:ascii="Times New Roman" w:hAnsi="Times New Roman" w:cs="Times New Roman"/>
          <w:sz w:val="26"/>
          <w:szCs w:val="26"/>
        </w:rPr>
        <w:t xml:space="preserve">2018 год – </w:t>
      </w:r>
      <w:r w:rsidRPr="0074447C">
        <w:rPr>
          <w:rFonts w:ascii="Times New Roman" w:hAnsi="Times New Roman" w:cs="Times New Roman"/>
          <w:spacing w:val="1"/>
          <w:sz w:val="26"/>
          <w:szCs w:val="26"/>
        </w:rPr>
        <w:t xml:space="preserve">460 011,3 </w:t>
      </w:r>
      <w:r w:rsidRPr="0074447C">
        <w:rPr>
          <w:rFonts w:ascii="Times New Roman" w:hAnsi="Times New Roman" w:cs="Times New Roman"/>
          <w:sz w:val="26"/>
          <w:szCs w:val="26"/>
        </w:rPr>
        <w:t>тыс. рублей;</w:t>
      </w:r>
    </w:p>
    <w:p w:rsidR="0074447C" w:rsidRPr="0074447C" w:rsidRDefault="0074447C" w:rsidP="0074447C">
      <w:pPr>
        <w:jc w:val="both"/>
        <w:rPr>
          <w:rFonts w:ascii="Times New Roman" w:hAnsi="Times New Roman" w:cs="Times New Roman"/>
          <w:sz w:val="26"/>
          <w:szCs w:val="26"/>
        </w:rPr>
      </w:pPr>
      <w:r w:rsidRPr="0074447C">
        <w:rPr>
          <w:rFonts w:ascii="Times New Roman" w:hAnsi="Times New Roman" w:cs="Times New Roman"/>
          <w:sz w:val="26"/>
          <w:szCs w:val="26"/>
        </w:rPr>
        <w:t xml:space="preserve">2019 год – </w:t>
      </w:r>
      <w:r w:rsidRPr="0074447C">
        <w:rPr>
          <w:rFonts w:ascii="Times New Roman" w:hAnsi="Times New Roman" w:cs="Times New Roman"/>
          <w:spacing w:val="1"/>
          <w:sz w:val="26"/>
          <w:szCs w:val="26"/>
        </w:rPr>
        <w:t>457 372,9</w:t>
      </w:r>
      <w:r w:rsidRPr="0074447C">
        <w:rPr>
          <w:rFonts w:ascii="Times New Roman" w:hAnsi="Times New Roman" w:cs="Times New Roman"/>
          <w:sz w:val="26"/>
          <w:szCs w:val="26"/>
        </w:rPr>
        <w:t xml:space="preserve"> тыс. рублей.</w:t>
      </w: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 xml:space="preserve">Из них: </w:t>
      </w: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средства районного бюджета – 408 749,8 тыс. рублей, в том числе по годам:</w:t>
      </w: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в 2017  году – 151 603,0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2018 году – 129 892,6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2019 году – 127 254,2 тыс. рублей.</w:t>
      </w:r>
    </w:p>
    <w:p w:rsidR="0074447C" w:rsidRPr="0074447C" w:rsidRDefault="0074447C" w:rsidP="0074447C">
      <w:pPr>
        <w:pStyle w:val="ConsPlusCell"/>
        <w:rPr>
          <w:rFonts w:ascii="Times New Roman" w:hAnsi="Times New Roman" w:cs="Times New Roman"/>
          <w:sz w:val="26"/>
          <w:szCs w:val="26"/>
        </w:rPr>
      </w:pP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средства краевого бюджета – 960 511,7 тыс. рублей, в том числе по годам:</w:t>
      </w: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в 2016 году – 320 653,1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2017году – 319 929,3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2018 году – 319 929,3 тыс. рублей.</w:t>
      </w:r>
    </w:p>
    <w:p w:rsidR="0074447C" w:rsidRPr="0074447C" w:rsidRDefault="0074447C" w:rsidP="0074447C">
      <w:pPr>
        <w:spacing w:after="0"/>
        <w:jc w:val="both"/>
        <w:rPr>
          <w:rFonts w:ascii="Times New Roman" w:hAnsi="Times New Roman" w:cs="Times New Roman"/>
          <w:sz w:val="26"/>
          <w:szCs w:val="26"/>
        </w:rPr>
      </w:pP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средства федерального бюджета – 1 720,2 тыс. рублей, в том числе по годам:</w:t>
      </w: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в 2016 году – 1 720,2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2017году – 0,0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2018 году – 0,0 тыс. рублей.</w:t>
      </w:r>
    </w:p>
    <w:p w:rsidR="0074447C" w:rsidRPr="0074447C" w:rsidRDefault="0074447C" w:rsidP="0074447C">
      <w:pPr>
        <w:spacing w:after="0"/>
        <w:jc w:val="both"/>
        <w:rPr>
          <w:rFonts w:ascii="Times New Roman" w:hAnsi="Times New Roman" w:cs="Times New Roman"/>
          <w:sz w:val="26"/>
          <w:szCs w:val="26"/>
        </w:rPr>
      </w:pP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средства за счет внебюджетных источников – 30 568,4 тыс. рублей, в том числе по годам:</w:t>
      </w:r>
    </w:p>
    <w:p w:rsidR="0074447C" w:rsidRPr="0074447C" w:rsidRDefault="0074447C" w:rsidP="0074447C">
      <w:pPr>
        <w:pStyle w:val="ConsPlusCell"/>
        <w:rPr>
          <w:rFonts w:ascii="Times New Roman" w:hAnsi="Times New Roman" w:cs="Times New Roman"/>
          <w:sz w:val="26"/>
          <w:szCs w:val="26"/>
        </w:rPr>
      </w:pPr>
      <w:r w:rsidRPr="0074447C">
        <w:rPr>
          <w:rFonts w:ascii="Times New Roman" w:hAnsi="Times New Roman" w:cs="Times New Roman"/>
          <w:sz w:val="26"/>
          <w:szCs w:val="26"/>
        </w:rPr>
        <w:t>в 2017 году – 10 189,6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2018году – 10 189,4 тыс. рублей;</w:t>
      </w:r>
    </w:p>
    <w:p w:rsidR="0074447C" w:rsidRPr="0074447C" w:rsidRDefault="0074447C" w:rsidP="0074447C">
      <w:pPr>
        <w:spacing w:after="0"/>
        <w:jc w:val="both"/>
        <w:rPr>
          <w:rFonts w:ascii="Times New Roman" w:hAnsi="Times New Roman" w:cs="Times New Roman"/>
          <w:sz w:val="26"/>
          <w:szCs w:val="26"/>
        </w:rPr>
      </w:pPr>
      <w:r w:rsidRPr="0074447C">
        <w:rPr>
          <w:rFonts w:ascii="Times New Roman" w:hAnsi="Times New Roman" w:cs="Times New Roman"/>
          <w:sz w:val="26"/>
          <w:szCs w:val="26"/>
        </w:rPr>
        <w:t>в 2019году – 10 189,4 тыс. рублей.</w:t>
      </w:r>
    </w:p>
    <w:p w:rsidR="0074447C" w:rsidRPr="0074447C" w:rsidRDefault="0074447C" w:rsidP="0074447C">
      <w:pPr>
        <w:spacing w:before="120"/>
        <w:ind w:firstLine="741"/>
        <w:jc w:val="both"/>
        <w:rPr>
          <w:rFonts w:ascii="Times New Roman" w:hAnsi="Times New Roman" w:cs="Times New Roman"/>
          <w:sz w:val="26"/>
          <w:szCs w:val="26"/>
        </w:rPr>
      </w:pPr>
      <w:r w:rsidRPr="0074447C">
        <w:rPr>
          <w:rFonts w:ascii="Times New Roman" w:hAnsi="Times New Roman" w:cs="Times New Roman"/>
          <w:sz w:val="26"/>
          <w:szCs w:val="26"/>
        </w:rPr>
        <w:t>Бюджетные ассигнования на реализацию Программы распределены между главными распорядителями бюджетных средств, следующим образом:</w:t>
      </w:r>
    </w:p>
    <w:p w:rsidR="0074447C" w:rsidRPr="0074447C" w:rsidRDefault="0074447C" w:rsidP="0074447C">
      <w:pPr>
        <w:spacing w:after="0"/>
        <w:ind w:firstLine="743"/>
        <w:jc w:val="right"/>
        <w:rPr>
          <w:rFonts w:ascii="Times New Roman" w:hAnsi="Times New Roman" w:cs="Times New Roman"/>
          <w:spacing w:val="1"/>
          <w:sz w:val="26"/>
          <w:szCs w:val="26"/>
        </w:rPr>
      </w:pPr>
      <w:r w:rsidRPr="0074447C">
        <w:rPr>
          <w:rFonts w:ascii="Times New Roman" w:hAnsi="Times New Roman" w:cs="Times New Roman"/>
          <w:spacing w:val="1"/>
          <w:sz w:val="26"/>
          <w:szCs w:val="26"/>
        </w:rPr>
        <w:t xml:space="preserve">Таблица </w:t>
      </w:r>
      <w:r w:rsidR="00E0250A">
        <w:rPr>
          <w:rFonts w:ascii="Times New Roman" w:hAnsi="Times New Roman" w:cs="Times New Roman"/>
          <w:spacing w:val="1"/>
          <w:sz w:val="26"/>
          <w:szCs w:val="26"/>
        </w:rPr>
        <w:t>76</w:t>
      </w:r>
    </w:p>
    <w:p w:rsidR="0074447C" w:rsidRPr="0074447C" w:rsidRDefault="0074447C" w:rsidP="0074447C">
      <w:pPr>
        <w:spacing w:after="0"/>
        <w:ind w:firstLine="743"/>
        <w:jc w:val="right"/>
        <w:rPr>
          <w:rFonts w:ascii="Times New Roman" w:hAnsi="Times New Roman" w:cs="Times New Roman"/>
          <w:spacing w:val="1"/>
          <w:sz w:val="26"/>
          <w:szCs w:val="26"/>
        </w:rPr>
      </w:pPr>
      <w:r w:rsidRPr="0074447C">
        <w:rPr>
          <w:rFonts w:ascii="Times New Roman" w:hAnsi="Times New Roman" w:cs="Times New Roman"/>
          <w:spacing w:val="1"/>
          <w:sz w:val="26"/>
          <w:szCs w:val="26"/>
        </w:rPr>
        <w:lastRenderedPageBreak/>
        <w:t xml:space="preserve">тыс. рублей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1418"/>
        <w:gridCol w:w="1417"/>
        <w:gridCol w:w="1843"/>
      </w:tblGrid>
      <w:tr w:rsidR="0074447C" w:rsidRPr="0074447C" w:rsidTr="00377D4C">
        <w:tc>
          <w:tcPr>
            <w:tcW w:w="4678" w:type="dxa"/>
            <w:vAlign w:val="center"/>
          </w:tcPr>
          <w:p w:rsidR="0074447C" w:rsidRPr="0074447C" w:rsidRDefault="0074447C" w:rsidP="00377D4C">
            <w:pPr>
              <w:jc w:val="center"/>
              <w:rPr>
                <w:rFonts w:ascii="Times New Roman" w:hAnsi="Times New Roman" w:cs="Times New Roman"/>
                <w:spacing w:val="1"/>
                <w:sz w:val="26"/>
                <w:szCs w:val="26"/>
              </w:rPr>
            </w:pPr>
            <w:r w:rsidRPr="0074447C">
              <w:rPr>
                <w:rFonts w:ascii="Times New Roman" w:hAnsi="Times New Roman" w:cs="Times New Roman"/>
                <w:spacing w:val="1"/>
                <w:sz w:val="26"/>
                <w:szCs w:val="26"/>
              </w:rPr>
              <w:t>Наименование ГРБС</w:t>
            </w:r>
          </w:p>
        </w:tc>
        <w:tc>
          <w:tcPr>
            <w:tcW w:w="1418" w:type="dxa"/>
            <w:vAlign w:val="center"/>
          </w:tcPr>
          <w:p w:rsidR="0074447C" w:rsidRPr="0074447C" w:rsidRDefault="0074447C" w:rsidP="00377D4C">
            <w:pPr>
              <w:jc w:val="center"/>
              <w:rPr>
                <w:rFonts w:ascii="Times New Roman" w:hAnsi="Times New Roman" w:cs="Times New Roman"/>
                <w:spacing w:val="1"/>
                <w:sz w:val="26"/>
                <w:szCs w:val="26"/>
              </w:rPr>
            </w:pPr>
            <w:r w:rsidRPr="0074447C">
              <w:rPr>
                <w:rFonts w:ascii="Times New Roman" w:hAnsi="Times New Roman" w:cs="Times New Roman"/>
                <w:spacing w:val="1"/>
                <w:sz w:val="26"/>
                <w:szCs w:val="26"/>
              </w:rPr>
              <w:t>2017 год</w:t>
            </w:r>
          </w:p>
        </w:tc>
        <w:tc>
          <w:tcPr>
            <w:tcW w:w="1417" w:type="dxa"/>
            <w:vAlign w:val="center"/>
          </w:tcPr>
          <w:p w:rsidR="0074447C" w:rsidRPr="0074447C" w:rsidRDefault="0074447C" w:rsidP="00377D4C">
            <w:pPr>
              <w:jc w:val="center"/>
              <w:rPr>
                <w:rFonts w:ascii="Times New Roman" w:hAnsi="Times New Roman" w:cs="Times New Roman"/>
                <w:spacing w:val="1"/>
                <w:sz w:val="26"/>
                <w:szCs w:val="26"/>
              </w:rPr>
            </w:pPr>
            <w:r w:rsidRPr="0074447C">
              <w:rPr>
                <w:rFonts w:ascii="Times New Roman" w:hAnsi="Times New Roman" w:cs="Times New Roman"/>
                <w:spacing w:val="1"/>
                <w:sz w:val="26"/>
                <w:szCs w:val="26"/>
              </w:rPr>
              <w:t>2018 год</w:t>
            </w:r>
          </w:p>
        </w:tc>
        <w:tc>
          <w:tcPr>
            <w:tcW w:w="1843" w:type="dxa"/>
            <w:vAlign w:val="center"/>
          </w:tcPr>
          <w:p w:rsidR="0074447C" w:rsidRPr="0074447C" w:rsidRDefault="0074447C" w:rsidP="00377D4C">
            <w:pPr>
              <w:jc w:val="center"/>
              <w:rPr>
                <w:rFonts w:ascii="Times New Roman" w:hAnsi="Times New Roman" w:cs="Times New Roman"/>
                <w:spacing w:val="1"/>
                <w:sz w:val="26"/>
                <w:szCs w:val="26"/>
              </w:rPr>
            </w:pPr>
            <w:r w:rsidRPr="0074447C">
              <w:rPr>
                <w:rFonts w:ascii="Times New Roman" w:hAnsi="Times New Roman" w:cs="Times New Roman"/>
                <w:spacing w:val="1"/>
                <w:sz w:val="26"/>
                <w:szCs w:val="26"/>
              </w:rPr>
              <w:t>2019 год</w:t>
            </w:r>
          </w:p>
        </w:tc>
      </w:tr>
      <w:tr w:rsidR="0074447C" w:rsidRPr="0074447C" w:rsidTr="00377D4C">
        <w:tc>
          <w:tcPr>
            <w:tcW w:w="4678" w:type="dxa"/>
            <w:vAlign w:val="center"/>
          </w:tcPr>
          <w:p w:rsidR="0074447C" w:rsidRPr="0074447C" w:rsidRDefault="0074447C" w:rsidP="00377D4C">
            <w:pPr>
              <w:rPr>
                <w:rFonts w:ascii="Times New Roman" w:hAnsi="Times New Roman" w:cs="Times New Roman"/>
                <w:spacing w:val="1"/>
                <w:sz w:val="26"/>
                <w:szCs w:val="26"/>
              </w:rPr>
            </w:pPr>
            <w:r w:rsidRPr="0074447C">
              <w:rPr>
                <w:rFonts w:ascii="Times New Roman" w:hAnsi="Times New Roman" w:cs="Times New Roman"/>
                <w:spacing w:val="1"/>
                <w:sz w:val="26"/>
                <w:szCs w:val="26"/>
              </w:rPr>
              <w:t>Управление образования администр</w:t>
            </w:r>
            <w:r w:rsidRPr="0074447C">
              <w:rPr>
                <w:rFonts w:ascii="Times New Roman" w:hAnsi="Times New Roman" w:cs="Times New Roman"/>
                <w:spacing w:val="1"/>
                <w:sz w:val="26"/>
                <w:szCs w:val="26"/>
              </w:rPr>
              <w:t>а</w:t>
            </w:r>
            <w:r w:rsidRPr="0074447C">
              <w:rPr>
                <w:rFonts w:ascii="Times New Roman" w:hAnsi="Times New Roman" w:cs="Times New Roman"/>
                <w:spacing w:val="1"/>
                <w:sz w:val="26"/>
                <w:szCs w:val="26"/>
              </w:rPr>
              <w:t>ции Абанского района</w:t>
            </w:r>
          </w:p>
        </w:tc>
        <w:tc>
          <w:tcPr>
            <w:tcW w:w="1418" w:type="dxa"/>
            <w:vAlign w:val="center"/>
          </w:tcPr>
          <w:p w:rsidR="0074447C" w:rsidRPr="0074447C" w:rsidRDefault="0074447C" w:rsidP="00377D4C">
            <w:pPr>
              <w:jc w:val="right"/>
              <w:rPr>
                <w:rFonts w:ascii="Times New Roman" w:hAnsi="Times New Roman" w:cs="Times New Roman"/>
                <w:spacing w:val="1"/>
                <w:sz w:val="26"/>
                <w:szCs w:val="26"/>
              </w:rPr>
            </w:pPr>
            <w:r w:rsidRPr="0074447C">
              <w:rPr>
                <w:rFonts w:ascii="Times New Roman" w:hAnsi="Times New Roman" w:cs="Times New Roman"/>
                <w:spacing w:val="1"/>
                <w:sz w:val="26"/>
                <w:szCs w:val="26"/>
              </w:rPr>
              <w:t>478 049,2</w:t>
            </w:r>
          </w:p>
        </w:tc>
        <w:tc>
          <w:tcPr>
            <w:tcW w:w="1417"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457 972,4</w:t>
            </w:r>
          </w:p>
        </w:tc>
        <w:tc>
          <w:tcPr>
            <w:tcW w:w="1843"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455 334,0</w:t>
            </w:r>
          </w:p>
        </w:tc>
      </w:tr>
      <w:tr w:rsidR="0074447C" w:rsidRPr="0074447C" w:rsidTr="00377D4C">
        <w:tc>
          <w:tcPr>
            <w:tcW w:w="4678" w:type="dxa"/>
            <w:vAlign w:val="center"/>
          </w:tcPr>
          <w:p w:rsidR="0074447C" w:rsidRPr="0074447C" w:rsidRDefault="0074447C" w:rsidP="00377D4C">
            <w:pPr>
              <w:rPr>
                <w:rFonts w:ascii="Times New Roman" w:hAnsi="Times New Roman" w:cs="Times New Roman"/>
                <w:spacing w:val="1"/>
                <w:sz w:val="26"/>
                <w:szCs w:val="26"/>
              </w:rPr>
            </w:pPr>
            <w:r w:rsidRPr="0074447C">
              <w:rPr>
                <w:rFonts w:ascii="Times New Roman" w:hAnsi="Times New Roman" w:cs="Times New Roman"/>
                <w:spacing w:val="1"/>
                <w:sz w:val="26"/>
                <w:szCs w:val="26"/>
              </w:rPr>
              <w:t>Администрация Абанского района</w:t>
            </w:r>
          </w:p>
        </w:tc>
        <w:tc>
          <w:tcPr>
            <w:tcW w:w="1418" w:type="dxa"/>
            <w:vAlign w:val="center"/>
          </w:tcPr>
          <w:p w:rsidR="0074447C" w:rsidRPr="0074447C" w:rsidRDefault="0074447C" w:rsidP="00377D4C">
            <w:pPr>
              <w:jc w:val="right"/>
              <w:rPr>
                <w:rFonts w:ascii="Times New Roman" w:hAnsi="Times New Roman" w:cs="Times New Roman"/>
                <w:spacing w:val="1"/>
                <w:sz w:val="26"/>
                <w:szCs w:val="26"/>
              </w:rPr>
            </w:pPr>
            <w:r w:rsidRPr="0074447C">
              <w:rPr>
                <w:rFonts w:ascii="Times New Roman" w:hAnsi="Times New Roman" w:cs="Times New Roman"/>
                <w:spacing w:val="1"/>
                <w:sz w:val="26"/>
                <w:szCs w:val="26"/>
              </w:rPr>
              <w:t>6117,7</w:t>
            </w:r>
          </w:p>
        </w:tc>
        <w:tc>
          <w:tcPr>
            <w:tcW w:w="1417"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2038,9</w:t>
            </w:r>
          </w:p>
        </w:tc>
        <w:tc>
          <w:tcPr>
            <w:tcW w:w="1843"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2038,9</w:t>
            </w:r>
          </w:p>
        </w:tc>
      </w:tr>
      <w:tr w:rsidR="0074447C" w:rsidRPr="0074447C" w:rsidTr="00377D4C">
        <w:tc>
          <w:tcPr>
            <w:tcW w:w="4678" w:type="dxa"/>
          </w:tcPr>
          <w:p w:rsidR="0074447C" w:rsidRPr="0074447C" w:rsidRDefault="0074447C" w:rsidP="00377D4C">
            <w:pPr>
              <w:rPr>
                <w:rFonts w:ascii="Times New Roman" w:hAnsi="Times New Roman" w:cs="Times New Roman"/>
                <w:spacing w:val="1"/>
                <w:sz w:val="26"/>
                <w:szCs w:val="26"/>
              </w:rPr>
            </w:pPr>
            <w:r w:rsidRPr="0074447C">
              <w:rPr>
                <w:rFonts w:ascii="Times New Roman" w:hAnsi="Times New Roman" w:cs="Times New Roman"/>
                <w:spacing w:val="1"/>
                <w:sz w:val="26"/>
                <w:szCs w:val="26"/>
              </w:rPr>
              <w:t>Всего</w:t>
            </w:r>
          </w:p>
        </w:tc>
        <w:tc>
          <w:tcPr>
            <w:tcW w:w="1418" w:type="dxa"/>
            <w:vAlign w:val="center"/>
          </w:tcPr>
          <w:p w:rsidR="0074447C" w:rsidRPr="0074447C" w:rsidRDefault="0074447C" w:rsidP="00377D4C">
            <w:pPr>
              <w:jc w:val="right"/>
              <w:rPr>
                <w:rFonts w:ascii="Times New Roman" w:hAnsi="Times New Roman" w:cs="Times New Roman"/>
                <w:b/>
                <w:spacing w:val="1"/>
                <w:sz w:val="26"/>
                <w:szCs w:val="26"/>
              </w:rPr>
            </w:pPr>
            <w:r w:rsidRPr="0074447C">
              <w:rPr>
                <w:rFonts w:ascii="Times New Roman" w:hAnsi="Times New Roman" w:cs="Times New Roman"/>
                <w:b/>
                <w:spacing w:val="1"/>
                <w:sz w:val="26"/>
                <w:szCs w:val="26"/>
              </w:rPr>
              <w:t>484 165,9</w:t>
            </w:r>
          </w:p>
        </w:tc>
        <w:tc>
          <w:tcPr>
            <w:tcW w:w="1417" w:type="dxa"/>
            <w:vAlign w:val="center"/>
          </w:tcPr>
          <w:p w:rsidR="0074447C" w:rsidRPr="0074447C" w:rsidRDefault="0074447C" w:rsidP="00377D4C">
            <w:pPr>
              <w:jc w:val="right"/>
              <w:rPr>
                <w:rFonts w:ascii="Times New Roman" w:hAnsi="Times New Roman" w:cs="Times New Roman"/>
                <w:b/>
                <w:sz w:val="26"/>
                <w:szCs w:val="26"/>
              </w:rPr>
            </w:pPr>
            <w:r w:rsidRPr="0074447C">
              <w:rPr>
                <w:rFonts w:ascii="Times New Roman" w:hAnsi="Times New Roman" w:cs="Times New Roman"/>
                <w:b/>
                <w:sz w:val="26"/>
                <w:szCs w:val="26"/>
              </w:rPr>
              <w:t>460 011,3</w:t>
            </w:r>
          </w:p>
        </w:tc>
        <w:tc>
          <w:tcPr>
            <w:tcW w:w="1843" w:type="dxa"/>
            <w:vAlign w:val="center"/>
          </w:tcPr>
          <w:p w:rsidR="0074447C" w:rsidRPr="0074447C" w:rsidRDefault="0074447C" w:rsidP="00377D4C">
            <w:pPr>
              <w:jc w:val="right"/>
              <w:rPr>
                <w:rFonts w:ascii="Times New Roman" w:hAnsi="Times New Roman" w:cs="Times New Roman"/>
                <w:b/>
                <w:sz w:val="26"/>
                <w:szCs w:val="26"/>
              </w:rPr>
            </w:pPr>
            <w:r w:rsidRPr="0074447C">
              <w:rPr>
                <w:rFonts w:ascii="Times New Roman" w:hAnsi="Times New Roman" w:cs="Times New Roman"/>
                <w:b/>
                <w:sz w:val="26"/>
                <w:szCs w:val="26"/>
              </w:rPr>
              <w:t>457 372,9</w:t>
            </w:r>
          </w:p>
        </w:tc>
      </w:tr>
    </w:tbl>
    <w:p w:rsidR="00377D4C" w:rsidRDefault="0074447C" w:rsidP="0074447C">
      <w:pPr>
        <w:spacing w:after="0"/>
        <w:ind w:firstLine="720"/>
        <w:jc w:val="both"/>
        <w:rPr>
          <w:rFonts w:ascii="Times New Roman" w:hAnsi="Times New Roman" w:cs="Times New Roman"/>
          <w:sz w:val="26"/>
          <w:szCs w:val="26"/>
        </w:rPr>
      </w:pPr>
      <w:r w:rsidRPr="0074447C">
        <w:rPr>
          <w:rFonts w:ascii="Times New Roman" w:hAnsi="Times New Roman" w:cs="Times New Roman"/>
          <w:sz w:val="26"/>
          <w:szCs w:val="26"/>
        </w:rPr>
        <w:t>Цель программы:</w:t>
      </w:r>
    </w:p>
    <w:p w:rsidR="0074447C" w:rsidRDefault="0074447C" w:rsidP="0074447C">
      <w:pPr>
        <w:spacing w:after="0"/>
        <w:ind w:firstLine="720"/>
        <w:jc w:val="both"/>
        <w:rPr>
          <w:rFonts w:ascii="Times New Roman" w:hAnsi="Times New Roman" w:cs="Times New Roman"/>
          <w:color w:val="000000"/>
          <w:sz w:val="26"/>
          <w:szCs w:val="26"/>
        </w:rPr>
      </w:pPr>
      <w:r w:rsidRPr="0074447C">
        <w:rPr>
          <w:rFonts w:ascii="Times New Roman" w:hAnsi="Times New Roman" w:cs="Times New Roman"/>
          <w:color w:val="000000"/>
          <w:sz w:val="26"/>
          <w:szCs w:val="26"/>
        </w:rPr>
        <w:t>обеспечение высокого качества образования, соответствующего потребн</w:t>
      </w:r>
      <w:r w:rsidRPr="0074447C">
        <w:rPr>
          <w:rFonts w:ascii="Times New Roman" w:hAnsi="Times New Roman" w:cs="Times New Roman"/>
          <w:color w:val="000000"/>
          <w:sz w:val="26"/>
          <w:szCs w:val="26"/>
        </w:rPr>
        <w:t>о</w:t>
      </w:r>
      <w:r w:rsidRPr="0074447C">
        <w:rPr>
          <w:rFonts w:ascii="Times New Roman" w:hAnsi="Times New Roman" w:cs="Times New Roman"/>
          <w:color w:val="000000"/>
          <w:sz w:val="26"/>
          <w:szCs w:val="26"/>
        </w:rPr>
        <w:t>стям граждан и перспективным задачам развития экономики Абанского района, поддержка детей-сирот, детей, оставшихся без попечения родителей, отдых и озд</w:t>
      </w:r>
      <w:r w:rsidRPr="0074447C">
        <w:rPr>
          <w:rFonts w:ascii="Times New Roman" w:hAnsi="Times New Roman" w:cs="Times New Roman"/>
          <w:color w:val="000000"/>
          <w:sz w:val="26"/>
          <w:szCs w:val="26"/>
        </w:rPr>
        <w:t>о</w:t>
      </w:r>
      <w:r w:rsidRPr="0074447C">
        <w:rPr>
          <w:rFonts w:ascii="Times New Roman" w:hAnsi="Times New Roman" w:cs="Times New Roman"/>
          <w:color w:val="000000"/>
          <w:sz w:val="26"/>
          <w:szCs w:val="26"/>
        </w:rPr>
        <w:t>ровление детей в летний период, снижение числа лиц, погибших в дорожно-транспортных происшествиях.</w:t>
      </w:r>
    </w:p>
    <w:p w:rsidR="00377D4C" w:rsidRPr="0074447C" w:rsidRDefault="00377D4C" w:rsidP="0074447C">
      <w:pPr>
        <w:spacing w:after="0"/>
        <w:ind w:firstLine="720"/>
        <w:jc w:val="both"/>
        <w:rPr>
          <w:rFonts w:ascii="Times New Roman" w:hAnsi="Times New Roman" w:cs="Times New Roman"/>
          <w:sz w:val="26"/>
          <w:szCs w:val="26"/>
        </w:rPr>
      </w:pPr>
    </w:p>
    <w:p w:rsidR="0074447C" w:rsidRPr="0074447C" w:rsidRDefault="0074447C" w:rsidP="0074447C">
      <w:pPr>
        <w:spacing w:after="0"/>
        <w:ind w:firstLine="720"/>
        <w:jc w:val="both"/>
        <w:rPr>
          <w:rFonts w:ascii="Times New Roman" w:hAnsi="Times New Roman" w:cs="Times New Roman"/>
          <w:sz w:val="26"/>
          <w:szCs w:val="26"/>
        </w:rPr>
      </w:pPr>
      <w:r w:rsidRPr="0074447C">
        <w:rPr>
          <w:rFonts w:ascii="Times New Roman" w:hAnsi="Times New Roman" w:cs="Times New Roman"/>
          <w:sz w:val="26"/>
          <w:szCs w:val="26"/>
        </w:rPr>
        <w:t>Задачи программы:</w:t>
      </w:r>
    </w:p>
    <w:p w:rsidR="0074447C" w:rsidRPr="0074447C" w:rsidRDefault="0074447C" w:rsidP="00377D4C">
      <w:pPr>
        <w:spacing w:after="0"/>
        <w:ind w:firstLine="708"/>
        <w:jc w:val="both"/>
        <w:rPr>
          <w:rFonts w:ascii="Times New Roman" w:hAnsi="Times New Roman" w:cs="Times New Roman"/>
          <w:sz w:val="26"/>
          <w:szCs w:val="26"/>
        </w:rPr>
      </w:pPr>
      <w:r w:rsidRPr="0074447C">
        <w:rPr>
          <w:rFonts w:ascii="Times New Roman" w:hAnsi="Times New Roman" w:cs="Times New Roman"/>
          <w:sz w:val="26"/>
          <w:szCs w:val="26"/>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r w:rsidR="00377D4C">
        <w:rPr>
          <w:rFonts w:ascii="Times New Roman" w:hAnsi="Times New Roman" w:cs="Times New Roman"/>
          <w:sz w:val="26"/>
          <w:szCs w:val="26"/>
        </w:rPr>
        <w:t>;</w:t>
      </w:r>
    </w:p>
    <w:p w:rsidR="0074447C" w:rsidRPr="0074447C" w:rsidRDefault="0074447C" w:rsidP="00377D4C">
      <w:pPr>
        <w:spacing w:after="0"/>
        <w:ind w:firstLine="708"/>
        <w:jc w:val="both"/>
        <w:rPr>
          <w:rFonts w:ascii="Times New Roman" w:hAnsi="Times New Roman" w:cs="Times New Roman"/>
          <w:sz w:val="26"/>
          <w:szCs w:val="26"/>
        </w:rPr>
      </w:pPr>
      <w:r w:rsidRPr="0074447C">
        <w:rPr>
          <w:rFonts w:ascii="Times New Roman" w:hAnsi="Times New Roman" w:cs="Times New Roman"/>
          <w:sz w:val="26"/>
          <w:szCs w:val="26"/>
        </w:rPr>
        <w:t>2. Формирование кадрового ресурса отрасли, обеспечивающего необходимое качество образования детей и молодежи, соответствующее потребностям граждан</w:t>
      </w:r>
      <w:r w:rsidR="00377D4C">
        <w:rPr>
          <w:rFonts w:ascii="Times New Roman" w:hAnsi="Times New Roman" w:cs="Times New Roman"/>
          <w:sz w:val="26"/>
          <w:szCs w:val="26"/>
        </w:rPr>
        <w:t>;</w:t>
      </w:r>
    </w:p>
    <w:p w:rsidR="0074447C" w:rsidRPr="0074447C" w:rsidRDefault="0074447C" w:rsidP="00377D4C">
      <w:pPr>
        <w:spacing w:after="0"/>
        <w:ind w:firstLine="708"/>
        <w:jc w:val="both"/>
        <w:rPr>
          <w:rFonts w:ascii="Times New Roman" w:hAnsi="Times New Roman" w:cs="Times New Roman"/>
          <w:sz w:val="26"/>
          <w:szCs w:val="26"/>
        </w:rPr>
      </w:pPr>
      <w:r w:rsidRPr="0074447C">
        <w:rPr>
          <w:rFonts w:ascii="Times New Roman" w:hAnsi="Times New Roman" w:cs="Times New Roman"/>
          <w:sz w:val="26"/>
          <w:szCs w:val="26"/>
        </w:rPr>
        <w:t>3. Обеспечение условий для организации высокоэффективной системы о</w:t>
      </w:r>
      <w:r w:rsidRPr="0074447C">
        <w:rPr>
          <w:rFonts w:ascii="Times New Roman" w:hAnsi="Times New Roman" w:cs="Times New Roman"/>
          <w:sz w:val="26"/>
          <w:szCs w:val="26"/>
        </w:rPr>
        <w:t>т</w:t>
      </w:r>
      <w:r w:rsidRPr="0074447C">
        <w:rPr>
          <w:rFonts w:ascii="Times New Roman" w:hAnsi="Times New Roman" w:cs="Times New Roman"/>
          <w:sz w:val="26"/>
          <w:szCs w:val="26"/>
        </w:rPr>
        <w:t>дыха, оздоровления и занятости детей в каникулярное время в Абанском районе</w:t>
      </w:r>
      <w:r w:rsidR="00377D4C">
        <w:rPr>
          <w:rFonts w:ascii="Times New Roman" w:hAnsi="Times New Roman" w:cs="Times New Roman"/>
          <w:sz w:val="26"/>
          <w:szCs w:val="26"/>
        </w:rPr>
        <w:t>;</w:t>
      </w:r>
    </w:p>
    <w:p w:rsidR="0074447C" w:rsidRPr="0074447C" w:rsidRDefault="0074447C" w:rsidP="00377D4C">
      <w:pPr>
        <w:spacing w:after="0"/>
        <w:ind w:firstLine="708"/>
        <w:jc w:val="both"/>
        <w:rPr>
          <w:rFonts w:ascii="Times New Roman" w:hAnsi="Times New Roman" w:cs="Times New Roman"/>
          <w:sz w:val="26"/>
          <w:szCs w:val="26"/>
        </w:rPr>
      </w:pPr>
      <w:r w:rsidRPr="0074447C">
        <w:rPr>
          <w:rFonts w:ascii="Times New Roman" w:hAnsi="Times New Roman" w:cs="Times New Roman"/>
          <w:sz w:val="26"/>
          <w:szCs w:val="26"/>
        </w:rPr>
        <w:t>4.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00377D4C">
        <w:rPr>
          <w:rFonts w:ascii="Times New Roman" w:hAnsi="Times New Roman" w:cs="Times New Roman"/>
          <w:sz w:val="26"/>
          <w:szCs w:val="26"/>
        </w:rPr>
        <w:t>;</w:t>
      </w:r>
    </w:p>
    <w:p w:rsidR="0074447C" w:rsidRPr="0074447C" w:rsidRDefault="0074447C" w:rsidP="00377D4C">
      <w:pPr>
        <w:spacing w:after="0"/>
        <w:ind w:firstLine="708"/>
        <w:jc w:val="both"/>
        <w:rPr>
          <w:rFonts w:ascii="Times New Roman" w:hAnsi="Times New Roman" w:cs="Times New Roman"/>
          <w:sz w:val="26"/>
          <w:szCs w:val="26"/>
        </w:rPr>
      </w:pPr>
      <w:r w:rsidRPr="0074447C">
        <w:rPr>
          <w:rFonts w:ascii="Times New Roman" w:hAnsi="Times New Roman" w:cs="Times New Roman"/>
          <w:sz w:val="26"/>
          <w:szCs w:val="26"/>
        </w:rPr>
        <w:t>5. Создание условий для эффективного управления отраслью</w:t>
      </w:r>
      <w:r w:rsidR="00377D4C">
        <w:rPr>
          <w:rFonts w:ascii="Times New Roman" w:hAnsi="Times New Roman" w:cs="Times New Roman"/>
          <w:sz w:val="26"/>
          <w:szCs w:val="26"/>
        </w:rPr>
        <w:t>;</w:t>
      </w:r>
    </w:p>
    <w:p w:rsidR="0074447C" w:rsidRDefault="0074447C" w:rsidP="00377D4C">
      <w:pPr>
        <w:spacing w:after="0"/>
        <w:ind w:firstLine="708"/>
        <w:jc w:val="both"/>
        <w:rPr>
          <w:rFonts w:ascii="Times New Roman" w:hAnsi="Times New Roman" w:cs="Times New Roman"/>
          <w:sz w:val="26"/>
          <w:szCs w:val="26"/>
        </w:rPr>
      </w:pPr>
      <w:r w:rsidRPr="0074447C">
        <w:rPr>
          <w:rFonts w:ascii="Times New Roman" w:hAnsi="Times New Roman" w:cs="Times New Roman"/>
          <w:sz w:val="26"/>
          <w:szCs w:val="26"/>
        </w:rPr>
        <w:t>6.Обеспечение безопасности участия детей в дорожном движении</w:t>
      </w:r>
    </w:p>
    <w:p w:rsidR="00377D4C" w:rsidRPr="0074447C" w:rsidRDefault="00377D4C" w:rsidP="00377D4C">
      <w:pPr>
        <w:spacing w:after="0"/>
        <w:ind w:firstLine="708"/>
        <w:jc w:val="both"/>
        <w:rPr>
          <w:rFonts w:ascii="Times New Roman" w:hAnsi="Times New Roman" w:cs="Times New Roman"/>
          <w:sz w:val="26"/>
          <w:szCs w:val="26"/>
        </w:rPr>
      </w:pPr>
    </w:p>
    <w:p w:rsidR="0074447C" w:rsidRPr="00EC0763" w:rsidRDefault="0074447C" w:rsidP="0074447C">
      <w:pPr>
        <w:rPr>
          <w:rFonts w:ascii="Times New Roman" w:hAnsi="Times New Roman" w:cs="Times New Roman"/>
          <w:sz w:val="26"/>
          <w:szCs w:val="26"/>
          <w:u w:val="single"/>
        </w:rPr>
      </w:pPr>
      <w:r w:rsidRPr="00EC0763">
        <w:rPr>
          <w:rFonts w:ascii="Times New Roman" w:hAnsi="Times New Roman" w:cs="Times New Roman"/>
          <w:sz w:val="26"/>
          <w:szCs w:val="26"/>
          <w:u w:val="single"/>
        </w:rPr>
        <w:t>Подпрограмма 1 «Развитие дошкольного, общего и  дополнительного образова</w:t>
      </w:r>
      <w:r w:rsidR="00EC0763">
        <w:rPr>
          <w:rFonts w:ascii="Times New Roman" w:hAnsi="Times New Roman" w:cs="Times New Roman"/>
          <w:sz w:val="26"/>
          <w:szCs w:val="26"/>
          <w:u w:val="single"/>
        </w:rPr>
        <w:t>ния»</w:t>
      </w:r>
    </w:p>
    <w:p w:rsidR="0074447C" w:rsidRPr="0074447C" w:rsidRDefault="0074447C" w:rsidP="0074447C">
      <w:pPr>
        <w:pStyle w:val="afa"/>
        <w:ind w:firstLine="748"/>
        <w:jc w:val="right"/>
        <w:rPr>
          <w:rFonts w:ascii="Times New Roman" w:hAnsi="Times New Roman"/>
          <w:sz w:val="26"/>
          <w:szCs w:val="26"/>
        </w:rPr>
      </w:pPr>
      <w:r w:rsidRPr="0074447C">
        <w:rPr>
          <w:rFonts w:ascii="Times New Roman" w:hAnsi="Times New Roman"/>
          <w:sz w:val="26"/>
          <w:szCs w:val="26"/>
        </w:rPr>
        <w:t xml:space="preserve">Таблица </w:t>
      </w:r>
      <w:r w:rsidR="00E0250A">
        <w:rPr>
          <w:rFonts w:ascii="Times New Roman" w:hAnsi="Times New Roman"/>
          <w:sz w:val="26"/>
          <w:szCs w:val="26"/>
        </w:rPr>
        <w:t>77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2489"/>
        <w:gridCol w:w="1524"/>
        <w:gridCol w:w="1544"/>
        <w:gridCol w:w="1544"/>
        <w:gridCol w:w="1903"/>
      </w:tblGrid>
      <w:tr w:rsidR="0074447C" w:rsidRPr="0074447C" w:rsidTr="00377D4C">
        <w:trPr>
          <w:tblHeader/>
        </w:trPr>
        <w:tc>
          <w:tcPr>
            <w:tcW w:w="540" w:type="dxa"/>
            <w:vMerge w:val="restart"/>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 xml:space="preserve">№ </w:t>
            </w: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2544" w:type="dxa"/>
            <w:vMerge w:val="restart"/>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Наименование ГРБС</w:t>
            </w:r>
          </w:p>
        </w:tc>
        <w:tc>
          <w:tcPr>
            <w:tcW w:w="1542" w:type="dxa"/>
            <w:vMerge w:val="restart"/>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Раздел, подраздел</w:t>
            </w:r>
          </w:p>
        </w:tc>
        <w:tc>
          <w:tcPr>
            <w:tcW w:w="5115" w:type="dxa"/>
            <w:gridSpan w:val="3"/>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Расходы (тыс. рублей), годы</w:t>
            </w:r>
          </w:p>
        </w:tc>
      </w:tr>
      <w:tr w:rsidR="0074447C" w:rsidRPr="0074447C" w:rsidTr="00377D4C">
        <w:trPr>
          <w:tblHeader/>
        </w:trPr>
        <w:tc>
          <w:tcPr>
            <w:tcW w:w="540" w:type="dxa"/>
            <w:vMerge/>
          </w:tcPr>
          <w:p w:rsidR="0074447C" w:rsidRPr="0074447C" w:rsidRDefault="0074447C" w:rsidP="00377D4C">
            <w:pPr>
              <w:tabs>
                <w:tab w:val="left" w:pos="567"/>
              </w:tabs>
              <w:jc w:val="center"/>
              <w:rPr>
                <w:rFonts w:ascii="Times New Roman" w:hAnsi="Times New Roman" w:cs="Times New Roman"/>
                <w:sz w:val="26"/>
                <w:szCs w:val="26"/>
              </w:rPr>
            </w:pPr>
          </w:p>
        </w:tc>
        <w:tc>
          <w:tcPr>
            <w:tcW w:w="2544" w:type="dxa"/>
            <w:vMerge/>
          </w:tcPr>
          <w:p w:rsidR="0074447C" w:rsidRPr="0074447C" w:rsidRDefault="0074447C" w:rsidP="00377D4C">
            <w:pPr>
              <w:tabs>
                <w:tab w:val="left" w:pos="567"/>
              </w:tabs>
              <w:jc w:val="center"/>
              <w:rPr>
                <w:rFonts w:ascii="Times New Roman" w:hAnsi="Times New Roman" w:cs="Times New Roman"/>
                <w:sz w:val="26"/>
                <w:szCs w:val="26"/>
              </w:rPr>
            </w:pPr>
          </w:p>
        </w:tc>
        <w:tc>
          <w:tcPr>
            <w:tcW w:w="1542" w:type="dxa"/>
            <w:vMerge/>
          </w:tcPr>
          <w:p w:rsidR="0074447C" w:rsidRPr="0074447C" w:rsidRDefault="0074447C" w:rsidP="00377D4C">
            <w:pPr>
              <w:tabs>
                <w:tab w:val="left" w:pos="567"/>
              </w:tabs>
              <w:jc w:val="center"/>
              <w:rPr>
                <w:rFonts w:ascii="Times New Roman" w:hAnsi="Times New Roman" w:cs="Times New Roman"/>
                <w:sz w:val="26"/>
                <w:szCs w:val="26"/>
              </w:rPr>
            </w:pPr>
          </w:p>
        </w:tc>
        <w:tc>
          <w:tcPr>
            <w:tcW w:w="1573"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2017 год</w:t>
            </w:r>
          </w:p>
        </w:tc>
        <w:tc>
          <w:tcPr>
            <w:tcW w:w="1573"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969"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540" w:type="dxa"/>
            <w:vMerge w:val="restart"/>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w:t>
            </w:r>
          </w:p>
          <w:p w:rsidR="0074447C" w:rsidRPr="0074447C" w:rsidRDefault="0074447C" w:rsidP="00377D4C">
            <w:pPr>
              <w:tabs>
                <w:tab w:val="left" w:pos="567"/>
              </w:tabs>
              <w:jc w:val="center"/>
              <w:rPr>
                <w:rFonts w:ascii="Times New Roman" w:hAnsi="Times New Roman" w:cs="Times New Roman"/>
                <w:sz w:val="26"/>
                <w:szCs w:val="26"/>
              </w:rPr>
            </w:pPr>
          </w:p>
        </w:tc>
        <w:tc>
          <w:tcPr>
            <w:tcW w:w="2544" w:type="dxa"/>
            <w:vMerge w:val="restart"/>
            <w:vAlign w:val="center"/>
          </w:tcPr>
          <w:p w:rsidR="0074447C" w:rsidRPr="0074447C" w:rsidRDefault="0074447C" w:rsidP="00377D4C">
            <w:pPr>
              <w:tabs>
                <w:tab w:val="left" w:pos="567"/>
              </w:tabs>
              <w:rPr>
                <w:rFonts w:ascii="Times New Roman" w:hAnsi="Times New Roman" w:cs="Times New Roman"/>
                <w:sz w:val="26"/>
                <w:szCs w:val="26"/>
              </w:rPr>
            </w:pPr>
            <w:r w:rsidRPr="0074447C">
              <w:rPr>
                <w:rFonts w:ascii="Times New Roman" w:hAnsi="Times New Roman" w:cs="Times New Roman"/>
                <w:spacing w:val="1"/>
                <w:sz w:val="26"/>
                <w:szCs w:val="26"/>
              </w:rPr>
              <w:t>Управление обр</w:t>
            </w:r>
            <w:r w:rsidRPr="0074447C">
              <w:rPr>
                <w:rFonts w:ascii="Times New Roman" w:hAnsi="Times New Roman" w:cs="Times New Roman"/>
                <w:spacing w:val="1"/>
                <w:sz w:val="26"/>
                <w:szCs w:val="26"/>
              </w:rPr>
              <w:t>а</w:t>
            </w:r>
            <w:r w:rsidRPr="0074447C">
              <w:rPr>
                <w:rFonts w:ascii="Times New Roman" w:hAnsi="Times New Roman" w:cs="Times New Roman"/>
                <w:spacing w:val="1"/>
                <w:sz w:val="26"/>
                <w:szCs w:val="26"/>
              </w:rPr>
              <w:t>зования админис</w:t>
            </w:r>
            <w:r w:rsidRPr="0074447C">
              <w:rPr>
                <w:rFonts w:ascii="Times New Roman" w:hAnsi="Times New Roman" w:cs="Times New Roman"/>
                <w:spacing w:val="1"/>
                <w:sz w:val="26"/>
                <w:szCs w:val="26"/>
              </w:rPr>
              <w:t>т</w:t>
            </w:r>
            <w:r w:rsidRPr="0074447C">
              <w:rPr>
                <w:rFonts w:ascii="Times New Roman" w:hAnsi="Times New Roman" w:cs="Times New Roman"/>
                <w:spacing w:val="1"/>
                <w:sz w:val="26"/>
                <w:szCs w:val="26"/>
              </w:rPr>
              <w:t>рации Абанского района</w:t>
            </w:r>
          </w:p>
        </w:tc>
        <w:tc>
          <w:tcPr>
            <w:tcW w:w="1542" w:type="dxa"/>
            <w:vAlign w:val="bottom"/>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0701</w:t>
            </w:r>
          </w:p>
        </w:tc>
        <w:tc>
          <w:tcPr>
            <w:tcW w:w="1573" w:type="dxa"/>
            <w:vAlign w:val="bottom"/>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91 541,2</w:t>
            </w:r>
          </w:p>
        </w:tc>
        <w:tc>
          <w:tcPr>
            <w:tcW w:w="1573" w:type="dxa"/>
            <w:vAlign w:val="bottom"/>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78 967,4</w:t>
            </w:r>
          </w:p>
        </w:tc>
        <w:tc>
          <w:tcPr>
            <w:tcW w:w="1969" w:type="dxa"/>
            <w:vAlign w:val="bottom"/>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79 232,9</w:t>
            </w:r>
          </w:p>
        </w:tc>
      </w:tr>
      <w:tr w:rsidR="0074447C" w:rsidRPr="0074447C" w:rsidTr="00377D4C">
        <w:trPr>
          <w:trHeight w:val="238"/>
        </w:trPr>
        <w:tc>
          <w:tcPr>
            <w:tcW w:w="540"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2544" w:type="dxa"/>
            <w:vMerge/>
            <w:vAlign w:val="center"/>
          </w:tcPr>
          <w:p w:rsidR="0074447C" w:rsidRPr="0074447C" w:rsidRDefault="0074447C" w:rsidP="00377D4C">
            <w:pPr>
              <w:tabs>
                <w:tab w:val="left" w:pos="567"/>
              </w:tabs>
              <w:rPr>
                <w:rFonts w:ascii="Times New Roman" w:hAnsi="Times New Roman" w:cs="Times New Roman"/>
                <w:sz w:val="26"/>
                <w:szCs w:val="26"/>
              </w:rPr>
            </w:pPr>
          </w:p>
        </w:tc>
        <w:tc>
          <w:tcPr>
            <w:tcW w:w="154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0702</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318 928,1</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308 589,2</w:t>
            </w:r>
          </w:p>
        </w:tc>
        <w:tc>
          <w:tcPr>
            <w:tcW w:w="1969"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305 685,3</w:t>
            </w:r>
          </w:p>
        </w:tc>
      </w:tr>
      <w:tr w:rsidR="0074447C" w:rsidRPr="0074447C" w:rsidTr="00377D4C">
        <w:trPr>
          <w:trHeight w:val="238"/>
        </w:trPr>
        <w:tc>
          <w:tcPr>
            <w:tcW w:w="540"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2544" w:type="dxa"/>
            <w:vMerge/>
            <w:vAlign w:val="center"/>
          </w:tcPr>
          <w:p w:rsidR="0074447C" w:rsidRPr="0074447C" w:rsidRDefault="0074447C" w:rsidP="00377D4C">
            <w:pPr>
              <w:tabs>
                <w:tab w:val="left" w:pos="567"/>
              </w:tabs>
              <w:rPr>
                <w:rFonts w:ascii="Times New Roman" w:hAnsi="Times New Roman" w:cs="Times New Roman"/>
                <w:sz w:val="26"/>
                <w:szCs w:val="26"/>
              </w:rPr>
            </w:pPr>
          </w:p>
        </w:tc>
        <w:tc>
          <w:tcPr>
            <w:tcW w:w="154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0703</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13 101,5</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13 090,5</w:t>
            </w:r>
          </w:p>
        </w:tc>
        <w:tc>
          <w:tcPr>
            <w:tcW w:w="1969"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13 090,5</w:t>
            </w:r>
          </w:p>
        </w:tc>
      </w:tr>
      <w:tr w:rsidR="0074447C" w:rsidRPr="0074447C" w:rsidTr="00377D4C">
        <w:trPr>
          <w:trHeight w:val="238"/>
        </w:trPr>
        <w:tc>
          <w:tcPr>
            <w:tcW w:w="540"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2544" w:type="dxa"/>
            <w:vMerge/>
            <w:vAlign w:val="center"/>
          </w:tcPr>
          <w:p w:rsidR="0074447C" w:rsidRPr="0074447C" w:rsidRDefault="0074447C" w:rsidP="00377D4C">
            <w:pPr>
              <w:tabs>
                <w:tab w:val="left" w:pos="567"/>
              </w:tabs>
              <w:rPr>
                <w:rFonts w:ascii="Times New Roman" w:hAnsi="Times New Roman" w:cs="Times New Roman"/>
                <w:sz w:val="26"/>
                <w:szCs w:val="26"/>
              </w:rPr>
            </w:pPr>
          </w:p>
        </w:tc>
        <w:tc>
          <w:tcPr>
            <w:tcW w:w="154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1003</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21 924,1</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24 155,5</w:t>
            </w:r>
          </w:p>
        </w:tc>
        <w:tc>
          <w:tcPr>
            <w:tcW w:w="1969"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24 155,5</w:t>
            </w:r>
          </w:p>
        </w:tc>
      </w:tr>
      <w:tr w:rsidR="0074447C" w:rsidRPr="0074447C" w:rsidTr="00377D4C">
        <w:trPr>
          <w:trHeight w:val="238"/>
        </w:trPr>
        <w:tc>
          <w:tcPr>
            <w:tcW w:w="540"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2544" w:type="dxa"/>
            <w:vMerge/>
            <w:vAlign w:val="center"/>
          </w:tcPr>
          <w:p w:rsidR="0074447C" w:rsidRPr="0074447C" w:rsidRDefault="0074447C" w:rsidP="00377D4C">
            <w:pPr>
              <w:tabs>
                <w:tab w:val="left" w:pos="567"/>
              </w:tabs>
              <w:rPr>
                <w:rFonts w:ascii="Times New Roman" w:hAnsi="Times New Roman" w:cs="Times New Roman"/>
                <w:sz w:val="26"/>
                <w:szCs w:val="26"/>
              </w:rPr>
            </w:pPr>
          </w:p>
        </w:tc>
        <w:tc>
          <w:tcPr>
            <w:tcW w:w="154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1004</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2 750,2</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2 750,2</w:t>
            </w:r>
          </w:p>
        </w:tc>
        <w:tc>
          <w:tcPr>
            <w:tcW w:w="1969"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2 750,2</w:t>
            </w:r>
          </w:p>
        </w:tc>
      </w:tr>
      <w:tr w:rsidR="0074447C" w:rsidRPr="0074447C" w:rsidTr="00377D4C">
        <w:trPr>
          <w:trHeight w:val="238"/>
        </w:trPr>
        <w:tc>
          <w:tcPr>
            <w:tcW w:w="540"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2544" w:type="dxa"/>
            <w:vAlign w:val="center"/>
          </w:tcPr>
          <w:p w:rsidR="0074447C" w:rsidRPr="0074447C" w:rsidRDefault="0074447C" w:rsidP="00377D4C">
            <w:pPr>
              <w:tabs>
                <w:tab w:val="left" w:pos="567"/>
              </w:tabs>
              <w:rPr>
                <w:rFonts w:ascii="Times New Roman" w:hAnsi="Times New Roman" w:cs="Times New Roman"/>
                <w:sz w:val="26"/>
                <w:szCs w:val="26"/>
              </w:rPr>
            </w:pPr>
            <w:r w:rsidRPr="0074447C">
              <w:rPr>
                <w:rFonts w:ascii="Times New Roman" w:hAnsi="Times New Roman" w:cs="Times New Roman"/>
                <w:sz w:val="26"/>
                <w:szCs w:val="26"/>
              </w:rPr>
              <w:t>Платные услуги по бюджетным учре</w:t>
            </w:r>
            <w:r w:rsidRPr="0074447C">
              <w:rPr>
                <w:rFonts w:ascii="Times New Roman" w:hAnsi="Times New Roman" w:cs="Times New Roman"/>
                <w:sz w:val="26"/>
                <w:szCs w:val="26"/>
              </w:rPr>
              <w:t>ж</w:t>
            </w:r>
            <w:r w:rsidRPr="0074447C">
              <w:rPr>
                <w:rFonts w:ascii="Times New Roman" w:hAnsi="Times New Roman" w:cs="Times New Roman"/>
                <w:sz w:val="26"/>
                <w:szCs w:val="26"/>
              </w:rPr>
              <w:t>дениям</w:t>
            </w:r>
          </w:p>
        </w:tc>
        <w:tc>
          <w:tcPr>
            <w:tcW w:w="154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000</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10 189,6</w:t>
            </w:r>
          </w:p>
        </w:tc>
        <w:tc>
          <w:tcPr>
            <w:tcW w:w="1573"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10 189,4</w:t>
            </w:r>
          </w:p>
        </w:tc>
        <w:tc>
          <w:tcPr>
            <w:tcW w:w="1969" w:type="dxa"/>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10 189,4</w:t>
            </w:r>
          </w:p>
        </w:tc>
      </w:tr>
      <w:tr w:rsidR="0074447C" w:rsidRPr="0074447C" w:rsidTr="00377D4C">
        <w:trPr>
          <w:trHeight w:val="238"/>
        </w:trPr>
        <w:tc>
          <w:tcPr>
            <w:tcW w:w="540" w:type="dxa"/>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2544" w:type="dxa"/>
            <w:vAlign w:val="center"/>
          </w:tcPr>
          <w:p w:rsidR="0074447C" w:rsidRPr="0074447C" w:rsidRDefault="0074447C" w:rsidP="00377D4C">
            <w:pPr>
              <w:tabs>
                <w:tab w:val="left" w:pos="567"/>
              </w:tabs>
              <w:rPr>
                <w:rFonts w:ascii="Times New Roman" w:hAnsi="Times New Roman" w:cs="Times New Roman"/>
                <w:sz w:val="26"/>
                <w:szCs w:val="26"/>
              </w:rPr>
            </w:pPr>
            <w:r w:rsidRPr="0074447C">
              <w:rPr>
                <w:rFonts w:ascii="Times New Roman" w:hAnsi="Times New Roman" w:cs="Times New Roman"/>
                <w:sz w:val="26"/>
                <w:szCs w:val="26"/>
              </w:rPr>
              <w:t>Всего</w:t>
            </w:r>
          </w:p>
        </w:tc>
        <w:tc>
          <w:tcPr>
            <w:tcW w:w="1542" w:type="dxa"/>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573"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458 434,7</w:t>
            </w:r>
          </w:p>
        </w:tc>
        <w:tc>
          <w:tcPr>
            <w:tcW w:w="1573"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437 742,2</w:t>
            </w:r>
          </w:p>
        </w:tc>
        <w:tc>
          <w:tcPr>
            <w:tcW w:w="1969" w:type="dxa"/>
            <w:vAlign w:val="center"/>
          </w:tcPr>
          <w:p w:rsidR="0074447C" w:rsidRPr="0074447C" w:rsidRDefault="0074447C" w:rsidP="00377D4C">
            <w:pPr>
              <w:jc w:val="right"/>
              <w:rPr>
                <w:rFonts w:ascii="Times New Roman" w:hAnsi="Times New Roman" w:cs="Times New Roman"/>
                <w:sz w:val="26"/>
                <w:szCs w:val="26"/>
              </w:rPr>
            </w:pPr>
            <w:r w:rsidRPr="0074447C">
              <w:rPr>
                <w:rFonts w:ascii="Times New Roman" w:hAnsi="Times New Roman" w:cs="Times New Roman"/>
                <w:sz w:val="26"/>
                <w:szCs w:val="26"/>
              </w:rPr>
              <w:t>435 103,8</w:t>
            </w:r>
          </w:p>
        </w:tc>
      </w:tr>
    </w:tbl>
    <w:p w:rsidR="0074447C" w:rsidRDefault="0074447C" w:rsidP="0074447C">
      <w:pPr>
        <w:spacing w:before="120"/>
        <w:ind w:firstLine="741"/>
        <w:jc w:val="both"/>
        <w:rPr>
          <w:rFonts w:ascii="Times New Roman" w:hAnsi="Times New Roman" w:cs="Times New Roman"/>
          <w:sz w:val="26"/>
          <w:szCs w:val="26"/>
        </w:rPr>
      </w:pPr>
      <w:r w:rsidRPr="0074447C">
        <w:rPr>
          <w:rFonts w:ascii="Times New Roman" w:hAnsi="Times New Roman" w:cs="Times New Roman"/>
          <w:sz w:val="26"/>
          <w:szCs w:val="26"/>
        </w:rPr>
        <w:t>При реализации данной подпрограммы будут достигнуты следующие пок</w:t>
      </w:r>
      <w:r w:rsidRPr="0074447C">
        <w:rPr>
          <w:rFonts w:ascii="Times New Roman" w:hAnsi="Times New Roman" w:cs="Times New Roman"/>
          <w:sz w:val="26"/>
          <w:szCs w:val="26"/>
        </w:rPr>
        <w:t>а</w:t>
      </w:r>
      <w:r w:rsidRPr="0074447C">
        <w:rPr>
          <w:rFonts w:ascii="Times New Roman" w:hAnsi="Times New Roman" w:cs="Times New Roman"/>
          <w:sz w:val="26"/>
          <w:szCs w:val="26"/>
        </w:rPr>
        <w:t>затели:</w:t>
      </w:r>
    </w:p>
    <w:p w:rsidR="00E0250A" w:rsidRPr="0074447C" w:rsidRDefault="00E0250A" w:rsidP="00E0250A">
      <w:pPr>
        <w:spacing w:before="120"/>
        <w:ind w:firstLine="741"/>
        <w:jc w:val="right"/>
        <w:rPr>
          <w:rFonts w:ascii="Times New Roman" w:hAnsi="Times New Roman" w:cs="Times New Roman"/>
          <w:sz w:val="26"/>
          <w:szCs w:val="26"/>
        </w:rPr>
      </w:pPr>
      <w:r>
        <w:rPr>
          <w:rFonts w:ascii="Times New Roman" w:hAnsi="Times New Roman" w:cs="Times New Roman"/>
          <w:sz w:val="26"/>
          <w:szCs w:val="26"/>
        </w:rPr>
        <w:t>Таблица 78</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74447C" w:rsidRPr="0074447C" w:rsidTr="00377D4C">
        <w:tc>
          <w:tcPr>
            <w:tcW w:w="3828"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Показатели</w:t>
            </w:r>
          </w:p>
        </w:tc>
        <w:tc>
          <w:tcPr>
            <w:tcW w:w="1417"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Единица измерения</w:t>
            </w:r>
          </w:p>
        </w:tc>
        <w:tc>
          <w:tcPr>
            <w:tcW w:w="1559"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2017 год</w:t>
            </w:r>
          </w:p>
        </w:tc>
        <w:tc>
          <w:tcPr>
            <w:tcW w:w="1276"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418"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9498" w:type="dxa"/>
            <w:gridSpan w:val="5"/>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каникулярное время</w:t>
            </w:r>
          </w:p>
        </w:tc>
      </w:tr>
      <w:tr w:rsidR="0074447C" w:rsidRPr="0074447C" w:rsidTr="00377D4C">
        <w:tc>
          <w:tcPr>
            <w:tcW w:w="9498" w:type="dxa"/>
            <w:gridSpan w:val="5"/>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Задача № 1</w:t>
            </w:r>
            <w:proofErr w:type="gramStart"/>
            <w:r w:rsidRPr="0074447C">
              <w:rPr>
                <w:rFonts w:ascii="Times New Roman" w:hAnsi="Times New Roman" w:cs="Times New Roman"/>
                <w:sz w:val="26"/>
                <w:szCs w:val="26"/>
              </w:rPr>
              <w:t xml:space="preserve"> О</w:t>
            </w:r>
            <w:proofErr w:type="gramEnd"/>
            <w:r w:rsidRPr="0074447C">
              <w:rPr>
                <w:rFonts w:ascii="Times New Roman" w:hAnsi="Times New Roman" w:cs="Times New Roman"/>
                <w:sz w:val="26"/>
                <w:szCs w:val="26"/>
              </w:rPr>
              <w:t>беспечить доступность и качество дошкольного образования в  соо</w:t>
            </w:r>
            <w:r w:rsidRPr="0074447C">
              <w:rPr>
                <w:rFonts w:ascii="Times New Roman" w:hAnsi="Times New Roman" w:cs="Times New Roman"/>
                <w:sz w:val="26"/>
                <w:szCs w:val="26"/>
              </w:rPr>
              <w:t>т</w:t>
            </w:r>
            <w:r w:rsidRPr="0074447C">
              <w:rPr>
                <w:rFonts w:ascii="Times New Roman" w:hAnsi="Times New Roman" w:cs="Times New Roman"/>
                <w:sz w:val="26"/>
                <w:szCs w:val="26"/>
              </w:rPr>
              <w:t>ветствии с требованиями федерального государственного образовательного ста</w:t>
            </w:r>
            <w:r w:rsidRPr="0074447C">
              <w:rPr>
                <w:rFonts w:ascii="Times New Roman" w:hAnsi="Times New Roman" w:cs="Times New Roman"/>
                <w:sz w:val="26"/>
                <w:szCs w:val="26"/>
              </w:rPr>
              <w:t>н</w:t>
            </w:r>
            <w:r w:rsidRPr="0074447C">
              <w:rPr>
                <w:rFonts w:ascii="Times New Roman" w:hAnsi="Times New Roman" w:cs="Times New Roman"/>
                <w:sz w:val="26"/>
                <w:szCs w:val="26"/>
              </w:rPr>
              <w:t>дарта дошкольного образования.</w:t>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p>
        </w:tc>
      </w:tr>
      <w:tr w:rsidR="0074447C" w:rsidRPr="0074447C" w:rsidTr="00377D4C">
        <w:trPr>
          <w:trHeight w:val="567"/>
        </w:trPr>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Обеспеченность детей д</w:t>
            </w:r>
            <w:r w:rsidRPr="0074447C">
              <w:rPr>
                <w:rFonts w:ascii="Times New Roman" w:hAnsi="Times New Roman" w:cs="Times New Roman"/>
                <w:sz w:val="26"/>
                <w:szCs w:val="26"/>
              </w:rPr>
              <w:t>о</w:t>
            </w:r>
            <w:r w:rsidRPr="0074447C">
              <w:rPr>
                <w:rFonts w:ascii="Times New Roman" w:hAnsi="Times New Roman" w:cs="Times New Roman"/>
                <w:sz w:val="26"/>
                <w:szCs w:val="26"/>
              </w:rPr>
              <w:t>школьного возраста местами в дошкольных образовательных учреждениях (количество мест на 100 детей)</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52,0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52,0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55,5</w:t>
            </w:r>
          </w:p>
        </w:tc>
      </w:tr>
      <w:tr w:rsidR="0074447C" w:rsidRPr="0074447C" w:rsidTr="00377D4C">
        <w:trPr>
          <w:trHeight w:val="692"/>
        </w:trPr>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Отношение численности д</w:t>
            </w:r>
            <w:r w:rsidRPr="0074447C">
              <w:rPr>
                <w:rFonts w:ascii="Times New Roman" w:hAnsi="Times New Roman" w:cs="Times New Roman"/>
                <w:sz w:val="26"/>
                <w:szCs w:val="26"/>
              </w:rPr>
              <w:t>е</w:t>
            </w:r>
            <w:r w:rsidRPr="0074447C">
              <w:rPr>
                <w:rFonts w:ascii="Times New Roman" w:hAnsi="Times New Roman" w:cs="Times New Roman"/>
                <w:sz w:val="26"/>
                <w:szCs w:val="26"/>
              </w:rPr>
              <w:t>тей в возрасте 3–7 лет, которым предоставлена возможность п</w:t>
            </w:r>
            <w:r w:rsidRPr="0074447C">
              <w:rPr>
                <w:rFonts w:ascii="Times New Roman" w:hAnsi="Times New Roman" w:cs="Times New Roman"/>
                <w:sz w:val="26"/>
                <w:szCs w:val="26"/>
              </w:rPr>
              <w:t>о</w:t>
            </w:r>
            <w:r w:rsidRPr="0074447C">
              <w:rPr>
                <w:rFonts w:ascii="Times New Roman" w:hAnsi="Times New Roman" w:cs="Times New Roman"/>
                <w:sz w:val="26"/>
                <w:szCs w:val="26"/>
              </w:rPr>
              <w:t>лучать услуги дошкольного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 к численности детей в возрасте от 3 до 7 лет, ско</w:t>
            </w:r>
            <w:r w:rsidRPr="0074447C">
              <w:rPr>
                <w:rFonts w:ascii="Times New Roman" w:hAnsi="Times New Roman" w:cs="Times New Roman"/>
                <w:sz w:val="26"/>
                <w:szCs w:val="26"/>
              </w:rPr>
              <w:t>р</w:t>
            </w:r>
            <w:r w:rsidRPr="0074447C">
              <w:rPr>
                <w:rFonts w:ascii="Times New Roman" w:hAnsi="Times New Roman" w:cs="Times New Roman"/>
                <w:sz w:val="26"/>
                <w:szCs w:val="26"/>
              </w:rPr>
              <w:t>ректированной на численность детей в возрасте от 5 до 7 лет, обучающихся в школе, прож</w:t>
            </w:r>
            <w:r w:rsidRPr="0074447C">
              <w:rPr>
                <w:rFonts w:ascii="Times New Roman" w:hAnsi="Times New Roman" w:cs="Times New Roman"/>
                <w:sz w:val="26"/>
                <w:szCs w:val="26"/>
              </w:rPr>
              <w:t>и</w:t>
            </w:r>
            <w:r w:rsidRPr="0074447C">
              <w:rPr>
                <w:rFonts w:ascii="Times New Roman" w:hAnsi="Times New Roman" w:cs="Times New Roman"/>
                <w:sz w:val="26"/>
                <w:szCs w:val="26"/>
              </w:rPr>
              <w:t>вающих на территории Красн</w:t>
            </w:r>
            <w:r w:rsidRPr="0074447C">
              <w:rPr>
                <w:rFonts w:ascii="Times New Roman" w:hAnsi="Times New Roman" w:cs="Times New Roman"/>
                <w:sz w:val="26"/>
                <w:szCs w:val="26"/>
              </w:rPr>
              <w:t>о</w:t>
            </w:r>
            <w:r w:rsidRPr="0074447C">
              <w:rPr>
                <w:rFonts w:ascii="Times New Roman" w:hAnsi="Times New Roman" w:cs="Times New Roman"/>
                <w:sz w:val="26"/>
                <w:szCs w:val="26"/>
              </w:rPr>
              <w:t xml:space="preserve">ярского края (с учетом групп </w:t>
            </w:r>
            <w:r w:rsidRPr="0074447C">
              <w:rPr>
                <w:rFonts w:ascii="Times New Roman" w:hAnsi="Times New Roman" w:cs="Times New Roman"/>
                <w:sz w:val="26"/>
                <w:szCs w:val="26"/>
              </w:rPr>
              <w:lastRenderedPageBreak/>
              <w:t>кратковременного пребывания)</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lastRenderedPageBreak/>
              <w:t>Удельный вес воспитанников дошкольных образовательных организаций, расположенных на территории Абанского ра</w:t>
            </w:r>
            <w:r w:rsidRPr="0074447C">
              <w:rPr>
                <w:rFonts w:ascii="Times New Roman" w:hAnsi="Times New Roman" w:cs="Times New Roman"/>
                <w:sz w:val="26"/>
                <w:szCs w:val="26"/>
              </w:rPr>
              <w:t>й</w:t>
            </w:r>
            <w:r w:rsidRPr="0074447C">
              <w:rPr>
                <w:rFonts w:ascii="Times New Roman" w:hAnsi="Times New Roman" w:cs="Times New Roman"/>
                <w:sz w:val="26"/>
                <w:szCs w:val="26"/>
              </w:rPr>
              <w:t>она Красноярского края,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по программам, с</w:t>
            </w:r>
            <w:r w:rsidRPr="0074447C">
              <w:rPr>
                <w:rFonts w:ascii="Times New Roman" w:hAnsi="Times New Roman" w:cs="Times New Roman"/>
                <w:sz w:val="26"/>
                <w:szCs w:val="26"/>
              </w:rPr>
              <w:t>о</w:t>
            </w:r>
            <w:r w:rsidRPr="0074447C">
              <w:rPr>
                <w:rFonts w:ascii="Times New Roman" w:hAnsi="Times New Roman" w:cs="Times New Roman"/>
                <w:sz w:val="26"/>
                <w:szCs w:val="26"/>
              </w:rPr>
              <w:t>ответствующим требованиям стандартов дошкольного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зования, в общей численности воспитанников дошкольных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разовательных организаций, расположенных на территории  Абанского района Красноя</w:t>
            </w:r>
            <w:r w:rsidRPr="0074447C">
              <w:rPr>
                <w:rFonts w:ascii="Times New Roman" w:hAnsi="Times New Roman" w:cs="Times New Roman"/>
                <w:sz w:val="26"/>
                <w:szCs w:val="26"/>
              </w:rPr>
              <w:t>р</w:t>
            </w:r>
            <w:r w:rsidRPr="0074447C">
              <w:rPr>
                <w:rFonts w:ascii="Times New Roman" w:hAnsi="Times New Roman" w:cs="Times New Roman"/>
                <w:sz w:val="26"/>
                <w:szCs w:val="26"/>
              </w:rPr>
              <w:t>ского края</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85,9</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85,9</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85,9</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воспитанников 6-7 лет,  посещающих образовательные учреждения Абанского района  охваченных мероприятиями по развитию творческих, инте</w:t>
            </w:r>
            <w:r w:rsidRPr="0074447C">
              <w:rPr>
                <w:rFonts w:ascii="Times New Roman" w:hAnsi="Times New Roman" w:cs="Times New Roman"/>
                <w:sz w:val="26"/>
                <w:szCs w:val="26"/>
              </w:rPr>
              <w:t>л</w:t>
            </w:r>
            <w:r w:rsidRPr="0074447C">
              <w:rPr>
                <w:rFonts w:ascii="Times New Roman" w:hAnsi="Times New Roman" w:cs="Times New Roman"/>
                <w:sz w:val="26"/>
                <w:szCs w:val="26"/>
              </w:rPr>
              <w:t>лектуальных и спортивных до</w:t>
            </w:r>
            <w:r w:rsidRPr="0074447C">
              <w:rPr>
                <w:rFonts w:ascii="Times New Roman" w:hAnsi="Times New Roman" w:cs="Times New Roman"/>
                <w:sz w:val="26"/>
                <w:szCs w:val="26"/>
              </w:rPr>
              <w:t>с</w:t>
            </w:r>
            <w:r w:rsidRPr="0074447C">
              <w:rPr>
                <w:rFonts w:ascii="Times New Roman" w:hAnsi="Times New Roman" w:cs="Times New Roman"/>
                <w:sz w:val="26"/>
                <w:szCs w:val="26"/>
              </w:rPr>
              <w:t>тижений детей.</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Удельный вес муниципал</w:t>
            </w:r>
            <w:r w:rsidRPr="0074447C">
              <w:rPr>
                <w:rFonts w:ascii="Times New Roman" w:hAnsi="Times New Roman" w:cs="Times New Roman"/>
                <w:sz w:val="26"/>
                <w:szCs w:val="26"/>
              </w:rPr>
              <w:t>ь</w:t>
            </w:r>
            <w:r w:rsidRPr="0074447C">
              <w:rPr>
                <w:rFonts w:ascii="Times New Roman" w:hAnsi="Times New Roman" w:cs="Times New Roman"/>
                <w:sz w:val="26"/>
                <w:szCs w:val="26"/>
              </w:rPr>
              <w:t>ных образовательных организ</w:t>
            </w:r>
            <w:r w:rsidRPr="0074447C">
              <w:rPr>
                <w:rFonts w:ascii="Times New Roman" w:hAnsi="Times New Roman" w:cs="Times New Roman"/>
                <w:sz w:val="26"/>
                <w:szCs w:val="26"/>
              </w:rPr>
              <w:t>а</w:t>
            </w:r>
            <w:r w:rsidRPr="0074447C">
              <w:rPr>
                <w:rFonts w:ascii="Times New Roman" w:hAnsi="Times New Roman" w:cs="Times New Roman"/>
                <w:sz w:val="26"/>
                <w:szCs w:val="26"/>
              </w:rPr>
              <w:t>ций дошкольного образования Абанского района Красноя</w:t>
            </w:r>
            <w:r w:rsidRPr="0074447C">
              <w:rPr>
                <w:rFonts w:ascii="Times New Roman" w:hAnsi="Times New Roman" w:cs="Times New Roman"/>
                <w:sz w:val="26"/>
                <w:szCs w:val="26"/>
              </w:rPr>
              <w:t>р</w:t>
            </w:r>
            <w:r w:rsidRPr="0074447C">
              <w:rPr>
                <w:rFonts w:ascii="Times New Roman" w:hAnsi="Times New Roman" w:cs="Times New Roman"/>
                <w:sz w:val="26"/>
                <w:szCs w:val="26"/>
              </w:rPr>
              <w:t xml:space="preserve">ского края, </w:t>
            </w:r>
            <w:r w:rsidRPr="0074447C">
              <w:rPr>
                <w:rFonts w:ascii="Times New Roman" w:hAnsi="Times New Roman" w:cs="Times New Roman"/>
                <w:sz w:val="26"/>
                <w:szCs w:val="26"/>
              </w:rPr>
              <w:br w:type="page"/>
              <w:t>в которых оценка деятельности дошкольных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разовательных организаций, их руководителей и основных к</w:t>
            </w:r>
            <w:r w:rsidRPr="0074447C">
              <w:rPr>
                <w:rFonts w:ascii="Times New Roman" w:hAnsi="Times New Roman" w:cs="Times New Roman"/>
                <w:sz w:val="26"/>
                <w:szCs w:val="26"/>
              </w:rPr>
              <w:t>а</w:t>
            </w:r>
            <w:r w:rsidRPr="0074447C">
              <w:rPr>
                <w:rFonts w:ascii="Times New Roman" w:hAnsi="Times New Roman" w:cs="Times New Roman"/>
                <w:sz w:val="26"/>
                <w:szCs w:val="26"/>
              </w:rPr>
              <w:t>тегорий работников осущест</w:t>
            </w:r>
            <w:r w:rsidRPr="0074447C">
              <w:rPr>
                <w:rFonts w:ascii="Times New Roman" w:hAnsi="Times New Roman" w:cs="Times New Roman"/>
                <w:sz w:val="26"/>
                <w:szCs w:val="26"/>
              </w:rPr>
              <w:t>в</w:t>
            </w:r>
            <w:r w:rsidRPr="0074447C">
              <w:rPr>
                <w:rFonts w:ascii="Times New Roman" w:hAnsi="Times New Roman" w:cs="Times New Roman"/>
                <w:sz w:val="26"/>
                <w:szCs w:val="26"/>
              </w:rPr>
              <w:t>ляется на основании показат</w:t>
            </w:r>
            <w:r w:rsidRPr="0074447C">
              <w:rPr>
                <w:rFonts w:ascii="Times New Roman" w:hAnsi="Times New Roman" w:cs="Times New Roman"/>
                <w:sz w:val="26"/>
                <w:szCs w:val="26"/>
              </w:rPr>
              <w:t>е</w:t>
            </w:r>
            <w:r w:rsidRPr="0074447C">
              <w:rPr>
                <w:rFonts w:ascii="Times New Roman" w:hAnsi="Times New Roman" w:cs="Times New Roman"/>
                <w:sz w:val="26"/>
                <w:szCs w:val="26"/>
              </w:rPr>
              <w:t>лей эффективности деятельн</w:t>
            </w:r>
            <w:r w:rsidRPr="0074447C">
              <w:rPr>
                <w:rFonts w:ascii="Times New Roman" w:hAnsi="Times New Roman" w:cs="Times New Roman"/>
                <w:sz w:val="26"/>
                <w:szCs w:val="26"/>
              </w:rPr>
              <w:t>о</w:t>
            </w:r>
            <w:r w:rsidRPr="0074447C">
              <w:rPr>
                <w:rFonts w:ascii="Times New Roman" w:hAnsi="Times New Roman" w:cs="Times New Roman"/>
                <w:sz w:val="26"/>
                <w:szCs w:val="26"/>
              </w:rPr>
              <w:t>сти подведомственных муниц</w:t>
            </w:r>
            <w:r w:rsidRPr="0074447C">
              <w:rPr>
                <w:rFonts w:ascii="Times New Roman" w:hAnsi="Times New Roman" w:cs="Times New Roman"/>
                <w:sz w:val="26"/>
                <w:szCs w:val="26"/>
              </w:rPr>
              <w:t>и</w:t>
            </w:r>
            <w:r w:rsidRPr="0074447C">
              <w:rPr>
                <w:rFonts w:ascii="Times New Roman" w:hAnsi="Times New Roman" w:cs="Times New Roman"/>
                <w:sz w:val="26"/>
                <w:szCs w:val="26"/>
              </w:rPr>
              <w:t>пальных дошкольных 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организаций (не менее чем в 80 % дошкольных орган</w:t>
            </w:r>
            <w:r w:rsidRPr="0074447C">
              <w:rPr>
                <w:rFonts w:ascii="Times New Roman" w:hAnsi="Times New Roman" w:cs="Times New Roman"/>
                <w:sz w:val="26"/>
                <w:szCs w:val="26"/>
              </w:rPr>
              <w:t>и</w:t>
            </w:r>
            <w:r w:rsidRPr="0074447C">
              <w:rPr>
                <w:rFonts w:ascii="Times New Roman" w:hAnsi="Times New Roman" w:cs="Times New Roman"/>
                <w:sz w:val="26"/>
                <w:szCs w:val="26"/>
              </w:rPr>
              <w:t>заций)</w:t>
            </w:r>
            <w:r w:rsidRPr="0074447C">
              <w:rPr>
                <w:rFonts w:ascii="Times New Roman" w:hAnsi="Times New Roman" w:cs="Times New Roman"/>
                <w:sz w:val="26"/>
                <w:szCs w:val="26"/>
              </w:rPr>
              <w:br w:type="page"/>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r>
      <w:tr w:rsidR="0074447C" w:rsidRPr="0074447C" w:rsidTr="00377D4C">
        <w:tc>
          <w:tcPr>
            <w:tcW w:w="9498" w:type="dxa"/>
            <w:gridSpan w:val="5"/>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Задача № 2. Обеспечить условия и качество обучения, соответствующие фед</w:t>
            </w:r>
            <w:r w:rsidRPr="0074447C">
              <w:rPr>
                <w:rFonts w:ascii="Times New Roman" w:hAnsi="Times New Roman" w:cs="Times New Roman"/>
                <w:sz w:val="26"/>
                <w:szCs w:val="26"/>
              </w:rPr>
              <w:t>е</w:t>
            </w:r>
            <w:r w:rsidRPr="0074447C">
              <w:rPr>
                <w:rFonts w:ascii="Times New Roman" w:hAnsi="Times New Roman" w:cs="Times New Roman"/>
                <w:sz w:val="26"/>
                <w:szCs w:val="26"/>
              </w:rPr>
              <w:lastRenderedPageBreak/>
              <w:t>ральным государственным стандартам начального общего, основного общего, среднего общего образования</w:t>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lastRenderedPageBreak/>
              <w:t>Доля муниципальных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зовательных организаций, ре</w:t>
            </w:r>
            <w:r w:rsidRPr="0074447C">
              <w:rPr>
                <w:rFonts w:ascii="Times New Roman" w:hAnsi="Times New Roman" w:cs="Times New Roman"/>
                <w:sz w:val="26"/>
                <w:szCs w:val="26"/>
              </w:rPr>
              <w:t>а</w:t>
            </w:r>
            <w:r w:rsidRPr="0074447C">
              <w:rPr>
                <w:rFonts w:ascii="Times New Roman" w:hAnsi="Times New Roman" w:cs="Times New Roman"/>
                <w:sz w:val="26"/>
                <w:szCs w:val="26"/>
              </w:rPr>
              <w:t>лизующих программы общего образования, здания которых находятся в аварийном состо</w:t>
            </w:r>
            <w:r w:rsidRPr="0074447C">
              <w:rPr>
                <w:rFonts w:ascii="Times New Roman" w:hAnsi="Times New Roman" w:cs="Times New Roman"/>
                <w:sz w:val="26"/>
                <w:szCs w:val="26"/>
              </w:rPr>
              <w:t>я</w:t>
            </w:r>
            <w:r w:rsidRPr="0074447C">
              <w:rPr>
                <w:rFonts w:ascii="Times New Roman" w:hAnsi="Times New Roman" w:cs="Times New Roman"/>
                <w:sz w:val="26"/>
                <w:szCs w:val="26"/>
              </w:rPr>
              <w:t>нии или требуют капитального ремонта, в общей численности муниципальных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 xml:space="preserve">ных организаций, реализующих программы общего образования </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муниципальных общ</w:t>
            </w:r>
            <w:r w:rsidRPr="0074447C">
              <w:rPr>
                <w:rFonts w:ascii="Times New Roman" w:hAnsi="Times New Roman" w:cs="Times New Roman"/>
                <w:sz w:val="26"/>
                <w:szCs w:val="26"/>
              </w:rPr>
              <w:t>е</w:t>
            </w:r>
            <w:r w:rsidRPr="0074447C">
              <w:rPr>
                <w:rFonts w:ascii="Times New Roman" w:hAnsi="Times New Roman" w:cs="Times New Roman"/>
                <w:sz w:val="26"/>
                <w:szCs w:val="26"/>
              </w:rPr>
              <w:t>образовательных организаций, соответствующих современным требованиям безопасности, в общем количестве муниципал</w:t>
            </w:r>
            <w:r w:rsidRPr="0074447C">
              <w:rPr>
                <w:rFonts w:ascii="Times New Roman" w:hAnsi="Times New Roman" w:cs="Times New Roman"/>
                <w:sz w:val="26"/>
                <w:szCs w:val="26"/>
              </w:rPr>
              <w:t>ь</w:t>
            </w:r>
            <w:r w:rsidRPr="0074447C">
              <w:rPr>
                <w:rFonts w:ascii="Times New Roman" w:hAnsi="Times New Roman" w:cs="Times New Roman"/>
                <w:sz w:val="26"/>
                <w:szCs w:val="26"/>
              </w:rPr>
              <w:t>ных общеобразовательных о</w:t>
            </w:r>
            <w:r w:rsidRPr="0074447C">
              <w:rPr>
                <w:rFonts w:ascii="Times New Roman" w:hAnsi="Times New Roman" w:cs="Times New Roman"/>
                <w:sz w:val="26"/>
                <w:szCs w:val="26"/>
              </w:rPr>
              <w:t>р</w:t>
            </w:r>
            <w:r w:rsidRPr="0074447C">
              <w:rPr>
                <w:rFonts w:ascii="Times New Roman" w:hAnsi="Times New Roman" w:cs="Times New Roman"/>
                <w:sz w:val="26"/>
                <w:szCs w:val="26"/>
              </w:rPr>
              <w:t>ганизаций*</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85,00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85,00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85,00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муниципальных 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организаций, реал</w:t>
            </w:r>
            <w:r w:rsidRPr="0074447C">
              <w:rPr>
                <w:rFonts w:ascii="Times New Roman" w:hAnsi="Times New Roman" w:cs="Times New Roman"/>
                <w:sz w:val="26"/>
                <w:szCs w:val="26"/>
              </w:rPr>
              <w:t>и</w:t>
            </w:r>
            <w:r w:rsidRPr="0074447C">
              <w:rPr>
                <w:rFonts w:ascii="Times New Roman" w:hAnsi="Times New Roman" w:cs="Times New Roman"/>
                <w:sz w:val="26"/>
                <w:szCs w:val="26"/>
              </w:rPr>
              <w:t>зующих программы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 имеющих физкул</w:t>
            </w:r>
            <w:r w:rsidRPr="0074447C">
              <w:rPr>
                <w:rFonts w:ascii="Times New Roman" w:hAnsi="Times New Roman" w:cs="Times New Roman"/>
                <w:sz w:val="26"/>
                <w:szCs w:val="26"/>
              </w:rPr>
              <w:t>ь</w:t>
            </w:r>
            <w:r w:rsidRPr="0074447C">
              <w:rPr>
                <w:rFonts w:ascii="Times New Roman" w:hAnsi="Times New Roman" w:cs="Times New Roman"/>
                <w:sz w:val="26"/>
                <w:szCs w:val="26"/>
              </w:rPr>
              <w:t>турный зал, в общей численн</w:t>
            </w:r>
            <w:r w:rsidRPr="0074447C">
              <w:rPr>
                <w:rFonts w:ascii="Times New Roman" w:hAnsi="Times New Roman" w:cs="Times New Roman"/>
                <w:sz w:val="26"/>
                <w:szCs w:val="26"/>
              </w:rPr>
              <w:t>о</w:t>
            </w:r>
            <w:r w:rsidRPr="0074447C">
              <w:rPr>
                <w:rFonts w:ascii="Times New Roman" w:hAnsi="Times New Roman" w:cs="Times New Roman"/>
                <w:sz w:val="26"/>
                <w:szCs w:val="26"/>
              </w:rPr>
              <w:t>сти муниципальных 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организаций, реал</w:t>
            </w:r>
            <w:r w:rsidRPr="0074447C">
              <w:rPr>
                <w:rFonts w:ascii="Times New Roman" w:hAnsi="Times New Roman" w:cs="Times New Roman"/>
                <w:sz w:val="26"/>
                <w:szCs w:val="26"/>
              </w:rPr>
              <w:t>и</w:t>
            </w:r>
            <w:r w:rsidRPr="0074447C">
              <w:rPr>
                <w:rFonts w:ascii="Times New Roman" w:hAnsi="Times New Roman" w:cs="Times New Roman"/>
                <w:sz w:val="26"/>
                <w:szCs w:val="26"/>
              </w:rPr>
              <w:t>зующих программы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 xml:space="preserve">разования </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общеобразовательных учреждений (с числом обуча</w:t>
            </w:r>
            <w:r w:rsidRPr="0074447C">
              <w:rPr>
                <w:rFonts w:ascii="Times New Roman" w:hAnsi="Times New Roman" w:cs="Times New Roman"/>
                <w:sz w:val="26"/>
                <w:szCs w:val="26"/>
              </w:rPr>
              <w:t>ю</w:t>
            </w:r>
            <w:r w:rsidRPr="0074447C">
              <w:rPr>
                <w:rFonts w:ascii="Times New Roman" w:hAnsi="Times New Roman" w:cs="Times New Roman"/>
                <w:sz w:val="26"/>
                <w:szCs w:val="26"/>
              </w:rPr>
              <w:t>щихся более 50), в которых действуют управляющие сов</w:t>
            </w:r>
            <w:r w:rsidRPr="0074447C">
              <w:rPr>
                <w:rFonts w:ascii="Times New Roman" w:hAnsi="Times New Roman" w:cs="Times New Roman"/>
                <w:sz w:val="26"/>
                <w:szCs w:val="26"/>
              </w:rPr>
              <w:t>е</w:t>
            </w:r>
            <w:r w:rsidRPr="0074447C">
              <w:rPr>
                <w:rFonts w:ascii="Times New Roman" w:hAnsi="Times New Roman" w:cs="Times New Roman"/>
                <w:sz w:val="26"/>
                <w:szCs w:val="26"/>
              </w:rPr>
              <w:t>ты</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выпускников муниц</w:t>
            </w:r>
            <w:r w:rsidRPr="0074447C">
              <w:rPr>
                <w:rFonts w:ascii="Times New Roman" w:hAnsi="Times New Roman" w:cs="Times New Roman"/>
                <w:sz w:val="26"/>
                <w:szCs w:val="26"/>
              </w:rPr>
              <w:t>и</w:t>
            </w:r>
            <w:r w:rsidRPr="0074447C">
              <w:rPr>
                <w:rFonts w:ascii="Times New Roman" w:hAnsi="Times New Roman" w:cs="Times New Roman"/>
                <w:sz w:val="26"/>
                <w:szCs w:val="26"/>
              </w:rPr>
              <w:t>пальных общеобразовательных организаций, не сдавших ед</w:t>
            </w:r>
            <w:r w:rsidRPr="0074447C">
              <w:rPr>
                <w:rFonts w:ascii="Times New Roman" w:hAnsi="Times New Roman" w:cs="Times New Roman"/>
                <w:sz w:val="26"/>
                <w:szCs w:val="26"/>
              </w:rPr>
              <w:t>и</w:t>
            </w:r>
            <w:r w:rsidRPr="0074447C">
              <w:rPr>
                <w:rFonts w:ascii="Times New Roman" w:hAnsi="Times New Roman" w:cs="Times New Roman"/>
                <w:sz w:val="26"/>
                <w:szCs w:val="26"/>
              </w:rPr>
              <w:t>ный государственный экзамен, в общей численности выпус</w:t>
            </w:r>
            <w:r w:rsidRPr="0074447C">
              <w:rPr>
                <w:rFonts w:ascii="Times New Roman" w:hAnsi="Times New Roman" w:cs="Times New Roman"/>
                <w:sz w:val="26"/>
                <w:szCs w:val="26"/>
              </w:rPr>
              <w:t>к</w:t>
            </w:r>
            <w:r w:rsidRPr="0074447C">
              <w:rPr>
                <w:rFonts w:ascii="Times New Roman" w:hAnsi="Times New Roman" w:cs="Times New Roman"/>
                <w:sz w:val="26"/>
                <w:szCs w:val="26"/>
              </w:rPr>
              <w:t>ников муниципальных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lastRenderedPageBreak/>
              <w:t>разовательных организаций</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2,64</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2,64</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2,64</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lastRenderedPageBreak/>
              <w:t>Доля обучающихся в мун</w:t>
            </w:r>
            <w:r w:rsidRPr="0074447C">
              <w:rPr>
                <w:rFonts w:ascii="Times New Roman" w:hAnsi="Times New Roman" w:cs="Times New Roman"/>
                <w:sz w:val="26"/>
                <w:szCs w:val="26"/>
              </w:rPr>
              <w:t>и</w:t>
            </w:r>
            <w:r w:rsidRPr="0074447C">
              <w:rPr>
                <w:rFonts w:ascii="Times New Roman" w:hAnsi="Times New Roman" w:cs="Times New Roman"/>
                <w:sz w:val="26"/>
                <w:szCs w:val="26"/>
              </w:rPr>
              <w:t>ципальных общеобразовател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организациях, занима</w:t>
            </w:r>
            <w:r w:rsidRPr="0074447C">
              <w:rPr>
                <w:rFonts w:ascii="Times New Roman" w:hAnsi="Times New Roman" w:cs="Times New Roman"/>
                <w:sz w:val="26"/>
                <w:szCs w:val="26"/>
              </w:rPr>
              <w:t>ю</w:t>
            </w:r>
            <w:r w:rsidRPr="0074447C">
              <w:rPr>
                <w:rFonts w:ascii="Times New Roman" w:hAnsi="Times New Roman" w:cs="Times New Roman"/>
                <w:sz w:val="26"/>
                <w:szCs w:val="26"/>
              </w:rPr>
              <w:t>щихся во вторую (третью) см</w:t>
            </w:r>
            <w:r w:rsidRPr="0074447C">
              <w:rPr>
                <w:rFonts w:ascii="Times New Roman" w:hAnsi="Times New Roman" w:cs="Times New Roman"/>
                <w:sz w:val="26"/>
                <w:szCs w:val="26"/>
              </w:rPr>
              <w:t>е</w:t>
            </w:r>
            <w:r w:rsidRPr="0074447C">
              <w:rPr>
                <w:rFonts w:ascii="Times New Roman" w:hAnsi="Times New Roman" w:cs="Times New Roman"/>
                <w:sz w:val="26"/>
                <w:szCs w:val="26"/>
              </w:rPr>
              <w:t xml:space="preserve">ну, в общей </w:t>
            </w:r>
            <w:proofErr w:type="gramStart"/>
            <w:r w:rsidRPr="0074447C">
              <w:rPr>
                <w:rFonts w:ascii="Times New Roman" w:hAnsi="Times New Roman" w:cs="Times New Roman"/>
                <w:sz w:val="26"/>
                <w:szCs w:val="26"/>
              </w:rPr>
              <w:t>численности</w:t>
            </w:r>
            <w:proofErr w:type="gramEnd"/>
            <w:r w:rsidRPr="0074447C">
              <w:rPr>
                <w:rFonts w:ascii="Times New Roman" w:hAnsi="Times New Roman" w:cs="Times New Roman"/>
                <w:sz w:val="26"/>
                <w:szCs w:val="26"/>
              </w:rPr>
              <w:t xml:space="preserve">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в муниципальных  общеобразовательных орган</w:t>
            </w:r>
            <w:r w:rsidRPr="0074447C">
              <w:rPr>
                <w:rFonts w:ascii="Times New Roman" w:hAnsi="Times New Roman" w:cs="Times New Roman"/>
                <w:sz w:val="26"/>
                <w:szCs w:val="26"/>
              </w:rPr>
              <w:t>и</w:t>
            </w:r>
            <w:r w:rsidRPr="0074447C">
              <w:rPr>
                <w:rFonts w:ascii="Times New Roman" w:hAnsi="Times New Roman" w:cs="Times New Roman"/>
                <w:sz w:val="26"/>
                <w:szCs w:val="26"/>
              </w:rPr>
              <w:t>заций</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детей с ограниченными возможностями здоровья,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в общеобразовател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организациях, имеющих лицензию и аккредитованных  по программам специальных (коррекционных)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организаций, от количества детей данной категории,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в общеобразовател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организациях</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100</w:t>
            </w:r>
          </w:p>
        </w:tc>
        <w:tc>
          <w:tcPr>
            <w:tcW w:w="1276"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100</w:t>
            </w:r>
          </w:p>
        </w:tc>
        <w:tc>
          <w:tcPr>
            <w:tcW w:w="1418"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100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обучающихся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разовательных учреждений, о</w:t>
            </w:r>
            <w:r w:rsidRPr="0074447C">
              <w:rPr>
                <w:rFonts w:ascii="Times New Roman" w:hAnsi="Times New Roman" w:cs="Times New Roman"/>
                <w:sz w:val="26"/>
                <w:szCs w:val="26"/>
              </w:rPr>
              <w:t>х</w:t>
            </w:r>
            <w:r w:rsidRPr="0074447C">
              <w:rPr>
                <w:rFonts w:ascii="Times New Roman" w:hAnsi="Times New Roman" w:cs="Times New Roman"/>
                <w:sz w:val="26"/>
                <w:szCs w:val="26"/>
              </w:rPr>
              <w:t xml:space="preserve">ваченных </w:t>
            </w:r>
            <w:proofErr w:type="spellStart"/>
            <w:r w:rsidRPr="0074447C">
              <w:rPr>
                <w:rFonts w:ascii="Times New Roman" w:hAnsi="Times New Roman" w:cs="Times New Roman"/>
                <w:sz w:val="26"/>
                <w:szCs w:val="26"/>
              </w:rPr>
              <w:t>психолого-педгогической</w:t>
            </w:r>
            <w:proofErr w:type="spellEnd"/>
            <w:r w:rsidRPr="0074447C">
              <w:rPr>
                <w:rFonts w:ascii="Times New Roman" w:hAnsi="Times New Roman" w:cs="Times New Roman"/>
                <w:sz w:val="26"/>
                <w:szCs w:val="26"/>
              </w:rPr>
              <w:t xml:space="preserve"> и медико-социальной помощью, от общей численности  обучающихся о</w:t>
            </w:r>
            <w:r w:rsidRPr="0074447C">
              <w:rPr>
                <w:rFonts w:ascii="Times New Roman" w:hAnsi="Times New Roman" w:cs="Times New Roman"/>
                <w:sz w:val="26"/>
                <w:szCs w:val="26"/>
              </w:rPr>
              <w:t>б</w:t>
            </w:r>
            <w:r w:rsidRPr="0074447C">
              <w:rPr>
                <w:rFonts w:ascii="Times New Roman" w:hAnsi="Times New Roman" w:cs="Times New Roman"/>
                <w:sz w:val="26"/>
                <w:szCs w:val="26"/>
              </w:rPr>
              <w:t>щеобразовательных учрежд</w:t>
            </w:r>
            <w:r w:rsidRPr="0074447C">
              <w:rPr>
                <w:rFonts w:ascii="Times New Roman" w:hAnsi="Times New Roman" w:cs="Times New Roman"/>
                <w:sz w:val="26"/>
                <w:szCs w:val="26"/>
              </w:rPr>
              <w:t>е</w:t>
            </w:r>
            <w:r w:rsidRPr="0074447C">
              <w:rPr>
                <w:rFonts w:ascii="Times New Roman" w:hAnsi="Times New Roman" w:cs="Times New Roman"/>
                <w:sz w:val="26"/>
                <w:szCs w:val="26"/>
              </w:rPr>
              <w:t xml:space="preserve">ний </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48 </w:t>
            </w:r>
          </w:p>
        </w:tc>
        <w:tc>
          <w:tcPr>
            <w:tcW w:w="1276"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48 </w:t>
            </w:r>
          </w:p>
        </w:tc>
        <w:tc>
          <w:tcPr>
            <w:tcW w:w="1418"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48 </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детей с ограниченными возможностями здоровья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тей-инвалидов, получающих качественное общее 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ние с использованием совр</w:t>
            </w:r>
            <w:r w:rsidRPr="0074447C">
              <w:rPr>
                <w:rFonts w:ascii="Times New Roman" w:hAnsi="Times New Roman" w:cs="Times New Roman"/>
                <w:sz w:val="26"/>
                <w:szCs w:val="26"/>
              </w:rPr>
              <w:t>е</w:t>
            </w:r>
            <w:r w:rsidRPr="0074447C">
              <w:rPr>
                <w:rFonts w:ascii="Times New Roman" w:hAnsi="Times New Roman" w:cs="Times New Roman"/>
                <w:sz w:val="26"/>
                <w:szCs w:val="26"/>
              </w:rPr>
              <w:t xml:space="preserve">менного оборудования </w:t>
            </w:r>
            <w:proofErr w:type="gramStart"/>
            <w:r w:rsidRPr="0074447C">
              <w:rPr>
                <w:rFonts w:ascii="Times New Roman" w:hAnsi="Times New Roman" w:cs="Times New Roman"/>
                <w:sz w:val="26"/>
                <w:szCs w:val="26"/>
              </w:rPr>
              <w:t xml:space="preserve">( </w:t>
            </w:r>
            <w:proofErr w:type="gramEnd"/>
            <w:r w:rsidRPr="0074447C">
              <w:rPr>
                <w:rFonts w:ascii="Times New Roman" w:hAnsi="Times New Roman" w:cs="Times New Roman"/>
                <w:sz w:val="26"/>
                <w:szCs w:val="26"/>
              </w:rPr>
              <w:t>в том числе с использованием ди</w:t>
            </w:r>
            <w:r w:rsidRPr="0074447C">
              <w:rPr>
                <w:rFonts w:ascii="Times New Roman" w:hAnsi="Times New Roman" w:cs="Times New Roman"/>
                <w:sz w:val="26"/>
                <w:szCs w:val="26"/>
              </w:rPr>
              <w:t>с</w:t>
            </w:r>
            <w:r w:rsidRPr="0074447C">
              <w:rPr>
                <w:rFonts w:ascii="Times New Roman" w:hAnsi="Times New Roman" w:cs="Times New Roman"/>
                <w:sz w:val="26"/>
                <w:szCs w:val="26"/>
              </w:rPr>
              <w:t>танционных образовательных технологий), от общей числе</w:t>
            </w:r>
            <w:r w:rsidRPr="0074447C">
              <w:rPr>
                <w:rFonts w:ascii="Times New Roman" w:hAnsi="Times New Roman" w:cs="Times New Roman"/>
                <w:sz w:val="26"/>
                <w:szCs w:val="26"/>
              </w:rPr>
              <w:t>н</w:t>
            </w:r>
            <w:r w:rsidRPr="0074447C">
              <w:rPr>
                <w:rFonts w:ascii="Times New Roman" w:hAnsi="Times New Roman" w:cs="Times New Roman"/>
                <w:sz w:val="26"/>
                <w:szCs w:val="26"/>
              </w:rPr>
              <w:t>ности детей с ограниченными возможностями здоровья и д</w:t>
            </w:r>
            <w:r w:rsidRPr="0074447C">
              <w:rPr>
                <w:rFonts w:ascii="Times New Roman" w:hAnsi="Times New Roman" w:cs="Times New Roman"/>
                <w:sz w:val="26"/>
                <w:szCs w:val="26"/>
              </w:rPr>
              <w:t>е</w:t>
            </w:r>
            <w:r w:rsidRPr="0074447C">
              <w:rPr>
                <w:rFonts w:ascii="Times New Roman" w:hAnsi="Times New Roman" w:cs="Times New Roman"/>
                <w:sz w:val="26"/>
                <w:szCs w:val="26"/>
              </w:rPr>
              <w:lastRenderedPageBreak/>
              <w:t>тей-инвалидов школьного во</w:t>
            </w:r>
            <w:r w:rsidRPr="0074447C">
              <w:rPr>
                <w:rFonts w:ascii="Times New Roman" w:hAnsi="Times New Roman" w:cs="Times New Roman"/>
                <w:sz w:val="26"/>
                <w:szCs w:val="26"/>
              </w:rPr>
              <w:t>з</w:t>
            </w:r>
            <w:r w:rsidRPr="0074447C">
              <w:rPr>
                <w:rFonts w:ascii="Times New Roman" w:hAnsi="Times New Roman" w:cs="Times New Roman"/>
                <w:sz w:val="26"/>
                <w:szCs w:val="26"/>
              </w:rPr>
              <w:t>раста</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w:t>
            </w:r>
          </w:p>
        </w:tc>
        <w:tc>
          <w:tcPr>
            <w:tcW w:w="1559"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6</w:t>
            </w:r>
          </w:p>
        </w:tc>
        <w:tc>
          <w:tcPr>
            <w:tcW w:w="1276"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6</w:t>
            </w:r>
          </w:p>
        </w:tc>
        <w:tc>
          <w:tcPr>
            <w:tcW w:w="1418"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6</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lastRenderedPageBreak/>
              <w:t>Доля базовых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учреждений (обеспеч</w:t>
            </w:r>
            <w:r w:rsidRPr="0074447C">
              <w:rPr>
                <w:rFonts w:ascii="Times New Roman" w:hAnsi="Times New Roman" w:cs="Times New Roman"/>
                <w:sz w:val="26"/>
                <w:szCs w:val="26"/>
              </w:rPr>
              <w:t>и</w:t>
            </w:r>
            <w:r w:rsidRPr="0074447C">
              <w:rPr>
                <w:rFonts w:ascii="Times New Roman" w:hAnsi="Times New Roman" w:cs="Times New Roman"/>
                <w:sz w:val="26"/>
                <w:szCs w:val="26"/>
              </w:rPr>
              <w:t>вающих совместное обучение инвалидов и лиц, немеющих нарушений)  в общем количес</w:t>
            </w:r>
            <w:r w:rsidRPr="0074447C">
              <w:rPr>
                <w:rFonts w:ascii="Times New Roman" w:hAnsi="Times New Roman" w:cs="Times New Roman"/>
                <w:sz w:val="26"/>
                <w:szCs w:val="26"/>
              </w:rPr>
              <w:t>т</w:t>
            </w:r>
            <w:r w:rsidRPr="0074447C">
              <w:rPr>
                <w:rFonts w:ascii="Times New Roman" w:hAnsi="Times New Roman" w:cs="Times New Roman"/>
                <w:sz w:val="26"/>
                <w:szCs w:val="26"/>
              </w:rPr>
              <w:t>ве образовательных учрежд</w:t>
            </w:r>
            <w:r w:rsidRPr="0074447C">
              <w:rPr>
                <w:rFonts w:ascii="Times New Roman" w:hAnsi="Times New Roman" w:cs="Times New Roman"/>
                <w:sz w:val="26"/>
                <w:szCs w:val="26"/>
              </w:rPr>
              <w:t>е</w:t>
            </w:r>
            <w:r w:rsidRPr="0074447C">
              <w:rPr>
                <w:rFonts w:ascii="Times New Roman" w:hAnsi="Times New Roman" w:cs="Times New Roman"/>
                <w:sz w:val="26"/>
                <w:szCs w:val="26"/>
              </w:rPr>
              <w:t>ний, реализующих программы общего образования</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Удельный вес муниципал</w:t>
            </w:r>
            <w:r w:rsidRPr="0074447C">
              <w:rPr>
                <w:rFonts w:ascii="Times New Roman" w:hAnsi="Times New Roman" w:cs="Times New Roman"/>
                <w:sz w:val="26"/>
                <w:szCs w:val="26"/>
              </w:rPr>
              <w:t>ь</w:t>
            </w:r>
            <w:r w:rsidRPr="0074447C">
              <w:rPr>
                <w:rFonts w:ascii="Times New Roman" w:hAnsi="Times New Roman" w:cs="Times New Roman"/>
                <w:sz w:val="26"/>
                <w:szCs w:val="26"/>
              </w:rPr>
              <w:t>ных образовательных организ</w:t>
            </w:r>
            <w:r w:rsidRPr="0074447C">
              <w:rPr>
                <w:rFonts w:ascii="Times New Roman" w:hAnsi="Times New Roman" w:cs="Times New Roman"/>
                <w:sz w:val="26"/>
                <w:szCs w:val="26"/>
              </w:rPr>
              <w:t>а</w:t>
            </w:r>
            <w:r w:rsidRPr="0074447C">
              <w:rPr>
                <w:rFonts w:ascii="Times New Roman" w:hAnsi="Times New Roman" w:cs="Times New Roman"/>
                <w:sz w:val="26"/>
                <w:szCs w:val="26"/>
              </w:rPr>
              <w:t>ций Абанского района Красн</w:t>
            </w:r>
            <w:r w:rsidRPr="0074447C">
              <w:rPr>
                <w:rFonts w:ascii="Times New Roman" w:hAnsi="Times New Roman" w:cs="Times New Roman"/>
                <w:sz w:val="26"/>
                <w:szCs w:val="26"/>
              </w:rPr>
              <w:t>о</w:t>
            </w:r>
            <w:r w:rsidRPr="0074447C">
              <w:rPr>
                <w:rFonts w:ascii="Times New Roman" w:hAnsi="Times New Roman" w:cs="Times New Roman"/>
                <w:sz w:val="26"/>
                <w:szCs w:val="26"/>
              </w:rPr>
              <w:t>ярского края,  оценка деятел</w:t>
            </w:r>
            <w:r w:rsidRPr="0074447C">
              <w:rPr>
                <w:rFonts w:ascii="Times New Roman" w:hAnsi="Times New Roman" w:cs="Times New Roman"/>
                <w:sz w:val="26"/>
                <w:szCs w:val="26"/>
              </w:rPr>
              <w:t>ь</w:t>
            </w:r>
            <w:r w:rsidRPr="0074447C">
              <w:rPr>
                <w:rFonts w:ascii="Times New Roman" w:hAnsi="Times New Roman" w:cs="Times New Roman"/>
                <w:sz w:val="26"/>
                <w:szCs w:val="26"/>
              </w:rPr>
              <w:t>ности которых, их руководит</w:t>
            </w:r>
            <w:r w:rsidRPr="0074447C">
              <w:rPr>
                <w:rFonts w:ascii="Times New Roman" w:hAnsi="Times New Roman" w:cs="Times New Roman"/>
                <w:sz w:val="26"/>
                <w:szCs w:val="26"/>
              </w:rPr>
              <w:t>е</w:t>
            </w:r>
            <w:r w:rsidRPr="0074447C">
              <w:rPr>
                <w:rFonts w:ascii="Times New Roman" w:hAnsi="Times New Roman" w:cs="Times New Roman"/>
                <w:sz w:val="26"/>
                <w:szCs w:val="26"/>
              </w:rPr>
              <w:t>лей и основных категорий р</w:t>
            </w:r>
            <w:r w:rsidRPr="0074447C">
              <w:rPr>
                <w:rFonts w:ascii="Times New Roman" w:hAnsi="Times New Roman" w:cs="Times New Roman"/>
                <w:sz w:val="26"/>
                <w:szCs w:val="26"/>
              </w:rPr>
              <w:t>а</w:t>
            </w:r>
            <w:r w:rsidRPr="0074447C">
              <w:rPr>
                <w:rFonts w:ascii="Times New Roman" w:hAnsi="Times New Roman" w:cs="Times New Roman"/>
                <w:sz w:val="26"/>
                <w:szCs w:val="26"/>
              </w:rPr>
              <w:t>ботников осуществляется на основании показателей эффе</w:t>
            </w:r>
            <w:r w:rsidRPr="0074447C">
              <w:rPr>
                <w:rFonts w:ascii="Times New Roman" w:hAnsi="Times New Roman" w:cs="Times New Roman"/>
                <w:sz w:val="26"/>
                <w:szCs w:val="26"/>
              </w:rPr>
              <w:t>к</w:t>
            </w:r>
            <w:r w:rsidRPr="0074447C">
              <w:rPr>
                <w:rFonts w:ascii="Times New Roman" w:hAnsi="Times New Roman" w:cs="Times New Roman"/>
                <w:sz w:val="26"/>
                <w:szCs w:val="26"/>
              </w:rPr>
              <w:t>тивности деятельности подв</w:t>
            </w:r>
            <w:r w:rsidRPr="0074447C">
              <w:rPr>
                <w:rFonts w:ascii="Times New Roman" w:hAnsi="Times New Roman" w:cs="Times New Roman"/>
                <w:sz w:val="26"/>
                <w:szCs w:val="26"/>
              </w:rPr>
              <w:t>е</w:t>
            </w:r>
            <w:r w:rsidRPr="0074447C">
              <w:rPr>
                <w:rFonts w:ascii="Times New Roman" w:hAnsi="Times New Roman" w:cs="Times New Roman"/>
                <w:sz w:val="26"/>
                <w:szCs w:val="26"/>
              </w:rPr>
              <w:t>домственных муниципальных организаций общего 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ния, расположенных на терр</w:t>
            </w:r>
            <w:r w:rsidRPr="0074447C">
              <w:rPr>
                <w:rFonts w:ascii="Times New Roman" w:hAnsi="Times New Roman" w:cs="Times New Roman"/>
                <w:sz w:val="26"/>
                <w:szCs w:val="26"/>
              </w:rPr>
              <w:t>и</w:t>
            </w:r>
            <w:r w:rsidRPr="0074447C">
              <w:rPr>
                <w:rFonts w:ascii="Times New Roman" w:hAnsi="Times New Roman" w:cs="Times New Roman"/>
                <w:sz w:val="26"/>
                <w:szCs w:val="26"/>
              </w:rPr>
              <w:t>тории Абанского района Кра</w:t>
            </w:r>
            <w:r w:rsidRPr="0074447C">
              <w:rPr>
                <w:rFonts w:ascii="Times New Roman" w:hAnsi="Times New Roman" w:cs="Times New Roman"/>
                <w:sz w:val="26"/>
                <w:szCs w:val="26"/>
              </w:rPr>
              <w:t>с</w:t>
            </w:r>
            <w:r w:rsidRPr="0074447C">
              <w:rPr>
                <w:rFonts w:ascii="Times New Roman" w:hAnsi="Times New Roman" w:cs="Times New Roman"/>
                <w:sz w:val="26"/>
                <w:szCs w:val="26"/>
              </w:rPr>
              <w:t>ноярского края</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школьников, охваче</w:t>
            </w:r>
            <w:r w:rsidRPr="0074447C">
              <w:rPr>
                <w:rFonts w:ascii="Times New Roman" w:hAnsi="Times New Roman" w:cs="Times New Roman"/>
                <w:sz w:val="26"/>
                <w:szCs w:val="26"/>
              </w:rPr>
              <w:t>н</w:t>
            </w:r>
            <w:r w:rsidRPr="0074447C">
              <w:rPr>
                <w:rFonts w:ascii="Times New Roman" w:hAnsi="Times New Roman" w:cs="Times New Roman"/>
                <w:sz w:val="26"/>
                <w:szCs w:val="26"/>
              </w:rPr>
              <w:t>ных профессиональной подг</w:t>
            </w:r>
            <w:r w:rsidRPr="0074447C">
              <w:rPr>
                <w:rFonts w:ascii="Times New Roman" w:hAnsi="Times New Roman" w:cs="Times New Roman"/>
                <w:sz w:val="26"/>
                <w:szCs w:val="26"/>
              </w:rPr>
              <w:t>о</w:t>
            </w:r>
            <w:r w:rsidRPr="0074447C">
              <w:rPr>
                <w:rFonts w:ascii="Times New Roman" w:hAnsi="Times New Roman" w:cs="Times New Roman"/>
                <w:sz w:val="26"/>
                <w:szCs w:val="26"/>
              </w:rPr>
              <w:t xml:space="preserve">товкой </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20</w:t>
            </w:r>
          </w:p>
        </w:tc>
        <w:tc>
          <w:tcPr>
            <w:tcW w:w="1276"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20</w:t>
            </w:r>
          </w:p>
        </w:tc>
        <w:tc>
          <w:tcPr>
            <w:tcW w:w="1418"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20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школьников, получи</w:t>
            </w:r>
            <w:r w:rsidRPr="0074447C">
              <w:rPr>
                <w:rFonts w:ascii="Times New Roman" w:hAnsi="Times New Roman" w:cs="Times New Roman"/>
                <w:sz w:val="26"/>
                <w:szCs w:val="26"/>
              </w:rPr>
              <w:t>в</w:t>
            </w:r>
            <w:r w:rsidRPr="0074447C">
              <w:rPr>
                <w:rFonts w:ascii="Times New Roman" w:hAnsi="Times New Roman" w:cs="Times New Roman"/>
                <w:sz w:val="26"/>
                <w:szCs w:val="26"/>
              </w:rPr>
              <w:t xml:space="preserve">ших свидетельство о </w:t>
            </w:r>
            <w:proofErr w:type="spellStart"/>
            <w:r w:rsidRPr="0074447C">
              <w:rPr>
                <w:rFonts w:ascii="Times New Roman" w:hAnsi="Times New Roman" w:cs="Times New Roman"/>
                <w:sz w:val="26"/>
                <w:szCs w:val="26"/>
              </w:rPr>
              <w:t>професс</w:t>
            </w:r>
            <w:r w:rsidRPr="0074447C">
              <w:rPr>
                <w:rFonts w:ascii="Times New Roman" w:hAnsi="Times New Roman" w:cs="Times New Roman"/>
                <w:sz w:val="26"/>
                <w:szCs w:val="26"/>
              </w:rPr>
              <w:t>и</w:t>
            </w:r>
            <w:r w:rsidRPr="0074447C">
              <w:rPr>
                <w:rFonts w:ascii="Times New Roman" w:hAnsi="Times New Roman" w:cs="Times New Roman"/>
                <w:sz w:val="26"/>
                <w:szCs w:val="26"/>
              </w:rPr>
              <w:t>нальной</w:t>
            </w:r>
            <w:proofErr w:type="spellEnd"/>
            <w:r w:rsidRPr="0074447C">
              <w:rPr>
                <w:rFonts w:ascii="Times New Roman" w:hAnsi="Times New Roman" w:cs="Times New Roman"/>
                <w:sz w:val="26"/>
                <w:szCs w:val="26"/>
              </w:rPr>
              <w:t xml:space="preserve"> подготовке, от общего количества обучающихся по программам профессиональной подготовки</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90</w:t>
            </w:r>
          </w:p>
        </w:tc>
        <w:tc>
          <w:tcPr>
            <w:tcW w:w="1276"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90</w:t>
            </w:r>
          </w:p>
        </w:tc>
        <w:tc>
          <w:tcPr>
            <w:tcW w:w="1418" w:type="dxa"/>
            <w:vAlign w:val="center"/>
          </w:tcPr>
          <w:p w:rsidR="0074447C" w:rsidRPr="0074447C" w:rsidRDefault="0074447C" w:rsidP="00377D4C">
            <w:pPr>
              <w:jc w:val="center"/>
              <w:rPr>
                <w:rFonts w:ascii="Times New Roman" w:hAnsi="Times New Roman" w:cs="Times New Roman"/>
                <w:color w:val="000000"/>
                <w:sz w:val="26"/>
                <w:szCs w:val="26"/>
              </w:rPr>
            </w:pPr>
            <w:r w:rsidRPr="0074447C">
              <w:rPr>
                <w:rFonts w:ascii="Times New Roman" w:hAnsi="Times New Roman" w:cs="Times New Roman"/>
                <w:color w:val="000000"/>
                <w:sz w:val="26"/>
                <w:szCs w:val="26"/>
              </w:rPr>
              <w:t>90</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муниципальных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зовательных организаций, ре</w:t>
            </w:r>
            <w:r w:rsidRPr="0074447C">
              <w:rPr>
                <w:rFonts w:ascii="Times New Roman" w:hAnsi="Times New Roman" w:cs="Times New Roman"/>
                <w:sz w:val="26"/>
                <w:szCs w:val="26"/>
              </w:rPr>
              <w:t>а</w:t>
            </w:r>
            <w:r w:rsidRPr="0074447C">
              <w:rPr>
                <w:rFonts w:ascii="Times New Roman" w:hAnsi="Times New Roman" w:cs="Times New Roman"/>
                <w:sz w:val="26"/>
                <w:szCs w:val="26"/>
              </w:rPr>
              <w:t>лизующих программы общего образования, здания которых находятся в аварийном состо</w:t>
            </w:r>
            <w:r w:rsidRPr="0074447C">
              <w:rPr>
                <w:rFonts w:ascii="Times New Roman" w:hAnsi="Times New Roman" w:cs="Times New Roman"/>
                <w:sz w:val="26"/>
                <w:szCs w:val="26"/>
              </w:rPr>
              <w:t>я</w:t>
            </w:r>
            <w:r w:rsidRPr="0074447C">
              <w:rPr>
                <w:rFonts w:ascii="Times New Roman" w:hAnsi="Times New Roman" w:cs="Times New Roman"/>
                <w:sz w:val="26"/>
                <w:szCs w:val="26"/>
              </w:rPr>
              <w:t xml:space="preserve">нии или требуют капитального </w:t>
            </w:r>
            <w:r w:rsidRPr="0074447C">
              <w:rPr>
                <w:rFonts w:ascii="Times New Roman" w:hAnsi="Times New Roman" w:cs="Times New Roman"/>
                <w:sz w:val="26"/>
                <w:szCs w:val="26"/>
              </w:rPr>
              <w:lastRenderedPageBreak/>
              <w:t>ремонта, в общей численности муниципальных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 xml:space="preserve">ных организаций, реализующих программы общего образования </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w:t>
            </w:r>
          </w:p>
        </w:tc>
      </w:tr>
      <w:tr w:rsidR="0074447C" w:rsidRPr="0074447C" w:rsidTr="00377D4C">
        <w:tc>
          <w:tcPr>
            <w:tcW w:w="9498" w:type="dxa"/>
            <w:gridSpan w:val="5"/>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Задача № 3. Обеспечить поступательное развитие районной системы дополн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тельного образования, в том числе за счет разработки и реализации современных образовательных программ, дистанционных и сетевых форм их реализации</w:t>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Охват детей в возрасте 5–18 лет программами дополнител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образования (удельный вес численности детей, получа</w:t>
            </w:r>
            <w:r w:rsidRPr="0074447C">
              <w:rPr>
                <w:rFonts w:ascii="Times New Roman" w:hAnsi="Times New Roman" w:cs="Times New Roman"/>
                <w:sz w:val="26"/>
                <w:szCs w:val="26"/>
              </w:rPr>
              <w:t>ю</w:t>
            </w:r>
            <w:r w:rsidRPr="0074447C">
              <w:rPr>
                <w:rFonts w:ascii="Times New Roman" w:hAnsi="Times New Roman" w:cs="Times New Roman"/>
                <w:sz w:val="26"/>
                <w:szCs w:val="26"/>
              </w:rPr>
              <w:t>щих услуги дополнительного образования, в общей числе</w:t>
            </w:r>
            <w:r w:rsidRPr="0074447C">
              <w:rPr>
                <w:rFonts w:ascii="Times New Roman" w:hAnsi="Times New Roman" w:cs="Times New Roman"/>
                <w:sz w:val="26"/>
                <w:szCs w:val="26"/>
              </w:rPr>
              <w:t>н</w:t>
            </w:r>
            <w:r w:rsidRPr="0074447C">
              <w:rPr>
                <w:rFonts w:ascii="Times New Roman" w:hAnsi="Times New Roman" w:cs="Times New Roman"/>
                <w:sz w:val="26"/>
                <w:szCs w:val="26"/>
              </w:rPr>
              <w:t>ности детей в возрасте 5–18 лет)</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91</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92</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92</w:t>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Удельный вес муниципал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организаций дополнител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образования детей, в кот</w:t>
            </w:r>
            <w:r w:rsidRPr="0074447C">
              <w:rPr>
                <w:rFonts w:ascii="Times New Roman" w:hAnsi="Times New Roman" w:cs="Times New Roman"/>
                <w:sz w:val="26"/>
                <w:szCs w:val="26"/>
              </w:rPr>
              <w:t>о</w:t>
            </w:r>
            <w:r w:rsidRPr="0074447C">
              <w:rPr>
                <w:rFonts w:ascii="Times New Roman" w:hAnsi="Times New Roman" w:cs="Times New Roman"/>
                <w:sz w:val="26"/>
                <w:szCs w:val="26"/>
              </w:rPr>
              <w:t>рых оценка деятельности орг</w:t>
            </w:r>
            <w:r w:rsidRPr="0074447C">
              <w:rPr>
                <w:rFonts w:ascii="Times New Roman" w:hAnsi="Times New Roman" w:cs="Times New Roman"/>
                <w:sz w:val="26"/>
                <w:szCs w:val="26"/>
              </w:rPr>
              <w:t>а</w:t>
            </w:r>
            <w:r w:rsidRPr="0074447C">
              <w:rPr>
                <w:rFonts w:ascii="Times New Roman" w:hAnsi="Times New Roman" w:cs="Times New Roman"/>
                <w:sz w:val="26"/>
                <w:szCs w:val="26"/>
              </w:rPr>
              <w:t>низаций дополнительного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зования детей, их руководит</w:t>
            </w:r>
            <w:r w:rsidRPr="0074447C">
              <w:rPr>
                <w:rFonts w:ascii="Times New Roman" w:hAnsi="Times New Roman" w:cs="Times New Roman"/>
                <w:sz w:val="26"/>
                <w:szCs w:val="26"/>
              </w:rPr>
              <w:t>е</w:t>
            </w:r>
            <w:r w:rsidRPr="0074447C">
              <w:rPr>
                <w:rFonts w:ascii="Times New Roman" w:hAnsi="Times New Roman" w:cs="Times New Roman"/>
                <w:sz w:val="26"/>
                <w:szCs w:val="26"/>
              </w:rPr>
              <w:t>лей и основных категорий р</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ботников осуществляется на основании </w:t>
            </w:r>
            <w:proofErr w:type="gramStart"/>
            <w:r w:rsidRPr="0074447C">
              <w:rPr>
                <w:rFonts w:ascii="Times New Roman" w:hAnsi="Times New Roman" w:cs="Times New Roman"/>
                <w:sz w:val="26"/>
                <w:szCs w:val="26"/>
              </w:rPr>
              <w:t>показателей эффе</w:t>
            </w:r>
            <w:r w:rsidRPr="0074447C">
              <w:rPr>
                <w:rFonts w:ascii="Times New Roman" w:hAnsi="Times New Roman" w:cs="Times New Roman"/>
                <w:sz w:val="26"/>
                <w:szCs w:val="26"/>
              </w:rPr>
              <w:t>к</w:t>
            </w:r>
            <w:r w:rsidRPr="0074447C">
              <w:rPr>
                <w:rFonts w:ascii="Times New Roman" w:hAnsi="Times New Roman" w:cs="Times New Roman"/>
                <w:sz w:val="26"/>
                <w:szCs w:val="26"/>
              </w:rPr>
              <w:t>тивности деятельности подв</w:t>
            </w:r>
            <w:r w:rsidRPr="0074447C">
              <w:rPr>
                <w:rFonts w:ascii="Times New Roman" w:hAnsi="Times New Roman" w:cs="Times New Roman"/>
                <w:sz w:val="26"/>
                <w:szCs w:val="26"/>
              </w:rPr>
              <w:t>е</w:t>
            </w:r>
            <w:r w:rsidRPr="0074447C">
              <w:rPr>
                <w:rFonts w:ascii="Times New Roman" w:hAnsi="Times New Roman" w:cs="Times New Roman"/>
                <w:sz w:val="26"/>
                <w:szCs w:val="26"/>
              </w:rPr>
              <w:t>домственных муниципальных  организаций дополнительного образования детей</w:t>
            </w:r>
            <w:proofErr w:type="gramEnd"/>
            <w:r w:rsidRPr="0074447C">
              <w:rPr>
                <w:rFonts w:ascii="Times New Roman" w:hAnsi="Times New Roman" w:cs="Times New Roman"/>
                <w:sz w:val="26"/>
                <w:szCs w:val="26"/>
              </w:rPr>
              <w:t xml:space="preserve"> </w:t>
            </w:r>
            <w:proofErr w:type="spellStart"/>
            <w:r w:rsidRPr="0074447C">
              <w:rPr>
                <w:rFonts w:ascii="Times New Roman" w:hAnsi="Times New Roman" w:cs="Times New Roman"/>
                <w:sz w:val="26"/>
                <w:szCs w:val="26"/>
              </w:rPr>
              <w:t>н</w:t>
            </w:r>
            <w:proofErr w:type="spellEnd"/>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60</w:t>
            </w:r>
          </w:p>
        </w:tc>
      </w:tr>
      <w:tr w:rsidR="0074447C" w:rsidRPr="0074447C" w:rsidTr="00377D4C">
        <w:trPr>
          <w:trHeight w:val="304"/>
        </w:trPr>
        <w:tc>
          <w:tcPr>
            <w:tcW w:w="9498" w:type="dxa"/>
            <w:gridSpan w:val="5"/>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Задача № 4. Содействовать выявлению и поддержке одаренных детей</w:t>
            </w:r>
            <w:r w:rsidRPr="0074447C">
              <w:rPr>
                <w:rFonts w:ascii="Times New Roman" w:hAnsi="Times New Roman" w:cs="Times New Roman"/>
                <w:sz w:val="26"/>
                <w:szCs w:val="26"/>
              </w:rPr>
              <w:tab/>
            </w:r>
          </w:p>
        </w:tc>
      </w:tr>
      <w:tr w:rsidR="0074447C" w:rsidRPr="0074447C" w:rsidTr="00377D4C">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Удельный вес численности обучающихся по программам общего образования, учас</w:t>
            </w:r>
            <w:r w:rsidRPr="0074447C">
              <w:rPr>
                <w:rFonts w:ascii="Times New Roman" w:hAnsi="Times New Roman" w:cs="Times New Roman"/>
                <w:sz w:val="26"/>
                <w:szCs w:val="26"/>
              </w:rPr>
              <w:t>т</w:t>
            </w:r>
            <w:r w:rsidRPr="0074447C">
              <w:rPr>
                <w:rFonts w:ascii="Times New Roman" w:hAnsi="Times New Roman" w:cs="Times New Roman"/>
                <w:sz w:val="26"/>
                <w:szCs w:val="26"/>
              </w:rPr>
              <w:t>вующих в олимпиадах и ко</w:t>
            </w:r>
            <w:r w:rsidRPr="0074447C">
              <w:rPr>
                <w:rFonts w:ascii="Times New Roman" w:hAnsi="Times New Roman" w:cs="Times New Roman"/>
                <w:sz w:val="26"/>
                <w:szCs w:val="26"/>
              </w:rPr>
              <w:t>н</w:t>
            </w:r>
            <w:r w:rsidRPr="0074447C">
              <w:rPr>
                <w:rFonts w:ascii="Times New Roman" w:hAnsi="Times New Roman" w:cs="Times New Roman"/>
                <w:sz w:val="26"/>
                <w:szCs w:val="26"/>
              </w:rPr>
              <w:t xml:space="preserve">курсах различного уровня, </w:t>
            </w:r>
            <w:r w:rsidRPr="0074447C">
              <w:rPr>
                <w:rFonts w:ascii="Times New Roman" w:hAnsi="Times New Roman" w:cs="Times New Roman"/>
                <w:sz w:val="26"/>
                <w:szCs w:val="26"/>
              </w:rPr>
              <w:br/>
              <w:t xml:space="preserve">в общей </w:t>
            </w:r>
            <w:proofErr w:type="gramStart"/>
            <w:r w:rsidRPr="0074447C">
              <w:rPr>
                <w:rFonts w:ascii="Times New Roman" w:hAnsi="Times New Roman" w:cs="Times New Roman"/>
                <w:sz w:val="26"/>
                <w:szCs w:val="26"/>
              </w:rPr>
              <w:t>численности</w:t>
            </w:r>
            <w:proofErr w:type="gramEnd"/>
            <w:r w:rsidRPr="0074447C">
              <w:rPr>
                <w:rFonts w:ascii="Times New Roman" w:hAnsi="Times New Roman" w:cs="Times New Roman"/>
                <w:sz w:val="26"/>
                <w:szCs w:val="26"/>
              </w:rPr>
              <w:t xml:space="preserve"> обуча</w:t>
            </w:r>
            <w:r w:rsidRPr="0074447C">
              <w:rPr>
                <w:rFonts w:ascii="Times New Roman" w:hAnsi="Times New Roman" w:cs="Times New Roman"/>
                <w:sz w:val="26"/>
                <w:szCs w:val="26"/>
              </w:rPr>
              <w:t>ю</w:t>
            </w:r>
            <w:r w:rsidRPr="0074447C">
              <w:rPr>
                <w:rFonts w:ascii="Times New Roman" w:hAnsi="Times New Roman" w:cs="Times New Roman"/>
                <w:sz w:val="26"/>
                <w:szCs w:val="26"/>
              </w:rPr>
              <w:t>щихся по программам общего образования</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80,5</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80,5</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80,5</w:t>
            </w:r>
          </w:p>
        </w:tc>
      </w:tr>
    </w:tbl>
    <w:p w:rsidR="0074447C" w:rsidRPr="0074447C" w:rsidRDefault="0074447C" w:rsidP="0074447C">
      <w:pPr>
        <w:spacing w:after="0"/>
        <w:ind w:firstLine="540"/>
        <w:jc w:val="both"/>
        <w:rPr>
          <w:rFonts w:ascii="Times New Roman" w:hAnsi="Times New Roman" w:cs="Times New Roman"/>
          <w:sz w:val="26"/>
          <w:szCs w:val="26"/>
        </w:rPr>
      </w:pPr>
      <w:r w:rsidRPr="0074447C">
        <w:rPr>
          <w:rFonts w:ascii="Times New Roman" w:hAnsi="Times New Roman" w:cs="Times New Roman"/>
          <w:sz w:val="26"/>
          <w:szCs w:val="26"/>
        </w:rPr>
        <w:t>Реализация данной подпрограммы позволит:</w:t>
      </w:r>
    </w:p>
    <w:p w:rsidR="0074447C" w:rsidRPr="0074447C" w:rsidRDefault="0074447C" w:rsidP="0074447C">
      <w:pPr>
        <w:spacing w:after="0"/>
        <w:ind w:firstLine="540"/>
        <w:jc w:val="both"/>
        <w:rPr>
          <w:rFonts w:ascii="Times New Roman" w:hAnsi="Times New Roman" w:cs="Times New Roman"/>
          <w:b/>
          <w:sz w:val="26"/>
          <w:szCs w:val="26"/>
        </w:rPr>
      </w:pPr>
      <w:r w:rsidRPr="0074447C">
        <w:rPr>
          <w:rFonts w:ascii="Times New Roman" w:hAnsi="Times New Roman" w:cs="Times New Roman"/>
          <w:sz w:val="26"/>
          <w:szCs w:val="26"/>
        </w:rPr>
        <w:lastRenderedPageBreak/>
        <w:t>- увеличить удельный вес воспитанников дошкольных образовательных орг</w:t>
      </w:r>
      <w:r w:rsidRPr="0074447C">
        <w:rPr>
          <w:rFonts w:ascii="Times New Roman" w:hAnsi="Times New Roman" w:cs="Times New Roman"/>
          <w:sz w:val="26"/>
          <w:szCs w:val="26"/>
        </w:rPr>
        <w:t>а</w:t>
      </w:r>
      <w:r w:rsidRPr="0074447C">
        <w:rPr>
          <w:rFonts w:ascii="Times New Roman" w:hAnsi="Times New Roman" w:cs="Times New Roman"/>
          <w:sz w:val="26"/>
          <w:szCs w:val="26"/>
        </w:rPr>
        <w:t>низаций, расположенных на территории Абанского района,  обучающихся по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с 57% в 2016 году до 85,9% в 2019 году.</w:t>
      </w:r>
    </w:p>
    <w:p w:rsidR="0074447C" w:rsidRPr="0074447C" w:rsidRDefault="0074447C" w:rsidP="0074447C">
      <w:pPr>
        <w:spacing w:after="0"/>
        <w:ind w:firstLine="540"/>
        <w:jc w:val="both"/>
        <w:rPr>
          <w:rFonts w:ascii="Times New Roman" w:hAnsi="Times New Roman" w:cs="Times New Roman"/>
          <w:sz w:val="26"/>
          <w:szCs w:val="26"/>
        </w:rPr>
      </w:pPr>
      <w:r w:rsidRPr="0074447C">
        <w:rPr>
          <w:rFonts w:ascii="Times New Roman" w:hAnsi="Times New Roman" w:cs="Times New Roman"/>
          <w:b/>
          <w:sz w:val="26"/>
          <w:szCs w:val="26"/>
        </w:rPr>
        <w:tab/>
        <w:t xml:space="preserve">- </w:t>
      </w:r>
      <w:r w:rsidRPr="0074447C">
        <w:rPr>
          <w:rFonts w:ascii="Times New Roman" w:hAnsi="Times New Roman" w:cs="Times New Roman"/>
          <w:sz w:val="26"/>
          <w:szCs w:val="26"/>
        </w:rPr>
        <w:t>увеличить долю муниципальных общеобразовательных организаций, соо</w:t>
      </w:r>
      <w:r w:rsidRPr="0074447C">
        <w:rPr>
          <w:rFonts w:ascii="Times New Roman" w:hAnsi="Times New Roman" w:cs="Times New Roman"/>
          <w:sz w:val="26"/>
          <w:szCs w:val="26"/>
        </w:rPr>
        <w:t>т</w:t>
      </w:r>
      <w:r w:rsidRPr="0074447C">
        <w:rPr>
          <w:rFonts w:ascii="Times New Roman" w:hAnsi="Times New Roman" w:cs="Times New Roman"/>
          <w:sz w:val="26"/>
          <w:szCs w:val="26"/>
        </w:rPr>
        <w:t>ветствующих современным требованиям безопасности, в общем количестве мун</w:t>
      </w:r>
      <w:r w:rsidRPr="0074447C">
        <w:rPr>
          <w:rFonts w:ascii="Times New Roman" w:hAnsi="Times New Roman" w:cs="Times New Roman"/>
          <w:sz w:val="26"/>
          <w:szCs w:val="26"/>
        </w:rPr>
        <w:t>и</w:t>
      </w:r>
      <w:r w:rsidRPr="0074447C">
        <w:rPr>
          <w:rFonts w:ascii="Times New Roman" w:hAnsi="Times New Roman" w:cs="Times New Roman"/>
          <w:sz w:val="26"/>
          <w:szCs w:val="26"/>
        </w:rPr>
        <w:t xml:space="preserve">ципальных общеобразовательных организаций, с 73,29% в 2016 году до 80% в 2019 году; </w:t>
      </w:r>
    </w:p>
    <w:p w:rsidR="0074447C" w:rsidRPr="0074447C" w:rsidRDefault="0074447C" w:rsidP="0074447C">
      <w:pPr>
        <w:spacing w:after="0"/>
        <w:ind w:firstLine="540"/>
        <w:jc w:val="both"/>
        <w:rPr>
          <w:rFonts w:ascii="Times New Roman" w:hAnsi="Times New Roman" w:cs="Times New Roman"/>
          <w:sz w:val="26"/>
          <w:szCs w:val="26"/>
        </w:rPr>
      </w:pPr>
      <w:r w:rsidRPr="0074447C">
        <w:rPr>
          <w:rFonts w:ascii="Times New Roman" w:hAnsi="Times New Roman" w:cs="Times New Roman"/>
          <w:sz w:val="26"/>
          <w:szCs w:val="26"/>
        </w:rPr>
        <w:tab/>
        <w:t>- снизить долю выпускников муниципальных общеобразовательных орган</w:t>
      </w:r>
      <w:r w:rsidRPr="0074447C">
        <w:rPr>
          <w:rFonts w:ascii="Times New Roman" w:hAnsi="Times New Roman" w:cs="Times New Roman"/>
          <w:sz w:val="26"/>
          <w:szCs w:val="26"/>
        </w:rPr>
        <w:t>и</w:t>
      </w:r>
      <w:r w:rsidRPr="0074447C">
        <w:rPr>
          <w:rFonts w:ascii="Times New Roman" w:hAnsi="Times New Roman" w:cs="Times New Roman"/>
          <w:sz w:val="26"/>
          <w:szCs w:val="26"/>
        </w:rPr>
        <w:t>заций, не сдавших единый государственный экзамен, в общей численности вып</w:t>
      </w:r>
      <w:r w:rsidRPr="0074447C">
        <w:rPr>
          <w:rFonts w:ascii="Times New Roman" w:hAnsi="Times New Roman" w:cs="Times New Roman"/>
          <w:sz w:val="26"/>
          <w:szCs w:val="26"/>
        </w:rPr>
        <w:t>у</w:t>
      </w:r>
      <w:r w:rsidRPr="0074447C">
        <w:rPr>
          <w:rFonts w:ascii="Times New Roman" w:hAnsi="Times New Roman" w:cs="Times New Roman"/>
          <w:sz w:val="26"/>
          <w:szCs w:val="26"/>
        </w:rPr>
        <w:t>скников муниципальных общеобразовательных организаций до  2,64% в 2019 году;</w:t>
      </w:r>
    </w:p>
    <w:p w:rsidR="0074447C" w:rsidRPr="0074447C" w:rsidRDefault="0074447C" w:rsidP="0074447C">
      <w:pPr>
        <w:spacing w:after="0"/>
        <w:ind w:firstLine="540"/>
        <w:jc w:val="both"/>
        <w:rPr>
          <w:rFonts w:ascii="Times New Roman" w:hAnsi="Times New Roman" w:cs="Times New Roman"/>
          <w:b/>
          <w:sz w:val="26"/>
          <w:szCs w:val="26"/>
        </w:rPr>
      </w:pPr>
      <w:r w:rsidRPr="0074447C">
        <w:rPr>
          <w:rFonts w:ascii="Times New Roman" w:hAnsi="Times New Roman" w:cs="Times New Roman"/>
          <w:sz w:val="26"/>
          <w:szCs w:val="26"/>
        </w:rPr>
        <w:tab/>
        <w:t xml:space="preserve">- </w:t>
      </w:r>
      <w:proofErr w:type="spellStart"/>
      <w:r w:rsidRPr="0074447C">
        <w:rPr>
          <w:rFonts w:ascii="Times New Roman" w:hAnsi="Times New Roman" w:cs="Times New Roman"/>
          <w:sz w:val="26"/>
          <w:szCs w:val="26"/>
        </w:rPr>
        <w:t>увеличитьохват</w:t>
      </w:r>
      <w:proofErr w:type="spellEnd"/>
      <w:r w:rsidRPr="0074447C">
        <w:rPr>
          <w:rFonts w:ascii="Times New Roman" w:hAnsi="Times New Roman" w:cs="Times New Roman"/>
          <w:sz w:val="26"/>
          <w:szCs w:val="26"/>
        </w:rPr>
        <w:t xml:space="preserve"> детей в возрасте 5-18 лет, получающих услуги дополн</w:t>
      </w:r>
      <w:r w:rsidRPr="0074447C">
        <w:rPr>
          <w:rFonts w:ascii="Times New Roman" w:hAnsi="Times New Roman" w:cs="Times New Roman"/>
          <w:sz w:val="26"/>
          <w:szCs w:val="26"/>
        </w:rPr>
        <w:t>и</w:t>
      </w:r>
      <w:r w:rsidRPr="0074447C">
        <w:rPr>
          <w:rFonts w:ascii="Times New Roman" w:hAnsi="Times New Roman" w:cs="Times New Roman"/>
          <w:sz w:val="26"/>
          <w:szCs w:val="26"/>
        </w:rPr>
        <w:t xml:space="preserve">тельного образования, в общей численности детей в возрасте 5-18 лет, с 80,1% в 2016 году до 92% в 2019 году; </w:t>
      </w:r>
    </w:p>
    <w:p w:rsidR="0074447C" w:rsidRPr="0074447C" w:rsidRDefault="0074447C" w:rsidP="0074447C">
      <w:pPr>
        <w:spacing w:after="0"/>
        <w:ind w:firstLine="540"/>
        <w:jc w:val="both"/>
        <w:rPr>
          <w:rFonts w:ascii="Times New Roman" w:hAnsi="Times New Roman" w:cs="Times New Roman"/>
          <w:sz w:val="26"/>
          <w:szCs w:val="26"/>
        </w:rPr>
      </w:pPr>
      <w:r w:rsidRPr="0074447C">
        <w:rPr>
          <w:rFonts w:ascii="Times New Roman" w:hAnsi="Times New Roman" w:cs="Times New Roman"/>
          <w:sz w:val="26"/>
          <w:szCs w:val="26"/>
        </w:rPr>
        <w:t xml:space="preserve">- увеличить удельный веса численности обучающихся по программам общего образования, участвующих в олимпиадах и конкурсах различного уровня, в общей </w:t>
      </w:r>
      <w:proofErr w:type="gramStart"/>
      <w:r w:rsidRPr="0074447C">
        <w:rPr>
          <w:rFonts w:ascii="Times New Roman" w:hAnsi="Times New Roman" w:cs="Times New Roman"/>
          <w:sz w:val="26"/>
          <w:szCs w:val="26"/>
        </w:rPr>
        <w:t>численности</w:t>
      </w:r>
      <w:proofErr w:type="gramEnd"/>
      <w:r w:rsidRPr="0074447C">
        <w:rPr>
          <w:rFonts w:ascii="Times New Roman" w:hAnsi="Times New Roman" w:cs="Times New Roman"/>
          <w:sz w:val="26"/>
          <w:szCs w:val="26"/>
        </w:rPr>
        <w:t xml:space="preserve"> обучающихся по программам общего образования, с 80,2 % в 2016 г</w:t>
      </w:r>
      <w:r w:rsidRPr="0074447C">
        <w:rPr>
          <w:rFonts w:ascii="Times New Roman" w:hAnsi="Times New Roman" w:cs="Times New Roman"/>
          <w:sz w:val="26"/>
          <w:szCs w:val="26"/>
        </w:rPr>
        <w:t>о</w:t>
      </w:r>
      <w:r w:rsidRPr="0074447C">
        <w:rPr>
          <w:rFonts w:ascii="Times New Roman" w:hAnsi="Times New Roman" w:cs="Times New Roman"/>
          <w:sz w:val="26"/>
          <w:szCs w:val="26"/>
        </w:rPr>
        <w:t>ду до 80,5% в 2019 году;</w:t>
      </w:r>
    </w:p>
    <w:p w:rsidR="0074447C" w:rsidRPr="0074447C" w:rsidRDefault="0074447C" w:rsidP="0074447C">
      <w:pPr>
        <w:spacing w:after="0"/>
        <w:ind w:firstLine="540"/>
        <w:jc w:val="both"/>
        <w:rPr>
          <w:rFonts w:ascii="Times New Roman" w:hAnsi="Times New Roman" w:cs="Times New Roman"/>
          <w:b/>
          <w:sz w:val="26"/>
          <w:szCs w:val="26"/>
        </w:rPr>
      </w:pPr>
      <w:r w:rsidRPr="0074447C">
        <w:rPr>
          <w:rFonts w:ascii="Times New Roman" w:hAnsi="Times New Roman" w:cs="Times New Roman"/>
          <w:sz w:val="26"/>
          <w:szCs w:val="26"/>
        </w:rPr>
        <w:tab/>
        <w:t xml:space="preserve">- сохранить долю оздоровленных детей школьного возраста 82,9%. </w:t>
      </w:r>
    </w:p>
    <w:p w:rsidR="0074447C" w:rsidRPr="0074447C" w:rsidRDefault="0074447C" w:rsidP="0074447C">
      <w:pPr>
        <w:spacing w:before="120"/>
        <w:ind w:firstLine="540"/>
        <w:jc w:val="both"/>
        <w:rPr>
          <w:rFonts w:ascii="Times New Roman" w:hAnsi="Times New Roman" w:cs="Times New Roman"/>
          <w:sz w:val="26"/>
          <w:szCs w:val="26"/>
        </w:rPr>
      </w:pPr>
      <w:r w:rsidRPr="0074447C">
        <w:rPr>
          <w:rFonts w:ascii="Times New Roman" w:hAnsi="Times New Roman" w:cs="Times New Roman"/>
          <w:sz w:val="26"/>
          <w:szCs w:val="26"/>
        </w:rPr>
        <w:t>Расходы на финансовое обеспечение выполнения муниципального задания муниципальными автономными и бюджетными учреждениями составят 573 292,8  тыс. рублей, в том числе: в 2017 году 195 706,9  тыс. рублей, в 2018 году – 190 272,7  тыс. рублей, в 2019 году – 187 313,2 тыс. рублей.</w:t>
      </w:r>
    </w:p>
    <w:p w:rsidR="0074447C" w:rsidRPr="0074447C" w:rsidRDefault="0074447C" w:rsidP="0074447C">
      <w:pPr>
        <w:numPr>
          <w:ilvl w:val="0"/>
          <w:numId w:val="3"/>
        </w:numPr>
        <w:tabs>
          <w:tab w:val="clear" w:pos="1101"/>
          <w:tab w:val="num" w:pos="0"/>
        </w:tabs>
        <w:spacing w:before="120" w:after="0" w:line="240" w:lineRule="auto"/>
        <w:ind w:left="0" w:firstLine="741"/>
        <w:jc w:val="both"/>
        <w:rPr>
          <w:rFonts w:ascii="Times New Roman" w:hAnsi="Times New Roman" w:cs="Times New Roman"/>
          <w:sz w:val="26"/>
          <w:szCs w:val="26"/>
        </w:rPr>
      </w:pPr>
      <w:r w:rsidRPr="0074447C">
        <w:rPr>
          <w:rFonts w:ascii="Times New Roman" w:hAnsi="Times New Roman" w:cs="Times New Roman"/>
          <w:sz w:val="26"/>
          <w:szCs w:val="26"/>
        </w:rPr>
        <w:t xml:space="preserve">по главному распорядителю бюджетных средств </w:t>
      </w:r>
      <w:r w:rsidRPr="0074447C">
        <w:rPr>
          <w:rFonts w:ascii="Times New Roman" w:hAnsi="Times New Roman" w:cs="Times New Roman"/>
          <w:i/>
          <w:iCs/>
          <w:sz w:val="26"/>
          <w:szCs w:val="26"/>
        </w:rPr>
        <w:t>– управление образ</w:t>
      </w:r>
      <w:r w:rsidRPr="0074447C">
        <w:rPr>
          <w:rFonts w:ascii="Times New Roman" w:hAnsi="Times New Roman" w:cs="Times New Roman"/>
          <w:i/>
          <w:iCs/>
          <w:sz w:val="26"/>
          <w:szCs w:val="26"/>
        </w:rPr>
        <w:t>о</w:t>
      </w:r>
      <w:r w:rsidRPr="0074447C">
        <w:rPr>
          <w:rFonts w:ascii="Times New Roman" w:hAnsi="Times New Roman" w:cs="Times New Roman"/>
          <w:i/>
          <w:iCs/>
          <w:sz w:val="26"/>
          <w:szCs w:val="26"/>
        </w:rPr>
        <w:t>вания администрации Абанского района</w:t>
      </w:r>
      <w:r w:rsidRPr="0074447C">
        <w:rPr>
          <w:rFonts w:ascii="Times New Roman" w:hAnsi="Times New Roman" w:cs="Times New Roman"/>
          <w:sz w:val="26"/>
          <w:szCs w:val="26"/>
        </w:rPr>
        <w:t xml:space="preserve"> расходы предусмотрены в сумме 573 292,8  тыс. рублей, в том числе: в 2017 году 195 706,9  тыс. рублей, в 2018 году – 190 272,7  тыс. рублей, в 2019 году – 187 313,2 тыс. рублей.</w:t>
      </w:r>
    </w:p>
    <w:p w:rsidR="0074447C" w:rsidRPr="0074447C" w:rsidRDefault="0074447C" w:rsidP="0074447C">
      <w:pPr>
        <w:pStyle w:val="afa"/>
        <w:ind w:firstLine="748"/>
        <w:rPr>
          <w:rFonts w:ascii="Times New Roman" w:hAnsi="Times New Roman"/>
          <w:sz w:val="26"/>
          <w:szCs w:val="26"/>
        </w:rPr>
      </w:pPr>
    </w:p>
    <w:p w:rsidR="0074447C" w:rsidRPr="0074447C" w:rsidRDefault="0074447C" w:rsidP="0074447C">
      <w:pPr>
        <w:pStyle w:val="afa"/>
        <w:ind w:firstLine="748"/>
        <w:rPr>
          <w:rFonts w:ascii="Times New Roman" w:hAnsi="Times New Roman"/>
          <w:sz w:val="26"/>
          <w:szCs w:val="26"/>
        </w:rPr>
      </w:pPr>
    </w:p>
    <w:p w:rsidR="0074447C" w:rsidRPr="0074447C" w:rsidRDefault="0074447C" w:rsidP="0074447C">
      <w:pPr>
        <w:rPr>
          <w:rFonts w:ascii="Times New Roman" w:hAnsi="Times New Roman" w:cs="Times New Roman"/>
          <w:sz w:val="26"/>
          <w:szCs w:val="26"/>
        </w:rPr>
      </w:pPr>
      <w:r w:rsidRPr="0074447C">
        <w:rPr>
          <w:rFonts w:ascii="Times New Roman" w:hAnsi="Times New Roman" w:cs="Times New Roman"/>
          <w:sz w:val="26"/>
          <w:szCs w:val="26"/>
        </w:rPr>
        <w:t xml:space="preserve">     Информация по субсидиям на финансовое обеспечение выполнения муниц</w:t>
      </w:r>
      <w:r w:rsidRPr="0074447C">
        <w:rPr>
          <w:rFonts w:ascii="Times New Roman" w:hAnsi="Times New Roman" w:cs="Times New Roman"/>
          <w:sz w:val="26"/>
          <w:szCs w:val="26"/>
        </w:rPr>
        <w:t>и</w:t>
      </w:r>
      <w:r w:rsidRPr="0074447C">
        <w:rPr>
          <w:rFonts w:ascii="Times New Roman" w:hAnsi="Times New Roman" w:cs="Times New Roman"/>
          <w:sz w:val="26"/>
          <w:szCs w:val="26"/>
        </w:rPr>
        <w:t>пального задания автономного учреждения</w:t>
      </w:r>
    </w:p>
    <w:p w:rsidR="0074447C" w:rsidRPr="0074447C" w:rsidRDefault="0074447C" w:rsidP="0074447C">
      <w:pPr>
        <w:pStyle w:val="afa"/>
        <w:ind w:firstLine="748"/>
        <w:jc w:val="right"/>
        <w:rPr>
          <w:rFonts w:ascii="Times New Roman" w:hAnsi="Times New Roman"/>
          <w:sz w:val="26"/>
          <w:szCs w:val="26"/>
        </w:rPr>
      </w:pPr>
      <w:r w:rsidRPr="0074447C">
        <w:rPr>
          <w:rFonts w:ascii="Times New Roman" w:hAnsi="Times New Roman"/>
          <w:sz w:val="26"/>
          <w:szCs w:val="26"/>
        </w:rPr>
        <w:t xml:space="preserve">Таблица </w:t>
      </w:r>
      <w:r w:rsidR="00E0250A">
        <w:rPr>
          <w:rFonts w:ascii="Times New Roman" w:hAnsi="Times New Roman"/>
          <w:sz w:val="26"/>
          <w:szCs w:val="26"/>
        </w:rPr>
        <w:t>79</w:t>
      </w:r>
    </w:p>
    <w:tbl>
      <w:tblPr>
        <w:tblW w:w="96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701"/>
        <w:gridCol w:w="732"/>
        <w:gridCol w:w="909"/>
        <w:gridCol w:w="969"/>
        <w:gridCol w:w="1016"/>
        <w:gridCol w:w="992"/>
        <w:gridCol w:w="851"/>
        <w:gridCol w:w="992"/>
        <w:gridCol w:w="876"/>
      </w:tblGrid>
      <w:tr w:rsidR="0074447C" w:rsidRPr="0074447C" w:rsidTr="00377D4C">
        <w:trPr>
          <w:trHeight w:val="1305"/>
          <w:tblHeader/>
        </w:trPr>
        <w:tc>
          <w:tcPr>
            <w:tcW w:w="627"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bookmarkStart w:id="36" w:name="OLE_LINK4"/>
            <w:r w:rsidRPr="0074447C">
              <w:rPr>
                <w:rFonts w:ascii="Times New Roman" w:hAnsi="Times New Roman" w:cs="Times New Roman"/>
                <w:sz w:val="26"/>
                <w:szCs w:val="26"/>
              </w:rPr>
              <w:t xml:space="preserve">№ </w:t>
            </w: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1701"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Наимен</w:t>
            </w:r>
            <w:r w:rsidRPr="0074447C">
              <w:rPr>
                <w:rFonts w:ascii="Times New Roman" w:hAnsi="Times New Roman" w:cs="Times New Roman"/>
                <w:bCs/>
                <w:sz w:val="26"/>
                <w:szCs w:val="26"/>
              </w:rPr>
              <w:t>о</w:t>
            </w:r>
            <w:r w:rsidRPr="0074447C">
              <w:rPr>
                <w:rFonts w:ascii="Times New Roman" w:hAnsi="Times New Roman" w:cs="Times New Roman"/>
                <w:bCs/>
                <w:sz w:val="26"/>
                <w:szCs w:val="26"/>
              </w:rPr>
              <w:t>вание м</w:t>
            </w:r>
            <w:r w:rsidRPr="0074447C">
              <w:rPr>
                <w:rFonts w:ascii="Times New Roman" w:hAnsi="Times New Roman" w:cs="Times New Roman"/>
                <w:bCs/>
                <w:sz w:val="26"/>
                <w:szCs w:val="26"/>
              </w:rPr>
              <w:t>у</w:t>
            </w:r>
            <w:r w:rsidRPr="0074447C">
              <w:rPr>
                <w:rFonts w:ascii="Times New Roman" w:hAnsi="Times New Roman" w:cs="Times New Roman"/>
                <w:bCs/>
                <w:sz w:val="26"/>
                <w:szCs w:val="26"/>
              </w:rPr>
              <w:t>ниципал</w:t>
            </w:r>
            <w:r w:rsidRPr="0074447C">
              <w:rPr>
                <w:rFonts w:ascii="Times New Roman" w:hAnsi="Times New Roman" w:cs="Times New Roman"/>
                <w:bCs/>
                <w:sz w:val="26"/>
                <w:szCs w:val="26"/>
              </w:rPr>
              <w:t>ь</w:t>
            </w:r>
            <w:r w:rsidRPr="0074447C">
              <w:rPr>
                <w:rFonts w:ascii="Times New Roman" w:hAnsi="Times New Roman" w:cs="Times New Roman"/>
                <w:bCs/>
                <w:sz w:val="26"/>
                <w:szCs w:val="26"/>
              </w:rPr>
              <w:lastRenderedPageBreak/>
              <w:t>ные услуги (работы)</w:t>
            </w:r>
          </w:p>
        </w:tc>
        <w:tc>
          <w:tcPr>
            <w:tcW w:w="732"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 xml:space="preserve">Кол-во </w:t>
            </w:r>
            <w:r w:rsidRPr="0074447C">
              <w:rPr>
                <w:rFonts w:ascii="Times New Roman" w:hAnsi="Times New Roman" w:cs="Times New Roman"/>
                <w:bCs/>
                <w:sz w:val="26"/>
                <w:szCs w:val="26"/>
              </w:rPr>
              <w:lastRenderedPageBreak/>
              <w:t>учреждений -</w:t>
            </w:r>
          </w:p>
        </w:tc>
        <w:tc>
          <w:tcPr>
            <w:tcW w:w="909"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П</w:t>
            </w:r>
            <w:r w:rsidRPr="0074447C">
              <w:rPr>
                <w:rFonts w:ascii="Times New Roman" w:hAnsi="Times New Roman" w:cs="Times New Roman"/>
                <w:bCs/>
                <w:sz w:val="26"/>
                <w:szCs w:val="26"/>
              </w:rPr>
              <w:t>о</w:t>
            </w:r>
            <w:r w:rsidRPr="0074447C">
              <w:rPr>
                <w:rFonts w:ascii="Times New Roman" w:hAnsi="Times New Roman" w:cs="Times New Roman"/>
                <w:bCs/>
                <w:sz w:val="26"/>
                <w:szCs w:val="26"/>
              </w:rPr>
              <w:t>тр</w:t>
            </w:r>
            <w:r w:rsidRPr="0074447C">
              <w:rPr>
                <w:rFonts w:ascii="Times New Roman" w:hAnsi="Times New Roman" w:cs="Times New Roman"/>
                <w:bCs/>
                <w:sz w:val="26"/>
                <w:szCs w:val="26"/>
              </w:rPr>
              <w:t>е</w:t>
            </w:r>
            <w:r w:rsidRPr="0074447C">
              <w:rPr>
                <w:rFonts w:ascii="Times New Roman" w:hAnsi="Times New Roman" w:cs="Times New Roman"/>
                <w:bCs/>
                <w:sz w:val="26"/>
                <w:szCs w:val="26"/>
              </w:rPr>
              <w:t>б</w:t>
            </w:r>
            <w:r w:rsidRPr="0074447C">
              <w:rPr>
                <w:rFonts w:ascii="Times New Roman" w:hAnsi="Times New Roman" w:cs="Times New Roman"/>
                <w:bCs/>
                <w:sz w:val="26"/>
                <w:szCs w:val="26"/>
              </w:rPr>
              <w:t>и</w:t>
            </w:r>
            <w:r w:rsidRPr="0074447C">
              <w:rPr>
                <w:rFonts w:ascii="Times New Roman" w:hAnsi="Times New Roman" w:cs="Times New Roman"/>
                <w:bCs/>
                <w:sz w:val="26"/>
                <w:szCs w:val="26"/>
              </w:rPr>
              <w:lastRenderedPageBreak/>
              <w:t>тели</w:t>
            </w:r>
          </w:p>
        </w:tc>
        <w:tc>
          <w:tcPr>
            <w:tcW w:w="2977" w:type="dxa"/>
            <w:gridSpan w:val="3"/>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Показатели объ</w:t>
            </w:r>
            <w:r w:rsidRPr="0074447C">
              <w:rPr>
                <w:rFonts w:ascii="Times New Roman" w:hAnsi="Times New Roman" w:cs="Times New Roman"/>
                <w:bCs/>
                <w:sz w:val="26"/>
                <w:szCs w:val="26"/>
              </w:rPr>
              <w:t>е</w:t>
            </w:r>
            <w:r w:rsidRPr="0074447C">
              <w:rPr>
                <w:rFonts w:ascii="Times New Roman" w:hAnsi="Times New Roman" w:cs="Times New Roman"/>
                <w:bCs/>
                <w:sz w:val="26"/>
                <w:szCs w:val="26"/>
              </w:rPr>
              <w:t>м</w:t>
            </w:r>
            <w:proofErr w:type="gramStart"/>
            <w:r w:rsidRPr="0074447C">
              <w:rPr>
                <w:rFonts w:ascii="Times New Roman" w:hAnsi="Times New Roman" w:cs="Times New Roman"/>
                <w:bCs/>
                <w:sz w:val="26"/>
                <w:szCs w:val="26"/>
              </w:rPr>
              <w:t>а(</w:t>
            </w:r>
            <w:proofErr w:type="gramEnd"/>
            <w:r w:rsidRPr="0074447C">
              <w:rPr>
                <w:rFonts w:ascii="Times New Roman" w:hAnsi="Times New Roman" w:cs="Times New Roman"/>
                <w:bCs/>
                <w:sz w:val="26"/>
                <w:szCs w:val="26"/>
              </w:rPr>
              <w:t>количество потр</w:t>
            </w:r>
            <w:r w:rsidRPr="0074447C">
              <w:rPr>
                <w:rFonts w:ascii="Times New Roman" w:hAnsi="Times New Roman" w:cs="Times New Roman"/>
                <w:bCs/>
                <w:sz w:val="26"/>
                <w:szCs w:val="26"/>
              </w:rPr>
              <w:t>е</w:t>
            </w:r>
            <w:r w:rsidRPr="0074447C">
              <w:rPr>
                <w:rFonts w:ascii="Times New Roman" w:hAnsi="Times New Roman" w:cs="Times New Roman"/>
                <w:bCs/>
                <w:sz w:val="26"/>
                <w:szCs w:val="26"/>
              </w:rPr>
              <w:t>бителей)</w:t>
            </w:r>
          </w:p>
        </w:tc>
        <w:tc>
          <w:tcPr>
            <w:tcW w:w="2719" w:type="dxa"/>
            <w:gridSpan w:val="3"/>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Предусмотрено средств (тыс. ру</w:t>
            </w:r>
            <w:r w:rsidRPr="0074447C">
              <w:rPr>
                <w:rFonts w:ascii="Times New Roman" w:hAnsi="Times New Roman" w:cs="Times New Roman"/>
                <w:bCs/>
                <w:sz w:val="26"/>
                <w:szCs w:val="26"/>
              </w:rPr>
              <w:t>б</w:t>
            </w:r>
            <w:r w:rsidRPr="0074447C">
              <w:rPr>
                <w:rFonts w:ascii="Times New Roman" w:hAnsi="Times New Roman" w:cs="Times New Roman"/>
                <w:bCs/>
                <w:sz w:val="26"/>
                <w:szCs w:val="26"/>
              </w:rPr>
              <w:t>лей)</w:t>
            </w:r>
          </w:p>
        </w:tc>
      </w:tr>
      <w:tr w:rsidR="0074447C" w:rsidRPr="0074447C" w:rsidTr="00377D4C">
        <w:trPr>
          <w:trHeight w:val="1156"/>
          <w:tblHeader/>
        </w:trPr>
        <w:tc>
          <w:tcPr>
            <w:tcW w:w="627"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1701"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732"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909"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969" w:type="dxa"/>
            <w:vAlign w:val="center"/>
          </w:tcPr>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2017</w:t>
            </w:r>
          </w:p>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год</w:t>
            </w:r>
          </w:p>
        </w:tc>
        <w:tc>
          <w:tcPr>
            <w:tcW w:w="1016" w:type="dxa"/>
            <w:vAlign w:val="center"/>
          </w:tcPr>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2018</w:t>
            </w:r>
          </w:p>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год</w:t>
            </w:r>
          </w:p>
        </w:tc>
        <w:tc>
          <w:tcPr>
            <w:tcW w:w="992" w:type="dxa"/>
            <w:vAlign w:val="center"/>
          </w:tcPr>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2019</w:t>
            </w:r>
          </w:p>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год</w:t>
            </w:r>
          </w:p>
        </w:tc>
        <w:tc>
          <w:tcPr>
            <w:tcW w:w="851" w:type="dxa"/>
            <w:vAlign w:val="center"/>
          </w:tcPr>
          <w:p w:rsidR="0074447C" w:rsidRPr="0074447C" w:rsidRDefault="0074447C" w:rsidP="00377D4C">
            <w:pPr>
              <w:tabs>
                <w:tab w:val="left" w:pos="851"/>
              </w:tabs>
              <w:jc w:val="center"/>
              <w:rPr>
                <w:rFonts w:ascii="Times New Roman" w:hAnsi="Times New Roman" w:cs="Times New Roman"/>
                <w:bCs/>
                <w:sz w:val="26"/>
                <w:szCs w:val="26"/>
              </w:rPr>
            </w:pPr>
            <w:r w:rsidRPr="0074447C">
              <w:rPr>
                <w:rFonts w:ascii="Times New Roman" w:hAnsi="Times New Roman" w:cs="Times New Roman"/>
                <w:bCs/>
                <w:sz w:val="26"/>
                <w:szCs w:val="26"/>
              </w:rPr>
              <w:t>2017год</w:t>
            </w:r>
          </w:p>
        </w:tc>
        <w:tc>
          <w:tcPr>
            <w:tcW w:w="992" w:type="dxa"/>
            <w:vAlign w:val="center"/>
          </w:tcPr>
          <w:p w:rsidR="0074447C" w:rsidRPr="0074447C" w:rsidRDefault="0074447C" w:rsidP="00377D4C">
            <w:pPr>
              <w:tabs>
                <w:tab w:val="left" w:pos="851"/>
              </w:tabs>
              <w:jc w:val="center"/>
              <w:rPr>
                <w:rFonts w:ascii="Times New Roman" w:hAnsi="Times New Roman" w:cs="Times New Roman"/>
                <w:bCs/>
                <w:sz w:val="26"/>
                <w:szCs w:val="26"/>
              </w:rPr>
            </w:pPr>
            <w:r w:rsidRPr="0074447C">
              <w:rPr>
                <w:rFonts w:ascii="Times New Roman" w:hAnsi="Times New Roman" w:cs="Times New Roman"/>
                <w:bCs/>
                <w:sz w:val="26"/>
                <w:szCs w:val="26"/>
              </w:rPr>
              <w:t>2018 год</w:t>
            </w:r>
          </w:p>
        </w:tc>
        <w:tc>
          <w:tcPr>
            <w:tcW w:w="876" w:type="dxa"/>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2019 год</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w:t>
            </w:r>
          </w:p>
        </w:tc>
        <w:tc>
          <w:tcPr>
            <w:tcW w:w="1701"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Реализация основных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программ начального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roofErr w:type="gramStart"/>
            <w:r w:rsidRPr="0074447C">
              <w:rPr>
                <w:rFonts w:ascii="Times New Roman" w:hAnsi="Times New Roman" w:cs="Times New Roman"/>
                <w:sz w:val="26"/>
                <w:szCs w:val="26"/>
              </w:rPr>
              <w:t>Обучающиеся</w:t>
            </w:r>
            <w:proofErr w:type="gramEnd"/>
            <w:r w:rsidRPr="0074447C">
              <w:rPr>
                <w:rFonts w:ascii="Times New Roman" w:hAnsi="Times New Roman" w:cs="Times New Roman"/>
                <w:sz w:val="26"/>
                <w:szCs w:val="26"/>
              </w:rPr>
              <w:t xml:space="preserve">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w:t>
            </w:r>
            <w:r w:rsidRPr="0074447C">
              <w:rPr>
                <w:rFonts w:ascii="Times New Roman" w:hAnsi="Times New Roman" w:cs="Times New Roman"/>
                <w:sz w:val="26"/>
                <w:szCs w:val="26"/>
              </w:rPr>
              <w:t>е</w:t>
            </w:r>
            <w:r w:rsidRPr="0074447C">
              <w:rPr>
                <w:rFonts w:ascii="Times New Roman" w:hAnsi="Times New Roman" w:cs="Times New Roman"/>
                <w:sz w:val="26"/>
                <w:szCs w:val="26"/>
              </w:rPr>
              <w:t>н</w:t>
            </w:r>
            <w:r w:rsidRPr="0074447C">
              <w:rPr>
                <w:rFonts w:ascii="Times New Roman" w:hAnsi="Times New Roman" w:cs="Times New Roman"/>
                <w:sz w:val="26"/>
                <w:szCs w:val="26"/>
              </w:rPr>
              <w:t>и</w:t>
            </w:r>
            <w:r w:rsidRPr="0074447C">
              <w:rPr>
                <w:rFonts w:ascii="Times New Roman" w:hAnsi="Times New Roman" w:cs="Times New Roman"/>
                <w:sz w:val="26"/>
                <w:szCs w:val="26"/>
              </w:rPr>
              <w:t>ем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w:t>
            </w:r>
            <w:r w:rsidRPr="0074447C">
              <w:rPr>
                <w:rFonts w:ascii="Times New Roman" w:hAnsi="Times New Roman" w:cs="Times New Roman"/>
                <w:sz w:val="26"/>
                <w:szCs w:val="26"/>
              </w:rPr>
              <w:t>н</w:t>
            </w:r>
            <w:r w:rsidRPr="0074447C">
              <w:rPr>
                <w:rFonts w:ascii="Times New Roman" w:hAnsi="Times New Roman" w:cs="Times New Roman"/>
                <w:sz w:val="26"/>
                <w:szCs w:val="26"/>
              </w:rPr>
              <w:t>в</w:t>
            </w:r>
            <w:r w:rsidRPr="0074447C">
              <w:rPr>
                <w:rFonts w:ascii="Times New Roman" w:hAnsi="Times New Roman" w:cs="Times New Roman"/>
                <w:sz w:val="26"/>
                <w:szCs w:val="26"/>
              </w:rPr>
              <w:t>а</w:t>
            </w:r>
            <w:r w:rsidRPr="0074447C">
              <w:rPr>
                <w:rFonts w:ascii="Times New Roman" w:hAnsi="Times New Roman" w:cs="Times New Roman"/>
                <w:sz w:val="26"/>
                <w:szCs w:val="26"/>
              </w:rPr>
              <w:t>л</w:t>
            </w:r>
            <w:r w:rsidRPr="0074447C">
              <w:rPr>
                <w:rFonts w:ascii="Times New Roman" w:hAnsi="Times New Roman" w:cs="Times New Roman"/>
                <w:sz w:val="26"/>
                <w:szCs w:val="26"/>
              </w:rPr>
              <w:t>и</w:t>
            </w:r>
            <w:r w:rsidRPr="0074447C">
              <w:rPr>
                <w:rFonts w:ascii="Times New Roman" w:hAnsi="Times New Roman" w:cs="Times New Roman"/>
                <w:sz w:val="26"/>
                <w:szCs w:val="26"/>
              </w:rPr>
              <w:t>дов</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200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200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200 чел.</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18 259,3</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18 259,3</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18 259,3</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w:t>
            </w:r>
          </w:p>
        </w:tc>
        <w:tc>
          <w:tcPr>
            <w:tcW w:w="1701"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Реализация основных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программ начального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Обучающиеся с ОВЗ</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 чел.</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100,0</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50,1</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50,1</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3</w:t>
            </w:r>
          </w:p>
        </w:tc>
        <w:tc>
          <w:tcPr>
            <w:tcW w:w="1701"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Реализация основных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 xml:space="preserve">вательных программ </w:t>
            </w:r>
            <w:r w:rsidRPr="0074447C">
              <w:rPr>
                <w:rFonts w:ascii="Times New Roman" w:hAnsi="Times New Roman" w:cs="Times New Roman"/>
                <w:sz w:val="26"/>
                <w:szCs w:val="26"/>
              </w:rPr>
              <w:lastRenderedPageBreak/>
              <w:t>начального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w:t>
            </w:r>
            <w:r w:rsidRPr="0074447C">
              <w:rPr>
                <w:rFonts w:ascii="Times New Roman" w:hAnsi="Times New Roman" w:cs="Times New Roman"/>
                <w:sz w:val="26"/>
                <w:szCs w:val="26"/>
              </w:rPr>
              <w:t>е</w:t>
            </w:r>
            <w:r w:rsidRPr="0074447C">
              <w:rPr>
                <w:rFonts w:ascii="Times New Roman" w:hAnsi="Times New Roman" w:cs="Times New Roman"/>
                <w:sz w:val="26"/>
                <w:szCs w:val="26"/>
              </w:rPr>
              <w:t>ти-и</w:t>
            </w:r>
            <w:r w:rsidRPr="0074447C">
              <w:rPr>
                <w:rFonts w:ascii="Times New Roman" w:hAnsi="Times New Roman" w:cs="Times New Roman"/>
                <w:sz w:val="26"/>
                <w:szCs w:val="26"/>
              </w:rPr>
              <w:t>н</w:t>
            </w:r>
            <w:r w:rsidRPr="0074447C">
              <w:rPr>
                <w:rFonts w:ascii="Times New Roman" w:hAnsi="Times New Roman" w:cs="Times New Roman"/>
                <w:sz w:val="26"/>
                <w:szCs w:val="26"/>
              </w:rPr>
              <w:lastRenderedPageBreak/>
              <w:t>в</w:t>
            </w:r>
            <w:r w:rsidRPr="0074447C">
              <w:rPr>
                <w:rFonts w:ascii="Times New Roman" w:hAnsi="Times New Roman" w:cs="Times New Roman"/>
                <w:sz w:val="26"/>
                <w:szCs w:val="26"/>
              </w:rPr>
              <w:t>а</w:t>
            </w:r>
            <w:r w:rsidRPr="0074447C">
              <w:rPr>
                <w:rFonts w:ascii="Times New Roman" w:hAnsi="Times New Roman" w:cs="Times New Roman"/>
                <w:sz w:val="26"/>
                <w:szCs w:val="26"/>
              </w:rPr>
              <w:t>л</w:t>
            </w:r>
            <w:r w:rsidRPr="0074447C">
              <w:rPr>
                <w:rFonts w:ascii="Times New Roman" w:hAnsi="Times New Roman" w:cs="Times New Roman"/>
                <w:sz w:val="26"/>
                <w:szCs w:val="26"/>
              </w:rPr>
              <w:t>и</w:t>
            </w:r>
            <w:r w:rsidRPr="0074447C">
              <w:rPr>
                <w:rFonts w:ascii="Times New Roman" w:hAnsi="Times New Roman" w:cs="Times New Roman"/>
                <w:sz w:val="26"/>
                <w:szCs w:val="26"/>
              </w:rPr>
              <w:t>ды</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 чел.</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100,0</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100,0</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100,0</w:t>
            </w:r>
          </w:p>
        </w:tc>
      </w:tr>
      <w:tr w:rsidR="0074447C" w:rsidRPr="0074447C" w:rsidTr="00377D4C">
        <w:trPr>
          <w:trHeight w:val="1124"/>
        </w:trPr>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4</w:t>
            </w:r>
          </w:p>
        </w:tc>
        <w:tc>
          <w:tcPr>
            <w:tcW w:w="1701"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Реализация основных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программ основного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roofErr w:type="gramStart"/>
            <w:r w:rsidRPr="0074447C">
              <w:rPr>
                <w:rFonts w:ascii="Times New Roman" w:hAnsi="Times New Roman" w:cs="Times New Roman"/>
                <w:sz w:val="26"/>
                <w:szCs w:val="26"/>
              </w:rPr>
              <w:t>Обучающиеся</w:t>
            </w:r>
            <w:proofErr w:type="gramEnd"/>
            <w:r w:rsidRPr="0074447C">
              <w:rPr>
                <w:rFonts w:ascii="Times New Roman" w:hAnsi="Times New Roman" w:cs="Times New Roman"/>
                <w:sz w:val="26"/>
                <w:szCs w:val="26"/>
              </w:rPr>
              <w:t xml:space="preserve">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w:t>
            </w:r>
            <w:r w:rsidRPr="0074447C">
              <w:rPr>
                <w:rFonts w:ascii="Times New Roman" w:hAnsi="Times New Roman" w:cs="Times New Roman"/>
                <w:sz w:val="26"/>
                <w:szCs w:val="26"/>
              </w:rPr>
              <w:t>е</w:t>
            </w:r>
            <w:r w:rsidRPr="0074447C">
              <w:rPr>
                <w:rFonts w:ascii="Times New Roman" w:hAnsi="Times New Roman" w:cs="Times New Roman"/>
                <w:sz w:val="26"/>
                <w:szCs w:val="26"/>
              </w:rPr>
              <w:t>н</w:t>
            </w:r>
            <w:r w:rsidRPr="0074447C">
              <w:rPr>
                <w:rFonts w:ascii="Times New Roman" w:hAnsi="Times New Roman" w:cs="Times New Roman"/>
                <w:sz w:val="26"/>
                <w:szCs w:val="26"/>
              </w:rPr>
              <w:t>и</w:t>
            </w:r>
            <w:r w:rsidRPr="0074447C">
              <w:rPr>
                <w:rFonts w:ascii="Times New Roman" w:hAnsi="Times New Roman" w:cs="Times New Roman"/>
                <w:sz w:val="26"/>
                <w:szCs w:val="26"/>
              </w:rPr>
              <w:t>ем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w:t>
            </w:r>
            <w:r w:rsidRPr="0074447C">
              <w:rPr>
                <w:rFonts w:ascii="Times New Roman" w:hAnsi="Times New Roman" w:cs="Times New Roman"/>
                <w:sz w:val="26"/>
                <w:szCs w:val="26"/>
              </w:rPr>
              <w:t>н</w:t>
            </w:r>
            <w:r w:rsidRPr="0074447C">
              <w:rPr>
                <w:rFonts w:ascii="Times New Roman" w:hAnsi="Times New Roman" w:cs="Times New Roman"/>
                <w:sz w:val="26"/>
                <w:szCs w:val="26"/>
              </w:rPr>
              <w:t>в</w:t>
            </w:r>
            <w:r w:rsidRPr="0074447C">
              <w:rPr>
                <w:rFonts w:ascii="Times New Roman" w:hAnsi="Times New Roman" w:cs="Times New Roman"/>
                <w:sz w:val="26"/>
                <w:szCs w:val="26"/>
              </w:rPr>
              <w:t>а</w:t>
            </w:r>
            <w:r w:rsidRPr="0074447C">
              <w:rPr>
                <w:rFonts w:ascii="Times New Roman" w:hAnsi="Times New Roman" w:cs="Times New Roman"/>
                <w:sz w:val="26"/>
                <w:szCs w:val="26"/>
              </w:rPr>
              <w:t>л</w:t>
            </w:r>
            <w:r w:rsidRPr="0074447C">
              <w:rPr>
                <w:rFonts w:ascii="Times New Roman" w:hAnsi="Times New Roman" w:cs="Times New Roman"/>
                <w:sz w:val="26"/>
                <w:szCs w:val="26"/>
              </w:rPr>
              <w:t>и</w:t>
            </w:r>
            <w:r w:rsidRPr="0074447C">
              <w:rPr>
                <w:rFonts w:ascii="Times New Roman" w:hAnsi="Times New Roman" w:cs="Times New Roman"/>
                <w:sz w:val="26"/>
                <w:szCs w:val="26"/>
              </w:rPr>
              <w:t>дов</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232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232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232 чел.</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21  180,8</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20 179,3</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20 179,3</w:t>
            </w:r>
          </w:p>
        </w:tc>
      </w:tr>
      <w:tr w:rsidR="0074447C" w:rsidRPr="0074447C" w:rsidTr="00377D4C">
        <w:trPr>
          <w:trHeight w:val="1268"/>
        </w:trPr>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5</w:t>
            </w:r>
          </w:p>
        </w:tc>
        <w:tc>
          <w:tcPr>
            <w:tcW w:w="1701"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Реализация основных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программ основного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lastRenderedPageBreak/>
              <w:t>разования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w:t>
            </w:r>
            <w:r w:rsidRPr="0074447C">
              <w:rPr>
                <w:rFonts w:ascii="Times New Roman" w:hAnsi="Times New Roman" w:cs="Times New Roman"/>
                <w:sz w:val="26"/>
                <w:szCs w:val="26"/>
              </w:rPr>
              <w:t>е</w:t>
            </w:r>
            <w:r w:rsidRPr="0074447C">
              <w:rPr>
                <w:rFonts w:ascii="Times New Roman" w:hAnsi="Times New Roman" w:cs="Times New Roman"/>
                <w:sz w:val="26"/>
                <w:szCs w:val="26"/>
              </w:rPr>
              <w:t>ти-и</w:t>
            </w:r>
            <w:r w:rsidRPr="0074447C">
              <w:rPr>
                <w:rFonts w:ascii="Times New Roman" w:hAnsi="Times New Roman" w:cs="Times New Roman"/>
                <w:sz w:val="26"/>
                <w:szCs w:val="26"/>
              </w:rPr>
              <w:t>н</w:t>
            </w:r>
            <w:r w:rsidRPr="0074447C">
              <w:rPr>
                <w:rFonts w:ascii="Times New Roman" w:hAnsi="Times New Roman" w:cs="Times New Roman"/>
                <w:sz w:val="26"/>
                <w:szCs w:val="26"/>
              </w:rPr>
              <w:t>в</w:t>
            </w:r>
            <w:r w:rsidRPr="0074447C">
              <w:rPr>
                <w:rFonts w:ascii="Times New Roman" w:hAnsi="Times New Roman" w:cs="Times New Roman"/>
                <w:sz w:val="26"/>
                <w:szCs w:val="26"/>
              </w:rPr>
              <w:t>а</w:t>
            </w:r>
            <w:r w:rsidRPr="0074447C">
              <w:rPr>
                <w:rFonts w:ascii="Times New Roman" w:hAnsi="Times New Roman" w:cs="Times New Roman"/>
                <w:sz w:val="26"/>
                <w:szCs w:val="26"/>
              </w:rPr>
              <w:t>л</w:t>
            </w:r>
            <w:r w:rsidRPr="0074447C">
              <w:rPr>
                <w:rFonts w:ascii="Times New Roman" w:hAnsi="Times New Roman" w:cs="Times New Roman"/>
                <w:sz w:val="26"/>
                <w:szCs w:val="26"/>
              </w:rPr>
              <w:t>и</w:t>
            </w:r>
            <w:r w:rsidRPr="0074447C">
              <w:rPr>
                <w:rFonts w:ascii="Times New Roman" w:hAnsi="Times New Roman" w:cs="Times New Roman"/>
                <w:sz w:val="26"/>
                <w:szCs w:val="26"/>
              </w:rPr>
              <w:lastRenderedPageBreak/>
              <w:t>ды</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 чел.</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250,5</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250,5</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250,5</w:t>
            </w:r>
          </w:p>
        </w:tc>
      </w:tr>
      <w:tr w:rsidR="0074447C" w:rsidRPr="0074447C" w:rsidTr="00377D4C">
        <w:trPr>
          <w:trHeight w:val="2332"/>
        </w:trPr>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6</w:t>
            </w:r>
          </w:p>
        </w:tc>
        <w:tc>
          <w:tcPr>
            <w:tcW w:w="1701"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Реализация основных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программ среднего общего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roofErr w:type="gramStart"/>
            <w:r w:rsidRPr="0074447C">
              <w:rPr>
                <w:rFonts w:ascii="Times New Roman" w:hAnsi="Times New Roman" w:cs="Times New Roman"/>
                <w:sz w:val="26"/>
                <w:szCs w:val="26"/>
              </w:rPr>
              <w:t>Обучающиеся</w:t>
            </w:r>
            <w:proofErr w:type="gramEnd"/>
            <w:r w:rsidRPr="0074447C">
              <w:rPr>
                <w:rFonts w:ascii="Times New Roman" w:hAnsi="Times New Roman" w:cs="Times New Roman"/>
                <w:sz w:val="26"/>
                <w:szCs w:val="26"/>
              </w:rPr>
              <w:t xml:space="preserve">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w:t>
            </w:r>
            <w:r w:rsidRPr="0074447C">
              <w:rPr>
                <w:rFonts w:ascii="Times New Roman" w:hAnsi="Times New Roman" w:cs="Times New Roman"/>
                <w:sz w:val="26"/>
                <w:szCs w:val="26"/>
              </w:rPr>
              <w:t>е</w:t>
            </w:r>
            <w:r w:rsidRPr="0074447C">
              <w:rPr>
                <w:rFonts w:ascii="Times New Roman" w:hAnsi="Times New Roman" w:cs="Times New Roman"/>
                <w:sz w:val="26"/>
                <w:szCs w:val="26"/>
              </w:rPr>
              <w:t>н</w:t>
            </w:r>
            <w:r w:rsidRPr="0074447C">
              <w:rPr>
                <w:rFonts w:ascii="Times New Roman" w:hAnsi="Times New Roman" w:cs="Times New Roman"/>
                <w:sz w:val="26"/>
                <w:szCs w:val="26"/>
              </w:rPr>
              <w:t>и</w:t>
            </w:r>
            <w:r w:rsidRPr="0074447C">
              <w:rPr>
                <w:rFonts w:ascii="Times New Roman" w:hAnsi="Times New Roman" w:cs="Times New Roman"/>
                <w:sz w:val="26"/>
                <w:szCs w:val="26"/>
              </w:rPr>
              <w:t>ем об</w:t>
            </w:r>
            <w:r w:rsidRPr="0074447C">
              <w:rPr>
                <w:rFonts w:ascii="Times New Roman" w:hAnsi="Times New Roman" w:cs="Times New Roman"/>
                <w:sz w:val="26"/>
                <w:szCs w:val="26"/>
              </w:rPr>
              <w:t>у</w:t>
            </w:r>
            <w:r w:rsidRPr="0074447C">
              <w:rPr>
                <w:rFonts w:ascii="Times New Roman" w:hAnsi="Times New Roman" w:cs="Times New Roman"/>
                <w:sz w:val="26"/>
                <w:szCs w:val="26"/>
              </w:rPr>
              <w:t>чающихся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w:t>
            </w:r>
            <w:r w:rsidRPr="0074447C">
              <w:rPr>
                <w:rFonts w:ascii="Times New Roman" w:hAnsi="Times New Roman" w:cs="Times New Roman"/>
                <w:sz w:val="26"/>
                <w:szCs w:val="26"/>
              </w:rPr>
              <w:t>н</w:t>
            </w:r>
            <w:r w:rsidRPr="0074447C">
              <w:rPr>
                <w:rFonts w:ascii="Times New Roman" w:hAnsi="Times New Roman" w:cs="Times New Roman"/>
                <w:sz w:val="26"/>
                <w:szCs w:val="26"/>
              </w:rPr>
              <w:t>в</w:t>
            </w:r>
            <w:r w:rsidRPr="0074447C">
              <w:rPr>
                <w:rFonts w:ascii="Times New Roman" w:hAnsi="Times New Roman" w:cs="Times New Roman"/>
                <w:sz w:val="26"/>
                <w:szCs w:val="26"/>
              </w:rPr>
              <w:t>а</w:t>
            </w:r>
            <w:r w:rsidRPr="0074447C">
              <w:rPr>
                <w:rFonts w:ascii="Times New Roman" w:hAnsi="Times New Roman" w:cs="Times New Roman"/>
                <w:sz w:val="26"/>
                <w:szCs w:val="26"/>
              </w:rPr>
              <w:t>л</w:t>
            </w:r>
            <w:r w:rsidRPr="0074447C">
              <w:rPr>
                <w:rFonts w:ascii="Times New Roman" w:hAnsi="Times New Roman" w:cs="Times New Roman"/>
                <w:sz w:val="26"/>
                <w:szCs w:val="26"/>
              </w:rPr>
              <w:t>и</w:t>
            </w:r>
            <w:r w:rsidRPr="0074447C">
              <w:rPr>
                <w:rFonts w:ascii="Times New Roman" w:hAnsi="Times New Roman" w:cs="Times New Roman"/>
                <w:sz w:val="26"/>
                <w:szCs w:val="26"/>
              </w:rPr>
              <w:t>дов</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65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67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67 чел.</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6 116,8</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6 116,8</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6 116,8</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7</w:t>
            </w:r>
          </w:p>
        </w:tc>
        <w:tc>
          <w:tcPr>
            <w:tcW w:w="1701"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Реализация дополн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w:t>
            </w:r>
            <w:r w:rsidRPr="0074447C">
              <w:rPr>
                <w:rFonts w:ascii="Times New Roman" w:hAnsi="Times New Roman" w:cs="Times New Roman"/>
                <w:sz w:val="26"/>
                <w:szCs w:val="26"/>
              </w:rPr>
              <w:t>б</w:t>
            </w:r>
            <w:r w:rsidRPr="0074447C">
              <w:rPr>
                <w:rFonts w:ascii="Times New Roman" w:hAnsi="Times New Roman" w:cs="Times New Roman"/>
                <w:sz w:val="26"/>
                <w:szCs w:val="26"/>
              </w:rPr>
              <w:t>щеобразов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w:t>
            </w:r>
            <w:r w:rsidRPr="0074447C">
              <w:rPr>
                <w:rFonts w:ascii="Times New Roman" w:hAnsi="Times New Roman" w:cs="Times New Roman"/>
                <w:sz w:val="26"/>
                <w:szCs w:val="26"/>
              </w:rPr>
              <w:t>б</w:t>
            </w:r>
            <w:r w:rsidRPr="0074447C">
              <w:rPr>
                <w:rFonts w:ascii="Times New Roman" w:hAnsi="Times New Roman" w:cs="Times New Roman"/>
                <w:sz w:val="26"/>
                <w:szCs w:val="26"/>
              </w:rPr>
              <w:t>щеразв</w:t>
            </w:r>
            <w:r w:rsidRPr="0074447C">
              <w:rPr>
                <w:rFonts w:ascii="Times New Roman" w:hAnsi="Times New Roman" w:cs="Times New Roman"/>
                <w:sz w:val="26"/>
                <w:szCs w:val="26"/>
              </w:rPr>
              <w:t>и</w:t>
            </w:r>
            <w:r w:rsidRPr="0074447C">
              <w:rPr>
                <w:rFonts w:ascii="Times New Roman" w:hAnsi="Times New Roman" w:cs="Times New Roman"/>
                <w:sz w:val="26"/>
                <w:szCs w:val="26"/>
              </w:rPr>
              <w:t>вающих</w:t>
            </w:r>
            <w:proofErr w:type="spellEnd"/>
            <w:r w:rsidRPr="0074447C">
              <w:rPr>
                <w:rFonts w:ascii="Times New Roman" w:hAnsi="Times New Roman" w:cs="Times New Roman"/>
                <w:sz w:val="26"/>
                <w:szCs w:val="26"/>
              </w:rPr>
              <w:t xml:space="preserve"> </w:t>
            </w:r>
            <w:r w:rsidRPr="0074447C">
              <w:rPr>
                <w:rFonts w:ascii="Times New Roman" w:hAnsi="Times New Roman" w:cs="Times New Roman"/>
                <w:sz w:val="26"/>
                <w:szCs w:val="26"/>
              </w:rPr>
              <w:lastRenderedPageBreak/>
              <w:t>программ</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w:t>
            </w:r>
            <w:r w:rsidRPr="0074447C">
              <w:rPr>
                <w:rFonts w:ascii="Times New Roman" w:hAnsi="Times New Roman" w:cs="Times New Roman"/>
                <w:sz w:val="26"/>
                <w:szCs w:val="26"/>
              </w:rPr>
              <w:t>и</w:t>
            </w:r>
            <w:r w:rsidRPr="0074447C">
              <w:rPr>
                <w:rFonts w:ascii="Times New Roman" w:hAnsi="Times New Roman" w:cs="Times New Roman"/>
                <w:sz w:val="26"/>
                <w:szCs w:val="26"/>
              </w:rPr>
              <w:t>з</w:t>
            </w:r>
            <w:r w:rsidRPr="0074447C">
              <w:rPr>
                <w:rFonts w:ascii="Times New Roman" w:hAnsi="Times New Roman" w:cs="Times New Roman"/>
                <w:sz w:val="26"/>
                <w:szCs w:val="26"/>
              </w:rPr>
              <w:t>и</w:t>
            </w:r>
            <w:r w:rsidRPr="0074447C">
              <w:rPr>
                <w:rFonts w:ascii="Times New Roman" w:hAnsi="Times New Roman" w:cs="Times New Roman"/>
                <w:sz w:val="26"/>
                <w:szCs w:val="26"/>
              </w:rPr>
              <w:t>че</w:t>
            </w:r>
            <w:r w:rsidRPr="0074447C">
              <w:rPr>
                <w:rFonts w:ascii="Times New Roman" w:hAnsi="Times New Roman" w:cs="Times New Roman"/>
                <w:sz w:val="26"/>
                <w:szCs w:val="26"/>
              </w:rPr>
              <w:t>с</w:t>
            </w:r>
            <w:r w:rsidRPr="0074447C">
              <w:rPr>
                <w:rFonts w:ascii="Times New Roman" w:hAnsi="Times New Roman" w:cs="Times New Roman"/>
                <w:sz w:val="26"/>
                <w:szCs w:val="26"/>
              </w:rPr>
              <w:t>кие лица</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209952 ч</w:t>
            </w:r>
            <w:r w:rsidRPr="0074447C">
              <w:rPr>
                <w:rFonts w:ascii="Times New Roman" w:hAnsi="Times New Roman" w:cs="Times New Roman"/>
                <w:sz w:val="26"/>
                <w:szCs w:val="26"/>
              </w:rPr>
              <w:t>е</w:t>
            </w:r>
            <w:r w:rsidRPr="0074447C">
              <w:rPr>
                <w:rFonts w:ascii="Times New Roman" w:hAnsi="Times New Roman" w:cs="Times New Roman"/>
                <w:sz w:val="26"/>
                <w:szCs w:val="26"/>
              </w:rPr>
              <w:t>лов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ко-часов</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209952 чел</w:t>
            </w:r>
            <w:r w:rsidRPr="0074447C">
              <w:rPr>
                <w:rFonts w:ascii="Times New Roman" w:hAnsi="Times New Roman" w:cs="Times New Roman"/>
                <w:sz w:val="26"/>
                <w:szCs w:val="26"/>
              </w:rPr>
              <w:t>о</w:t>
            </w:r>
            <w:r w:rsidRPr="0074447C">
              <w:rPr>
                <w:rFonts w:ascii="Times New Roman" w:hAnsi="Times New Roman" w:cs="Times New Roman"/>
                <w:sz w:val="26"/>
                <w:szCs w:val="26"/>
              </w:rPr>
              <w:t>веко-часов</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209952 ч</w:t>
            </w:r>
            <w:r w:rsidRPr="0074447C">
              <w:rPr>
                <w:rFonts w:ascii="Times New Roman" w:hAnsi="Times New Roman" w:cs="Times New Roman"/>
                <w:sz w:val="26"/>
                <w:szCs w:val="26"/>
              </w:rPr>
              <w:t>е</w:t>
            </w:r>
            <w:r w:rsidRPr="0074447C">
              <w:rPr>
                <w:rFonts w:ascii="Times New Roman" w:hAnsi="Times New Roman" w:cs="Times New Roman"/>
                <w:sz w:val="26"/>
                <w:szCs w:val="26"/>
              </w:rPr>
              <w:t>лов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ко-часов</w:t>
            </w:r>
          </w:p>
        </w:tc>
        <w:tc>
          <w:tcPr>
            <w:tcW w:w="851"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1168,7</w:t>
            </w:r>
          </w:p>
        </w:tc>
        <w:tc>
          <w:tcPr>
            <w:tcW w:w="992"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1168,7</w:t>
            </w:r>
          </w:p>
        </w:tc>
        <w:tc>
          <w:tcPr>
            <w:tcW w:w="876"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1168,7</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8</w:t>
            </w:r>
          </w:p>
        </w:tc>
        <w:tc>
          <w:tcPr>
            <w:tcW w:w="1701"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Предоста</w:t>
            </w:r>
            <w:r w:rsidRPr="0074447C">
              <w:rPr>
                <w:rFonts w:ascii="Times New Roman" w:hAnsi="Times New Roman" w:cs="Times New Roman"/>
                <w:sz w:val="26"/>
                <w:szCs w:val="26"/>
              </w:rPr>
              <w:t>в</w:t>
            </w:r>
            <w:r w:rsidRPr="0074447C">
              <w:rPr>
                <w:rFonts w:ascii="Times New Roman" w:hAnsi="Times New Roman" w:cs="Times New Roman"/>
                <w:sz w:val="26"/>
                <w:szCs w:val="26"/>
              </w:rPr>
              <w:t>ление пит</w:t>
            </w:r>
            <w:r w:rsidRPr="0074447C">
              <w:rPr>
                <w:rFonts w:ascii="Times New Roman" w:hAnsi="Times New Roman" w:cs="Times New Roman"/>
                <w:sz w:val="26"/>
                <w:szCs w:val="26"/>
              </w:rPr>
              <w:t>а</w:t>
            </w:r>
            <w:r w:rsidRPr="0074447C">
              <w:rPr>
                <w:rFonts w:ascii="Times New Roman" w:hAnsi="Times New Roman" w:cs="Times New Roman"/>
                <w:sz w:val="26"/>
                <w:szCs w:val="26"/>
              </w:rPr>
              <w:t>ния</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w:t>
            </w:r>
            <w:r w:rsidRPr="0074447C">
              <w:rPr>
                <w:rFonts w:ascii="Times New Roman" w:hAnsi="Times New Roman" w:cs="Times New Roman"/>
                <w:sz w:val="26"/>
                <w:szCs w:val="26"/>
              </w:rPr>
              <w:t>и</w:t>
            </w:r>
            <w:r w:rsidRPr="0074447C">
              <w:rPr>
                <w:rFonts w:ascii="Times New Roman" w:hAnsi="Times New Roman" w:cs="Times New Roman"/>
                <w:sz w:val="26"/>
                <w:szCs w:val="26"/>
              </w:rPr>
              <w:t>з</w:t>
            </w:r>
            <w:r w:rsidRPr="0074447C">
              <w:rPr>
                <w:rFonts w:ascii="Times New Roman" w:hAnsi="Times New Roman" w:cs="Times New Roman"/>
                <w:sz w:val="26"/>
                <w:szCs w:val="26"/>
              </w:rPr>
              <w:t>и</w:t>
            </w:r>
            <w:r w:rsidRPr="0074447C">
              <w:rPr>
                <w:rFonts w:ascii="Times New Roman" w:hAnsi="Times New Roman" w:cs="Times New Roman"/>
                <w:sz w:val="26"/>
                <w:szCs w:val="26"/>
              </w:rPr>
              <w:t>че</w:t>
            </w:r>
            <w:r w:rsidRPr="0074447C">
              <w:rPr>
                <w:rFonts w:ascii="Times New Roman" w:hAnsi="Times New Roman" w:cs="Times New Roman"/>
                <w:sz w:val="26"/>
                <w:szCs w:val="26"/>
              </w:rPr>
              <w:t>с</w:t>
            </w:r>
            <w:r w:rsidRPr="0074447C">
              <w:rPr>
                <w:rFonts w:ascii="Times New Roman" w:hAnsi="Times New Roman" w:cs="Times New Roman"/>
                <w:sz w:val="26"/>
                <w:szCs w:val="26"/>
              </w:rPr>
              <w:t>кие лица</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479 чел.</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782 чел.</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782 чел.</w:t>
            </w:r>
          </w:p>
        </w:tc>
        <w:tc>
          <w:tcPr>
            <w:tcW w:w="851"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2023,7</w:t>
            </w:r>
          </w:p>
        </w:tc>
        <w:tc>
          <w:tcPr>
            <w:tcW w:w="992"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2023,7</w:t>
            </w:r>
          </w:p>
        </w:tc>
        <w:tc>
          <w:tcPr>
            <w:tcW w:w="876"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2023,7</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9</w:t>
            </w:r>
          </w:p>
        </w:tc>
        <w:tc>
          <w:tcPr>
            <w:tcW w:w="1701"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Организация отдыха д</w:t>
            </w:r>
            <w:r w:rsidRPr="0074447C">
              <w:rPr>
                <w:rFonts w:ascii="Times New Roman" w:hAnsi="Times New Roman" w:cs="Times New Roman"/>
                <w:sz w:val="26"/>
                <w:szCs w:val="26"/>
              </w:rPr>
              <w:t>е</w:t>
            </w:r>
            <w:r w:rsidRPr="0074447C">
              <w:rPr>
                <w:rFonts w:ascii="Times New Roman" w:hAnsi="Times New Roman" w:cs="Times New Roman"/>
                <w:sz w:val="26"/>
                <w:szCs w:val="26"/>
              </w:rPr>
              <w:t>тей и мол</w:t>
            </w:r>
            <w:r w:rsidRPr="0074447C">
              <w:rPr>
                <w:rFonts w:ascii="Times New Roman" w:hAnsi="Times New Roman" w:cs="Times New Roman"/>
                <w:sz w:val="26"/>
                <w:szCs w:val="26"/>
              </w:rPr>
              <w:t>о</w:t>
            </w:r>
            <w:r w:rsidRPr="0074447C">
              <w:rPr>
                <w:rFonts w:ascii="Times New Roman" w:hAnsi="Times New Roman" w:cs="Times New Roman"/>
                <w:sz w:val="26"/>
                <w:szCs w:val="26"/>
              </w:rPr>
              <w:t>дежи (лагерь с дневным пребыван</w:t>
            </w:r>
            <w:r w:rsidRPr="0074447C">
              <w:rPr>
                <w:rFonts w:ascii="Times New Roman" w:hAnsi="Times New Roman" w:cs="Times New Roman"/>
                <w:sz w:val="26"/>
                <w:szCs w:val="26"/>
              </w:rPr>
              <w:t>и</w:t>
            </w:r>
            <w:r w:rsidRPr="0074447C">
              <w:rPr>
                <w:rFonts w:ascii="Times New Roman" w:hAnsi="Times New Roman" w:cs="Times New Roman"/>
                <w:sz w:val="26"/>
                <w:szCs w:val="26"/>
              </w:rPr>
              <w:t>ем детей)</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w:t>
            </w:r>
            <w:r w:rsidRPr="0074447C">
              <w:rPr>
                <w:rFonts w:ascii="Times New Roman" w:hAnsi="Times New Roman" w:cs="Times New Roman"/>
                <w:sz w:val="26"/>
                <w:szCs w:val="26"/>
              </w:rPr>
              <w:t>и</w:t>
            </w:r>
            <w:r w:rsidRPr="0074447C">
              <w:rPr>
                <w:rFonts w:ascii="Times New Roman" w:hAnsi="Times New Roman" w:cs="Times New Roman"/>
                <w:sz w:val="26"/>
                <w:szCs w:val="26"/>
              </w:rPr>
              <w:t>з</w:t>
            </w:r>
            <w:r w:rsidRPr="0074447C">
              <w:rPr>
                <w:rFonts w:ascii="Times New Roman" w:hAnsi="Times New Roman" w:cs="Times New Roman"/>
                <w:sz w:val="26"/>
                <w:szCs w:val="26"/>
              </w:rPr>
              <w:t>и</w:t>
            </w:r>
            <w:r w:rsidRPr="0074447C">
              <w:rPr>
                <w:rFonts w:ascii="Times New Roman" w:hAnsi="Times New Roman" w:cs="Times New Roman"/>
                <w:sz w:val="26"/>
                <w:szCs w:val="26"/>
              </w:rPr>
              <w:t>че</w:t>
            </w:r>
            <w:r w:rsidRPr="0074447C">
              <w:rPr>
                <w:rFonts w:ascii="Times New Roman" w:hAnsi="Times New Roman" w:cs="Times New Roman"/>
                <w:sz w:val="26"/>
                <w:szCs w:val="26"/>
              </w:rPr>
              <w:t>с</w:t>
            </w:r>
            <w:r w:rsidRPr="0074447C">
              <w:rPr>
                <w:rFonts w:ascii="Times New Roman" w:hAnsi="Times New Roman" w:cs="Times New Roman"/>
                <w:sz w:val="26"/>
                <w:szCs w:val="26"/>
              </w:rPr>
              <w:t>кие лица</w:t>
            </w:r>
          </w:p>
        </w:tc>
        <w:tc>
          <w:tcPr>
            <w:tcW w:w="969"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6300 чел</w:t>
            </w:r>
            <w:r w:rsidRPr="0074447C">
              <w:rPr>
                <w:rFonts w:ascii="Times New Roman" w:hAnsi="Times New Roman" w:cs="Times New Roman"/>
                <w:sz w:val="26"/>
                <w:szCs w:val="26"/>
              </w:rPr>
              <w:t>о</w:t>
            </w:r>
            <w:r w:rsidRPr="0074447C">
              <w:rPr>
                <w:rFonts w:ascii="Times New Roman" w:hAnsi="Times New Roman" w:cs="Times New Roman"/>
                <w:sz w:val="26"/>
                <w:szCs w:val="26"/>
              </w:rPr>
              <w:t>веко-часов</w:t>
            </w:r>
          </w:p>
        </w:tc>
        <w:tc>
          <w:tcPr>
            <w:tcW w:w="1016"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6300 чел</w:t>
            </w:r>
            <w:r w:rsidRPr="0074447C">
              <w:rPr>
                <w:rFonts w:ascii="Times New Roman" w:hAnsi="Times New Roman" w:cs="Times New Roman"/>
                <w:sz w:val="26"/>
                <w:szCs w:val="26"/>
              </w:rPr>
              <w:t>о</w:t>
            </w:r>
            <w:r w:rsidRPr="0074447C">
              <w:rPr>
                <w:rFonts w:ascii="Times New Roman" w:hAnsi="Times New Roman" w:cs="Times New Roman"/>
                <w:sz w:val="26"/>
                <w:szCs w:val="26"/>
              </w:rPr>
              <w:t>веко-часов</w:t>
            </w:r>
          </w:p>
        </w:tc>
        <w:tc>
          <w:tcPr>
            <w:tcW w:w="99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6300 чел</w:t>
            </w:r>
            <w:r w:rsidRPr="0074447C">
              <w:rPr>
                <w:rFonts w:ascii="Times New Roman" w:hAnsi="Times New Roman" w:cs="Times New Roman"/>
                <w:sz w:val="26"/>
                <w:szCs w:val="26"/>
              </w:rPr>
              <w:t>о</w:t>
            </w:r>
            <w:r w:rsidRPr="0074447C">
              <w:rPr>
                <w:rFonts w:ascii="Times New Roman" w:hAnsi="Times New Roman" w:cs="Times New Roman"/>
                <w:sz w:val="26"/>
                <w:szCs w:val="26"/>
              </w:rPr>
              <w:t>веко-часов</w:t>
            </w: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 xml:space="preserve">                                       </w:t>
            </w: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305,0</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305,0</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305,0</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1701"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Итого</w:t>
            </w:r>
          </w:p>
        </w:tc>
        <w:tc>
          <w:tcPr>
            <w:tcW w:w="73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909"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969" w:type="dxa"/>
          </w:tcPr>
          <w:p w:rsidR="0074447C" w:rsidRPr="0074447C" w:rsidRDefault="0074447C" w:rsidP="00377D4C">
            <w:pPr>
              <w:rPr>
                <w:rFonts w:ascii="Times New Roman" w:hAnsi="Times New Roman" w:cs="Times New Roman"/>
                <w:sz w:val="26"/>
                <w:szCs w:val="26"/>
              </w:rPr>
            </w:pPr>
          </w:p>
        </w:tc>
        <w:tc>
          <w:tcPr>
            <w:tcW w:w="1016" w:type="dxa"/>
          </w:tcPr>
          <w:p w:rsidR="0074447C" w:rsidRPr="0074447C" w:rsidRDefault="0074447C" w:rsidP="00377D4C">
            <w:pPr>
              <w:rPr>
                <w:rFonts w:ascii="Times New Roman" w:hAnsi="Times New Roman" w:cs="Times New Roman"/>
                <w:sz w:val="26"/>
                <w:szCs w:val="26"/>
              </w:rPr>
            </w:pPr>
          </w:p>
        </w:tc>
        <w:tc>
          <w:tcPr>
            <w:tcW w:w="992" w:type="dxa"/>
          </w:tcPr>
          <w:p w:rsidR="0074447C" w:rsidRPr="0074447C" w:rsidRDefault="0074447C" w:rsidP="00377D4C">
            <w:pPr>
              <w:rPr>
                <w:rFonts w:ascii="Times New Roman" w:hAnsi="Times New Roman" w:cs="Times New Roman"/>
                <w:sz w:val="26"/>
                <w:szCs w:val="26"/>
              </w:rPr>
            </w:pPr>
          </w:p>
        </w:tc>
        <w:tc>
          <w:tcPr>
            <w:tcW w:w="85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49 504,8</w:t>
            </w:r>
          </w:p>
        </w:tc>
        <w:tc>
          <w:tcPr>
            <w:tcW w:w="99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48 453,4</w:t>
            </w:r>
          </w:p>
        </w:tc>
        <w:tc>
          <w:tcPr>
            <w:tcW w:w="876"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48453,4</w:t>
            </w:r>
          </w:p>
        </w:tc>
      </w:tr>
      <w:bookmarkEnd w:id="36"/>
    </w:tbl>
    <w:p w:rsidR="0074447C" w:rsidRPr="0074447C" w:rsidRDefault="0074447C" w:rsidP="0074447C">
      <w:pPr>
        <w:ind w:firstLine="743"/>
        <w:jc w:val="both"/>
        <w:rPr>
          <w:rFonts w:ascii="Times New Roman" w:hAnsi="Times New Roman" w:cs="Times New Roman"/>
          <w:sz w:val="26"/>
          <w:szCs w:val="26"/>
        </w:rPr>
      </w:pPr>
    </w:p>
    <w:p w:rsidR="0074447C" w:rsidRPr="0074447C" w:rsidRDefault="0074447C" w:rsidP="0074447C">
      <w:pPr>
        <w:ind w:firstLine="720"/>
        <w:jc w:val="both"/>
        <w:rPr>
          <w:rFonts w:ascii="Times New Roman" w:hAnsi="Times New Roman" w:cs="Times New Roman"/>
          <w:sz w:val="26"/>
          <w:szCs w:val="26"/>
        </w:rPr>
      </w:pPr>
      <w:r w:rsidRPr="0074447C">
        <w:rPr>
          <w:rFonts w:ascii="Times New Roman" w:hAnsi="Times New Roman" w:cs="Times New Roman"/>
          <w:sz w:val="26"/>
          <w:szCs w:val="26"/>
        </w:rPr>
        <w:t>Информация по субсидиям на финансовое обеспечение выполнения мун</w:t>
      </w:r>
      <w:r w:rsidRPr="0074447C">
        <w:rPr>
          <w:rFonts w:ascii="Times New Roman" w:hAnsi="Times New Roman" w:cs="Times New Roman"/>
          <w:sz w:val="26"/>
          <w:szCs w:val="26"/>
        </w:rPr>
        <w:t>и</w:t>
      </w:r>
      <w:r w:rsidRPr="0074447C">
        <w:rPr>
          <w:rFonts w:ascii="Times New Roman" w:hAnsi="Times New Roman" w:cs="Times New Roman"/>
          <w:sz w:val="26"/>
          <w:szCs w:val="26"/>
        </w:rPr>
        <w:t>ципального задания бюджетными учреждениями</w:t>
      </w:r>
    </w:p>
    <w:p w:rsidR="00E0250A" w:rsidRDefault="00E0250A" w:rsidP="0074447C">
      <w:pPr>
        <w:pStyle w:val="afa"/>
        <w:ind w:firstLine="748"/>
        <w:jc w:val="right"/>
        <w:rPr>
          <w:rFonts w:ascii="Times New Roman" w:hAnsi="Times New Roman"/>
          <w:sz w:val="26"/>
          <w:szCs w:val="26"/>
        </w:rPr>
      </w:pPr>
    </w:p>
    <w:p w:rsidR="00E0250A" w:rsidRDefault="00E0250A" w:rsidP="0074447C">
      <w:pPr>
        <w:pStyle w:val="afa"/>
        <w:ind w:firstLine="748"/>
        <w:jc w:val="right"/>
        <w:rPr>
          <w:rFonts w:ascii="Times New Roman" w:hAnsi="Times New Roman"/>
          <w:sz w:val="26"/>
          <w:szCs w:val="26"/>
        </w:rPr>
      </w:pPr>
    </w:p>
    <w:p w:rsidR="00E0250A" w:rsidRDefault="00E0250A" w:rsidP="0074447C">
      <w:pPr>
        <w:pStyle w:val="afa"/>
        <w:ind w:firstLine="748"/>
        <w:jc w:val="right"/>
        <w:rPr>
          <w:rFonts w:ascii="Times New Roman" w:hAnsi="Times New Roman"/>
          <w:sz w:val="26"/>
          <w:szCs w:val="26"/>
        </w:rPr>
      </w:pPr>
    </w:p>
    <w:p w:rsidR="0074447C" w:rsidRPr="0074447C" w:rsidRDefault="0074447C" w:rsidP="0074447C">
      <w:pPr>
        <w:pStyle w:val="afa"/>
        <w:ind w:firstLine="748"/>
        <w:jc w:val="right"/>
        <w:rPr>
          <w:rFonts w:ascii="Times New Roman" w:hAnsi="Times New Roman"/>
          <w:sz w:val="26"/>
          <w:szCs w:val="26"/>
        </w:rPr>
      </w:pPr>
      <w:r w:rsidRPr="0074447C">
        <w:rPr>
          <w:rFonts w:ascii="Times New Roman" w:hAnsi="Times New Roman"/>
          <w:sz w:val="26"/>
          <w:szCs w:val="26"/>
        </w:rPr>
        <w:t xml:space="preserve">Таблица </w:t>
      </w:r>
      <w:r w:rsidR="00E0250A">
        <w:rPr>
          <w:rFonts w:ascii="Times New Roman" w:hAnsi="Times New Roman"/>
          <w:sz w:val="26"/>
          <w:szCs w:val="26"/>
        </w:rPr>
        <w:t>80</w:t>
      </w:r>
    </w:p>
    <w:tbl>
      <w:tblPr>
        <w:tblW w:w="992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7"/>
        <w:gridCol w:w="1359"/>
        <w:gridCol w:w="849"/>
        <w:gridCol w:w="768"/>
        <w:gridCol w:w="862"/>
        <w:gridCol w:w="802"/>
        <w:gridCol w:w="853"/>
        <w:gridCol w:w="1150"/>
        <w:gridCol w:w="1235"/>
        <w:gridCol w:w="1418"/>
      </w:tblGrid>
      <w:tr w:rsidR="0074447C" w:rsidRPr="0074447C" w:rsidTr="00377D4C">
        <w:trPr>
          <w:tblHeader/>
        </w:trPr>
        <w:tc>
          <w:tcPr>
            <w:tcW w:w="627"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sz w:val="26"/>
                <w:szCs w:val="26"/>
              </w:rPr>
              <w:t xml:space="preserve">№ </w:t>
            </w: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1359"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Наим</w:t>
            </w:r>
            <w:r w:rsidRPr="0074447C">
              <w:rPr>
                <w:rFonts w:ascii="Times New Roman" w:hAnsi="Times New Roman" w:cs="Times New Roman"/>
                <w:bCs/>
                <w:sz w:val="26"/>
                <w:szCs w:val="26"/>
              </w:rPr>
              <w:t>е</w:t>
            </w:r>
            <w:r w:rsidRPr="0074447C">
              <w:rPr>
                <w:rFonts w:ascii="Times New Roman" w:hAnsi="Times New Roman" w:cs="Times New Roman"/>
                <w:bCs/>
                <w:sz w:val="26"/>
                <w:szCs w:val="26"/>
              </w:rPr>
              <w:t>нование муниц</w:t>
            </w:r>
            <w:r w:rsidRPr="0074447C">
              <w:rPr>
                <w:rFonts w:ascii="Times New Roman" w:hAnsi="Times New Roman" w:cs="Times New Roman"/>
                <w:bCs/>
                <w:sz w:val="26"/>
                <w:szCs w:val="26"/>
              </w:rPr>
              <w:t>и</w:t>
            </w:r>
            <w:r w:rsidRPr="0074447C">
              <w:rPr>
                <w:rFonts w:ascii="Times New Roman" w:hAnsi="Times New Roman" w:cs="Times New Roman"/>
                <w:bCs/>
                <w:sz w:val="26"/>
                <w:szCs w:val="26"/>
              </w:rPr>
              <w:t xml:space="preserve">пальной </w:t>
            </w:r>
            <w:r w:rsidRPr="0074447C">
              <w:rPr>
                <w:rFonts w:ascii="Times New Roman" w:hAnsi="Times New Roman" w:cs="Times New Roman"/>
                <w:bCs/>
                <w:sz w:val="26"/>
                <w:szCs w:val="26"/>
              </w:rPr>
              <w:lastRenderedPageBreak/>
              <w:t>услуги (работы)</w:t>
            </w:r>
          </w:p>
        </w:tc>
        <w:tc>
          <w:tcPr>
            <w:tcW w:w="849" w:type="dxa"/>
            <w:vMerge w:val="restart"/>
            <w:shd w:val="clear" w:color="auto" w:fill="auto"/>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roofErr w:type="spellStart"/>
            <w:r w:rsidRPr="0074447C">
              <w:rPr>
                <w:rFonts w:ascii="Times New Roman" w:hAnsi="Times New Roman" w:cs="Times New Roman"/>
                <w:bCs/>
                <w:sz w:val="26"/>
                <w:szCs w:val="26"/>
              </w:rPr>
              <w:lastRenderedPageBreak/>
              <w:t>Кол-в</w:t>
            </w:r>
            <w:r w:rsidRPr="0074447C">
              <w:rPr>
                <w:rFonts w:ascii="Times New Roman" w:hAnsi="Times New Roman" w:cs="Times New Roman"/>
                <w:bCs/>
                <w:sz w:val="26"/>
                <w:szCs w:val="26"/>
              </w:rPr>
              <w:t>о</w:t>
            </w:r>
            <w:r w:rsidRPr="0074447C">
              <w:rPr>
                <w:rFonts w:ascii="Times New Roman" w:hAnsi="Times New Roman" w:cs="Times New Roman"/>
                <w:bCs/>
                <w:sz w:val="26"/>
                <w:szCs w:val="26"/>
              </w:rPr>
              <w:t>у</w:t>
            </w:r>
            <w:r w:rsidRPr="0074447C">
              <w:rPr>
                <w:rFonts w:ascii="Times New Roman" w:hAnsi="Times New Roman" w:cs="Times New Roman"/>
                <w:bCs/>
                <w:sz w:val="26"/>
                <w:szCs w:val="26"/>
              </w:rPr>
              <w:t>ч</w:t>
            </w:r>
            <w:r w:rsidRPr="0074447C">
              <w:rPr>
                <w:rFonts w:ascii="Times New Roman" w:hAnsi="Times New Roman" w:cs="Times New Roman"/>
                <w:bCs/>
                <w:sz w:val="26"/>
                <w:szCs w:val="26"/>
              </w:rPr>
              <w:lastRenderedPageBreak/>
              <w:t>р</w:t>
            </w:r>
            <w:r w:rsidRPr="0074447C">
              <w:rPr>
                <w:rFonts w:ascii="Times New Roman" w:hAnsi="Times New Roman" w:cs="Times New Roman"/>
                <w:bCs/>
                <w:sz w:val="26"/>
                <w:szCs w:val="26"/>
              </w:rPr>
              <w:t>е</w:t>
            </w:r>
            <w:r w:rsidRPr="0074447C">
              <w:rPr>
                <w:rFonts w:ascii="Times New Roman" w:hAnsi="Times New Roman" w:cs="Times New Roman"/>
                <w:bCs/>
                <w:sz w:val="26"/>
                <w:szCs w:val="26"/>
              </w:rPr>
              <w:t>ждений</w:t>
            </w:r>
            <w:proofErr w:type="spellEnd"/>
          </w:p>
        </w:tc>
        <w:tc>
          <w:tcPr>
            <w:tcW w:w="768" w:type="dxa"/>
            <w:vMerge w:val="restart"/>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Потреб</w:t>
            </w:r>
            <w:r w:rsidRPr="0074447C">
              <w:rPr>
                <w:rFonts w:ascii="Times New Roman" w:hAnsi="Times New Roman" w:cs="Times New Roman"/>
                <w:bCs/>
                <w:sz w:val="26"/>
                <w:szCs w:val="26"/>
              </w:rPr>
              <w:t>и</w:t>
            </w:r>
            <w:r w:rsidRPr="0074447C">
              <w:rPr>
                <w:rFonts w:ascii="Times New Roman" w:hAnsi="Times New Roman" w:cs="Times New Roman"/>
                <w:bCs/>
                <w:sz w:val="26"/>
                <w:szCs w:val="26"/>
              </w:rPr>
              <w:t>т</w:t>
            </w:r>
            <w:r w:rsidRPr="0074447C">
              <w:rPr>
                <w:rFonts w:ascii="Times New Roman" w:hAnsi="Times New Roman" w:cs="Times New Roman"/>
                <w:bCs/>
                <w:sz w:val="26"/>
                <w:szCs w:val="26"/>
              </w:rPr>
              <w:t>е</w:t>
            </w:r>
            <w:r w:rsidRPr="0074447C">
              <w:rPr>
                <w:rFonts w:ascii="Times New Roman" w:hAnsi="Times New Roman" w:cs="Times New Roman"/>
                <w:bCs/>
                <w:sz w:val="26"/>
                <w:szCs w:val="26"/>
              </w:rPr>
              <w:lastRenderedPageBreak/>
              <w:t>ли</w:t>
            </w:r>
          </w:p>
        </w:tc>
        <w:tc>
          <w:tcPr>
            <w:tcW w:w="2517" w:type="dxa"/>
            <w:gridSpan w:val="3"/>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Показатели объема</w:t>
            </w:r>
          </w:p>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(количество п</w:t>
            </w:r>
            <w:r w:rsidRPr="0074447C">
              <w:rPr>
                <w:rFonts w:ascii="Times New Roman" w:hAnsi="Times New Roman" w:cs="Times New Roman"/>
                <w:bCs/>
                <w:sz w:val="26"/>
                <w:szCs w:val="26"/>
              </w:rPr>
              <w:t>о</w:t>
            </w:r>
            <w:r w:rsidRPr="0074447C">
              <w:rPr>
                <w:rFonts w:ascii="Times New Roman" w:hAnsi="Times New Roman" w:cs="Times New Roman"/>
                <w:bCs/>
                <w:sz w:val="26"/>
                <w:szCs w:val="26"/>
              </w:rPr>
              <w:t>требителей)</w:t>
            </w:r>
          </w:p>
        </w:tc>
        <w:tc>
          <w:tcPr>
            <w:tcW w:w="3803" w:type="dxa"/>
            <w:gridSpan w:val="3"/>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Предусмотрено средств</w:t>
            </w:r>
          </w:p>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(тыс. рублей)</w:t>
            </w:r>
          </w:p>
        </w:tc>
      </w:tr>
      <w:tr w:rsidR="0074447C" w:rsidRPr="0074447C" w:rsidTr="00377D4C">
        <w:trPr>
          <w:tblHeader/>
        </w:trPr>
        <w:tc>
          <w:tcPr>
            <w:tcW w:w="627"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1359"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849" w:type="dxa"/>
            <w:vMerge/>
            <w:shd w:val="clear" w:color="auto" w:fill="auto"/>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768" w:type="dxa"/>
            <w:vMerge/>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862" w:type="dxa"/>
            <w:vAlign w:val="center"/>
          </w:tcPr>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2017 год</w:t>
            </w:r>
          </w:p>
        </w:tc>
        <w:tc>
          <w:tcPr>
            <w:tcW w:w="802" w:type="dxa"/>
            <w:vAlign w:val="center"/>
          </w:tcPr>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2018 год</w:t>
            </w:r>
          </w:p>
        </w:tc>
        <w:tc>
          <w:tcPr>
            <w:tcW w:w="853" w:type="dxa"/>
            <w:vAlign w:val="center"/>
          </w:tcPr>
          <w:p w:rsidR="0074447C" w:rsidRPr="0074447C" w:rsidRDefault="0074447C" w:rsidP="00377D4C">
            <w:pPr>
              <w:tabs>
                <w:tab w:val="left" w:pos="851"/>
              </w:tabs>
              <w:ind w:right="8"/>
              <w:jc w:val="center"/>
              <w:rPr>
                <w:rFonts w:ascii="Times New Roman" w:hAnsi="Times New Roman" w:cs="Times New Roman"/>
                <w:bCs/>
                <w:sz w:val="26"/>
                <w:szCs w:val="26"/>
              </w:rPr>
            </w:pPr>
            <w:r w:rsidRPr="0074447C">
              <w:rPr>
                <w:rFonts w:ascii="Times New Roman" w:hAnsi="Times New Roman" w:cs="Times New Roman"/>
                <w:bCs/>
                <w:sz w:val="26"/>
                <w:szCs w:val="26"/>
              </w:rPr>
              <w:t>2019 год</w:t>
            </w:r>
          </w:p>
        </w:tc>
        <w:tc>
          <w:tcPr>
            <w:tcW w:w="1150" w:type="dxa"/>
            <w:vAlign w:val="center"/>
          </w:tcPr>
          <w:p w:rsidR="0074447C" w:rsidRPr="0074447C" w:rsidRDefault="0074447C" w:rsidP="00377D4C">
            <w:pPr>
              <w:tabs>
                <w:tab w:val="left" w:pos="851"/>
              </w:tabs>
              <w:jc w:val="center"/>
              <w:rPr>
                <w:rFonts w:ascii="Times New Roman" w:hAnsi="Times New Roman" w:cs="Times New Roman"/>
                <w:bCs/>
                <w:sz w:val="26"/>
                <w:szCs w:val="26"/>
              </w:rPr>
            </w:pPr>
            <w:r w:rsidRPr="0074447C">
              <w:rPr>
                <w:rFonts w:ascii="Times New Roman" w:hAnsi="Times New Roman" w:cs="Times New Roman"/>
                <w:bCs/>
                <w:sz w:val="26"/>
                <w:szCs w:val="26"/>
              </w:rPr>
              <w:t>2017 год</w:t>
            </w:r>
          </w:p>
        </w:tc>
        <w:tc>
          <w:tcPr>
            <w:tcW w:w="1235" w:type="dxa"/>
            <w:vAlign w:val="center"/>
          </w:tcPr>
          <w:p w:rsidR="0074447C" w:rsidRPr="0074447C" w:rsidRDefault="0074447C" w:rsidP="00377D4C">
            <w:pPr>
              <w:tabs>
                <w:tab w:val="left" w:pos="851"/>
              </w:tabs>
              <w:jc w:val="center"/>
              <w:rPr>
                <w:rFonts w:ascii="Times New Roman" w:hAnsi="Times New Roman" w:cs="Times New Roman"/>
                <w:bCs/>
                <w:sz w:val="26"/>
                <w:szCs w:val="26"/>
              </w:rPr>
            </w:pPr>
            <w:r w:rsidRPr="0074447C">
              <w:rPr>
                <w:rFonts w:ascii="Times New Roman" w:hAnsi="Times New Roman" w:cs="Times New Roman"/>
                <w:bCs/>
                <w:sz w:val="26"/>
                <w:szCs w:val="26"/>
              </w:rPr>
              <w:t>2018 год</w:t>
            </w:r>
          </w:p>
        </w:tc>
        <w:tc>
          <w:tcPr>
            <w:tcW w:w="1418" w:type="dxa"/>
            <w:vAlign w:val="center"/>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2019 год</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w:t>
            </w:r>
          </w:p>
        </w:tc>
        <w:tc>
          <w:tcPr>
            <w:tcW w:w="1359"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начал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ния</w:t>
            </w:r>
          </w:p>
        </w:tc>
        <w:tc>
          <w:tcPr>
            <w:tcW w:w="849" w:type="dxa"/>
            <w:shd w:val="clear" w:color="auto" w:fill="auto"/>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roofErr w:type="gramStart"/>
            <w:r w:rsidRPr="0074447C">
              <w:rPr>
                <w:rFonts w:ascii="Times New Roman" w:hAnsi="Times New Roman" w:cs="Times New Roman"/>
                <w:sz w:val="26"/>
                <w:szCs w:val="26"/>
              </w:rPr>
              <w:t>Обучающи</w:t>
            </w:r>
            <w:r w:rsidRPr="0074447C">
              <w:rPr>
                <w:rFonts w:ascii="Times New Roman" w:hAnsi="Times New Roman" w:cs="Times New Roman"/>
                <w:sz w:val="26"/>
                <w:szCs w:val="26"/>
              </w:rPr>
              <w:t>е</w:t>
            </w:r>
            <w:r w:rsidRPr="0074447C">
              <w:rPr>
                <w:rFonts w:ascii="Times New Roman" w:hAnsi="Times New Roman" w:cs="Times New Roman"/>
                <w:sz w:val="26"/>
                <w:szCs w:val="26"/>
              </w:rPr>
              <w:t>ся</w:t>
            </w:r>
            <w:proofErr w:type="gramEnd"/>
            <w:r w:rsidRPr="0074447C">
              <w:rPr>
                <w:rFonts w:ascii="Times New Roman" w:hAnsi="Times New Roman" w:cs="Times New Roman"/>
                <w:sz w:val="26"/>
                <w:szCs w:val="26"/>
              </w:rPr>
              <w:t xml:space="preserve">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обучающи</w:t>
            </w:r>
            <w:r w:rsidRPr="0074447C">
              <w:rPr>
                <w:rFonts w:ascii="Times New Roman" w:hAnsi="Times New Roman" w:cs="Times New Roman"/>
                <w:sz w:val="26"/>
                <w:szCs w:val="26"/>
              </w:rPr>
              <w:t>х</w:t>
            </w:r>
            <w:r w:rsidRPr="0074447C">
              <w:rPr>
                <w:rFonts w:ascii="Times New Roman" w:hAnsi="Times New Roman" w:cs="Times New Roman"/>
                <w:sz w:val="26"/>
                <w:szCs w:val="26"/>
              </w:rPr>
              <w:t>ся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403 чел.</w:t>
            </w:r>
          </w:p>
        </w:tc>
        <w:tc>
          <w:tcPr>
            <w:tcW w:w="802"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406 чел.</w:t>
            </w:r>
          </w:p>
        </w:tc>
        <w:tc>
          <w:tcPr>
            <w:tcW w:w="853"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406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24 696,7</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 xml:space="preserve">24 860,7 </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22 801,2</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p>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w:t>
            </w:r>
          </w:p>
        </w:tc>
        <w:tc>
          <w:tcPr>
            <w:tcW w:w="1359" w:type="dxa"/>
          </w:tcPr>
          <w:p w:rsidR="0074447C" w:rsidRPr="0074447C" w:rsidRDefault="0074447C" w:rsidP="00377D4C">
            <w:pPr>
              <w:tabs>
                <w:tab w:val="left" w:pos="851"/>
              </w:tabs>
              <w:ind w:right="34"/>
              <w:rPr>
                <w:rFonts w:ascii="Times New Roman" w:hAnsi="Times New Roman" w:cs="Times New Roman"/>
                <w:sz w:val="26"/>
                <w:szCs w:val="26"/>
              </w:rPr>
            </w:pPr>
          </w:p>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начал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щего о</w:t>
            </w:r>
            <w:r w:rsidRPr="0074447C">
              <w:rPr>
                <w:rFonts w:ascii="Times New Roman" w:hAnsi="Times New Roman" w:cs="Times New Roman"/>
                <w:sz w:val="26"/>
                <w:szCs w:val="26"/>
              </w:rPr>
              <w:t>б</w:t>
            </w:r>
            <w:r w:rsidRPr="0074447C">
              <w:rPr>
                <w:rFonts w:ascii="Times New Roman" w:hAnsi="Times New Roman" w:cs="Times New Roman"/>
                <w:sz w:val="26"/>
                <w:szCs w:val="26"/>
              </w:rPr>
              <w:lastRenderedPageBreak/>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Обучающи</w:t>
            </w:r>
            <w:r w:rsidRPr="0074447C">
              <w:rPr>
                <w:rFonts w:ascii="Times New Roman" w:hAnsi="Times New Roman" w:cs="Times New Roman"/>
                <w:sz w:val="26"/>
                <w:szCs w:val="26"/>
              </w:rPr>
              <w:t>е</w:t>
            </w:r>
            <w:r w:rsidRPr="0074447C">
              <w:rPr>
                <w:rFonts w:ascii="Times New Roman" w:hAnsi="Times New Roman" w:cs="Times New Roman"/>
                <w:sz w:val="26"/>
                <w:szCs w:val="26"/>
              </w:rPr>
              <w:t>ся с ОВЗ</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98 чел.</w:t>
            </w:r>
          </w:p>
        </w:tc>
        <w:tc>
          <w:tcPr>
            <w:tcW w:w="802" w:type="dxa"/>
          </w:tcPr>
          <w:p w:rsidR="0074447C" w:rsidRPr="0074447C" w:rsidRDefault="0074447C" w:rsidP="00377D4C">
            <w:pPr>
              <w:tabs>
                <w:tab w:val="left" w:pos="851"/>
              </w:tabs>
              <w:ind w:right="151"/>
              <w:rPr>
                <w:rFonts w:ascii="Times New Roman" w:hAnsi="Times New Roman" w:cs="Times New Roman"/>
                <w:sz w:val="26"/>
                <w:szCs w:val="26"/>
              </w:rPr>
            </w:pPr>
          </w:p>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102 чел.</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102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7 150,9</w:t>
            </w:r>
          </w:p>
        </w:tc>
        <w:tc>
          <w:tcPr>
            <w:tcW w:w="1235"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7 200,8</w:t>
            </w:r>
          </w:p>
        </w:tc>
        <w:tc>
          <w:tcPr>
            <w:tcW w:w="1418"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7 200,8</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p>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3</w:t>
            </w:r>
          </w:p>
        </w:tc>
        <w:tc>
          <w:tcPr>
            <w:tcW w:w="1359" w:type="dxa"/>
          </w:tcPr>
          <w:p w:rsidR="0074447C" w:rsidRPr="0074447C" w:rsidRDefault="0074447C" w:rsidP="00377D4C">
            <w:pPr>
              <w:tabs>
                <w:tab w:val="left" w:pos="851"/>
              </w:tabs>
              <w:ind w:right="34"/>
              <w:rPr>
                <w:rFonts w:ascii="Times New Roman" w:hAnsi="Times New Roman" w:cs="Times New Roman"/>
                <w:sz w:val="26"/>
                <w:szCs w:val="26"/>
              </w:rPr>
            </w:pPr>
          </w:p>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начал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щего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лиды</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 чел.</w:t>
            </w:r>
          </w:p>
        </w:tc>
        <w:tc>
          <w:tcPr>
            <w:tcW w:w="802"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12 чел.</w:t>
            </w:r>
          </w:p>
        </w:tc>
        <w:tc>
          <w:tcPr>
            <w:tcW w:w="853" w:type="dxa"/>
          </w:tcPr>
          <w:p w:rsidR="0074447C" w:rsidRPr="0074447C" w:rsidRDefault="0074447C" w:rsidP="00377D4C">
            <w:pPr>
              <w:rPr>
                <w:rFonts w:ascii="Times New Roman" w:hAnsi="Times New Roman" w:cs="Times New Roman"/>
                <w:sz w:val="26"/>
                <w:szCs w:val="26"/>
              </w:rPr>
            </w:pPr>
          </w:p>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12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914,0</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914,0</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914,0</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4</w:t>
            </w:r>
          </w:p>
        </w:tc>
        <w:tc>
          <w:tcPr>
            <w:tcW w:w="1359"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основн</w:t>
            </w:r>
            <w:r w:rsidRPr="0074447C">
              <w:rPr>
                <w:rFonts w:ascii="Times New Roman" w:hAnsi="Times New Roman" w:cs="Times New Roman"/>
                <w:sz w:val="26"/>
                <w:szCs w:val="26"/>
              </w:rPr>
              <w:t>о</w:t>
            </w:r>
            <w:r w:rsidRPr="0074447C">
              <w:rPr>
                <w:rFonts w:ascii="Times New Roman" w:hAnsi="Times New Roman" w:cs="Times New Roman"/>
                <w:sz w:val="26"/>
                <w:szCs w:val="26"/>
              </w:rPr>
              <w:t>го общ</w:t>
            </w:r>
            <w:r w:rsidRPr="0074447C">
              <w:rPr>
                <w:rFonts w:ascii="Times New Roman" w:hAnsi="Times New Roman" w:cs="Times New Roman"/>
                <w:sz w:val="26"/>
                <w:szCs w:val="26"/>
              </w:rPr>
              <w:t>е</w:t>
            </w:r>
            <w:r w:rsidRPr="0074447C">
              <w:rPr>
                <w:rFonts w:ascii="Times New Roman" w:hAnsi="Times New Roman" w:cs="Times New Roman"/>
                <w:sz w:val="26"/>
                <w:szCs w:val="26"/>
              </w:rPr>
              <w:t>го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roofErr w:type="gramStart"/>
            <w:r w:rsidRPr="0074447C">
              <w:rPr>
                <w:rFonts w:ascii="Times New Roman" w:hAnsi="Times New Roman" w:cs="Times New Roman"/>
                <w:sz w:val="26"/>
                <w:szCs w:val="26"/>
              </w:rPr>
              <w:t>Обучающи</w:t>
            </w:r>
            <w:r w:rsidRPr="0074447C">
              <w:rPr>
                <w:rFonts w:ascii="Times New Roman" w:hAnsi="Times New Roman" w:cs="Times New Roman"/>
                <w:sz w:val="26"/>
                <w:szCs w:val="26"/>
              </w:rPr>
              <w:t>е</w:t>
            </w:r>
            <w:r w:rsidRPr="0074447C">
              <w:rPr>
                <w:rFonts w:ascii="Times New Roman" w:hAnsi="Times New Roman" w:cs="Times New Roman"/>
                <w:sz w:val="26"/>
                <w:szCs w:val="26"/>
              </w:rPr>
              <w:t>ся</w:t>
            </w:r>
            <w:proofErr w:type="gramEnd"/>
            <w:r w:rsidRPr="0074447C">
              <w:rPr>
                <w:rFonts w:ascii="Times New Roman" w:hAnsi="Times New Roman" w:cs="Times New Roman"/>
                <w:sz w:val="26"/>
                <w:szCs w:val="26"/>
              </w:rPr>
              <w:t xml:space="preserve">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обучающи</w:t>
            </w:r>
            <w:r w:rsidRPr="0074447C">
              <w:rPr>
                <w:rFonts w:ascii="Times New Roman" w:hAnsi="Times New Roman" w:cs="Times New Roman"/>
                <w:sz w:val="26"/>
                <w:szCs w:val="26"/>
              </w:rPr>
              <w:t>х</w:t>
            </w:r>
            <w:r w:rsidRPr="0074447C">
              <w:rPr>
                <w:rFonts w:ascii="Times New Roman" w:hAnsi="Times New Roman" w:cs="Times New Roman"/>
                <w:sz w:val="26"/>
                <w:szCs w:val="26"/>
              </w:rPr>
              <w:t xml:space="preserve">ся с </w:t>
            </w:r>
            <w:r w:rsidRPr="0074447C">
              <w:rPr>
                <w:rFonts w:ascii="Times New Roman" w:hAnsi="Times New Roman" w:cs="Times New Roman"/>
                <w:sz w:val="26"/>
                <w:szCs w:val="26"/>
              </w:rPr>
              <w:lastRenderedPageBreak/>
              <w:t>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372 чел.</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377 чел.</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377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31 830,2</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32 831,7</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31 902,7</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5</w:t>
            </w:r>
          </w:p>
        </w:tc>
        <w:tc>
          <w:tcPr>
            <w:tcW w:w="1359"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основн</w:t>
            </w:r>
            <w:r w:rsidRPr="0074447C">
              <w:rPr>
                <w:rFonts w:ascii="Times New Roman" w:hAnsi="Times New Roman" w:cs="Times New Roman"/>
                <w:sz w:val="26"/>
                <w:szCs w:val="26"/>
              </w:rPr>
              <w:t>о</w:t>
            </w:r>
            <w:r w:rsidRPr="0074447C">
              <w:rPr>
                <w:rFonts w:ascii="Times New Roman" w:hAnsi="Times New Roman" w:cs="Times New Roman"/>
                <w:sz w:val="26"/>
                <w:szCs w:val="26"/>
              </w:rPr>
              <w:t>го общ</w:t>
            </w:r>
            <w:r w:rsidRPr="0074447C">
              <w:rPr>
                <w:rFonts w:ascii="Times New Roman" w:hAnsi="Times New Roman" w:cs="Times New Roman"/>
                <w:sz w:val="26"/>
                <w:szCs w:val="26"/>
              </w:rPr>
              <w:t>е</w:t>
            </w:r>
            <w:r w:rsidRPr="0074447C">
              <w:rPr>
                <w:rFonts w:ascii="Times New Roman" w:hAnsi="Times New Roman" w:cs="Times New Roman"/>
                <w:sz w:val="26"/>
                <w:szCs w:val="26"/>
              </w:rPr>
              <w:t>го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Обучающи</w:t>
            </w:r>
            <w:r w:rsidRPr="0074447C">
              <w:rPr>
                <w:rFonts w:ascii="Times New Roman" w:hAnsi="Times New Roman" w:cs="Times New Roman"/>
                <w:sz w:val="26"/>
                <w:szCs w:val="26"/>
              </w:rPr>
              <w:t>е</w:t>
            </w:r>
            <w:r w:rsidRPr="0074447C">
              <w:rPr>
                <w:rFonts w:ascii="Times New Roman" w:hAnsi="Times New Roman" w:cs="Times New Roman"/>
                <w:sz w:val="26"/>
                <w:szCs w:val="26"/>
              </w:rPr>
              <w:t>ся с ОВЗ</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74 чел.</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75 чел.</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75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8 044,6</w:t>
            </w:r>
          </w:p>
          <w:p w:rsidR="0074447C" w:rsidRPr="0074447C" w:rsidRDefault="0074447C" w:rsidP="00377D4C">
            <w:pPr>
              <w:tabs>
                <w:tab w:val="left" w:pos="851"/>
              </w:tabs>
              <w:ind w:right="151"/>
              <w:jc w:val="center"/>
              <w:rPr>
                <w:rFonts w:ascii="Times New Roman" w:hAnsi="Times New Roman" w:cs="Times New Roman"/>
                <w:sz w:val="26"/>
                <w:szCs w:val="26"/>
              </w:rPr>
            </w:pP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8044,6</w:t>
            </w:r>
          </w:p>
          <w:p w:rsidR="0074447C" w:rsidRPr="0074447C" w:rsidRDefault="0074447C" w:rsidP="00377D4C">
            <w:pPr>
              <w:tabs>
                <w:tab w:val="left" w:pos="851"/>
              </w:tabs>
              <w:ind w:right="151"/>
              <w:jc w:val="center"/>
              <w:rPr>
                <w:rFonts w:ascii="Times New Roman" w:hAnsi="Times New Roman" w:cs="Times New Roman"/>
                <w:sz w:val="26"/>
                <w:szCs w:val="26"/>
              </w:rPr>
            </w:pP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8 044,6</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6</w:t>
            </w:r>
          </w:p>
        </w:tc>
        <w:tc>
          <w:tcPr>
            <w:tcW w:w="1359"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основн</w:t>
            </w:r>
            <w:r w:rsidRPr="0074447C">
              <w:rPr>
                <w:rFonts w:ascii="Times New Roman" w:hAnsi="Times New Roman" w:cs="Times New Roman"/>
                <w:sz w:val="26"/>
                <w:szCs w:val="26"/>
              </w:rPr>
              <w:t>о</w:t>
            </w:r>
            <w:r w:rsidRPr="0074447C">
              <w:rPr>
                <w:rFonts w:ascii="Times New Roman" w:hAnsi="Times New Roman" w:cs="Times New Roman"/>
                <w:sz w:val="26"/>
                <w:szCs w:val="26"/>
              </w:rPr>
              <w:t>го общ</w:t>
            </w:r>
            <w:r w:rsidRPr="0074447C">
              <w:rPr>
                <w:rFonts w:ascii="Times New Roman" w:hAnsi="Times New Roman" w:cs="Times New Roman"/>
                <w:sz w:val="26"/>
                <w:szCs w:val="26"/>
              </w:rPr>
              <w:t>е</w:t>
            </w:r>
            <w:r w:rsidRPr="0074447C">
              <w:rPr>
                <w:rFonts w:ascii="Times New Roman" w:hAnsi="Times New Roman" w:cs="Times New Roman"/>
                <w:sz w:val="26"/>
                <w:szCs w:val="26"/>
              </w:rPr>
              <w:t>го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лиды</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12 чел.</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12 чел.</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12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1 607,5</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1 607,5</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 xml:space="preserve"> </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1 607,5</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7</w:t>
            </w:r>
          </w:p>
        </w:tc>
        <w:tc>
          <w:tcPr>
            <w:tcW w:w="1359"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lastRenderedPageBreak/>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среднего общего 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2</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roofErr w:type="gramStart"/>
            <w:r w:rsidRPr="0074447C">
              <w:rPr>
                <w:rFonts w:ascii="Times New Roman" w:hAnsi="Times New Roman" w:cs="Times New Roman"/>
                <w:sz w:val="26"/>
                <w:szCs w:val="26"/>
              </w:rPr>
              <w:t>Об</w:t>
            </w:r>
            <w:r w:rsidRPr="0074447C">
              <w:rPr>
                <w:rFonts w:ascii="Times New Roman" w:hAnsi="Times New Roman" w:cs="Times New Roman"/>
                <w:sz w:val="26"/>
                <w:szCs w:val="26"/>
              </w:rPr>
              <w:lastRenderedPageBreak/>
              <w:t>учающи</w:t>
            </w:r>
            <w:r w:rsidRPr="0074447C">
              <w:rPr>
                <w:rFonts w:ascii="Times New Roman" w:hAnsi="Times New Roman" w:cs="Times New Roman"/>
                <w:sz w:val="26"/>
                <w:szCs w:val="26"/>
              </w:rPr>
              <w:t>е</w:t>
            </w:r>
            <w:r w:rsidRPr="0074447C">
              <w:rPr>
                <w:rFonts w:ascii="Times New Roman" w:hAnsi="Times New Roman" w:cs="Times New Roman"/>
                <w:sz w:val="26"/>
                <w:szCs w:val="26"/>
              </w:rPr>
              <w:t>ся</w:t>
            </w:r>
            <w:proofErr w:type="gramEnd"/>
            <w:r w:rsidRPr="0074447C">
              <w:rPr>
                <w:rFonts w:ascii="Times New Roman" w:hAnsi="Times New Roman" w:cs="Times New Roman"/>
                <w:sz w:val="26"/>
                <w:szCs w:val="26"/>
              </w:rPr>
              <w:t xml:space="preserve">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обучающи</w:t>
            </w:r>
            <w:r w:rsidRPr="0074447C">
              <w:rPr>
                <w:rFonts w:ascii="Times New Roman" w:hAnsi="Times New Roman" w:cs="Times New Roman"/>
                <w:sz w:val="26"/>
                <w:szCs w:val="26"/>
              </w:rPr>
              <w:t>х</w:t>
            </w:r>
            <w:r w:rsidRPr="0074447C">
              <w:rPr>
                <w:rFonts w:ascii="Times New Roman" w:hAnsi="Times New Roman" w:cs="Times New Roman"/>
                <w:sz w:val="26"/>
                <w:szCs w:val="26"/>
              </w:rPr>
              <w:t>ся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150 чел.</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150 чел.</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150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22 383,2</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22 354,3</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22 383,2</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8</w:t>
            </w:r>
          </w:p>
        </w:tc>
        <w:tc>
          <w:tcPr>
            <w:tcW w:w="1359"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lastRenderedPageBreak/>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5</w:t>
            </w:r>
          </w:p>
        </w:tc>
        <w:tc>
          <w:tcPr>
            <w:tcW w:w="768"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Физ</w:t>
            </w:r>
            <w:r w:rsidRPr="0074447C">
              <w:rPr>
                <w:rFonts w:ascii="Times New Roman" w:hAnsi="Times New Roman" w:cs="Times New Roman"/>
                <w:sz w:val="26"/>
                <w:szCs w:val="26"/>
              </w:rPr>
              <w:t>и</w:t>
            </w:r>
            <w:r w:rsidRPr="0074447C">
              <w:rPr>
                <w:rFonts w:ascii="Times New Roman" w:hAnsi="Times New Roman" w:cs="Times New Roman"/>
                <w:sz w:val="26"/>
                <w:szCs w:val="26"/>
              </w:rPr>
              <w:t>ческие лица</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664092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ко-часа</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664092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са</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664092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ко-часа</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1 906,3</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1 906,3</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1 906,3</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9</w:t>
            </w:r>
          </w:p>
        </w:tc>
        <w:tc>
          <w:tcPr>
            <w:tcW w:w="1359"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Предо</w:t>
            </w:r>
            <w:r w:rsidRPr="0074447C">
              <w:rPr>
                <w:rFonts w:ascii="Times New Roman" w:hAnsi="Times New Roman" w:cs="Times New Roman"/>
                <w:sz w:val="26"/>
                <w:szCs w:val="26"/>
              </w:rPr>
              <w:t>с</w:t>
            </w:r>
            <w:r w:rsidRPr="0074447C">
              <w:rPr>
                <w:rFonts w:ascii="Times New Roman" w:hAnsi="Times New Roman" w:cs="Times New Roman"/>
                <w:sz w:val="26"/>
                <w:szCs w:val="26"/>
              </w:rPr>
              <w:t>тавление питания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Физ</w:t>
            </w:r>
            <w:r w:rsidRPr="0074447C">
              <w:rPr>
                <w:rFonts w:ascii="Times New Roman" w:hAnsi="Times New Roman" w:cs="Times New Roman"/>
                <w:sz w:val="26"/>
                <w:szCs w:val="26"/>
              </w:rPr>
              <w:t>и</w:t>
            </w:r>
            <w:r w:rsidRPr="0074447C">
              <w:rPr>
                <w:rFonts w:ascii="Times New Roman" w:hAnsi="Times New Roman" w:cs="Times New Roman"/>
                <w:sz w:val="26"/>
                <w:szCs w:val="26"/>
              </w:rPr>
              <w:t>ческие лица</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681 чел.</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691 чел.</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691 чел.</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8 454,4</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8 454,4</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8 454,4</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10</w:t>
            </w:r>
          </w:p>
        </w:tc>
        <w:tc>
          <w:tcPr>
            <w:tcW w:w="1359" w:type="dxa"/>
          </w:tcPr>
          <w:p w:rsidR="0074447C" w:rsidRPr="0074447C" w:rsidRDefault="0074447C" w:rsidP="00377D4C">
            <w:pPr>
              <w:tabs>
                <w:tab w:val="left" w:pos="851"/>
              </w:tabs>
              <w:ind w:right="34"/>
              <w:jc w:val="both"/>
              <w:rPr>
                <w:rFonts w:ascii="Times New Roman" w:hAnsi="Times New Roman" w:cs="Times New Roman"/>
                <w:sz w:val="26"/>
                <w:szCs w:val="26"/>
              </w:rPr>
            </w:pPr>
            <w:r w:rsidRPr="0074447C">
              <w:rPr>
                <w:rFonts w:ascii="Times New Roman" w:hAnsi="Times New Roman" w:cs="Times New Roman"/>
                <w:sz w:val="26"/>
                <w:szCs w:val="26"/>
              </w:rPr>
              <w:t>Орган</w:t>
            </w:r>
            <w:r w:rsidRPr="0074447C">
              <w:rPr>
                <w:rFonts w:ascii="Times New Roman" w:hAnsi="Times New Roman" w:cs="Times New Roman"/>
                <w:sz w:val="26"/>
                <w:szCs w:val="26"/>
              </w:rPr>
              <w:t>и</w:t>
            </w:r>
            <w:r w:rsidRPr="0074447C">
              <w:rPr>
                <w:rFonts w:ascii="Times New Roman" w:hAnsi="Times New Roman" w:cs="Times New Roman"/>
                <w:sz w:val="26"/>
                <w:szCs w:val="26"/>
              </w:rPr>
              <w:t>зация о</w:t>
            </w:r>
            <w:r w:rsidRPr="0074447C">
              <w:rPr>
                <w:rFonts w:ascii="Times New Roman" w:hAnsi="Times New Roman" w:cs="Times New Roman"/>
                <w:sz w:val="26"/>
                <w:szCs w:val="26"/>
              </w:rPr>
              <w:t>т</w:t>
            </w:r>
            <w:r w:rsidRPr="0074447C">
              <w:rPr>
                <w:rFonts w:ascii="Times New Roman" w:hAnsi="Times New Roman" w:cs="Times New Roman"/>
                <w:sz w:val="26"/>
                <w:szCs w:val="26"/>
              </w:rPr>
              <w:t>дыха д</w:t>
            </w:r>
            <w:r w:rsidRPr="0074447C">
              <w:rPr>
                <w:rFonts w:ascii="Times New Roman" w:hAnsi="Times New Roman" w:cs="Times New Roman"/>
                <w:sz w:val="26"/>
                <w:szCs w:val="26"/>
              </w:rPr>
              <w:t>е</w:t>
            </w:r>
            <w:r w:rsidRPr="0074447C">
              <w:rPr>
                <w:rFonts w:ascii="Times New Roman" w:hAnsi="Times New Roman" w:cs="Times New Roman"/>
                <w:sz w:val="26"/>
                <w:szCs w:val="26"/>
              </w:rPr>
              <w:t>тей и м</w:t>
            </w:r>
            <w:r w:rsidRPr="0074447C">
              <w:rPr>
                <w:rFonts w:ascii="Times New Roman" w:hAnsi="Times New Roman" w:cs="Times New Roman"/>
                <w:sz w:val="26"/>
                <w:szCs w:val="26"/>
              </w:rPr>
              <w:t>о</w:t>
            </w:r>
            <w:r w:rsidRPr="0074447C">
              <w:rPr>
                <w:rFonts w:ascii="Times New Roman" w:hAnsi="Times New Roman" w:cs="Times New Roman"/>
                <w:sz w:val="26"/>
                <w:szCs w:val="26"/>
              </w:rPr>
              <w:t>лодежи (лагерь с дневным пребыв</w:t>
            </w:r>
            <w:r w:rsidRPr="0074447C">
              <w:rPr>
                <w:rFonts w:ascii="Times New Roman" w:hAnsi="Times New Roman" w:cs="Times New Roman"/>
                <w:sz w:val="26"/>
                <w:szCs w:val="26"/>
              </w:rPr>
              <w:t>а</w:t>
            </w:r>
            <w:r w:rsidRPr="0074447C">
              <w:rPr>
                <w:rFonts w:ascii="Times New Roman" w:hAnsi="Times New Roman" w:cs="Times New Roman"/>
                <w:sz w:val="26"/>
                <w:szCs w:val="26"/>
              </w:rPr>
              <w:t>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Физ</w:t>
            </w:r>
            <w:r w:rsidRPr="0074447C">
              <w:rPr>
                <w:rFonts w:ascii="Times New Roman" w:hAnsi="Times New Roman" w:cs="Times New Roman"/>
                <w:sz w:val="26"/>
                <w:szCs w:val="26"/>
              </w:rPr>
              <w:t>и</w:t>
            </w:r>
            <w:r w:rsidRPr="0074447C">
              <w:rPr>
                <w:rFonts w:ascii="Times New Roman" w:hAnsi="Times New Roman" w:cs="Times New Roman"/>
                <w:sz w:val="26"/>
                <w:szCs w:val="26"/>
              </w:rPr>
              <w:t>ческие лица</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18900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18900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18900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713,0</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713,0</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713,0</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11</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дошкол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E0250A" w:rsidRDefault="0074447C" w:rsidP="00377D4C">
            <w:pPr>
              <w:tabs>
                <w:tab w:val="left" w:pos="851"/>
              </w:tabs>
              <w:ind w:right="151"/>
              <w:jc w:val="center"/>
              <w:rPr>
                <w:rFonts w:ascii="Times New Roman" w:hAnsi="Times New Roman" w:cs="Times New Roman"/>
                <w:sz w:val="26"/>
                <w:szCs w:val="26"/>
              </w:rPr>
            </w:pPr>
            <w:proofErr w:type="gramStart"/>
            <w:r w:rsidRPr="00E0250A">
              <w:rPr>
                <w:rFonts w:ascii="Times New Roman" w:hAnsi="Times New Roman" w:cs="Times New Roman"/>
                <w:sz w:val="26"/>
                <w:szCs w:val="26"/>
              </w:rPr>
              <w:t>Обучающи</w:t>
            </w:r>
            <w:r w:rsidRPr="00E0250A">
              <w:rPr>
                <w:rFonts w:ascii="Times New Roman" w:hAnsi="Times New Roman" w:cs="Times New Roman"/>
                <w:sz w:val="26"/>
                <w:szCs w:val="26"/>
              </w:rPr>
              <w:t>е</w:t>
            </w:r>
            <w:r w:rsidRPr="00E0250A">
              <w:rPr>
                <w:rFonts w:ascii="Times New Roman" w:hAnsi="Times New Roman" w:cs="Times New Roman"/>
                <w:sz w:val="26"/>
                <w:szCs w:val="26"/>
              </w:rPr>
              <w:t>ся</w:t>
            </w:r>
            <w:proofErr w:type="gramEnd"/>
            <w:r w:rsidRPr="00E0250A">
              <w:rPr>
                <w:rFonts w:ascii="Times New Roman" w:hAnsi="Times New Roman" w:cs="Times New Roman"/>
                <w:sz w:val="26"/>
                <w:szCs w:val="26"/>
              </w:rPr>
              <w:t xml:space="preserve"> за и</w:t>
            </w:r>
            <w:r w:rsidRPr="00E0250A">
              <w:rPr>
                <w:rFonts w:ascii="Times New Roman" w:hAnsi="Times New Roman" w:cs="Times New Roman"/>
                <w:sz w:val="26"/>
                <w:szCs w:val="26"/>
              </w:rPr>
              <w:t>с</w:t>
            </w:r>
            <w:r w:rsidRPr="00E0250A">
              <w:rPr>
                <w:rFonts w:ascii="Times New Roman" w:hAnsi="Times New Roman" w:cs="Times New Roman"/>
                <w:sz w:val="26"/>
                <w:szCs w:val="26"/>
              </w:rPr>
              <w:t>ключением обучающ</w:t>
            </w:r>
            <w:r w:rsidRPr="00E0250A">
              <w:rPr>
                <w:rFonts w:ascii="Times New Roman" w:hAnsi="Times New Roman" w:cs="Times New Roman"/>
                <w:sz w:val="26"/>
                <w:szCs w:val="26"/>
              </w:rPr>
              <w:lastRenderedPageBreak/>
              <w:t>и</w:t>
            </w:r>
            <w:r w:rsidRPr="00E0250A">
              <w:rPr>
                <w:rFonts w:ascii="Times New Roman" w:hAnsi="Times New Roman" w:cs="Times New Roman"/>
                <w:sz w:val="26"/>
                <w:szCs w:val="26"/>
              </w:rPr>
              <w:t>х</w:t>
            </w:r>
            <w:r w:rsidRPr="00E0250A">
              <w:rPr>
                <w:rFonts w:ascii="Times New Roman" w:hAnsi="Times New Roman" w:cs="Times New Roman"/>
                <w:sz w:val="26"/>
                <w:szCs w:val="26"/>
              </w:rPr>
              <w:t>ся с ОВЗ и д</w:t>
            </w:r>
            <w:r w:rsidRPr="00E0250A">
              <w:rPr>
                <w:rFonts w:ascii="Times New Roman" w:hAnsi="Times New Roman" w:cs="Times New Roman"/>
                <w:sz w:val="26"/>
                <w:szCs w:val="26"/>
              </w:rPr>
              <w:t>е</w:t>
            </w:r>
            <w:r w:rsidRPr="00E0250A">
              <w:rPr>
                <w:rFonts w:ascii="Times New Roman" w:hAnsi="Times New Roman" w:cs="Times New Roman"/>
                <w:sz w:val="26"/>
                <w:szCs w:val="26"/>
              </w:rPr>
              <w:t>тей-инв</w:t>
            </w:r>
            <w:r w:rsidRPr="00E0250A">
              <w:rPr>
                <w:rFonts w:ascii="Times New Roman" w:hAnsi="Times New Roman" w:cs="Times New Roman"/>
                <w:sz w:val="26"/>
                <w:szCs w:val="26"/>
              </w:rPr>
              <w:t>а</w:t>
            </w:r>
            <w:r w:rsidRPr="00E0250A">
              <w:rPr>
                <w:rFonts w:ascii="Times New Roman" w:hAnsi="Times New Roman" w:cs="Times New Roman"/>
                <w:sz w:val="26"/>
                <w:szCs w:val="26"/>
              </w:rPr>
              <w:t>лидов от 1 до 3 лет</w:t>
            </w:r>
          </w:p>
        </w:tc>
        <w:tc>
          <w:tcPr>
            <w:tcW w:w="862"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lastRenderedPageBreak/>
              <w:t>150 ч</w:t>
            </w:r>
            <w:r w:rsidRPr="00E0250A">
              <w:rPr>
                <w:rFonts w:ascii="Times New Roman" w:hAnsi="Times New Roman" w:cs="Times New Roman"/>
                <w:sz w:val="26"/>
                <w:szCs w:val="26"/>
              </w:rPr>
              <w:t>е</w:t>
            </w:r>
            <w:r w:rsidRPr="00E0250A">
              <w:rPr>
                <w:rFonts w:ascii="Times New Roman" w:hAnsi="Times New Roman" w:cs="Times New Roman"/>
                <w:sz w:val="26"/>
                <w:szCs w:val="26"/>
              </w:rPr>
              <w:t>л</w:t>
            </w:r>
            <w:r w:rsidRPr="00E0250A">
              <w:rPr>
                <w:rFonts w:ascii="Times New Roman" w:hAnsi="Times New Roman" w:cs="Times New Roman"/>
                <w:sz w:val="26"/>
                <w:szCs w:val="26"/>
              </w:rPr>
              <w:t>о</w:t>
            </w:r>
            <w:r w:rsidRPr="00E0250A">
              <w:rPr>
                <w:rFonts w:ascii="Times New Roman" w:hAnsi="Times New Roman" w:cs="Times New Roman"/>
                <w:sz w:val="26"/>
                <w:szCs w:val="26"/>
              </w:rPr>
              <w:t>век</w:t>
            </w:r>
          </w:p>
        </w:tc>
        <w:tc>
          <w:tcPr>
            <w:tcW w:w="802"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150 ч</w:t>
            </w:r>
            <w:r w:rsidRPr="00E0250A">
              <w:rPr>
                <w:rFonts w:ascii="Times New Roman" w:hAnsi="Times New Roman" w:cs="Times New Roman"/>
                <w:sz w:val="26"/>
                <w:szCs w:val="26"/>
              </w:rPr>
              <w:t>е</w:t>
            </w:r>
            <w:r w:rsidRPr="00E0250A">
              <w:rPr>
                <w:rFonts w:ascii="Times New Roman" w:hAnsi="Times New Roman" w:cs="Times New Roman"/>
                <w:sz w:val="26"/>
                <w:szCs w:val="26"/>
              </w:rPr>
              <w:t>л</w:t>
            </w:r>
            <w:r w:rsidRPr="00E0250A">
              <w:rPr>
                <w:rFonts w:ascii="Times New Roman" w:hAnsi="Times New Roman" w:cs="Times New Roman"/>
                <w:sz w:val="26"/>
                <w:szCs w:val="26"/>
              </w:rPr>
              <w:t>о</w:t>
            </w:r>
            <w:r w:rsidRPr="00E0250A">
              <w:rPr>
                <w:rFonts w:ascii="Times New Roman" w:hAnsi="Times New Roman" w:cs="Times New Roman"/>
                <w:sz w:val="26"/>
                <w:szCs w:val="26"/>
              </w:rPr>
              <w:t>век</w:t>
            </w:r>
          </w:p>
        </w:tc>
        <w:tc>
          <w:tcPr>
            <w:tcW w:w="853"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150 ч</w:t>
            </w:r>
            <w:r w:rsidRPr="00E0250A">
              <w:rPr>
                <w:rFonts w:ascii="Times New Roman" w:hAnsi="Times New Roman" w:cs="Times New Roman"/>
                <w:sz w:val="26"/>
                <w:szCs w:val="26"/>
              </w:rPr>
              <w:t>е</w:t>
            </w:r>
            <w:r w:rsidRPr="00E0250A">
              <w:rPr>
                <w:rFonts w:ascii="Times New Roman" w:hAnsi="Times New Roman" w:cs="Times New Roman"/>
                <w:sz w:val="26"/>
                <w:szCs w:val="26"/>
              </w:rPr>
              <w:t>л</w:t>
            </w:r>
            <w:r w:rsidRPr="00E0250A">
              <w:rPr>
                <w:rFonts w:ascii="Times New Roman" w:hAnsi="Times New Roman" w:cs="Times New Roman"/>
                <w:sz w:val="26"/>
                <w:szCs w:val="26"/>
              </w:rPr>
              <w:t>о</w:t>
            </w:r>
            <w:r w:rsidRPr="00E0250A">
              <w:rPr>
                <w:rFonts w:ascii="Times New Roman" w:hAnsi="Times New Roman" w:cs="Times New Roman"/>
                <w:sz w:val="26"/>
                <w:szCs w:val="26"/>
              </w:rPr>
              <w:t>век</w:t>
            </w:r>
          </w:p>
        </w:tc>
        <w:tc>
          <w:tcPr>
            <w:tcW w:w="1150"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4 483,0</w:t>
            </w:r>
          </w:p>
        </w:tc>
        <w:tc>
          <w:tcPr>
            <w:tcW w:w="1235"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 xml:space="preserve">4 483,0 </w:t>
            </w:r>
          </w:p>
        </w:tc>
        <w:tc>
          <w:tcPr>
            <w:tcW w:w="1418"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4 483,0</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12</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дошкол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768" w:type="dxa"/>
          </w:tcPr>
          <w:p w:rsidR="0074447C" w:rsidRPr="00E0250A" w:rsidRDefault="0074447C" w:rsidP="00377D4C">
            <w:pPr>
              <w:tabs>
                <w:tab w:val="left" w:pos="851"/>
              </w:tabs>
              <w:ind w:right="151"/>
              <w:jc w:val="center"/>
              <w:rPr>
                <w:rFonts w:ascii="Times New Roman" w:hAnsi="Times New Roman" w:cs="Times New Roman"/>
                <w:sz w:val="26"/>
                <w:szCs w:val="26"/>
              </w:rPr>
            </w:pPr>
            <w:proofErr w:type="gramStart"/>
            <w:r w:rsidRPr="00E0250A">
              <w:rPr>
                <w:rFonts w:ascii="Times New Roman" w:hAnsi="Times New Roman" w:cs="Times New Roman"/>
                <w:sz w:val="26"/>
                <w:szCs w:val="26"/>
              </w:rPr>
              <w:t>Обучающи</w:t>
            </w:r>
            <w:r w:rsidRPr="00E0250A">
              <w:rPr>
                <w:rFonts w:ascii="Times New Roman" w:hAnsi="Times New Roman" w:cs="Times New Roman"/>
                <w:sz w:val="26"/>
                <w:szCs w:val="26"/>
              </w:rPr>
              <w:t>е</w:t>
            </w:r>
            <w:r w:rsidRPr="00E0250A">
              <w:rPr>
                <w:rFonts w:ascii="Times New Roman" w:hAnsi="Times New Roman" w:cs="Times New Roman"/>
                <w:sz w:val="26"/>
                <w:szCs w:val="26"/>
              </w:rPr>
              <w:t>ся</w:t>
            </w:r>
            <w:proofErr w:type="gramEnd"/>
            <w:r w:rsidRPr="00E0250A">
              <w:rPr>
                <w:rFonts w:ascii="Times New Roman" w:hAnsi="Times New Roman" w:cs="Times New Roman"/>
                <w:sz w:val="26"/>
                <w:szCs w:val="26"/>
              </w:rPr>
              <w:t xml:space="preserve"> за и</w:t>
            </w:r>
            <w:r w:rsidRPr="00E0250A">
              <w:rPr>
                <w:rFonts w:ascii="Times New Roman" w:hAnsi="Times New Roman" w:cs="Times New Roman"/>
                <w:sz w:val="26"/>
                <w:szCs w:val="26"/>
              </w:rPr>
              <w:t>с</w:t>
            </w:r>
            <w:r w:rsidRPr="00E0250A">
              <w:rPr>
                <w:rFonts w:ascii="Times New Roman" w:hAnsi="Times New Roman" w:cs="Times New Roman"/>
                <w:sz w:val="26"/>
                <w:szCs w:val="26"/>
              </w:rPr>
              <w:t>ключением обучающи</w:t>
            </w:r>
            <w:r w:rsidRPr="00E0250A">
              <w:rPr>
                <w:rFonts w:ascii="Times New Roman" w:hAnsi="Times New Roman" w:cs="Times New Roman"/>
                <w:sz w:val="26"/>
                <w:szCs w:val="26"/>
              </w:rPr>
              <w:t>х</w:t>
            </w:r>
            <w:r w:rsidRPr="00E0250A">
              <w:rPr>
                <w:rFonts w:ascii="Times New Roman" w:hAnsi="Times New Roman" w:cs="Times New Roman"/>
                <w:sz w:val="26"/>
                <w:szCs w:val="26"/>
              </w:rPr>
              <w:t xml:space="preserve">ся с </w:t>
            </w:r>
            <w:r w:rsidRPr="00E0250A">
              <w:rPr>
                <w:rFonts w:ascii="Times New Roman" w:hAnsi="Times New Roman" w:cs="Times New Roman"/>
                <w:sz w:val="26"/>
                <w:szCs w:val="26"/>
              </w:rPr>
              <w:lastRenderedPageBreak/>
              <w:t>ОВЗ и д</w:t>
            </w:r>
            <w:r w:rsidRPr="00E0250A">
              <w:rPr>
                <w:rFonts w:ascii="Times New Roman" w:hAnsi="Times New Roman" w:cs="Times New Roman"/>
                <w:sz w:val="26"/>
                <w:szCs w:val="26"/>
              </w:rPr>
              <w:t>е</w:t>
            </w:r>
            <w:r w:rsidRPr="00E0250A">
              <w:rPr>
                <w:rFonts w:ascii="Times New Roman" w:hAnsi="Times New Roman" w:cs="Times New Roman"/>
                <w:sz w:val="26"/>
                <w:szCs w:val="26"/>
              </w:rPr>
              <w:t>тей-инв</w:t>
            </w:r>
            <w:r w:rsidRPr="00E0250A">
              <w:rPr>
                <w:rFonts w:ascii="Times New Roman" w:hAnsi="Times New Roman" w:cs="Times New Roman"/>
                <w:sz w:val="26"/>
                <w:szCs w:val="26"/>
              </w:rPr>
              <w:t>а</w:t>
            </w:r>
            <w:r w:rsidRPr="00E0250A">
              <w:rPr>
                <w:rFonts w:ascii="Times New Roman" w:hAnsi="Times New Roman" w:cs="Times New Roman"/>
                <w:sz w:val="26"/>
                <w:szCs w:val="26"/>
              </w:rPr>
              <w:t>лидов от 3 до 8 лет</w:t>
            </w:r>
          </w:p>
        </w:tc>
        <w:tc>
          <w:tcPr>
            <w:tcW w:w="862"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lastRenderedPageBreak/>
              <w:t>220 чел.</w:t>
            </w:r>
          </w:p>
        </w:tc>
        <w:tc>
          <w:tcPr>
            <w:tcW w:w="802"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220 чел.</w:t>
            </w:r>
          </w:p>
        </w:tc>
        <w:tc>
          <w:tcPr>
            <w:tcW w:w="853"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220 чел.</w:t>
            </w:r>
          </w:p>
        </w:tc>
        <w:tc>
          <w:tcPr>
            <w:tcW w:w="1150"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6 498,1</w:t>
            </w:r>
          </w:p>
        </w:tc>
        <w:tc>
          <w:tcPr>
            <w:tcW w:w="1235"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6 498,1</w:t>
            </w:r>
          </w:p>
        </w:tc>
        <w:tc>
          <w:tcPr>
            <w:tcW w:w="1418"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6 498,1</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13</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программ дошкол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лиды от 3 до 8 лет</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век</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век</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век</w:t>
            </w:r>
          </w:p>
        </w:tc>
        <w:tc>
          <w:tcPr>
            <w:tcW w:w="1150"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80,6</w:t>
            </w:r>
          </w:p>
        </w:tc>
        <w:tc>
          <w:tcPr>
            <w:tcW w:w="1235"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80,6</w:t>
            </w:r>
          </w:p>
        </w:tc>
        <w:tc>
          <w:tcPr>
            <w:tcW w:w="1418" w:type="dxa"/>
          </w:tcPr>
          <w:p w:rsidR="0074447C" w:rsidRPr="00E0250A" w:rsidRDefault="0074447C" w:rsidP="00377D4C">
            <w:pPr>
              <w:tabs>
                <w:tab w:val="left" w:pos="851"/>
              </w:tabs>
              <w:ind w:right="151"/>
              <w:jc w:val="center"/>
              <w:rPr>
                <w:rFonts w:ascii="Times New Roman" w:hAnsi="Times New Roman" w:cs="Times New Roman"/>
                <w:sz w:val="26"/>
                <w:szCs w:val="26"/>
              </w:rPr>
            </w:pPr>
            <w:r w:rsidRPr="00E0250A">
              <w:rPr>
                <w:rFonts w:ascii="Times New Roman" w:hAnsi="Times New Roman" w:cs="Times New Roman"/>
                <w:sz w:val="26"/>
                <w:szCs w:val="26"/>
              </w:rPr>
              <w:t>80,6</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14</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Присмотр и уход</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Физ</w:t>
            </w:r>
            <w:r w:rsidRPr="0074447C">
              <w:rPr>
                <w:rFonts w:ascii="Times New Roman" w:hAnsi="Times New Roman" w:cs="Times New Roman"/>
                <w:sz w:val="26"/>
                <w:szCs w:val="26"/>
              </w:rPr>
              <w:t>и</w:t>
            </w:r>
            <w:r w:rsidRPr="0074447C">
              <w:rPr>
                <w:rFonts w:ascii="Times New Roman" w:hAnsi="Times New Roman" w:cs="Times New Roman"/>
                <w:sz w:val="26"/>
                <w:szCs w:val="26"/>
              </w:rPr>
              <w:t>ческие лица за и</w:t>
            </w:r>
            <w:r w:rsidRPr="0074447C">
              <w:rPr>
                <w:rFonts w:ascii="Times New Roman" w:hAnsi="Times New Roman" w:cs="Times New Roman"/>
                <w:sz w:val="26"/>
                <w:szCs w:val="26"/>
              </w:rPr>
              <w:t>с</w:t>
            </w:r>
            <w:r w:rsidRPr="0074447C">
              <w:rPr>
                <w:rFonts w:ascii="Times New Roman" w:hAnsi="Times New Roman" w:cs="Times New Roman"/>
                <w:sz w:val="26"/>
                <w:szCs w:val="26"/>
              </w:rPr>
              <w:lastRenderedPageBreak/>
              <w:t>ключением льго</w:t>
            </w:r>
            <w:r w:rsidRPr="0074447C">
              <w:rPr>
                <w:rFonts w:ascii="Times New Roman" w:hAnsi="Times New Roman" w:cs="Times New Roman"/>
                <w:sz w:val="26"/>
                <w:szCs w:val="26"/>
              </w:rPr>
              <w:t>т</w:t>
            </w:r>
            <w:r w:rsidRPr="0074447C">
              <w:rPr>
                <w:rFonts w:ascii="Times New Roman" w:hAnsi="Times New Roman" w:cs="Times New Roman"/>
                <w:sz w:val="26"/>
                <w:szCs w:val="26"/>
              </w:rPr>
              <w:t>ных к</w:t>
            </w:r>
            <w:r w:rsidRPr="0074447C">
              <w:rPr>
                <w:rFonts w:ascii="Times New Roman" w:hAnsi="Times New Roman" w:cs="Times New Roman"/>
                <w:sz w:val="26"/>
                <w:szCs w:val="26"/>
              </w:rPr>
              <w:t>а</w:t>
            </w:r>
            <w:r w:rsidRPr="0074447C">
              <w:rPr>
                <w:rFonts w:ascii="Times New Roman" w:hAnsi="Times New Roman" w:cs="Times New Roman"/>
                <w:sz w:val="26"/>
                <w:szCs w:val="26"/>
              </w:rPr>
              <w:t>т</w:t>
            </w:r>
            <w:r w:rsidRPr="0074447C">
              <w:rPr>
                <w:rFonts w:ascii="Times New Roman" w:hAnsi="Times New Roman" w:cs="Times New Roman"/>
                <w:sz w:val="26"/>
                <w:szCs w:val="26"/>
              </w:rPr>
              <w:t>е</w:t>
            </w:r>
            <w:r w:rsidRPr="0074447C">
              <w:rPr>
                <w:rFonts w:ascii="Times New Roman" w:hAnsi="Times New Roman" w:cs="Times New Roman"/>
                <w:sz w:val="26"/>
                <w:szCs w:val="26"/>
              </w:rPr>
              <w:t>г</w:t>
            </w:r>
            <w:r w:rsidRPr="0074447C">
              <w:rPr>
                <w:rFonts w:ascii="Times New Roman" w:hAnsi="Times New Roman" w:cs="Times New Roman"/>
                <w:sz w:val="26"/>
                <w:szCs w:val="26"/>
              </w:rPr>
              <w:t>о</w:t>
            </w:r>
            <w:r w:rsidRPr="0074447C">
              <w:rPr>
                <w:rFonts w:ascii="Times New Roman" w:hAnsi="Times New Roman" w:cs="Times New Roman"/>
                <w:sz w:val="26"/>
                <w:szCs w:val="26"/>
              </w:rPr>
              <w:t>рий</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370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век</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век</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век</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18 303,5</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13 785,4</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13 785,4</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15</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Присмотр и уход</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лиды</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346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ко-дней</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247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ко-дней</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247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ко-дней</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560,0</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560,0</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560,0</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16</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(худож</w:t>
            </w:r>
            <w:r w:rsidRPr="0074447C">
              <w:rPr>
                <w:rFonts w:ascii="Times New Roman" w:hAnsi="Times New Roman" w:cs="Times New Roman"/>
                <w:sz w:val="26"/>
                <w:szCs w:val="26"/>
              </w:rPr>
              <w:t>е</w:t>
            </w:r>
            <w:r w:rsidRPr="0074447C">
              <w:rPr>
                <w:rFonts w:ascii="Times New Roman" w:hAnsi="Times New Roman" w:cs="Times New Roman"/>
                <w:sz w:val="26"/>
                <w:szCs w:val="26"/>
              </w:rPr>
              <w:t xml:space="preserve">ственная </w:t>
            </w:r>
            <w:r w:rsidRPr="0074447C">
              <w:rPr>
                <w:rFonts w:ascii="Times New Roman" w:hAnsi="Times New Roman" w:cs="Times New Roman"/>
                <w:sz w:val="26"/>
                <w:szCs w:val="26"/>
              </w:rPr>
              <w:lastRenderedPageBreak/>
              <w:t>напра</w:t>
            </w:r>
            <w:r w:rsidRPr="0074447C">
              <w:rPr>
                <w:rFonts w:ascii="Times New Roman" w:hAnsi="Times New Roman" w:cs="Times New Roman"/>
                <w:sz w:val="26"/>
                <w:szCs w:val="26"/>
              </w:rPr>
              <w:t>в</w:t>
            </w:r>
            <w:r w:rsidRPr="0074447C">
              <w:rPr>
                <w:rFonts w:ascii="Times New Roman" w:hAnsi="Times New Roman" w:cs="Times New Roman"/>
                <w:sz w:val="26"/>
                <w:szCs w:val="26"/>
              </w:rPr>
              <w:t>ленность)</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Не указ</w:t>
            </w:r>
            <w:r w:rsidRPr="0074447C">
              <w:rPr>
                <w:rFonts w:ascii="Times New Roman" w:hAnsi="Times New Roman" w:cs="Times New Roman"/>
                <w:sz w:val="26"/>
                <w:szCs w:val="26"/>
              </w:rPr>
              <w:t>а</w:t>
            </w:r>
            <w:r w:rsidRPr="0074447C">
              <w:rPr>
                <w:rFonts w:ascii="Times New Roman" w:hAnsi="Times New Roman" w:cs="Times New Roman"/>
                <w:sz w:val="26"/>
                <w:szCs w:val="26"/>
              </w:rPr>
              <w:t>но</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136080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136080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136080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2 202,4</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2 142,3</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2 142,4</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17</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(турис</w:t>
            </w:r>
            <w:r w:rsidRPr="0074447C">
              <w:rPr>
                <w:rFonts w:ascii="Times New Roman" w:hAnsi="Times New Roman" w:cs="Times New Roman"/>
                <w:sz w:val="26"/>
                <w:szCs w:val="26"/>
              </w:rPr>
              <w:t>т</w:t>
            </w:r>
            <w:r w:rsidRPr="0074447C">
              <w:rPr>
                <w:rFonts w:ascii="Times New Roman" w:hAnsi="Times New Roman" w:cs="Times New Roman"/>
                <w:sz w:val="26"/>
                <w:szCs w:val="26"/>
              </w:rPr>
              <w:t>ско-краеве</w:t>
            </w:r>
            <w:r w:rsidRPr="0074447C">
              <w:rPr>
                <w:rFonts w:ascii="Times New Roman" w:hAnsi="Times New Roman" w:cs="Times New Roman"/>
                <w:sz w:val="26"/>
                <w:szCs w:val="26"/>
              </w:rPr>
              <w:t>д</w:t>
            </w:r>
            <w:r w:rsidRPr="0074447C">
              <w:rPr>
                <w:rFonts w:ascii="Times New Roman" w:hAnsi="Times New Roman" w:cs="Times New Roman"/>
                <w:sz w:val="26"/>
                <w:szCs w:val="26"/>
              </w:rPr>
              <w:t>ческая напра</w:t>
            </w:r>
            <w:r w:rsidRPr="0074447C">
              <w:rPr>
                <w:rFonts w:ascii="Times New Roman" w:hAnsi="Times New Roman" w:cs="Times New Roman"/>
                <w:sz w:val="26"/>
                <w:szCs w:val="26"/>
              </w:rPr>
              <w:t>в</w:t>
            </w:r>
            <w:r w:rsidRPr="0074447C">
              <w:rPr>
                <w:rFonts w:ascii="Times New Roman" w:hAnsi="Times New Roman" w:cs="Times New Roman"/>
                <w:sz w:val="26"/>
                <w:szCs w:val="26"/>
              </w:rPr>
              <w:t>ленность)</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15552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ко-часа</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15552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са</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15552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ко-часа</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251,7</w:t>
            </w:r>
          </w:p>
        </w:tc>
        <w:tc>
          <w:tcPr>
            <w:tcW w:w="123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244,8</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244,8</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18</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 xml:space="preserve">грамм </w:t>
            </w:r>
            <w:r w:rsidRPr="0074447C">
              <w:rPr>
                <w:rFonts w:ascii="Times New Roman" w:hAnsi="Times New Roman" w:cs="Times New Roman"/>
                <w:sz w:val="26"/>
                <w:szCs w:val="26"/>
              </w:rPr>
              <w:lastRenderedPageBreak/>
              <w:t>(социал</w:t>
            </w:r>
            <w:r w:rsidRPr="0074447C">
              <w:rPr>
                <w:rFonts w:ascii="Times New Roman" w:hAnsi="Times New Roman" w:cs="Times New Roman"/>
                <w:sz w:val="26"/>
                <w:szCs w:val="26"/>
              </w:rPr>
              <w:t>ь</w:t>
            </w:r>
            <w:r w:rsidRPr="0074447C">
              <w:rPr>
                <w:rFonts w:ascii="Times New Roman" w:hAnsi="Times New Roman" w:cs="Times New Roman"/>
                <w:sz w:val="26"/>
                <w:szCs w:val="26"/>
              </w:rPr>
              <w:t>но-педагог</w:t>
            </w:r>
            <w:r w:rsidRPr="0074447C">
              <w:rPr>
                <w:rFonts w:ascii="Times New Roman" w:hAnsi="Times New Roman" w:cs="Times New Roman"/>
                <w:sz w:val="26"/>
                <w:szCs w:val="26"/>
              </w:rPr>
              <w:t>и</w:t>
            </w:r>
            <w:r w:rsidRPr="0074447C">
              <w:rPr>
                <w:rFonts w:ascii="Times New Roman" w:hAnsi="Times New Roman" w:cs="Times New Roman"/>
                <w:sz w:val="26"/>
                <w:szCs w:val="26"/>
              </w:rPr>
              <w:t>ческая напра</w:t>
            </w:r>
            <w:r w:rsidRPr="0074447C">
              <w:rPr>
                <w:rFonts w:ascii="Times New Roman" w:hAnsi="Times New Roman" w:cs="Times New Roman"/>
                <w:sz w:val="26"/>
                <w:szCs w:val="26"/>
              </w:rPr>
              <w:t>в</w:t>
            </w:r>
            <w:r w:rsidRPr="0074447C">
              <w:rPr>
                <w:rFonts w:ascii="Times New Roman" w:hAnsi="Times New Roman" w:cs="Times New Roman"/>
                <w:sz w:val="26"/>
                <w:szCs w:val="26"/>
              </w:rPr>
              <w:t>ленность)</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д</w:t>
            </w:r>
            <w:r w:rsidRPr="0074447C">
              <w:rPr>
                <w:rFonts w:ascii="Times New Roman" w:hAnsi="Times New Roman" w:cs="Times New Roman"/>
                <w:sz w:val="26"/>
                <w:szCs w:val="26"/>
              </w:rPr>
              <w:t>е</w:t>
            </w:r>
            <w:r w:rsidRPr="0074447C">
              <w:rPr>
                <w:rFonts w:ascii="Times New Roman" w:hAnsi="Times New Roman" w:cs="Times New Roman"/>
                <w:sz w:val="26"/>
                <w:szCs w:val="26"/>
              </w:rPr>
              <w:t xml:space="preserve">тей с </w:t>
            </w:r>
            <w:r w:rsidRPr="0074447C">
              <w:rPr>
                <w:rFonts w:ascii="Times New Roman" w:hAnsi="Times New Roman" w:cs="Times New Roman"/>
                <w:sz w:val="26"/>
                <w:szCs w:val="26"/>
              </w:rPr>
              <w:lastRenderedPageBreak/>
              <w:t>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8640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8640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8640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139,8</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136</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136</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19</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(естес</w:t>
            </w:r>
            <w:r w:rsidRPr="0074447C">
              <w:rPr>
                <w:rFonts w:ascii="Times New Roman" w:hAnsi="Times New Roman" w:cs="Times New Roman"/>
                <w:sz w:val="26"/>
                <w:szCs w:val="26"/>
              </w:rPr>
              <w:t>т</w:t>
            </w:r>
            <w:r w:rsidRPr="0074447C">
              <w:rPr>
                <w:rFonts w:ascii="Times New Roman" w:hAnsi="Times New Roman" w:cs="Times New Roman"/>
                <w:sz w:val="26"/>
                <w:szCs w:val="26"/>
              </w:rPr>
              <w:t>веннон</w:t>
            </w:r>
            <w:r w:rsidRPr="0074447C">
              <w:rPr>
                <w:rFonts w:ascii="Times New Roman" w:hAnsi="Times New Roman" w:cs="Times New Roman"/>
                <w:sz w:val="26"/>
                <w:szCs w:val="26"/>
              </w:rPr>
              <w:t>а</w:t>
            </w:r>
            <w:r w:rsidRPr="0074447C">
              <w:rPr>
                <w:rFonts w:ascii="Times New Roman" w:hAnsi="Times New Roman" w:cs="Times New Roman"/>
                <w:sz w:val="26"/>
                <w:szCs w:val="26"/>
              </w:rPr>
              <w:t>учная н</w:t>
            </w:r>
            <w:r w:rsidRPr="0074447C">
              <w:rPr>
                <w:rFonts w:ascii="Times New Roman" w:hAnsi="Times New Roman" w:cs="Times New Roman"/>
                <w:sz w:val="26"/>
                <w:szCs w:val="26"/>
              </w:rPr>
              <w:t>а</w:t>
            </w:r>
            <w:r w:rsidRPr="0074447C">
              <w:rPr>
                <w:rFonts w:ascii="Times New Roman" w:hAnsi="Times New Roman" w:cs="Times New Roman"/>
                <w:sz w:val="26"/>
                <w:szCs w:val="26"/>
              </w:rPr>
              <w:t>правле</w:t>
            </w:r>
            <w:r w:rsidRPr="0074447C">
              <w:rPr>
                <w:rFonts w:ascii="Times New Roman" w:hAnsi="Times New Roman" w:cs="Times New Roman"/>
                <w:sz w:val="26"/>
                <w:szCs w:val="26"/>
              </w:rPr>
              <w:t>н</w:t>
            </w:r>
            <w:r w:rsidRPr="0074447C">
              <w:rPr>
                <w:rFonts w:ascii="Times New Roman" w:hAnsi="Times New Roman" w:cs="Times New Roman"/>
                <w:sz w:val="26"/>
                <w:szCs w:val="26"/>
              </w:rPr>
              <w:t>ность)</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9504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ко-часа</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9504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са</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9504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ко-часа</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153,8</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149,6</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149,6</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20</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 xml:space="preserve">тельных </w:t>
            </w:r>
            <w:r w:rsidRPr="0074447C">
              <w:rPr>
                <w:rFonts w:ascii="Times New Roman" w:hAnsi="Times New Roman" w:cs="Times New Roman"/>
                <w:sz w:val="26"/>
                <w:szCs w:val="26"/>
              </w:rPr>
              <w:lastRenderedPageBreak/>
              <w:t>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(физкул</w:t>
            </w:r>
            <w:r w:rsidRPr="0074447C">
              <w:rPr>
                <w:rFonts w:ascii="Times New Roman" w:hAnsi="Times New Roman" w:cs="Times New Roman"/>
                <w:sz w:val="26"/>
                <w:szCs w:val="26"/>
              </w:rPr>
              <w:t>ь</w:t>
            </w:r>
            <w:r w:rsidRPr="0074447C">
              <w:rPr>
                <w:rFonts w:ascii="Times New Roman" w:hAnsi="Times New Roman" w:cs="Times New Roman"/>
                <w:sz w:val="26"/>
                <w:szCs w:val="26"/>
              </w:rPr>
              <w:t>турно-спорти</w:t>
            </w:r>
            <w:r w:rsidRPr="0074447C">
              <w:rPr>
                <w:rFonts w:ascii="Times New Roman" w:hAnsi="Times New Roman" w:cs="Times New Roman"/>
                <w:sz w:val="26"/>
                <w:szCs w:val="26"/>
              </w:rPr>
              <w:t>в</w:t>
            </w:r>
            <w:r w:rsidRPr="0074447C">
              <w:rPr>
                <w:rFonts w:ascii="Times New Roman" w:hAnsi="Times New Roman" w:cs="Times New Roman"/>
                <w:sz w:val="26"/>
                <w:szCs w:val="26"/>
              </w:rPr>
              <w:t>ная н</w:t>
            </w:r>
            <w:r w:rsidRPr="0074447C">
              <w:rPr>
                <w:rFonts w:ascii="Times New Roman" w:hAnsi="Times New Roman" w:cs="Times New Roman"/>
                <w:sz w:val="26"/>
                <w:szCs w:val="26"/>
              </w:rPr>
              <w:t>а</w:t>
            </w:r>
            <w:r w:rsidRPr="0074447C">
              <w:rPr>
                <w:rFonts w:ascii="Times New Roman" w:hAnsi="Times New Roman" w:cs="Times New Roman"/>
                <w:sz w:val="26"/>
                <w:szCs w:val="26"/>
              </w:rPr>
              <w:t>правле</w:t>
            </w:r>
            <w:r w:rsidRPr="0074447C">
              <w:rPr>
                <w:rFonts w:ascii="Times New Roman" w:hAnsi="Times New Roman" w:cs="Times New Roman"/>
                <w:sz w:val="26"/>
                <w:szCs w:val="26"/>
              </w:rPr>
              <w:t>н</w:t>
            </w:r>
            <w:r w:rsidRPr="0074447C">
              <w:rPr>
                <w:rFonts w:ascii="Times New Roman" w:hAnsi="Times New Roman" w:cs="Times New Roman"/>
                <w:sz w:val="26"/>
                <w:szCs w:val="26"/>
              </w:rPr>
              <w:t>ность)</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за и</w:t>
            </w:r>
            <w:r w:rsidRPr="0074447C">
              <w:rPr>
                <w:rFonts w:ascii="Times New Roman" w:hAnsi="Times New Roman" w:cs="Times New Roman"/>
                <w:sz w:val="26"/>
                <w:szCs w:val="26"/>
              </w:rPr>
              <w:t>с</w:t>
            </w:r>
            <w:r w:rsidRPr="0074447C">
              <w:rPr>
                <w:rFonts w:ascii="Times New Roman" w:hAnsi="Times New Roman" w:cs="Times New Roman"/>
                <w:sz w:val="26"/>
                <w:szCs w:val="26"/>
              </w:rPr>
              <w:lastRenderedPageBreak/>
              <w:t>ключением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4320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lastRenderedPageBreak/>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4320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lastRenderedPageBreak/>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4320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lastRenderedPageBreak/>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69,9</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68</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68</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21</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w:t>
            </w:r>
            <w:proofErr w:type="spellStart"/>
            <w:r w:rsidRPr="0074447C">
              <w:rPr>
                <w:rFonts w:ascii="Times New Roman" w:hAnsi="Times New Roman" w:cs="Times New Roman"/>
                <w:sz w:val="26"/>
                <w:szCs w:val="26"/>
              </w:rPr>
              <w:t>очно-заочная</w:t>
            </w:r>
            <w:proofErr w:type="spellEnd"/>
            <w:r w:rsidRPr="0074447C">
              <w:rPr>
                <w:rFonts w:ascii="Times New Roman" w:hAnsi="Times New Roman" w:cs="Times New Roman"/>
                <w:sz w:val="26"/>
                <w:szCs w:val="26"/>
              </w:rPr>
              <w:t xml:space="preserve"> форма)</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тей-инв</w:t>
            </w:r>
            <w:r w:rsidRPr="0074447C">
              <w:rPr>
                <w:rFonts w:ascii="Times New Roman" w:hAnsi="Times New Roman" w:cs="Times New Roman"/>
                <w:sz w:val="26"/>
                <w:szCs w:val="26"/>
              </w:rPr>
              <w:t>а</w:t>
            </w:r>
            <w:r w:rsidRPr="0074447C">
              <w:rPr>
                <w:rFonts w:ascii="Times New Roman" w:hAnsi="Times New Roman" w:cs="Times New Roman"/>
                <w:sz w:val="26"/>
                <w:szCs w:val="26"/>
              </w:rPr>
              <w:lastRenderedPageBreak/>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4320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4320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4320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69,9</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68</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68</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22</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w:t>
            </w:r>
            <w:proofErr w:type="spellStart"/>
            <w:r w:rsidRPr="0074447C">
              <w:rPr>
                <w:rFonts w:ascii="Times New Roman" w:hAnsi="Times New Roman" w:cs="Times New Roman"/>
                <w:sz w:val="26"/>
                <w:szCs w:val="26"/>
              </w:rPr>
              <w:t>очно-заочная</w:t>
            </w:r>
            <w:proofErr w:type="spellEnd"/>
            <w:r w:rsidRPr="0074447C">
              <w:rPr>
                <w:rFonts w:ascii="Times New Roman" w:hAnsi="Times New Roman" w:cs="Times New Roman"/>
                <w:sz w:val="26"/>
                <w:szCs w:val="26"/>
              </w:rPr>
              <w:t xml:space="preserve"> форма)</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с ОВЗ</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720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11,7</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11,3</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11,3</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23</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д</w:t>
            </w:r>
            <w:r w:rsidRPr="0074447C">
              <w:rPr>
                <w:rFonts w:ascii="Times New Roman" w:hAnsi="Times New Roman" w:cs="Times New Roman"/>
                <w:sz w:val="26"/>
                <w:szCs w:val="26"/>
              </w:rPr>
              <w:t>о</w:t>
            </w:r>
            <w:r w:rsidRPr="0074447C">
              <w:rPr>
                <w:rFonts w:ascii="Times New Roman" w:hAnsi="Times New Roman" w:cs="Times New Roman"/>
                <w:sz w:val="26"/>
                <w:szCs w:val="26"/>
              </w:rPr>
              <w:t>полн</w:t>
            </w:r>
            <w:r w:rsidRPr="0074447C">
              <w:rPr>
                <w:rFonts w:ascii="Times New Roman" w:hAnsi="Times New Roman" w:cs="Times New Roman"/>
                <w:sz w:val="26"/>
                <w:szCs w:val="26"/>
              </w:rPr>
              <w:t>и</w:t>
            </w:r>
            <w:r w:rsidRPr="0074447C">
              <w:rPr>
                <w:rFonts w:ascii="Times New Roman" w:hAnsi="Times New Roman" w:cs="Times New Roman"/>
                <w:sz w:val="26"/>
                <w:szCs w:val="26"/>
              </w:rPr>
              <w:t>тельных общео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тельных </w:t>
            </w:r>
            <w:proofErr w:type="spellStart"/>
            <w:r w:rsidRPr="0074447C">
              <w:rPr>
                <w:rFonts w:ascii="Times New Roman" w:hAnsi="Times New Roman" w:cs="Times New Roman"/>
                <w:sz w:val="26"/>
                <w:szCs w:val="26"/>
              </w:rPr>
              <w:t>общера</w:t>
            </w:r>
            <w:r w:rsidRPr="0074447C">
              <w:rPr>
                <w:rFonts w:ascii="Times New Roman" w:hAnsi="Times New Roman" w:cs="Times New Roman"/>
                <w:sz w:val="26"/>
                <w:szCs w:val="26"/>
              </w:rPr>
              <w:t>з</w:t>
            </w:r>
            <w:r w:rsidRPr="0074447C">
              <w:rPr>
                <w:rFonts w:ascii="Times New Roman" w:hAnsi="Times New Roman" w:cs="Times New Roman"/>
                <w:sz w:val="26"/>
                <w:szCs w:val="26"/>
              </w:rPr>
              <w:t>вива</w:t>
            </w:r>
            <w:r w:rsidRPr="0074447C">
              <w:rPr>
                <w:rFonts w:ascii="Times New Roman" w:hAnsi="Times New Roman" w:cs="Times New Roman"/>
                <w:sz w:val="26"/>
                <w:szCs w:val="26"/>
              </w:rPr>
              <w:t>ю</w:t>
            </w:r>
            <w:r w:rsidRPr="0074447C">
              <w:rPr>
                <w:rFonts w:ascii="Times New Roman" w:hAnsi="Times New Roman" w:cs="Times New Roman"/>
                <w:sz w:val="26"/>
                <w:szCs w:val="26"/>
              </w:rPr>
              <w:t>щих</w:t>
            </w:r>
            <w:proofErr w:type="spellEnd"/>
            <w:r w:rsidRPr="0074447C">
              <w:rPr>
                <w:rFonts w:ascii="Times New Roman" w:hAnsi="Times New Roman" w:cs="Times New Roman"/>
                <w:sz w:val="26"/>
                <w:szCs w:val="26"/>
              </w:rPr>
              <w:t xml:space="preserve">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(сетевая форма)</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Дети за и</w:t>
            </w:r>
            <w:r w:rsidRPr="0074447C">
              <w:rPr>
                <w:rFonts w:ascii="Times New Roman" w:hAnsi="Times New Roman" w:cs="Times New Roman"/>
                <w:sz w:val="26"/>
                <w:szCs w:val="26"/>
              </w:rPr>
              <w:t>с</w:t>
            </w:r>
            <w:r w:rsidRPr="0074447C">
              <w:rPr>
                <w:rFonts w:ascii="Times New Roman" w:hAnsi="Times New Roman" w:cs="Times New Roman"/>
                <w:sz w:val="26"/>
                <w:szCs w:val="26"/>
              </w:rPr>
              <w:t>ключением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 с ОВЗ и д</w:t>
            </w:r>
            <w:r w:rsidRPr="0074447C">
              <w:rPr>
                <w:rFonts w:ascii="Times New Roman" w:hAnsi="Times New Roman" w:cs="Times New Roman"/>
                <w:sz w:val="26"/>
                <w:szCs w:val="26"/>
              </w:rPr>
              <w:t>е</w:t>
            </w:r>
            <w:r w:rsidRPr="0074447C">
              <w:rPr>
                <w:rFonts w:ascii="Times New Roman" w:hAnsi="Times New Roman" w:cs="Times New Roman"/>
                <w:sz w:val="26"/>
                <w:szCs w:val="26"/>
              </w:rPr>
              <w:t>тей-ин</w:t>
            </w:r>
            <w:r w:rsidRPr="0074447C">
              <w:rPr>
                <w:rFonts w:ascii="Times New Roman" w:hAnsi="Times New Roman" w:cs="Times New Roman"/>
                <w:sz w:val="26"/>
                <w:szCs w:val="26"/>
              </w:rPr>
              <w:lastRenderedPageBreak/>
              <w:t>в</w:t>
            </w:r>
            <w:r w:rsidRPr="0074447C">
              <w:rPr>
                <w:rFonts w:ascii="Times New Roman" w:hAnsi="Times New Roman" w:cs="Times New Roman"/>
                <w:sz w:val="26"/>
                <w:szCs w:val="26"/>
              </w:rPr>
              <w:t>а</w:t>
            </w:r>
            <w:r w:rsidRPr="0074447C">
              <w:rPr>
                <w:rFonts w:ascii="Times New Roman" w:hAnsi="Times New Roman" w:cs="Times New Roman"/>
                <w:sz w:val="26"/>
                <w:szCs w:val="26"/>
              </w:rPr>
              <w:t>лидов</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2160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2160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2160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35</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34,2</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34,2</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lastRenderedPageBreak/>
              <w:t>24</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Орган</w:t>
            </w:r>
            <w:r w:rsidRPr="0074447C">
              <w:rPr>
                <w:rFonts w:ascii="Times New Roman" w:hAnsi="Times New Roman" w:cs="Times New Roman"/>
                <w:sz w:val="26"/>
                <w:szCs w:val="26"/>
              </w:rPr>
              <w:t>и</w:t>
            </w:r>
            <w:r w:rsidRPr="0074447C">
              <w:rPr>
                <w:rFonts w:ascii="Times New Roman" w:hAnsi="Times New Roman" w:cs="Times New Roman"/>
                <w:sz w:val="26"/>
                <w:szCs w:val="26"/>
              </w:rPr>
              <w:t>зация о</w:t>
            </w:r>
            <w:r w:rsidRPr="0074447C">
              <w:rPr>
                <w:rFonts w:ascii="Times New Roman" w:hAnsi="Times New Roman" w:cs="Times New Roman"/>
                <w:sz w:val="26"/>
                <w:szCs w:val="26"/>
              </w:rPr>
              <w:t>т</w:t>
            </w:r>
            <w:r w:rsidRPr="0074447C">
              <w:rPr>
                <w:rFonts w:ascii="Times New Roman" w:hAnsi="Times New Roman" w:cs="Times New Roman"/>
                <w:sz w:val="26"/>
                <w:szCs w:val="26"/>
              </w:rPr>
              <w:t>дыха д</w:t>
            </w:r>
            <w:r w:rsidRPr="0074447C">
              <w:rPr>
                <w:rFonts w:ascii="Times New Roman" w:hAnsi="Times New Roman" w:cs="Times New Roman"/>
                <w:sz w:val="26"/>
                <w:szCs w:val="26"/>
              </w:rPr>
              <w:t>е</w:t>
            </w:r>
            <w:r w:rsidRPr="0074447C">
              <w:rPr>
                <w:rFonts w:ascii="Times New Roman" w:hAnsi="Times New Roman" w:cs="Times New Roman"/>
                <w:sz w:val="26"/>
                <w:szCs w:val="26"/>
              </w:rPr>
              <w:t>тей и м</w:t>
            </w:r>
            <w:r w:rsidRPr="0074447C">
              <w:rPr>
                <w:rFonts w:ascii="Times New Roman" w:hAnsi="Times New Roman" w:cs="Times New Roman"/>
                <w:sz w:val="26"/>
                <w:szCs w:val="26"/>
              </w:rPr>
              <w:t>о</w:t>
            </w:r>
            <w:r w:rsidRPr="0074447C">
              <w:rPr>
                <w:rFonts w:ascii="Times New Roman" w:hAnsi="Times New Roman" w:cs="Times New Roman"/>
                <w:sz w:val="26"/>
                <w:szCs w:val="26"/>
              </w:rPr>
              <w:t>лодежи (лагерь в каник</w:t>
            </w:r>
            <w:r w:rsidRPr="0074447C">
              <w:rPr>
                <w:rFonts w:ascii="Times New Roman" w:hAnsi="Times New Roman" w:cs="Times New Roman"/>
                <w:sz w:val="26"/>
                <w:szCs w:val="26"/>
              </w:rPr>
              <w:t>у</w:t>
            </w:r>
            <w:r w:rsidRPr="0074447C">
              <w:rPr>
                <w:rFonts w:ascii="Times New Roman" w:hAnsi="Times New Roman" w:cs="Times New Roman"/>
                <w:sz w:val="26"/>
                <w:szCs w:val="26"/>
              </w:rPr>
              <w:t>лярное время с круглос</w:t>
            </w:r>
            <w:r w:rsidRPr="0074447C">
              <w:rPr>
                <w:rFonts w:ascii="Times New Roman" w:hAnsi="Times New Roman" w:cs="Times New Roman"/>
                <w:sz w:val="26"/>
                <w:szCs w:val="26"/>
              </w:rPr>
              <w:t>у</w:t>
            </w:r>
            <w:r w:rsidRPr="0074447C">
              <w:rPr>
                <w:rFonts w:ascii="Times New Roman" w:hAnsi="Times New Roman" w:cs="Times New Roman"/>
                <w:sz w:val="26"/>
                <w:szCs w:val="26"/>
              </w:rPr>
              <w:t>точным пребыв</w:t>
            </w:r>
            <w:r w:rsidRPr="0074447C">
              <w:rPr>
                <w:rFonts w:ascii="Times New Roman" w:hAnsi="Times New Roman" w:cs="Times New Roman"/>
                <w:sz w:val="26"/>
                <w:szCs w:val="26"/>
              </w:rPr>
              <w:t>а</w:t>
            </w:r>
            <w:r w:rsidRPr="0074447C">
              <w:rPr>
                <w:rFonts w:ascii="Times New Roman" w:hAnsi="Times New Roman" w:cs="Times New Roman"/>
                <w:sz w:val="26"/>
                <w:szCs w:val="26"/>
              </w:rPr>
              <w:t>нием д</w:t>
            </w:r>
            <w:r w:rsidRPr="0074447C">
              <w:rPr>
                <w:rFonts w:ascii="Times New Roman" w:hAnsi="Times New Roman" w:cs="Times New Roman"/>
                <w:sz w:val="26"/>
                <w:szCs w:val="26"/>
              </w:rPr>
              <w:t>е</w:t>
            </w:r>
            <w:r w:rsidRPr="0074447C">
              <w:rPr>
                <w:rFonts w:ascii="Times New Roman" w:hAnsi="Times New Roman" w:cs="Times New Roman"/>
                <w:sz w:val="26"/>
                <w:szCs w:val="26"/>
              </w:rPr>
              <w:t>тей)</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Физ</w:t>
            </w:r>
            <w:r w:rsidRPr="0074447C">
              <w:rPr>
                <w:rFonts w:ascii="Times New Roman" w:hAnsi="Times New Roman" w:cs="Times New Roman"/>
                <w:sz w:val="26"/>
                <w:szCs w:val="26"/>
              </w:rPr>
              <w:t>и</w:t>
            </w:r>
            <w:r w:rsidRPr="0074447C">
              <w:rPr>
                <w:rFonts w:ascii="Times New Roman" w:hAnsi="Times New Roman" w:cs="Times New Roman"/>
                <w:sz w:val="26"/>
                <w:szCs w:val="26"/>
              </w:rPr>
              <w:t>ческие лица</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1250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ко-дней</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ко-дней</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ко-дней</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110,8</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117,1</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117,1</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r w:rsidRPr="0074447C">
              <w:rPr>
                <w:rFonts w:ascii="Times New Roman" w:hAnsi="Times New Roman" w:cs="Times New Roman"/>
                <w:bCs/>
                <w:sz w:val="26"/>
                <w:szCs w:val="26"/>
              </w:rPr>
              <w:t>25</w:t>
            </w: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ция о</w:t>
            </w:r>
            <w:r w:rsidRPr="0074447C">
              <w:rPr>
                <w:rFonts w:ascii="Times New Roman" w:hAnsi="Times New Roman" w:cs="Times New Roman"/>
                <w:sz w:val="26"/>
                <w:szCs w:val="26"/>
              </w:rPr>
              <w:t>с</w:t>
            </w:r>
            <w:r w:rsidRPr="0074447C">
              <w:rPr>
                <w:rFonts w:ascii="Times New Roman" w:hAnsi="Times New Roman" w:cs="Times New Roman"/>
                <w:sz w:val="26"/>
                <w:szCs w:val="26"/>
              </w:rPr>
              <w:t>новных профе</w:t>
            </w:r>
            <w:r w:rsidRPr="0074447C">
              <w:rPr>
                <w:rFonts w:ascii="Times New Roman" w:hAnsi="Times New Roman" w:cs="Times New Roman"/>
                <w:sz w:val="26"/>
                <w:szCs w:val="26"/>
              </w:rPr>
              <w:t>с</w:t>
            </w:r>
            <w:r w:rsidRPr="0074447C">
              <w:rPr>
                <w:rFonts w:ascii="Times New Roman" w:hAnsi="Times New Roman" w:cs="Times New Roman"/>
                <w:sz w:val="26"/>
                <w:szCs w:val="26"/>
              </w:rPr>
              <w:t>сионал</w:t>
            </w:r>
            <w:r w:rsidRPr="0074447C">
              <w:rPr>
                <w:rFonts w:ascii="Times New Roman" w:hAnsi="Times New Roman" w:cs="Times New Roman"/>
                <w:sz w:val="26"/>
                <w:szCs w:val="26"/>
              </w:rPr>
              <w:t>ь</w:t>
            </w:r>
            <w:r w:rsidRPr="0074447C">
              <w:rPr>
                <w:rFonts w:ascii="Times New Roman" w:hAnsi="Times New Roman" w:cs="Times New Roman"/>
                <w:sz w:val="26"/>
                <w:szCs w:val="26"/>
              </w:rPr>
              <w:t>ных пр</w:t>
            </w:r>
            <w:r w:rsidRPr="0074447C">
              <w:rPr>
                <w:rFonts w:ascii="Times New Roman" w:hAnsi="Times New Roman" w:cs="Times New Roman"/>
                <w:sz w:val="26"/>
                <w:szCs w:val="26"/>
              </w:rPr>
              <w:t>о</w:t>
            </w:r>
            <w:r w:rsidRPr="0074447C">
              <w:rPr>
                <w:rFonts w:ascii="Times New Roman" w:hAnsi="Times New Roman" w:cs="Times New Roman"/>
                <w:sz w:val="26"/>
                <w:szCs w:val="26"/>
              </w:rPr>
              <w:t>грамм профе</w:t>
            </w:r>
            <w:r w:rsidRPr="0074447C">
              <w:rPr>
                <w:rFonts w:ascii="Times New Roman" w:hAnsi="Times New Roman" w:cs="Times New Roman"/>
                <w:sz w:val="26"/>
                <w:szCs w:val="26"/>
              </w:rPr>
              <w:t>с</w:t>
            </w:r>
            <w:r w:rsidRPr="0074447C">
              <w:rPr>
                <w:rFonts w:ascii="Times New Roman" w:hAnsi="Times New Roman" w:cs="Times New Roman"/>
                <w:sz w:val="26"/>
                <w:szCs w:val="26"/>
              </w:rPr>
              <w:t>сионал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об</w:t>
            </w:r>
            <w:r w:rsidRPr="0074447C">
              <w:rPr>
                <w:rFonts w:ascii="Times New Roman" w:hAnsi="Times New Roman" w:cs="Times New Roman"/>
                <w:sz w:val="26"/>
                <w:szCs w:val="26"/>
              </w:rPr>
              <w:t>у</w:t>
            </w:r>
            <w:r w:rsidRPr="0074447C">
              <w:rPr>
                <w:rFonts w:ascii="Times New Roman" w:hAnsi="Times New Roman" w:cs="Times New Roman"/>
                <w:sz w:val="26"/>
                <w:szCs w:val="26"/>
              </w:rPr>
              <w:t>чения – программ профе</w:t>
            </w:r>
            <w:r w:rsidRPr="0074447C">
              <w:rPr>
                <w:rFonts w:ascii="Times New Roman" w:hAnsi="Times New Roman" w:cs="Times New Roman"/>
                <w:sz w:val="26"/>
                <w:szCs w:val="26"/>
              </w:rPr>
              <w:t>с</w:t>
            </w:r>
            <w:r w:rsidRPr="0074447C">
              <w:rPr>
                <w:rFonts w:ascii="Times New Roman" w:hAnsi="Times New Roman" w:cs="Times New Roman"/>
                <w:sz w:val="26"/>
                <w:szCs w:val="26"/>
              </w:rPr>
              <w:t>сионал</w:t>
            </w:r>
            <w:r w:rsidRPr="0074447C">
              <w:rPr>
                <w:rFonts w:ascii="Times New Roman" w:hAnsi="Times New Roman" w:cs="Times New Roman"/>
                <w:sz w:val="26"/>
                <w:szCs w:val="26"/>
              </w:rPr>
              <w:t>ь</w:t>
            </w:r>
            <w:r w:rsidRPr="0074447C">
              <w:rPr>
                <w:rFonts w:ascii="Times New Roman" w:hAnsi="Times New Roman" w:cs="Times New Roman"/>
                <w:sz w:val="26"/>
                <w:szCs w:val="26"/>
              </w:rPr>
              <w:t>ной по</w:t>
            </w:r>
            <w:r w:rsidRPr="0074447C">
              <w:rPr>
                <w:rFonts w:ascii="Times New Roman" w:hAnsi="Times New Roman" w:cs="Times New Roman"/>
                <w:sz w:val="26"/>
                <w:szCs w:val="26"/>
              </w:rPr>
              <w:t>д</w:t>
            </w:r>
            <w:r w:rsidRPr="0074447C">
              <w:rPr>
                <w:rFonts w:ascii="Times New Roman" w:hAnsi="Times New Roman" w:cs="Times New Roman"/>
                <w:sz w:val="26"/>
                <w:szCs w:val="26"/>
              </w:rPr>
              <w:t xml:space="preserve">готовки </w:t>
            </w:r>
            <w:r w:rsidRPr="0074447C">
              <w:rPr>
                <w:rFonts w:ascii="Times New Roman" w:hAnsi="Times New Roman" w:cs="Times New Roman"/>
                <w:sz w:val="26"/>
                <w:szCs w:val="26"/>
              </w:rPr>
              <w:lastRenderedPageBreak/>
              <w:t>по пр</w:t>
            </w:r>
            <w:r w:rsidRPr="0074447C">
              <w:rPr>
                <w:rFonts w:ascii="Times New Roman" w:hAnsi="Times New Roman" w:cs="Times New Roman"/>
                <w:sz w:val="26"/>
                <w:szCs w:val="26"/>
              </w:rPr>
              <w:t>о</w:t>
            </w:r>
            <w:r w:rsidRPr="0074447C">
              <w:rPr>
                <w:rFonts w:ascii="Times New Roman" w:hAnsi="Times New Roman" w:cs="Times New Roman"/>
                <w:sz w:val="26"/>
                <w:szCs w:val="26"/>
              </w:rPr>
              <w:t>фессиям рабочих, должн</w:t>
            </w:r>
            <w:r w:rsidRPr="0074447C">
              <w:rPr>
                <w:rFonts w:ascii="Times New Roman" w:hAnsi="Times New Roman" w:cs="Times New Roman"/>
                <w:sz w:val="26"/>
                <w:szCs w:val="26"/>
              </w:rPr>
              <w:t>о</w:t>
            </w:r>
            <w:r w:rsidRPr="0074447C">
              <w:rPr>
                <w:rFonts w:ascii="Times New Roman" w:hAnsi="Times New Roman" w:cs="Times New Roman"/>
                <w:sz w:val="26"/>
                <w:szCs w:val="26"/>
              </w:rPr>
              <w:t>стям сл</w:t>
            </w:r>
            <w:r w:rsidRPr="0074447C">
              <w:rPr>
                <w:rFonts w:ascii="Times New Roman" w:hAnsi="Times New Roman" w:cs="Times New Roman"/>
                <w:sz w:val="26"/>
                <w:szCs w:val="26"/>
              </w:rPr>
              <w:t>у</w:t>
            </w:r>
            <w:r w:rsidRPr="0074447C">
              <w:rPr>
                <w:rFonts w:ascii="Times New Roman" w:hAnsi="Times New Roman" w:cs="Times New Roman"/>
                <w:sz w:val="26"/>
                <w:szCs w:val="26"/>
              </w:rPr>
              <w:t>жащих</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Физ</w:t>
            </w:r>
            <w:r w:rsidRPr="0074447C">
              <w:rPr>
                <w:rFonts w:ascii="Times New Roman" w:hAnsi="Times New Roman" w:cs="Times New Roman"/>
                <w:sz w:val="26"/>
                <w:szCs w:val="26"/>
              </w:rPr>
              <w:t>и</w:t>
            </w:r>
            <w:r w:rsidRPr="0074447C">
              <w:rPr>
                <w:rFonts w:ascii="Times New Roman" w:hAnsi="Times New Roman" w:cs="Times New Roman"/>
                <w:sz w:val="26"/>
                <w:szCs w:val="26"/>
              </w:rPr>
              <w:t>ческие лица, р</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нее не имевшие профессии </w:t>
            </w:r>
            <w:r w:rsidRPr="0074447C">
              <w:rPr>
                <w:rFonts w:ascii="Times New Roman" w:hAnsi="Times New Roman" w:cs="Times New Roman"/>
                <w:sz w:val="26"/>
                <w:szCs w:val="26"/>
              </w:rPr>
              <w:lastRenderedPageBreak/>
              <w:t>р</w:t>
            </w:r>
            <w:r w:rsidRPr="0074447C">
              <w:rPr>
                <w:rFonts w:ascii="Times New Roman" w:hAnsi="Times New Roman" w:cs="Times New Roman"/>
                <w:sz w:val="26"/>
                <w:szCs w:val="26"/>
              </w:rPr>
              <w:t>а</w:t>
            </w:r>
            <w:r w:rsidRPr="0074447C">
              <w:rPr>
                <w:rFonts w:ascii="Times New Roman" w:hAnsi="Times New Roman" w:cs="Times New Roman"/>
                <w:sz w:val="26"/>
                <w:szCs w:val="26"/>
              </w:rPr>
              <w:t>б</w:t>
            </w:r>
            <w:r w:rsidRPr="0074447C">
              <w:rPr>
                <w:rFonts w:ascii="Times New Roman" w:hAnsi="Times New Roman" w:cs="Times New Roman"/>
                <w:sz w:val="26"/>
                <w:szCs w:val="26"/>
              </w:rPr>
              <w:t>о</w:t>
            </w:r>
            <w:r w:rsidRPr="0074447C">
              <w:rPr>
                <w:rFonts w:ascii="Times New Roman" w:hAnsi="Times New Roman" w:cs="Times New Roman"/>
                <w:sz w:val="26"/>
                <w:szCs w:val="26"/>
              </w:rPr>
              <w:t>ч</w:t>
            </w:r>
            <w:r w:rsidRPr="0074447C">
              <w:rPr>
                <w:rFonts w:ascii="Times New Roman" w:hAnsi="Times New Roman" w:cs="Times New Roman"/>
                <w:sz w:val="26"/>
                <w:szCs w:val="26"/>
              </w:rPr>
              <w:t>е</w:t>
            </w:r>
            <w:r w:rsidRPr="0074447C">
              <w:rPr>
                <w:rFonts w:ascii="Times New Roman" w:hAnsi="Times New Roman" w:cs="Times New Roman"/>
                <w:sz w:val="26"/>
                <w:szCs w:val="26"/>
              </w:rPr>
              <w:t>го или должно</w:t>
            </w:r>
            <w:r w:rsidRPr="0074447C">
              <w:rPr>
                <w:rFonts w:ascii="Times New Roman" w:hAnsi="Times New Roman" w:cs="Times New Roman"/>
                <w:sz w:val="26"/>
                <w:szCs w:val="26"/>
              </w:rPr>
              <w:t>с</w:t>
            </w:r>
            <w:r w:rsidRPr="0074447C">
              <w:rPr>
                <w:rFonts w:ascii="Times New Roman" w:hAnsi="Times New Roman" w:cs="Times New Roman"/>
                <w:sz w:val="26"/>
                <w:szCs w:val="26"/>
              </w:rPr>
              <w:t>ти служащего</w:t>
            </w: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1828500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1828500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1828500 ч</w:t>
            </w:r>
            <w:r w:rsidRPr="0074447C">
              <w:rPr>
                <w:rFonts w:ascii="Times New Roman" w:hAnsi="Times New Roman" w:cs="Times New Roman"/>
                <w:sz w:val="26"/>
                <w:szCs w:val="26"/>
              </w:rPr>
              <w:t>е</w:t>
            </w:r>
            <w:r w:rsidRPr="0074447C">
              <w:rPr>
                <w:rFonts w:ascii="Times New Roman" w:hAnsi="Times New Roman" w:cs="Times New Roman"/>
                <w:sz w:val="26"/>
                <w:szCs w:val="26"/>
              </w:rPr>
              <w:t>л</w:t>
            </w:r>
            <w:r w:rsidRPr="0074447C">
              <w:rPr>
                <w:rFonts w:ascii="Times New Roman" w:hAnsi="Times New Roman" w:cs="Times New Roman"/>
                <w:sz w:val="26"/>
                <w:szCs w:val="26"/>
              </w:rPr>
              <w:t>о</w:t>
            </w:r>
            <w:r w:rsidRPr="0074447C">
              <w:rPr>
                <w:rFonts w:ascii="Times New Roman" w:hAnsi="Times New Roman" w:cs="Times New Roman"/>
                <w:sz w:val="26"/>
                <w:szCs w:val="26"/>
              </w:rPr>
              <w:t>в</w:t>
            </w:r>
            <w:r w:rsidRPr="0074447C">
              <w:rPr>
                <w:rFonts w:ascii="Times New Roman" w:hAnsi="Times New Roman" w:cs="Times New Roman"/>
                <w:sz w:val="26"/>
                <w:szCs w:val="26"/>
              </w:rPr>
              <w:t>е</w:t>
            </w:r>
            <w:r w:rsidRPr="0074447C">
              <w:rPr>
                <w:rFonts w:ascii="Times New Roman" w:hAnsi="Times New Roman" w:cs="Times New Roman"/>
                <w:sz w:val="26"/>
                <w:szCs w:val="26"/>
              </w:rPr>
              <w:t>ко-ч</w:t>
            </w:r>
            <w:r w:rsidRPr="0074447C">
              <w:rPr>
                <w:rFonts w:ascii="Times New Roman" w:hAnsi="Times New Roman" w:cs="Times New Roman"/>
                <w:sz w:val="26"/>
                <w:szCs w:val="26"/>
              </w:rPr>
              <w:t>а</w:t>
            </w:r>
            <w:r w:rsidRPr="0074447C">
              <w:rPr>
                <w:rFonts w:ascii="Times New Roman" w:hAnsi="Times New Roman" w:cs="Times New Roman"/>
                <w:sz w:val="26"/>
                <w:szCs w:val="26"/>
              </w:rPr>
              <w:t>сов</w:t>
            </w: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5 531,1</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4 553,6</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4 553,6</w:t>
            </w:r>
          </w:p>
        </w:tc>
      </w:tr>
      <w:tr w:rsidR="0074447C" w:rsidRPr="0074447C" w:rsidTr="00377D4C">
        <w:tc>
          <w:tcPr>
            <w:tcW w:w="627" w:type="dxa"/>
          </w:tcPr>
          <w:p w:rsidR="0074447C" w:rsidRPr="0074447C" w:rsidRDefault="0074447C" w:rsidP="00377D4C">
            <w:pPr>
              <w:tabs>
                <w:tab w:val="left" w:pos="851"/>
              </w:tabs>
              <w:ind w:right="151"/>
              <w:jc w:val="center"/>
              <w:rPr>
                <w:rFonts w:ascii="Times New Roman" w:hAnsi="Times New Roman" w:cs="Times New Roman"/>
                <w:bCs/>
                <w:sz w:val="26"/>
                <w:szCs w:val="26"/>
              </w:rPr>
            </w:pPr>
          </w:p>
        </w:tc>
        <w:tc>
          <w:tcPr>
            <w:tcW w:w="1359"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Итого</w:t>
            </w:r>
          </w:p>
        </w:tc>
        <w:tc>
          <w:tcPr>
            <w:tcW w:w="849"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w:t>
            </w:r>
          </w:p>
        </w:tc>
        <w:tc>
          <w:tcPr>
            <w:tcW w:w="768"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862"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802"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853"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150"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146 202,1</w:t>
            </w:r>
          </w:p>
        </w:tc>
        <w:tc>
          <w:tcPr>
            <w:tcW w:w="123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141 819,3</w:t>
            </w:r>
          </w:p>
        </w:tc>
        <w:tc>
          <w:tcPr>
            <w:tcW w:w="141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138 859,8</w:t>
            </w:r>
          </w:p>
        </w:tc>
      </w:tr>
    </w:tbl>
    <w:p w:rsidR="0074447C" w:rsidRPr="0074447C" w:rsidRDefault="0074447C" w:rsidP="0074447C">
      <w:pPr>
        <w:ind w:firstLine="743"/>
        <w:jc w:val="both"/>
        <w:rPr>
          <w:rFonts w:ascii="Times New Roman" w:hAnsi="Times New Roman" w:cs="Times New Roman"/>
          <w:sz w:val="26"/>
          <w:szCs w:val="26"/>
        </w:rPr>
      </w:pPr>
    </w:p>
    <w:p w:rsidR="0074447C" w:rsidRPr="0074447C" w:rsidRDefault="0074447C" w:rsidP="0074447C">
      <w:pPr>
        <w:ind w:firstLine="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Ожидаемый результат от оказания учреждениями муниципальных услуг в рамках выполнения муниципального задания:</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- 798 детей получат дошкольное образование;</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- 950 детей получат начальное общее образование;</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- 1078 детей получат основное общее образование;</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204 ребёнка получат среднее  (полное) общее образование;</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-2964 ребёнка получат дополнительное образование;</w:t>
      </w:r>
    </w:p>
    <w:p w:rsidR="0074447C" w:rsidRPr="0074447C" w:rsidRDefault="0074447C" w:rsidP="0074447C">
      <w:pPr>
        <w:spacing w:after="0" w:line="240" w:lineRule="auto"/>
        <w:ind w:firstLine="720"/>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Кроме того ежегодно планируется:</w:t>
      </w:r>
    </w:p>
    <w:p w:rsidR="0074447C" w:rsidRPr="0074447C" w:rsidRDefault="0074447C" w:rsidP="0074447C">
      <w:pPr>
        <w:spacing w:after="0" w:line="240" w:lineRule="auto"/>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- 1160 детям предоставить горячее питание;</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организовать летний отдых 500 детей в лагерях с дневным пребыванием;</w:t>
      </w:r>
    </w:p>
    <w:p w:rsidR="0074447C" w:rsidRPr="0074447C" w:rsidRDefault="0074447C" w:rsidP="0074447C">
      <w:pPr>
        <w:spacing w:after="0"/>
        <w:ind w:left="743"/>
        <w:jc w:val="both"/>
        <w:rPr>
          <w:rFonts w:ascii="Times New Roman" w:eastAsia="Calibri" w:hAnsi="Times New Roman" w:cs="Times New Roman"/>
          <w:sz w:val="26"/>
          <w:szCs w:val="26"/>
        </w:rPr>
      </w:pPr>
      <w:r w:rsidRPr="0074447C">
        <w:rPr>
          <w:rFonts w:ascii="Times New Roman" w:eastAsia="Calibri" w:hAnsi="Times New Roman" w:cs="Times New Roman"/>
          <w:sz w:val="26"/>
          <w:szCs w:val="26"/>
        </w:rPr>
        <w:t>- организовать летний отдых 650 детей в лагерях с круглосуточным преб</w:t>
      </w:r>
      <w:r w:rsidRPr="0074447C">
        <w:rPr>
          <w:rFonts w:ascii="Times New Roman" w:eastAsia="Calibri" w:hAnsi="Times New Roman" w:cs="Times New Roman"/>
          <w:sz w:val="26"/>
          <w:szCs w:val="26"/>
        </w:rPr>
        <w:t>ы</w:t>
      </w:r>
      <w:r w:rsidRPr="0074447C">
        <w:rPr>
          <w:rFonts w:ascii="Times New Roman" w:eastAsia="Calibri" w:hAnsi="Times New Roman" w:cs="Times New Roman"/>
          <w:sz w:val="26"/>
          <w:szCs w:val="26"/>
        </w:rPr>
        <w:t>ванием.</w:t>
      </w:r>
    </w:p>
    <w:p w:rsidR="0074447C" w:rsidRPr="0074447C" w:rsidRDefault="0074447C" w:rsidP="0074447C">
      <w:pPr>
        <w:spacing w:before="120"/>
        <w:ind w:firstLine="741"/>
        <w:jc w:val="both"/>
        <w:rPr>
          <w:rFonts w:ascii="Times New Roman" w:hAnsi="Times New Roman" w:cs="Times New Roman"/>
          <w:sz w:val="26"/>
          <w:szCs w:val="26"/>
        </w:rPr>
      </w:pPr>
      <w:r w:rsidRPr="0074447C">
        <w:rPr>
          <w:rFonts w:ascii="Times New Roman" w:hAnsi="Times New Roman" w:cs="Times New Roman"/>
          <w:sz w:val="26"/>
          <w:szCs w:val="26"/>
        </w:rPr>
        <w:t xml:space="preserve">Расходы на субсидии на цели, не связанные с финансовым обеспечением выполнения муниципального задания муниципальным автономным и бюджетным </w:t>
      </w:r>
      <w:r w:rsidRPr="0074447C">
        <w:rPr>
          <w:rFonts w:ascii="Times New Roman" w:hAnsi="Times New Roman" w:cs="Times New Roman"/>
          <w:sz w:val="26"/>
          <w:szCs w:val="26"/>
        </w:rPr>
        <w:lastRenderedPageBreak/>
        <w:t>учреждениям составят  11 342,7 тыс. рублей, в том числе: в 2017 году – 3 780,9  тыс. рублей, в 2018 году – 3 780,9 тыс. рублей, в 2019 году – 3 780,9 тыс. рублей.</w:t>
      </w:r>
    </w:p>
    <w:p w:rsidR="0074447C" w:rsidRPr="0074447C" w:rsidRDefault="0074447C" w:rsidP="0074447C">
      <w:pPr>
        <w:spacing w:before="120"/>
        <w:ind w:left="741"/>
        <w:jc w:val="both"/>
        <w:rPr>
          <w:rFonts w:ascii="Times New Roman" w:hAnsi="Times New Roman" w:cs="Times New Roman"/>
          <w:sz w:val="26"/>
          <w:szCs w:val="26"/>
        </w:rPr>
      </w:pPr>
    </w:p>
    <w:p w:rsidR="0074447C" w:rsidRPr="0074447C" w:rsidRDefault="0074447C" w:rsidP="0074447C">
      <w:pPr>
        <w:spacing w:before="120"/>
        <w:ind w:left="741"/>
        <w:jc w:val="both"/>
        <w:rPr>
          <w:rFonts w:ascii="Times New Roman" w:hAnsi="Times New Roman" w:cs="Times New Roman"/>
          <w:sz w:val="26"/>
          <w:szCs w:val="26"/>
        </w:rPr>
      </w:pPr>
      <w:r w:rsidRPr="0074447C">
        <w:rPr>
          <w:rFonts w:ascii="Times New Roman" w:hAnsi="Times New Roman" w:cs="Times New Roman"/>
          <w:sz w:val="26"/>
          <w:szCs w:val="26"/>
        </w:rPr>
        <w:t>Информация по субсидиям на иные цели, не связанные с финансовым обе</w:t>
      </w:r>
      <w:r w:rsidRPr="0074447C">
        <w:rPr>
          <w:rFonts w:ascii="Times New Roman" w:hAnsi="Times New Roman" w:cs="Times New Roman"/>
          <w:sz w:val="26"/>
          <w:szCs w:val="26"/>
        </w:rPr>
        <w:t>с</w:t>
      </w:r>
      <w:r w:rsidRPr="0074447C">
        <w:rPr>
          <w:rFonts w:ascii="Times New Roman" w:hAnsi="Times New Roman" w:cs="Times New Roman"/>
          <w:sz w:val="26"/>
          <w:szCs w:val="26"/>
        </w:rPr>
        <w:t>печением выполнения муниципального задания автономного учреждения</w:t>
      </w:r>
    </w:p>
    <w:p w:rsidR="0074447C" w:rsidRPr="0074447C" w:rsidRDefault="0074447C" w:rsidP="0074447C">
      <w:pPr>
        <w:spacing w:after="0"/>
        <w:ind w:left="741"/>
        <w:jc w:val="right"/>
        <w:rPr>
          <w:rFonts w:ascii="Times New Roman" w:hAnsi="Times New Roman" w:cs="Times New Roman"/>
          <w:sz w:val="26"/>
          <w:szCs w:val="26"/>
        </w:rPr>
      </w:pPr>
      <w:r w:rsidRPr="0074447C">
        <w:rPr>
          <w:rFonts w:ascii="Times New Roman" w:hAnsi="Times New Roman" w:cs="Times New Roman"/>
          <w:sz w:val="26"/>
          <w:szCs w:val="26"/>
        </w:rPr>
        <w:t xml:space="preserve">Таблица </w:t>
      </w:r>
      <w:r w:rsidR="00E0250A">
        <w:rPr>
          <w:rFonts w:ascii="Times New Roman" w:hAnsi="Times New Roman" w:cs="Times New Roman"/>
          <w:sz w:val="26"/>
          <w:szCs w:val="26"/>
        </w:rPr>
        <w:t>81</w:t>
      </w:r>
    </w:p>
    <w:tbl>
      <w:tblPr>
        <w:tblpPr w:leftFromText="180" w:rightFromText="180" w:vertAnchor="text" w:horzAnchor="page" w:tblpX="1054" w:tblpY="132"/>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8"/>
        <w:gridCol w:w="4353"/>
        <w:gridCol w:w="1215"/>
        <w:gridCol w:w="1225"/>
        <w:gridCol w:w="1134"/>
        <w:gridCol w:w="1385"/>
      </w:tblGrid>
      <w:tr w:rsidR="0074447C" w:rsidRPr="0074447C" w:rsidTr="00377D4C">
        <w:tc>
          <w:tcPr>
            <w:tcW w:w="828" w:type="dxa"/>
            <w:vMerge w:val="restart"/>
            <w:vAlign w:val="center"/>
          </w:tcPr>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 xml:space="preserve">№ </w:t>
            </w: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4353" w:type="dxa"/>
            <w:vMerge w:val="restart"/>
            <w:vAlign w:val="center"/>
          </w:tcPr>
          <w:p w:rsidR="0074447C" w:rsidRPr="0074447C" w:rsidRDefault="0074447C" w:rsidP="00377D4C">
            <w:pPr>
              <w:tabs>
                <w:tab w:val="left" w:pos="851"/>
              </w:tabs>
              <w:spacing w:after="0"/>
              <w:ind w:right="34"/>
              <w:jc w:val="center"/>
              <w:rPr>
                <w:rFonts w:ascii="Times New Roman" w:hAnsi="Times New Roman" w:cs="Times New Roman"/>
                <w:sz w:val="26"/>
                <w:szCs w:val="26"/>
              </w:rPr>
            </w:pPr>
            <w:r w:rsidRPr="0074447C">
              <w:rPr>
                <w:rFonts w:ascii="Times New Roman" w:hAnsi="Times New Roman" w:cs="Times New Roman"/>
                <w:sz w:val="26"/>
                <w:szCs w:val="26"/>
              </w:rPr>
              <w:t>Направление расходования средств (группы)</w:t>
            </w:r>
          </w:p>
        </w:tc>
        <w:tc>
          <w:tcPr>
            <w:tcW w:w="1215" w:type="dxa"/>
            <w:vMerge w:val="restart"/>
            <w:vAlign w:val="center"/>
          </w:tcPr>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Пок</w:t>
            </w:r>
            <w:r w:rsidRPr="0074447C">
              <w:rPr>
                <w:rFonts w:ascii="Times New Roman" w:hAnsi="Times New Roman" w:cs="Times New Roman"/>
                <w:sz w:val="26"/>
                <w:szCs w:val="26"/>
              </w:rPr>
              <w:t>а</w:t>
            </w:r>
            <w:r w:rsidRPr="0074447C">
              <w:rPr>
                <w:rFonts w:ascii="Times New Roman" w:hAnsi="Times New Roman" w:cs="Times New Roman"/>
                <w:sz w:val="26"/>
                <w:szCs w:val="26"/>
              </w:rPr>
              <w:t>затели объёма (кол</w:t>
            </w:r>
            <w:r w:rsidRPr="0074447C">
              <w:rPr>
                <w:rFonts w:ascii="Times New Roman" w:hAnsi="Times New Roman" w:cs="Times New Roman"/>
                <w:sz w:val="26"/>
                <w:szCs w:val="26"/>
              </w:rPr>
              <w:t>и</w:t>
            </w:r>
            <w:r w:rsidRPr="0074447C">
              <w:rPr>
                <w:rFonts w:ascii="Times New Roman" w:hAnsi="Times New Roman" w:cs="Times New Roman"/>
                <w:sz w:val="26"/>
                <w:szCs w:val="26"/>
              </w:rPr>
              <w:t>чество уч</w:t>
            </w:r>
            <w:r w:rsidRPr="0074447C">
              <w:rPr>
                <w:rFonts w:ascii="Times New Roman" w:hAnsi="Times New Roman" w:cs="Times New Roman"/>
                <w:sz w:val="26"/>
                <w:szCs w:val="26"/>
              </w:rPr>
              <w:t>а</w:t>
            </w:r>
            <w:r w:rsidRPr="0074447C">
              <w:rPr>
                <w:rFonts w:ascii="Times New Roman" w:hAnsi="Times New Roman" w:cs="Times New Roman"/>
                <w:sz w:val="26"/>
                <w:szCs w:val="26"/>
              </w:rPr>
              <w:t>щихся, учре</w:t>
            </w:r>
            <w:r w:rsidRPr="0074447C">
              <w:rPr>
                <w:rFonts w:ascii="Times New Roman" w:hAnsi="Times New Roman" w:cs="Times New Roman"/>
                <w:sz w:val="26"/>
                <w:szCs w:val="26"/>
              </w:rPr>
              <w:t>ж</w:t>
            </w:r>
            <w:r w:rsidRPr="0074447C">
              <w:rPr>
                <w:rFonts w:ascii="Times New Roman" w:hAnsi="Times New Roman" w:cs="Times New Roman"/>
                <w:sz w:val="26"/>
                <w:szCs w:val="26"/>
              </w:rPr>
              <w:t>дений)</w:t>
            </w:r>
          </w:p>
        </w:tc>
        <w:tc>
          <w:tcPr>
            <w:tcW w:w="3744" w:type="dxa"/>
            <w:gridSpan w:val="3"/>
            <w:vAlign w:val="center"/>
          </w:tcPr>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Предусмотрено средств</w:t>
            </w:r>
          </w:p>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(тыс. рублей)</w:t>
            </w:r>
          </w:p>
        </w:tc>
      </w:tr>
      <w:tr w:rsidR="0074447C" w:rsidRPr="0074447C" w:rsidTr="00377D4C">
        <w:tc>
          <w:tcPr>
            <w:tcW w:w="828" w:type="dxa"/>
            <w:vMerge/>
            <w:vAlign w:val="center"/>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4353" w:type="dxa"/>
            <w:vMerge/>
            <w:vAlign w:val="center"/>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215" w:type="dxa"/>
            <w:vMerge/>
            <w:vAlign w:val="center"/>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225"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2017</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год</w:t>
            </w:r>
          </w:p>
        </w:tc>
        <w:tc>
          <w:tcPr>
            <w:tcW w:w="1134"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2018</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год</w:t>
            </w:r>
          </w:p>
        </w:tc>
        <w:tc>
          <w:tcPr>
            <w:tcW w:w="1385"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2019</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год</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4353"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Субвенции бюджетам муниципал</w:t>
            </w:r>
            <w:r w:rsidRPr="0074447C">
              <w:rPr>
                <w:rFonts w:ascii="Times New Roman" w:hAnsi="Times New Roman" w:cs="Times New Roman"/>
                <w:sz w:val="26"/>
                <w:szCs w:val="26"/>
              </w:rPr>
              <w:t>ь</w:t>
            </w:r>
            <w:r w:rsidRPr="0074447C">
              <w:rPr>
                <w:rFonts w:ascii="Times New Roman" w:hAnsi="Times New Roman" w:cs="Times New Roman"/>
                <w:sz w:val="26"/>
                <w:szCs w:val="26"/>
              </w:rPr>
              <w:t>ных образований на обеспечение г</w:t>
            </w:r>
            <w:r w:rsidRPr="0074447C">
              <w:rPr>
                <w:rFonts w:ascii="Times New Roman" w:hAnsi="Times New Roman" w:cs="Times New Roman"/>
                <w:sz w:val="26"/>
                <w:szCs w:val="26"/>
              </w:rPr>
              <w:t>о</w:t>
            </w:r>
            <w:r w:rsidRPr="0074447C">
              <w:rPr>
                <w:rFonts w:ascii="Times New Roman" w:hAnsi="Times New Roman" w:cs="Times New Roman"/>
                <w:sz w:val="26"/>
                <w:szCs w:val="26"/>
              </w:rPr>
              <w:t>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w:t>
            </w:r>
            <w:r w:rsidRPr="0074447C">
              <w:rPr>
                <w:rFonts w:ascii="Times New Roman" w:hAnsi="Times New Roman" w:cs="Times New Roman"/>
                <w:sz w:val="26"/>
                <w:szCs w:val="26"/>
              </w:rPr>
              <w:t>б</w:t>
            </w:r>
            <w:r w:rsidRPr="0074447C">
              <w:rPr>
                <w:rFonts w:ascii="Times New Roman" w:hAnsi="Times New Roman" w:cs="Times New Roman"/>
                <w:sz w:val="26"/>
                <w:szCs w:val="26"/>
              </w:rPr>
              <w:t>щеобразовательных организациях, обеспечение дополнительного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w:t>
            </w:r>
            <w:r w:rsidRPr="0074447C">
              <w:rPr>
                <w:rFonts w:ascii="Times New Roman" w:hAnsi="Times New Roman" w:cs="Times New Roman"/>
                <w:sz w:val="26"/>
                <w:szCs w:val="26"/>
              </w:rPr>
              <w:t>и</w:t>
            </w:r>
            <w:r w:rsidRPr="0074447C">
              <w:rPr>
                <w:rFonts w:ascii="Times New Roman" w:hAnsi="Times New Roman" w:cs="Times New Roman"/>
                <w:sz w:val="26"/>
                <w:szCs w:val="26"/>
              </w:rPr>
              <w:t>ципальных общеобразовательных организаций</w:t>
            </w:r>
          </w:p>
        </w:tc>
        <w:tc>
          <w:tcPr>
            <w:tcW w:w="121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500</w:t>
            </w:r>
          </w:p>
        </w:tc>
        <w:tc>
          <w:tcPr>
            <w:tcW w:w="122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170,2</w:t>
            </w:r>
          </w:p>
        </w:tc>
        <w:tc>
          <w:tcPr>
            <w:tcW w:w="113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170,2</w:t>
            </w:r>
          </w:p>
        </w:tc>
        <w:tc>
          <w:tcPr>
            <w:tcW w:w="138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170,2</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4353"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Субвенции на обеспечение госуда</w:t>
            </w:r>
            <w:r w:rsidRPr="0074447C">
              <w:rPr>
                <w:rFonts w:ascii="Times New Roman" w:hAnsi="Times New Roman" w:cs="Times New Roman"/>
                <w:sz w:val="26"/>
                <w:szCs w:val="26"/>
              </w:rPr>
              <w:t>р</w:t>
            </w:r>
            <w:r w:rsidRPr="0074447C">
              <w:rPr>
                <w:rFonts w:ascii="Times New Roman" w:hAnsi="Times New Roman" w:cs="Times New Roman"/>
                <w:sz w:val="26"/>
                <w:szCs w:val="26"/>
              </w:rPr>
              <w:t>ственных гарантий реализации прав на получение общедоступного и бесплатного начального общего, о</w:t>
            </w:r>
            <w:r w:rsidRPr="0074447C">
              <w:rPr>
                <w:rFonts w:ascii="Times New Roman" w:hAnsi="Times New Roman" w:cs="Times New Roman"/>
                <w:sz w:val="26"/>
                <w:szCs w:val="26"/>
              </w:rPr>
              <w:t>с</w:t>
            </w:r>
            <w:r w:rsidRPr="0074447C">
              <w:rPr>
                <w:rFonts w:ascii="Times New Roman" w:hAnsi="Times New Roman" w:cs="Times New Roman"/>
                <w:sz w:val="26"/>
                <w:szCs w:val="26"/>
              </w:rPr>
              <w:t>новного общего, среднего общего образования в муниципальных о</w:t>
            </w:r>
            <w:r w:rsidRPr="0074447C">
              <w:rPr>
                <w:rFonts w:ascii="Times New Roman" w:hAnsi="Times New Roman" w:cs="Times New Roman"/>
                <w:sz w:val="26"/>
                <w:szCs w:val="26"/>
              </w:rPr>
              <w:t>б</w:t>
            </w:r>
            <w:r w:rsidRPr="0074447C">
              <w:rPr>
                <w:rFonts w:ascii="Times New Roman" w:hAnsi="Times New Roman" w:cs="Times New Roman"/>
                <w:sz w:val="26"/>
                <w:szCs w:val="26"/>
              </w:rPr>
              <w:t>щеобразовательных организациях, обеспечение дополнительного обр</w:t>
            </w:r>
            <w:r w:rsidRPr="0074447C">
              <w:rPr>
                <w:rFonts w:ascii="Times New Roman" w:hAnsi="Times New Roman" w:cs="Times New Roman"/>
                <w:sz w:val="26"/>
                <w:szCs w:val="26"/>
              </w:rPr>
              <w:t>а</w:t>
            </w:r>
            <w:r w:rsidRPr="0074447C">
              <w:rPr>
                <w:rFonts w:ascii="Times New Roman" w:hAnsi="Times New Roman" w:cs="Times New Roman"/>
                <w:sz w:val="26"/>
                <w:szCs w:val="26"/>
              </w:rPr>
              <w:lastRenderedPageBreak/>
              <w:t>зования детей в муниципальных общеобразовательных организациях</w:t>
            </w:r>
          </w:p>
        </w:tc>
        <w:tc>
          <w:tcPr>
            <w:tcW w:w="121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500</w:t>
            </w:r>
          </w:p>
        </w:tc>
        <w:tc>
          <w:tcPr>
            <w:tcW w:w="122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662,2</w:t>
            </w:r>
          </w:p>
        </w:tc>
        <w:tc>
          <w:tcPr>
            <w:tcW w:w="113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662,2</w:t>
            </w:r>
          </w:p>
        </w:tc>
        <w:tc>
          <w:tcPr>
            <w:tcW w:w="138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662,2</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4353"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Итого</w:t>
            </w:r>
          </w:p>
        </w:tc>
        <w:tc>
          <w:tcPr>
            <w:tcW w:w="1215"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22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832,4</w:t>
            </w:r>
          </w:p>
        </w:tc>
        <w:tc>
          <w:tcPr>
            <w:tcW w:w="113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832,4</w:t>
            </w:r>
          </w:p>
        </w:tc>
        <w:tc>
          <w:tcPr>
            <w:tcW w:w="1385"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832,4</w:t>
            </w:r>
          </w:p>
        </w:tc>
      </w:tr>
    </w:tbl>
    <w:p w:rsidR="0074447C" w:rsidRPr="0074447C" w:rsidRDefault="0074447C" w:rsidP="0074447C">
      <w:pPr>
        <w:shd w:val="clear" w:color="auto" w:fill="FFFFFF"/>
        <w:tabs>
          <w:tab w:val="left" w:pos="567"/>
        </w:tabs>
        <w:ind w:firstLine="709"/>
        <w:jc w:val="both"/>
        <w:rPr>
          <w:rFonts w:ascii="Times New Roman" w:hAnsi="Times New Roman" w:cs="Times New Roman"/>
          <w:sz w:val="26"/>
          <w:szCs w:val="26"/>
        </w:rPr>
      </w:pPr>
    </w:p>
    <w:p w:rsidR="0074447C" w:rsidRPr="0074447C" w:rsidRDefault="0074447C" w:rsidP="0074447C">
      <w:pPr>
        <w:spacing w:before="120"/>
        <w:ind w:left="741"/>
        <w:jc w:val="both"/>
        <w:rPr>
          <w:rFonts w:ascii="Times New Roman" w:hAnsi="Times New Roman" w:cs="Times New Roman"/>
          <w:sz w:val="26"/>
          <w:szCs w:val="26"/>
        </w:rPr>
      </w:pPr>
      <w:r w:rsidRPr="0074447C">
        <w:rPr>
          <w:rFonts w:ascii="Times New Roman" w:hAnsi="Times New Roman" w:cs="Times New Roman"/>
          <w:sz w:val="26"/>
          <w:szCs w:val="26"/>
        </w:rPr>
        <w:t>Информация по субсидиям на иные цели, не связанные с финансовым обе</w:t>
      </w:r>
      <w:r w:rsidRPr="0074447C">
        <w:rPr>
          <w:rFonts w:ascii="Times New Roman" w:hAnsi="Times New Roman" w:cs="Times New Roman"/>
          <w:sz w:val="26"/>
          <w:szCs w:val="26"/>
        </w:rPr>
        <w:t>с</w:t>
      </w:r>
      <w:r w:rsidRPr="0074447C">
        <w:rPr>
          <w:rFonts w:ascii="Times New Roman" w:hAnsi="Times New Roman" w:cs="Times New Roman"/>
          <w:sz w:val="26"/>
          <w:szCs w:val="26"/>
        </w:rPr>
        <w:t>печением выполнения муниципального задания бюджетных учреждений</w:t>
      </w:r>
    </w:p>
    <w:p w:rsidR="0074447C" w:rsidRPr="0074447C" w:rsidRDefault="0074447C" w:rsidP="0074447C">
      <w:pPr>
        <w:spacing w:after="0"/>
        <w:ind w:left="741"/>
        <w:jc w:val="right"/>
        <w:rPr>
          <w:rFonts w:ascii="Times New Roman" w:hAnsi="Times New Roman" w:cs="Times New Roman"/>
          <w:sz w:val="26"/>
          <w:szCs w:val="26"/>
        </w:rPr>
      </w:pPr>
      <w:r w:rsidRPr="0074447C">
        <w:rPr>
          <w:rFonts w:ascii="Times New Roman" w:hAnsi="Times New Roman" w:cs="Times New Roman"/>
          <w:sz w:val="26"/>
          <w:szCs w:val="26"/>
        </w:rPr>
        <w:t xml:space="preserve">Таблица </w:t>
      </w:r>
      <w:r w:rsidR="00E0250A">
        <w:rPr>
          <w:rFonts w:ascii="Times New Roman" w:hAnsi="Times New Roman" w:cs="Times New Roman"/>
          <w:sz w:val="26"/>
          <w:szCs w:val="26"/>
        </w:rPr>
        <w:t>82</w:t>
      </w:r>
    </w:p>
    <w:tbl>
      <w:tblPr>
        <w:tblpPr w:leftFromText="180" w:rightFromText="180" w:vertAnchor="text" w:horzAnchor="page" w:tblpX="1054" w:tblpY="91"/>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8"/>
        <w:gridCol w:w="3432"/>
        <w:gridCol w:w="1664"/>
        <w:gridCol w:w="1731"/>
        <w:gridCol w:w="1345"/>
        <w:gridCol w:w="1140"/>
      </w:tblGrid>
      <w:tr w:rsidR="0074447C" w:rsidRPr="0074447C" w:rsidTr="00377D4C">
        <w:tc>
          <w:tcPr>
            <w:tcW w:w="828" w:type="dxa"/>
            <w:vMerge w:val="restart"/>
            <w:vAlign w:val="center"/>
          </w:tcPr>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 xml:space="preserve">№ </w:t>
            </w: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3432" w:type="dxa"/>
            <w:vMerge w:val="restart"/>
            <w:vAlign w:val="center"/>
          </w:tcPr>
          <w:p w:rsidR="0074447C" w:rsidRPr="0074447C" w:rsidRDefault="0074447C" w:rsidP="00377D4C">
            <w:pPr>
              <w:tabs>
                <w:tab w:val="left" w:pos="851"/>
              </w:tabs>
              <w:spacing w:after="0"/>
              <w:ind w:right="34"/>
              <w:jc w:val="center"/>
              <w:rPr>
                <w:rFonts w:ascii="Times New Roman" w:hAnsi="Times New Roman" w:cs="Times New Roman"/>
                <w:sz w:val="26"/>
                <w:szCs w:val="26"/>
              </w:rPr>
            </w:pPr>
            <w:r w:rsidRPr="0074447C">
              <w:rPr>
                <w:rFonts w:ascii="Times New Roman" w:hAnsi="Times New Roman" w:cs="Times New Roman"/>
                <w:sz w:val="26"/>
                <w:szCs w:val="26"/>
              </w:rPr>
              <w:t>Направление расходования средств (группы)</w:t>
            </w:r>
          </w:p>
        </w:tc>
        <w:tc>
          <w:tcPr>
            <w:tcW w:w="1664" w:type="dxa"/>
            <w:vMerge w:val="restart"/>
            <w:vAlign w:val="center"/>
          </w:tcPr>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Показатели объёма (количес</w:t>
            </w:r>
            <w:r w:rsidRPr="0074447C">
              <w:rPr>
                <w:rFonts w:ascii="Times New Roman" w:hAnsi="Times New Roman" w:cs="Times New Roman"/>
                <w:sz w:val="26"/>
                <w:szCs w:val="26"/>
              </w:rPr>
              <w:t>т</w:t>
            </w:r>
            <w:r w:rsidRPr="0074447C">
              <w:rPr>
                <w:rFonts w:ascii="Times New Roman" w:hAnsi="Times New Roman" w:cs="Times New Roman"/>
                <w:sz w:val="26"/>
                <w:szCs w:val="26"/>
              </w:rPr>
              <w:t>во человек, учрежд</w:t>
            </w:r>
            <w:r w:rsidRPr="0074447C">
              <w:rPr>
                <w:rFonts w:ascii="Times New Roman" w:hAnsi="Times New Roman" w:cs="Times New Roman"/>
                <w:sz w:val="26"/>
                <w:szCs w:val="26"/>
              </w:rPr>
              <w:t>е</w:t>
            </w:r>
            <w:r w:rsidRPr="0074447C">
              <w:rPr>
                <w:rFonts w:ascii="Times New Roman" w:hAnsi="Times New Roman" w:cs="Times New Roman"/>
                <w:sz w:val="26"/>
                <w:szCs w:val="26"/>
              </w:rPr>
              <w:t>ний)</w:t>
            </w:r>
          </w:p>
        </w:tc>
        <w:tc>
          <w:tcPr>
            <w:tcW w:w="4216" w:type="dxa"/>
            <w:gridSpan w:val="3"/>
            <w:vAlign w:val="center"/>
          </w:tcPr>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Предусмотрено средств</w:t>
            </w:r>
          </w:p>
          <w:p w:rsidR="0074447C" w:rsidRPr="0074447C" w:rsidRDefault="0074447C" w:rsidP="00377D4C">
            <w:pPr>
              <w:tabs>
                <w:tab w:val="left" w:pos="851"/>
              </w:tabs>
              <w:spacing w:after="0"/>
              <w:ind w:right="151"/>
              <w:jc w:val="center"/>
              <w:rPr>
                <w:rFonts w:ascii="Times New Roman" w:hAnsi="Times New Roman" w:cs="Times New Roman"/>
                <w:sz w:val="26"/>
                <w:szCs w:val="26"/>
              </w:rPr>
            </w:pPr>
            <w:r w:rsidRPr="0074447C">
              <w:rPr>
                <w:rFonts w:ascii="Times New Roman" w:hAnsi="Times New Roman" w:cs="Times New Roman"/>
                <w:sz w:val="26"/>
                <w:szCs w:val="26"/>
              </w:rPr>
              <w:t>(тыс. рублей)</w:t>
            </w:r>
          </w:p>
        </w:tc>
      </w:tr>
      <w:tr w:rsidR="0074447C" w:rsidRPr="0074447C" w:rsidTr="00377D4C">
        <w:tc>
          <w:tcPr>
            <w:tcW w:w="828" w:type="dxa"/>
            <w:vMerge/>
            <w:vAlign w:val="center"/>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3432" w:type="dxa"/>
            <w:vMerge/>
            <w:vAlign w:val="center"/>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664" w:type="dxa"/>
            <w:vMerge/>
            <w:vAlign w:val="center"/>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731"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2017</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год</w:t>
            </w:r>
          </w:p>
        </w:tc>
        <w:tc>
          <w:tcPr>
            <w:tcW w:w="1345"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2018</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год</w:t>
            </w:r>
          </w:p>
        </w:tc>
        <w:tc>
          <w:tcPr>
            <w:tcW w:w="1140" w:type="dxa"/>
            <w:vAlign w:val="center"/>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2019</w:t>
            </w:r>
          </w:p>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год</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3432"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Субвенции бюджетам м</w:t>
            </w:r>
            <w:r w:rsidRPr="0074447C">
              <w:rPr>
                <w:rFonts w:ascii="Times New Roman" w:hAnsi="Times New Roman" w:cs="Times New Roman"/>
                <w:sz w:val="26"/>
                <w:szCs w:val="26"/>
              </w:rPr>
              <w:t>у</w:t>
            </w:r>
            <w:r w:rsidRPr="0074447C">
              <w:rPr>
                <w:rFonts w:ascii="Times New Roman" w:hAnsi="Times New Roman" w:cs="Times New Roman"/>
                <w:sz w:val="26"/>
                <w:szCs w:val="26"/>
              </w:rPr>
              <w:t>ниципальных образований на обеспечение государс</w:t>
            </w:r>
            <w:r w:rsidRPr="0074447C">
              <w:rPr>
                <w:rFonts w:ascii="Times New Roman" w:hAnsi="Times New Roman" w:cs="Times New Roman"/>
                <w:sz w:val="26"/>
                <w:szCs w:val="26"/>
              </w:rPr>
              <w:t>т</w:t>
            </w:r>
            <w:r w:rsidRPr="0074447C">
              <w:rPr>
                <w:rFonts w:ascii="Times New Roman" w:hAnsi="Times New Roman" w:cs="Times New Roman"/>
                <w:sz w:val="26"/>
                <w:szCs w:val="26"/>
              </w:rPr>
              <w:t>венных гарантий реализ</w:t>
            </w:r>
            <w:r w:rsidRPr="0074447C">
              <w:rPr>
                <w:rFonts w:ascii="Times New Roman" w:hAnsi="Times New Roman" w:cs="Times New Roman"/>
                <w:sz w:val="26"/>
                <w:szCs w:val="26"/>
              </w:rPr>
              <w:t>а</w:t>
            </w:r>
            <w:r w:rsidRPr="0074447C">
              <w:rPr>
                <w:rFonts w:ascii="Times New Roman" w:hAnsi="Times New Roman" w:cs="Times New Roman"/>
                <w:sz w:val="26"/>
                <w:szCs w:val="26"/>
              </w:rPr>
              <w:t>ции прав на получение о</w:t>
            </w:r>
            <w:r w:rsidRPr="0074447C">
              <w:rPr>
                <w:rFonts w:ascii="Times New Roman" w:hAnsi="Times New Roman" w:cs="Times New Roman"/>
                <w:sz w:val="26"/>
                <w:szCs w:val="26"/>
              </w:rPr>
              <w:t>б</w:t>
            </w:r>
            <w:r w:rsidRPr="0074447C">
              <w:rPr>
                <w:rFonts w:ascii="Times New Roman" w:hAnsi="Times New Roman" w:cs="Times New Roman"/>
                <w:sz w:val="26"/>
                <w:szCs w:val="26"/>
              </w:rPr>
              <w:t>щедоступного и бесплатн</w:t>
            </w:r>
            <w:r w:rsidRPr="0074447C">
              <w:rPr>
                <w:rFonts w:ascii="Times New Roman" w:hAnsi="Times New Roman" w:cs="Times New Roman"/>
                <w:sz w:val="26"/>
                <w:szCs w:val="26"/>
              </w:rPr>
              <w:t>о</w:t>
            </w:r>
            <w:r w:rsidRPr="0074447C">
              <w:rPr>
                <w:rFonts w:ascii="Times New Roman" w:hAnsi="Times New Roman" w:cs="Times New Roman"/>
                <w:sz w:val="26"/>
                <w:szCs w:val="26"/>
              </w:rPr>
              <w:t>го дошкольного 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ния в муниципальных д</w:t>
            </w:r>
            <w:r w:rsidRPr="0074447C">
              <w:rPr>
                <w:rFonts w:ascii="Times New Roman" w:hAnsi="Times New Roman" w:cs="Times New Roman"/>
                <w:sz w:val="26"/>
                <w:szCs w:val="26"/>
              </w:rPr>
              <w:t>о</w:t>
            </w:r>
            <w:r w:rsidRPr="0074447C">
              <w:rPr>
                <w:rFonts w:ascii="Times New Roman" w:hAnsi="Times New Roman" w:cs="Times New Roman"/>
                <w:sz w:val="26"/>
                <w:szCs w:val="26"/>
              </w:rPr>
              <w:t>школьных образовательных организациях, общедосту</w:t>
            </w:r>
            <w:r w:rsidRPr="0074447C">
              <w:rPr>
                <w:rFonts w:ascii="Times New Roman" w:hAnsi="Times New Roman" w:cs="Times New Roman"/>
                <w:sz w:val="26"/>
                <w:szCs w:val="26"/>
              </w:rPr>
              <w:t>п</w:t>
            </w:r>
            <w:r w:rsidRPr="0074447C">
              <w:rPr>
                <w:rFonts w:ascii="Times New Roman" w:hAnsi="Times New Roman" w:cs="Times New Roman"/>
                <w:sz w:val="26"/>
                <w:szCs w:val="26"/>
              </w:rPr>
              <w:t>ного и бесплатного дошк</w:t>
            </w:r>
            <w:r w:rsidRPr="0074447C">
              <w:rPr>
                <w:rFonts w:ascii="Times New Roman" w:hAnsi="Times New Roman" w:cs="Times New Roman"/>
                <w:sz w:val="26"/>
                <w:szCs w:val="26"/>
              </w:rPr>
              <w:t>о</w:t>
            </w:r>
            <w:r w:rsidRPr="0074447C">
              <w:rPr>
                <w:rFonts w:ascii="Times New Roman" w:hAnsi="Times New Roman" w:cs="Times New Roman"/>
                <w:sz w:val="26"/>
                <w:szCs w:val="26"/>
              </w:rPr>
              <w:t>льного образования в мун</w:t>
            </w:r>
            <w:r w:rsidRPr="0074447C">
              <w:rPr>
                <w:rFonts w:ascii="Times New Roman" w:hAnsi="Times New Roman" w:cs="Times New Roman"/>
                <w:sz w:val="26"/>
                <w:szCs w:val="26"/>
              </w:rPr>
              <w:t>и</w:t>
            </w:r>
            <w:r w:rsidRPr="0074447C">
              <w:rPr>
                <w:rFonts w:ascii="Times New Roman" w:hAnsi="Times New Roman" w:cs="Times New Roman"/>
                <w:sz w:val="26"/>
                <w:szCs w:val="26"/>
              </w:rPr>
              <w:t>ципальных общеобразов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организациях в части обеспечения деятел</w:t>
            </w:r>
            <w:r w:rsidRPr="0074447C">
              <w:rPr>
                <w:rFonts w:ascii="Times New Roman" w:hAnsi="Times New Roman" w:cs="Times New Roman"/>
                <w:sz w:val="26"/>
                <w:szCs w:val="26"/>
              </w:rPr>
              <w:t>ь</w:t>
            </w:r>
            <w:r w:rsidRPr="0074447C">
              <w:rPr>
                <w:rFonts w:ascii="Times New Roman" w:hAnsi="Times New Roman" w:cs="Times New Roman"/>
                <w:sz w:val="26"/>
                <w:szCs w:val="26"/>
              </w:rPr>
              <w:t>ности административного и учебно-вспомогательного персонала муниципальных дошкольных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и общеобразовател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организаций</w:t>
            </w:r>
          </w:p>
        </w:tc>
        <w:tc>
          <w:tcPr>
            <w:tcW w:w="166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370</w:t>
            </w:r>
          </w:p>
        </w:tc>
        <w:tc>
          <w:tcPr>
            <w:tcW w:w="173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101,6</w:t>
            </w:r>
          </w:p>
        </w:tc>
        <w:tc>
          <w:tcPr>
            <w:tcW w:w="1345"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101,6</w:t>
            </w:r>
          </w:p>
        </w:tc>
        <w:tc>
          <w:tcPr>
            <w:tcW w:w="1140"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101,6</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3432"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Субвенции бюджетам м</w:t>
            </w:r>
            <w:r w:rsidRPr="0074447C">
              <w:rPr>
                <w:rFonts w:ascii="Times New Roman" w:hAnsi="Times New Roman" w:cs="Times New Roman"/>
                <w:sz w:val="26"/>
                <w:szCs w:val="26"/>
              </w:rPr>
              <w:t>у</w:t>
            </w:r>
            <w:r w:rsidRPr="0074447C">
              <w:rPr>
                <w:rFonts w:ascii="Times New Roman" w:hAnsi="Times New Roman" w:cs="Times New Roman"/>
                <w:sz w:val="26"/>
                <w:szCs w:val="26"/>
              </w:rPr>
              <w:t>ниципальных образований на обеспечение государс</w:t>
            </w:r>
            <w:r w:rsidRPr="0074447C">
              <w:rPr>
                <w:rFonts w:ascii="Times New Roman" w:hAnsi="Times New Roman" w:cs="Times New Roman"/>
                <w:sz w:val="26"/>
                <w:szCs w:val="26"/>
              </w:rPr>
              <w:t>т</w:t>
            </w:r>
            <w:r w:rsidRPr="0074447C">
              <w:rPr>
                <w:rFonts w:ascii="Times New Roman" w:hAnsi="Times New Roman" w:cs="Times New Roman"/>
                <w:sz w:val="26"/>
                <w:szCs w:val="26"/>
              </w:rPr>
              <w:t>венных гарантий реализ</w:t>
            </w:r>
            <w:r w:rsidRPr="0074447C">
              <w:rPr>
                <w:rFonts w:ascii="Times New Roman" w:hAnsi="Times New Roman" w:cs="Times New Roman"/>
                <w:sz w:val="26"/>
                <w:szCs w:val="26"/>
              </w:rPr>
              <w:t>а</w:t>
            </w:r>
            <w:r w:rsidRPr="0074447C">
              <w:rPr>
                <w:rFonts w:ascii="Times New Roman" w:hAnsi="Times New Roman" w:cs="Times New Roman"/>
                <w:sz w:val="26"/>
                <w:szCs w:val="26"/>
              </w:rPr>
              <w:lastRenderedPageBreak/>
              <w:t>ции прав на получение о</w:t>
            </w:r>
            <w:r w:rsidRPr="0074447C">
              <w:rPr>
                <w:rFonts w:ascii="Times New Roman" w:hAnsi="Times New Roman" w:cs="Times New Roman"/>
                <w:sz w:val="26"/>
                <w:szCs w:val="26"/>
              </w:rPr>
              <w:t>б</w:t>
            </w:r>
            <w:r w:rsidRPr="0074447C">
              <w:rPr>
                <w:rFonts w:ascii="Times New Roman" w:hAnsi="Times New Roman" w:cs="Times New Roman"/>
                <w:sz w:val="26"/>
                <w:szCs w:val="26"/>
              </w:rPr>
              <w:t>щедоступного и бесплатн</w:t>
            </w:r>
            <w:r w:rsidRPr="0074447C">
              <w:rPr>
                <w:rFonts w:ascii="Times New Roman" w:hAnsi="Times New Roman" w:cs="Times New Roman"/>
                <w:sz w:val="26"/>
                <w:szCs w:val="26"/>
              </w:rPr>
              <w:t>о</w:t>
            </w:r>
            <w:r w:rsidRPr="0074447C">
              <w:rPr>
                <w:rFonts w:ascii="Times New Roman" w:hAnsi="Times New Roman" w:cs="Times New Roman"/>
                <w:sz w:val="26"/>
                <w:szCs w:val="26"/>
              </w:rPr>
              <w:t>го начального общего, о</w:t>
            </w:r>
            <w:r w:rsidRPr="0074447C">
              <w:rPr>
                <w:rFonts w:ascii="Times New Roman" w:hAnsi="Times New Roman" w:cs="Times New Roman"/>
                <w:sz w:val="26"/>
                <w:szCs w:val="26"/>
              </w:rPr>
              <w:t>с</w:t>
            </w:r>
            <w:r w:rsidRPr="0074447C">
              <w:rPr>
                <w:rFonts w:ascii="Times New Roman" w:hAnsi="Times New Roman" w:cs="Times New Roman"/>
                <w:sz w:val="26"/>
                <w:szCs w:val="26"/>
              </w:rPr>
              <w:t>новного общего, среднего общего образования в м</w:t>
            </w:r>
            <w:r w:rsidRPr="0074447C">
              <w:rPr>
                <w:rFonts w:ascii="Times New Roman" w:hAnsi="Times New Roman" w:cs="Times New Roman"/>
                <w:sz w:val="26"/>
                <w:szCs w:val="26"/>
              </w:rPr>
              <w:t>у</w:t>
            </w:r>
            <w:r w:rsidRPr="0074447C">
              <w:rPr>
                <w:rFonts w:ascii="Times New Roman" w:hAnsi="Times New Roman" w:cs="Times New Roman"/>
                <w:sz w:val="26"/>
                <w:szCs w:val="26"/>
              </w:rPr>
              <w:t>ниципальных общеобраз</w:t>
            </w:r>
            <w:r w:rsidRPr="0074447C">
              <w:rPr>
                <w:rFonts w:ascii="Times New Roman" w:hAnsi="Times New Roman" w:cs="Times New Roman"/>
                <w:sz w:val="26"/>
                <w:szCs w:val="26"/>
              </w:rPr>
              <w:t>о</w:t>
            </w:r>
            <w:r w:rsidRPr="0074447C">
              <w:rPr>
                <w:rFonts w:ascii="Times New Roman" w:hAnsi="Times New Roman" w:cs="Times New Roman"/>
                <w:sz w:val="26"/>
                <w:szCs w:val="26"/>
              </w:rPr>
              <w:t>вательных организациях, обеспечение дополнител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образования детей в муниципальных общеобр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зовательных организациях в части обеспечения деятел</w:t>
            </w:r>
            <w:r w:rsidRPr="0074447C">
              <w:rPr>
                <w:rFonts w:ascii="Times New Roman" w:hAnsi="Times New Roman" w:cs="Times New Roman"/>
                <w:sz w:val="26"/>
                <w:szCs w:val="26"/>
              </w:rPr>
              <w:t>ь</w:t>
            </w:r>
            <w:r w:rsidRPr="0074447C">
              <w:rPr>
                <w:rFonts w:ascii="Times New Roman" w:hAnsi="Times New Roman" w:cs="Times New Roman"/>
                <w:sz w:val="26"/>
                <w:szCs w:val="26"/>
              </w:rPr>
              <w:t>ности административного и учебно-вспомогательного персонала муниципальных общеобразовательных орг</w:t>
            </w:r>
            <w:r w:rsidRPr="0074447C">
              <w:rPr>
                <w:rFonts w:ascii="Times New Roman" w:hAnsi="Times New Roman" w:cs="Times New Roman"/>
                <w:sz w:val="26"/>
                <w:szCs w:val="26"/>
              </w:rPr>
              <w:t>а</w:t>
            </w:r>
            <w:r w:rsidRPr="0074447C">
              <w:rPr>
                <w:rFonts w:ascii="Times New Roman" w:hAnsi="Times New Roman" w:cs="Times New Roman"/>
                <w:sz w:val="26"/>
                <w:szCs w:val="26"/>
              </w:rPr>
              <w:t>низаций</w:t>
            </w:r>
          </w:p>
        </w:tc>
        <w:tc>
          <w:tcPr>
            <w:tcW w:w="166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1 059</w:t>
            </w:r>
          </w:p>
        </w:tc>
        <w:tc>
          <w:tcPr>
            <w:tcW w:w="173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934,0</w:t>
            </w:r>
          </w:p>
        </w:tc>
        <w:tc>
          <w:tcPr>
            <w:tcW w:w="134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934,0</w:t>
            </w:r>
          </w:p>
        </w:tc>
        <w:tc>
          <w:tcPr>
            <w:tcW w:w="1140"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934,0</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3</w:t>
            </w:r>
          </w:p>
        </w:tc>
        <w:tc>
          <w:tcPr>
            <w:tcW w:w="3432" w:type="dxa"/>
          </w:tcPr>
          <w:p w:rsidR="0074447C" w:rsidRPr="0074447C" w:rsidRDefault="0074447C" w:rsidP="00377D4C">
            <w:pPr>
              <w:tabs>
                <w:tab w:val="left" w:pos="851"/>
              </w:tabs>
              <w:ind w:right="34"/>
              <w:rPr>
                <w:rFonts w:ascii="Times New Roman" w:hAnsi="Times New Roman" w:cs="Times New Roman"/>
                <w:sz w:val="26"/>
                <w:szCs w:val="26"/>
              </w:rPr>
            </w:pPr>
            <w:proofErr w:type="gramStart"/>
            <w:r w:rsidRPr="0074447C">
              <w:rPr>
                <w:rFonts w:ascii="Times New Roman" w:hAnsi="Times New Roman" w:cs="Times New Roman"/>
                <w:sz w:val="26"/>
                <w:szCs w:val="26"/>
              </w:rPr>
              <w:t>Субвенции на обеспечение выделения денежных средств на осуществление присмотра и ухода за дет</w:t>
            </w:r>
            <w:r w:rsidRPr="0074447C">
              <w:rPr>
                <w:rFonts w:ascii="Times New Roman" w:hAnsi="Times New Roman" w:cs="Times New Roman"/>
                <w:sz w:val="26"/>
                <w:szCs w:val="26"/>
              </w:rPr>
              <w:t>ь</w:t>
            </w:r>
            <w:r w:rsidRPr="0074447C">
              <w:rPr>
                <w:rFonts w:ascii="Times New Roman" w:hAnsi="Times New Roman" w:cs="Times New Roman"/>
                <w:sz w:val="26"/>
                <w:szCs w:val="26"/>
              </w:rPr>
              <w:t>ми-инвалидами, детьми-сиротами и детьми, оста</w:t>
            </w:r>
            <w:r w:rsidRPr="0074447C">
              <w:rPr>
                <w:rFonts w:ascii="Times New Roman" w:hAnsi="Times New Roman" w:cs="Times New Roman"/>
                <w:sz w:val="26"/>
                <w:szCs w:val="26"/>
              </w:rPr>
              <w:t>в</w:t>
            </w:r>
            <w:r w:rsidRPr="0074447C">
              <w:rPr>
                <w:rFonts w:ascii="Times New Roman" w:hAnsi="Times New Roman" w:cs="Times New Roman"/>
                <w:sz w:val="26"/>
                <w:szCs w:val="26"/>
              </w:rPr>
              <w:t>шимися без попечения р</w:t>
            </w:r>
            <w:r w:rsidRPr="0074447C">
              <w:rPr>
                <w:rFonts w:ascii="Times New Roman" w:hAnsi="Times New Roman" w:cs="Times New Roman"/>
                <w:sz w:val="26"/>
                <w:szCs w:val="26"/>
              </w:rPr>
              <w:t>о</w:t>
            </w:r>
            <w:r w:rsidRPr="0074447C">
              <w:rPr>
                <w:rFonts w:ascii="Times New Roman" w:hAnsi="Times New Roman" w:cs="Times New Roman"/>
                <w:sz w:val="26"/>
                <w:szCs w:val="26"/>
              </w:rPr>
              <w:t>дителей, а также детьми с туберкулезной интоксик</w:t>
            </w:r>
            <w:r w:rsidRPr="0074447C">
              <w:rPr>
                <w:rFonts w:ascii="Times New Roman" w:hAnsi="Times New Roman" w:cs="Times New Roman"/>
                <w:sz w:val="26"/>
                <w:szCs w:val="26"/>
              </w:rPr>
              <w:t>а</w:t>
            </w:r>
            <w:r w:rsidRPr="0074447C">
              <w:rPr>
                <w:rFonts w:ascii="Times New Roman" w:hAnsi="Times New Roman" w:cs="Times New Roman"/>
                <w:sz w:val="26"/>
                <w:szCs w:val="26"/>
              </w:rPr>
              <w:t>цией, обучающимися в м</w:t>
            </w:r>
            <w:r w:rsidRPr="0074447C">
              <w:rPr>
                <w:rFonts w:ascii="Times New Roman" w:hAnsi="Times New Roman" w:cs="Times New Roman"/>
                <w:sz w:val="26"/>
                <w:szCs w:val="26"/>
              </w:rPr>
              <w:t>у</w:t>
            </w:r>
            <w:r w:rsidRPr="0074447C">
              <w:rPr>
                <w:rFonts w:ascii="Times New Roman" w:hAnsi="Times New Roman" w:cs="Times New Roman"/>
                <w:sz w:val="26"/>
                <w:szCs w:val="26"/>
              </w:rPr>
              <w:t>ниципальных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организациях, реал</w:t>
            </w:r>
            <w:r w:rsidRPr="0074447C">
              <w:rPr>
                <w:rFonts w:ascii="Times New Roman" w:hAnsi="Times New Roman" w:cs="Times New Roman"/>
                <w:sz w:val="26"/>
                <w:szCs w:val="26"/>
              </w:rPr>
              <w:t>и</w:t>
            </w:r>
            <w:r w:rsidRPr="0074447C">
              <w:rPr>
                <w:rFonts w:ascii="Times New Roman" w:hAnsi="Times New Roman" w:cs="Times New Roman"/>
                <w:sz w:val="26"/>
                <w:szCs w:val="26"/>
              </w:rPr>
              <w:t>зующих образовательную программу дошкольного образования, без взимания родительской платы</w:t>
            </w:r>
            <w:proofErr w:type="gramEnd"/>
          </w:p>
        </w:tc>
        <w:tc>
          <w:tcPr>
            <w:tcW w:w="166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16</w:t>
            </w:r>
          </w:p>
        </w:tc>
        <w:tc>
          <w:tcPr>
            <w:tcW w:w="173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71,6</w:t>
            </w:r>
          </w:p>
        </w:tc>
        <w:tc>
          <w:tcPr>
            <w:tcW w:w="134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71,6</w:t>
            </w:r>
          </w:p>
        </w:tc>
        <w:tc>
          <w:tcPr>
            <w:tcW w:w="1140"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71,6</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4</w:t>
            </w:r>
          </w:p>
        </w:tc>
        <w:tc>
          <w:tcPr>
            <w:tcW w:w="3432"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Субвенции на обеспечение государственных гарантий реализации прав на получ</w:t>
            </w:r>
            <w:r w:rsidRPr="0074447C">
              <w:rPr>
                <w:rFonts w:ascii="Times New Roman" w:hAnsi="Times New Roman" w:cs="Times New Roman"/>
                <w:sz w:val="26"/>
                <w:szCs w:val="26"/>
              </w:rPr>
              <w:t>е</w:t>
            </w:r>
            <w:r w:rsidRPr="0074447C">
              <w:rPr>
                <w:rFonts w:ascii="Times New Roman" w:hAnsi="Times New Roman" w:cs="Times New Roman"/>
                <w:sz w:val="26"/>
                <w:szCs w:val="26"/>
              </w:rPr>
              <w:t>ние общедоступного и бе</w:t>
            </w:r>
            <w:r w:rsidRPr="0074447C">
              <w:rPr>
                <w:rFonts w:ascii="Times New Roman" w:hAnsi="Times New Roman" w:cs="Times New Roman"/>
                <w:sz w:val="26"/>
                <w:szCs w:val="26"/>
              </w:rPr>
              <w:t>с</w:t>
            </w:r>
            <w:r w:rsidRPr="0074447C">
              <w:rPr>
                <w:rFonts w:ascii="Times New Roman" w:hAnsi="Times New Roman" w:cs="Times New Roman"/>
                <w:sz w:val="26"/>
                <w:szCs w:val="26"/>
              </w:rPr>
              <w:t>платного начального общ</w:t>
            </w:r>
            <w:r w:rsidRPr="0074447C">
              <w:rPr>
                <w:rFonts w:ascii="Times New Roman" w:hAnsi="Times New Roman" w:cs="Times New Roman"/>
                <w:sz w:val="26"/>
                <w:szCs w:val="26"/>
              </w:rPr>
              <w:t>е</w:t>
            </w:r>
            <w:r w:rsidRPr="0074447C">
              <w:rPr>
                <w:rFonts w:ascii="Times New Roman" w:hAnsi="Times New Roman" w:cs="Times New Roman"/>
                <w:sz w:val="26"/>
                <w:szCs w:val="26"/>
              </w:rPr>
              <w:t>го, основного общего, сре</w:t>
            </w:r>
            <w:r w:rsidRPr="0074447C">
              <w:rPr>
                <w:rFonts w:ascii="Times New Roman" w:hAnsi="Times New Roman" w:cs="Times New Roman"/>
                <w:sz w:val="26"/>
                <w:szCs w:val="26"/>
              </w:rPr>
              <w:t>д</w:t>
            </w:r>
            <w:r w:rsidRPr="0074447C">
              <w:rPr>
                <w:rFonts w:ascii="Times New Roman" w:hAnsi="Times New Roman" w:cs="Times New Roman"/>
                <w:sz w:val="26"/>
                <w:szCs w:val="26"/>
              </w:rPr>
              <w:t>него общего образования в муниципальных общеобр</w:t>
            </w:r>
            <w:r w:rsidRPr="0074447C">
              <w:rPr>
                <w:rFonts w:ascii="Times New Roman" w:hAnsi="Times New Roman" w:cs="Times New Roman"/>
                <w:sz w:val="26"/>
                <w:szCs w:val="26"/>
              </w:rPr>
              <w:t>а</w:t>
            </w:r>
            <w:r w:rsidRPr="0074447C">
              <w:rPr>
                <w:rFonts w:ascii="Times New Roman" w:hAnsi="Times New Roman" w:cs="Times New Roman"/>
                <w:sz w:val="26"/>
                <w:szCs w:val="26"/>
              </w:rPr>
              <w:lastRenderedPageBreak/>
              <w:t>зовательных организациях, обеспечение дополнител</w:t>
            </w:r>
            <w:r w:rsidRPr="0074447C">
              <w:rPr>
                <w:rFonts w:ascii="Times New Roman" w:hAnsi="Times New Roman" w:cs="Times New Roman"/>
                <w:sz w:val="26"/>
                <w:szCs w:val="26"/>
              </w:rPr>
              <w:t>ь</w:t>
            </w:r>
            <w:r w:rsidRPr="0074447C">
              <w:rPr>
                <w:rFonts w:ascii="Times New Roman" w:hAnsi="Times New Roman" w:cs="Times New Roman"/>
                <w:sz w:val="26"/>
                <w:szCs w:val="26"/>
              </w:rPr>
              <w:t>ного образования детей в муниципальных общеобр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зовательных организациях</w:t>
            </w:r>
          </w:p>
        </w:tc>
        <w:tc>
          <w:tcPr>
            <w:tcW w:w="166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1 059</w:t>
            </w:r>
          </w:p>
        </w:tc>
        <w:tc>
          <w:tcPr>
            <w:tcW w:w="173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1 202,6</w:t>
            </w:r>
          </w:p>
        </w:tc>
        <w:tc>
          <w:tcPr>
            <w:tcW w:w="134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1 202,6</w:t>
            </w:r>
          </w:p>
        </w:tc>
        <w:tc>
          <w:tcPr>
            <w:tcW w:w="1140"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1 202,6</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lastRenderedPageBreak/>
              <w:t>5</w:t>
            </w:r>
          </w:p>
        </w:tc>
        <w:tc>
          <w:tcPr>
            <w:tcW w:w="3432"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Субвенции на обеспечение государственных гарантий реализации прав на получ</w:t>
            </w:r>
            <w:r w:rsidRPr="0074447C">
              <w:rPr>
                <w:rFonts w:ascii="Times New Roman" w:hAnsi="Times New Roman" w:cs="Times New Roman"/>
                <w:sz w:val="26"/>
                <w:szCs w:val="26"/>
              </w:rPr>
              <w:t>е</w:t>
            </w:r>
            <w:r w:rsidRPr="0074447C">
              <w:rPr>
                <w:rFonts w:ascii="Times New Roman" w:hAnsi="Times New Roman" w:cs="Times New Roman"/>
                <w:sz w:val="26"/>
                <w:szCs w:val="26"/>
              </w:rPr>
              <w:t>ние общедоступного и бе</w:t>
            </w:r>
            <w:r w:rsidRPr="0074447C">
              <w:rPr>
                <w:rFonts w:ascii="Times New Roman" w:hAnsi="Times New Roman" w:cs="Times New Roman"/>
                <w:sz w:val="26"/>
                <w:szCs w:val="26"/>
              </w:rPr>
              <w:t>с</w:t>
            </w:r>
            <w:r w:rsidRPr="0074447C">
              <w:rPr>
                <w:rFonts w:ascii="Times New Roman" w:hAnsi="Times New Roman" w:cs="Times New Roman"/>
                <w:sz w:val="26"/>
                <w:szCs w:val="26"/>
              </w:rPr>
              <w:t>платного дошкольного о</w:t>
            </w:r>
            <w:r w:rsidRPr="0074447C">
              <w:rPr>
                <w:rFonts w:ascii="Times New Roman" w:hAnsi="Times New Roman" w:cs="Times New Roman"/>
                <w:sz w:val="26"/>
                <w:szCs w:val="26"/>
              </w:rPr>
              <w:t>б</w:t>
            </w:r>
            <w:r w:rsidRPr="0074447C">
              <w:rPr>
                <w:rFonts w:ascii="Times New Roman" w:hAnsi="Times New Roman" w:cs="Times New Roman"/>
                <w:sz w:val="26"/>
                <w:szCs w:val="26"/>
              </w:rPr>
              <w:t>разования в муниципальных дошкольных образовател</w:t>
            </w:r>
            <w:r w:rsidRPr="0074447C">
              <w:rPr>
                <w:rFonts w:ascii="Times New Roman" w:hAnsi="Times New Roman" w:cs="Times New Roman"/>
                <w:sz w:val="26"/>
                <w:szCs w:val="26"/>
              </w:rPr>
              <w:t>ь</w:t>
            </w:r>
            <w:r w:rsidRPr="0074447C">
              <w:rPr>
                <w:rFonts w:ascii="Times New Roman" w:hAnsi="Times New Roman" w:cs="Times New Roman"/>
                <w:sz w:val="26"/>
                <w:szCs w:val="26"/>
              </w:rPr>
              <w:t>ных организациях, общ</w:t>
            </w:r>
            <w:r w:rsidRPr="0074447C">
              <w:rPr>
                <w:rFonts w:ascii="Times New Roman" w:hAnsi="Times New Roman" w:cs="Times New Roman"/>
                <w:sz w:val="26"/>
                <w:szCs w:val="26"/>
              </w:rPr>
              <w:t>е</w:t>
            </w:r>
            <w:r w:rsidRPr="0074447C">
              <w:rPr>
                <w:rFonts w:ascii="Times New Roman" w:hAnsi="Times New Roman" w:cs="Times New Roman"/>
                <w:sz w:val="26"/>
                <w:szCs w:val="26"/>
              </w:rPr>
              <w:t>доступного и бесплатного дошкольного образования в муниципальных общеобр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зовательных организациях</w:t>
            </w:r>
          </w:p>
        </w:tc>
        <w:tc>
          <w:tcPr>
            <w:tcW w:w="1664"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370</w:t>
            </w:r>
          </w:p>
        </w:tc>
        <w:tc>
          <w:tcPr>
            <w:tcW w:w="173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228,8</w:t>
            </w:r>
          </w:p>
        </w:tc>
        <w:tc>
          <w:tcPr>
            <w:tcW w:w="134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228,8</w:t>
            </w:r>
          </w:p>
        </w:tc>
        <w:tc>
          <w:tcPr>
            <w:tcW w:w="1140"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228,8</w:t>
            </w:r>
          </w:p>
        </w:tc>
      </w:tr>
      <w:tr w:rsidR="0074447C" w:rsidRPr="0074447C" w:rsidTr="00377D4C">
        <w:tc>
          <w:tcPr>
            <w:tcW w:w="828"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3432" w:type="dxa"/>
          </w:tcPr>
          <w:p w:rsidR="0074447C" w:rsidRPr="0074447C" w:rsidRDefault="0074447C" w:rsidP="00377D4C">
            <w:pPr>
              <w:tabs>
                <w:tab w:val="left" w:pos="851"/>
              </w:tabs>
              <w:ind w:right="34"/>
              <w:rPr>
                <w:rFonts w:ascii="Times New Roman" w:hAnsi="Times New Roman" w:cs="Times New Roman"/>
                <w:sz w:val="26"/>
                <w:szCs w:val="26"/>
              </w:rPr>
            </w:pPr>
            <w:r w:rsidRPr="0074447C">
              <w:rPr>
                <w:rFonts w:ascii="Times New Roman" w:hAnsi="Times New Roman" w:cs="Times New Roman"/>
                <w:sz w:val="26"/>
                <w:szCs w:val="26"/>
              </w:rPr>
              <w:t>Всего</w:t>
            </w:r>
          </w:p>
        </w:tc>
        <w:tc>
          <w:tcPr>
            <w:tcW w:w="1664" w:type="dxa"/>
          </w:tcPr>
          <w:p w:rsidR="0074447C" w:rsidRPr="0074447C" w:rsidRDefault="0074447C" w:rsidP="00377D4C">
            <w:pPr>
              <w:tabs>
                <w:tab w:val="left" w:pos="851"/>
              </w:tabs>
              <w:ind w:right="151"/>
              <w:jc w:val="center"/>
              <w:rPr>
                <w:rFonts w:ascii="Times New Roman" w:hAnsi="Times New Roman" w:cs="Times New Roman"/>
                <w:sz w:val="26"/>
                <w:szCs w:val="26"/>
              </w:rPr>
            </w:pPr>
          </w:p>
        </w:tc>
        <w:tc>
          <w:tcPr>
            <w:tcW w:w="1731"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2 538,6</w:t>
            </w:r>
          </w:p>
        </w:tc>
        <w:tc>
          <w:tcPr>
            <w:tcW w:w="1345" w:type="dxa"/>
          </w:tcPr>
          <w:p w:rsidR="0074447C" w:rsidRPr="0074447C" w:rsidRDefault="0074447C" w:rsidP="00377D4C">
            <w:pPr>
              <w:tabs>
                <w:tab w:val="left" w:pos="851"/>
              </w:tabs>
              <w:ind w:right="151"/>
              <w:jc w:val="center"/>
              <w:rPr>
                <w:rFonts w:ascii="Times New Roman" w:hAnsi="Times New Roman" w:cs="Times New Roman"/>
                <w:sz w:val="26"/>
                <w:szCs w:val="26"/>
              </w:rPr>
            </w:pPr>
            <w:r w:rsidRPr="0074447C">
              <w:rPr>
                <w:rFonts w:ascii="Times New Roman" w:hAnsi="Times New Roman" w:cs="Times New Roman"/>
                <w:sz w:val="26"/>
                <w:szCs w:val="26"/>
              </w:rPr>
              <w:t>2 538,6</w:t>
            </w:r>
          </w:p>
        </w:tc>
        <w:tc>
          <w:tcPr>
            <w:tcW w:w="1140" w:type="dxa"/>
          </w:tcPr>
          <w:p w:rsidR="0074447C" w:rsidRPr="0074447C" w:rsidRDefault="0074447C" w:rsidP="00377D4C">
            <w:pPr>
              <w:tabs>
                <w:tab w:val="left" w:pos="851"/>
              </w:tabs>
              <w:ind w:right="151"/>
              <w:rPr>
                <w:rFonts w:ascii="Times New Roman" w:hAnsi="Times New Roman" w:cs="Times New Roman"/>
                <w:sz w:val="26"/>
                <w:szCs w:val="26"/>
              </w:rPr>
            </w:pPr>
            <w:r w:rsidRPr="0074447C">
              <w:rPr>
                <w:rFonts w:ascii="Times New Roman" w:hAnsi="Times New Roman" w:cs="Times New Roman"/>
                <w:sz w:val="26"/>
                <w:szCs w:val="26"/>
              </w:rPr>
              <w:t>2 538,6</w:t>
            </w:r>
          </w:p>
        </w:tc>
      </w:tr>
    </w:tbl>
    <w:p w:rsidR="0074447C" w:rsidRPr="0074447C" w:rsidRDefault="0074447C" w:rsidP="0074447C">
      <w:pPr>
        <w:shd w:val="clear" w:color="auto" w:fill="FFFFFF"/>
        <w:tabs>
          <w:tab w:val="left" w:pos="567"/>
        </w:tabs>
        <w:ind w:firstLine="709"/>
        <w:jc w:val="both"/>
        <w:rPr>
          <w:rFonts w:ascii="Times New Roman" w:hAnsi="Times New Roman" w:cs="Times New Roman"/>
          <w:sz w:val="26"/>
          <w:szCs w:val="26"/>
        </w:rPr>
      </w:pPr>
    </w:p>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Расходы на обеспечение деятельности муниципальных казенных учрежд</w:t>
      </w:r>
      <w:r w:rsidRPr="0074447C">
        <w:rPr>
          <w:rFonts w:ascii="Times New Roman" w:hAnsi="Times New Roman" w:cs="Times New Roman"/>
          <w:sz w:val="26"/>
          <w:szCs w:val="26"/>
        </w:rPr>
        <w:t>е</w:t>
      </w:r>
      <w:r w:rsidRPr="0074447C">
        <w:rPr>
          <w:rFonts w:ascii="Times New Roman" w:hAnsi="Times New Roman" w:cs="Times New Roman"/>
          <w:sz w:val="26"/>
          <w:szCs w:val="26"/>
        </w:rPr>
        <w:t xml:space="preserve">ний по главному распорядителю бюджетных средств </w:t>
      </w:r>
      <w:r w:rsidRPr="0074447C">
        <w:rPr>
          <w:rFonts w:ascii="Times New Roman" w:hAnsi="Times New Roman" w:cs="Times New Roman"/>
          <w:i/>
          <w:iCs/>
          <w:sz w:val="26"/>
          <w:szCs w:val="26"/>
        </w:rPr>
        <w:t>– управление образования</w:t>
      </w:r>
      <w:r w:rsidRPr="0074447C">
        <w:rPr>
          <w:rFonts w:ascii="Times New Roman" w:hAnsi="Times New Roman" w:cs="Times New Roman"/>
          <w:sz w:val="26"/>
          <w:szCs w:val="26"/>
        </w:rPr>
        <w:t xml:space="preserve">  всего составят 717 306,5 тыс. рублей, в том числе: на 2017 год 249 167,2 тыс. ру</w:t>
      </w:r>
      <w:r w:rsidRPr="0074447C">
        <w:rPr>
          <w:rFonts w:ascii="Times New Roman" w:hAnsi="Times New Roman" w:cs="Times New Roman"/>
          <w:sz w:val="26"/>
          <w:szCs w:val="26"/>
        </w:rPr>
        <w:t>б</w:t>
      </w:r>
      <w:r w:rsidRPr="0074447C">
        <w:rPr>
          <w:rFonts w:ascii="Times New Roman" w:hAnsi="Times New Roman" w:cs="Times New Roman"/>
          <w:sz w:val="26"/>
          <w:szCs w:val="26"/>
        </w:rPr>
        <w:t>лей, на 2018 год – 233 909,1 тыс. рублей, на 2019 год – 234 230,2 тыс. рублей.</w:t>
      </w:r>
    </w:p>
    <w:p w:rsidR="0074447C" w:rsidRPr="0074447C" w:rsidRDefault="0074447C" w:rsidP="0074447C">
      <w:pPr>
        <w:pStyle w:val="ConsPlusNormal"/>
        <w:ind w:firstLine="0"/>
        <w:jc w:val="both"/>
        <w:rPr>
          <w:rFonts w:ascii="Times New Roman" w:hAnsi="Times New Roman"/>
          <w:sz w:val="26"/>
          <w:szCs w:val="26"/>
        </w:rPr>
      </w:pPr>
    </w:p>
    <w:p w:rsidR="0074447C" w:rsidRPr="00EC0763" w:rsidRDefault="0074447C" w:rsidP="0074447C">
      <w:pPr>
        <w:spacing w:before="120"/>
        <w:ind w:firstLine="720"/>
        <w:jc w:val="both"/>
        <w:rPr>
          <w:rFonts w:ascii="Times New Roman" w:hAnsi="Times New Roman" w:cs="Times New Roman"/>
          <w:sz w:val="26"/>
          <w:szCs w:val="26"/>
          <w:u w:val="single"/>
        </w:rPr>
      </w:pPr>
      <w:r w:rsidRPr="00EC0763">
        <w:rPr>
          <w:rFonts w:ascii="Times New Roman" w:hAnsi="Times New Roman" w:cs="Times New Roman"/>
          <w:sz w:val="26"/>
          <w:szCs w:val="26"/>
          <w:u w:val="single"/>
        </w:rPr>
        <w:t>Подпрограмма "Развитие кадрового потенциала отрасли"</w:t>
      </w:r>
    </w:p>
    <w:p w:rsidR="00E0250A" w:rsidRPr="00E0250A" w:rsidRDefault="00E0250A" w:rsidP="00E0250A">
      <w:pPr>
        <w:spacing w:before="120"/>
        <w:ind w:firstLine="720"/>
        <w:jc w:val="right"/>
        <w:rPr>
          <w:rFonts w:ascii="Times New Roman" w:hAnsi="Times New Roman" w:cs="Times New Roman"/>
          <w:sz w:val="26"/>
          <w:szCs w:val="26"/>
        </w:rPr>
      </w:pPr>
      <w:r w:rsidRPr="00E0250A">
        <w:rPr>
          <w:rFonts w:ascii="Times New Roman" w:hAnsi="Times New Roman" w:cs="Times New Roman"/>
          <w:sz w:val="26"/>
          <w:szCs w:val="26"/>
        </w:rPr>
        <w:t>Таблица 83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74447C" w:rsidRPr="0074447C" w:rsidTr="00377D4C">
        <w:tc>
          <w:tcPr>
            <w:tcW w:w="605"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w:t>
            </w:r>
          </w:p>
          <w:p w:rsidR="0074447C" w:rsidRPr="0074447C" w:rsidRDefault="0074447C" w:rsidP="00377D4C">
            <w:pPr>
              <w:tabs>
                <w:tab w:val="left" w:pos="567"/>
              </w:tabs>
              <w:spacing w:after="0"/>
              <w:jc w:val="center"/>
              <w:rPr>
                <w:rFonts w:ascii="Times New Roman" w:hAnsi="Times New Roman" w:cs="Times New Roman"/>
                <w:sz w:val="26"/>
                <w:szCs w:val="26"/>
              </w:rPr>
            </w:pP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3246"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Наименование ГРБС</w:t>
            </w:r>
          </w:p>
        </w:tc>
        <w:tc>
          <w:tcPr>
            <w:tcW w:w="1567"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Раздел, подраздел</w:t>
            </w:r>
          </w:p>
        </w:tc>
        <w:tc>
          <w:tcPr>
            <w:tcW w:w="4153" w:type="dxa"/>
            <w:gridSpan w:val="3"/>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Расходы (тыс. рублей), годы</w:t>
            </w:r>
          </w:p>
        </w:tc>
      </w:tr>
      <w:tr w:rsidR="0074447C" w:rsidRPr="0074447C" w:rsidTr="00377D4C">
        <w:tc>
          <w:tcPr>
            <w:tcW w:w="605"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3246"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567"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47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2017год</w:t>
            </w:r>
          </w:p>
        </w:tc>
        <w:tc>
          <w:tcPr>
            <w:tcW w:w="1486"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195"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3246" w:type="dxa"/>
            <w:vAlign w:val="center"/>
          </w:tcPr>
          <w:p w:rsidR="0074447C" w:rsidRPr="0074447C" w:rsidRDefault="0074447C" w:rsidP="00377D4C">
            <w:pPr>
              <w:tabs>
                <w:tab w:val="left" w:pos="567"/>
              </w:tabs>
              <w:rPr>
                <w:rFonts w:ascii="Times New Roman" w:hAnsi="Times New Roman" w:cs="Times New Roman"/>
                <w:sz w:val="26"/>
                <w:szCs w:val="26"/>
              </w:rPr>
            </w:pPr>
            <w:r w:rsidRPr="0074447C">
              <w:rPr>
                <w:rFonts w:ascii="Times New Roman" w:hAnsi="Times New Roman" w:cs="Times New Roman"/>
                <w:spacing w:val="1"/>
                <w:sz w:val="26"/>
                <w:szCs w:val="26"/>
              </w:rPr>
              <w:t>Управление образования администрации Абанского района</w:t>
            </w:r>
          </w:p>
        </w:tc>
        <w:tc>
          <w:tcPr>
            <w:tcW w:w="156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0702</w:t>
            </w: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316,8</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p>
        </w:tc>
        <w:tc>
          <w:tcPr>
            <w:tcW w:w="3246" w:type="dxa"/>
          </w:tcPr>
          <w:p w:rsidR="0074447C" w:rsidRPr="0074447C" w:rsidRDefault="0074447C" w:rsidP="00377D4C">
            <w:pPr>
              <w:tabs>
                <w:tab w:val="left" w:pos="567"/>
              </w:tabs>
              <w:jc w:val="both"/>
              <w:rPr>
                <w:rFonts w:ascii="Times New Roman" w:hAnsi="Times New Roman" w:cs="Times New Roman"/>
                <w:sz w:val="26"/>
                <w:szCs w:val="26"/>
              </w:rPr>
            </w:pPr>
            <w:r w:rsidRPr="0074447C">
              <w:rPr>
                <w:rFonts w:ascii="Times New Roman" w:hAnsi="Times New Roman" w:cs="Times New Roman"/>
                <w:sz w:val="26"/>
                <w:szCs w:val="26"/>
              </w:rPr>
              <w:t>Всего</w:t>
            </w:r>
          </w:p>
        </w:tc>
        <w:tc>
          <w:tcPr>
            <w:tcW w:w="1567" w:type="dxa"/>
          </w:tcPr>
          <w:p w:rsidR="0074447C" w:rsidRPr="0074447C" w:rsidRDefault="0074447C" w:rsidP="00377D4C">
            <w:pPr>
              <w:tabs>
                <w:tab w:val="left" w:pos="567"/>
              </w:tabs>
              <w:jc w:val="center"/>
              <w:rPr>
                <w:rFonts w:ascii="Times New Roman" w:hAnsi="Times New Roman" w:cs="Times New Roman"/>
                <w:sz w:val="26"/>
                <w:szCs w:val="26"/>
              </w:rPr>
            </w:pP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316,8</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r>
    </w:tbl>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lastRenderedPageBreak/>
        <w:t>Расходы данной подпрограммы предусматриваются на формирование кадр</w:t>
      </w:r>
      <w:r w:rsidRPr="0074447C">
        <w:rPr>
          <w:rFonts w:ascii="Times New Roman" w:hAnsi="Times New Roman" w:cs="Times New Roman"/>
          <w:sz w:val="26"/>
          <w:szCs w:val="26"/>
        </w:rPr>
        <w:t>о</w:t>
      </w:r>
      <w:r w:rsidRPr="0074447C">
        <w:rPr>
          <w:rFonts w:ascii="Times New Roman" w:hAnsi="Times New Roman" w:cs="Times New Roman"/>
          <w:sz w:val="26"/>
          <w:szCs w:val="26"/>
        </w:rPr>
        <w:t>вого ресурса отрасли, обеспечивающего необходимое качество образования детей и молодежи, соответствующее потребностям граждан.</w:t>
      </w:r>
    </w:p>
    <w:p w:rsidR="0074447C" w:rsidRPr="0074447C" w:rsidRDefault="0074447C" w:rsidP="0074447C">
      <w:pPr>
        <w:spacing w:before="120"/>
        <w:ind w:firstLine="720"/>
        <w:jc w:val="both"/>
        <w:rPr>
          <w:rFonts w:ascii="Times New Roman" w:hAnsi="Times New Roman" w:cs="Times New Roman"/>
          <w:sz w:val="26"/>
          <w:szCs w:val="26"/>
        </w:rPr>
      </w:pPr>
    </w:p>
    <w:p w:rsid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При реализации данной подпрограммы будут достигнуты следующие пок</w:t>
      </w:r>
      <w:r w:rsidRPr="0074447C">
        <w:rPr>
          <w:rFonts w:ascii="Times New Roman" w:hAnsi="Times New Roman" w:cs="Times New Roman"/>
          <w:sz w:val="26"/>
          <w:szCs w:val="26"/>
        </w:rPr>
        <w:t>а</w:t>
      </w:r>
      <w:r w:rsidRPr="0074447C">
        <w:rPr>
          <w:rFonts w:ascii="Times New Roman" w:hAnsi="Times New Roman" w:cs="Times New Roman"/>
          <w:sz w:val="26"/>
          <w:szCs w:val="26"/>
        </w:rPr>
        <w:t>затели:</w:t>
      </w:r>
    </w:p>
    <w:p w:rsidR="00E0250A" w:rsidRPr="0074447C" w:rsidRDefault="00E0250A" w:rsidP="00E0250A">
      <w:pPr>
        <w:spacing w:before="120"/>
        <w:ind w:firstLine="720"/>
        <w:jc w:val="right"/>
        <w:rPr>
          <w:rFonts w:ascii="Times New Roman" w:hAnsi="Times New Roman" w:cs="Times New Roman"/>
          <w:sz w:val="26"/>
          <w:szCs w:val="26"/>
        </w:rPr>
      </w:pPr>
      <w:r>
        <w:rPr>
          <w:rFonts w:ascii="Times New Roman" w:hAnsi="Times New Roman" w:cs="Times New Roman"/>
          <w:sz w:val="26"/>
          <w:szCs w:val="26"/>
        </w:rPr>
        <w:t>Таблица 84</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74447C" w:rsidRPr="0074447C" w:rsidTr="00377D4C">
        <w:tc>
          <w:tcPr>
            <w:tcW w:w="3828" w:type="dxa"/>
            <w:vAlign w:val="center"/>
          </w:tcPr>
          <w:p w:rsidR="0074447C" w:rsidRPr="0074447C" w:rsidRDefault="0074447C" w:rsidP="00377D4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Показатели</w:t>
            </w:r>
          </w:p>
        </w:tc>
        <w:tc>
          <w:tcPr>
            <w:tcW w:w="1417"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Единица измерения</w:t>
            </w:r>
          </w:p>
        </w:tc>
        <w:tc>
          <w:tcPr>
            <w:tcW w:w="1559"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2017 год</w:t>
            </w:r>
          </w:p>
        </w:tc>
        <w:tc>
          <w:tcPr>
            <w:tcW w:w="1276"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418"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9498" w:type="dxa"/>
            <w:gridSpan w:val="5"/>
          </w:tcPr>
          <w:p w:rsidR="0074447C" w:rsidRPr="0074447C" w:rsidRDefault="0074447C" w:rsidP="00377D4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Цель: формирование кадрового ресурса отрасли, обеспечивающего необх</w:t>
            </w:r>
            <w:r w:rsidRPr="0074447C">
              <w:rPr>
                <w:rFonts w:ascii="Times New Roman" w:hAnsi="Times New Roman" w:cs="Times New Roman"/>
                <w:sz w:val="26"/>
                <w:szCs w:val="26"/>
              </w:rPr>
              <w:t>о</w:t>
            </w:r>
            <w:r w:rsidRPr="0074447C">
              <w:rPr>
                <w:rFonts w:ascii="Times New Roman" w:hAnsi="Times New Roman" w:cs="Times New Roman"/>
                <w:sz w:val="26"/>
                <w:szCs w:val="26"/>
              </w:rPr>
              <w:t>димое качество образования детей и молодежи, соответствующее потребностям граждан</w:t>
            </w:r>
            <w:r w:rsidRPr="0074447C">
              <w:rPr>
                <w:rFonts w:ascii="Times New Roman" w:hAnsi="Times New Roman" w:cs="Times New Roman"/>
                <w:sz w:val="26"/>
                <w:szCs w:val="26"/>
              </w:rPr>
              <w:tab/>
            </w:r>
          </w:p>
        </w:tc>
      </w:tr>
      <w:tr w:rsidR="0074447C" w:rsidRPr="0074447C" w:rsidTr="00377D4C">
        <w:trPr>
          <w:trHeight w:val="567"/>
        </w:trPr>
        <w:tc>
          <w:tcPr>
            <w:tcW w:w="3828" w:type="dxa"/>
            <w:vAlign w:val="bottom"/>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Удельный вес численности п</w:t>
            </w:r>
            <w:r w:rsidRPr="0074447C">
              <w:rPr>
                <w:rFonts w:ascii="Times New Roman" w:hAnsi="Times New Roman" w:cs="Times New Roman"/>
                <w:sz w:val="26"/>
                <w:szCs w:val="26"/>
              </w:rPr>
              <w:t>е</w:t>
            </w:r>
            <w:r w:rsidRPr="0074447C">
              <w:rPr>
                <w:rFonts w:ascii="Times New Roman" w:hAnsi="Times New Roman" w:cs="Times New Roman"/>
                <w:sz w:val="26"/>
                <w:szCs w:val="26"/>
              </w:rPr>
              <w:t>дагогических работников в во</w:t>
            </w:r>
            <w:r w:rsidRPr="0074447C">
              <w:rPr>
                <w:rFonts w:ascii="Times New Roman" w:hAnsi="Times New Roman" w:cs="Times New Roman"/>
                <w:sz w:val="26"/>
                <w:szCs w:val="26"/>
              </w:rPr>
              <w:t>з</w:t>
            </w:r>
            <w:r w:rsidRPr="0074447C">
              <w:rPr>
                <w:rFonts w:ascii="Times New Roman" w:hAnsi="Times New Roman" w:cs="Times New Roman"/>
                <w:sz w:val="26"/>
                <w:szCs w:val="26"/>
              </w:rPr>
              <w:t>расте до 35 лет в общей числе</w:t>
            </w:r>
            <w:r w:rsidRPr="0074447C">
              <w:rPr>
                <w:rFonts w:ascii="Times New Roman" w:hAnsi="Times New Roman" w:cs="Times New Roman"/>
                <w:sz w:val="26"/>
                <w:szCs w:val="26"/>
              </w:rPr>
              <w:t>н</w:t>
            </w:r>
            <w:r w:rsidRPr="0074447C">
              <w:rPr>
                <w:rFonts w:ascii="Times New Roman" w:hAnsi="Times New Roman" w:cs="Times New Roman"/>
                <w:sz w:val="26"/>
                <w:szCs w:val="26"/>
              </w:rPr>
              <w:t>ности педагогических работн</w:t>
            </w:r>
            <w:r w:rsidRPr="0074447C">
              <w:rPr>
                <w:rFonts w:ascii="Times New Roman" w:hAnsi="Times New Roman" w:cs="Times New Roman"/>
                <w:sz w:val="26"/>
                <w:szCs w:val="26"/>
              </w:rPr>
              <w:t>и</w:t>
            </w:r>
            <w:r w:rsidRPr="0074447C">
              <w:rPr>
                <w:rFonts w:ascii="Times New Roman" w:hAnsi="Times New Roman" w:cs="Times New Roman"/>
                <w:sz w:val="26"/>
                <w:szCs w:val="26"/>
              </w:rPr>
              <w:t>ков общеобразовательных орг</w:t>
            </w:r>
            <w:r w:rsidRPr="0074447C">
              <w:rPr>
                <w:rFonts w:ascii="Times New Roman" w:hAnsi="Times New Roman" w:cs="Times New Roman"/>
                <w:sz w:val="26"/>
                <w:szCs w:val="26"/>
              </w:rPr>
              <w:t>а</w:t>
            </w:r>
            <w:r w:rsidRPr="0074447C">
              <w:rPr>
                <w:rFonts w:ascii="Times New Roman" w:hAnsi="Times New Roman" w:cs="Times New Roman"/>
                <w:sz w:val="26"/>
                <w:szCs w:val="26"/>
              </w:rPr>
              <w:t xml:space="preserve">низаций, расположенных на территории Абанского района </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15,6</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15,6</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15,6</w:t>
            </w:r>
          </w:p>
        </w:tc>
      </w:tr>
      <w:tr w:rsidR="0074447C" w:rsidRPr="0074447C" w:rsidTr="00377D4C">
        <w:trPr>
          <w:trHeight w:val="692"/>
        </w:trPr>
        <w:tc>
          <w:tcPr>
            <w:tcW w:w="3828" w:type="dxa"/>
            <w:vAlign w:val="center"/>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Реализация проектов подгото</w:t>
            </w:r>
            <w:r w:rsidRPr="0074447C">
              <w:rPr>
                <w:rFonts w:ascii="Times New Roman" w:hAnsi="Times New Roman" w:cs="Times New Roman"/>
                <w:sz w:val="26"/>
                <w:szCs w:val="26"/>
              </w:rPr>
              <w:t>в</w:t>
            </w:r>
            <w:r w:rsidRPr="0074447C">
              <w:rPr>
                <w:rFonts w:ascii="Times New Roman" w:hAnsi="Times New Roman" w:cs="Times New Roman"/>
                <w:sz w:val="26"/>
                <w:szCs w:val="26"/>
              </w:rPr>
              <w:t>ки учителей на вакантные должности в общеобразов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тельных организациях</w:t>
            </w:r>
          </w:p>
        </w:tc>
        <w:tc>
          <w:tcPr>
            <w:tcW w:w="1417" w:type="dxa"/>
            <w:vAlign w:val="center"/>
          </w:tcPr>
          <w:p w:rsidR="0074447C" w:rsidRPr="0074447C" w:rsidRDefault="00B67DC7" w:rsidP="00377D4C">
            <w:pPr>
              <w:jc w:val="center"/>
              <w:rPr>
                <w:rFonts w:ascii="Times New Roman" w:hAnsi="Times New Roman" w:cs="Times New Roman"/>
                <w:sz w:val="26"/>
                <w:szCs w:val="26"/>
              </w:rPr>
            </w:pPr>
            <w:r>
              <w:rPr>
                <w:rFonts w:ascii="Times New Roman" w:hAnsi="Times New Roman" w:cs="Times New Roman"/>
                <w:sz w:val="26"/>
                <w:szCs w:val="26"/>
              </w:rPr>
              <w:t>Кол-во</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w:t>
            </w:r>
          </w:p>
        </w:tc>
      </w:tr>
    </w:tbl>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Реализация данной подпрограммы позволит сформировать кадровый ресурс отрасли, который обеспечит необходимое качество образования детей и молодежи, соответствующее потребностям граждан</w:t>
      </w:r>
      <w:r w:rsidR="00E0250A">
        <w:rPr>
          <w:rFonts w:ascii="Times New Roman" w:hAnsi="Times New Roman" w:cs="Times New Roman"/>
          <w:sz w:val="26"/>
          <w:szCs w:val="26"/>
        </w:rPr>
        <w:t xml:space="preserve"> </w:t>
      </w:r>
      <w:r w:rsidRPr="0074447C">
        <w:rPr>
          <w:rFonts w:ascii="Times New Roman" w:hAnsi="Times New Roman" w:cs="Times New Roman"/>
          <w:sz w:val="26"/>
          <w:szCs w:val="26"/>
        </w:rPr>
        <w:t>Абанского района.</w:t>
      </w:r>
    </w:p>
    <w:p w:rsidR="0074447C" w:rsidRPr="00EC0763" w:rsidRDefault="0074447C" w:rsidP="0074447C">
      <w:pPr>
        <w:spacing w:before="120"/>
        <w:ind w:firstLine="720"/>
        <w:jc w:val="both"/>
        <w:rPr>
          <w:rFonts w:ascii="Times New Roman" w:hAnsi="Times New Roman" w:cs="Times New Roman"/>
          <w:sz w:val="26"/>
          <w:szCs w:val="26"/>
          <w:u w:val="single"/>
        </w:rPr>
      </w:pPr>
      <w:r w:rsidRPr="00EC0763">
        <w:rPr>
          <w:rFonts w:ascii="Times New Roman" w:hAnsi="Times New Roman" w:cs="Times New Roman"/>
          <w:sz w:val="26"/>
          <w:szCs w:val="26"/>
          <w:u w:val="single"/>
        </w:rPr>
        <w:t>Подпрограмма "Отдых, оздоровление и занятость детей и подростков"</w:t>
      </w:r>
    </w:p>
    <w:p w:rsidR="00E0250A" w:rsidRPr="00E0250A" w:rsidRDefault="00E0250A" w:rsidP="00E0250A">
      <w:pPr>
        <w:spacing w:before="120"/>
        <w:ind w:firstLine="720"/>
        <w:jc w:val="right"/>
        <w:rPr>
          <w:rFonts w:ascii="Times New Roman" w:hAnsi="Times New Roman" w:cs="Times New Roman"/>
          <w:sz w:val="26"/>
          <w:szCs w:val="26"/>
        </w:rPr>
      </w:pPr>
      <w:r w:rsidRPr="00E0250A">
        <w:rPr>
          <w:rFonts w:ascii="Times New Roman" w:hAnsi="Times New Roman" w:cs="Times New Roman"/>
          <w:sz w:val="26"/>
          <w:szCs w:val="26"/>
        </w:rPr>
        <w:t>Таблица</w:t>
      </w:r>
      <w:r>
        <w:rPr>
          <w:rFonts w:ascii="Times New Roman" w:hAnsi="Times New Roman" w:cs="Times New Roman"/>
          <w:sz w:val="26"/>
          <w:szCs w:val="26"/>
        </w:rPr>
        <w:t xml:space="preserve"> 85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74447C" w:rsidRPr="0074447C" w:rsidTr="00377D4C">
        <w:tc>
          <w:tcPr>
            <w:tcW w:w="605"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w:t>
            </w:r>
          </w:p>
          <w:p w:rsidR="0074447C" w:rsidRPr="0074447C" w:rsidRDefault="0074447C" w:rsidP="00377D4C">
            <w:pPr>
              <w:tabs>
                <w:tab w:val="left" w:pos="567"/>
              </w:tabs>
              <w:spacing w:after="0"/>
              <w:jc w:val="center"/>
              <w:rPr>
                <w:rFonts w:ascii="Times New Roman" w:hAnsi="Times New Roman" w:cs="Times New Roman"/>
                <w:sz w:val="26"/>
                <w:szCs w:val="26"/>
              </w:rPr>
            </w:pP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3246"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Наименование ГРБС</w:t>
            </w:r>
          </w:p>
        </w:tc>
        <w:tc>
          <w:tcPr>
            <w:tcW w:w="1567"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Раздел, подраздел</w:t>
            </w:r>
          </w:p>
        </w:tc>
        <w:tc>
          <w:tcPr>
            <w:tcW w:w="4153" w:type="dxa"/>
            <w:gridSpan w:val="3"/>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Расходы (тыс. рублей), годы</w:t>
            </w:r>
          </w:p>
        </w:tc>
      </w:tr>
      <w:tr w:rsidR="0074447C" w:rsidRPr="0074447C" w:rsidTr="00377D4C">
        <w:tc>
          <w:tcPr>
            <w:tcW w:w="605"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3246"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567"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47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2017год</w:t>
            </w:r>
          </w:p>
        </w:tc>
        <w:tc>
          <w:tcPr>
            <w:tcW w:w="1486"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195"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3246" w:type="dxa"/>
            <w:vAlign w:val="center"/>
          </w:tcPr>
          <w:p w:rsidR="0074447C" w:rsidRPr="0074447C" w:rsidRDefault="0074447C" w:rsidP="00377D4C">
            <w:pPr>
              <w:tabs>
                <w:tab w:val="left" w:pos="567"/>
              </w:tabs>
              <w:rPr>
                <w:rFonts w:ascii="Times New Roman" w:hAnsi="Times New Roman" w:cs="Times New Roman"/>
                <w:sz w:val="26"/>
                <w:szCs w:val="26"/>
              </w:rPr>
            </w:pPr>
            <w:r w:rsidRPr="0074447C">
              <w:rPr>
                <w:rFonts w:ascii="Times New Roman" w:hAnsi="Times New Roman" w:cs="Times New Roman"/>
                <w:spacing w:val="1"/>
                <w:sz w:val="26"/>
                <w:szCs w:val="26"/>
              </w:rPr>
              <w:t>Управление образования администрации Абанского района</w:t>
            </w:r>
          </w:p>
        </w:tc>
        <w:tc>
          <w:tcPr>
            <w:tcW w:w="156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0707</w:t>
            </w: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1 237,9</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1 237,9</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1 237,9</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p>
        </w:tc>
        <w:tc>
          <w:tcPr>
            <w:tcW w:w="3246" w:type="dxa"/>
          </w:tcPr>
          <w:p w:rsidR="0074447C" w:rsidRPr="0074447C" w:rsidRDefault="0074447C" w:rsidP="00377D4C">
            <w:pPr>
              <w:tabs>
                <w:tab w:val="left" w:pos="567"/>
              </w:tabs>
              <w:jc w:val="both"/>
              <w:rPr>
                <w:rFonts w:ascii="Times New Roman" w:hAnsi="Times New Roman" w:cs="Times New Roman"/>
                <w:sz w:val="26"/>
                <w:szCs w:val="26"/>
              </w:rPr>
            </w:pPr>
            <w:r w:rsidRPr="0074447C">
              <w:rPr>
                <w:rFonts w:ascii="Times New Roman" w:hAnsi="Times New Roman" w:cs="Times New Roman"/>
                <w:sz w:val="26"/>
                <w:szCs w:val="26"/>
              </w:rPr>
              <w:t>Всего</w:t>
            </w:r>
          </w:p>
        </w:tc>
        <w:tc>
          <w:tcPr>
            <w:tcW w:w="1567" w:type="dxa"/>
          </w:tcPr>
          <w:p w:rsidR="0074447C" w:rsidRPr="0074447C" w:rsidRDefault="0074447C" w:rsidP="00377D4C">
            <w:pPr>
              <w:tabs>
                <w:tab w:val="left" w:pos="567"/>
              </w:tabs>
              <w:jc w:val="center"/>
              <w:rPr>
                <w:rFonts w:ascii="Times New Roman" w:hAnsi="Times New Roman" w:cs="Times New Roman"/>
                <w:sz w:val="26"/>
                <w:szCs w:val="26"/>
              </w:rPr>
            </w:pP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1 237,9</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1 237,9</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1 237,9</w:t>
            </w:r>
          </w:p>
        </w:tc>
      </w:tr>
    </w:tbl>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Расходы данной подпрограммы предусматриваются на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74447C" w:rsidRDefault="0074447C" w:rsidP="00E0250A">
      <w:pPr>
        <w:spacing w:before="120"/>
        <w:ind w:firstLine="720"/>
        <w:rPr>
          <w:rFonts w:ascii="Times New Roman" w:hAnsi="Times New Roman" w:cs="Times New Roman"/>
          <w:sz w:val="26"/>
          <w:szCs w:val="26"/>
        </w:rPr>
      </w:pPr>
      <w:r w:rsidRPr="0074447C">
        <w:rPr>
          <w:rFonts w:ascii="Times New Roman" w:hAnsi="Times New Roman" w:cs="Times New Roman"/>
          <w:sz w:val="26"/>
          <w:szCs w:val="26"/>
        </w:rPr>
        <w:t>При реализации данной подпрограммы будут достигнуты следующие пок</w:t>
      </w:r>
      <w:r w:rsidRPr="0074447C">
        <w:rPr>
          <w:rFonts w:ascii="Times New Roman" w:hAnsi="Times New Roman" w:cs="Times New Roman"/>
          <w:sz w:val="26"/>
          <w:szCs w:val="26"/>
        </w:rPr>
        <w:t>а</w:t>
      </w:r>
      <w:r w:rsidRPr="0074447C">
        <w:rPr>
          <w:rFonts w:ascii="Times New Roman" w:hAnsi="Times New Roman" w:cs="Times New Roman"/>
          <w:sz w:val="26"/>
          <w:szCs w:val="26"/>
        </w:rPr>
        <w:t>затели:</w:t>
      </w:r>
    </w:p>
    <w:p w:rsidR="00E0250A" w:rsidRPr="0074447C" w:rsidRDefault="00E0250A" w:rsidP="00E0250A">
      <w:pPr>
        <w:spacing w:before="120"/>
        <w:ind w:firstLine="720"/>
        <w:jc w:val="right"/>
        <w:rPr>
          <w:rFonts w:ascii="Times New Roman" w:hAnsi="Times New Roman" w:cs="Times New Roman"/>
          <w:sz w:val="26"/>
          <w:szCs w:val="26"/>
        </w:rPr>
      </w:pPr>
      <w:r>
        <w:rPr>
          <w:rFonts w:ascii="Times New Roman" w:hAnsi="Times New Roman" w:cs="Times New Roman"/>
          <w:sz w:val="26"/>
          <w:szCs w:val="26"/>
        </w:rPr>
        <w:t>Таблица 86</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1417"/>
        <w:gridCol w:w="1559"/>
        <w:gridCol w:w="1276"/>
        <w:gridCol w:w="1418"/>
      </w:tblGrid>
      <w:tr w:rsidR="0074447C" w:rsidRPr="0074447C" w:rsidTr="00377D4C">
        <w:tc>
          <w:tcPr>
            <w:tcW w:w="3828" w:type="dxa"/>
            <w:vAlign w:val="center"/>
          </w:tcPr>
          <w:p w:rsidR="0074447C" w:rsidRPr="0074447C" w:rsidRDefault="0074447C" w:rsidP="00377D4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Показатели</w:t>
            </w:r>
          </w:p>
        </w:tc>
        <w:tc>
          <w:tcPr>
            <w:tcW w:w="1417"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Единица измерения</w:t>
            </w:r>
          </w:p>
        </w:tc>
        <w:tc>
          <w:tcPr>
            <w:tcW w:w="1559"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2017 год</w:t>
            </w:r>
          </w:p>
        </w:tc>
        <w:tc>
          <w:tcPr>
            <w:tcW w:w="1276"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418" w:type="dxa"/>
            <w:vAlign w:val="center"/>
          </w:tcPr>
          <w:p w:rsidR="0074447C" w:rsidRPr="0074447C" w:rsidRDefault="0074447C" w:rsidP="00377D4C">
            <w:pPr>
              <w:spacing w:before="120"/>
              <w:jc w:val="both"/>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9498" w:type="dxa"/>
            <w:gridSpan w:val="5"/>
          </w:tcPr>
          <w:p w:rsidR="0074447C" w:rsidRPr="0074447C" w:rsidRDefault="0074447C" w:rsidP="00377D4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74447C" w:rsidRPr="0074447C" w:rsidTr="00377D4C">
        <w:tc>
          <w:tcPr>
            <w:tcW w:w="9498" w:type="dxa"/>
            <w:gridSpan w:val="5"/>
          </w:tcPr>
          <w:p w:rsidR="0074447C" w:rsidRPr="0074447C" w:rsidRDefault="0074447C" w:rsidP="00377D4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 xml:space="preserve">Задача № 1.Подготовка стационарного палаточного лагеря к открытию и создание безопасных условий его функционирования.  </w:t>
            </w:r>
          </w:p>
        </w:tc>
      </w:tr>
      <w:tr w:rsidR="0074447C" w:rsidRPr="0074447C" w:rsidTr="00377D4C">
        <w:trPr>
          <w:trHeight w:val="567"/>
        </w:trPr>
        <w:tc>
          <w:tcPr>
            <w:tcW w:w="3828" w:type="dxa"/>
            <w:vAlign w:val="center"/>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Количество школьников озд</w:t>
            </w:r>
            <w:r w:rsidRPr="0074447C">
              <w:rPr>
                <w:rFonts w:ascii="Times New Roman" w:hAnsi="Times New Roman" w:cs="Times New Roman"/>
                <w:sz w:val="26"/>
                <w:szCs w:val="26"/>
              </w:rPr>
              <w:t>о</w:t>
            </w:r>
            <w:r w:rsidRPr="0074447C">
              <w:rPr>
                <w:rFonts w:ascii="Times New Roman" w:hAnsi="Times New Roman" w:cs="Times New Roman"/>
                <w:sz w:val="26"/>
                <w:szCs w:val="26"/>
              </w:rPr>
              <w:t>ровленных и получивших обр</w:t>
            </w:r>
            <w:r w:rsidRPr="0074447C">
              <w:rPr>
                <w:rFonts w:ascii="Times New Roman" w:hAnsi="Times New Roman" w:cs="Times New Roman"/>
                <w:sz w:val="26"/>
                <w:szCs w:val="26"/>
              </w:rPr>
              <w:t>а</w:t>
            </w:r>
            <w:r w:rsidRPr="0074447C">
              <w:rPr>
                <w:rFonts w:ascii="Times New Roman" w:hAnsi="Times New Roman" w:cs="Times New Roman"/>
                <w:sz w:val="26"/>
                <w:szCs w:val="26"/>
              </w:rPr>
              <w:t>зовательную услугу на базе стационарного палаточного л</w:t>
            </w:r>
            <w:r w:rsidRPr="0074447C">
              <w:rPr>
                <w:rFonts w:ascii="Times New Roman" w:hAnsi="Times New Roman" w:cs="Times New Roman"/>
                <w:sz w:val="26"/>
                <w:szCs w:val="26"/>
              </w:rPr>
              <w:t>а</w:t>
            </w:r>
            <w:r w:rsidRPr="0074447C">
              <w:rPr>
                <w:rFonts w:ascii="Times New Roman" w:hAnsi="Times New Roman" w:cs="Times New Roman"/>
                <w:sz w:val="26"/>
                <w:szCs w:val="26"/>
              </w:rPr>
              <w:t>геря</w:t>
            </w:r>
          </w:p>
        </w:tc>
        <w:tc>
          <w:tcPr>
            <w:tcW w:w="1417" w:type="dxa"/>
            <w:vAlign w:val="center"/>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чел.</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650</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650</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650</w:t>
            </w:r>
          </w:p>
        </w:tc>
      </w:tr>
      <w:tr w:rsidR="0074447C" w:rsidRPr="0074447C" w:rsidTr="00377D4C">
        <w:trPr>
          <w:trHeight w:val="567"/>
        </w:trPr>
        <w:tc>
          <w:tcPr>
            <w:tcW w:w="9498" w:type="dxa"/>
            <w:gridSpan w:val="5"/>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 xml:space="preserve">Задача №2.Создание условий для реализации районных летних образовательных программ для  детей в период летних каникул. </w:t>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p>
        </w:tc>
      </w:tr>
      <w:tr w:rsidR="0074447C" w:rsidRPr="0074447C" w:rsidTr="00377D4C">
        <w:trPr>
          <w:trHeight w:val="692"/>
        </w:trPr>
        <w:tc>
          <w:tcPr>
            <w:tcW w:w="3828"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Доля школьников, включенных в районные летние образов</w:t>
            </w:r>
            <w:r w:rsidRPr="0074447C">
              <w:rPr>
                <w:rFonts w:ascii="Times New Roman" w:hAnsi="Times New Roman" w:cs="Times New Roman"/>
                <w:sz w:val="26"/>
                <w:szCs w:val="26"/>
              </w:rPr>
              <w:t>а</w:t>
            </w:r>
            <w:r w:rsidRPr="0074447C">
              <w:rPr>
                <w:rFonts w:ascii="Times New Roman" w:hAnsi="Times New Roman" w:cs="Times New Roman"/>
                <w:sz w:val="26"/>
                <w:szCs w:val="26"/>
              </w:rPr>
              <w:t>тельные программы</w:t>
            </w:r>
          </w:p>
        </w:tc>
        <w:tc>
          <w:tcPr>
            <w:tcW w:w="1417"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22</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22</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22</w:t>
            </w:r>
          </w:p>
        </w:tc>
      </w:tr>
      <w:tr w:rsidR="0074447C" w:rsidRPr="0074447C" w:rsidTr="00377D4C">
        <w:trPr>
          <w:trHeight w:val="692"/>
        </w:trPr>
        <w:tc>
          <w:tcPr>
            <w:tcW w:w="9498" w:type="dxa"/>
            <w:gridSpan w:val="5"/>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Задача №3. Организация досуга и занятости детей и подростков в период летних каникул.</w:t>
            </w:r>
          </w:p>
        </w:tc>
      </w:tr>
      <w:tr w:rsidR="0074447C" w:rsidRPr="0074447C" w:rsidTr="00377D4C">
        <w:trPr>
          <w:trHeight w:val="692"/>
        </w:trPr>
        <w:tc>
          <w:tcPr>
            <w:tcW w:w="38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Доля оздоровленных детей в период летних каникул</w:t>
            </w:r>
          </w:p>
        </w:tc>
        <w:tc>
          <w:tcPr>
            <w:tcW w:w="141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559"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87</w:t>
            </w:r>
          </w:p>
        </w:tc>
        <w:tc>
          <w:tcPr>
            <w:tcW w:w="127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87</w:t>
            </w:r>
          </w:p>
        </w:tc>
        <w:tc>
          <w:tcPr>
            <w:tcW w:w="1418"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87</w:t>
            </w:r>
          </w:p>
        </w:tc>
      </w:tr>
    </w:tbl>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xml:space="preserve">Реализация данной подпрограммы позволит: </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обеспечить функционирование стационарного палаточного лагеря «Бере</w:t>
      </w:r>
      <w:r w:rsidRPr="0074447C">
        <w:rPr>
          <w:rFonts w:ascii="Times New Roman" w:hAnsi="Times New Roman" w:cs="Times New Roman"/>
          <w:sz w:val="26"/>
          <w:szCs w:val="26"/>
        </w:rPr>
        <w:t>з</w:t>
      </w:r>
      <w:r w:rsidRPr="0074447C">
        <w:rPr>
          <w:rFonts w:ascii="Times New Roman" w:hAnsi="Times New Roman" w:cs="Times New Roman"/>
          <w:sz w:val="26"/>
          <w:szCs w:val="26"/>
        </w:rPr>
        <w:t>ка» и детских оздоровительных лагерей с дневным пребыванием детей в летний период как основных составляющих инфраструктуры летнего отдыха и оздоровл</w:t>
      </w:r>
      <w:r w:rsidRPr="0074447C">
        <w:rPr>
          <w:rFonts w:ascii="Times New Roman" w:hAnsi="Times New Roman" w:cs="Times New Roman"/>
          <w:sz w:val="26"/>
          <w:szCs w:val="26"/>
        </w:rPr>
        <w:t>е</w:t>
      </w:r>
      <w:r w:rsidRPr="0074447C">
        <w:rPr>
          <w:rFonts w:ascii="Times New Roman" w:hAnsi="Times New Roman" w:cs="Times New Roman"/>
          <w:sz w:val="26"/>
          <w:szCs w:val="26"/>
        </w:rPr>
        <w:t>ния в районе;</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lastRenderedPageBreak/>
        <w:t>- создать условия для удовлетворения потребности детей, подростков  мол</w:t>
      </w:r>
      <w:r w:rsidRPr="0074447C">
        <w:rPr>
          <w:rFonts w:ascii="Times New Roman" w:hAnsi="Times New Roman" w:cs="Times New Roman"/>
          <w:sz w:val="26"/>
          <w:szCs w:val="26"/>
        </w:rPr>
        <w:t>о</w:t>
      </w:r>
      <w:r w:rsidRPr="0074447C">
        <w:rPr>
          <w:rFonts w:ascii="Times New Roman" w:hAnsi="Times New Roman" w:cs="Times New Roman"/>
          <w:sz w:val="26"/>
          <w:szCs w:val="26"/>
        </w:rPr>
        <w:t>дежи в активном и полноценном отдыхе и оздоровлении;</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создать условия для развития одаренных школьников;</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снизить преступность среди несовершеннолетних в каникулярное время  на 2%.</w:t>
      </w:r>
    </w:p>
    <w:p w:rsidR="0074447C" w:rsidRPr="0074447C" w:rsidRDefault="0074447C" w:rsidP="0074447C">
      <w:pPr>
        <w:spacing w:before="120"/>
        <w:ind w:firstLine="720"/>
        <w:jc w:val="both"/>
        <w:rPr>
          <w:rFonts w:ascii="Times New Roman" w:hAnsi="Times New Roman" w:cs="Times New Roman"/>
          <w:b/>
          <w:sz w:val="26"/>
          <w:szCs w:val="26"/>
        </w:rPr>
      </w:pPr>
    </w:p>
    <w:p w:rsidR="0074447C" w:rsidRPr="00EC0763" w:rsidRDefault="0074447C" w:rsidP="0074447C">
      <w:pPr>
        <w:spacing w:before="120"/>
        <w:ind w:firstLine="720"/>
        <w:jc w:val="both"/>
        <w:rPr>
          <w:rFonts w:ascii="Times New Roman" w:hAnsi="Times New Roman" w:cs="Times New Roman"/>
          <w:sz w:val="26"/>
          <w:szCs w:val="26"/>
          <w:u w:val="single"/>
        </w:rPr>
      </w:pPr>
      <w:r w:rsidRPr="00EC0763">
        <w:rPr>
          <w:rFonts w:ascii="Times New Roman" w:hAnsi="Times New Roman" w:cs="Times New Roman"/>
          <w:sz w:val="26"/>
          <w:szCs w:val="26"/>
          <w:u w:val="single"/>
        </w:rPr>
        <w:t>Подпрограмма 4 «Господдержка детей-сирот, расширение практики прим</w:t>
      </w:r>
      <w:r w:rsidRPr="00EC0763">
        <w:rPr>
          <w:rFonts w:ascii="Times New Roman" w:hAnsi="Times New Roman" w:cs="Times New Roman"/>
          <w:sz w:val="26"/>
          <w:szCs w:val="26"/>
          <w:u w:val="single"/>
        </w:rPr>
        <w:t>е</w:t>
      </w:r>
      <w:r w:rsidRPr="00EC0763">
        <w:rPr>
          <w:rFonts w:ascii="Times New Roman" w:hAnsi="Times New Roman" w:cs="Times New Roman"/>
          <w:sz w:val="26"/>
          <w:szCs w:val="26"/>
          <w:u w:val="single"/>
        </w:rPr>
        <w:t>нения семейных форм воспитания»</w:t>
      </w:r>
    </w:p>
    <w:p w:rsidR="0074447C" w:rsidRPr="0074447C" w:rsidRDefault="0074447C" w:rsidP="0074447C">
      <w:pPr>
        <w:spacing w:after="0"/>
        <w:ind w:firstLine="720"/>
        <w:jc w:val="right"/>
        <w:rPr>
          <w:rFonts w:ascii="Times New Roman" w:hAnsi="Times New Roman" w:cs="Times New Roman"/>
          <w:sz w:val="26"/>
          <w:szCs w:val="26"/>
        </w:rPr>
      </w:pPr>
      <w:r w:rsidRPr="0074447C">
        <w:rPr>
          <w:rFonts w:ascii="Times New Roman" w:hAnsi="Times New Roman" w:cs="Times New Roman"/>
          <w:sz w:val="26"/>
          <w:szCs w:val="26"/>
        </w:rPr>
        <w:t xml:space="preserve">Таблица </w:t>
      </w:r>
      <w:r w:rsidR="00E0250A">
        <w:rPr>
          <w:rFonts w:ascii="Times New Roman" w:hAnsi="Times New Roman" w:cs="Times New Roman"/>
          <w:sz w:val="26"/>
          <w:szCs w:val="26"/>
        </w:rPr>
        <w:t>87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5"/>
        <w:gridCol w:w="3246"/>
        <w:gridCol w:w="1567"/>
        <w:gridCol w:w="1472"/>
        <w:gridCol w:w="1486"/>
        <w:gridCol w:w="1195"/>
      </w:tblGrid>
      <w:tr w:rsidR="0074447C" w:rsidRPr="0074447C" w:rsidTr="00377D4C">
        <w:tc>
          <w:tcPr>
            <w:tcW w:w="605"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w:t>
            </w:r>
          </w:p>
          <w:p w:rsidR="0074447C" w:rsidRPr="0074447C" w:rsidRDefault="0074447C" w:rsidP="00377D4C">
            <w:pPr>
              <w:tabs>
                <w:tab w:val="left" w:pos="567"/>
              </w:tabs>
              <w:spacing w:after="0"/>
              <w:jc w:val="center"/>
              <w:rPr>
                <w:rFonts w:ascii="Times New Roman" w:hAnsi="Times New Roman" w:cs="Times New Roman"/>
                <w:sz w:val="26"/>
                <w:szCs w:val="26"/>
              </w:rPr>
            </w:pP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3246"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Наименование ГРБС</w:t>
            </w:r>
          </w:p>
        </w:tc>
        <w:tc>
          <w:tcPr>
            <w:tcW w:w="1567" w:type="dxa"/>
            <w:vMerge w:val="restart"/>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Раздел, подраздел</w:t>
            </w:r>
          </w:p>
        </w:tc>
        <w:tc>
          <w:tcPr>
            <w:tcW w:w="4153" w:type="dxa"/>
            <w:gridSpan w:val="3"/>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Расходы (тыс. рублей), годы</w:t>
            </w:r>
          </w:p>
        </w:tc>
      </w:tr>
      <w:tr w:rsidR="0074447C" w:rsidRPr="0074447C" w:rsidTr="00377D4C">
        <w:tc>
          <w:tcPr>
            <w:tcW w:w="605"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3246"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567"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47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2017год</w:t>
            </w:r>
          </w:p>
        </w:tc>
        <w:tc>
          <w:tcPr>
            <w:tcW w:w="1486"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195"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3246" w:type="dxa"/>
            <w:vAlign w:val="center"/>
          </w:tcPr>
          <w:p w:rsidR="0074447C" w:rsidRPr="0074447C" w:rsidRDefault="0074447C" w:rsidP="00377D4C">
            <w:pPr>
              <w:tabs>
                <w:tab w:val="left" w:pos="567"/>
              </w:tabs>
              <w:rPr>
                <w:rFonts w:ascii="Times New Roman" w:hAnsi="Times New Roman" w:cs="Times New Roman"/>
                <w:sz w:val="26"/>
                <w:szCs w:val="26"/>
              </w:rPr>
            </w:pPr>
            <w:r w:rsidRPr="0074447C">
              <w:rPr>
                <w:rFonts w:ascii="Times New Roman" w:hAnsi="Times New Roman" w:cs="Times New Roman"/>
                <w:spacing w:val="1"/>
                <w:sz w:val="26"/>
                <w:szCs w:val="26"/>
              </w:rPr>
              <w:t>Управление образования администрации Абанского района</w:t>
            </w:r>
          </w:p>
        </w:tc>
        <w:tc>
          <w:tcPr>
            <w:tcW w:w="156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07 09</w:t>
            </w: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1081,8</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1 081,8</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1 081,8</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w:t>
            </w:r>
          </w:p>
        </w:tc>
        <w:tc>
          <w:tcPr>
            <w:tcW w:w="3246" w:type="dxa"/>
            <w:vAlign w:val="center"/>
          </w:tcPr>
          <w:p w:rsidR="0074447C" w:rsidRPr="0074447C" w:rsidRDefault="0074447C" w:rsidP="00377D4C">
            <w:pPr>
              <w:tabs>
                <w:tab w:val="left" w:pos="567"/>
              </w:tabs>
              <w:rPr>
                <w:rFonts w:ascii="Times New Roman" w:hAnsi="Times New Roman" w:cs="Times New Roman"/>
                <w:spacing w:val="1"/>
                <w:sz w:val="26"/>
                <w:szCs w:val="26"/>
              </w:rPr>
            </w:pPr>
            <w:r w:rsidRPr="0074447C">
              <w:rPr>
                <w:rFonts w:ascii="Times New Roman" w:hAnsi="Times New Roman" w:cs="Times New Roman"/>
                <w:spacing w:val="1"/>
                <w:sz w:val="26"/>
                <w:szCs w:val="26"/>
              </w:rPr>
              <w:t>Администрация Абанск</w:t>
            </w:r>
            <w:r w:rsidRPr="0074447C">
              <w:rPr>
                <w:rFonts w:ascii="Times New Roman" w:hAnsi="Times New Roman" w:cs="Times New Roman"/>
                <w:spacing w:val="1"/>
                <w:sz w:val="26"/>
                <w:szCs w:val="26"/>
              </w:rPr>
              <w:t>о</w:t>
            </w:r>
            <w:r w:rsidRPr="0074447C">
              <w:rPr>
                <w:rFonts w:ascii="Times New Roman" w:hAnsi="Times New Roman" w:cs="Times New Roman"/>
                <w:spacing w:val="1"/>
                <w:sz w:val="26"/>
                <w:szCs w:val="26"/>
              </w:rPr>
              <w:t>го района</w:t>
            </w:r>
          </w:p>
        </w:tc>
        <w:tc>
          <w:tcPr>
            <w:tcW w:w="1567"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10 04</w:t>
            </w: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6 116,7</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2 038,9</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2 038,9</w:t>
            </w:r>
          </w:p>
        </w:tc>
      </w:tr>
      <w:tr w:rsidR="0074447C" w:rsidRPr="0074447C" w:rsidTr="00377D4C">
        <w:tc>
          <w:tcPr>
            <w:tcW w:w="605" w:type="dxa"/>
          </w:tcPr>
          <w:p w:rsidR="0074447C" w:rsidRPr="0074447C" w:rsidRDefault="0074447C" w:rsidP="00377D4C">
            <w:pPr>
              <w:tabs>
                <w:tab w:val="left" w:pos="567"/>
              </w:tabs>
              <w:jc w:val="center"/>
              <w:rPr>
                <w:rFonts w:ascii="Times New Roman" w:hAnsi="Times New Roman" w:cs="Times New Roman"/>
                <w:sz w:val="26"/>
                <w:szCs w:val="26"/>
              </w:rPr>
            </w:pPr>
          </w:p>
        </w:tc>
        <w:tc>
          <w:tcPr>
            <w:tcW w:w="3246" w:type="dxa"/>
          </w:tcPr>
          <w:p w:rsidR="0074447C" w:rsidRPr="0074447C" w:rsidRDefault="0074447C" w:rsidP="00377D4C">
            <w:pPr>
              <w:tabs>
                <w:tab w:val="left" w:pos="567"/>
              </w:tabs>
              <w:jc w:val="both"/>
              <w:rPr>
                <w:rFonts w:ascii="Times New Roman" w:hAnsi="Times New Roman" w:cs="Times New Roman"/>
                <w:sz w:val="26"/>
                <w:szCs w:val="26"/>
              </w:rPr>
            </w:pPr>
            <w:r w:rsidRPr="0074447C">
              <w:rPr>
                <w:rFonts w:ascii="Times New Roman" w:hAnsi="Times New Roman" w:cs="Times New Roman"/>
                <w:sz w:val="26"/>
                <w:szCs w:val="26"/>
              </w:rPr>
              <w:t>Всего</w:t>
            </w:r>
          </w:p>
        </w:tc>
        <w:tc>
          <w:tcPr>
            <w:tcW w:w="1567" w:type="dxa"/>
          </w:tcPr>
          <w:p w:rsidR="0074447C" w:rsidRPr="0074447C" w:rsidRDefault="0074447C" w:rsidP="00377D4C">
            <w:pPr>
              <w:tabs>
                <w:tab w:val="left" w:pos="567"/>
              </w:tabs>
              <w:jc w:val="center"/>
              <w:rPr>
                <w:rFonts w:ascii="Times New Roman" w:hAnsi="Times New Roman" w:cs="Times New Roman"/>
                <w:sz w:val="26"/>
                <w:szCs w:val="26"/>
              </w:rPr>
            </w:pPr>
          </w:p>
        </w:tc>
        <w:tc>
          <w:tcPr>
            <w:tcW w:w="147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7 198,5</w:t>
            </w:r>
          </w:p>
        </w:tc>
        <w:tc>
          <w:tcPr>
            <w:tcW w:w="1486"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3 120,7</w:t>
            </w:r>
          </w:p>
        </w:tc>
        <w:tc>
          <w:tcPr>
            <w:tcW w:w="119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3 120,7</w:t>
            </w:r>
          </w:p>
        </w:tc>
      </w:tr>
    </w:tbl>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Расходы данной подпрограммы предусматриваются на развитие семейных форм воспитания детей-сирот и детей, оставшихся без попечения родителей, ок</w:t>
      </w:r>
      <w:r w:rsidRPr="0074447C">
        <w:rPr>
          <w:rFonts w:ascii="Times New Roman" w:hAnsi="Times New Roman" w:cs="Times New Roman"/>
          <w:sz w:val="26"/>
          <w:szCs w:val="26"/>
        </w:rPr>
        <w:t>а</w:t>
      </w:r>
      <w:r w:rsidRPr="0074447C">
        <w:rPr>
          <w:rFonts w:ascii="Times New Roman" w:hAnsi="Times New Roman" w:cs="Times New Roman"/>
          <w:sz w:val="26"/>
          <w:szCs w:val="26"/>
        </w:rPr>
        <w:t>зание поддержки детям-сиротам и детям, оставшимся без попечения родителей, а также лицам из их числа.</w:t>
      </w:r>
    </w:p>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При реализации данной подпрограммы будут достигнуты следующие пок</w:t>
      </w:r>
      <w:r w:rsidRPr="0074447C">
        <w:rPr>
          <w:rFonts w:ascii="Times New Roman" w:hAnsi="Times New Roman" w:cs="Times New Roman"/>
          <w:sz w:val="26"/>
          <w:szCs w:val="26"/>
        </w:rPr>
        <w:t>а</w:t>
      </w:r>
      <w:r w:rsidRPr="0074447C">
        <w:rPr>
          <w:rFonts w:ascii="Times New Roman" w:hAnsi="Times New Roman" w:cs="Times New Roman"/>
          <w:sz w:val="26"/>
          <w:szCs w:val="26"/>
        </w:rPr>
        <w:t>затели: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8"/>
        <w:gridCol w:w="1701"/>
        <w:gridCol w:w="1134"/>
        <w:gridCol w:w="1134"/>
        <w:gridCol w:w="992"/>
      </w:tblGrid>
      <w:tr w:rsidR="0074447C" w:rsidRPr="0074447C" w:rsidTr="00377D4C">
        <w:tc>
          <w:tcPr>
            <w:tcW w:w="4928"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Показатели</w:t>
            </w:r>
          </w:p>
        </w:tc>
        <w:tc>
          <w:tcPr>
            <w:tcW w:w="1701"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Единица и</w:t>
            </w:r>
            <w:r w:rsidRPr="0074447C">
              <w:rPr>
                <w:rFonts w:ascii="Times New Roman" w:hAnsi="Times New Roman" w:cs="Times New Roman"/>
                <w:sz w:val="26"/>
                <w:szCs w:val="26"/>
              </w:rPr>
              <w:t>з</w:t>
            </w:r>
            <w:r w:rsidRPr="0074447C">
              <w:rPr>
                <w:rFonts w:ascii="Times New Roman" w:hAnsi="Times New Roman" w:cs="Times New Roman"/>
                <w:sz w:val="26"/>
                <w:szCs w:val="26"/>
              </w:rPr>
              <w:t>мерения</w:t>
            </w:r>
          </w:p>
        </w:tc>
        <w:tc>
          <w:tcPr>
            <w:tcW w:w="1134"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2016 год</w:t>
            </w:r>
          </w:p>
        </w:tc>
        <w:tc>
          <w:tcPr>
            <w:tcW w:w="1134"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2017 год</w:t>
            </w:r>
          </w:p>
        </w:tc>
        <w:tc>
          <w:tcPr>
            <w:tcW w:w="992"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2018 год</w:t>
            </w:r>
          </w:p>
        </w:tc>
      </w:tr>
      <w:tr w:rsidR="0074447C" w:rsidRPr="0074447C" w:rsidTr="00377D4C">
        <w:trPr>
          <w:trHeight w:val="956"/>
        </w:trPr>
        <w:tc>
          <w:tcPr>
            <w:tcW w:w="9889" w:type="dxa"/>
            <w:gridSpan w:val="5"/>
            <w:vAlign w:val="center"/>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Цель: развитие семейных форм воспитания детей-сирот и детей, оставшихся без поп</w:t>
            </w:r>
            <w:r w:rsidRPr="0074447C">
              <w:rPr>
                <w:rFonts w:ascii="Times New Roman" w:hAnsi="Times New Roman" w:cs="Times New Roman"/>
                <w:sz w:val="26"/>
                <w:szCs w:val="26"/>
              </w:rPr>
              <w:t>е</w:t>
            </w:r>
            <w:r w:rsidRPr="0074447C">
              <w:rPr>
                <w:rFonts w:ascii="Times New Roman" w:hAnsi="Times New Roman" w:cs="Times New Roman"/>
                <w:sz w:val="26"/>
                <w:szCs w:val="26"/>
              </w:rPr>
              <w:t>чения родителей, оказание государственной поддержки детям-сиротам и детям, о</w:t>
            </w:r>
            <w:r w:rsidRPr="0074447C">
              <w:rPr>
                <w:rFonts w:ascii="Times New Roman" w:hAnsi="Times New Roman" w:cs="Times New Roman"/>
                <w:sz w:val="26"/>
                <w:szCs w:val="26"/>
              </w:rPr>
              <w:t>с</w:t>
            </w:r>
            <w:r w:rsidRPr="0074447C">
              <w:rPr>
                <w:rFonts w:ascii="Times New Roman" w:hAnsi="Times New Roman" w:cs="Times New Roman"/>
                <w:sz w:val="26"/>
                <w:szCs w:val="26"/>
              </w:rPr>
              <w:t>тавшимся без попечения родителей, а также лицам из их числа</w:t>
            </w:r>
          </w:p>
        </w:tc>
      </w:tr>
      <w:tr w:rsidR="0074447C" w:rsidRPr="0074447C" w:rsidTr="00377D4C">
        <w:trPr>
          <w:trHeight w:val="931"/>
        </w:trPr>
        <w:tc>
          <w:tcPr>
            <w:tcW w:w="9889" w:type="dxa"/>
            <w:gridSpan w:val="5"/>
            <w:vAlign w:val="center"/>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Задача №1</w:t>
            </w:r>
            <w:proofErr w:type="gramStart"/>
            <w:r w:rsidRPr="0074447C">
              <w:rPr>
                <w:rFonts w:ascii="Times New Roman" w:hAnsi="Times New Roman" w:cs="Times New Roman"/>
                <w:sz w:val="26"/>
                <w:szCs w:val="26"/>
              </w:rPr>
              <w:t xml:space="preserve"> О</w:t>
            </w:r>
            <w:proofErr w:type="gramEnd"/>
            <w:r w:rsidRPr="0074447C">
              <w:rPr>
                <w:rFonts w:ascii="Times New Roman" w:hAnsi="Times New Roman" w:cs="Times New Roman"/>
                <w:sz w:val="26"/>
                <w:szCs w:val="26"/>
              </w:rPr>
              <w:t>беспечить реализацию мероприятий, направленных на развитие в Аба</w:t>
            </w:r>
            <w:r w:rsidRPr="0074447C">
              <w:rPr>
                <w:rFonts w:ascii="Times New Roman" w:hAnsi="Times New Roman" w:cs="Times New Roman"/>
                <w:sz w:val="26"/>
                <w:szCs w:val="26"/>
              </w:rPr>
              <w:t>н</w:t>
            </w:r>
            <w:r w:rsidRPr="0074447C">
              <w:rPr>
                <w:rFonts w:ascii="Times New Roman" w:hAnsi="Times New Roman" w:cs="Times New Roman"/>
                <w:sz w:val="26"/>
                <w:szCs w:val="26"/>
              </w:rPr>
              <w:t>ском районе семейных форм воспитания детей-сирот и детей, оставшихся без попеч</w:t>
            </w:r>
            <w:r w:rsidRPr="0074447C">
              <w:rPr>
                <w:rFonts w:ascii="Times New Roman" w:hAnsi="Times New Roman" w:cs="Times New Roman"/>
                <w:sz w:val="26"/>
                <w:szCs w:val="26"/>
              </w:rPr>
              <w:t>е</w:t>
            </w:r>
            <w:r w:rsidRPr="0074447C">
              <w:rPr>
                <w:rFonts w:ascii="Times New Roman" w:hAnsi="Times New Roman" w:cs="Times New Roman"/>
                <w:sz w:val="26"/>
                <w:szCs w:val="26"/>
              </w:rPr>
              <w:t>ния родителей</w:t>
            </w:r>
          </w:p>
        </w:tc>
      </w:tr>
      <w:tr w:rsidR="0074447C" w:rsidRPr="0074447C" w:rsidTr="00377D4C">
        <w:tc>
          <w:tcPr>
            <w:tcW w:w="4928" w:type="dxa"/>
            <w:vAlign w:val="center"/>
          </w:tcPr>
          <w:p w:rsidR="0074447C" w:rsidRPr="0074447C" w:rsidRDefault="0074447C" w:rsidP="0074447C">
            <w:pPr>
              <w:ind w:firstLineChars="100" w:firstLine="260"/>
              <w:rPr>
                <w:rFonts w:ascii="Times New Roman" w:hAnsi="Times New Roman" w:cs="Times New Roman"/>
                <w:sz w:val="26"/>
                <w:szCs w:val="26"/>
              </w:rPr>
            </w:pPr>
            <w:proofErr w:type="gramStart"/>
            <w:r w:rsidRPr="0074447C">
              <w:rPr>
                <w:rFonts w:ascii="Times New Roman" w:hAnsi="Times New Roman" w:cs="Times New Roman"/>
                <w:sz w:val="26"/>
                <w:szCs w:val="26"/>
              </w:rPr>
              <w:t>Доля детей, оставшихся без попечения родителей, - всего, в том числе переда</w:t>
            </w:r>
            <w:r w:rsidRPr="0074447C">
              <w:rPr>
                <w:rFonts w:ascii="Times New Roman" w:hAnsi="Times New Roman" w:cs="Times New Roman"/>
                <w:sz w:val="26"/>
                <w:szCs w:val="26"/>
              </w:rPr>
              <w:t>н</w:t>
            </w:r>
            <w:r w:rsidRPr="0074447C">
              <w:rPr>
                <w:rFonts w:ascii="Times New Roman" w:hAnsi="Times New Roman" w:cs="Times New Roman"/>
                <w:sz w:val="26"/>
                <w:szCs w:val="26"/>
              </w:rPr>
              <w:t xml:space="preserve">ных </w:t>
            </w:r>
            <w:proofErr w:type="spellStart"/>
            <w:r w:rsidRPr="0074447C">
              <w:rPr>
                <w:rFonts w:ascii="Times New Roman" w:hAnsi="Times New Roman" w:cs="Times New Roman"/>
                <w:sz w:val="26"/>
                <w:szCs w:val="26"/>
              </w:rPr>
              <w:t>неродственникам</w:t>
            </w:r>
            <w:proofErr w:type="spellEnd"/>
            <w:r w:rsidRPr="0074447C">
              <w:rPr>
                <w:rFonts w:ascii="Times New Roman" w:hAnsi="Times New Roman" w:cs="Times New Roman"/>
                <w:sz w:val="26"/>
                <w:szCs w:val="26"/>
              </w:rPr>
              <w:t xml:space="preserve"> (в приемные семьи, на усыновление (удочерение), под опеку (попечительство), охваченных другими </w:t>
            </w:r>
            <w:r w:rsidRPr="0074447C">
              <w:rPr>
                <w:rFonts w:ascii="Times New Roman" w:hAnsi="Times New Roman" w:cs="Times New Roman"/>
                <w:sz w:val="26"/>
                <w:szCs w:val="26"/>
              </w:rPr>
              <w:lastRenderedPageBreak/>
              <w:t>формами семейного устройства (семе</w:t>
            </w:r>
            <w:r w:rsidRPr="0074447C">
              <w:rPr>
                <w:rFonts w:ascii="Times New Roman" w:hAnsi="Times New Roman" w:cs="Times New Roman"/>
                <w:sz w:val="26"/>
                <w:szCs w:val="26"/>
              </w:rPr>
              <w:t>й</w:t>
            </w:r>
            <w:r w:rsidRPr="0074447C">
              <w:rPr>
                <w:rFonts w:ascii="Times New Roman" w:hAnsi="Times New Roman" w:cs="Times New Roman"/>
                <w:sz w:val="26"/>
                <w:szCs w:val="26"/>
              </w:rPr>
              <w:t>ные детские дома, патронатные семьи), находящихся в государственных (мун</w:t>
            </w:r>
            <w:r w:rsidRPr="0074447C">
              <w:rPr>
                <w:rFonts w:ascii="Times New Roman" w:hAnsi="Times New Roman" w:cs="Times New Roman"/>
                <w:sz w:val="26"/>
                <w:szCs w:val="26"/>
              </w:rPr>
              <w:t>и</w:t>
            </w:r>
            <w:r w:rsidRPr="0074447C">
              <w:rPr>
                <w:rFonts w:ascii="Times New Roman" w:hAnsi="Times New Roman" w:cs="Times New Roman"/>
                <w:sz w:val="26"/>
                <w:szCs w:val="26"/>
              </w:rPr>
              <w:t>ципальных) учреждениях всех типов</w:t>
            </w:r>
            <w:proofErr w:type="gramEnd"/>
          </w:p>
        </w:tc>
        <w:tc>
          <w:tcPr>
            <w:tcW w:w="1701"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w:t>
            </w:r>
          </w:p>
        </w:tc>
        <w:tc>
          <w:tcPr>
            <w:tcW w:w="1134"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2,4</w:t>
            </w:r>
          </w:p>
        </w:tc>
        <w:tc>
          <w:tcPr>
            <w:tcW w:w="1134"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2,4</w:t>
            </w:r>
          </w:p>
        </w:tc>
        <w:tc>
          <w:tcPr>
            <w:tcW w:w="99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2,4</w:t>
            </w:r>
          </w:p>
        </w:tc>
      </w:tr>
      <w:tr w:rsidR="0074447C" w:rsidRPr="0074447C" w:rsidTr="00377D4C">
        <w:tc>
          <w:tcPr>
            <w:tcW w:w="9889" w:type="dxa"/>
            <w:gridSpan w:val="5"/>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lastRenderedPageBreak/>
              <w:t>Задача №2</w:t>
            </w:r>
            <w:proofErr w:type="gramStart"/>
            <w:r w:rsidRPr="0074447C">
              <w:rPr>
                <w:rFonts w:ascii="Times New Roman" w:hAnsi="Times New Roman" w:cs="Times New Roman"/>
                <w:sz w:val="26"/>
                <w:szCs w:val="26"/>
              </w:rPr>
              <w:t xml:space="preserve"> О</w:t>
            </w:r>
            <w:proofErr w:type="gramEnd"/>
            <w:r w:rsidRPr="0074447C">
              <w:rPr>
                <w:rFonts w:ascii="Times New Roman" w:hAnsi="Times New Roman" w:cs="Times New Roman"/>
                <w:sz w:val="26"/>
                <w:szCs w:val="26"/>
              </w:rPr>
              <w:t>беспечить приобретение, ремонт жилых помещений для их предоставл</w:t>
            </w:r>
            <w:r w:rsidRPr="0074447C">
              <w:rPr>
                <w:rFonts w:ascii="Times New Roman" w:hAnsi="Times New Roman" w:cs="Times New Roman"/>
                <w:sz w:val="26"/>
                <w:szCs w:val="26"/>
              </w:rPr>
              <w:t>е</w:t>
            </w:r>
            <w:r w:rsidRPr="0074447C">
              <w:rPr>
                <w:rFonts w:ascii="Times New Roman" w:hAnsi="Times New Roman" w:cs="Times New Roman"/>
                <w:sz w:val="26"/>
                <w:szCs w:val="26"/>
              </w:rPr>
              <w:t>ния по договору найма детям-сиротам, детям, оставшимся без попечения родителей, и лицам из их числа</w:t>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r w:rsidRPr="0074447C">
              <w:rPr>
                <w:rFonts w:ascii="Times New Roman" w:hAnsi="Times New Roman" w:cs="Times New Roman"/>
                <w:sz w:val="26"/>
                <w:szCs w:val="26"/>
              </w:rPr>
              <w:tab/>
            </w:r>
          </w:p>
        </w:tc>
      </w:tr>
      <w:tr w:rsidR="0074447C" w:rsidRPr="0074447C" w:rsidTr="00377D4C">
        <w:tc>
          <w:tcPr>
            <w:tcW w:w="49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Количество детей-сирот, детей, оста</w:t>
            </w:r>
            <w:r w:rsidRPr="0074447C">
              <w:rPr>
                <w:rFonts w:ascii="Times New Roman" w:hAnsi="Times New Roman" w:cs="Times New Roman"/>
                <w:sz w:val="26"/>
                <w:szCs w:val="26"/>
              </w:rPr>
              <w:t>в</w:t>
            </w:r>
            <w:r w:rsidRPr="0074447C">
              <w:rPr>
                <w:rFonts w:ascii="Times New Roman" w:hAnsi="Times New Roman" w:cs="Times New Roman"/>
                <w:sz w:val="26"/>
                <w:szCs w:val="26"/>
              </w:rPr>
              <w:t>шихся без попечения родителей, а также лиц из их числа, которым необходимо приобрести жилые помещения в соотве</w:t>
            </w:r>
            <w:r w:rsidRPr="0074447C">
              <w:rPr>
                <w:rFonts w:ascii="Times New Roman" w:hAnsi="Times New Roman" w:cs="Times New Roman"/>
                <w:sz w:val="26"/>
                <w:szCs w:val="26"/>
              </w:rPr>
              <w:t>т</w:t>
            </w:r>
            <w:r w:rsidRPr="0074447C">
              <w:rPr>
                <w:rFonts w:ascii="Times New Roman" w:hAnsi="Times New Roman" w:cs="Times New Roman"/>
                <w:sz w:val="26"/>
                <w:szCs w:val="26"/>
              </w:rPr>
              <w:t>ствии с соглашением о предоставлении субсидий из федерального бюджета бю</w:t>
            </w:r>
            <w:r w:rsidRPr="0074447C">
              <w:rPr>
                <w:rFonts w:ascii="Times New Roman" w:hAnsi="Times New Roman" w:cs="Times New Roman"/>
                <w:sz w:val="26"/>
                <w:szCs w:val="26"/>
              </w:rPr>
              <w:t>д</w:t>
            </w:r>
            <w:r w:rsidRPr="0074447C">
              <w:rPr>
                <w:rFonts w:ascii="Times New Roman" w:hAnsi="Times New Roman" w:cs="Times New Roman"/>
                <w:sz w:val="26"/>
                <w:szCs w:val="26"/>
              </w:rPr>
              <w:t>жету Красноярского края</w:t>
            </w:r>
          </w:p>
        </w:tc>
        <w:tc>
          <w:tcPr>
            <w:tcW w:w="1701"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чел.</w:t>
            </w:r>
          </w:p>
        </w:tc>
        <w:tc>
          <w:tcPr>
            <w:tcW w:w="1134"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w:t>
            </w:r>
          </w:p>
        </w:tc>
        <w:tc>
          <w:tcPr>
            <w:tcW w:w="1134"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w:t>
            </w:r>
          </w:p>
        </w:tc>
        <w:tc>
          <w:tcPr>
            <w:tcW w:w="992"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20</w:t>
            </w:r>
          </w:p>
        </w:tc>
      </w:tr>
      <w:tr w:rsidR="0074447C" w:rsidRPr="0074447C" w:rsidTr="00377D4C">
        <w:tc>
          <w:tcPr>
            <w:tcW w:w="4928" w:type="dxa"/>
            <w:vAlign w:val="center"/>
          </w:tcPr>
          <w:p w:rsidR="0074447C" w:rsidRPr="0074447C" w:rsidRDefault="0074447C" w:rsidP="0074447C">
            <w:pPr>
              <w:ind w:firstLineChars="100" w:firstLine="260"/>
              <w:rPr>
                <w:rFonts w:ascii="Times New Roman" w:hAnsi="Times New Roman" w:cs="Times New Roman"/>
                <w:sz w:val="26"/>
                <w:szCs w:val="26"/>
              </w:rPr>
            </w:pPr>
            <w:r w:rsidRPr="0074447C">
              <w:rPr>
                <w:rFonts w:ascii="Times New Roman" w:hAnsi="Times New Roman" w:cs="Times New Roman"/>
                <w:sz w:val="26"/>
                <w:szCs w:val="26"/>
              </w:rPr>
              <w:t>Численность детей-сирот, детей, о</w:t>
            </w:r>
            <w:r w:rsidRPr="0074447C">
              <w:rPr>
                <w:rFonts w:ascii="Times New Roman" w:hAnsi="Times New Roman" w:cs="Times New Roman"/>
                <w:sz w:val="26"/>
                <w:szCs w:val="26"/>
              </w:rPr>
              <w:t>с</w:t>
            </w:r>
            <w:r w:rsidRPr="0074447C">
              <w:rPr>
                <w:rFonts w:ascii="Times New Roman" w:hAnsi="Times New Roman" w:cs="Times New Roman"/>
                <w:sz w:val="26"/>
                <w:szCs w:val="26"/>
              </w:rPr>
              <w:t xml:space="preserve">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1701"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чел.</w:t>
            </w:r>
          </w:p>
        </w:tc>
        <w:tc>
          <w:tcPr>
            <w:tcW w:w="1134"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10</w:t>
            </w:r>
          </w:p>
        </w:tc>
        <w:tc>
          <w:tcPr>
            <w:tcW w:w="1134"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10</w:t>
            </w:r>
          </w:p>
        </w:tc>
        <w:tc>
          <w:tcPr>
            <w:tcW w:w="992"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10</w:t>
            </w:r>
          </w:p>
        </w:tc>
      </w:tr>
      <w:tr w:rsidR="0074447C" w:rsidRPr="0074447C" w:rsidTr="00377D4C">
        <w:tc>
          <w:tcPr>
            <w:tcW w:w="4928" w:type="dxa"/>
            <w:vAlign w:val="center"/>
          </w:tcPr>
          <w:p w:rsidR="0074447C" w:rsidRPr="0074447C" w:rsidRDefault="0074447C" w:rsidP="0074447C">
            <w:pPr>
              <w:ind w:firstLineChars="100" w:firstLine="260"/>
              <w:rPr>
                <w:rFonts w:ascii="Times New Roman" w:hAnsi="Times New Roman" w:cs="Times New Roman"/>
                <w:sz w:val="26"/>
                <w:szCs w:val="26"/>
              </w:rPr>
            </w:pPr>
            <w:proofErr w:type="gramStart"/>
            <w:r w:rsidRPr="0074447C">
              <w:rPr>
                <w:rFonts w:ascii="Times New Roman" w:hAnsi="Times New Roman" w:cs="Times New Roman"/>
                <w:sz w:val="26"/>
                <w:szCs w:val="26"/>
              </w:rPr>
              <w:t>Доля детей, оставшихся без попечения родителей, и лиц из числа детей, оста</w:t>
            </w:r>
            <w:r w:rsidRPr="0074447C">
              <w:rPr>
                <w:rFonts w:ascii="Times New Roman" w:hAnsi="Times New Roman" w:cs="Times New Roman"/>
                <w:sz w:val="26"/>
                <w:szCs w:val="26"/>
              </w:rPr>
              <w:t>в</w:t>
            </w:r>
            <w:r w:rsidRPr="0074447C">
              <w:rPr>
                <w:rFonts w:ascii="Times New Roman" w:hAnsi="Times New Roman" w:cs="Times New Roman"/>
                <w:sz w:val="26"/>
                <w:szCs w:val="26"/>
              </w:rPr>
              <w:t>шихся без попечения родителей, сост</w:t>
            </w:r>
            <w:r w:rsidRPr="0074447C">
              <w:rPr>
                <w:rFonts w:ascii="Times New Roman" w:hAnsi="Times New Roman" w:cs="Times New Roman"/>
                <w:sz w:val="26"/>
                <w:szCs w:val="26"/>
              </w:rPr>
              <w:t>о</w:t>
            </w:r>
            <w:r w:rsidRPr="0074447C">
              <w:rPr>
                <w:rFonts w:ascii="Times New Roman" w:hAnsi="Times New Roman" w:cs="Times New Roman"/>
                <w:sz w:val="26"/>
                <w:szCs w:val="26"/>
              </w:rPr>
              <w:t>явших на учете на получение жилого п</w:t>
            </w:r>
            <w:r w:rsidRPr="0074447C">
              <w:rPr>
                <w:rFonts w:ascii="Times New Roman" w:hAnsi="Times New Roman" w:cs="Times New Roman"/>
                <w:sz w:val="26"/>
                <w:szCs w:val="26"/>
              </w:rPr>
              <w:t>о</w:t>
            </w:r>
            <w:r w:rsidRPr="0074447C">
              <w:rPr>
                <w:rFonts w:ascii="Times New Roman" w:hAnsi="Times New Roman" w:cs="Times New Roman"/>
                <w:sz w:val="26"/>
                <w:szCs w:val="26"/>
              </w:rPr>
              <w:t>мещения, включая лиц в возрасте от 23 лет и старше, обеспеченных жилыми п</w:t>
            </w:r>
            <w:r w:rsidRPr="0074447C">
              <w:rPr>
                <w:rFonts w:ascii="Times New Roman" w:hAnsi="Times New Roman" w:cs="Times New Roman"/>
                <w:sz w:val="26"/>
                <w:szCs w:val="26"/>
              </w:rPr>
              <w:t>о</w:t>
            </w:r>
            <w:r w:rsidRPr="0074447C">
              <w:rPr>
                <w:rFonts w:ascii="Times New Roman" w:hAnsi="Times New Roman" w:cs="Times New Roman"/>
                <w:sz w:val="26"/>
                <w:szCs w:val="26"/>
              </w:rPr>
              <w:t xml:space="preserve">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w:t>
            </w:r>
            <w:proofErr w:type="spellStart"/>
            <w:r w:rsidRPr="0074447C">
              <w:rPr>
                <w:rFonts w:ascii="Times New Roman" w:hAnsi="Times New Roman" w:cs="Times New Roman"/>
                <w:sz w:val="26"/>
                <w:szCs w:val="26"/>
              </w:rPr>
              <w:t>ввозрасте</w:t>
            </w:r>
            <w:proofErr w:type="spellEnd"/>
            <w:proofErr w:type="gramEnd"/>
            <w:r w:rsidRPr="0074447C">
              <w:rPr>
                <w:rFonts w:ascii="Times New Roman" w:hAnsi="Times New Roman" w:cs="Times New Roman"/>
                <w:sz w:val="26"/>
                <w:szCs w:val="26"/>
              </w:rPr>
              <w:t xml:space="preserve"> от 23 лет и старше (всего на начало отчетного года)   </w:t>
            </w:r>
          </w:p>
        </w:tc>
        <w:tc>
          <w:tcPr>
            <w:tcW w:w="1701"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w:t>
            </w:r>
          </w:p>
        </w:tc>
        <w:tc>
          <w:tcPr>
            <w:tcW w:w="1134"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c>
          <w:tcPr>
            <w:tcW w:w="1134"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c>
          <w:tcPr>
            <w:tcW w:w="992"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r>
    </w:tbl>
    <w:p w:rsidR="0074447C" w:rsidRPr="0074447C" w:rsidRDefault="0074447C" w:rsidP="0074447C">
      <w:pPr>
        <w:spacing w:after="0"/>
        <w:ind w:firstLine="720"/>
        <w:jc w:val="both"/>
        <w:rPr>
          <w:rFonts w:ascii="Times New Roman" w:hAnsi="Times New Roman" w:cs="Times New Roman"/>
          <w:sz w:val="26"/>
          <w:szCs w:val="26"/>
        </w:rPr>
      </w:pPr>
      <w:r w:rsidRPr="0074447C">
        <w:rPr>
          <w:rFonts w:ascii="Times New Roman" w:hAnsi="Times New Roman" w:cs="Times New Roman"/>
          <w:sz w:val="26"/>
          <w:szCs w:val="26"/>
        </w:rPr>
        <w:t>Реализация данной подпрограммы позволит:</w:t>
      </w:r>
    </w:p>
    <w:p w:rsidR="0074447C" w:rsidRPr="0074447C" w:rsidRDefault="0074447C" w:rsidP="0074447C">
      <w:pPr>
        <w:spacing w:after="0"/>
        <w:ind w:firstLine="720"/>
        <w:jc w:val="both"/>
        <w:rPr>
          <w:rFonts w:ascii="Times New Roman" w:hAnsi="Times New Roman" w:cs="Times New Roman"/>
          <w:sz w:val="26"/>
          <w:szCs w:val="26"/>
        </w:rPr>
      </w:pPr>
      <w:proofErr w:type="gramStart"/>
      <w:r w:rsidRPr="0074447C">
        <w:rPr>
          <w:rFonts w:ascii="Times New Roman" w:hAnsi="Times New Roman" w:cs="Times New Roman"/>
          <w:sz w:val="26"/>
          <w:szCs w:val="26"/>
        </w:rPr>
        <w:t xml:space="preserve">- увеличить долю детей, оставшихся без попечения родителей,  переданных </w:t>
      </w:r>
      <w:proofErr w:type="spellStart"/>
      <w:r w:rsidRPr="0074447C">
        <w:rPr>
          <w:rFonts w:ascii="Times New Roman" w:hAnsi="Times New Roman" w:cs="Times New Roman"/>
          <w:sz w:val="26"/>
          <w:szCs w:val="26"/>
        </w:rPr>
        <w:t>неродственникам</w:t>
      </w:r>
      <w:proofErr w:type="spellEnd"/>
      <w:r w:rsidRPr="0074447C">
        <w:rPr>
          <w:rFonts w:ascii="Times New Roman" w:hAnsi="Times New Roman" w:cs="Times New Roman"/>
          <w:sz w:val="26"/>
          <w:szCs w:val="26"/>
        </w:rPr>
        <w:t xml:space="preserve"> (в приемные семьи, на усыновление (удочерение), под опеку (п</w:t>
      </w:r>
      <w:r w:rsidRPr="0074447C">
        <w:rPr>
          <w:rFonts w:ascii="Times New Roman" w:hAnsi="Times New Roman" w:cs="Times New Roman"/>
          <w:sz w:val="26"/>
          <w:szCs w:val="26"/>
        </w:rPr>
        <w:t>о</w:t>
      </w:r>
      <w:r w:rsidRPr="0074447C">
        <w:rPr>
          <w:rFonts w:ascii="Times New Roman" w:hAnsi="Times New Roman" w:cs="Times New Roman"/>
          <w:sz w:val="26"/>
          <w:szCs w:val="26"/>
        </w:rPr>
        <w:t>печительство), охваченных другими формами семейного устройства (семейные детские дома, патронатные семьи), находящихся в государственных (муниципал</w:t>
      </w:r>
      <w:r w:rsidRPr="0074447C">
        <w:rPr>
          <w:rFonts w:ascii="Times New Roman" w:hAnsi="Times New Roman" w:cs="Times New Roman"/>
          <w:sz w:val="26"/>
          <w:szCs w:val="26"/>
        </w:rPr>
        <w:t>ь</w:t>
      </w:r>
      <w:r w:rsidRPr="0074447C">
        <w:rPr>
          <w:rFonts w:ascii="Times New Roman" w:hAnsi="Times New Roman" w:cs="Times New Roman"/>
          <w:sz w:val="26"/>
          <w:szCs w:val="26"/>
        </w:rPr>
        <w:t>ных) учреждениях всех типов;</w:t>
      </w:r>
      <w:proofErr w:type="gramEnd"/>
    </w:p>
    <w:p w:rsidR="0074447C" w:rsidRPr="0074447C" w:rsidRDefault="0074447C" w:rsidP="0074447C">
      <w:pPr>
        <w:spacing w:after="0"/>
        <w:ind w:firstLine="720"/>
        <w:jc w:val="both"/>
        <w:rPr>
          <w:rFonts w:ascii="Times New Roman" w:hAnsi="Times New Roman" w:cs="Times New Roman"/>
          <w:sz w:val="26"/>
          <w:szCs w:val="26"/>
        </w:rPr>
      </w:pPr>
      <w:r w:rsidRPr="0074447C">
        <w:rPr>
          <w:rFonts w:ascii="Times New Roman" w:hAnsi="Times New Roman" w:cs="Times New Roman"/>
          <w:sz w:val="26"/>
          <w:szCs w:val="26"/>
        </w:rPr>
        <w:lastRenderedPageBreak/>
        <w:t>- сократить количество детей-сирот, детей, оставшихся без попечения род</w:t>
      </w:r>
      <w:r w:rsidRPr="0074447C">
        <w:rPr>
          <w:rFonts w:ascii="Times New Roman" w:hAnsi="Times New Roman" w:cs="Times New Roman"/>
          <w:sz w:val="26"/>
          <w:szCs w:val="26"/>
        </w:rPr>
        <w:t>и</w:t>
      </w:r>
      <w:r w:rsidRPr="0074447C">
        <w:rPr>
          <w:rFonts w:ascii="Times New Roman" w:hAnsi="Times New Roman" w:cs="Times New Roman"/>
          <w:sz w:val="26"/>
          <w:szCs w:val="26"/>
        </w:rPr>
        <w:t>телей, а также лиц из их числа, которым необходимо приобрести жилые помещ</w:t>
      </w:r>
      <w:r w:rsidRPr="0074447C">
        <w:rPr>
          <w:rFonts w:ascii="Times New Roman" w:hAnsi="Times New Roman" w:cs="Times New Roman"/>
          <w:sz w:val="26"/>
          <w:szCs w:val="26"/>
        </w:rPr>
        <w:t>е</w:t>
      </w:r>
      <w:r w:rsidRPr="0074447C">
        <w:rPr>
          <w:rFonts w:ascii="Times New Roman" w:hAnsi="Times New Roman" w:cs="Times New Roman"/>
          <w:sz w:val="26"/>
          <w:szCs w:val="26"/>
        </w:rPr>
        <w:t>ния в соответствии с соглашением о предоставлении субсидий из краевого бюдж</w:t>
      </w:r>
      <w:r w:rsidRPr="0074447C">
        <w:rPr>
          <w:rFonts w:ascii="Times New Roman" w:hAnsi="Times New Roman" w:cs="Times New Roman"/>
          <w:sz w:val="26"/>
          <w:szCs w:val="26"/>
        </w:rPr>
        <w:t>е</w:t>
      </w:r>
      <w:r w:rsidRPr="0074447C">
        <w:rPr>
          <w:rFonts w:ascii="Times New Roman" w:hAnsi="Times New Roman" w:cs="Times New Roman"/>
          <w:sz w:val="26"/>
          <w:szCs w:val="26"/>
        </w:rPr>
        <w:t>та бюджету Абанского района;</w:t>
      </w:r>
    </w:p>
    <w:p w:rsidR="0074447C" w:rsidRPr="0074447C" w:rsidRDefault="0074447C" w:rsidP="0074447C">
      <w:pPr>
        <w:spacing w:after="0"/>
        <w:ind w:firstLine="720"/>
        <w:jc w:val="both"/>
        <w:rPr>
          <w:rFonts w:ascii="Times New Roman" w:hAnsi="Times New Roman" w:cs="Times New Roman"/>
          <w:sz w:val="26"/>
          <w:szCs w:val="26"/>
        </w:rPr>
      </w:pPr>
      <w:r w:rsidRPr="0074447C">
        <w:rPr>
          <w:rFonts w:ascii="Times New Roman" w:hAnsi="Times New Roman" w:cs="Times New Roman"/>
          <w:sz w:val="26"/>
          <w:szCs w:val="26"/>
        </w:rPr>
        <w:t>- сократить численность детей-сирот, детей, оставшихся без попечения р</w:t>
      </w:r>
      <w:r w:rsidRPr="0074447C">
        <w:rPr>
          <w:rFonts w:ascii="Times New Roman" w:hAnsi="Times New Roman" w:cs="Times New Roman"/>
          <w:sz w:val="26"/>
          <w:szCs w:val="26"/>
        </w:rPr>
        <w:t>о</w:t>
      </w:r>
      <w:r w:rsidRPr="0074447C">
        <w:rPr>
          <w:rFonts w:ascii="Times New Roman" w:hAnsi="Times New Roman" w:cs="Times New Roman"/>
          <w:sz w:val="26"/>
          <w:szCs w:val="26"/>
        </w:rPr>
        <w:t>дителей, а также лиц из их числа по состоянию на начало финансового года, имеющих и не реализовавших своевременно право на обеспечение жилыми пом</w:t>
      </w:r>
      <w:r w:rsidRPr="0074447C">
        <w:rPr>
          <w:rFonts w:ascii="Times New Roman" w:hAnsi="Times New Roman" w:cs="Times New Roman"/>
          <w:sz w:val="26"/>
          <w:szCs w:val="26"/>
        </w:rPr>
        <w:t>е</w:t>
      </w:r>
      <w:r w:rsidRPr="0074447C">
        <w:rPr>
          <w:rFonts w:ascii="Times New Roman" w:hAnsi="Times New Roman" w:cs="Times New Roman"/>
          <w:sz w:val="26"/>
          <w:szCs w:val="26"/>
        </w:rPr>
        <w:t>щениями;</w:t>
      </w:r>
    </w:p>
    <w:p w:rsidR="0074447C" w:rsidRPr="0074447C" w:rsidRDefault="0074447C" w:rsidP="0074447C">
      <w:pPr>
        <w:spacing w:after="0"/>
        <w:ind w:firstLine="720"/>
        <w:jc w:val="both"/>
        <w:rPr>
          <w:rFonts w:ascii="Times New Roman" w:hAnsi="Times New Roman" w:cs="Times New Roman"/>
          <w:sz w:val="26"/>
          <w:szCs w:val="26"/>
        </w:rPr>
      </w:pPr>
      <w:proofErr w:type="gramStart"/>
      <w:r w:rsidRPr="0074447C">
        <w:rPr>
          <w:rFonts w:ascii="Times New Roman" w:hAnsi="Times New Roman" w:cs="Times New Roman"/>
          <w:sz w:val="26"/>
          <w:szCs w:val="26"/>
        </w:rPr>
        <w:t>- увеличить долю детей, оставшихся без попечения родителей, и лиц из чи</w:t>
      </w:r>
      <w:r w:rsidRPr="0074447C">
        <w:rPr>
          <w:rFonts w:ascii="Times New Roman" w:hAnsi="Times New Roman" w:cs="Times New Roman"/>
          <w:sz w:val="26"/>
          <w:szCs w:val="26"/>
        </w:rPr>
        <w:t>с</w:t>
      </w:r>
      <w:r w:rsidRPr="0074447C">
        <w:rPr>
          <w:rFonts w:ascii="Times New Roman" w:hAnsi="Times New Roman" w:cs="Times New Roman"/>
          <w:sz w:val="26"/>
          <w:szCs w:val="26"/>
        </w:rPr>
        <w:t>ла детей, оставшихся без попечения родителей, состоявших на учете на получение жилого помещения, включая лиц в возрасте от 23 лет и старше, обеспеченных ж</w:t>
      </w:r>
      <w:r w:rsidRPr="0074447C">
        <w:rPr>
          <w:rFonts w:ascii="Times New Roman" w:hAnsi="Times New Roman" w:cs="Times New Roman"/>
          <w:sz w:val="26"/>
          <w:szCs w:val="26"/>
        </w:rPr>
        <w:t>и</w:t>
      </w:r>
      <w:r w:rsidRPr="0074447C">
        <w:rPr>
          <w:rFonts w:ascii="Times New Roman" w:hAnsi="Times New Roman" w:cs="Times New Roman"/>
          <w:sz w:val="26"/>
          <w:szCs w:val="26"/>
        </w:rPr>
        <w:t>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proofErr w:type="gramEnd"/>
      <w:r w:rsidRPr="0074447C">
        <w:rPr>
          <w:rFonts w:ascii="Times New Roman" w:hAnsi="Times New Roman" w:cs="Times New Roman"/>
          <w:sz w:val="26"/>
          <w:szCs w:val="26"/>
        </w:rPr>
        <w:t xml:space="preserve"> в возрасте от 23 лет и старше (всего на начало отчетного года).</w:t>
      </w:r>
    </w:p>
    <w:p w:rsidR="0074447C" w:rsidRPr="00EC0763" w:rsidRDefault="0074447C" w:rsidP="0074447C">
      <w:pPr>
        <w:spacing w:before="120"/>
        <w:ind w:firstLine="720"/>
        <w:jc w:val="both"/>
        <w:rPr>
          <w:rFonts w:ascii="Times New Roman" w:hAnsi="Times New Roman" w:cs="Times New Roman"/>
          <w:sz w:val="26"/>
          <w:szCs w:val="26"/>
          <w:u w:val="single"/>
        </w:rPr>
      </w:pPr>
      <w:r w:rsidRPr="00EC0763">
        <w:rPr>
          <w:rFonts w:ascii="Times New Roman" w:hAnsi="Times New Roman" w:cs="Times New Roman"/>
          <w:sz w:val="26"/>
          <w:szCs w:val="26"/>
          <w:u w:val="single"/>
        </w:rPr>
        <w:t>Подпрограмма 5 «Обеспечение условий реализации муниципальной пр</w:t>
      </w:r>
      <w:r w:rsidRPr="00EC0763">
        <w:rPr>
          <w:rFonts w:ascii="Times New Roman" w:hAnsi="Times New Roman" w:cs="Times New Roman"/>
          <w:sz w:val="26"/>
          <w:szCs w:val="26"/>
          <w:u w:val="single"/>
        </w:rPr>
        <w:t>о</w:t>
      </w:r>
      <w:r w:rsidRPr="00EC0763">
        <w:rPr>
          <w:rFonts w:ascii="Times New Roman" w:hAnsi="Times New Roman" w:cs="Times New Roman"/>
          <w:sz w:val="26"/>
          <w:szCs w:val="26"/>
          <w:u w:val="single"/>
        </w:rPr>
        <w:t>граммы и прочие мероприятия»</w:t>
      </w:r>
    </w:p>
    <w:p w:rsidR="0074447C" w:rsidRPr="0074447C" w:rsidRDefault="0074447C" w:rsidP="0074447C">
      <w:pPr>
        <w:spacing w:after="0"/>
        <w:ind w:firstLine="720"/>
        <w:jc w:val="right"/>
        <w:rPr>
          <w:rFonts w:ascii="Times New Roman" w:hAnsi="Times New Roman" w:cs="Times New Roman"/>
          <w:sz w:val="26"/>
          <w:szCs w:val="26"/>
        </w:rPr>
      </w:pPr>
      <w:r w:rsidRPr="0074447C">
        <w:rPr>
          <w:rFonts w:ascii="Times New Roman" w:hAnsi="Times New Roman" w:cs="Times New Roman"/>
          <w:sz w:val="26"/>
          <w:szCs w:val="26"/>
        </w:rPr>
        <w:t xml:space="preserve">Таблица </w:t>
      </w:r>
      <w:r w:rsidR="00E55B12">
        <w:rPr>
          <w:rFonts w:ascii="Times New Roman" w:hAnsi="Times New Roman" w:cs="Times New Roman"/>
          <w:sz w:val="26"/>
          <w:szCs w:val="26"/>
        </w:rPr>
        <w:t>88</w:t>
      </w:r>
    </w:p>
    <w:tbl>
      <w:tblPr>
        <w:tblW w:w="9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8"/>
        <w:gridCol w:w="2679"/>
        <w:gridCol w:w="1645"/>
        <w:gridCol w:w="1642"/>
        <w:gridCol w:w="1515"/>
        <w:gridCol w:w="1770"/>
      </w:tblGrid>
      <w:tr w:rsidR="0074447C" w:rsidRPr="0074447C" w:rsidTr="00377D4C">
        <w:tc>
          <w:tcPr>
            <w:tcW w:w="678" w:type="dxa"/>
            <w:vMerge w:val="restart"/>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 xml:space="preserve">№ </w:t>
            </w:r>
            <w:proofErr w:type="spellStart"/>
            <w:proofErr w:type="gramStart"/>
            <w:r w:rsidRPr="0074447C">
              <w:rPr>
                <w:rFonts w:ascii="Times New Roman" w:hAnsi="Times New Roman" w:cs="Times New Roman"/>
                <w:sz w:val="26"/>
                <w:szCs w:val="26"/>
              </w:rPr>
              <w:t>п</w:t>
            </w:r>
            <w:proofErr w:type="spellEnd"/>
            <w:proofErr w:type="gramEnd"/>
            <w:r w:rsidRPr="0074447C">
              <w:rPr>
                <w:rFonts w:ascii="Times New Roman" w:hAnsi="Times New Roman" w:cs="Times New Roman"/>
                <w:sz w:val="26"/>
                <w:szCs w:val="26"/>
              </w:rPr>
              <w:t>/</w:t>
            </w:r>
            <w:proofErr w:type="spellStart"/>
            <w:r w:rsidRPr="0074447C">
              <w:rPr>
                <w:rFonts w:ascii="Times New Roman" w:hAnsi="Times New Roman" w:cs="Times New Roman"/>
                <w:sz w:val="26"/>
                <w:szCs w:val="26"/>
              </w:rPr>
              <w:t>п</w:t>
            </w:r>
            <w:proofErr w:type="spellEnd"/>
          </w:p>
        </w:tc>
        <w:tc>
          <w:tcPr>
            <w:tcW w:w="2679" w:type="dxa"/>
            <w:vMerge w:val="restart"/>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Наименование ГРБС</w:t>
            </w:r>
          </w:p>
        </w:tc>
        <w:tc>
          <w:tcPr>
            <w:tcW w:w="1645" w:type="dxa"/>
            <w:vMerge w:val="restart"/>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Раздел, по</w:t>
            </w:r>
            <w:r w:rsidRPr="0074447C">
              <w:rPr>
                <w:rFonts w:ascii="Times New Roman" w:hAnsi="Times New Roman" w:cs="Times New Roman"/>
                <w:sz w:val="26"/>
                <w:szCs w:val="26"/>
              </w:rPr>
              <w:t>д</w:t>
            </w:r>
            <w:r w:rsidRPr="0074447C">
              <w:rPr>
                <w:rFonts w:ascii="Times New Roman" w:hAnsi="Times New Roman" w:cs="Times New Roman"/>
                <w:sz w:val="26"/>
                <w:szCs w:val="26"/>
              </w:rPr>
              <w:t>раздел</w:t>
            </w:r>
          </w:p>
        </w:tc>
        <w:tc>
          <w:tcPr>
            <w:tcW w:w="4927" w:type="dxa"/>
            <w:gridSpan w:val="3"/>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Расходы (тыс. рублей), годы</w:t>
            </w:r>
          </w:p>
        </w:tc>
      </w:tr>
      <w:tr w:rsidR="0074447C" w:rsidRPr="0074447C" w:rsidTr="00377D4C">
        <w:tc>
          <w:tcPr>
            <w:tcW w:w="678"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2679"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645" w:type="dxa"/>
            <w:vMerge/>
            <w:vAlign w:val="center"/>
          </w:tcPr>
          <w:p w:rsidR="0074447C" w:rsidRPr="0074447C" w:rsidRDefault="0074447C" w:rsidP="00377D4C">
            <w:pPr>
              <w:tabs>
                <w:tab w:val="left" w:pos="567"/>
              </w:tabs>
              <w:jc w:val="center"/>
              <w:rPr>
                <w:rFonts w:ascii="Times New Roman" w:hAnsi="Times New Roman" w:cs="Times New Roman"/>
                <w:sz w:val="26"/>
                <w:szCs w:val="26"/>
              </w:rPr>
            </w:pPr>
          </w:p>
        </w:tc>
        <w:tc>
          <w:tcPr>
            <w:tcW w:w="1642"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2017 год</w:t>
            </w:r>
          </w:p>
        </w:tc>
        <w:tc>
          <w:tcPr>
            <w:tcW w:w="1515"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770"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rPr>
          <w:trHeight w:val="372"/>
        </w:trPr>
        <w:tc>
          <w:tcPr>
            <w:tcW w:w="678" w:type="dxa"/>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1</w:t>
            </w:r>
          </w:p>
        </w:tc>
        <w:tc>
          <w:tcPr>
            <w:tcW w:w="2679" w:type="dxa"/>
          </w:tcPr>
          <w:p w:rsidR="0074447C" w:rsidRPr="0074447C" w:rsidRDefault="0074447C" w:rsidP="00377D4C">
            <w:pPr>
              <w:shd w:val="clear" w:color="auto" w:fill="FFFFFF"/>
              <w:ind w:firstLine="34"/>
              <w:rPr>
                <w:rFonts w:ascii="Times New Roman" w:hAnsi="Times New Roman" w:cs="Times New Roman"/>
                <w:spacing w:val="1"/>
                <w:sz w:val="26"/>
                <w:szCs w:val="26"/>
              </w:rPr>
            </w:pPr>
            <w:r w:rsidRPr="0074447C">
              <w:rPr>
                <w:rFonts w:ascii="Times New Roman" w:hAnsi="Times New Roman" w:cs="Times New Roman"/>
                <w:spacing w:val="1"/>
                <w:sz w:val="26"/>
                <w:szCs w:val="26"/>
              </w:rPr>
              <w:t>Управление образ</w:t>
            </w:r>
            <w:r w:rsidRPr="0074447C">
              <w:rPr>
                <w:rFonts w:ascii="Times New Roman" w:hAnsi="Times New Roman" w:cs="Times New Roman"/>
                <w:spacing w:val="1"/>
                <w:sz w:val="26"/>
                <w:szCs w:val="26"/>
              </w:rPr>
              <w:t>о</w:t>
            </w:r>
            <w:r w:rsidRPr="0074447C">
              <w:rPr>
                <w:rFonts w:ascii="Times New Roman" w:hAnsi="Times New Roman" w:cs="Times New Roman"/>
                <w:spacing w:val="1"/>
                <w:sz w:val="26"/>
                <w:szCs w:val="26"/>
              </w:rPr>
              <w:t>вания администрации Абанского района</w:t>
            </w:r>
          </w:p>
        </w:tc>
        <w:tc>
          <w:tcPr>
            <w:tcW w:w="1645" w:type="dxa"/>
            <w:vAlign w:val="center"/>
          </w:tcPr>
          <w:p w:rsidR="0074447C" w:rsidRPr="0074447C" w:rsidRDefault="0074447C" w:rsidP="00377D4C">
            <w:pPr>
              <w:tabs>
                <w:tab w:val="left" w:pos="567"/>
              </w:tabs>
              <w:jc w:val="center"/>
              <w:rPr>
                <w:rFonts w:ascii="Times New Roman" w:hAnsi="Times New Roman" w:cs="Times New Roman"/>
                <w:sz w:val="26"/>
                <w:szCs w:val="26"/>
              </w:rPr>
            </w:pPr>
            <w:r w:rsidRPr="0074447C">
              <w:rPr>
                <w:rFonts w:ascii="Times New Roman" w:hAnsi="Times New Roman" w:cs="Times New Roman"/>
                <w:sz w:val="26"/>
                <w:szCs w:val="26"/>
              </w:rPr>
              <w:t>0709</w:t>
            </w:r>
          </w:p>
        </w:tc>
        <w:tc>
          <w:tcPr>
            <w:tcW w:w="1642"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16 978,0</w:t>
            </w:r>
          </w:p>
        </w:tc>
        <w:tc>
          <w:tcPr>
            <w:tcW w:w="1515"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17 910,5</w:t>
            </w:r>
          </w:p>
        </w:tc>
        <w:tc>
          <w:tcPr>
            <w:tcW w:w="177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17 910,5</w:t>
            </w:r>
          </w:p>
        </w:tc>
      </w:tr>
    </w:tbl>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Расходы данной подпрограммы предусматриваются на создание условий для эффективного управления отраслью.</w:t>
      </w:r>
    </w:p>
    <w:p w:rsidR="0074447C" w:rsidRPr="0074447C" w:rsidRDefault="0074447C" w:rsidP="0074447C">
      <w:pPr>
        <w:spacing w:before="120"/>
        <w:ind w:firstLine="720"/>
        <w:jc w:val="both"/>
        <w:rPr>
          <w:rFonts w:ascii="Times New Roman" w:hAnsi="Times New Roman" w:cs="Times New Roman"/>
          <w:sz w:val="26"/>
          <w:szCs w:val="26"/>
        </w:rPr>
      </w:pPr>
    </w:p>
    <w:p w:rsidR="0074447C" w:rsidRPr="0074447C" w:rsidRDefault="0074447C" w:rsidP="0074447C">
      <w:pPr>
        <w:spacing w:before="120"/>
        <w:ind w:firstLine="720"/>
        <w:jc w:val="both"/>
        <w:rPr>
          <w:rFonts w:ascii="Times New Roman" w:hAnsi="Times New Roman" w:cs="Times New Roman"/>
          <w:sz w:val="26"/>
          <w:szCs w:val="26"/>
        </w:rPr>
      </w:pPr>
      <w:r w:rsidRPr="0074447C">
        <w:rPr>
          <w:rFonts w:ascii="Times New Roman" w:hAnsi="Times New Roman" w:cs="Times New Roman"/>
          <w:sz w:val="26"/>
          <w:szCs w:val="26"/>
        </w:rPr>
        <w:t>При реализации данной подпрограммы будут достигнуты следующие пок</w:t>
      </w:r>
      <w:r w:rsidRPr="0074447C">
        <w:rPr>
          <w:rFonts w:ascii="Times New Roman" w:hAnsi="Times New Roman" w:cs="Times New Roman"/>
          <w:sz w:val="26"/>
          <w:szCs w:val="26"/>
        </w:rPr>
        <w:t>а</w:t>
      </w:r>
      <w:r w:rsidRPr="0074447C">
        <w:rPr>
          <w:rFonts w:ascii="Times New Roman" w:hAnsi="Times New Roman" w:cs="Times New Roman"/>
          <w:sz w:val="26"/>
          <w:szCs w:val="26"/>
        </w:rPr>
        <w:t>затели:</w:t>
      </w:r>
    </w:p>
    <w:tbl>
      <w:tblPr>
        <w:tblW w:w="9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3"/>
        <w:gridCol w:w="1382"/>
        <w:gridCol w:w="1249"/>
        <w:gridCol w:w="1250"/>
        <w:gridCol w:w="1250"/>
      </w:tblGrid>
      <w:tr w:rsidR="0074447C" w:rsidRPr="0074447C" w:rsidTr="00377D4C">
        <w:tc>
          <w:tcPr>
            <w:tcW w:w="4783"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Показатели</w:t>
            </w:r>
          </w:p>
        </w:tc>
        <w:tc>
          <w:tcPr>
            <w:tcW w:w="1382"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Единица измерения</w:t>
            </w:r>
          </w:p>
        </w:tc>
        <w:tc>
          <w:tcPr>
            <w:tcW w:w="1249"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2017 год</w:t>
            </w:r>
          </w:p>
        </w:tc>
        <w:tc>
          <w:tcPr>
            <w:tcW w:w="1250"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2018 год</w:t>
            </w:r>
          </w:p>
        </w:tc>
        <w:tc>
          <w:tcPr>
            <w:tcW w:w="1250" w:type="dxa"/>
            <w:vAlign w:val="center"/>
          </w:tcPr>
          <w:p w:rsidR="0074447C" w:rsidRPr="0074447C" w:rsidRDefault="0074447C" w:rsidP="00377D4C">
            <w:pPr>
              <w:tabs>
                <w:tab w:val="left" w:pos="567"/>
              </w:tabs>
              <w:spacing w:after="0"/>
              <w:jc w:val="center"/>
              <w:rPr>
                <w:rFonts w:ascii="Times New Roman" w:hAnsi="Times New Roman" w:cs="Times New Roman"/>
                <w:sz w:val="26"/>
                <w:szCs w:val="26"/>
              </w:rPr>
            </w:pPr>
            <w:r w:rsidRPr="0074447C">
              <w:rPr>
                <w:rFonts w:ascii="Times New Roman" w:hAnsi="Times New Roman" w:cs="Times New Roman"/>
                <w:sz w:val="26"/>
                <w:szCs w:val="26"/>
              </w:rPr>
              <w:t>2019 год</w:t>
            </w:r>
          </w:p>
        </w:tc>
      </w:tr>
      <w:tr w:rsidR="0074447C" w:rsidRPr="0074447C" w:rsidTr="00377D4C">
        <w:tc>
          <w:tcPr>
            <w:tcW w:w="9914" w:type="dxa"/>
            <w:gridSpan w:val="5"/>
          </w:tcPr>
          <w:p w:rsidR="0074447C" w:rsidRPr="00EC0763" w:rsidRDefault="0074447C" w:rsidP="00377D4C">
            <w:pPr>
              <w:tabs>
                <w:tab w:val="left" w:pos="567"/>
              </w:tabs>
              <w:jc w:val="center"/>
              <w:rPr>
                <w:rFonts w:ascii="Times New Roman" w:hAnsi="Times New Roman" w:cs="Times New Roman"/>
                <w:sz w:val="24"/>
                <w:szCs w:val="24"/>
              </w:rPr>
            </w:pPr>
            <w:r w:rsidRPr="00EC0763">
              <w:rPr>
                <w:rFonts w:ascii="Times New Roman" w:hAnsi="Times New Roman" w:cs="Times New Roman"/>
                <w:sz w:val="24"/>
                <w:szCs w:val="24"/>
              </w:rPr>
              <w:t>Цель: создание условий для эффективного управления отраслью</w:t>
            </w:r>
            <w:r w:rsidRPr="00EC0763">
              <w:rPr>
                <w:rFonts w:ascii="Times New Roman" w:hAnsi="Times New Roman" w:cs="Times New Roman"/>
                <w:sz w:val="24"/>
                <w:szCs w:val="24"/>
              </w:rPr>
              <w:tab/>
            </w:r>
          </w:p>
        </w:tc>
      </w:tr>
      <w:tr w:rsidR="0074447C" w:rsidRPr="0074447C" w:rsidTr="00377D4C">
        <w:tc>
          <w:tcPr>
            <w:tcW w:w="9914" w:type="dxa"/>
            <w:gridSpan w:val="5"/>
          </w:tcPr>
          <w:p w:rsidR="0074447C" w:rsidRPr="00EC0763" w:rsidRDefault="0074447C" w:rsidP="00377D4C">
            <w:pPr>
              <w:tabs>
                <w:tab w:val="left" w:pos="567"/>
              </w:tabs>
              <w:jc w:val="center"/>
              <w:rPr>
                <w:rFonts w:ascii="Times New Roman" w:hAnsi="Times New Roman" w:cs="Times New Roman"/>
                <w:sz w:val="24"/>
                <w:szCs w:val="24"/>
              </w:rPr>
            </w:pPr>
            <w:r w:rsidRPr="00EC0763">
              <w:rPr>
                <w:rFonts w:ascii="Times New Roman" w:hAnsi="Times New Roman" w:cs="Times New Roman"/>
                <w:sz w:val="24"/>
                <w:szCs w:val="24"/>
              </w:rPr>
              <w:t>Задача 1 Организация деятельности аппарата управления образования и учреждений, обесп</w:t>
            </w:r>
            <w:r w:rsidRPr="00EC0763">
              <w:rPr>
                <w:rFonts w:ascii="Times New Roman" w:hAnsi="Times New Roman" w:cs="Times New Roman"/>
                <w:sz w:val="24"/>
                <w:szCs w:val="24"/>
              </w:rPr>
              <w:t>е</w:t>
            </w:r>
            <w:r w:rsidRPr="00EC0763">
              <w:rPr>
                <w:rFonts w:ascii="Times New Roman" w:hAnsi="Times New Roman" w:cs="Times New Roman"/>
                <w:sz w:val="24"/>
                <w:szCs w:val="24"/>
              </w:rPr>
              <w:t>чивающих деятельность образовательных учреждений, направленных на эффективное упра</w:t>
            </w:r>
            <w:r w:rsidRPr="00EC0763">
              <w:rPr>
                <w:rFonts w:ascii="Times New Roman" w:hAnsi="Times New Roman" w:cs="Times New Roman"/>
                <w:sz w:val="24"/>
                <w:szCs w:val="24"/>
              </w:rPr>
              <w:t>в</w:t>
            </w:r>
            <w:r w:rsidRPr="00EC0763">
              <w:rPr>
                <w:rFonts w:ascii="Times New Roman" w:hAnsi="Times New Roman" w:cs="Times New Roman"/>
                <w:sz w:val="24"/>
                <w:szCs w:val="24"/>
              </w:rPr>
              <w:t>ление отраслью.</w:t>
            </w:r>
            <w:r w:rsidRPr="00EC0763">
              <w:rPr>
                <w:rFonts w:ascii="Times New Roman" w:hAnsi="Times New Roman" w:cs="Times New Roman"/>
                <w:sz w:val="24"/>
                <w:szCs w:val="24"/>
              </w:rPr>
              <w:tab/>
            </w:r>
            <w:r w:rsidRPr="00EC0763">
              <w:rPr>
                <w:rFonts w:ascii="Times New Roman" w:hAnsi="Times New Roman" w:cs="Times New Roman"/>
                <w:sz w:val="24"/>
                <w:szCs w:val="24"/>
              </w:rPr>
              <w:tab/>
            </w:r>
            <w:r w:rsidRPr="00EC0763">
              <w:rPr>
                <w:rFonts w:ascii="Times New Roman" w:hAnsi="Times New Roman" w:cs="Times New Roman"/>
                <w:sz w:val="24"/>
                <w:szCs w:val="24"/>
              </w:rPr>
              <w:tab/>
            </w:r>
            <w:r w:rsidRPr="00EC0763">
              <w:rPr>
                <w:rFonts w:ascii="Times New Roman" w:hAnsi="Times New Roman" w:cs="Times New Roman"/>
                <w:sz w:val="24"/>
                <w:szCs w:val="24"/>
              </w:rPr>
              <w:tab/>
            </w:r>
            <w:r w:rsidRPr="00EC0763">
              <w:rPr>
                <w:rFonts w:ascii="Times New Roman" w:hAnsi="Times New Roman" w:cs="Times New Roman"/>
                <w:sz w:val="24"/>
                <w:szCs w:val="24"/>
              </w:rPr>
              <w:tab/>
            </w:r>
            <w:r w:rsidRPr="00EC0763">
              <w:rPr>
                <w:rFonts w:ascii="Times New Roman" w:hAnsi="Times New Roman" w:cs="Times New Roman"/>
                <w:sz w:val="24"/>
                <w:szCs w:val="24"/>
              </w:rPr>
              <w:tab/>
            </w:r>
            <w:r w:rsidRPr="00EC0763">
              <w:rPr>
                <w:rFonts w:ascii="Times New Roman" w:hAnsi="Times New Roman" w:cs="Times New Roman"/>
                <w:sz w:val="24"/>
                <w:szCs w:val="24"/>
              </w:rPr>
              <w:tab/>
            </w:r>
          </w:p>
        </w:tc>
      </w:tr>
      <w:tr w:rsidR="0074447C" w:rsidRPr="0074447C" w:rsidTr="00377D4C">
        <w:tc>
          <w:tcPr>
            <w:tcW w:w="4783" w:type="dxa"/>
            <w:vAlign w:val="center"/>
          </w:tcPr>
          <w:p w:rsidR="0074447C" w:rsidRPr="00EC0763" w:rsidRDefault="0074447C" w:rsidP="00377D4C">
            <w:pPr>
              <w:spacing w:after="240"/>
              <w:rPr>
                <w:rFonts w:ascii="Times New Roman" w:hAnsi="Times New Roman" w:cs="Times New Roman"/>
                <w:sz w:val="24"/>
                <w:szCs w:val="24"/>
              </w:rPr>
            </w:pPr>
            <w:r w:rsidRPr="00EC0763">
              <w:rPr>
                <w:rFonts w:ascii="Times New Roman" w:hAnsi="Times New Roman" w:cs="Times New Roman"/>
                <w:sz w:val="24"/>
                <w:szCs w:val="24"/>
              </w:rPr>
              <w:t>Своевременное доведение Главным расп</w:t>
            </w:r>
            <w:r w:rsidRPr="00EC0763">
              <w:rPr>
                <w:rFonts w:ascii="Times New Roman" w:hAnsi="Times New Roman" w:cs="Times New Roman"/>
                <w:sz w:val="24"/>
                <w:szCs w:val="24"/>
              </w:rPr>
              <w:t>о</w:t>
            </w:r>
            <w:r w:rsidRPr="00EC0763">
              <w:rPr>
                <w:rFonts w:ascii="Times New Roman" w:hAnsi="Times New Roman" w:cs="Times New Roman"/>
                <w:sz w:val="24"/>
                <w:szCs w:val="24"/>
              </w:rPr>
              <w:t>рядителем лимитов бюджетных обяз</w:t>
            </w:r>
            <w:r w:rsidRPr="00EC0763">
              <w:rPr>
                <w:rFonts w:ascii="Times New Roman" w:hAnsi="Times New Roman" w:cs="Times New Roman"/>
                <w:sz w:val="24"/>
                <w:szCs w:val="24"/>
              </w:rPr>
              <w:t>а</w:t>
            </w:r>
            <w:r w:rsidRPr="00EC0763">
              <w:rPr>
                <w:rFonts w:ascii="Times New Roman" w:hAnsi="Times New Roman" w:cs="Times New Roman"/>
                <w:sz w:val="24"/>
                <w:szCs w:val="24"/>
              </w:rPr>
              <w:lastRenderedPageBreak/>
              <w:t xml:space="preserve">тельств до подведомственных учреждений, предусмотренных законом о бюджете за отчетный год в первоначальной редакции </w:t>
            </w:r>
            <w:r w:rsidRPr="00EC0763">
              <w:rPr>
                <w:rFonts w:ascii="Times New Roman" w:hAnsi="Times New Roman" w:cs="Times New Roman"/>
                <w:i/>
                <w:iCs/>
                <w:sz w:val="24"/>
                <w:szCs w:val="24"/>
              </w:rPr>
              <w:t>(управление образования)</w:t>
            </w:r>
          </w:p>
        </w:tc>
        <w:tc>
          <w:tcPr>
            <w:tcW w:w="1382"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lastRenderedPageBreak/>
              <w:t>балл</w:t>
            </w:r>
          </w:p>
        </w:tc>
        <w:tc>
          <w:tcPr>
            <w:tcW w:w="1249"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5</w:t>
            </w:r>
          </w:p>
        </w:tc>
        <w:tc>
          <w:tcPr>
            <w:tcW w:w="125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w:t>
            </w:r>
          </w:p>
        </w:tc>
        <w:tc>
          <w:tcPr>
            <w:tcW w:w="125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w:t>
            </w:r>
          </w:p>
        </w:tc>
      </w:tr>
      <w:tr w:rsidR="0074447C" w:rsidRPr="0074447C" w:rsidTr="00377D4C">
        <w:tc>
          <w:tcPr>
            <w:tcW w:w="4783" w:type="dxa"/>
            <w:vAlign w:val="center"/>
          </w:tcPr>
          <w:p w:rsidR="0074447C" w:rsidRPr="00EC0763" w:rsidRDefault="0074447C" w:rsidP="00377D4C">
            <w:pPr>
              <w:rPr>
                <w:rFonts w:ascii="Times New Roman" w:hAnsi="Times New Roman" w:cs="Times New Roman"/>
                <w:sz w:val="24"/>
                <w:szCs w:val="24"/>
              </w:rPr>
            </w:pPr>
            <w:r w:rsidRPr="00EC0763">
              <w:rPr>
                <w:rFonts w:ascii="Times New Roman" w:hAnsi="Times New Roman" w:cs="Times New Roman"/>
                <w:sz w:val="24"/>
                <w:szCs w:val="24"/>
              </w:rPr>
              <w:lastRenderedPageBreak/>
              <w:t>Соблюдение сроков предоставления год</w:t>
            </w:r>
            <w:r w:rsidRPr="00EC0763">
              <w:rPr>
                <w:rFonts w:ascii="Times New Roman" w:hAnsi="Times New Roman" w:cs="Times New Roman"/>
                <w:sz w:val="24"/>
                <w:szCs w:val="24"/>
              </w:rPr>
              <w:t>о</w:t>
            </w:r>
            <w:r w:rsidRPr="00EC0763">
              <w:rPr>
                <w:rFonts w:ascii="Times New Roman" w:hAnsi="Times New Roman" w:cs="Times New Roman"/>
                <w:sz w:val="24"/>
                <w:szCs w:val="24"/>
              </w:rPr>
              <w:t xml:space="preserve">вой бюджетной отчетности </w:t>
            </w:r>
            <w:r w:rsidRPr="00EC0763">
              <w:rPr>
                <w:rFonts w:ascii="Times New Roman" w:hAnsi="Times New Roman" w:cs="Times New Roman"/>
                <w:i/>
                <w:iCs/>
                <w:sz w:val="24"/>
                <w:szCs w:val="24"/>
              </w:rPr>
              <w:t>(управление  о</w:t>
            </w:r>
            <w:r w:rsidRPr="00EC0763">
              <w:rPr>
                <w:rFonts w:ascii="Times New Roman" w:hAnsi="Times New Roman" w:cs="Times New Roman"/>
                <w:i/>
                <w:iCs/>
                <w:sz w:val="24"/>
                <w:szCs w:val="24"/>
              </w:rPr>
              <w:t>б</w:t>
            </w:r>
            <w:r w:rsidRPr="00EC0763">
              <w:rPr>
                <w:rFonts w:ascii="Times New Roman" w:hAnsi="Times New Roman" w:cs="Times New Roman"/>
                <w:i/>
                <w:iCs/>
                <w:sz w:val="24"/>
                <w:szCs w:val="24"/>
              </w:rPr>
              <w:t>разования администрации Абанского ра</w:t>
            </w:r>
            <w:r w:rsidRPr="00EC0763">
              <w:rPr>
                <w:rFonts w:ascii="Times New Roman" w:hAnsi="Times New Roman" w:cs="Times New Roman"/>
                <w:i/>
                <w:iCs/>
                <w:sz w:val="24"/>
                <w:szCs w:val="24"/>
              </w:rPr>
              <w:t>й</w:t>
            </w:r>
            <w:r w:rsidRPr="00EC0763">
              <w:rPr>
                <w:rFonts w:ascii="Times New Roman" w:hAnsi="Times New Roman" w:cs="Times New Roman"/>
                <w:i/>
                <w:iCs/>
                <w:sz w:val="24"/>
                <w:szCs w:val="24"/>
              </w:rPr>
              <w:t>она)</w:t>
            </w:r>
          </w:p>
        </w:tc>
        <w:tc>
          <w:tcPr>
            <w:tcW w:w="1382"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балл</w:t>
            </w:r>
          </w:p>
        </w:tc>
        <w:tc>
          <w:tcPr>
            <w:tcW w:w="1249"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5</w:t>
            </w:r>
          </w:p>
        </w:tc>
        <w:tc>
          <w:tcPr>
            <w:tcW w:w="125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w:t>
            </w:r>
          </w:p>
        </w:tc>
        <w:tc>
          <w:tcPr>
            <w:tcW w:w="125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w:t>
            </w:r>
          </w:p>
        </w:tc>
      </w:tr>
      <w:tr w:rsidR="0074447C" w:rsidRPr="0074447C" w:rsidTr="00377D4C">
        <w:tc>
          <w:tcPr>
            <w:tcW w:w="4783" w:type="dxa"/>
            <w:vAlign w:val="center"/>
          </w:tcPr>
          <w:p w:rsidR="0074447C" w:rsidRPr="00EC0763" w:rsidRDefault="0074447C" w:rsidP="00377D4C">
            <w:pPr>
              <w:rPr>
                <w:rFonts w:ascii="Times New Roman" w:hAnsi="Times New Roman" w:cs="Times New Roman"/>
                <w:sz w:val="24"/>
                <w:szCs w:val="24"/>
              </w:rPr>
            </w:pPr>
            <w:proofErr w:type="gramStart"/>
            <w:r w:rsidRPr="00EC0763">
              <w:rPr>
                <w:rFonts w:ascii="Times New Roman" w:hAnsi="Times New Roman" w:cs="Times New Roman"/>
                <w:sz w:val="24"/>
                <w:szCs w:val="24"/>
              </w:rPr>
              <w:t>Своевременность  утверждения государс</w:t>
            </w:r>
            <w:r w:rsidRPr="00EC0763">
              <w:rPr>
                <w:rFonts w:ascii="Times New Roman" w:hAnsi="Times New Roman" w:cs="Times New Roman"/>
                <w:sz w:val="24"/>
                <w:szCs w:val="24"/>
              </w:rPr>
              <w:t>т</w:t>
            </w:r>
            <w:r w:rsidRPr="00EC0763">
              <w:rPr>
                <w:rFonts w:ascii="Times New Roman" w:hAnsi="Times New Roman" w:cs="Times New Roman"/>
                <w:sz w:val="24"/>
                <w:szCs w:val="24"/>
              </w:rPr>
              <w:t>венных заданий  подведомственным Гла</w:t>
            </w:r>
            <w:r w:rsidRPr="00EC0763">
              <w:rPr>
                <w:rFonts w:ascii="Times New Roman" w:hAnsi="Times New Roman" w:cs="Times New Roman"/>
                <w:sz w:val="24"/>
                <w:szCs w:val="24"/>
              </w:rPr>
              <w:t>в</w:t>
            </w:r>
            <w:r w:rsidRPr="00EC0763">
              <w:rPr>
                <w:rFonts w:ascii="Times New Roman" w:hAnsi="Times New Roman" w:cs="Times New Roman"/>
                <w:sz w:val="24"/>
                <w:szCs w:val="24"/>
              </w:rPr>
              <w:t>ному распорядителю учреждениям на т</w:t>
            </w:r>
            <w:r w:rsidRPr="00EC0763">
              <w:rPr>
                <w:rFonts w:ascii="Times New Roman" w:hAnsi="Times New Roman" w:cs="Times New Roman"/>
                <w:sz w:val="24"/>
                <w:szCs w:val="24"/>
              </w:rPr>
              <w:t>е</w:t>
            </w:r>
            <w:r w:rsidRPr="00EC0763">
              <w:rPr>
                <w:rFonts w:ascii="Times New Roman" w:hAnsi="Times New Roman" w:cs="Times New Roman"/>
                <w:sz w:val="24"/>
                <w:szCs w:val="24"/>
              </w:rPr>
              <w:t>кущий финансовый год и плановый период в срок, установленный абзацем третьим пункта 3 Порядка и условий формирования государственного задания в отношении краевых государственных учреждений и финансового обеспечения выполнения г</w:t>
            </w:r>
            <w:r w:rsidRPr="00EC0763">
              <w:rPr>
                <w:rFonts w:ascii="Times New Roman" w:hAnsi="Times New Roman" w:cs="Times New Roman"/>
                <w:sz w:val="24"/>
                <w:szCs w:val="24"/>
              </w:rPr>
              <w:t>о</w:t>
            </w:r>
            <w:r w:rsidRPr="00EC0763">
              <w:rPr>
                <w:rFonts w:ascii="Times New Roman" w:hAnsi="Times New Roman" w:cs="Times New Roman"/>
                <w:sz w:val="24"/>
                <w:szCs w:val="24"/>
              </w:rPr>
              <w:t>сударственного задания, утвержденного Постановлением Правительства Красноя</w:t>
            </w:r>
            <w:r w:rsidRPr="00EC0763">
              <w:rPr>
                <w:rFonts w:ascii="Times New Roman" w:hAnsi="Times New Roman" w:cs="Times New Roman"/>
                <w:sz w:val="24"/>
                <w:szCs w:val="24"/>
              </w:rPr>
              <w:t>р</w:t>
            </w:r>
            <w:r w:rsidRPr="00EC0763">
              <w:rPr>
                <w:rFonts w:ascii="Times New Roman" w:hAnsi="Times New Roman" w:cs="Times New Roman"/>
                <w:sz w:val="24"/>
                <w:szCs w:val="24"/>
              </w:rPr>
              <w:t xml:space="preserve">ского края от 03.02.2011 N 57-п </w:t>
            </w:r>
            <w:r w:rsidRPr="00EC0763">
              <w:rPr>
                <w:rFonts w:ascii="Times New Roman" w:hAnsi="Times New Roman" w:cs="Times New Roman"/>
                <w:i/>
                <w:iCs/>
                <w:sz w:val="24"/>
                <w:szCs w:val="24"/>
              </w:rPr>
              <w:t>(управление  образования администрации Абанского района)</w:t>
            </w:r>
            <w:proofErr w:type="gramEnd"/>
          </w:p>
        </w:tc>
        <w:tc>
          <w:tcPr>
            <w:tcW w:w="1382"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балл</w:t>
            </w:r>
          </w:p>
        </w:tc>
        <w:tc>
          <w:tcPr>
            <w:tcW w:w="1249"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5</w:t>
            </w:r>
          </w:p>
        </w:tc>
        <w:tc>
          <w:tcPr>
            <w:tcW w:w="125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w:t>
            </w:r>
          </w:p>
        </w:tc>
        <w:tc>
          <w:tcPr>
            <w:tcW w:w="1250" w:type="dxa"/>
            <w:vAlign w:val="center"/>
          </w:tcPr>
          <w:p w:rsidR="0074447C" w:rsidRPr="0074447C" w:rsidRDefault="0074447C" w:rsidP="00377D4C">
            <w:pPr>
              <w:jc w:val="center"/>
              <w:rPr>
                <w:rFonts w:ascii="Times New Roman" w:hAnsi="Times New Roman" w:cs="Times New Roman"/>
                <w:sz w:val="26"/>
                <w:szCs w:val="26"/>
              </w:rPr>
            </w:pPr>
            <w:r w:rsidRPr="0074447C">
              <w:rPr>
                <w:rFonts w:ascii="Times New Roman" w:hAnsi="Times New Roman" w:cs="Times New Roman"/>
                <w:sz w:val="26"/>
                <w:szCs w:val="26"/>
              </w:rPr>
              <w:t>5</w:t>
            </w:r>
          </w:p>
        </w:tc>
      </w:tr>
      <w:tr w:rsidR="0074447C" w:rsidRPr="0074447C" w:rsidTr="00377D4C">
        <w:tc>
          <w:tcPr>
            <w:tcW w:w="9914" w:type="dxa"/>
            <w:gridSpan w:val="5"/>
          </w:tcPr>
          <w:p w:rsidR="0074447C" w:rsidRPr="00EC0763" w:rsidRDefault="0074447C" w:rsidP="00377D4C">
            <w:pPr>
              <w:tabs>
                <w:tab w:val="left" w:pos="567"/>
              </w:tabs>
              <w:jc w:val="center"/>
              <w:rPr>
                <w:rFonts w:ascii="Times New Roman" w:hAnsi="Times New Roman" w:cs="Times New Roman"/>
                <w:sz w:val="24"/>
                <w:szCs w:val="24"/>
              </w:rPr>
            </w:pPr>
            <w:r w:rsidRPr="00EC0763">
              <w:rPr>
                <w:rFonts w:ascii="Times New Roman" w:hAnsi="Times New Roman" w:cs="Times New Roman"/>
                <w:sz w:val="24"/>
                <w:szCs w:val="24"/>
              </w:rPr>
              <w:t>Задача 2 Обеспечение соблюдения требований законодательства Российской Федерации в сфере образования организациями, осуществляющими образовательную деятельность на те</w:t>
            </w:r>
            <w:r w:rsidRPr="00EC0763">
              <w:rPr>
                <w:rFonts w:ascii="Times New Roman" w:hAnsi="Times New Roman" w:cs="Times New Roman"/>
                <w:sz w:val="24"/>
                <w:szCs w:val="24"/>
              </w:rPr>
              <w:t>р</w:t>
            </w:r>
            <w:r w:rsidRPr="00EC0763">
              <w:rPr>
                <w:rFonts w:ascii="Times New Roman" w:hAnsi="Times New Roman" w:cs="Times New Roman"/>
                <w:sz w:val="24"/>
                <w:szCs w:val="24"/>
              </w:rPr>
              <w:t>ритории Абанского района и управлением образования</w:t>
            </w:r>
            <w:r w:rsidRPr="00EC0763">
              <w:rPr>
                <w:rFonts w:ascii="Times New Roman" w:hAnsi="Times New Roman" w:cs="Times New Roman"/>
                <w:sz w:val="24"/>
                <w:szCs w:val="24"/>
              </w:rPr>
              <w:tab/>
            </w:r>
          </w:p>
        </w:tc>
      </w:tr>
      <w:tr w:rsidR="0074447C" w:rsidRPr="0074447C" w:rsidTr="00377D4C">
        <w:tc>
          <w:tcPr>
            <w:tcW w:w="4783" w:type="dxa"/>
            <w:vAlign w:val="center"/>
          </w:tcPr>
          <w:p w:rsidR="0074447C" w:rsidRPr="00EC0763" w:rsidRDefault="0074447C" w:rsidP="00377D4C">
            <w:pPr>
              <w:rPr>
                <w:rFonts w:ascii="Times New Roman" w:hAnsi="Times New Roman" w:cs="Times New Roman"/>
                <w:sz w:val="24"/>
                <w:szCs w:val="24"/>
              </w:rPr>
            </w:pPr>
            <w:r w:rsidRPr="00EC0763">
              <w:rPr>
                <w:rFonts w:ascii="Times New Roman" w:hAnsi="Times New Roman" w:cs="Times New Roman"/>
                <w:sz w:val="24"/>
                <w:szCs w:val="24"/>
              </w:rPr>
              <w:t>Своевременность утверждения планов ф</w:t>
            </w:r>
            <w:r w:rsidRPr="00EC0763">
              <w:rPr>
                <w:rFonts w:ascii="Times New Roman" w:hAnsi="Times New Roman" w:cs="Times New Roman"/>
                <w:sz w:val="24"/>
                <w:szCs w:val="24"/>
              </w:rPr>
              <w:t>и</w:t>
            </w:r>
            <w:r w:rsidRPr="00EC0763">
              <w:rPr>
                <w:rFonts w:ascii="Times New Roman" w:hAnsi="Times New Roman" w:cs="Times New Roman"/>
                <w:sz w:val="24"/>
                <w:szCs w:val="24"/>
              </w:rPr>
              <w:t>нансово-хозяйственной деятельности по</w:t>
            </w:r>
            <w:r w:rsidRPr="00EC0763">
              <w:rPr>
                <w:rFonts w:ascii="Times New Roman" w:hAnsi="Times New Roman" w:cs="Times New Roman"/>
                <w:sz w:val="24"/>
                <w:szCs w:val="24"/>
              </w:rPr>
              <w:t>д</w:t>
            </w:r>
            <w:r w:rsidRPr="00EC0763">
              <w:rPr>
                <w:rFonts w:ascii="Times New Roman" w:hAnsi="Times New Roman" w:cs="Times New Roman"/>
                <w:sz w:val="24"/>
                <w:szCs w:val="24"/>
              </w:rPr>
              <w:t>ведомственных Главному распорядителю учреждений на текущий финансовый год и плановый период в соответствии со  срок</w:t>
            </w:r>
            <w:r w:rsidRPr="00EC0763">
              <w:rPr>
                <w:rFonts w:ascii="Times New Roman" w:hAnsi="Times New Roman" w:cs="Times New Roman"/>
                <w:sz w:val="24"/>
                <w:szCs w:val="24"/>
              </w:rPr>
              <w:t>а</w:t>
            </w:r>
            <w:r w:rsidRPr="00EC0763">
              <w:rPr>
                <w:rFonts w:ascii="Times New Roman" w:hAnsi="Times New Roman" w:cs="Times New Roman"/>
                <w:sz w:val="24"/>
                <w:szCs w:val="24"/>
              </w:rPr>
              <w:t>ми, утвержденными органами исполн</w:t>
            </w:r>
            <w:r w:rsidRPr="00EC0763">
              <w:rPr>
                <w:rFonts w:ascii="Times New Roman" w:hAnsi="Times New Roman" w:cs="Times New Roman"/>
                <w:sz w:val="24"/>
                <w:szCs w:val="24"/>
              </w:rPr>
              <w:t>и</w:t>
            </w:r>
            <w:r w:rsidRPr="00EC0763">
              <w:rPr>
                <w:rFonts w:ascii="Times New Roman" w:hAnsi="Times New Roman" w:cs="Times New Roman"/>
                <w:sz w:val="24"/>
                <w:szCs w:val="24"/>
              </w:rPr>
              <w:t>тельной власти Красноярского края, осущ</w:t>
            </w:r>
            <w:r w:rsidRPr="00EC0763">
              <w:rPr>
                <w:rFonts w:ascii="Times New Roman" w:hAnsi="Times New Roman" w:cs="Times New Roman"/>
                <w:sz w:val="24"/>
                <w:szCs w:val="24"/>
              </w:rPr>
              <w:t>е</w:t>
            </w:r>
            <w:r w:rsidRPr="00EC0763">
              <w:rPr>
                <w:rFonts w:ascii="Times New Roman" w:hAnsi="Times New Roman" w:cs="Times New Roman"/>
                <w:sz w:val="24"/>
                <w:szCs w:val="24"/>
              </w:rPr>
              <w:t>ствляющими функции и полномочия учр</w:t>
            </w:r>
            <w:r w:rsidRPr="00EC0763">
              <w:rPr>
                <w:rFonts w:ascii="Times New Roman" w:hAnsi="Times New Roman" w:cs="Times New Roman"/>
                <w:sz w:val="24"/>
                <w:szCs w:val="24"/>
              </w:rPr>
              <w:t>е</w:t>
            </w:r>
            <w:r w:rsidRPr="00EC0763">
              <w:rPr>
                <w:rFonts w:ascii="Times New Roman" w:hAnsi="Times New Roman" w:cs="Times New Roman"/>
                <w:sz w:val="24"/>
                <w:szCs w:val="24"/>
              </w:rPr>
              <w:t xml:space="preserve">дителя </w:t>
            </w:r>
            <w:r w:rsidRPr="00EC0763">
              <w:rPr>
                <w:rFonts w:ascii="Times New Roman" w:hAnsi="Times New Roman" w:cs="Times New Roman"/>
                <w:i/>
                <w:iCs/>
                <w:sz w:val="24"/>
                <w:szCs w:val="24"/>
              </w:rPr>
              <w:t>(министерство образования Кра</w:t>
            </w:r>
            <w:r w:rsidRPr="00EC0763">
              <w:rPr>
                <w:rFonts w:ascii="Times New Roman" w:hAnsi="Times New Roman" w:cs="Times New Roman"/>
                <w:i/>
                <w:iCs/>
                <w:sz w:val="24"/>
                <w:szCs w:val="24"/>
              </w:rPr>
              <w:t>с</w:t>
            </w:r>
            <w:r w:rsidRPr="00EC0763">
              <w:rPr>
                <w:rFonts w:ascii="Times New Roman" w:hAnsi="Times New Roman" w:cs="Times New Roman"/>
                <w:i/>
                <w:iCs/>
                <w:sz w:val="24"/>
                <w:szCs w:val="24"/>
              </w:rPr>
              <w:t>ноярского края)</w:t>
            </w:r>
          </w:p>
        </w:tc>
        <w:tc>
          <w:tcPr>
            <w:tcW w:w="1382"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балл</w:t>
            </w:r>
          </w:p>
        </w:tc>
        <w:tc>
          <w:tcPr>
            <w:tcW w:w="1249" w:type="dxa"/>
          </w:tcPr>
          <w:p w:rsidR="0074447C" w:rsidRPr="00EC0763" w:rsidRDefault="0074447C" w:rsidP="00377D4C">
            <w:pPr>
              <w:rPr>
                <w:rFonts w:ascii="Times New Roman" w:hAnsi="Times New Roman" w:cs="Times New Roman"/>
                <w:sz w:val="24"/>
                <w:szCs w:val="24"/>
              </w:rPr>
            </w:pPr>
            <w:r w:rsidRPr="00EC0763">
              <w:rPr>
                <w:rFonts w:ascii="Times New Roman" w:hAnsi="Times New Roman" w:cs="Times New Roman"/>
                <w:sz w:val="24"/>
                <w:szCs w:val="24"/>
              </w:rPr>
              <w:t>5</w:t>
            </w:r>
          </w:p>
        </w:tc>
        <w:tc>
          <w:tcPr>
            <w:tcW w:w="1250"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c>
          <w:tcPr>
            <w:tcW w:w="1250"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r>
      <w:tr w:rsidR="0074447C" w:rsidRPr="0074447C" w:rsidTr="00377D4C">
        <w:tc>
          <w:tcPr>
            <w:tcW w:w="4783" w:type="dxa"/>
            <w:vAlign w:val="center"/>
          </w:tcPr>
          <w:p w:rsidR="0074447C" w:rsidRPr="00EC0763" w:rsidRDefault="0074447C" w:rsidP="00377D4C">
            <w:pPr>
              <w:rPr>
                <w:rFonts w:ascii="Times New Roman" w:hAnsi="Times New Roman" w:cs="Times New Roman"/>
                <w:sz w:val="24"/>
                <w:szCs w:val="24"/>
              </w:rPr>
            </w:pPr>
            <w:r w:rsidRPr="00EC0763">
              <w:rPr>
                <w:rFonts w:ascii="Times New Roman" w:hAnsi="Times New Roman" w:cs="Times New Roman"/>
                <w:sz w:val="24"/>
                <w:szCs w:val="24"/>
              </w:rPr>
              <w:t>Соблюдение сроков предоставления год</w:t>
            </w:r>
            <w:r w:rsidRPr="00EC0763">
              <w:rPr>
                <w:rFonts w:ascii="Times New Roman" w:hAnsi="Times New Roman" w:cs="Times New Roman"/>
                <w:sz w:val="24"/>
                <w:szCs w:val="24"/>
              </w:rPr>
              <w:t>о</w:t>
            </w:r>
            <w:r w:rsidRPr="00EC0763">
              <w:rPr>
                <w:rFonts w:ascii="Times New Roman" w:hAnsi="Times New Roman" w:cs="Times New Roman"/>
                <w:sz w:val="24"/>
                <w:szCs w:val="24"/>
              </w:rPr>
              <w:t xml:space="preserve">вой бюджетной отчетности </w:t>
            </w:r>
            <w:r w:rsidRPr="00EC0763">
              <w:rPr>
                <w:rFonts w:ascii="Times New Roman" w:hAnsi="Times New Roman" w:cs="Times New Roman"/>
                <w:i/>
                <w:iCs/>
                <w:sz w:val="24"/>
                <w:szCs w:val="24"/>
              </w:rPr>
              <w:t>(управление  о</w:t>
            </w:r>
            <w:r w:rsidRPr="00EC0763">
              <w:rPr>
                <w:rFonts w:ascii="Times New Roman" w:hAnsi="Times New Roman" w:cs="Times New Roman"/>
                <w:i/>
                <w:iCs/>
                <w:sz w:val="24"/>
                <w:szCs w:val="24"/>
              </w:rPr>
              <w:t>б</w:t>
            </w:r>
            <w:r w:rsidRPr="00EC0763">
              <w:rPr>
                <w:rFonts w:ascii="Times New Roman" w:hAnsi="Times New Roman" w:cs="Times New Roman"/>
                <w:i/>
                <w:iCs/>
                <w:sz w:val="24"/>
                <w:szCs w:val="24"/>
              </w:rPr>
              <w:t>разования администрации Абанского ра</w:t>
            </w:r>
            <w:r w:rsidRPr="00EC0763">
              <w:rPr>
                <w:rFonts w:ascii="Times New Roman" w:hAnsi="Times New Roman" w:cs="Times New Roman"/>
                <w:i/>
                <w:iCs/>
                <w:sz w:val="24"/>
                <w:szCs w:val="24"/>
              </w:rPr>
              <w:t>й</w:t>
            </w:r>
            <w:r w:rsidRPr="00EC0763">
              <w:rPr>
                <w:rFonts w:ascii="Times New Roman" w:hAnsi="Times New Roman" w:cs="Times New Roman"/>
                <w:i/>
                <w:iCs/>
                <w:sz w:val="24"/>
                <w:szCs w:val="24"/>
              </w:rPr>
              <w:t>она)</w:t>
            </w:r>
          </w:p>
        </w:tc>
        <w:tc>
          <w:tcPr>
            <w:tcW w:w="1382" w:type="dxa"/>
            <w:vAlign w:val="center"/>
          </w:tcPr>
          <w:p w:rsidR="0074447C" w:rsidRPr="00EC0763" w:rsidRDefault="0074447C" w:rsidP="00377D4C">
            <w:pPr>
              <w:jc w:val="center"/>
              <w:rPr>
                <w:rFonts w:ascii="Times New Roman" w:hAnsi="Times New Roman" w:cs="Times New Roman"/>
                <w:sz w:val="24"/>
                <w:szCs w:val="24"/>
              </w:rPr>
            </w:pPr>
            <w:r w:rsidRPr="00EC0763">
              <w:rPr>
                <w:rFonts w:ascii="Times New Roman" w:hAnsi="Times New Roman" w:cs="Times New Roman"/>
                <w:sz w:val="24"/>
                <w:szCs w:val="24"/>
              </w:rPr>
              <w:t>балл</w:t>
            </w:r>
          </w:p>
        </w:tc>
        <w:tc>
          <w:tcPr>
            <w:tcW w:w="1249" w:type="dxa"/>
          </w:tcPr>
          <w:p w:rsidR="0074447C" w:rsidRPr="00EC0763" w:rsidRDefault="0074447C" w:rsidP="00377D4C">
            <w:pPr>
              <w:rPr>
                <w:rFonts w:ascii="Times New Roman" w:hAnsi="Times New Roman" w:cs="Times New Roman"/>
                <w:sz w:val="24"/>
                <w:szCs w:val="24"/>
              </w:rPr>
            </w:pPr>
            <w:r w:rsidRPr="00EC0763">
              <w:rPr>
                <w:rFonts w:ascii="Times New Roman" w:hAnsi="Times New Roman" w:cs="Times New Roman"/>
                <w:sz w:val="24"/>
                <w:szCs w:val="24"/>
              </w:rPr>
              <w:t>5</w:t>
            </w:r>
          </w:p>
        </w:tc>
        <w:tc>
          <w:tcPr>
            <w:tcW w:w="1250"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c>
          <w:tcPr>
            <w:tcW w:w="1250" w:type="dxa"/>
          </w:tcPr>
          <w:p w:rsidR="0074447C" w:rsidRPr="0074447C" w:rsidRDefault="0074447C" w:rsidP="00377D4C">
            <w:pPr>
              <w:rPr>
                <w:rFonts w:ascii="Times New Roman" w:hAnsi="Times New Roman" w:cs="Times New Roman"/>
                <w:sz w:val="26"/>
                <w:szCs w:val="26"/>
              </w:rPr>
            </w:pPr>
            <w:r w:rsidRPr="0074447C">
              <w:rPr>
                <w:rFonts w:ascii="Times New Roman" w:hAnsi="Times New Roman" w:cs="Times New Roman"/>
                <w:sz w:val="26"/>
                <w:szCs w:val="26"/>
              </w:rPr>
              <w:t>5</w:t>
            </w:r>
          </w:p>
        </w:tc>
      </w:tr>
    </w:tbl>
    <w:p w:rsidR="0074447C" w:rsidRPr="0074447C" w:rsidRDefault="0074447C" w:rsidP="0074447C">
      <w:pPr>
        <w:spacing w:after="0"/>
        <w:ind w:firstLine="720"/>
        <w:jc w:val="both"/>
        <w:rPr>
          <w:rFonts w:ascii="Times New Roman" w:hAnsi="Times New Roman" w:cs="Times New Roman"/>
          <w:sz w:val="26"/>
          <w:szCs w:val="26"/>
        </w:rPr>
      </w:pPr>
    </w:p>
    <w:p w:rsidR="0074447C" w:rsidRPr="0074447C" w:rsidRDefault="0074447C" w:rsidP="0074447C">
      <w:pPr>
        <w:spacing w:after="0"/>
        <w:ind w:firstLine="720"/>
        <w:jc w:val="both"/>
        <w:rPr>
          <w:rFonts w:ascii="Times New Roman" w:hAnsi="Times New Roman" w:cs="Times New Roman"/>
          <w:sz w:val="26"/>
          <w:szCs w:val="26"/>
        </w:rPr>
      </w:pPr>
      <w:r w:rsidRPr="0074447C">
        <w:rPr>
          <w:rFonts w:ascii="Times New Roman" w:hAnsi="Times New Roman" w:cs="Times New Roman"/>
          <w:sz w:val="26"/>
          <w:szCs w:val="26"/>
        </w:rPr>
        <w:t>В результате реализации программных мероприятий данной подпрограммы:</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lastRenderedPageBreak/>
        <w:t xml:space="preserve">- повысится эффективность методического сопровождения образовательных учреждений, </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будет сформирован кадровый ресурс отрасли, обеспечивающий необход</w:t>
      </w:r>
      <w:r w:rsidRPr="0074447C">
        <w:rPr>
          <w:rFonts w:ascii="Times New Roman" w:hAnsi="Times New Roman" w:cs="Times New Roman"/>
          <w:sz w:val="26"/>
          <w:szCs w:val="26"/>
        </w:rPr>
        <w:t>и</w:t>
      </w:r>
      <w:r w:rsidRPr="0074447C">
        <w:rPr>
          <w:rFonts w:ascii="Times New Roman" w:hAnsi="Times New Roman" w:cs="Times New Roman"/>
          <w:sz w:val="26"/>
          <w:szCs w:val="26"/>
        </w:rPr>
        <w:t>мое качество образования детей и молодежи, соответствующее потребностям гр</w:t>
      </w:r>
      <w:r w:rsidRPr="0074447C">
        <w:rPr>
          <w:rFonts w:ascii="Times New Roman" w:hAnsi="Times New Roman" w:cs="Times New Roman"/>
          <w:sz w:val="26"/>
          <w:szCs w:val="26"/>
        </w:rPr>
        <w:t>а</w:t>
      </w:r>
      <w:r w:rsidRPr="0074447C">
        <w:rPr>
          <w:rFonts w:ascii="Times New Roman" w:hAnsi="Times New Roman" w:cs="Times New Roman"/>
          <w:sz w:val="26"/>
          <w:szCs w:val="26"/>
        </w:rPr>
        <w:t>ждан;</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xml:space="preserve">-  повысится эффективность управления отраслью; </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xml:space="preserve">- будет обеспечено бухгалтерское обслуживание 33 организаций, </w:t>
      </w:r>
    </w:p>
    <w:p w:rsidR="0074447C" w:rsidRPr="0074447C" w:rsidRDefault="0074447C" w:rsidP="0074447C">
      <w:pPr>
        <w:spacing w:after="0" w:line="240" w:lineRule="auto"/>
        <w:ind w:firstLine="720"/>
        <w:jc w:val="both"/>
        <w:rPr>
          <w:rFonts w:ascii="Times New Roman" w:hAnsi="Times New Roman" w:cs="Times New Roman"/>
          <w:sz w:val="26"/>
          <w:szCs w:val="26"/>
        </w:rPr>
      </w:pPr>
      <w:r w:rsidRPr="0074447C">
        <w:rPr>
          <w:rFonts w:ascii="Times New Roman" w:hAnsi="Times New Roman" w:cs="Times New Roman"/>
          <w:sz w:val="26"/>
          <w:szCs w:val="26"/>
        </w:rPr>
        <w:t>- повысится эффективность обслуживания деятельности образовательных организаций.</w:t>
      </w:r>
    </w:p>
    <w:p w:rsidR="0074447C" w:rsidRPr="009E4502" w:rsidRDefault="0074447C" w:rsidP="0074447C">
      <w:pPr>
        <w:spacing w:after="0" w:line="240" w:lineRule="auto"/>
        <w:rPr>
          <w:rFonts w:ascii="Times New Roman" w:hAnsi="Times New Roman" w:cs="Times New Roman"/>
          <w:sz w:val="24"/>
          <w:szCs w:val="24"/>
        </w:rPr>
      </w:pPr>
    </w:p>
    <w:p w:rsidR="00B8520E" w:rsidRPr="00A16A8A" w:rsidRDefault="00B8520E" w:rsidP="00CB0536">
      <w:pPr>
        <w:pStyle w:val="2"/>
        <w:rPr>
          <w:highlight w:val="yellow"/>
        </w:rPr>
      </w:pPr>
    </w:p>
    <w:p w:rsidR="00CB0536" w:rsidRPr="00EC0763" w:rsidRDefault="00CB0536" w:rsidP="00CB0536">
      <w:pPr>
        <w:pStyle w:val="2"/>
        <w:rPr>
          <w:sz w:val="26"/>
          <w:szCs w:val="26"/>
        </w:rPr>
      </w:pPr>
      <w:r w:rsidRPr="00EC0763">
        <w:rPr>
          <w:sz w:val="26"/>
          <w:szCs w:val="26"/>
        </w:rPr>
        <w:t xml:space="preserve">2.3. </w:t>
      </w:r>
      <w:proofErr w:type="spellStart"/>
      <w:r w:rsidRPr="00EC0763">
        <w:rPr>
          <w:sz w:val="26"/>
          <w:szCs w:val="26"/>
        </w:rPr>
        <w:t>Непрограммные</w:t>
      </w:r>
      <w:proofErr w:type="spellEnd"/>
      <w:r w:rsidRPr="00EC0763">
        <w:rPr>
          <w:sz w:val="26"/>
          <w:szCs w:val="26"/>
        </w:rPr>
        <w:t xml:space="preserve"> расходы</w:t>
      </w:r>
      <w:bookmarkEnd w:id="35"/>
    </w:p>
    <w:p w:rsidR="00CB0536" w:rsidRPr="00EC0763" w:rsidRDefault="00CB0536" w:rsidP="00CB0536">
      <w:pPr>
        <w:pStyle w:val="2"/>
        <w:rPr>
          <w:b w:val="0"/>
          <w:bCs/>
          <w:sz w:val="26"/>
          <w:szCs w:val="26"/>
        </w:rPr>
      </w:pPr>
      <w:bookmarkStart w:id="37" w:name="_Toc337989440"/>
    </w:p>
    <w:p w:rsidR="00CB0536" w:rsidRPr="00EC0763" w:rsidRDefault="00CB0536" w:rsidP="00CB0536">
      <w:pPr>
        <w:pStyle w:val="2"/>
        <w:rPr>
          <w:sz w:val="26"/>
          <w:szCs w:val="26"/>
        </w:rPr>
      </w:pPr>
      <w:bookmarkStart w:id="38" w:name="_Toc369530823"/>
      <w:r w:rsidRPr="00EC0763">
        <w:rPr>
          <w:sz w:val="26"/>
          <w:szCs w:val="26"/>
        </w:rPr>
        <w:t>2.3.1. Общегосударственные вопросы (раздел 01)</w:t>
      </w:r>
      <w:bookmarkEnd w:id="37"/>
      <w:bookmarkEnd w:id="38"/>
    </w:p>
    <w:p w:rsidR="00CB0536" w:rsidRPr="00EC0763" w:rsidRDefault="00CB0536" w:rsidP="00CB0536">
      <w:pPr>
        <w:pStyle w:val="2"/>
        <w:rPr>
          <w:b w:val="0"/>
          <w:bCs/>
          <w:sz w:val="26"/>
          <w:szCs w:val="26"/>
          <w:highlight w:val="yellow"/>
        </w:rPr>
      </w:pPr>
    </w:p>
    <w:p w:rsidR="00CB0536" w:rsidRPr="00EC0763" w:rsidRDefault="00CB0536" w:rsidP="00CB0536">
      <w:pPr>
        <w:pStyle w:val="3"/>
        <w:spacing w:before="120"/>
        <w:jc w:val="both"/>
        <w:rPr>
          <w:sz w:val="26"/>
          <w:szCs w:val="26"/>
        </w:rPr>
      </w:pPr>
      <w:bookmarkStart w:id="39" w:name="_Toc337989441"/>
      <w:bookmarkStart w:id="40" w:name="_Toc369530824"/>
      <w:r w:rsidRPr="00EC0763">
        <w:rPr>
          <w:sz w:val="26"/>
          <w:szCs w:val="26"/>
        </w:rPr>
        <w:t>Функционирование высшего должностного лица субъекта Российской Федерации и муниципального образования (подраздел 02)</w:t>
      </w:r>
      <w:bookmarkEnd w:id="39"/>
      <w:bookmarkEnd w:id="40"/>
    </w:p>
    <w:p w:rsidR="00CB0536" w:rsidRPr="00EC0763" w:rsidRDefault="00CB0536" w:rsidP="00CB0536">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По главному распорядителю бюджетных средств </w:t>
      </w:r>
      <w:r w:rsidRPr="00EC0763">
        <w:rPr>
          <w:rFonts w:ascii="Times New Roman" w:hAnsi="Times New Roman" w:cs="Times New Roman"/>
          <w:i/>
          <w:iCs/>
          <w:sz w:val="26"/>
          <w:szCs w:val="26"/>
        </w:rPr>
        <w:t>– районному совету деп</w:t>
      </w:r>
      <w:r w:rsidRPr="00EC0763">
        <w:rPr>
          <w:rFonts w:ascii="Times New Roman" w:hAnsi="Times New Roman" w:cs="Times New Roman"/>
          <w:i/>
          <w:iCs/>
          <w:sz w:val="26"/>
          <w:szCs w:val="26"/>
        </w:rPr>
        <w:t>у</w:t>
      </w:r>
      <w:r w:rsidRPr="00EC0763">
        <w:rPr>
          <w:rFonts w:ascii="Times New Roman" w:hAnsi="Times New Roman" w:cs="Times New Roman"/>
          <w:i/>
          <w:iCs/>
          <w:sz w:val="26"/>
          <w:szCs w:val="26"/>
        </w:rPr>
        <w:t xml:space="preserve">татов – </w:t>
      </w:r>
      <w:r w:rsidRPr="00EC0763">
        <w:rPr>
          <w:rFonts w:ascii="Times New Roman" w:hAnsi="Times New Roman" w:cs="Times New Roman"/>
          <w:sz w:val="26"/>
          <w:szCs w:val="26"/>
        </w:rPr>
        <w:t>предусматриваются средства на обеспечение деятельности главы Аба</w:t>
      </w:r>
      <w:r w:rsidRPr="00EC0763">
        <w:rPr>
          <w:rFonts w:ascii="Times New Roman" w:hAnsi="Times New Roman" w:cs="Times New Roman"/>
          <w:sz w:val="26"/>
          <w:szCs w:val="26"/>
        </w:rPr>
        <w:t>н</w:t>
      </w:r>
      <w:r w:rsidRPr="00EC0763">
        <w:rPr>
          <w:rFonts w:ascii="Times New Roman" w:hAnsi="Times New Roman" w:cs="Times New Roman"/>
          <w:sz w:val="26"/>
          <w:szCs w:val="26"/>
        </w:rPr>
        <w:t xml:space="preserve">ского района  в сумме </w:t>
      </w:r>
      <w:r w:rsidR="00C157A8" w:rsidRPr="00EC0763">
        <w:rPr>
          <w:rFonts w:ascii="Times New Roman" w:hAnsi="Times New Roman" w:cs="Times New Roman"/>
          <w:sz w:val="26"/>
          <w:szCs w:val="26"/>
        </w:rPr>
        <w:t>2 460,0</w:t>
      </w:r>
      <w:r w:rsidRPr="00EC0763">
        <w:rPr>
          <w:rFonts w:ascii="Times New Roman" w:hAnsi="Times New Roman" w:cs="Times New Roman"/>
          <w:sz w:val="26"/>
          <w:szCs w:val="26"/>
        </w:rPr>
        <w:t xml:space="preserve"> тыс</w:t>
      </w:r>
      <w:proofErr w:type="gramStart"/>
      <w:r w:rsidRPr="00EC0763">
        <w:rPr>
          <w:rFonts w:ascii="Times New Roman" w:hAnsi="Times New Roman" w:cs="Times New Roman"/>
          <w:sz w:val="26"/>
          <w:szCs w:val="26"/>
        </w:rPr>
        <w:t>.р</w:t>
      </w:r>
      <w:proofErr w:type="gramEnd"/>
      <w:r w:rsidRPr="00EC0763">
        <w:rPr>
          <w:rFonts w:ascii="Times New Roman" w:hAnsi="Times New Roman" w:cs="Times New Roman"/>
          <w:sz w:val="26"/>
          <w:szCs w:val="26"/>
        </w:rPr>
        <w:t>ублей, в том числе в 201</w:t>
      </w:r>
      <w:r w:rsidR="00352AE6"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352AE6" w:rsidRPr="00EC0763">
        <w:rPr>
          <w:rFonts w:ascii="Times New Roman" w:hAnsi="Times New Roman" w:cs="Times New Roman"/>
          <w:sz w:val="26"/>
          <w:szCs w:val="26"/>
        </w:rPr>
        <w:t>907,4</w:t>
      </w:r>
      <w:r w:rsidRPr="00EC0763">
        <w:rPr>
          <w:rFonts w:ascii="Times New Roman" w:hAnsi="Times New Roman" w:cs="Times New Roman"/>
          <w:sz w:val="26"/>
          <w:szCs w:val="26"/>
        </w:rPr>
        <w:t> тыс. рублей в 201</w:t>
      </w:r>
      <w:r w:rsidR="00352AE6" w:rsidRPr="00EC0763">
        <w:rPr>
          <w:rFonts w:ascii="Times New Roman" w:hAnsi="Times New Roman" w:cs="Times New Roman"/>
          <w:sz w:val="26"/>
          <w:szCs w:val="26"/>
        </w:rPr>
        <w:t xml:space="preserve">8 </w:t>
      </w:r>
      <w:r w:rsidRPr="00EC0763">
        <w:rPr>
          <w:rFonts w:ascii="Times New Roman" w:hAnsi="Times New Roman" w:cs="Times New Roman"/>
          <w:sz w:val="26"/>
          <w:szCs w:val="26"/>
        </w:rPr>
        <w:t xml:space="preserve">году в сумме </w:t>
      </w:r>
      <w:r w:rsidR="00C157A8" w:rsidRPr="00EC0763">
        <w:rPr>
          <w:rFonts w:ascii="Times New Roman" w:hAnsi="Times New Roman" w:cs="Times New Roman"/>
          <w:sz w:val="26"/>
          <w:szCs w:val="26"/>
        </w:rPr>
        <w:t>776,3</w:t>
      </w:r>
      <w:r w:rsidRPr="00EC0763">
        <w:rPr>
          <w:rFonts w:ascii="Times New Roman" w:hAnsi="Times New Roman" w:cs="Times New Roman"/>
          <w:sz w:val="26"/>
          <w:szCs w:val="26"/>
        </w:rPr>
        <w:t xml:space="preserve"> тыс. рублей, в 201</w:t>
      </w:r>
      <w:r w:rsidR="00352AE6"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776,3</w:t>
      </w:r>
      <w:r w:rsidRPr="00EC0763">
        <w:rPr>
          <w:rFonts w:ascii="Times New Roman" w:hAnsi="Times New Roman" w:cs="Times New Roman"/>
          <w:sz w:val="26"/>
          <w:szCs w:val="26"/>
        </w:rPr>
        <w:t xml:space="preserve"> тыс. рублей;</w:t>
      </w:r>
    </w:p>
    <w:p w:rsidR="00CB0536" w:rsidRPr="00EC0763" w:rsidRDefault="00CB0536" w:rsidP="00CB0536">
      <w:pPr>
        <w:pStyle w:val="3"/>
        <w:spacing w:before="120"/>
        <w:jc w:val="both"/>
        <w:rPr>
          <w:b w:val="0"/>
          <w:bCs/>
          <w:sz w:val="26"/>
          <w:szCs w:val="26"/>
          <w:highlight w:val="yellow"/>
        </w:rPr>
      </w:pPr>
    </w:p>
    <w:p w:rsidR="00CB0536" w:rsidRPr="00EC0763" w:rsidRDefault="00CB0536" w:rsidP="00CB0536">
      <w:pPr>
        <w:pStyle w:val="3"/>
        <w:spacing w:before="120"/>
        <w:jc w:val="both"/>
        <w:rPr>
          <w:sz w:val="26"/>
          <w:szCs w:val="26"/>
        </w:rPr>
      </w:pPr>
      <w:bookmarkStart w:id="41" w:name="_Toc337989442"/>
      <w:bookmarkStart w:id="42" w:name="_Toc369530825"/>
      <w:r w:rsidRPr="00EC0763">
        <w:rPr>
          <w:sz w:val="26"/>
          <w:szCs w:val="26"/>
        </w:rPr>
        <w:t>Функционирование законодательных (представительных) органов гос</w:t>
      </w:r>
      <w:r w:rsidRPr="00EC0763">
        <w:rPr>
          <w:sz w:val="26"/>
          <w:szCs w:val="26"/>
        </w:rPr>
        <w:t>у</w:t>
      </w:r>
      <w:r w:rsidRPr="00EC0763">
        <w:rPr>
          <w:sz w:val="26"/>
          <w:szCs w:val="26"/>
        </w:rPr>
        <w:t>дарственной власти и представительных органов муниципальных образов</w:t>
      </w:r>
      <w:r w:rsidRPr="00EC0763">
        <w:rPr>
          <w:sz w:val="26"/>
          <w:szCs w:val="26"/>
        </w:rPr>
        <w:t>а</w:t>
      </w:r>
      <w:r w:rsidRPr="00EC0763">
        <w:rPr>
          <w:sz w:val="26"/>
          <w:szCs w:val="26"/>
        </w:rPr>
        <w:t>ний (подраздел 03)</w:t>
      </w:r>
      <w:bookmarkEnd w:id="41"/>
      <w:bookmarkEnd w:id="42"/>
    </w:p>
    <w:p w:rsidR="00CB0536" w:rsidRPr="00EC0763" w:rsidRDefault="00CB0536" w:rsidP="00CB0536">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По главному распорядителю бюджетных средств </w:t>
      </w:r>
      <w:r w:rsidRPr="00EC0763">
        <w:rPr>
          <w:rFonts w:ascii="Times New Roman" w:hAnsi="Times New Roman" w:cs="Times New Roman"/>
          <w:i/>
          <w:iCs/>
          <w:sz w:val="26"/>
          <w:szCs w:val="26"/>
        </w:rPr>
        <w:t>– Абанский районный С</w:t>
      </w:r>
      <w:r w:rsidRPr="00EC0763">
        <w:rPr>
          <w:rFonts w:ascii="Times New Roman" w:hAnsi="Times New Roman" w:cs="Times New Roman"/>
          <w:i/>
          <w:iCs/>
          <w:sz w:val="26"/>
          <w:szCs w:val="26"/>
        </w:rPr>
        <w:t>о</w:t>
      </w:r>
      <w:r w:rsidRPr="00EC0763">
        <w:rPr>
          <w:rFonts w:ascii="Times New Roman" w:hAnsi="Times New Roman" w:cs="Times New Roman"/>
          <w:i/>
          <w:iCs/>
          <w:sz w:val="26"/>
          <w:szCs w:val="26"/>
        </w:rPr>
        <w:t>вет депутатов -</w:t>
      </w:r>
      <w:r w:rsidRPr="00EC0763">
        <w:rPr>
          <w:rFonts w:ascii="Times New Roman" w:hAnsi="Times New Roman" w:cs="Times New Roman"/>
          <w:sz w:val="26"/>
          <w:szCs w:val="26"/>
        </w:rPr>
        <w:t xml:space="preserve"> на его функционирование запланированы средства районного бюджета в сумме </w:t>
      </w:r>
      <w:r w:rsidR="00C157A8" w:rsidRPr="00EC0763">
        <w:rPr>
          <w:rFonts w:ascii="Times New Roman" w:hAnsi="Times New Roman" w:cs="Times New Roman"/>
          <w:sz w:val="26"/>
          <w:szCs w:val="26"/>
        </w:rPr>
        <w:t>1 999,1</w:t>
      </w:r>
      <w:r w:rsidRPr="00EC0763">
        <w:rPr>
          <w:rFonts w:ascii="Times New Roman" w:hAnsi="Times New Roman" w:cs="Times New Roman"/>
          <w:sz w:val="26"/>
          <w:szCs w:val="26"/>
        </w:rPr>
        <w:t xml:space="preserve"> тыс. рублей, в том числе в 201</w:t>
      </w:r>
      <w:r w:rsidR="00C157A8"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991,9</w:t>
      </w:r>
      <w:r w:rsidRPr="00EC0763">
        <w:rPr>
          <w:rFonts w:ascii="Times New Roman" w:hAnsi="Times New Roman" w:cs="Times New Roman"/>
          <w:sz w:val="26"/>
          <w:szCs w:val="26"/>
        </w:rPr>
        <w:t> тыс. рублей, в 201</w:t>
      </w:r>
      <w:r w:rsidR="00C157A8"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524,0</w:t>
      </w:r>
      <w:r w:rsidRPr="00EC0763">
        <w:rPr>
          <w:rFonts w:ascii="Times New Roman" w:hAnsi="Times New Roman" w:cs="Times New Roman"/>
          <w:sz w:val="26"/>
          <w:szCs w:val="26"/>
        </w:rPr>
        <w:t xml:space="preserve"> тыс. рублей, в 201</w:t>
      </w:r>
      <w:r w:rsidR="00C157A8"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483,1</w:t>
      </w:r>
      <w:r w:rsidRPr="00EC0763">
        <w:rPr>
          <w:rFonts w:ascii="Times New Roman" w:hAnsi="Times New Roman" w:cs="Times New Roman"/>
          <w:sz w:val="26"/>
          <w:szCs w:val="26"/>
        </w:rPr>
        <w:t xml:space="preserve"> тыс. рублей.</w:t>
      </w:r>
    </w:p>
    <w:p w:rsidR="00CB0536" w:rsidRPr="00EC0763" w:rsidRDefault="00CB0536" w:rsidP="00CB0536">
      <w:pPr>
        <w:spacing w:before="120"/>
        <w:jc w:val="both"/>
        <w:rPr>
          <w:rFonts w:ascii="Times New Roman" w:hAnsi="Times New Roman" w:cs="Times New Roman"/>
          <w:sz w:val="26"/>
          <w:szCs w:val="26"/>
        </w:rPr>
      </w:pPr>
      <w:r w:rsidRPr="00EC0763">
        <w:rPr>
          <w:rFonts w:ascii="Times New Roman" w:hAnsi="Times New Roman" w:cs="Times New Roman"/>
          <w:sz w:val="26"/>
          <w:szCs w:val="26"/>
        </w:rPr>
        <w:t>В общей сумме расходов предусмотрены средства:</w:t>
      </w:r>
    </w:p>
    <w:p w:rsidR="00CB0536" w:rsidRPr="00EC0763" w:rsidRDefault="00CB0536" w:rsidP="00CB0536">
      <w:pPr>
        <w:spacing w:before="120"/>
        <w:jc w:val="both"/>
        <w:rPr>
          <w:rFonts w:ascii="Times New Roman" w:hAnsi="Times New Roman" w:cs="Times New Roman"/>
          <w:sz w:val="26"/>
          <w:szCs w:val="26"/>
        </w:rPr>
      </w:pPr>
      <w:r w:rsidRPr="00EC0763">
        <w:rPr>
          <w:rFonts w:ascii="Times New Roman" w:hAnsi="Times New Roman" w:cs="Times New Roman"/>
          <w:sz w:val="26"/>
          <w:szCs w:val="26"/>
        </w:rPr>
        <w:t xml:space="preserve">на обеспечение деятельности депутатов представительного органа муниципального образования в сумме </w:t>
      </w:r>
      <w:r w:rsidR="00C157A8" w:rsidRPr="00EC0763">
        <w:rPr>
          <w:rFonts w:ascii="Times New Roman" w:hAnsi="Times New Roman" w:cs="Times New Roman"/>
          <w:sz w:val="26"/>
          <w:szCs w:val="26"/>
        </w:rPr>
        <w:t>1 582,1</w:t>
      </w:r>
      <w:r w:rsidRPr="00EC0763">
        <w:rPr>
          <w:rFonts w:ascii="Times New Roman" w:hAnsi="Times New Roman" w:cs="Times New Roman"/>
          <w:sz w:val="26"/>
          <w:szCs w:val="26"/>
        </w:rPr>
        <w:t xml:space="preserve"> тыс. рублей, в том числе в 201</w:t>
      </w:r>
      <w:r w:rsidR="00C157A8"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574,9</w:t>
      </w:r>
      <w:r w:rsidRPr="00EC0763">
        <w:rPr>
          <w:rFonts w:ascii="Times New Roman" w:hAnsi="Times New Roman" w:cs="Times New Roman"/>
          <w:sz w:val="26"/>
          <w:szCs w:val="26"/>
        </w:rPr>
        <w:t> тыс. рублей, в 201</w:t>
      </w:r>
      <w:r w:rsidR="00C157A8"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524,0</w:t>
      </w:r>
      <w:r w:rsidRPr="00EC0763">
        <w:rPr>
          <w:rFonts w:ascii="Times New Roman" w:hAnsi="Times New Roman" w:cs="Times New Roman"/>
          <w:sz w:val="26"/>
          <w:szCs w:val="26"/>
        </w:rPr>
        <w:t xml:space="preserve"> тыс. рублей, в 201</w:t>
      </w:r>
      <w:r w:rsidR="00C157A8"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483,1</w:t>
      </w:r>
      <w:r w:rsidRPr="00EC0763">
        <w:rPr>
          <w:rFonts w:ascii="Times New Roman" w:hAnsi="Times New Roman" w:cs="Times New Roman"/>
          <w:sz w:val="26"/>
          <w:szCs w:val="26"/>
        </w:rPr>
        <w:t xml:space="preserve"> тыс. рублей и выполнение функций органами местного самоуправления;</w:t>
      </w:r>
    </w:p>
    <w:p w:rsidR="00CB0536" w:rsidRPr="00EC0763" w:rsidRDefault="00CB0536" w:rsidP="00CB0536">
      <w:pPr>
        <w:spacing w:before="120"/>
        <w:jc w:val="both"/>
        <w:rPr>
          <w:rFonts w:ascii="Times New Roman" w:hAnsi="Times New Roman" w:cs="Times New Roman"/>
          <w:sz w:val="26"/>
          <w:szCs w:val="26"/>
        </w:rPr>
      </w:pPr>
      <w:r w:rsidRPr="00EC0763">
        <w:rPr>
          <w:rFonts w:ascii="Times New Roman" w:hAnsi="Times New Roman" w:cs="Times New Roman"/>
          <w:sz w:val="26"/>
          <w:szCs w:val="26"/>
        </w:rPr>
        <w:t>на осуществление части полномочий по изданию муниципальных правовых актов в части оказания методологической, информационной, консультативной помощи при принятии Устава муниципального образования и внесение изменений и дополн</w:t>
      </w:r>
      <w:r w:rsidRPr="00EC0763">
        <w:rPr>
          <w:rFonts w:ascii="Times New Roman" w:hAnsi="Times New Roman" w:cs="Times New Roman"/>
          <w:sz w:val="26"/>
          <w:szCs w:val="26"/>
        </w:rPr>
        <w:t>е</w:t>
      </w:r>
      <w:r w:rsidRPr="00EC0763">
        <w:rPr>
          <w:rFonts w:ascii="Times New Roman" w:hAnsi="Times New Roman" w:cs="Times New Roman"/>
          <w:sz w:val="26"/>
          <w:szCs w:val="26"/>
        </w:rPr>
        <w:t xml:space="preserve">ний в общей сумме </w:t>
      </w:r>
      <w:r w:rsidR="00C157A8" w:rsidRPr="00EC0763">
        <w:rPr>
          <w:rFonts w:ascii="Times New Roman" w:hAnsi="Times New Roman" w:cs="Times New Roman"/>
          <w:sz w:val="26"/>
          <w:szCs w:val="26"/>
        </w:rPr>
        <w:t>417,</w:t>
      </w:r>
      <w:r w:rsidRPr="00EC0763">
        <w:rPr>
          <w:rFonts w:ascii="Times New Roman" w:hAnsi="Times New Roman" w:cs="Times New Roman"/>
          <w:sz w:val="26"/>
          <w:szCs w:val="26"/>
        </w:rPr>
        <w:t xml:space="preserve"> тыс. рублей, в том числе в 201</w:t>
      </w:r>
      <w:r w:rsidR="00C157A8"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C157A8" w:rsidRPr="00EC0763">
        <w:rPr>
          <w:rFonts w:ascii="Times New Roman" w:hAnsi="Times New Roman" w:cs="Times New Roman"/>
          <w:sz w:val="26"/>
          <w:szCs w:val="26"/>
        </w:rPr>
        <w:t>417,0</w:t>
      </w:r>
      <w:r w:rsidRPr="00EC0763">
        <w:rPr>
          <w:rFonts w:ascii="Times New Roman" w:hAnsi="Times New Roman" w:cs="Times New Roman"/>
          <w:sz w:val="26"/>
          <w:szCs w:val="26"/>
        </w:rPr>
        <w:t xml:space="preserve"> тыс. рублей.</w:t>
      </w:r>
    </w:p>
    <w:p w:rsidR="004D6C6D" w:rsidRPr="00EC0763" w:rsidRDefault="004D6C6D" w:rsidP="00CB0536">
      <w:pPr>
        <w:pStyle w:val="3"/>
        <w:spacing w:before="120"/>
        <w:jc w:val="both"/>
        <w:rPr>
          <w:sz w:val="26"/>
          <w:szCs w:val="26"/>
        </w:rPr>
      </w:pPr>
      <w:bookmarkStart w:id="43" w:name="_Toc337989443"/>
      <w:bookmarkStart w:id="44" w:name="_Toc369530826"/>
    </w:p>
    <w:p w:rsidR="00CB0536" w:rsidRPr="00EC0763" w:rsidRDefault="00CB0536" w:rsidP="00CB0536">
      <w:pPr>
        <w:pStyle w:val="3"/>
        <w:spacing w:before="120"/>
        <w:jc w:val="both"/>
        <w:rPr>
          <w:sz w:val="26"/>
          <w:szCs w:val="26"/>
        </w:rPr>
      </w:pPr>
      <w:r w:rsidRPr="00EC0763">
        <w:rPr>
          <w:sz w:val="26"/>
          <w:szCs w:val="26"/>
        </w:rPr>
        <w:t>Функционирование Правительства Российской Федерации, высших и</w:t>
      </w:r>
      <w:r w:rsidRPr="00EC0763">
        <w:rPr>
          <w:sz w:val="26"/>
          <w:szCs w:val="26"/>
        </w:rPr>
        <w:t>с</w:t>
      </w:r>
      <w:r w:rsidRPr="00EC0763">
        <w:rPr>
          <w:sz w:val="26"/>
          <w:szCs w:val="26"/>
        </w:rPr>
        <w:t>полнительных органов государственной власти субъектов Российской Фед</w:t>
      </w:r>
      <w:r w:rsidRPr="00EC0763">
        <w:rPr>
          <w:sz w:val="26"/>
          <w:szCs w:val="26"/>
        </w:rPr>
        <w:t>е</w:t>
      </w:r>
      <w:r w:rsidRPr="00EC0763">
        <w:rPr>
          <w:sz w:val="26"/>
          <w:szCs w:val="26"/>
        </w:rPr>
        <w:t>рации, местных администраций (подраздел 04)</w:t>
      </w:r>
      <w:bookmarkEnd w:id="43"/>
      <w:bookmarkEnd w:id="44"/>
    </w:p>
    <w:p w:rsidR="00CB0536" w:rsidRPr="00EC0763" w:rsidRDefault="00CB0536" w:rsidP="00CB0536">
      <w:pPr>
        <w:spacing w:before="120"/>
        <w:ind w:firstLine="708"/>
        <w:jc w:val="both"/>
        <w:rPr>
          <w:rFonts w:ascii="Times New Roman" w:hAnsi="Times New Roman" w:cs="Times New Roman"/>
          <w:sz w:val="26"/>
          <w:szCs w:val="26"/>
        </w:rPr>
      </w:pPr>
      <w:proofErr w:type="gramStart"/>
      <w:r w:rsidRPr="00EC0763">
        <w:rPr>
          <w:rFonts w:ascii="Times New Roman" w:hAnsi="Times New Roman" w:cs="Times New Roman"/>
          <w:sz w:val="26"/>
          <w:szCs w:val="26"/>
        </w:rPr>
        <w:t xml:space="preserve">По главному распорядителю бюджетных средств </w:t>
      </w:r>
      <w:r w:rsidRPr="00EC0763">
        <w:rPr>
          <w:rFonts w:ascii="Times New Roman" w:hAnsi="Times New Roman" w:cs="Times New Roman"/>
          <w:i/>
          <w:iCs/>
          <w:sz w:val="26"/>
          <w:szCs w:val="26"/>
        </w:rPr>
        <w:t>– администрации Абанск</w:t>
      </w:r>
      <w:r w:rsidRPr="00EC0763">
        <w:rPr>
          <w:rFonts w:ascii="Times New Roman" w:hAnsi="Times New Roman" w:cs="Times New Roman"/>
          <w:i/>
          <w:iCs/>
          <w:sz w:val="26"/>
          <w:szCs w:val="26"/>
        </w:rPr>
        <w:t>о</w:t>
      </w:r>
      <w:r w:rsidRPr="00EC0763">
        <w:rPr>
          <w:rFonts w:ascii="Times New Roman" w:hAnsi="Times New Roman" w:cs="Times New Roman"/>
          <w:i/>
          <w:iCs/>
          <w:sz w:val="26"/>
          <w:szCs w:val="26"/>
        </w:rPr>
        <w:t xml:space="preserve">го района – </w:t>
      </w:r>
      <w:r w:rsidRPr="00EC0763">
        <w:rPr>
          <w:rFonts w:ascii="Times New Roman" w:hAnsi="Times New Roman" w:cs="Times New Roman"/>
          <w:sz w:val="26"/>
          <w:szCs w:val="26"/>
        </w:rPr>
        <w:t>предусматриваются расходы на обеспечение деятельности админис</w:t>
      </w:r>
      <w:r w:rsidRPr="00EC0763">
        <w:rPr>
          <w:rFonts w:ascii="Times New Roman" w:hAnsi="Times New Roman" w:cs="Times New Roman"/>
          <w:sz w:val="26"/>
          <w:szCs w:val="26"/>
        </w:rPr>
        <w:t>т</w:t>
      </w:r>
      <w:r w:rsidRPr="00EC0763">
        <w:rPr>
          <w:rFonts w:ascii="Times New Roman" w:hAnsi="Times New Roman" w:cs="Times New Roman"/>
          <w:sz w:val="26"/>
          <w:szCs w:val="26"/>
        </w:rPr>
        <w:t xml:space="preserve">рации Абанского района в общей сумме </w:t>
      </w:r>
      <w:r w:rsidR="00FD7A5A" w:rsidRPr="00EC0763">
        <w:rPr>
          <w:rFonts w:ascii="Times New Roman" w:hAnsi="Times New Roman" w:cs="Times New Roman"/>
          <w:sz w:val="26"/>
          <w:szCs w:val="26"/>
        </w:rPr>
        <w:t>29 912,0</w:t>
      </w:r>
      <w:r w:rsidRPr="00EC0763">
        <w:rPr>
          <w:rFonts w:ascii="Times New Roman" w:hAnsi="Times New Roman" w:cs="Times New Roman"/>
          <w:sz w:val="26"/>
          <w:szCs w:val="26"/>
        </w:rPr>
        <w:t> тыс. рублей, в том числе в 201</w:t>
      </w:r>
      <w:r w:rsidR="008C450E"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8C450E" w:rsidRPr="00EC0763">
        <w:rPr>
          <w:rFonts w:ascii="Times New Roman" w:hAnsi="Times New Roman" w:cs="Times New Roman"/>
          <w:sz w:val="26"/>
          <w:szCs w:val="26"/>
        </w:rPr>
        <w:t>9 578,1</w:t>
      </w:r>
      <w:r w:rsidRPr="00EC0763">
        <w:rPr>
          <w:rFonts w:ascii="Times New Roman" w:hAnsi="Times New Roman" w:cs="Times New Roman"/>
          <w:sz w:val="26"/>
          <w:szCs w:val="26"/>
        </w:rPr>
        <w:t> тыс. рублей, в 201</w:t>
      </w:r>
      <w:r w:rsidR="008C450E"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 в сумме </w:t>
      </w:r>
      <w:r w:rsidR="008C450E" w:rsidRPr="00EC0763">
        <w:rPr>
          <w:rFonts w:ascii="Times New Roman" w:hAnsi="Times New Roman" w:cs="Times New Roman"/>
          <w:sz w:val="26"/>
          <w:szCs w:val="26"/>
        </w:rPr>
        <w:t>10 166,9</w:t>
      </w:r>
      <w:r w:rsidRPr="00EC0763">
        <w:rPr>
          <w:rFonts w:ascii="Times New Roman" w:hAnsi="Times New Roman" w:cs="Times New Roman"/>
          <w:sz w:val="26"/>
          <w:szCs w:val="26"/>
        </w:rPr>
        <w:t> тыс. рублей и в 201</w:t>
      </w:r>
      <w:r w:rsidR="008C450E"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 </w:t>
      </w:r>
      <w:r w:rsidR="008C450E" w:rsidRPr="00EC0763">
        <w:rPr>
          <w:rFonts w:ascii="Times New Roman" w:hAnsi="Times New Roman" w:cs="Times New Roman"/>
          <w:sz w:val="26"/>
          <w:szCs w:val="26"/>
        </w:rPr>
        <w:t>10 166,9</w:t>
      </w:r>
      <w:r w:rsidRPr="00EC0763">
        <w:rPr>
          <w:rFonts w:ascii="Times New Roman" w:hAnsi="Times New Roman" w:cs="Times New Roman"/>
          <w:sz w:val="26"/>
          <w:szCs w:val="26"/>
        </w:rPr>
        <w:t> тыс. рублей.</w:t>
      </w:r>
      <w:proofErr w:type="gramEnd"/>
    </w:p>
    <w:p w:rsidR="00CB0536" w:rsidRPr="00EC0763" w:rsidRDefault="00CB0536" w:rsidP="00CB0536">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В общей сумме расходов предусмотрены средства </w:t>
      </w:r>
      <w:proofErr w:type="gramStart"/>
      <w:r w:rsidRPr="00EC0763">
        <w:rPr>
          <w:rFonts w:ascii="Times New Roman" w:hAnsi="Times New Roman" w:cs="Times New Roman"/>
          <w:sz w:val="26"/>
          <w:szCs w:val="26"/>
        </w:rPr>
        <w:t>на</w:t>
      </w:r>
      <w:proofErr w:type="gramEnd"/>
      <w:r w:rsidRPr="00EC0763">
        <w:rPr>
          <w:rFonts w:ascii="Times New Roman" w:hAnsi="Times New Roman" w:cs="Times New Roman"/>
          <w:sz w:val="26"/>
          <w:szCs w:val="26"/>
        </w:rPr>
        <w:t>:</w:t>
      </w:r>
    </w:p>
    <w:p w:rsidR="00CB0536" w:rsidRPr="00EC0763" w:rsidRDefault="00CB0536" w:rsidP="00CB0536">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обеспечение деятельности главы администрации Абанского района в общей сумме </w:t>
      </w:r>
      <w:r w:rsidR="00FE3CFE" w:rsidRPr="00EC0763">
        <w:rPr>
          <w:rFonts w:ascii="Times New Roman" w:hAnsi="Times New Roman" w:cs="Times New Roman"/>
          <w:sz w:val="26"/>
          <w:szCs w:val="26"/>
        </w:rPr>
        <w:t>2 193,9</w:t>
      </w:r>
      <w:r w:rsidRPr="00EC0763">
        <w:rPr>
          <w:rFonts w:ascii="Times New Roman" w:hAnsi="Times New Roman" w:cs="Times New Roman"/>
          <w:sz w:val="26"/>
          <w:szCs w:val="26"/>
        </w:rPr>
        <w:t> тыс. рублей, в том числе в 201</w:t>
      </w:r>
      <w:r w:rsidR="00FE3CFE"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FE3CFE" w:rsidRPr="00EC0763">
        <w:rPr>
          <w:rFonts w:ascii="Times New Roman" w:hAnsi="Times New Roman" w:cs="Times New Roman"/>
          <w:sz w:val="26"/>
          <w:szCs w:val="26"/>
        </w:rPr>
        <w:t>949,8</w:t>
      </w:r>
      <w:r w:rsidRPr="00EC0763">
        <w:rPr>
          <w:rFonts w:ascii="Times New Roman" w:hAnsi="Times New Roman" w:cs="Times New Roman"/>
          <w:sz w:val="26"/>
          <w:szCs w:val="26"/>
        </w:rPr>
        <w:t> тыс. рублей, в 201</w:t>
      </w:r>
      <w:r w:rsidR="00FE3CFE" w:rsidRPr="00EC0763">
        <w:rPr>
          <w:rFonts w:ascii="Times New Roman" w:hAnsi="Times New Roman" w:cs="Times New Roman"/>
          <w:sz w:val="26"/>
          <w:szCs w:val="26"/>
        </w:rPr>
        <w:t xml:space="preserve">8 </w:t>
      </w:r>
      <w:r w:rsidRPr="00EC0763">
        <w:rPr>
          <w:rFonts w:ascii="Times New Roman" w:hAnsi="Times New Roman" w:cs="Times New Roman"/>
          <w:sz w:val="26"/>
          <w:szCs w:val="26"/>
        </w:rPr>
        <w:t xml:space="preserve">году – в сумме </w:t>
      </w:r>
      <w:r w:rsidR="00FE3CFE" w:rsidRPr="00EC0763">
        <w:rPr>
          <w:rFonts w:ascii="Times New Roman" w:hAnsi="Times New Roman" w:cs="Times New Roman"/>
          <w:sz w:val="26"/>
          <w:szCs w:val="26"/>
        </w:rPr>
        <w:t>622,1</w:t>
      </w:r>
      <w:r w:rsidRPr="00EC0763">
        <w:rPr>
          <w:rFonts w:ascii="Times New Roman" w:hAnsi="Times New Roman" w:cs="Times New Roman"/>
          <w:sz w:val="26"/>
          <w:szCs w:val="26"/>
        </w:rPr>
        <w:t> тыс. рублей и в 201</w:t>
      </w:r>
      <w:r w:rsidR="00FE3CFE"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 </w:t>
      </w:r>
      <w:r w:rsidR="00FE3CFE" w:rsidRPr="00EC0763">
        <w:rPr>
          <w:rFonts w:ascii="Times New Roman" w:hAnsi="Times New Roman" w:cs="Times New Roman"/>
          <w:sz w:val="26"/>
          <w:szCs w:val="26"/>
        </w:rPr>
        <w:t>622,1</w:t>
      </w:r>
      <w:r w:rsidRPr="00EC0763">
        <w:rPr>
          <w:rFonts w:ascii="Times New Roman" w:hAnsi="Times New Roman" w:cs="Times New Roman"/>
          <w:sz w:val="26"/>
          <w:szCs w:val="26"/>
        </w:rPr>
        <w:t> тыс. рублей;</w:t>
      </w:r>
    </w:p>
    <w:p w:rsidR="00CB0536" w:rsidRPr="00EC0763" w:rsidRDefault="00CB0536" w:rsidP="00CB0536">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выполнение функций органами местного самоуправления в общей сумме </w:t>
      </w:r>
      <w:r w:rsidR="00621754" w:rsidRPr="00EC0763">
        <w:rPr>
          <w:rFonts w:ascii="Times New Roman" w:hAnsi="Times New Roman" w:cs="Times New Roman"/>
          <w:sz w:val="26"/>
          <w:szCs w:val="26"/>
        </w:rPr>
        <w:t>25 811,4</w:t>
      </w:r>
      <w:r w:rsidRPr="00EC0763">
        <w:rPr>
          <w:rFonts w:ascii="Times New Roman" w:hAnsi="Times New Roman" w:cs="Times New Roman"/>
          <w:sz w:val="26"/>
          <w:szCs w:val="26"/>
        </w:rPr>
        <w:t> тыс. рублей, в том числе в 201</w:t>
      </w:r>
      <w:r w:rsidR="00621754"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621754" w:rsidRPr="00EC0763">
        <w:rPr>
          <w:rFonts w:ascii="Times New Roman" w:hAnsi="Times New Roman" w:cs="Times New Roman"/>
          <w:sz w:val="26"/>
          <w:szCs w:val="26"/>
        </w:rPr>
        <w:t>7 710,5</w:t>
      </w:r>
      <w:r w:rsidRPr="00EC0763">
        <w:rPr>
          <w:rFonts w:ascii="Times New Roman" w:hAnsi="Times New Roman" w:cs="Times New Roman"/>
          <w:sz w:val="26"/>
          <w:szCs w:val="26"/>
        </w:rPr>
        <w:t> тыс. рублей, в 201</w:t>
      </w:r>
      <w:r w:rsidR="00621754"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 в сумме </w:t>
      </w:r>
      <w:r w:rsidR="00621754" w:rsidRPr="00EC0763">
        <w:rPr>
          <w:rFonts w:ascii="Times New Roman" w:hAnsi="Times New Roman" w:cs="Times New Roman"/>
          <w:sz w:val="26"/>
          <w:szCs w:val="26"/>
        </w:rPr>
        <w:t>9 050,5</w:t>
      </w:r>
      <w:r w:rsidRPr="00EC0763">
        <w:rPr>
          <w:rFonts w:ascii="Times New Roman" w:hAnsi="Times New Roman" w:cs="Times New Roman"/>
          <w:sz w:val="26"/>
          <w:szCs w:val="26"/>
        </w:rPr>
        <w:t> тыс. рублей и в 201</w:t>
      </w:r>
      <w:r w:rsidR="00621754"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 </w:t>
      </w:r>
      <w:r w:rsidR="00621754" w:rsidRPr="00EC0763">
        <w:rPr>
          <w:rFonts w:ascii="Times New Roman" w:hAnsi="Times New Roman" w:cs="Times New Roman"/>
          <w:sz w:val="26"/>
          <w:szCs w:val="26"/>
        </w:rPr>
        <w:t>9 050,5</w:t>
      </w:r>
      <w:r w:rsidRPr="00EC0763">
        <w:rPr>
          <w:rFonts w:ascii="Times New Roman" w:hAnsi="Times New Roman" w:cs="Times New Roman"/>
          <w:sz w:val="26"/>
          <w:szCs w:val="26"/>
        </w:rPr>
        <w:t> тыс. рублей;</w:t>
      </w:r>
    </w:p>
    <w:p w:rsidR="00CB0536" w:rsidRPr="00EC0763" w:rsidRDefault="00CB0536" w:rsidP="00CB0536">
      <w:pPr>
        <w:spacing w:before="120"/>
        <w:ind w:firstLine="708"/>
        <w:jc w:val="both"/>
        <w:rPr>
          <w:rFonts w:ascii="Times New Roman" w:hAnsi="Times New Roman" w:cs="Times New Roman"/>
          <w:sz w:val="26"/>
          <w:szCs w:val="26"/>
        </w:rPr>
      </w:pPr>
      <w:proofErr w:type="gramStart"/>
      <w:r w:rsidRPr="00EC0763">
        <w:rPr>
          <w:rFonts w:ascii="Times New Roman" w:hAnsi="Times New Roman" w:cs="Times New Roman"/>
          <w:sz w:val="26"/>
          <w:szCs w:val="26"/>
        </w:rPr>
        <w:t>осуществление части полномочий в части участия в профилактике террори</w:t>
      </w:r>
      <w:r w:rsidRPr="00EC0763">
        <w:rPr>
          <w:rFonts w:ascii="Times New Roman" w:hAnsi="Times New Roman" w:cs="Times New Roman"/>
          <w:sz w:val="26"/>
          <w:szCs w:val="26"/>
        </w:rPr>
        <w:t>з</w:t>
      </w:r>
      <w:r w:rsidRPr="00EC0763">
        <w:rPr>
          <w:rFonts w:ascii="Times New Roman" w:hAnsi="Times New Roman" w:cs="Times New Roman"/>
          <w:sz w:val="26"/>
          <w:szCs w:val="26"/>
        </w:rPr>
        <w:t>ма и экстремизма, а также в минимизации и (или) ликвидации последствий проя</w:t>
      </w:r>
      <w:r w:rsidRPr="00EC0763">
        <w:rPr>
          <w:rFonts w:ascii="Times New Roman" w:hAnsi="Times New Roman" w:cs="Times New Roman"/>
          <w:sz w:val="26"/>
          <w:szCs w:val="26"/>
        </w:rPr>
        <w:t>в</w:t>
      </w:r>
      <w:r w:rsidRPr="00EC0763">
        <w:rPr>
          <w:rFonts w:ascii="Times New Roman" w:hAnsi="Times New Roman" w:cs="Times New Roman"/>
          <w:sz w:val="26"/>
          <w:szCs w:val="26"/>
        </w:rPr>
        <w:t xml:space="preserve">лений терроризма и экстремизма в границах поселения, участия в предупреждении и ликвидации последствий чрезвычайных ситуаций в границах поселения в общей сумме </w:t>
      </w:r>
      <w:r w:rsidR="00965C15" w:rsidRPr="00EC0763">
        <w:rPr>
          <w:rFonts w:ascii="Times New Roman" w:hAnsi="Times New Roman" w:cs="Times New Roman"/>
          <w:sz w:val="26"/>
          <w:szCs w:val="26"/>
        </w:rPr>
        <w:t>423,4</w:t>
      </w:r>
      <w:r w:rsidRPr="00EC0763">
        <w:rPr>
          <w:rFonts w:ascii="Times New Roman" w:hAnsi="Times New Roman" w:cs="Times New Roman"/>
          <w:sz w:val="26"/>
          <w:szCs w:val="26"/>
        </w:rPr>
        <w:t> тыс. рублей, в том числе в 201</w:t>
      </w:r>
      <w:r w:rsidR="00965C15"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965C15" w:rsidRPr="00EC0763">
        <w:rPr>
          <w:rFonts w:ascii="Times New Roman" w:hAnsi="Times New Roman" w:cs="Times New Roman"/>
          <w:sz w:val="26"/>
          <w:szCs w:val="26"/>
        </w:rPr>
        <w:t>423,4</w:t>
      </w:r>
      <w:r w:rsidRPr="00EC0763">
        <w:rPr>
          <w:rFonts w:ascii="Times New Roman" w:hAnsi="Times New Roman" w:cs="Times New Roman"/>
          <w:sz w:val="26"/>
          <w:szCs w:val="26"/>
        </w:rPr>
        <w:t> тыс. рублей</w:t>
      </w:r>
      <w:r w:rsidR="00965C15" w:rsidRPr="00EC0763">
        <w:rPr>
          <w:rFonts w:ascii="Times New Roman" w:hAnsi="Times New Roman" w:cs="Times New Roman"/>
          <w:sz w:val="26"/>
          <w:szCs w:val="26"/>
        </w:rPr>
        <w:t>.</w:t>
      </w:r>
      <w:proofErr w:type="gramEnd"/>
    </w:p>
    <w:p w:rsidR="00965C15" w:rsidRPr="00EC0763" w:rsidRDefault="00965C15" w:rsidP="00965C15">
      <w:pPr>
        <w:pStyle w:val="3"/>
        <w:spacing w:before="120"/>
        <w:jc w:val="both"/>
        <w:rPr>
          <w:sz w:val="26"/>
          <w:szCs w:val="26"/>
        </w:rPr>
      </w:pPr>
      <w:bookmarkStart w:id="45" w:name="_Toc337989444"/>
      <w:bookmarkStart w:id="46" w:name="_Toc400735351"/>
      <w:r w:rsidRPr="00EC0763">
        <w:rPr>
          <w:sz w:val="26"/>
          <w:szCs w:val="26"/>
        </w:rPr>
        <w:t>Обеспечение деятельности финансовых, налоговых и таможенных орг</w:t>
      </w:r>
      <w:r w:rsidRPr="00EC0763">
        <w:rPr>
          <w:sz w:val="26"/>
          <w:szCs w:val="26"/>
        </w:rPr>
        <w:t>а</w:t>
      </w:r>
      <w:r w:rsidRPr="00EC0763">
        <w:rPr>
          <w:sz w:val="26"/>
          <w:szCs w:val="26"/>
        </w:rPr>
        <w:t xml:space="preserve">нов и органов финансового (финансово-бюджетного) надзора (подраздел </w:t>
      </w:r>
      <w:r w:rsidR="009C17AA" w:rsidRPr="00EC0763">
        <w:rPr>
          <w:sz w:val="26"/>
          <w:szCs w:val="26"/>
        </w:rPr>
        <w:t>06</w:t>
      </w:r>
      <w:r w:rsidRPr="00EC0763">
        <w:rPr>
          <w:sz w:val="26"/>
          <w:szCs w:val="26"/>
        </w:rPr>
        <w:t>)</w:t>
      </w:r>
    </w:p>
    <w:p w:rsidR="00940336" w:rsidRPr="00EC0763" w:rsidRDefault="00940336" w:rsidP="00CB0536">
      <w:pPr>
        <w:pStyle w:val="3"/>
        <w:spacing w:before="120"/>
        <w:jc w:val="both"/>
        <w:rPr>
          <w:b w:val="0"/>
          <w:sz w:val="26"/>
          <w:szCs w:val="26"/>
        </w:rPr>
      </w:pPr>
      <w:bookmarkStart w:id="47" w:name="_Toc337989446"/>
      <w:bookmarkStart w:id="48" w:name="_Toc369530829"/>
      <w:bookmarkEnd w:id="45"/>
      <w:bookmarkEnd w:id="46"/>
      <w:r w:rsidRPr="00EC0763">
        <w:rPr>
          <w:b w:val="0"/>
          <w:sz w:val="26"/>
          <w:szCs w:val="26"/>
        </w:rPr>
        <w:t xml:space="preserve">По данному подразделу на 2017 год и плановый период 2018-2019 годов по главному распорядителю бюджетных средств </w:t>
      </w:r>
      <w:r w:rsidRPr="00EC0763">
        <w:rPr>
          <w:b w:val="0"/>
          <w:i/>
          <w:iCs/>
          <w:sz w:val="26"/>
          <w:szCs w:val="26"/>
        </w:rPr>
        <w:t>– финансовое управление админис</w:t>
      </w:r>
      <w:r w:rsidRPr="00EC0763">
        <w:rPr>
          <w:b w:val="0"/>
          <w:i/>
          <w:iCs/>
          <w:sz w:val="26"/>
          <w:szCs w:val="26"/>
        </w:rPr>
        <w:t>т</w:t>
      </w:r>
      <w:r w:rsidRPr="00EC0763">
        <w:rPr>
          <w:b w:val="0"/>
          <w:i/>
          <w:iCs/>
          <w:sz w:val="26"/>
          <w:szCs w:val="26"/>
        </w:rPr>
        <w:t xml:space="preserve">рации Абанского района – </w:t>
      </w:r>
      <w:r w:rsidRPr="00EC0763">
        <w:rPr>
          <w:b w:val="0"/>
          <w:sz w:val="26"/>
          <w:szCs w:val="26"/>
        </w:rPr>
        <w:t>предусматриваются расходы на содержание контрольно-счетного органа Абанского района в сумме 1 288,8 тыс</w:t>
      </w:r>
      <w:proofErr w:type="gramStart"/>
      <w:r w:rsidRPr="00EC0763">
        <w:rPr>
          <w:b w:val="0"/>
          <w:sz w:val="26"/>
          <w:szCs w:val="26"/>
        </w:rPr>
        <w:t>.р</w:t>
      </w:r>
      <w:proofErr w:type="gramEnd"/>
      <w:r w:rsidRPr="00EC0763">
        <w:rPr>
          <w:b w:val="0"/>
          <w:sz w:val="26"/>
          <w:szCs w:val="26"/>
        </w:rPr>
        <w:t xml:space="preserve">ублей, в том числе на 2017 год в сумме 506,8 тыс.рублей, на </w:t>
      </w:r>
      <w:r w:rsidR="004C4D95" w:rsidRPr="00EC0763">
        <w:rPr>
          <w:b w:val="0"/>
          <w:sz w:val="26"/>
          <w:szCs w:val="26"/>
        </w:rPr>
        <w:t>2018 год в сумме 391,0 тыс.рублей, на 2019 год в сумме 391,0 тыс</w:t>
      </w:r>
      <w:proofErr w:type="gramStart"/>
      <w:r w:rsidR="004C4D95" w:rsidRPr="00EC0763">
        <w:rPr>
          <w:b w:val="0"/>
          <w:sz w:val="26"/>
          <w:szCs w:val="26"/>
        </w:rPr>
        <w:t>.р</w:t>
      </w:r>
      <w:proofErr w:type="gramEnd"/>
      <w:r w:rsidR="004C4D95" w:rsidRPr="00EC0763">
        <w:rPr>
          <w:b w:val="0"/>
          <w:sz w:val="26"/>
          <w:szCs w:val="26"/>
        </w:rPr>
        <w:t>ублей.</w:t>
      </w:r>
    </w:p>
    <w:p w:rsidR="00940336" w:rsidRPr="00EC0763" w:rsidRDefault="00940336" w:rsidP="00CB0536">
      <w:pPr>
        <w:pStyle w:val="3"/>
        <w:spacing w:before="120"/>
        <w:jc w:val="both"/>
        <w:rPr>
          <w:b w:val="0"/>
          <w:sz w:val="26"/>
          <w:szCs w:val="26"/>
        </w:rPr>
      </w:pPr>
      <w:r w:rsidRPr="00EC0763">
        <w:rPr>
          <w:b w:val="0"/>
          <w:sz w:val="26"/>
          <w:szCs w:val="26"/>
        </w:rPr>
        <w:t>.</w:t>
      </w:r>
    </w:p>
    <w:p w:rsidR="00940336" w:rsidRPr="00EC0763" w:rsidRDefault="00940336" w:rsidP="00CB0536">
      <w:pPr>
        <w:pStyle w:val="3"/>
        <w:spacing w:before="120"/>
        <w:jc w:val="both"/>
        <w:rPr>
          <w:sz w:val="26"/>
          <w:szCs w:val="26"/>
        </w:rPr>
      </w:pPr>
    </w:p>
    <w:p w:rsidR="00CB0536" w:rsidRPr="00EC0763" w:rsidRDefault="00CB0536" w:rsidP="00CB0536">
      <w:pPr>
        <w:pStyle w:val="3"/>
        <w:spacing w:before="120"/>
        <w:jc w:val="both"/>
        <w:rPr>
          <w:sz w:val="26"/>
          <w:szCs w:val="26"/>
        </w:rPr>
      </w:pPr>
      <w:r w:rsidRPr="00EC0763">
        <w:rPr>
          <w:sz w:val="26"/>
          <w:szCs w:val="26"/>
        </w:rPr>
        <w:t>Резервные фонды (подраздел 11)</w:t>
      </w:r>
      <w:bookmarkEnd w:id="47"/>
      <w:bookmarkEnd w:id="48"/>
    </w:p>
    <w:p w:rsidR="00CB0536" w:rsidRPr="00EC0763" w:rsidRDefault="00CB0536" w:rsidP="00CB0536">
      <w:pPr>
        <w:spacing w:before="120"/>
        <w:ind w:firstLine="708"/>
        <w:jc w:val="both"/>
        <w:rPr>
          <w:rFonts w:ascii="Times New Roman" w:hAnsi="Times New Roman" w:cs="Times New Roman"/>
          <w:sz w:val="26"/>
          <w:szCs w:val="26"/>
        </w:rPr>
      </w:pPr>
      <w:proofErr w:type="gramStart"/>
      <w:r w:rsidRPr="00EC0763">
        <w:rPr>
          <w:rFonts w:ascii="Times New Roman" w:hAnsi="Times New Roman" w:cs="Times New Roman"/>
          <w:sz w:val="26"/>
          <w:szCs w:val="26"/>
        </w:rPr>
        <w:t>По данному подразделу на 201</w:t>
      </w:r>
      <w:r w:rsidR="004C4D95"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 и плановый период 201</w:t>
      </w:r>
      <w:r w:rsidR="004C4D95" w:rsidRPr="00EC0763">
        <w:rPr>
          <w:rFonts w:ascii="Times New Roman" w:hAnsi="Times New Roman" w:cs="Times New Roman"/>
          <w:sz w:val="26"/>
          <w:szCs w:val="26"/>
        </w:rPr>
        <w:t>8</w:t>
      </w:r>
      <w:r w:rsidRPr="00EC0763">
        <w:rPr>
          <w:rFonts w:ascii="Times New Roman" w:hAnsi="Times New Roman" w:cs="Times New Roman"/>
          <w:sz w:val="26"/>
          <w:szCs w:val="26"/>
        </w:rPr>
        <w:t>-201</w:t>
      </w:r>
      <w:r w:rsidR="004C4D95" w:rsidRPr="00EC0763">
        <w:rPr>
          <w:rFonts w:ascii="Times New Roman" w:hAnsi="Times New Roman" w:cs="Times New Roman"/>
          <w:sz w:val="26"/>
          <w:szCs w:val="26"/>
        </w:rPr>
        <w:t xml:space="preserve">9 </w:t>
      </w:r>
      <w:r w:rsidRPr="00EC0763">
        <w:rPr>
          <w:rFonts w:ascii="Times New Roman" w:hAnsi="Times New Roman" w:cs="Times New Roman"/>
          <w:sz w:val="26"/>
          <w:szCs w:val="26"/>
        </w:rPr>
        <w:t xml:space="preserve">годов по главному распорядителю бюджетных средств </w:t>
      </w:r>
      <w:r w:rsidRPr="00EC0763">
        <w:rPr>
          <w:rFonts w:ascii="Times New Roman" w:hAnsi="Times New Roman" w:cs="Times New Roman"/>
          <w:i/>
          <w:iCs/>
          <w:sz w:val="26"/>
          <w:szCs w:val="26"/>
        </w:rPr>
        <w:t>– финансовое управление админис</w:t>
      </w:r>
      <w:r w:rsidRPr="00EC0763">
        <w:rPr>
          <w:rFonts w:ascii="Times New Roman" w:hAnsi="Times New Roman" w:cs="Times New Roman"/>
          <w:i/>
          <w:iCs/>
          <w:sz w:val="26"/>
          <w:szCs w:val="26"/>
        </w:rPr>
        <w:t>т</w:t>
      </w:r>
      <w:r w:rsidRPr="00EC0763">
        <w:rPr>
          <w:rFonts w:ascii="Times New Roman" w:hAnsi="Times New Roman" w:cs="Times New Roman"/>
          <w:i/>
          <w:iCs/>
          <w:sz w:val="26"/>
          <w:szCs w:val="26"/>
        </w:rPr>
        <w:t xml:space="preserve">рации Абанского района – </w:t>
      </w:r>
      <w:r w:rsidRPr="00EC0763">
        <w:rPr>
          <w:rFonts w:ascii="Times New Roman" w:hAnsi="Times New Roman" w:cs="Times New Roman"/>
          <w:sz w:val="26"/>
          <w:szCs w:val="26"/>
        </w:rPr>
        <w:t>предусматриваются расходы на резервные фонды мес</w:t>
      </w:r>
      <w:r w:rsidRPr="00EC0763">
        <w:rPr>
          <w:rFonts w:ascii="Times New Roman" w:hAnsi="Times New Roman" w:cs="Times New Roman"/>
          <w:sz w:val="26"/>
          <w:szCs w:val="26"/>
        </w:rPr>
        <w:t>т</w:t>
      </w:r>
      <w:r w:rsidRPr="00EC0763">
        <w:rPr>
          <w:rFonts w:ascii="Times New Roman" w:hAnsi="Times New Roman" w:cs="Times New Roman"/>
          <w:sz w:val="26"/>
          <w:szCs w:val="26"/>
        </w:rPr>
        <w:t>ной администрации в 201</w:t>
      </w:r>
      <w:r w:rsidR="004C4D95"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4C4D95" w:rsidRPr="00EC0763">
        <w:rPr>
          <w:rFonts w:ascii="Times New Roman" w:hAnsi="Times New Roman" w:cs="Times New Roman"/>
          <w:sz w:val="26"/>
          <w:szCs w:val="26"/>
        </w:rPr>
        <w:t>2 100</w:t>
      </w:r>
      <w:r w:rsidRPr="00EC0763">
        <w:rPr>
          <w:rFonts w:ascii="Times New Roman" w:hAnsi="Times New Roman" w:cs="Times New Roman"/>
          <w:sz w:val="26"/>
          <w:szCs w:val="26"/>
        </w:rPr>
        <w:t xml:space="preserve">,0 тыс. рублей, </w:t>
      </w:r>
      <w:r w:rsidR="004C4D95" w:rsidRPr="00EC0763">
        <w:rPr>
          <w:rFonts w:ascii="Times New Roman" w:hAnsi="Times New Roman" w:cs="Times New Roman"/>
          <w:sz w:val="26"/>
          <w:szCs w:val="26"/>
        </w:rPr>
        <w:t xml:space="preserve"> </w:t>
      </w:r>
      <w:r w:rsidRPr="00EC0763">
        <w:rPr>
          <w:rFonts w:ascii="Times New Roman" w:hAnsi="Times New Roman" w:cs="Times New Roman"/>
          <w:sz w:val="26"/>
          <w:szCs w:val="26"/>
        </w:rPr>
        <w:t>в 201</w:t>
      </w:r>
      <w:r w:rsidR="004C4D95"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в сумме 500,0 тыс. рублей, в 201</w:t>
      </w:r>
      <w:r w:rsidR="004C4D95"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в сумме 500,0 тыс. рублей.</w:t>
      </w:r>
      <w:proofErr w:type="gramEnd"/>
    </w:p>
    <w:p w:rsidR="00CB0536" w:rsidRPr="00EC0763" w:rsidRDefault="00CB0536" w:rsidP="00CB0536">
      <w:pPr>
        <w:pStyle w:val="3"/>
        <w:spacing w:before="120"/>
        <w:jc w:val="both"/>
        <w:rPr>
          <w:b w:val="0"/>
          <w:bCs/>
          <w:sz w:val="26"/>
          <w:szCs w:val="26"/>
          <w:highlight w:val="yellow"/>
        </w:rPr>
      </w:pPr>
      <w:bookmarkStart w:id="49" w:name="_Toc337989448"/>
    </w:p>
    <w:p w:rsidR="00CB0536" w:rsidRPr="00EC0763" w:rsidRDefault="00CB0536" w:rsidP="00CB0536">
      <w:pPr>
        <w:pStyle w:val="3"/>
        <w:spacing w:before="120"/>
        <w:rPr>
          <w:sz w:val="26"/>
          <w:szCs w:val="26"/>
        </w:rPr>
      </w:pPr>
      <w:bookmarkStart w:id="50" w:name="_Toc369530830"/>
      <w:r w:rsidRPr="00EC0763">
        <w:rPr>
          <w:sz w:val="26"/>
          <w:szCs w:val="26"/>
        </w:rPr>
        <w:lastRenderedPageBreak/>
        <w:t>Другие общегосударственные вопросы (подраздел 13)</w:t>
      </w:r>
      <w:bookmarkEnd w:id="49"/>
      <w:bookmarkEnd w:id="50"/>
    </w:p>
    <w:p w:rsidR="00CB0536" w:rsidRPr="00EC0763" w:rsidRDefault="00CB0536" w:rsidP="00CB0536">
      <w:pPr>
        <w:spacing w:before="120"/>
        <w:jc w:val="both"/>
        <w:rPr>
          <w:rFonts w:ascii="Times New Roman" w:hAnsi="Times New Roman" w:cs="Times New Roman"/>
          <w:sz w:val="26"/>
          <w:szCs w:val="26"/>
        </w:rPr>
      </w:pPr>
      <w:r w:rsidRPr="00EC0763">
        <w:rPr>
          <w:rFonts w:ascii="Times New Roman" w:hAnsi="Times New Roman" w:cs="Times New Roman"/>
          <w:sz w:val="26"/>
          <w:szCs w:val="26"/>
        </w:rPr>
        <w:t>По указанному подразделу ассигнования предусматриваются:</w:t>
      </w:r>
    </w:p>
    <w:p w:rsidR="00CB0536" w:rsidRPr="00EC0763" w:rsidRDefault="00CB0536" w:rsidP="007968F0">
      <w:pPr>
        <w:numPr>
          <w:ilvl w:val="0"/>
          <w:numId w:val="2"/>
        </w:numPr>
        <w:tabs>
          <w:tab w:val="clear" w:pos="759"/>
          <w:tab w:val="num" w:pos="1070"/>
        </w:tabs>
        <w:spacing w:before="120" w:after="0" w:line="240" w:lineRule="auto"/>
        <w:ind w:left="0" w:firstLine="399"/>
        <w:jc w:val="both"/>
        <w:rPr>
          <w:rFonts w:ascii="Times New Roman" w:hAnsi="Times New Roman" w:cs="Times New Roman"/>
          <w:b/>
          <w:bCs/>
          <w:sz w:val="26"/>
          <w:szCs w:val="26"/>
        </w:rPr>
      </w:pPr>
      <w:proofErr w:type="gramStart"/>
      <w:r w:rsidRPr="00EC0763">
        <w:rPr>
          <w:rFonts w:ascii="Times New Roman" w:hAnsi="Times New Roman" w:cs="Times New Roman"/>
          <w:sz w:val="26"/>
          <w:szCs w:val="26"/>
        </w:rPr>
        <w:t xml:space="preserve">по главному распорядителю бюджетных средств – </w:t>
      </w:r>
      <w:r w:rsidRPr="00EC0763">
        <w:rPr>
          <w:rFonts w:ascii="Times New Roman" w:hAnsi="Times New Roman" w:cs="Times New Roman"/>
          <w:i/>
          <w:iCs/>
          <w:sz w:val="26"/>
          <w:szCs w:val="26"/>
        </w:rPr>
        <w:t>районному совету д</w:t>
      </w:r>
      <w:r w:rsidRPr="00EC0763">
        <w:rPr>
          <w:rFonts w:ascii="Times New Roman" w:hAnsi="Times New Roman" w:cs="Times New Roman"/>
          <w:i/>
          <w:iCs/>
          <w:sz w:val="26"/>
          <w:szCs w:val="26"/>
        </w:rPr>
        <w:t>е</w:t>
      </w:r>
      <w:r w:rsidRPr="00EC0763">
        <w:rPr>
          <w:rFonts w:ascii="Times New Roman" w:hAnsi="Times New Roman" w:cs="Times New Roman"/>
          <w:i/>
          <w:iCs/>
          <w:sz w:val="26"/>
          <w:szCs w:val="26"/>
        </w:rPr>
        <w:t>путатов</w:t>
      </w:r>
      <w:r w:rsidRPr="00EC0763">
        <w:rPr>
          <w:rFonts w:ascii="Times New Roman" w:hAnsi="Times New Roman" w:cs="Times New Roman"/>
          <w:sz w:val="26"/>
          <w:szCs w:val="26"/>
        </w:rPr>
        <w:t xml:space="preserve"> – предусматриваются ассигнования на 201</w:t>
      </w:r>
      <w:r w:rsidR="002E06F4"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 и плановый период 201</w:t>
      </w:r>
      <w:r w:rsidR="002E06F4" w:rsidRPr="00EC0763">
        <w:rPr>
          <w:rFonts w:ascii="Times New Roman" w:hAnsi="Times New Roman" w:cs="Times New Roman"/>
          <w:sz w:val="26"/>
          <w:szCs w:val="26"/>
        </w:rPr>
        <w:t>8</w:t>
      </w:r>
      <w:r w:rsidRPr="00EC0763">
        <w:rPr>
          <w:rFonts w:ascii="Times New Roman" w:hAnsi="Times New Roman" w:cs="Times New Roman"/>
          <w:sz w:val="26"/>
          <w:szCs w:val="26"/>
        </w:rPr>
        <w:t xml:space="preserve"> - 201</w:t>
      </w:r>
      <w:r w:rsidR="002E06F4"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годов в сумме </w:t>
      </w:r>
      <w:r w:rsidR="002E06F4" w:rsidRPr="00EC0763">
        <w:rPr>
          <w:rFonts w:ascii="Times New Roman" w:hAnsi="Times New Roman" w:cs="Times New Roman"/>
          <w:sz w:val="26"/>
          <w:szCs w:val="26"/>
        </w:rPr>
        <w:t>44,3</w:t>
      </w:r>
      <w:r w:rsidRPr="00EC0763">
        <w:rPr>
          <w:rFonts w:ascii="Times New Roman" w:hAnsi="Times New Roman" w:cs="Times New Roman"/>
          <w:sz w:val="26"/>
          <w:szCs w:val="26"/>
        </w:rPr>
        <w:t xml:space="preserve"> тыс. рублей, в том числе по годам: на 201</w:t>
      </w:r>
      <w:r w:rsidR="002E06F4"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 17,3 тыс. рублей, в 201</w:t>
      </w:r>
      <w:r w:rsidR="002E06F4"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 </w:t>
      </w:r>
      <w:r w:rsidR="002E06F4" w:rsidRPr="00EC0763">
        <w:rPr>
          <w:rFonts w:ascii="Times New Roman" w:hAnsi="Times New Roman" w:cs="Times New Roman"/>
          <w:sz w:val="26"/>
          <w:szCs w:val="26"/>
        </w:rPr>
        <w:t>13,5</w:t>
      </w:r>
      <w:r w:rsidRPr="00EC0763">
        <w:rPr>
          <w:rFonts w:ascii="Times New Roman" w:hAnsi="Times New Roman" w:cs="Times New Roman"/>
          <w:sz w:val="26"/>
          <w:szCs w:val="26"/>
        </w:rPr>
        <w:t> тыс. рублей, в 201</w:t>
      </w:r>
      <w:r w:rsidR="002E06F4"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 13,5 тыс. рублей на ре</w:t>
      </w:r>
      <w:r w:rsidRPr="00EC0763">
        <w:rPr>
          <w:rFonts w:ascii="Times New Roman" w:hAnsi="Times New Roman" w:cs="Times New Roman"/>
          <w:sz w:val="26"/>
          <w:szCs w:val="26"/>
        </w:rPr>
        <w:t>а</w:t>
      </w:r>
      <w:r w:rsidRPr="00EC0763">
        <w:rPr>
          <w:rFonts w:ascii="Times New Roman" w:hAnsi="Times New Roman" w:cs="Times New Roman"/>
          <w:sz w:val="26"/>
          <w:szCs w:val="26"/>
        </w:rPr>
        <w:t>лизацию вопросов по организации проведения отдельных мероприятий районного характера;</w:t>
      </w:r>
      <w:proofErr w:type="gramEnd"/>
    </w:p>
    <w:p w:rsidR="00CB0536" w:rsidRPr="00EC0763" w:rsidRDefault="00CB0536" w:rsidP="007968F0">
      <w:pPr>
        <w:numPr>
          <w:ilvl w:val="0"/>
          <w:numId w:val="2"/>
        </w:numPr>
        <w:tabs>
          <w:tab w:val="clear" w:pos="759"/>
          <w:tab w:val="num" w:pos="-342"/>
          <w:tab w:val="left" w:pos="0"/>
          <w:tab w:val="num" w:pos="964"/>
          <w:tab w:val="num" w:pos="1070"/>
        </w:tabs>
        <w:spacing w:before="120" w:after="0" w:line="240" w:lineRule="auto"/>
        <w:ind w:left="0" w:firstLine="399"/>
        <w:jc w:val="both"/>
        <w:rPr>
          <w:rFonts w:ascii="Times New Roman" w:hAnsi="Times New Roman" w:cs="Times New Roman"/>
          <w:sz w:val="26"/>
          <w:szCs w:val="26"/>
        </w:rPr>
      </w:pPr>
      <w:proofErr w:type="gramStart"/>
      <w:r w:rsidRPr="00EC0763">
        <w:rPr>
          <w:rFonts w:ascii="Times New Roman" w:hAnsi="Times New Roman" w:cs="Times New Roman"/>
          <w:sz w:val="26"/>
          <w:szCs w:val="26"/>
        </w:rPr>
        <w:t xml:space="preserve">по главному распорядителю бюджетных средств – </w:t>
      </w:r>
      <w:r w:rsidRPr="00EC0763">
        <w:rPr>
          <w:rFonts w:ascii="Times New Roman" w:hAnsi="Times New Roman" w:cs="Times New Roman"/>
          <w:i/>
          <w:iCs/>
          <w:sz w:val="26"/>
          <w:szCs w:val="26"/>
        </w:rPr>
        <w:t>финансовое управление администрации Абанского района</w:t>
      </w:r>
      <w:r w:rsidRPr="00EC0763">
        <w:rPr>
          <w:rFonts w:ascii="Times New Roman" w:hAnsi="Times New Roman" w:cs="Times New Roman"/>
          <w:sz w:val="26"/>
          <w:szCs w:val="26"/>
        </w:rPr>
        <w:t xml:space="preserve"> – предусматриваются ассигнования на 201</w:t>
      </w:r>
      <w:r w:rsidR="002E06F4"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 и плановый период 201</w:t>
      </w:r>
      <w:r w:rsidR="002E06F4" w:rsidRPr="00EC0763">
        <w:rPr>
          <w:rFonts w:ascii="Times New Roman" w:hAnsi="Times New Roman" w:cs="Times New Roman"/>
          <w:sz w:val="26"/>
          <w:szCs w:val="26"/>
        </w:rPr>
        <w:t>8</w:t>
      </w:r>
      <w:r w:rsidRPr="00EC0763">
        <w:rPr>
          <w:rFonts w:ascii="Times New Roman" w:hAnsi="Times New Roman" w:cs="Times New Roman"/>
          <w:sz w:val="26"/>
          <w:szCs w:val="26"/>
        </w:rPr>
        <w:t xml:space="preserve"> - 201</w:t>
      </w:r>
      <w:r w:rsidR="002E06F4"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годов в сумме </w:t>
      </w:r>
      <w:r w:rsidR="002E06F4" w:rsidRPr="00EC0763">
        <w:rPr>
          <w:rFonts w:ascii="Times New Roman" w:hAnsi="Times New Roman" w:cs="Times New Roman"/>
          <w:sz w:val="26"/>
          <w:szCs w:val="26"/>
        </w:rPr>
        <w:t>200,7</w:t>
      </w:r>
      <w:r w:rsidRPr="00EC0763">
        <w:rPr>
          <w:rFonts w:ascii="Times New Roman" w:hAnsi="Times New Roman" w:cs="Times New Roman"/>
          <w:sz w:val="26"/>
          <w:szCs w:val="26"/>
        </w:rPr>
        <w:t xml:space="preserve"> тыс. рублей, в том числе по г</w:t>
      </w:r>
      <w:r w:rsidRPr="00EC0763">
        <w:rPr>
          <w:rFonts w:ascii="Times New Roman" w:hAnsi="Times New Roman" w:cs="Times New Roman"/>
          <w:sz w:val="26"/>
          <w:szCs w:val="26"/>
        </w:rPr>
        <w:t>о</w:t>
      </w:r>
      <w:r w:rsidRPr="00EC0763">
        <w:rPr>
          <w:rFonts w:ascii="Times New Roman" w:hAnsi="Times New Roman" w:cs="Times New Roman"/>
          <w:sz w:val="26"/>
          <w:szCs w:val="26"/>
        </w:rPr>
        <w:t>дам: на 201</w:t>
      </w:r>
      <w:r w:rsidR="002E06F4"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 6</w:t>
      </w:r>
      <w:r w:rsidR="002E06F4" w:rsidRPr="00EC0763">
        <w:rPr>
          <w:rFonts w:ascii="Times New Roman" w:hAnsi="Times New Roman" w:cs="Times New Roman"/>
          <w:sz w:val="26"/>
          <w:szCs w:val="26"/>
        </w:rPr>
        <w:t>6,9</w:t>
      </w:r>
      <w:r w:rsidRPr="00EC0763">
        <w:rPr>
          <w:rFonts w:ascii="Times New Roman" w:hAnsi="Times New Roman" w:cs="Times New Roman"/>
          <w:sz w:val="26"/>
          <w:szCs w:val="26"/>
        </w:rPr>
        <w:t> тыс. рублей, в 201</w:t>
      </w:r>
      <w:r w:rsidR="002E06F4"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 </w:t>
      </w:r>
      <w:r w:rsidR="002E06F4" w:rsidRPr="00EC0763">
        <w:rPr>
          <w:rFonts w:ascii="Times New Roman" w:hAnsi="Times New Roman" w:cs="Times New Roman"/>
          <w:sz w:val="26"/>
          <w:szCs w:val="26"/>
        </w:rPr>
        <w:t>66,9</w:t>
      </w:r>
      <w:r w:rsidRPr="00EC0763">
        <w:rPr>
          <w:rFonts w:ascii="Times New Roman" w:hAnsi="Times New Roman" w:cs="Times New Roman"/>
          <w:sz w:val="26"/>
          <w:szCs w:val="26"/>
        </w:rPr>
        <w:t> тыс. рублей, в 201</w:t>
      </w:r>
      <w:r w:rsidR="002E06F4"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 </w:t>
      </w:r>
      <w:r w:rsidR="002E06F4" w:rsidRPr="00EC0763">
        <w:rPr>
          <w:rFonts w:ascii="Times New Roman" w:hAnsi="Times New Roman" w:cs="Times New Roman"/>
          <w:sz w:val="26"/>
          <w:szCs w:val="26"/>
        </w:rPr>
        <w:t>66,9</w:t>
      </w:r>
      <w:r w:rsidRPr="00EC0763">
        <w:rPr>
          <w:rFonts w:ascii="Times New Roman" w:hAnsi="Times New Roman" w:cs="Times New Roman"/>
          <w:sz w:val="26"/>
          <w:szCs w:val="26"/>
        </w:rPr>
        <w:t> тыс. рублей на выполнение государственных полномочий по созданию и обе</w:t>
      </w:r>
      <w:r w:rsidRPr="00EC0763">
        <w:rPr>
          <w:rFonts w:ascii="Times New Roman" w:hAnsi="Times New Roman" w:cs="Times New Roman"/>
          <w:sz w:val="26"/>
          <w:szCs w:val="26"/>
        </w:rPr>
        <w:t>с</w:t>
      </w:r>
      <w:r w:rsidRPr="00EC0763">
        <w:rPr>
          <w:rFonts w:ascii="Times New Roman" w:hAnsi="Times New Roman" w:cs="Times New Roman"/>
          <w:sz w:val="26"/>
          <w:szCs w:val="26"/>
        </w:rPr>
        <w:t>печению деятель</w:t>
      </w:r>
      <w:bookmarkStart w:id="51" w:name="_Toc337989455"/>
      <w:bookmarkStart w:id="52" w:name="_Toc369530831"/>
      <w:r w:rsidR="002E06F4" w:rsidRPr="00EC0763">
        <w:rPr>
          <w:rFonts w:ascii="Times New Roman" w:hAnsi="Times New Roman" w:cs="Times New Roman"/>
          <w:sz w:val="26"/>
          <w:szCs w:val="26"/>
        </w:rPr>
        <w:t>ности административных комиссий;</w:t>
      </w:r>
      <w:proofErr w:type="gramEnd"/>
    </w:p>
    <w:p w:rsidR="002E06F4" w:rsidRPr="00EC0763" w:rsidRDefault="002E06F4" w:rsidP="007968F0">
      <w:pPr>
        <w:numPr>
          <w:ilvl w:val="0"/>
          <w:numId w:val="2"/>
        </w:numPr>
        <w:tabs>
          <w:tab w:val="clear" w:pos="759"/>
          <w:tab w:val="num" w:pos="-342"/>
          <w:tab w:val="left" w:pos="0"/>
          <w:tab w:val="num" w:pos="964"/>
          <w:tab w:val="num" w:pos="1070"/>
        </w:tabs>
        <w:spacing w:before="120" w:after="0" w:line="240" w:lineRule="auto"/>
        <w:ind w:left="0" w:firstLine="399"/>
        <w:jc w:val="both"/>
        <w:rPr>
          <w:rFonts w:ascii="Times New Roman" w:hAnsi="Times New Roman" w:cs="Times New Roman"/>
          <w:sz w:val="26"/>
          <w:szCs w:val="26"/>
        </w:rPr>
      </w:pPr>
      <w:proofErr w:type="gramStart"/>
      <w:r w:rsidRPr="00EC0763">
        <w:rPr>
          <w:rFonts w:ascii="Times New Roman" w:hAnsi="Times New Roman" w:cs="Times New Roman"/>
          <w:sz w:val="26"/>
          <w:szCs w:val="26"/>
        </w:rPr>
        <w:t xml:space="preserve">по главному распорядителю бюджетных средств – </w:t>
      </w:r>
      <w:r w:rsidRPr="00EC0763">
        <w:rPr>
          <w:rFonts w:ascii="Times New Roman" w:hAnsi="Times New Roman" w:cs="Times New Roman"/>
          <w:i/>
          <w:iCs/>
          <w:sz w:val="26"/>
          <w:szCs w:val="26"/>
        </w:rPr>
        <w:t>администрации Аба</w:t>
      </w:r>
      <w:r w:rsidRPr="00EC0763">
        <w:rPr>
          <w:rFonts w:ascii="Times New Roman" w:hAnsi="Times New Roman" w:cs="Times New Roman"/>
          <w:i/>
          <w:iCs/>
          <w:sz w:val="26"/>
          <w:szCs w:val="26"/>
        </w:rPr>
        <w:t>н</w:t>
      </w:r>
      <w:r w:rsidRPr="00EC0763">
        <w:rPr>
          <w:rFonts w:ascii="Times New Roman" w:hAnsi="Times New Roman" w:cs="Times New Roman"/>
          <w:i/>
          <w:iCs/>
          <w:sz w:val="26"/>
          <w:szCs w:val="26"/>
        </w:rPr>
        <w:t>ского района</w:t>
      </w:r>
      <w:r w:rsidRPr="00EC0763">
        <w:rPr>
          <w:rFonts w:ascii="Times New Roman" w:hAnsi="Times New Roman" w:cs="Times New Roman"/>
          <w:sz w:val="26"/>
          <w:szCs w:val="26"/>
        </w:rPr>
        <w:t xml:space="preserve">  предусматриваются ассигнования на 2017 год и плановый период</w:t>
      </w:r>
      <w:r w:rsidR="00634221" w:rsidRPr="00EC0763">
        <w:rPr>
          <w:rFonts w:ascii="Times New Roman" w:hAnsi="Times New Roman" w:cs="Times New Roman"/>
          <w:sz w:val="26"/>
          <w:szCs w:val="26"/>
        </w:rPr>
        <w:t xml:space="preserve"> </w:t>
      </w:r>
      <w:r w:rsidRPr="00EC0763">
        <w:rPr>
          <w:rFonts w:ascii="Times New Roman" w:hAnsi="Times New Roman" w:cs="Times New Roman"/>
          <w:sz w:val="26"/>
          <w:szCs w:val="26"/>
        </w:rPr>
        <w:t xml:space="preserve"> 2018 - 2019 годов в сумме 34 014,3 тыс. рублей, в том числе по годам: на 2017 году – 11 006,0 тыс. рублей, в 2018 году – 11 860,</w:t>
      </w:r>
      <w:r w:rsidR="00634221" w:rsidRPr="00EC0763">
        <w:rPr>
          <w:rFonts w:ascii="Times New Roman" w:hAnsi="Times New Roman" w:cs="Times New Roman"/>
          <w:sz w:val="26"/>
          <w:szCs w:val="26"/>
        </w:rPr>
        <w:t>7</w:t>
      </w:r>
      <w:r w:rsidRPr="00EC0763">
        <w:rPr>
          <w:rFonts w:ascii="Times New Roman" w:hAnsi="Times New Roman" w:cs="Times New Roman"/>
          <w:sz w:val="26"/>
          <w:szCs w:val="26"/>
        </w:rPr>
        <w:t xml:space="preserve"> тыс. рублей, в 2019 году – 11 147,</w:t>
      </w:r>
      <w:r w:rsidR="00634221" w:rsidRPr="00EC0763">
        <w:rPr>
          <w:rFonts w:ascii="Times New Roman" w:hAnsi="Times New Roman" w:cs="Times New Roman"/>
          <w:sz w:val="26"/>
          <w:szCs w:val="26"/>
        </w:rPr>
        <w:t>6 тыс. рублей на содержание, обеспечение деятельности муниципального казенного учреждения «Служба»;</w:t>
      </w:r>
      <w:proofErr w:type="gramEnd"/>
    </w:p>
    <w:p w:rsidR="00634221" w:rsidRPr="00EC0763" w:rsidRDefault="00634221" w:rsidP="007968F0">
      <w:pPr>
        <w:numPr>
          <w:ilvl w:val="0"/>
          <w:numId w:val="2"/>
        </w:numPr>
        <w:tabs>
          <w:tab w:val="clear" w:pos="759"/>
          <w:tab w:val="num" w:pos="-342"/>
          <w:tab w:val="left" w:pos="741"/>
          <w:tab w:val="num" w:pos="964"/>
          <w:tab w:val="num" w:pos="1070"/>
        </w:tabs>
        <w:spacing w:before="120" w:after="0" w:line="240" w:lineRule="auto"/>
        <w:ind w:left="0" w:firstLine="399"/>
        <w:jc w:val="both"/>
        <w:rPr>
          <w:rFonts w:ascii="Times New Roman" w:hAnsi="Times New Roman" w:cs="Times New Roman"/>
          <w:sz w:val="26"/>
          <w:szCs w:val="26"/>
        </w:rPr>
      </w:pPr>
      <w:proofErr w:type="gramStart"/>
      <w:r w:rsidRPr="00EC0763">
        <w:rPr>
          <w:rFonts w:ascii="Times New Roman" w:hAnsi="Times New Roman" w:cs="Times New Roman"/>
          <w:sz w:val="26"/>
          <w:szCs w:val="26"/>
        </w:rPr>
        <w:t xml:space="preserve">по главному распорядителю бюджетных средств – </w:t>
      </w:r>
      <w:r w:rsidRPr="00EC0763">
        <w:rPr>
          <w:rFonts w:ascii="Times New Roman" w:hAnsi="Times New Roman" w:cs="Times New Roman"/>
          <w:i/>
          <w:iCs/>
          <w:sz w:val="26"/>
          <w:szCs w:val="26"/>
        </w:rPr>
        <w:t>администрации Абанск</w:t>
      </w:r>
      <w:r w:rsidRPr="00EC0763">
        <w:rPr>
          <w:rFonts w:ascii="Times New Roman" w:hAnsi="Times New Roman" w:cs="Times New Roman"/>
          <w:i/>
          <w:iCs/>
          <w:sz w:val="26"/>
          <w:szCs w:val="26"/>
        </w:rPr>
        <w:t>о</w:t>
      </w:r>
      <w:r w:rsidRPr="00EC0763">
        <w:rPr>
          <w:rFonts w:ascii="Times New Roman" w:hAnsi="Times New Roman" w:cs="Times New Roman"/>
          <w:i/>
          <w:iCs/>
          <w:sz w:val="26"/>
          <w:szCs w:val="26"/>
        </w:rPr>
        <w:t>го района</w:t>
      </w:r>
      <w:r w:rsidRPr="00EC0763">
        <w:rPr>
          <w:rFonts w:ascii="Times New Roman" w:hAnsi="Times New Roman" w:cs="Times New Roman"/>
          <w:sz w:val="26"/>
          <w:szCs w:val="26"/>
        </w:rPr>
        <w:t xml:space="preserve">  предусматриваются ассигнования на 2017 год и плановый период  2018 - 2019 годов в сумме 3 230,1 тыс. рублей, в том числе по годам: на 2017 году – 1 493,9 тыс. рублей, в 2018 году – 868,1 тыс. рублей, в 2019 году – 868,1 тыс. рублей на содержание, обеспечение деятельности муниципального к</w:t>
      </w:r>
      <w:r w:rsidRPr="00EC0763">
        <w:rPr>
          <w:rFonts w:ascii="Times New Roman" w:hAnsi="Times New Roman" w:cs="Times New Roman"/>
          <w:sz w:val="26"/>
          <w:szCs w:val="26"/>
        </w:rPr>
        <w:t>а</w:t>
      </w:r>
      <w:r w:rsidRPr="00EC0763">
        <w:rPr>
          <w:rFonts w:ascii="Times New Roman" w:hAnsi="Times New Roman" w:cs="Times New Roman"/>
          <w:sz w:val="26"/>
          <w:szCs w:val="26"/>
        </w:rPr>
        <w:t>зенного учреждения «Центр права».</w:t>
      </w:r>
      <w:proofErr w:type="gramEnd"/>
    </w:p>
    <w:p w:rsidR="00CB0536" w:rsidRPr="00EC0763" w:rsidRDefault="00CB0536" w:rsidP="00CB0536">
      <w:pPr>
        <w:pStyle w:val="2"/>
        <w:tabs>
          <w:tab w:val="num" w:pos="-342"/>
          <w:tab w:val="num" w:pos="964"/>
        </w:tabs>
        <w:rPr>
          <w:sz w:val="26"/>
          <w:szCs w:val="26"/>
        </w:rPr>
      </w:pPr>
    </w:p>
    <w:p w:rsidR="00CB0536" w:rsidRPr="00EC0763" w:rsidRDefault="00CB0536" w:rsidP="00CB0536">
      <w:pPr>
        <w:pStyle w:val="2"/>
        <w:tabs>
          <w:tab w:val="num" w:pos="-342"/>
          <w:tab w:val="num" w:pos="964"/>
        </w:tabs>
        <w:rPr>
          <w:sz w:val="26"/>
          <w:szCs w:val="26"/>
        </w:rPr>
      </w:pPr>
      <w:r w:rsidRPr="00EC0763">
        <w:rPr>
          <w:sz w:val="26"/>
          <w:szCs w:val="26"/>
        </w:rPr>
        <w:t>2.3.2. Национальная оборона (раздел 02)</w:t>
      </w:r>
      <w:bookmarkEnd w:id="51"/>
      <w:bookmarkEnd w:id="52"/>
    </w:p>
    <w:p w:rsidR="00CB0536" w:rsidRPr="00EC0763" w:rsidRDefault="00CB0536" w:rsidP="00CB0536">
      <w:pPr>
        <w:pStyle w:val="3"/>
        <w:spacing w:before="120"/>
        <w:rPr>
          <w:sz w:val="26"/>
          <w:szCs w:val="26"/>
        </w:rPr>
      </w:pPr>
      <w:bookmarkStart w:id="53" w:name="_Toc337989456"/>
      <w:bookmarkStart w:id="54" w:name="_Toc369530832"/>
      <w:r w:rsidRPr="00EC0763">
        <w:rPr>
          <w:sz w:val="26"/>
          <w:szCs w:val="26"/>
        </w:rPr>
        <w:t>Мобилизационная и вневойсковая подготовка (подраздел 03)</w:t>
      </w:r>
      <w:bookmarkEnd w:id="53"/>
      <w:bookmarkEnd w:id="54"/>
    </w:p>
    <w:p w:rsidR="00CB0536" w:rsidRPr="00EC0763" w:rsidRDefault="00CB0536" w:rsidP="00CB0536">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По главному распорядителю бюджетных средств </w:t>
      </w:r>
      <w:r w:rsidRPr="00EC0763">
        <w:rPr>
          <w:rFonts w:ascii="Times New Roman" w:hAnsi="Times New Roman" w:cs="Times New Roman"/>
          <w:i/>
          <w:iCs/>
          <w:sz w:val="26"/>
          <w:szCs w:val="26"/>
        </w:rPr>
        <w:t>– финансовое управление администрации Абанского района –</w:t>
      </w:r>
      <w:r w:rsidRPr="00EC0763">
        <w:rPr>
          <w:rFonts w:ascii="Times New Roman" w:hAnsi="Times New Roman" w:cs="Times New Roman"/>
          <w:sz w:val="26"/>
          <w:szCs w:val="26"/>
        </w:rPr>
        <w:t xml:space="preserve"> предусматриваются ассигнования на осуществление полномочий по первичному воинскому учету на территориях, где отсутствуют военные комиссариаты, за счет средств, поступающих из фед</w:t>
      </w:r>
      <w:r w:rsidRPr="00EC0763">
        <w:rPr>
          <w:rFonts w:ascii="Times New Roman" w:hAnsi="Times New Roman" w:cs="Times New Roman"/>
          <w:sz w:val="26"/>
          <w:szCs w:val="26"/>
        </w:rPr>
        <w:t>е</w:t>
      </w:r>
      <w:r w:rsidRPr="00EC0763">
        <w:rPr>
          <w:rFonts w:ascii="Times New Roman" w:hAnsi="Times New Roman" w:cs="Times New Roman"/>
          <w:sz w:val="26"/>
          <w:szCs w:val="26"/>
        </w:rPr>
        <w:t>рального бюджета в 201</w:t>
      </w:r>
      <w:r w:rsidR="007968F0"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7968F0" w:rsidRPr="00EC0763">
        <w:rPr>
          <w:rFonts w:ascii="Times New Roman" w:hAnsi="Times New Roman" w:cs="Times New Roman"/>
          <w:sz w:val="26"/>
          <w:szCs w:val="26"/>
        </w:rPr>
        <w:t>1</w:t>
      </w:r>
      <w:r w:rsidR="006D0BB1" w:rsidRPr="00EC0763">
        <w:rPr>
          <w:rFonts w:ascii="Times New Roman" w:hAnsi="Times New Roman" w:cs="Times New Roman"/>
          <w:sz w:val="26"/>
          <w:szCs w:val="26"/>
        </w:rPr>
        <w:t> 026,0</w:t>
      </w:r>
      <w:r w:rsidRPr="00EC0763">
        <w:rPr>
          <w:rFonts w:ascii="Times New Roman" w:hAnsi="Times New Roman" w:cs="Times New Roman"/>
          <w:sz w:val="26"/>
          <w:szCs w:val="26"/>
        </w:rPr>
        <w:t> тыс. рублей</w:t>
      </w:r>
      <w:r w:rsidR="006D0BB1" w:rsidRPr="00EC0763">
        <w:rPr>
          <w:rFonts w:ascii="Times New Roman" w:hAnsi="Times New Roman" w:cs="Times New Roman"/>
          <w:sz w:val="26"/>
          <w:szCs w:val="26"/>
        </w:rPr>
        <w:t>.</w:t>
      </w:r>
    </w:p>
    <w:p w:rsidR="00CB0536" w:rsidRPr="00EC0763" w:rsidRDefault="00CB0536" w:rsidP="00CB0536">
      <w:pPr>
        <w:rPr>
          <w:rStyle w:val="17"/>
          <w:rFonts w:ascii="Times New Roman" w:hAnsi="Times New Roman" w:cs="Times New Roman"/>
          <w:sz w:val="26"/>
          <w:szCs w:val="26"/>
        </w:rPr>
      </w:pPr>
      <w:r w:rsidRPr="00EC0763">
        <w:rPr>
          <w:rFonts w:ascii="Times New Roman" w:hAnsi="Times New Roman" w:cs="Times New Roman"/>
          <w:b/>
          <w:sz w:val="26"/>
          <w:szCs w:val="26"/>
        </w:rPr>
        <w:t xml:space="preserve">                    2.3.3.</w:t>
      </w:r>
      <w:r w:rsidR="006D0BB1" w:rsidRPr="00EC0763">
        <w:rPr>
          <w:rFonts w:ascii="Times New Roman" w:hAnsi="Times New Roman" w:cs="Times New Roman"/>
          <w:sz w:val="26"/>
          <w:szCs w:val="26"/>
        </w:rPr>
        <w:t xml:space="preserve"> </w:t>
      </w:r>
      <w:r w:rsidR="006D0BB1" w:rsidRPr="00EC0763">
        <w:rPr>
          <w:rFonts w:ascii="Times New Roman" w:hAnsi="Times New Roman" w:cs="Times New Roman"/>
          <w:b/>
          <w:sz w:val="26"/>
          <w:szCs w:val="26"/>
        </w:rPr>
        <w:t xml:space="preserve">Национальная экономика </w:t>
      </w:r>
      <w:r w:rsidRPr="00EC0763">
        <w:rPr>
          <w:rStyle w:val="17"/>
          <w:rFonts w:ascii="Times New Roman" w:hAnsi="Times New Roman" w:cs="Times New Roman"/>
          <w:sz w:val="26"/>
          <w:szCs w:val="26"/>
        </w:rPr>
        <w:t xml:space="preserve"> (раздел </w:t>
      </w:r>
      <w:r w:rsidR="006D0BB1" w:rsidRPr="00EC0763">
        <w:rPr>
          <w:rStyle w:val="17"/>
          <w:rFonts w:ascii="Times New Roman" w:hAnsi="Times New Roman" w:cs="Times New Roman"/>
          <w:sz w:val="26"/>
          <w:szCs w:val="26"/>
        </w:rPr>
        <w:t>12</w:t>
      </w:r>
      <w:r w:rsidRPr="00EC0763">
        <w:rPr>
          <w:rStyle w:val="17"/>
          <w:rFonts w:ascii="Times New Roman" w:hAnsi="Times New Roman" w:cs="Times New Roman"/>
          <w:sz w:val="26"/>
          <w:szCs w:val="26"/>
        </w:rPr>
        <w:t xml:space="preserve">) </w:t>
      </w:r>
    </w:p>
    <w:p w:rsidR="006D0BB1" w:rsidRPr="00EC0763" w:rsidRDefault="006D0BB1" w:rsidP="006D0BB1">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 xml:space="preserve">По главному распорядителю бюджетных средств </w:t>
      </w:r>
      <w:r w:rsidRPr="00EC0763">
        <w:rPr>
          <w:rFonts w:ascii="Times New Roman" w:hAnsi="Times New Roman" w:cs="Times New Roman"/>
          <w:i/>
          <w:iCs/>
          <w:sz w:val="26"/>
          <w:szCs w:val="26"/>
        </w:rPr>
        <w:t>– финансовое управление администрации Абанского района –</w:t>
      </w:r>
      <w:r w:rsidRPr="00EC0763">
        <w:rPr>
          <w:rFonts w:ascii="Times New Roman" w:hAnsi="Times New Roman" w:cs="Times New Roman"/>
          <w:sz w:val="26"/>
          <w:szCs w:val="26"/>
        </w:rPr>
        <w:t xml:space="preserve"> предусматриваются ассигнования на </w:t>
      </w:r>
      <w:r w:rsidR="00DA02A1" w:rsidRPr="00EC0763">
        <w:rPr>
          <w:rFonts w:ascii="Times New Roman" w:hAnsi="Times New Roman" w:cs="Times New Roman"/>
          <w:sz w:val="26"/>
          <w:szCs w:val="26"/>
        </w:rPr>
        <w:t>организацию и проведение мероприятий по отлову, учету, содержанию и иному обращению с безнадзорными домашними животными на 2017 год и плановый п</w:t>
      </w:r>
      <w:r w:rsidR="00DA02A1" w:rsidRPr="00EC0763">
        <w:rPr>
          <w:rFonts w:ascii="Times New Roman" w:hAnsi="Times New Roman" w:cs="Times New Roman"/>
          <w:sz w:val="26"/>
          <w:szCs w:val="26"/>
        </w:rPr>
        <w:t>е</w:t>
      </w:r>
      <w:r w:rsidR="00DA02A1" w:rsidRPr="00EC0763">
        <w:rPr>
          <w:rFonts w:ascii="Times New Roman" w:hAnsi="Times New Roman" w:cs="Times New Roman"/>
          <w:sz w:val="26"/>
          <w:szCs w:val="26"/>
        </w:rPr>
        <w:t>риод 2018-2019 годов в сумме 720,0 тыс</w:t>
      </w:r>
      <w:proofErr w:type="gramStart"/>
      <w:r w:rsidR="00DA02A1" w:rsidRPr="00EC0763">
        <w:rPr>
          <w:rFonts w:ascii="Times New Roman" w:hAnsi="Times New Roman" w:cs="Times New Roman"/>
          <w:sz w:val="26"/>
          <w:szCs w:val="26"/>
        </w:rPr>
        <w:t>.р</w:t>
      </w:r>
      <w:proofErr w:type="gramEnd"/>
      <w:r w:rsidR="00DA02A1" w:rsidRPr="00EC0763">
        <w:rPr>
          <w:rFonts w:ascii="Times New Roman" w:hAnsi="Times New Roman" w:cs="Times New Roman"/>
          <w:sz w:val="26"/>
          <w:szCs w:val="26"/>
        </w:rPr>
        <w:t>ублей, в том числе на</w:t>
      </w:r>
      <w:r w:rsidRPr="00EC0763">
        <w:rPr>
          <w:rFonts w:ascii="Times New Roman" w:hAnsi="Times New Roman" w:cs="Times New Roman"/>
          <w:sz w:val="26"/>
          <w:szCs w:val="26"/>
        </w:rPr>
        <w:t xml:space="preserve"> в сумме </w:t>
      </w:r>
      <w:r w:rsidR="00DA02A1" w:rsidRPr="00EC0763">
        <w:rPr>
          <w:rFonts w:ascii="Times New Roman" w:hAnsi="Times New Roman" w:cs="Times New Roman"/>
          <w:sz w:val="26"/>
          <w:szCs w:val="26"/>
        </w:rPr>
        <w:t>240,</w:t>
      </w:r>
      <w:r w:rsidRPr="00EC0763">
        <w:rPr>
          <w:rFonts w:ascii="Times New Roman" w:hAnsi="Times New Roman" w:cs="Times New Roman"/>
          <w:sz w:val="26"/>
          <w:szCs w:val="26"/>
        </w:rPr>
        <w:t>0 тыс. рублей</w:t>
      </w:r>
      <w:r w:rsidR="00DA02A1" w:rsidRPr="00EC0763">
        <w:rPr>
          <w:rFonts w:ascii="Times New Roman" w:hAnsi="Times New Roman" w:cs="Times New Roman"/>
          <w:sz w:val="26"/>
          <w:szCs w:val="26"/>
        </w:rPr>
        <w:t xml:space="preserve"> ежегодно. </w:t>
      </w:r>
    </w:p>
    <w:p w:rsidR="00CB0536" w:rsidRPr="00EC0763" w:rsidRDefault="00CB0536" w:rsidP="00CB0536">
      <w:pPr>
        <w:pStyle w:val="2"/>
        <w:rPr>
          <w:sz w:val="26"/>
          <w:szCs w:val="26"/>
        </w:rPr>
      </w:pPr>
      <w:r w:rsidRPr="00EC0763">
        <w:rPr>
          <w:sz w:val="26"/>
          <w:szCs w:val="26"/>
        </w:rPr>
        <w:lastRenderedPageBreak/>
        <w:t xml:space="preserve"> 2.3.4. Здравоохранение (раздел 09)</w:t>
      </w:r>
    </w:p>
    <w:p w:rsidR="00CB0536" w:rsidRPr="00EC0763" w:rsidRDefault="00CB0536" w:rsidP="00CB0536">
      <w:pPr>
        <w:rPr>
          <w:rFonts w:ascii="Times New Roman" w:hAnsi="Times New Roman" w:cs="Times New Roman"/>
          <w:sz w:val="26"/>
          <w:szCs w:val="26"/>
        </w:rPr>
      </w:pPr>
    </w:p>
    <w:p w:rsidR="00CB0536" w:rsidRPr="00EC0763" w:rsidRDefault="00CB0536" w:rsidP="00CB0536">
      <w:pPr>
        <w:pStyle w:val="2"/>
        <w:rPr>
          <w:sz w:val="26"/>
          <w:szCs w:val="26"/>
        </w:rPr>
      </w:pPr>
      <w:r w:rsidRPr="00EC0763">
        <w:rPr>
          <w:sz w:val="26"/>
          <w:szCs w:val="26"/>
        </w:rPr>
        <w:t>Другие вопросы в области здравоохранения (подраздел 09)</w:t>
      </w:r>
    </w:p>
    <w:p w:rsidR="00CB0536" w:rsidRPr="00EC0763" w:rsidRDefault="00CB0536" w:rsidP="00CB0536">
      <w:pPr>
        <w:tabs>
          <w:tab w:val="num" w:pos="-3240"/>
          <w:tab w:val="left" w:pos="741"/>
        </w:tabs>
        <w:spacing w:before="120"/>
        <w:jc w:val="both"/>
        <w:rPr>
          <w:rFonts w:ascii="Times New Roman" w:hAnsi="Times New Roman" w:cs="Times New Roman"/>
          <w:sz w:val="26"/>
          <w:szCs w:val="26"/>
        </w:rPr>
      </w:pPr>
      <w:r w:rsidRPr="00EC0763">
        <w:rPr>
          <w:rFonts w:ascii="Times New Roman" w:hAnsi="Times New Roman" w:cs="Times New Roman"/>
          <w:sz w:val="26"/>
          <w:szCs w:val="26"/>
        </w:rPr>
        <w:tab/>
      </w:r>
      <w:proofErr w:type="gramStart"/>
      <w:r w:rsidRPr="00EC0763">
        <w:rPr>
          <w:rFonts w:ascii="Times New Roman" w:hAnsi="Times New Roman" w:cs="Times New Roman"/>
          <w:sz w:val="26"/>
          <w:szCs w:val="26"/>
        </w:rPr>
        <w:t xml:space="preserve">По главному распорядителю бюджетных средств </w:t>
      </w:r>
      <w:r w:rsidRPr="00EC0763">
        <w:rPr>
          <w:rFonts w:ascii="Times New Roman" w:hAnsi="Times New Roman" w:cs="Times New Roman"/>
          <w:i/>
          <w:iCs/>
          <w:sz w:val="26"/>
          <w:szCs w:val="26"/>
        </w:rPr>
        <w:t>финансовое управление администрации Абанского района –</w:t>
      </w:r>
      <w:r w:rsidRPr="00EC0763">
        <w:rPr>
          <w:rFonts w:ascii="Times New Roman" w:hAnsi="Times New Roman" w:cs="Times New Roman"/>
          <w:sz w:val="26"/>
          <w:szCs w:val="26"/>
        </w:rPr>
        <w:t xml:space="preserve"> предусматриваются расходы на предоставл</w:t>
      </w:r>
      <w:r w:rsidRPr="00EC0763">
        <w:rPr>
          <w:rFonts w:ascii="Times New Roman" w:hAnsi="Times New Roman" w:cs="Times New Roman"/>
          <w:sz w:val="26"/>
          <w:szCs w:val="26"/>
        </w:rPr>
        <w:t>е</w:t>
      </w:r>
      <w:r w:rsidRPr="00EC0763">
        <w:rPr>
          <w:rFonts w:ascii="Times New Roman" w:hAnsi="Times New Roman" w:cs="Times New Roman"/>
          <w:sz w:val="26"/>
          <w:szCs w:val="26"/>
        </w:rPr>
        <w:t xml:space="preserve">ние межбюджетных трансфертов на организацию и проведение </w:t>
      </w:r>
      <w:proofErr w:type="spellStart"/>
      <w:r w:rsidRPr="00EC0763">
        <w:rPr>
          <w:rFonts w:ascii="Times New Roman" w:hAnsi="Times New Roman" w:cs="Times New Roman"/>
          <w:sz w:val="26"/>
          <w:szCs w:val="26"/>
        </w:rPr>
        <w:t>акарицидных</w:t>
      </w:r>
      <w:proofErr w:type="spellEnd"/>
      <w:r w:rsidRPr="00EC0763">
        <w:rPr>
          <w:rFonts w:ascii="Times New Roman" w:hAnsi="Times New Roman" w:cs="Times New Roman"/>
          <w:sz w:val="26"/>
          <w:szCs w:val="26"/>
        </w:rPr>
        <w:t xml:space="preserve"> обр</w:t>
      </w:r>
      <w:r w:rsidRPr="00EC0763">
        <w:rPr>
          <w:rFonts w:ascii="Times New Roman" w:hAnsi="Times New Roman" w:cs="Times New Roman"/>
          <w:sz w:val="26"/>
          <w:szCs w:val="26"/>
        </w:rPr>
        <w:t>а</w:t>
      </w:r>
      <w:r w:rsidRPr="00EC0763">
        <w:rPr>
          <w:rFonts w:ascii="Times New Roman" w:hAnsi="Times New Roman" w:cs="Times New Roman"/>
          <w:sz w:val="26"/>
          <w:szCs w:val="26"/>
        </w:rPr>
        <w:t>боток мест массового отдыха населения в сумме 180,0 тыс. рублей, в том числе: в 201</w:t>
      </w:r>
      <w:r w:rsidR="006D0BB1"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60,0 тыс. рублей, в 201</w:t>
      </w:r>
      <w:r w:rsidR="006D0BB1"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в сумме 60,0 тыс. рублей, в 201</w:t>
      </w:r>
      <w:r w:rsidR="006D0BB1"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в сумме 60,0 тыс. рублей.</w:t>
      </w:r>
      <w:proofErr w:type="gramEnd"/>
    </w:p>
    <w:p w:rsidR="00CB0536" w:rsidRPr="00EC0763" w:rsidRDefault="004D6C6D" w:rsidP="004D6C6D">
      <w:pPr>
        <w:pStyle w:val="2"/>
        <w:ind w:left="360"/>
        <w:rPr>
          <w:sz w:val="26"/>
          <w:szCs w:val="26"/>
        </w:rPr>
      </w:pPr>
      <w:r w:rsidRPr="00EC0763">
        <w:rPr>
          <w:sz w:val="26"/>
          <w:szCs w:val="26"/>
        </w:rPr>
        <w:t>2.3.5.</w:t>
      </w:r>
      <w:r w:rsidR="00CB0536" w:rsidRPr="00EC0763">
        <w:rPr>
          <w:sz w:val="26"/>
          <w:szCs w:val="26"/>
        </w:rPr>
        <w:t>Социальная политика (раздел 10)</w:t>
      </w:r>
    </w:p>
    <w:p w:rsidR="00CB0536" w:rsidRPr="00EC0763" w:rsidRDefault="00CB0536" w:rsidP="00CB0536">
      <w:pPr>
        <w:rPr>
          <w:rFonts w:ascii="Times New Roman" w:hAnsi="Times New Roman" w:cs="Times New Roman"/>
          <w:sz w:val="26"/>
          <w:szCs w:val="26"/>
        </w:rPr>
      </w:pPr>
    </w:p>
    <w:p w:rsidR="00CB0536" w:rsidRPr="00EC0763" w:rsidRDefault="00CB0536" w:rsidP="00CB0536">
      <w:pPr>
        <w:pStyle w:val="2"/>
        <w:rPr>
          <w:sz w:val="26"/>
          <w:szCs w:val="26"/>
        </w:rPr>
      </w:pPr>
      <w:r w:rsidRPr="00EC0763">
        <w:rPr>
          <w:sz w:val="26"/>
          <w:szCs w:val="26"/>
        </w:rPr>
        <w:t>Пенсионное обеспечение (подраздел 09)</w:t>
      </w:r>
    </w:p>
    <w:p w:rsidR="00CB0536" w:rsidRPr="00EC0763" w:rsidRDefault="00CB0536" w:rsidP="00CB0536">
      <w:pPr>
        <w:tabs>
          <w:tab w:val="num" w:pos="-3240"/>
          <w:tab w:val="left" w:pos="741"/>
        </w:tabs>
        <w:spacing w:before="120"/>
        <w:jc w:val="both"/>
        <w:rPr>
          <w:rFonts w:ascii="Times New Roman" w:hAnsi="Times New Roman" w:cs="Times New Roman"/>
          <w:sz w:val="26"/>
          <w:szCs w:val="26"/>
        </w:rPr>
      </w:pPr>
      <w:r w:rsidRPr="00EC0763">
        <w:rPr>
          <w:rFonts w:ascii="Times New Roman" w:hAnsi="Times New Roman" w:cs="Times New Roman"/>
          <w:sz w:val="26"/>
          <w:szCs w:val="26"/>
        </w:rPr>
        <w:tab/>
        <w:t xml:space="preserve">По главному распорядителю бюджетных средств </w:t>
      </w:r>
      <w:r w:rsidRPr="00EC0763">
        <w:rPr>
          <w:rFonts w:ascii="Times New Roman" w:hAnsi="Times New Roman" w:cs="Times New Roman"/>
          <w:i/>
          <w:iCs/>
          <w:sz w:val="26"/>
          <w:szCs w:val="26"/>
        </w:rPr>
        <w:t>администрация Абанского района –</w:t>
      </w:r>
      <w:r w:rsidRPr="00EC0763">
        <w:rPr>
          <w:rFonts w:ascii="Times New Roman" w:hAnsi="Times New Roman" w:cs="Times New Roman"/>
          <w:sz w:val="26"/>
          <w:szCs w:val="26"/>
        </w:rPr>
        <w:t xml:space="preserve"> предусматриваются доплаты к пенсиям государственных (муниципал</w:t>
      </w:r>
      <w:r w:rsidRPr="00EC0763">
        <w:rPr>
          <w:rFonts w:ascii="Times New Roman" w:hAnsi="Times New Roman" w:cs="Times New Roman"/>
          <w:sz w:val="26"/>
          <w:szCs w:val="26"/>
        </w:rPr>
        <w:t>ь</w:t>
      </w:r>
      <w:r w:rsidRPr="00EC0763">
        <w:rPr>
          <w:rFonts w:ascii="Times New Roman" w:hAnsi="Times New Roman" w:cs="Times New Roman"/>
          <w:sz w:val="26"/>
          <w:szCs w:val="26"/>
        </w:rPr>
        <w:t xml:space="preserve">ных) служащих в сумме </w:t>
      </w:r>
      <w:r w:rsidR="00DA02A1" w:rsidRPr="00EC0763">
        <w:rPr>
          <w:rFonts w:ascii="Times New Roman" w:hAnsi="Times New Roman" w:cs="Times New Roman"/>
          <w:sz w:val="26"/>
          <w:szCs w:val="26"/>
        </w:rPr>
        <w:t>1 500,0</w:t>
      </w:r>
      <w:r w:rsidRPr="00EC0763">
        <w:rPr>
          <w:rFonts w:ascii="Times New Roman" w:hAnsi="Times New Roman" w:cs="Times New Roman"/>
          <w:sz w:val="26"/>
          <w:szCs w:val="26"/>
        </w:rPr>
        <w:t> тыс. рублей, в том числе: в 201</w:t>
      </w:r>
      <w:r w:rsidR="00DA02A1" w:rsidRPr="00EC0763">
        <w:rPr>
          <w:rFonts w:ascii="Times New Roman" w:hAnsi="Times New Roman" w:cs="Times New Roman"/>
          <w:sz w:val="26"/>
          <w:szCs w:val="26"/>
        </w:rPr>
        <w:t>7</w:t>
      </w:r>
      <w:r w:rsidRPr="00EC0763">
        <w:rPr>
          <w:rFonts w:ascii="Times New Roman" w:hAnsi="Times New Roman" w:cs="Times New Roman"/>
          <w:sz w:val="26"/>
          <w:szCs w:val="26"/>
        </w:rPr>
        <w:t xml:space="preserve"> году в сумме  </w:t>
      </w:r>
      <w:r w:rsidR="00DA02A1" w:rsidRPr="00EC0763">
        <w:rPr>
          <w:rFonts w:ascii="Times New Roman" w:hAnsi="Times New Roman" w:cs="Times New Roman"/>
          <w:sz w:val="26"/>
          <w:szCs w:val="26"/>
        </w:rPr>
        <w:t>5</w:t>
      </w:r>
      <w:r w:rsidRPr="00EC0763">
        <w:rPr>
          <w:rFonts w:ascii="Times New Roman" w:hAnsi="Times New Roman" w:cs="Times New Roman"/>
          <w:sz w:val="26"/>
          <w:szCs w:val="26"/>
        </w:rPr>
        <w:t>00,0 тыс. рублей, в 201</w:t>
      </w:r>
      <w:r w:rsidR="00DA02A1" w:rsidRPr="00EC0763">
        <w:rPr>
          <w:rFonts w:ascii="Times New Roman" w:hAnsi="Times New Roman" w:cs="Times New Roman"/>
          <w:sz w:val="26"/>
          <w:szCs w:val="26"/>
        </w:rPr>
        <w:t>8</w:t>
      </w:r>
      <w:r w:rsidRPr="00EC0763">
        <w:rPr>
          <w:rFonts w:ascii="Times New Roman" w:hAnsi="Times New Roman" w:cs="Times New Roman"/>
          <w:sz w:val="26"/>
          <w:szCs w:val="26"/>
        </w:rPr>
        <w:t xml:space="preserve"> году в сумме </w:t>
      </w:r>
      <w:r w:rsidR="00DA02A1" w:rsidRPr="00EC0763">
        <w:rPr>
          <w:rFonts w:ascii="Times New Roman" w:hAnsi="Times New Roman" w:cs="Times New Roman"/>
          <w:sz w:val="26"/>
          <w:szCs w:val="26"/>
        </w:rPr>
        <w:t>5</w:t>
      </w:r>
      <w:r w:rsidRPr="00EC0763">
        <w:rPr>
          <w:rFonts w:ascii="Times New Roman" w:hAnsi="Times New Roman" w:cs="Times New Roman"/>
          <w:sz w:val="26"/>
          <w:szCs w:val="26"/>
        </w:rPr>
        <w:t>00,0 тыс. рублей, в 201</w:t>
      </w:r>
      <w:r w:rsidR="00DA02A1" w:rsidRPr="00EC0763">
        <w:rPr>
          <w:rFonts w:ascii="Times New Roman" w:hAnsi="Times New Roman" w:cs="Times New Roman"/>
          <w:sz w:val="26"/>
          <w:szCs w:val="26"/>
        </w:rPr>
        <w:t>9</w:t>
      </w:r>
      <w:r w:rsidRPr="00EC0763">
        <w:rPr>
          <w:rFonts w:ascii="Times New Roman" w:hAnsi="Times New Roman" w:cs="Times New Roman"/>
          <w:sz w:val="26"/>
          <w:szCs w:val="26"/>
        </w:rPr>
        <w:t xml:space="preserve"> году в сумме </w:t>
      </w:r>
      <w:r w:rsidR="00DA02A1" w:rsidRPr="00EC0763">
        <w:rPr>
          <w:rFonts w:ascii="Times New Roman" w:hAnsi="Times New Roman" w:cs="Times New Roman"/>
          <w:sz w:val="26"/>
          <w:szCs w:val="26"/>
        </w:rPr>
        <w:t>5</w:t>
      </w:r>
      <w:r w:rsidRPr="00EC0763">
        <w:rPr>
          <w:rFonts w:ascii="Times New Roman" w:hAnsi="Times New Roman" w:cs="Times New Roman"/>
          <w:sz w:val="26"/>
          <w:szCs w:val="26"/>
        </w:rPr>
        <w:t>00,0  тыс. рублей.</w:t>
      </w:r>
    </w:p>
    <w:p w:rsidR="00CB0536" w:rsidRPr="00EC0763" w:rsidRDefault="00CB0536" w:rsidP="00CB0536">
      <w:pPr>
        <w:pStyle w:val="2"/>
        <w:rPr>
          <w:sz w:val="26"/>
          <w:szCs w:val="26"/>
        </w:rPr>
      </w:pPr>
      <w:bookmarkStart w:id="55" w:name="_Toc369530843"/>
      <w:r w:rsidRPr="00EC0763">
        <w:rPr>
          <w:sz w:val="26"/>
          <w:szCs w:val="26"/>
        </w:rPr>
        <w:t>3. ИСТОЧНИКИ ФИНАНСИРОВАНИЯ ДЕФИЦИТА БЮДЖЕТА</w:t>
      </w:r>
      <w:bookmarkEnd w:id="55"/>
    </w:p>
    <w:p w:rsidR="00CB0536" w:rsidRPr="00EC0763" w:rsidRDefault="00CB0536" w:rsidP="00CB0536">
      <w:pPr>
        <w:pStyle w:val="2"/>
        <w:rPr>
          <w:sz w:val="26"/>
          <w:szCs w:val="26"/>
        </w:rPr>
      </w:pPr>
    </w:p>
    <w:p w:rsidR="006051A3" w:rsidRPr="00EC0763" w:rsidRDefault="006051A3" w:rsidP="006051A3">
      <w:pPr>
        <w:spacing w:after="0"/>
        <w:ind w:firstLine="708"/>
        <w:jc w:val="both"/>
        <w:rPr>
          <w:rFonts w:ascii="Times New Roman" w:hAnsi="Times New Roman" w:cs="Times New Roman"/>
          <w:sz w:val="26"/>
          <w:szCs w:val="26"/>
        </w:rPr>
      </w:pPr>
      <w:proofErr w:type="spellStart"/>
      <w:r w:rsidRPr="00EC0763">
        <w:rPr>
          <w:rFonts w:ascii="Times New Roman" w:hAnsi="Times New Roman" w:cs="Times New Roman"/>
          <w:sz w:val="26"/>
          <w:szCs w:val="26"/>
        </w:rPr>
        <w:t>Профицит</w:t>
      </w:r>
      <w:proofErr w:type="spellEnd"/>
      <w:r w:rsidR="00CB0536" w:rsidRPr="00EC0763">
        <w:rPr>
          <w:rFonts w:ascii="Times New Roman" w:hAnsi="Times New Roman" w:cs="Times New Roman"/>
          <w:sz w:val="26"/>
          <w:szCs w:val="26"/>
        </w:rPr>
        <w:t xml:space="preserve"> районного бюджета на 201</w:t>
      </w:r>
      <w:r w:rsidRPr="00EC0763">
        <w:rPr>
          <w:rFonts w:ascii="Times New Roman" w:hAnsi="Times New Roman" w:cs="Times New Roman"/>
          <w:sz w:val="26"/>
          <w:szCs w:val="26"/>
        </w:rPr>
        <w:t>7</w:t>
      </w:r>
      <w:r w:rsidR="00CB0536" w:rsidRPr="00EC0763">
        <w:rPr>
          <w:rFonts w:ascii="Times New Roman" w:hAnsi="Times New Roman" w:cs="Times New Roman"/>
          <w:sz w:val="26"/>
          <w:szCs w:val="26"/>
        </w:rPr>
        <w:t xml:space="preserve"> год в соответствии с проектом Реш</w:t>
      </w:r>
      <w:r w:rsidR="00CB0536" w:rsidRPr="00EC0763">
        <w:rPr>
          <w:rFonts w:ascii="Times New Roman" w:hAnsi="Times New Roman" w:cs="Times New Roman"/>
          <w:sz w:val="26"/>
          <w:szCs w:val="26"/>
        </w:rPr>
        <w:t>е</w:t>
      </w:r>
      <w:r w:rsidR="00CB0536" w:rsidRPr="00EC0763">
        <w:rPr>
          <w:rFonts w:ascii="Times New Roman" w:hAnsi="Times New Roman" w:cs="Times New Roman"/>
          <w:sz w:val="26"/>
          <w:szCs w:val="26"/>
        </w:rPr>
        <w:t xml:space="preserve">ния планируется в сумме </w:t>
      </w:r>
      <w:r w:rsidRPr="00EC0763">
        <w:rPr>
          <w:rFonts w:ascii="Times New Roman" w:hAnsi="Times New Roman" w:cs="Times New Roman"/>
          <w:sz w:val="26"/>
          <w:szCs w:val="26"/>
        </w:rPr>
        <w:t>43,6</w:t>
      </w:r>
      <w:r w:rsidR="00CB0536" w:rsidRPr="00EC0763">
        <w:rPr>
          <w:rFonts w:ascii="Times New Roman" w:hAnsi="Times New Roman" w:cs="Times New Roman"/>
          <w:sz w:val="26"/>
          <w:szCs w:val="26"/>
        </w:rPr>
        <w:t xml:space="preserve"> тыс. рублей, </w:t>
      </w:r>
      <w:r w:rsidRPr="00EC0763">
        <w:rPr>
          <w:rFonts w:ascii="Times New Roman" w:hAnsi="Times New Roman" w:cs="Times New Roman"/>
          <w:sz w:val="26"/>
          <w:szCs w:val="26"/>
        </w:rPr>
        <w:t xml:space="preserve">дефицит районного бюджета </w:t>
      </w:r>
      <w:r w:rsidR="00CB0536" w:rsidRPr="00EC0763">
        <w:rPr>
          <w:rFonts w:ascii="Times New Roman" w:hAnsi="Times New Roman" w:cs="Times New Roman"/>
          <w:sz w:val="26"/>
          <w:szCs w:val="26"/>
        </w:rPr>
        <w:t xml:space="preserve"> на 2017 год в сумме</w:t>
      </w:r>
      <w:r w:rsidRPr="00EC0763">
        <w:rPr>
          <w:rFonts w:ascii="Times New Roman" w:hAnsi="Times New Roman" w:cs="Times New Roman"/>
          <w:sz w:val="26"/>
          <w:szCs w:val="26"/>
        </w:rPr>
        <w:t xml:space="preserve"> 500,0 тыс</w:t>
      </w:r>
      <w:proofErr w:type="gramStart"/>
      <w:r w:rsidRPr="00EC0763">
        <w:rPr>
          <w:rFonts w:ascii="Times New Roman" w:hAnsi="Times New Roman" w:cs="Times New Roman"/>
          <w:sz w:val="26"/>
          <w:szCs w:val="26"/>
        </w:rPr>
        <w:t>.р</w:t>
      </w:r>
      <w:proofErr w:type="gramEnd"/>
      <w:r w:rsidRPr="00EC0763">
        <w:rPr>
          <w:rFonts w:ascii="Times New Roman" w:hAnsi="Times New Roman" w:cs="Times New Roman"/>
          <w:sz w:val="26"/>
          <w:szCs w:val="26"/>
        </w:rPr>
        <w:t>ублей и на 2019 год в сумме 499,9 тыс.рублей.</w:t>
      </w:r>
    </w:p>
    <w:p w:rsidR="00CB0536" w:rsidRPr="00EC0763" w:rsidRDefault="00CB0536" w:rsidP="006051A3">
      <w:pPr>
        <w:spacing w:after="0"/>
        <w:jc w:val="both"/>
        <w:rPr>
          <w:rFonts w:ascii="Times New Roman" w:hAnsi="Times New Roman" w:cs="Times New Roman"/>
          <w:sz w:val="26"/>
          <w:szCs w:val="26"/>
        </w:rPr>
      </w:pPr>
      <w:r w:rsidRPr="00EC0763">
        <w:rPr>
          <w:rFonts w:ascii="Times New Roman" w:hAnsi="Times New Roman" w:cs="Times New Roman"/>
          <w:sz w:val="26"/>
          <w:szCs w:val="26"/>
        </w:rPr>
        <w:t xml:space="preserve"> Обоснование источников финансирования дефицита бюджета приводится в пр</w:t>
      </w:r>
      <w:r w:rsidRPr="00EC0763">
        <w:rPr>
          <w:rFonts w:ascii="Times New Roman" w:hAnsi="Times New Roman" w:cs="Times New Roman"/>
          <w:sz w:val="26"/>
          <w:szCs w:val="26"/>
        </w:rPr>
        <w:t>и</w:t>
      </w:r>
      <w:r w:rsidRPr="00EC0763">
        <w:rPr>
          <w:rFonts w:ascii="Times New Roman" w:hAnsi="Times New Roman" w:cs="Times New Roman"/>
          <w:sz w:val="26"/>
          <w:szCs w:val="26"/>
        </w:rPr>
        <w:t>ложении 1 к проекту Решения.</w:t>
      </w:r>
    </w:p>
    <w:p w:rsidR="004D6C6D" w:rsidRPr="00EC0763" w:rsidRDefault="004D6C6D" w:rsidP="00CB0536">
      <w:pPr>
        <w:pStyle w:val="2"/>
        <w:spacing w:line="264" w:lineRule="auto"/>
        <w:rPr>
          <w:spacing w:val="6"/>
          <w:sz w:val="26"/>
          <w:szCs w:val="26"/>
        </w:rPr>
      </w:pPr>
      <w:bookmarkStart w:id="56" w:name="_Toc148705566"/>
      <w:bookmarkStart w:id="57" w:name="_Toc369530844"/>
    </w:p>
    <w:p w:rsidR="00CB0536" w:rsidRPr="00EC0763" w:rsidRDefault="00CB0536" w:rsidP="00CB0536">
      <w:pPr>
        <w:pStyle w:val="2"/>
        <w:spacing w:line="264" w:lineRule="auto"/>
        <w:rPr>
          <w:spacing w:val="6"/>
          <w:sz w:val="26"/>
          <w:szCs w:val="26"/>
        </w:rPr>
      </w:pPr>
      <w:r w:rsidRPr="00EC0763">
        <w:rPr>
          <w:spacing w:val="6"/>
          <w:sz w:val="26"/>
          <w:szCs w:val="26"/>
        </w:rPr>
        <w:t>3.1. Остатки бюджетных средств</w:t>
      </w:r>
      <w:bookmarkEnd w:id="56"/>
      <w:bookmarkEnd w:id="57"/>
    </w:p>
    <w:p w:rsidR="00CB0536" w:rsidRPr="00EC0763" w:rsidRDefault="00CB0536" w:rsidP="00CB0536">
      <w:pPr>
        <w:rPr>
          <w:rFonts w:ascii="Times New Roman" w:hAnsi="Times New Roman" w:cs="Times New Roman"/>
          <w:sz w:val="26"/>
          <w:szCs w:val="26"/>
        </w:rPr>
      </w:pPr>
    </w:p>
    <w:p w:rsidR="00CB0536" w:rsidRPr="00EC0763" w:rsidRDefault="00CB0536" w:rsidP="00CB0536">
      <w:pPr>
        <w:ind w:firstLine="708"/>
        <w:jc w:val="both"/>
        <w:rPr>
          <w:rFonts w:ascii="Times New Roman" w:hAnsi="Times New Roman" w:cs="Times New Roman"/>
          <w:sz w:val="26"/>
          <w:szCs w:val="26"/>
        </w:rPr>
      </w:pPr>
      <w:r w:rsidRPr="00EC0763">
        <w:rPr>
          <w:rFonts w:ascii="Times New Roman" w:hAnsi="Times New Roman" w:cs="Times New Roman"/>
          <w:sz w:val="26"/>
          <w:szCs w:val="26"/>
        </w:rPr>
        <w:t>Остатки средств районного бюджета отражаются в соответствии с бюджетной классификацией источников финансирования дефицитов бюджетов в приложении 1 к проекту Решения о районном бюджете.</w:t>
      </w:r>
    </w:p>
    <w:p w:rsidR="00AD2DDD" w:rsidRPr="00EC0763" w:rsidRDefault="00AD2DDD" w:rsidP="00CB0536">
      <w:pPr>
        <w:ind w:firstLine="708"/>
        <w:jc w:val="both"/>
        <w:rPr>
          <w:rFonts w:ascii="Times New Roman" w:hAnsi="Times New Roman" w:cs="Times New Roman"/>
          <w:sz w:val="26"/>
          <w:szCs w:val="26"/>
        </w:rPr>
      </w:pPr>
    </w:p>
    <w:p w:rsidR="00150C1B" w:rsidRPr="00EC0763" w:rsidRDefault="00150C1B" w:rsidP="00150C1B">
      <w:pPr>
        <w:pStyle w:val="2"/>
        <w:spacing w:after="120" w:line="264" w:lineRule="auto"/>
        <w:rPr>
          <w:spacing w:val="6"/>
          <w:sz w:val="26"/>
          <w:szCs w:val="26"/>
        </w:rPr>
      </w:pPr>
      <w:r w:rsidRPr="00EC0763">
        <w:rPr>
          <w:spacing w:val="6"/>
          <w:sz w:val="26"/>
          <w:szCs w:val="26"/>
        </w:rPr>
        <w:t>3.3. Программа муниципальных гарантий Абанского района в вал</w:t>
      </w:r>
      <w:r w:rsidRPr="00EC0763">
        <w:rPr>
          <w:spacing w:val="6"/>
          <w:sz w:val="26"/>
          <w:szCs w:val="26"/>
        </w:rPr>
        <w:t>ю</w:t>
      </w:r>
      <w:r w:rsidRPr="00EC0763">
        <w:rPr>
          <w:spacing w:val="6"/>
          <w:sz w:val="26"/>
          <w:szCs w:val="26"/>
        </w:rPr>
        <w:t>те Российской Федерации на 2017 год и плановый период 2018-2019 годов</w:t>
      </w:r>
    </w:p>
    <w:p w:rsidR="00150C1B" w:rsidRPr="00EC0763" w:rsidRDefault="00150C1B" w:rsidP="00150C1B">
      <w:pPr>
        <w:suppressAutoHyphens/>
        <w:spacing w:before="240"/>
        <w:ind w:firstLine="709"/>
        <w:jc w:val="center"/>
        <w:rPr>
          <w:rFonts w:ascii="Times New Roman" w:hAnsi="Times New Roman" w:cs="Times New Roman"/>
          <w:b/>
          <w:i/>
          <w:sz w:val="26"/>
          <w:szCs w:val="26"/>
        </w:rPr>
      </w:pPr>
      <w:r w:rsidRPr="00EC0763">
        <w:rPr>
          <w:rFonts w:ascii="Times New Roman" w:hAnsi="Times New Roman" w:cs="Times New Roman"/>
          <w:b/>
          <w:i/>
          <w:sz w:val="26"/>
          <w:szCs w:val="26"/>
        </w:rPr>
        <w:t>Предоставление муниципальных  гарантий района</w:t>
      </w:r>
    </w:p>
    <w:p w:rsidR="00150C1B" w:rsidRPr="00EC0763" w:rsidRDefault="00150C1B" w:rsidP="00150C1B">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Предоставление муниципальных гарантий в обеспечение исполнения обяз</w:t>
      </w:r>
      <w:r w:rsidRPr="00EC0763">
        <w:rPr>
          <w:rFonts w:ascii="Times New Roman" w:hAnsi="Times New Roman" w:cs="Times New Roman"/>
          <w:sz w:val="26"/>
          <w:szCs w:val="26"/>
        </w:rPr>
        <w:t>а</w:t>
      </w:r>
      <w:r w:rsidRPr="00EC0763">
        <w:rPr>
          <w:rFonts w:ascii="Times New Roman" w:hAnsi="Times New Roman" w:cs="Times New Roman"/>
          <w:sz w:val="26"/>
          <w:szCs w:val="26"/>
        </w:rPr>
        <w:t>тельств юридических лиц в 2017 – 2019 годах не планируется.</w:t>
      </w:r>
    </w:p>
    <w:p w:rsidR="00150C1B" w:rsidRPr="00EC0763" w:rsidRDefault="00150C1B" w:rsidP="00150C1B">
      <w:pPr>
        <w:autoSpaceDE w:val="0"/>
        <w:autoSpaceDN w:val="0"/>
        <w:adjustRightInd w:val="0"/>
        <w:spacing w:before="120"/>
        <w:ind w:firstLine="708"/>
        <w:jc w:val="center"/>
        <w:rPr>
          <w:rFonts w:ascii="Times New Roman" w:hAnsi="Times New Roman" w:cs="Times New Roman"/>
          <w:b/>
          <w:i/>
          <w:sz w:val="26"/>
          <w:szCs w:val="26"/>
        </w:rPr>
      </w:pPr>
      <w:r w:rsidRPr="00EC0763">
        <w:rPr>
          <w:rFonts w:ascii="Times New Roman" w:hAnsi="Times New Roman" w:cs="Times New Roman"/>
          <w:b/>
          <w:i/>
          <w:sz w:val="26"/>
          <w:szCs w:val="26"/>
        </w:rPr>
        <w:lastRenderedPageBreak/>
        <w:t>Исполнение муниципальных гарантий района</w:t>
      </w:r>
    </w:p>
    <w:p w:rsidR="00150C1B" w:rsidRPr="00EC0763" w:rsidRDefault="00150C1B" w:rsidP="00150C1B">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В Программе и в составе источников финансирования дефицита бюджета  2017</w:t>
      </w:r>
      <w:r w:rsidR="00030209">
        <w:rPr>
          <w:rFonts w:ascii="Times New Roman" w:hAnsi="Times New Roman" w:cs="Times New Roman"/>
          <w:sz w:val="26"/>
          <w:szCs w:val="26"/>
        </w:rPr>
        <w:t>-2019</w:t>
      </w:r>
      <w:r w:rsidRPr="00EC0763">
        <w:rPr>
          <w:rFonts w:ascii="Times New Roman" w:hAnsi="Times New Roman" w:cs="Times New Roman"/>
          <w:sz w:val="26"/>
          <w:szCs w:val="26"/>
        </w:rPr>
        <w:t>год</w:t>
      </w:r>
      <w:r w:rsidR="00030209">
        <w:rPr>
          <w:rFonts w:ascii="Times New Roman" w:hAnsi="Times New Roman" w:cs="Times New Roman"/>
          <w:sz w:val="26"/>
          <w:szCs w:val="26"/>
        </w:rPr>
        <w:t>ах</w:t>
      </w:r>
      <w:r w:rsidRPr="00EC0763">
        <w:rPr>
          <w:rFonts w:ascii="Times New Roman" w:hAnsi="Times New Roman" w:cs="Times New Roman"/>
          <w:sz w:val="26"/>
          <w:szCs w:val="26"/>
        </w:rPr>
        <w:t>, предусматриваются бюджетные ассигнования на исполнение г</w:t>
      </w:r>
      <w:r w:rsidRPr="00EC0763">
        <w:rPr>
          <w:rFonts w:ascii="Times New Roman" w:hAnsi="Times New Roman" w:cs="Times New Roman"/>
          <w:sz w:val="26"/>
          <w:szCs w:val="26"/>
        </w:rPr>
        <w:t>а</w:t>
      </w:r>
      <w:r w:rsidRPr="00EC0763">
        <w:rPr>
          <w:rFonts w:ascii="Times New Roman" w:hAnsi="Times New Roman" w:cs="Times New Roman"/>
          <w:sz w:val="26"/>
          <w:szCs w:val="26"/>
        </w:rPr>
        <w:t>рантий по возможным гарантийным случаям</w:t>
      </w:r>
      <w:proofErr w:type="gramStart"/>
      <w:r w:rsidRPr="00EC0763">
        <w:rPr>
          <w:rFonts w:ascii="Times New Roman" w:hAnsi="Times New Roman" w:cs="Times New Roman"/>
          <w:sz w:val="26"/>
          <w:szCs w:val="26"/>
        </w:rPr>
        <w:t>..</w:t>
      </w:r>
      <w:proofErr w:type="gramEnd"/>
    </w:p>
    <w:p w:rsidR="00150C1B" w:rsidRPr="00EC0763" w:rsidRDefault="00150C1B" w:rsidP="00150C1B">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В объеме бюджетных ассигнований в каждом году рассматриваемого пери</w:t>
      </w:r>
      <w:r w:rsidRPr="00EC0763">
        <w:rPr>
          <w:rFonts w:ascii="Times New Roman" w:hAnsi="Times New Roman" w:cs="Times New Roman"/>
          <w:sz w:val="26"/>
          <w:szCs w:val="26"/>
        </w:rPr>
        <w:t>о</w:t>
      </w:r>
      <w:r w:rsidRPr="00EC0763">
        <w:rPr>
          <w:rFonts w:ascii="Times New Roman" w:hAnsi="Times New Roman" w:cs="Times New Roman"/>
          <w:sz w:val="26"/>
          <w:szCs w:val="26"/>
        </w:rPr>
        <w:t>да запланирован резерв на возможное исполнение муниципальных гарантий ра</w:t>
      </w:r>
      <w:r w:rsidRPr="00EC0763">
        <w:rPr>
          <w:rFonts w:ascii="Times New Roman" w:hAnsi="Times New Roman" w:cs="Times New Roman"/>
          <w:sz w:val="26"/>
          <w:szCs w:val="26"/>
        </w:rPr>
        <w:t>й</w:t>
      </w:r>
      <w:r w:rsidRPr="00EC0763">
        <w:rPr>
          <w:rFonts w:ascii="Times New Roman" w:hAnsi="Times New Roman" w:cs="Times New Roman"/>
          <w:sz w:val="26"/>
          <w:szCs w:val="26"/>
        </w:rPr>
        <w:t>она, предоставленных в  2011 году в соответствии с Положением «О муниципал</w:t>
      </w:r>
      <w:r w:rsidRPr="00EC0763">
        <w:rPr>
          <w:rFonts w:ascii="Times New Roman" w:hAnsi="Times New Roman" w:cs="Times New Roman"/>
          <w:sz w:val="26"/>
          <w:szCs w:val="26"/>
        </w:rPr>
        <w:t>ь</w:t>
      </w:r>
      <w:r w:rsidRPr="00EC0763">
        <w:rPr>
          <w:rFonts w:ascii="Times New Roman" w:hAnsi="Times New Roman" w:cs="Times New Roman"/>
          <w:sz w:val="26"/>
          <w:szCs w:val="26"/>
        </w:rPr>
        <w:t xml:space="preserve">ных гарантиях Абанского района» утверждённых решением Абанского районного Совета депутатов от 07.05.2010г. № 3-8Р в обеспечение исполнения обязательств юридических лиц. </w:t>
      </w:r>
    </w:p>
    <w:p w:rsidR="00150C1B" w:rsidRPr="00EC0763" w:rsidRDefault="00150C1B" w:rsidP="00150C1B">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При определении объема бюджетных ассигнований на исполнение муниц</w:t>
      </w:r>
      <w:r w:rsidRPr="00EC0763">
        <w:rPr>
          <w:rFonts w:ascii="Times New Roman" w:hAnsi="Times New Roman" w:cs="Times New Roman"/>
          <w:sz w:val="26"/>
          <w:szCs w:val="26"/>
        </w:rPr>
        <w:t>и</w:t>
      </w:r>
      <w:r w:rsidRPr="00EC0763">
        <w:rPr>
          <w:rFonts w:ascii="Times New Roman" w:hAnsi="Times New Roman" w:cs="Times New Roman"/>
          <w:sz w:val="26"/>
          <w:szCs w:val="26"/>
        </w:rPr>
        <w:t>пальных гарантий района использовались оригинальные графики платежей, по</w:t>
      </w:r>
      <w:r w:rsidRPr="00EC0763">
        <w:rPr>
          <w:rFonts w:ascii="Times New Roman" w:hAnsi="Times New Roman" w:cs="Times New Roman"/>
          <w:sz w:val="26"/>
          <w:szCs w:val="26"/>
        </w:rPr>
        <w:t>д</w:t>
      </w:r>
      <w:r w:rsidRPr="00EC0763">
        <w:rPr>
          <w:rFonts w:ascii="Times New Roman" w:hAnsi="Times New Roman" w:cs="Times New Roman"/>
          <w:sz w:val="26"/>
          <w:szCs w:val="26"/>
        </w:rPr>
        <w:t>лежащих уплате в 2017-2019 годах в соответствии с договорами о предоставлении муниципальных гарантий</w:t>
      </w:r>
      <w:proofErr w:type="gramStart"/>
      <w:r w:rsidRPr="00EC0763">
        <w:rPr>
          <w:rFonts w:ascii="Times New Roman" w:hAnsi="Times New Roman" w:cs="Times New Roman"/>
          <w:sz w:val="26"/>
          <w:szCs w:val="26"/>
        </w:rPr>
        <w:t xml:space="preserve"> .</w:t>
      </w:r>
      <w:proofErr w:type="gramEnd"/>
    </w:p>
    <w:p w:rsidR="00150C1B" w:rsidRPr="00EC0763" w:rsidRDefault="00150C1B" w:rsidP="00150C1B">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Общий планируемый объем расходов на исполнение муниципальных гара</w:t>
      </w:r>
      <w:r w:rsidRPr="00EC0763">
        <w:rPr>
          <w:rFonts w:ascii="Times New Roman" w:hAnsi="Times New Roman" w:cs="Times New Roman"/>
          <w:sz w:val="26"/>
          <w:szCs w:val="26"/>
        </w:rPr>
        <w:t>н</w:t>
      </w:r>
      <w:r w:rsidRPr="00EC0763">
        <w:rPr>
          <w:rFonts w:ascii="Times New Roman" w:hAnsi="Times New Roman" w:cs="Times New Roman"/>
          <w:sz w:val="26"/>
          <w:szCs w:val="26"/>
        </w:rPr>
        <w:t>тий района в Программе муниципальных гарантий района и в источниках фина</w:t>
      </w:r>
      <w:r w:rsidRPr="00EC0763">
        <w:rPr>
          <w:rFonts w:ascii="Times New Roman" w:hAnsi="Times New Roman" w:cs="Times New Roman"/>
          <w:sz w:val="26"/>
          <w:szCs w:val="26"/>
        </w:rPr>
        <w:t>н</w:t>
      </w:r>
      <w:r w:rsidRPr="00EC0763">
        <w:rPr>
          <w:rFonts w:ascii="Times New Roman" w:hAnsi="Times New Roman" w:cs="Times New Roman"/>
          <w:sz w:val="26"/>
          <w:szCs w:val="26"/>
        </w:rPr>
        <w:t>сирования дефицита бюджета составляет в 2017 году – 4192,1 тыс. рублей, в 2018 году – 0,0 тыс. рублей, в 2019 году –0,0тыс. рублей.</w:t>
      </w:r>
    </w:p>
    <w:p w:rsidR="00150C1B" w:rsidRPr="00EC0763" w:rsidRDefault="00150C1B" w:rsidP="00150C1B">
      <w:pPr>
        <w:spacing w:before="120"/>
        <w:ind w:firstLine="708"/>
        <w:jc w:val="both"/>
        <w:rPr>
          <w:rFonts w:ascii="Times New Roman" w:hAnsi="Times New Roman" w:cs="Times New Roman"/>
          <w:sz w:val="26"/>
          <w:szCs w:val="26"/>
        </w:rPr>
      </w:pPr>
      <w:r w:rsidRPr="00EC0763">
        <w:rPr>
          <w:rFonts w:ascii="Times New Roman" w:hAnsi="Times New Roman" w:cs="Times New Roman"/>
          <w:sz w:val="26"/>
          <w:szCs w:val="26"/>
        </w:rPr>
        <w:t>В связи с тем, что муниципальных гарантии предусматривают наличие права регрессного требования гаранта к принципалу, которое обеспечено залогом им</w:t>
      </w:r>
      <w:r w:rsidRPr="00EC0763">
        <w:rPr>
          <w:rFonts w:ascii="Times New Roman" w:hAnsi="Times New Roman" w:cs="Times New Roman"/>
          <w:sz w:val="26"/>
          <w:szCs w:val="26"/>
        </w:rPr>
        <w:t>у</w:t>
      </w:r>
      <w:r w:rsidRPr="00EC0763">
        <w:rPr>
          <w:rFonts w:ascii="Times New Roman" w:hAnsi="Times New Roman" w:cs="Times New Roman"/>
          <w:sz w:val="26"/>
          <w:szCs w:val="26"/>
        </w:rPr>
        <w:t>щества, объемы средств, запланированных к получению в порядке регресса по г</w:t>
      </w:r>
      <w:r w:rsidRPr="00EC0763">
        <w:rPr>
          <w:rFonts w:ascii="Times New Roman" w:hAnsi="Times New Roman" w:cs="Times New Roman"/>
          <w:sz w:val="26"/>
          <w:szCs w:val="26"/>
        </w:rPr>
        <w:t>о</w:t>
      </w:r>
      <w:r w:rsidRPr="00EC0763">
        <w:rPr>
          <w:rFonts w:ascii="Times New Roman" w:hAnsi="Times New Roman" w:cs="Times New Roman"/>
          <w:sz w:val="26"/>
          <w:szCs w:val="26"/>
        </w:rPr>
        <w:t>дам, совпадают с суммами, предусмотренными на исполнение обязательств по г</w:t>
      </w:r>
      <w:r w:rsidRPr="00EC0763">
        <w:rPr>
          <w:rFonts w:ascii="Times New Roman" w:hAnsi="Times New Roman" w:cs="Times New Roman"/>
          <w:sz w:val="26"/>
          <w:szCs w:val="26"/>
        </w:rPr>
        <w:t>а</w:t>
      </w:r>
      <w:r w:rsidRPr="00EC0763">
        <w:rPr>
          <w:rFonts w:ascii="Times New Roman" w:hAnsi="Times New Roman" w:cs="Times New Roman"/>
          <w:sz w:val="26"/>
          <w:szCs w:val="26"/>
        </w:rPr>
        <w:t>рантиям района, а именно:</w:t>
      </w:r>
    </w:p>
    <w:p w:rsidR="00150C1B" w:rsidRPr="00EC0763" w:rsidRDefault="00150C1B" w:rsidP="00150C1B">
      <w:pPr>
        <w:spacing w:before="120" w:after="120" w:line="240" w:lineRule="atLeast"/>
        <w:ind w:firstLine="709"/>
        <w:jc w:val="both"/>
        <w:rPr>
          <w:rFonts w:ascii="Times New Roman" w:hAnsi="Times New Roman" w:cs="Times New Roman"/>
          <w:sz w:val="26"/>
          <w:szCs w:val="26"/>
        </w:rPr>
      </w:pPr>
      <w:r w:rsidRPr="00EC0763">
        <w:rPr>
          <w:rFonts w:ascii="Times New Roman" w:hAnsi="Times New Roman" w:cs="Times New Roman"/>
          <w:sz w:val="26"/>
          <w:szCs w:val="26"/>
        </w:rPr>
        <w:t>в 2017 году в сумме 4192,1 тыс. рублей;</w:t>
      </w:r>
    </w:p>
    <w:p w:rsidR="00150C1B" w:rsidRPr="00EC0763" w:rsidRDefault="00150C1B" w:rsidP="00150C1B">
      <w:pPr>
        <w:spacing w:before="120" w:after="120" w:line="240" w:lineRule="atLeast"/>
        <w:ind w:firstLine="709"/>
        <w:jc w:val="both"/>
        <w:rPr>
          <w:rFonts w:ascii="Times New Roman" w:hAnsi="Times New Roman" w:cs="Times New Roman"/>
          <w:sz w:val="26"/>
          <w:szCs w:val="26"/>
        </w:rPr>
      </w:pPr>
      <w:r w:rsidRPr="00EC0763">
        <w:rPr>
          <w:rFonts w:ascii="Times New Roman" w:hAnsi="Times New Roman" w:cs="Times New Roman"/>
          <w:sz w:val="26"/>
          <w:szCs w:val="26"/>
        </w:rPr>
        <w:t xml:space="preserve">в 2018 году в сумме </w:t>
      </w:r>
      <w:r w:rsidR="00A04F1E">
        <w:rPr>
          <w:rFonts w:ascii="Times New Roman" w:hAnsi="Times New Roman" w:cs="Times New Roman"/>
          <w:sz w:val="26"/>
          <w:szCs w:val="26"/>
        </w:rPr>
        <w:t>280</w:t>
      </w:r>
      <w:r w:rsidRPr="00EC0763">
        <w:rPr>
          <w:rFonts w:ascii="Times New Roman" w:hAnsi="Times New Roman" w:cs="Times New Roman"/>
          <w:sz w:val="26"/>
          <w:szCs w:val="26"/>
        </w:rPr>
        <w:t xml:space="preserve">0,0 тыс. рублей; </w:t>
      </w:r>
    </w:p>
    <w:p w:rsidR="00150C1B" w:rsidRPr="00EC0763" w:rsidRDefault="00150C1B" w:rsidP="00150C1B">
      <w:pPr>
        <w:spacing w:before="120" w:after="120" w:line="240" w:lineRule="atLeast"/>
        <w:ind w:firstLine="709"/>
        <w:jc w:val="both"/>
        <w:rPr>
          <w:rFonts w:ascii="Times New Roman" w:hAnsi="Times New Roman" w:cs="Times New Roman"/>
          <w:sz w:val="26"/>
          <w:szCs w:val="26"/>
        </w:rPr>
      </w:pPr>
      <w:r w:rsidRPr="00EC0763">
        <w:rPr>
          <w:rFonts w:ascii="Times New Roman" w:hAnsi="Times New Roman" w:cs="Times New Roman"/>
          <w:sz w:val="26"/>
          <w:szCs w:val="26"/>
        </w:rPr>
        <w:t xml:space="preserve">в 2019 году в сумме </w:t>
      </w:r>
      <w:r w:rsidR="00A04F1E">
        <w:rPr>
          <w:rFonts w:ascii="Times New Roman" w:hAnsi="Times New Roman" w:cs="Times New Roman"/>
          <w:sz w:val="26"/>
          <w:szCs w:val="26"/>
        </w:rPr>
        <w:t>1400</w:t>
      </w:r>
      <w:r w:rsidRPr="00EC0763">
        <w:rPr>
          <w:rFonts w:ascii="Times New Roman" w:hAnsi="Times New Roman" w:cs="Times New Roman"/>
          <w:sz w:val="26"/>
          <w:szCs w:val="26"/>
        </w:rPr>
        <w:t xml:space="preserve">,0тыс. рублей. </w:t>
      </w:r>
    </w:p>
    <w:p w:rsidR="00150C1B" w:rsidRPr="00EC0763" w:rsidRDefault="00150C1B" w:rsidP="00150C1B">
      <w:pPr>
        <w:spacing w:before="120" w:after="120" w:line="240" w:lineRule="atLeast"/>
        <w:ind w:firstLine="709"/>
        <w:jc w:val="both"/>
        <w:rPr>
          <w:rFonts w:ascii="Times New Roman" w:hAnsi="Times New Roman" w:cs="Times New Roman"/>
          <w:sz w:val="26"/>
          <w:szCs w:val="26"/>
        </w:rPr>
      </w:pPr>
      <w:r w:rsidRPr="00EC0763">
        <w:rPr>
          <w:rFonts w:ascii="Times New Roman" w:hAnsi="Times New Roman" w:cs="Times New Roman"/>
          <w:sz w:val="26"/>
          <w:szCs w:val="26"/>
        </w:rPr>
        <w:t xml:space="preserve">Средства, запланированные к получению в порядке регресса, отражаются в источниках финансирования дефицита бюджета как возврат бюджетных кредитов. </w:t>
      </w:r>
    </w:p>
    <w:p w:rsidR="00150C1B" w:rsidRPr="00EC0763" w:rsidRDefault="00150C1B" w:rsidP="00150C1B">
      <w:pPr>
        <w:pStyle w:val="2"/>
        <w:spacing w:after="120"/>
        <w:rPr>
          <w:spacing w:val="6"/>
          <w:sz w:val="26"/>
          <w:szCs w:val="26"/>
        </w:rPr>
      </w:pPr>
      <w:r w:rsidRPr="00EC0763">
        <w:rPr>
          <w:spacing w:val="6"/>
          <w:sz w:val="26"/>
          <w:szCs w:val="26"/>
        </w:rPr>
        <w:t>3.3. Предоставление и возврат бюджетных кредитов</w:t>
      </w:r>
    </w:p>
    <w:p w:rsidR="009350E6" w:rsidRPr="00EC0763" w:rsidRDefault="009350E6" w:rsidP="009350E6">
      <w:pPr>
        <w:spacing w:before="120"/>
        <w:ind w:firstLine="709"/>
        <w:jc w:val="both"/>
        <w:rPr>
          <w:rFonts w:ascii="Times New Roman" w:hAnsi="Times New Roman" w:cs="Times New Roman"/>
          <w:sz w:val="26"/>
          <w:szCs w:val="26"/>
        </w:rPr>
      </w:pPr>
      <w:r w:rsidRPr="00EC0763">
        <w:rPr>
          <w:rFonts w:ascii="Times New Roman" w:hAnsi="Times New Roman" w:cs="Times New Roman"/>
          <w:sz w:val="26"/>
          <w:szCs w:val="26"/>
        </w:rPr>
        <w:t xml:space="preserve">В источниках внутреннего финансирования дефицита </w:t>
      </w:r>
      <w:r w:rsidR="00360C2C" w:rsidRPr="00EC0763">
        <w:rPr>
          <w:rFonts w:ascii="Times New Roman" w:hAnsi="Times New Roman" w:cs="Times New Roman"/>
          <w:sz w:val="26"/>
          <w:szCs w:val="26"/>
        </w:rPr>
        <w:t>районного</w:t>
      </w:r>
      <w:r w:rsidRPr="00EC0763">
        <w:rPr>
          <w:rFonts w:ascii="Times New Roman" w:hAnsi="Times New Roman" w:cs="Times New Roman"/>
          <w:sz w:val="26"/>
          <w:szCs w:val="26"/>
        </w:rPr>
        <w:t xml:space="preserve"> бюджета (приложение 1) к проекту </w:t>
      </w:r>
      <w:r w:rsidR="00360C2C" w:rsidRPr="00EC0763">
        <w:rPr>
          <w:rFonts w:ascii="Times New Roman" w:hAnsi="Times New Roman" w:cs="Times New Roman"/>
          <w:sz w:val="26"/>
          <w:szCs w:val="26"/>
        </w:rPr>
        <w:t>Решения</w:t>
      </w:r>
      <w:r w:rsidRPr="00EC0763">
        <w:rPr>
          <w:rFonts w:ascii="Times New Roman" w:hAnsi="Times New Roman" w:cs="Times New Roman"/>
          <w:sz w:val="26"/>
          <w:szCs w:val="26"/>
        </w:rPr>
        <w:t xml:space="preserve"> предусматривается выдача и возврат бюдже</w:t>
      </w:r>
      <w:r w:rsidRPr="00EC0763">
        <w:rPr>
          <w:rFonts w:ascii="Times New Roman" w:hAnsi="Times New Roman" w:cs="Times New Roman"/>
          <w:sz w:val="26"/>
          <w:szCs w:val="26"/>
        </w:rPr>
        <w:t>т</w:t>
      </w:r>
      <w:r w:rsidRPr="00EC0763">
        <w:rPr>
          <w:rFonts w:ascii="Times New Roman" w:hAnsi="Times New Roman" w:cs="Times New Roman"/>
          <w:sz w:val="26"/>
          <w:szCs w:val="26"/>
        </w:rPr>
        <w:t xml:space="preserve">ных </w:t>
      </w:r>
      <w:r w:rsidR="00360C2C" w:rsidRPr="00EC0763">
        <w:rPr>
          <w:rFonts w:ascii="Times New Roman" w:hAnsi="Times New Roman" w:cs="Times New Roman"/>
          <w:sz w:val="26"/>
          <w:szCs w:val="26"/>
        </w:rPr>
        <w:t>кредитов</w:t>
      </w:r>
      <w:r w:rsidRPr="00EC0763">
        <w:rPr>
          <w:rFonts w:ascii="Times New Roman" w:hAnsi="Times New Roman" w:cs="Times New Roman"/>
          <w:sz w:val="26"/>
          <w:szCs w:val="26"/>
        </w:rPr>
        <w:t>:</w:t>
      </w:r>
    </w:p>
    <w:p w:rsidR="009350E6" w:rsidRPr="007A090C" w:rsidRDefault="009350E6" w:rsidP="009350E6">
      <w:pPr>
        <w:numPr>
          <w:ilvl w:val="0"/>
          <w:numId w:val="2"/>
        </w:numPr>
        <w:tabs>
          <w:tab w:val="clear" w:pos="759"/>
          <w:tab w:val="num" w:pos="-3240"/>
          <w:tab w:val="left" w:pos="0"/>
          <w:tab w:val="num" w:pos="1134"/>
        </w:tabs>
        <w:spacing w:before="120" w:after="0" w:line="240" w:lineRule="auto"/>
        <w:ind w:left="0" w:firstLine="708"/>
        <w:jc w:val="both"/>
        <w:outlineLvl w:val="0"/>
        <w:rPr>
          <w:rFonts w:ascii="Times New Roman" w:hAnsi="Times New Roman" w:cs="Times New Roman"/>
          <w:sz w:val="26"/>
          <w:szCs w:val="26"/>
        </w:rPr>
      </w:pPr>
      <w:r w:rsidRPr="007A090C">
        <w:rPr>
          <w:rFonts w:ascii="Times New Roman" w:hAnsi="Times New Roman" w:cs="Times New Roman"/>
          <w:sz w:val="26"/>
          <w:szCs w:val="26"/>
        </w:rPr>
        <w:t xml:space="preserve">по главному распорядителю бюджетных средств </w:t>
      </w:r>
      <w:r w:rsidRPr="007A090C">
        <w:rPr>
          <w:rFonts w:ascii="Times New Roman" w:hAnsi="Times New Roman" w:cs="Times New Roman"/>
          <w:i/>
          <w:sz w:val="26"/>
          <w:szCs w:val="26"/>
        </w:rPr>
        <w:t>– финансов</w:t>
      </w:r>
      <w:r w:rsidR="00360C2C" w:rsidRPr="007A090C">
        <w:rPr>
          <w:rFonts w:ascii="Times New Roman" w:hAnsi="Times New Roman" w:cs="Times New Roman"/>
          <w:i/>
          <w:sz w:val="26"/>
          <w:szCs w:val="26"/>
        </w:rPr>
        <w:t>ое управл</w:t>
      </w:r>
      <w:r w:rsidR="00360C2C" w:rsidRPr="007A090C">
        <w:rPr>
          <w:rFonts w:ascii="Times New Roman" w:hAnsi="Times New Roman" w:cs="Times New Roman"/>
          <w:i/>
          <w:sz w:val="26"/>
          <w:szCs w:val="26"/>
        </w:rPr>
        <w:t>е</w:t>
      </w:r>
      <w:r w:rsidR="00360C2C" w:rsidRPr="007A090C">
        <w:rPr>
          <w:rFonts w:ascii="Times New Roman" w:hAnsi="Times New Roman" w:cs="Times New Roman"/>
          <w:i/>
          <w:sz w:val="26"/>
          <w:szCs w:val="26"/>
        </w:rPr>
        <w:t>ние администрации Абанского района</w:t>
      </w:r>
      <w:r w:rsidRPr="007A090C">
        <w:rPr>
          <w:rFonts w:ascii="Times New Roman" w:hAnsi="Times New Roman" w:cs="Times New Roman"/>
          <w:sz w:val="26"/>
          <w:szCs w:val="26"/>
        </w:rPr>
        <w:t xml:space="preserve">, в 2017 году предусмотрено к возврату в краевой бюджет </w:t>
      </w:r>
      <w:r w:rsidR="00360C2C" w:rsidRPr="007A090C">
        <w:rPr>
          <w:rFonts w:ascii="Times New Roman" w:hAnsi="Times New Roman" w:cs="Times New Roman"/>
          <w:sz w:val="26"/>
          <w:szCs w:val="26"/>
        </w:rPr>
        <w:t>15 000,0</w:t>
      </w:r>
      <w:r w:rsidRPr="007A090C">
        <w:rPr>
          <w:rFonts w:ascii="Times New Roman" w:hAnsi="Times New Roman" w:cs="Times New Roman"/>
          <w:sz w:val="26"/>
          <w:szCs w:val="26"/>
        </w:rPr>
        <w:t> тыс. рублей</w:t>
      </w:r>
      <w:r w:rsidR="00360C2C" w:rsidRPr="007A090C">
        <w:rPr>
          <w:rFonts w:ascii="Times New Roman" w:hAnsi="Times New Roman" w:cs="Times New Roman"/>
          <w:sz w:val="26"/>
          <w:szCs w:val="26"/>
        </w:rPr>
        <w:t>.</w:t>
      </w:r>
    </w:p>
    <w:sectPr w:rsidR="009350E6" w:rsidRPr="007A090C" w:rsidSect="00CB0536">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83A" w:rsidRDefault="0062683A" w:rsidP="00CB0536">
      <w:pPr>
        <w:spacing w:after="0" w:line="240" w:lineRule="auto"/>
      </w:pPr>
      <w:r>
        <w:separator/>
      </w:r>
    </w:p>
  </w:endnote>
  <w:endnote w:type="continuationSeparator" w:id="0">
    <w:p w:rsidR="0062683A" w:rsidRDefault="0062683A" w:rsidP="00CB05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83A" w:rsidRDefault="0062683A" w:rsidP="00CB0536">
      <w:pPr>
        <w:spacing w:after="0" w:line="240" w:lineRule="auto"/>
      </w:pPr>
      <w:r>
        <w:separator/>
      </w:r>
    </w:p>
  </w:footnote>
  <w:footnote w:type="continuationSeparator" w:id="0">
    <w:p w:rsidR="0062683A" w:rsidRDefault="0062683A" w:rsidP="00CB05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7D03DF"/>
    <w:multiLevelType w:val="hybridMultilevel"/>
    <w:tmpl w:val="60D083A6"/>
    <w:lvl w:ilvl="0" w:tplc="E2686B58">
      <w:start w:val="1"/>
      <w:numFmt w:val="bullet"/>
      <w:lvlText w:val=""/>
      <w:lvlJc w:val="left"/>
      <w:pPr>
        <w:ind w:left="1428" w:hanging="360"/>
      </w:pPr>
      <w:rPr>
        <w:rFonts w:ascii="Symbol" w:hAnsi="Symbol" w:hint="default"/>
        <w:sz w:val="20"/>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55D3A8F"/>
    <w:multiLevelType w:val="multilevel"/>
    <w:tmpl w:val="7152EC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EA42F91"/>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4">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B384F9D"/>
    <w:multiLevelType w:val="hybridMultilevel"/>
    <w:tmpl w:val="0FEE5FA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
    <w:nsid w:val="370A4AEC"/>
    <w:multiLevelType w:val="hybridMultilevel"/>
    <w:tmpl w:val="C6204EC2"/>
    <w:lvl w:ilvl="0" w:tplc="0419000D">
      <w:start w:val="1"/>
      <w:numFmt w:val="bullet"/>
      <w:lvlText w:val=""/>
      <w:lvlJc w:val="left"/>
      <w:pPr>
        <w:tabs>
          <w:tab w:val="num" w:pos="1044"/>
        </w:tabs>
        <w:ind w:left="1044" w:hanging="360"/>
      </w:pPr>
      <w:rPr>
        <w:rFonts w:ascii="Wingdings" w:hAnsi="Wingdings" w:hint="default"/>
      </w:rPr>
    </w:lvl>
    <w:lvl w:ilvl="1" w:tplc="71C2A63C">
      <w:start w:val="1"/>
      <w:numFmt w:val="bullet"/>
      <w:lvlText w:val="­"/>
      <w:lvlJc w:val="left"/>
      <w:pPr>
        <w:tabs>
          <w:tab w:val="num" w:pos="2295"/>
        </w:tabs>
        <w:ind w:left="2295" w:hanging="360"/>
      </w:pPr>
      <w:rPr>
        <w:rFonts w:ascii="Times New Roman" w:hAnsi="Times New Roman" w:hint="default"/>
      </w:rPr>
    </w:lvl>
    <w:lvl w:ilvl="2" w:tplc="04190005">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7">
    <w:nsid w:val="3CD744E7"/>
    <w:multiLevelType w:val="hybridMultilevel"/>
    <w:tmpl w:val="4B321B56"/>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8">
    <w:nsid w:val="4CFA45D3"/>
    <w:multiLevelType w:val="hybridMultilevel"/>
    <w:tmpl w:val="D98435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3A6D8F"/>
    <w:multiLevelType w:val="hybridMultilevel"/>
    <w:tmpl w:val="2A544202"/>
    <w:lvl w:ilvl="0" w:tplc="B2BA1092">
      <w:start w:val="2019"/>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303B7B"/>
    <w:multiLevelType w:val="hybridMultilevel"/>
    <w:tmpl w:val="4BC4060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563D23FB"/>
    <w:multiLevelType w:val="hybridMultilevel"/>
    <w:tmpl w:val="3B049222"/>
    <w:lvl w:ilvl="0" w:tplc="04190001">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2">
    <w:nsid w:val="5E367EC6"/>
    <w:multiLevelType w:val="hybridMultilevel"/>
    <w:tmpl w:val="A91ABE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F9A533B"/>
    <w:multiLevelType w:val="hybridMultilevel"/>
    <w:tmpl w:val="828A7B64"/>
    <w:lvl w:ilvl="0" w:tplc="3E606264">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1165486"/>
    <w:multiLevelType w:val="hybridMultilevel"/>
    <w:tmpl w:val="1AF69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05D00B7"/>
    <w:multiLevelType w:val="hybridMultilevel"/>
    <w:tmpl w:val="10981EC8"/>
    <w:lvl w:ilvl="0" w:tplc="0419000D">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3427833"/>
    <w:multiLevelType w:val="hybridMultilevel"/>
    <w:tmpl w:val="267836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8ED5C32"/>
    <w:multiLevelType w:val="hybridMultilevel"/>
    <w:tmpl w:val="C2C481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B5B2FA3"/>
    <w:multiLevelType w:val="multilevel"/>
    <w:tmpl w:val="D2DCE9AA"/>
    <w:lvl w:ilvl="0">
      <w:start w:val="1"/>
      <w:numFmt w:val="decimal"/>
      <w:lvlText w:val="%1."/>
      <w:lvlJc w:val="left"/>
      <w:pPr>
        <w:ind w:left="720" w:hanging="360"/>
      </w:pPr>
      <w:rPr>
        <w:rFonts w:cs="Times New Roman" w:hint="default"/>
      </w:rPr>
    </w:lvl>
    <w:lvl w:ilvl="1">
      <w:start w:val="3"/>
      <w:numFmt w:val="decimal"/>
      <w:isLgl/>
      <w:lvlText w:val="%1.%2."/>
      <w:lvlJc w:val="left"/>
      <w:pPr>
        <w:ind w:left="1005" w:hanging="645"/>
      </w:pPr>
      <w:rPr>
        <w:rFonts w:cs="Times New Roman" w:hint="default"/>
      </w:rPr>
    </w:lvl>
    <w:lvl w:ilvl="2">
      <w:start w:val="4"/>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1">
    <w:nsid w:val="7F4307F2"/>
    <w:multiLevelType w:val="hybridMultilevel"/>
    <w:tmpl w:val="09AA2B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6"/>
  </w:num>
  <w:num w:numId="3">
    <w:abstractNumId w:val="3"/>
  </w:num>
  <w:num w:numId="4">
    <w:abstractNumId w:val="20"/>
  </w:num>
  <w:num w:numId="5">
    <w:abstractNumId w:val="13"/>
  </w:num>
  <w:num w:numId="6">
    <w:abstractNumId w:val="12"/>
  </w:num>
  <w:num w:numId="7">
    <w:abstractNumId w:val="14"/>
  </w:num>
  <w:num w:numId="8">
    <w:abstractNumId w:val="18"/>
  </w:num>
  <w:num w:numId="9">
    <w:abstractNumId w:val="0"/>
  </w:num>
  <w:num w:numId="10">
    <w:abstractNumId w:val="6"/>
  </w:num>
  <w:num w:numId="11">
    <w:abstractNumId w:val="22"/>
  </w:num>
  <w:num w:numId="12">
    <w:abstractNumId w:val="10"/>
  </w:num>
  <w:num w:numId="13">
    <w:abstractNumId w:val="2"/>
  </w:num>
  <w:num w:numId="14">
    <w:abstractNumId w:val="15"/>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
  </w:num>
  <w:num w:numId="19">
    <w:abstractNumId w:val="4"/>
  </w:num>
  <w:num w:numId="20">
    <w:abstractNumId w:val="21"/>
  </w:num>
  <w:num w:numId="21">
    <w:abstractNumId w:val="8"/>
  </w:num>
  <w:num w:numId="22">
    <w:abstractNumId w:val="9"/>
  </w:num>
  <w:num w:numId="23">
    <w:abstractNumId w:val="11"/>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characterSpacingControl w:val="doNotCompress"/>
  <w:footnotePr>
    <w:footnote w:id="-1"/>
    <w:footnote w:id="0"/>
  </w:footnotePr>
  <w:endnotePr>
    <w:endnote w:id="-1"/>
    <w:endnote w:id="0"/>
  </w:endnotePr>
  <w:compat/>
  <w:rsids>
    <w:rsidRoot w:val="00CB0536"/>
    <w:rsid w:val="00030209"/>
    <w:rsid w:val="00037F5A"/>
    <w:rsid w:val="00060708"/>
    <w:rsid w:val="000B6556"/>
    <w:rsid w:val="000C409F"/>
    <w:rsid w:val="00125336"/>
    <w:rsid w:val="00142B0C"/>
    <w:rsid w:val="00150C1B"/>
    <w:rsid w:val="00161323"/>
    <w:rsid w:val="00166CEE"/>
    <w:rsid w:val="0018272F"/>
    <w:rsid w:val="00192AEA"/>
    <w:rsid w:val="00202769"/>
    <w:rsid w:val="002164A3"/>
    <w:rsid w:val="002268DA"/>
    <w:rsid w:val="00235620"/>
    <w:rsid w:val="00237009"/>
    <w:rsid w:val="00256AF4"/>
    <w:rsid w:val="00271E79"/>
    <w:rsid w:val="0029673A"/>
    <w:rsid w:val="002A1C8C"/>
    <w:rsid w:val="002A6590"/>
    <w:rsid w:val="002C0CC8"/>
    <w:rsid w:val="002E06F4"/>
    <w:rsid w:val="002F4A03"/>
    <w:rsid w:val="00333C39"/>
    <w:rsid w:val="003374FA"/>
    <w:rsid w:val="00352AE6"/>
    <w:rsid w:val="00360C2C"/>
    <w:rsid w:val="00377D4C"/>
    <w:rsid w:val="003A4D25"/>
    <w:rsid w:val="003A7C3B"/>
    <w:rsid w:val="003A7EE0"/>
    <w:rsid w:val="003B3950"/>
    <w:rsid w:val="003F3ED7"/>
    <w:rsid w:val="00421800"/>
    <w:rsid w:val="00435973"/>
    <w:rsid w:val="004504B9"/>
    <w:rsid w:val="004C4D95"/>
    <w:rsid w:val="004D6C6D"/>
    <w:rsid w:val="00520F27"/>
    <w:rsid w:val="00532BF2"/>
    <w:rsid w:val="00573AFE"/>
    <w:rsid w:val="00582F26"/>
    <w:rsid w:val="005972F8"/>
    <w:rsid w:val="005B0C1E"/>
    <w:rsid w:val="005C1974"/>
    <w:rsid w:val="005E2A11"/>
    <w:rsid w:val="006051A3"/>
    <w:rsid w:val="00606F59"/>
    <w:rsid w:val="00621754"/>
    <w:rsid w:val="0062683A"/>
    <w:rsid w:val="00634221"/>
    <w:rsid w:val="0069153A"/>
    <w:rsid w:val="006D0BB1"/>
    <w:rsid w:val="006F5E0C"/>
    <w:rsid w:val="00702023"/>
    <w:rsid w:val="007066D3"/>
    <w:rsid w:val="0074447C"/>
    <w:rsid w:val="00795E73"/>
    <w:rsid w:val="007968F0"/>
    <w:rsid w:val="007A090C"/>
    <w:rsid w:val="007E10EE"/>
    <w:rsid w:val="00807381"/>
    <w:rsid w:val="008151A5"/>
    <w:rsid w:val="008613CB"/>
    <w:rsid w:val="0088719E"/>
    <w:rsid w:val="008A22A1"/>
    <w:rsid w:val="008A5191"/>
    <w:rsid w:val="008A675B"/>
    <w:rsid w:val="008C450E"/>
    <w:rsid w:val="00902943"/>
    <w:rsid w:val="009215E3"/>
    <w:rsid w:val="009350E6"/>
    <w:rsid w:val="00940195"/>
    <w:rsid w:val="00940336"/>
    <w:rsid w:val="00965C15"/>
    <w:rsid w:val="009679B1"/>
    <w:rsid w:val="00980D71"/>
    <w:rsid w:val="00987781"/>
    <w:rsid w:val="00991A04"/>
    <w:rsid w:val="009C17AA"/>
    <w:rsid w:val="009F1A9F"/>
    <w:rsid w:val="00A04F1E"/>
    <w:rsid w:val="00A1695E"/>
    <w:rsid w:val="00A16A8A"/>
    <w:rsid w:val="00A318F1"/>
    <w:rsid w:val="00A417CF"/>
    <w:rsid w:val="00A4714D"/>
    <w:rsid w:val="00A8010A"/>
    <w:rsid w:val="00AA5012"/>
    <w:rsid w:val="00AD2DDD"/>
    <w:rsid w:val="00AE34E6"/>
    <w:rsid w:val="00B27F92"/>
    <w:rsid w:val="00B3440F"/>
    <w:rsid w:val="00B42F11"/>
    <w:rsid w:val="00B50428"/>
    <w:rsid w:val="00B67DC7"/>
    <w:rsid w:val="00B8520E"/>
    <w:rsid w:val="00B877F5"/>
    <w:rsid w:val="00BB6F98"/>
    <w:rsid w:val="00C157A8"/>
    <w:rsid w:val="00C41D80"/>
    <w:rsid w:val="00C55B8F"/>
    <w:rsid w:val="00C73671"/>
    <w:rsid w:val="00C8103B"/>
    <w:rsid w:val="00CA0DBA"/>
    <w:rsid w:val="00CB0536"/>
    <w:rsid w:val="00CB5E4B"/>
    <w:rsid w:val="00D024FC"/>
    <w:rsid w:val="00D100BA"/>
    <w:rsid w:val="00D32BF3"/>
    <w:rsid w:val="00D52C92"/>
    <w:rsid w:val="00D84DAC"/>
    <w:rsid w:val="00DA02A1"/>
    <w:rsid w:val="00DC23F0"/>
    <w:rsid w:val="00E0250A"/>
    <w:rsid w:val="00E150BF"/>
    <w:rsid w:val="00E30E0C"/>
    <w:rsid w:val="00E37D9A"/>
    <w:rsid w:val="00E42A32"/>
    <w:rsid w:val="00E54EEB"/>
    <w:rsid w:val="00E55B12"/>
    <w:rsid w:val="00E8105B"/>
    <w:rsid w:val="00EB31B6"/>
    <w:rsid w:val="00EC0763"/>
    <w:rsid w:val="00EC7749"/>
    <w:rsid w:val="00ED4447"/>
    <w:rsid w:val="00EE3F55"/>
    <w:rsid w:val="00F04076"/>
    <w:rsid w:val="00F674E9"/>
    <w:rsid w:val="00F71584"/>
    <w:rsid w:val="00FA293C"/>
    <w:rsid w:val="00FD7A5A"/>
    <w:rsid w:val="00FE3C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8C"/>
  </w:style>
  <w:style w:type="paragraph" w:styleId="1">
    <w:name w:val="heading 1"/>
    <w:basedOn w:val="a"/>
    <w:next w:val="a"/>
    <w:link w:val="10"/>
    <w:uiPriority w:val="99"/>
    <w:qFormat/>
    <w:rsid w:val="00CB0536"/>
    <w:pPr>
      <w:keepNext/>
      <w:spacing w:before="240" w:after="60" w:line="36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uiPriority w:val="99"/>
    <w:qFormat/>
    <w:rsid w:val="00CB0536"/>
    <w:pPr>
      <w:keepNext/>
      <w:spacing w:after="0" w:line="240" w:lineRule="auto"/>
      <w:jc w:val="center"/>
      <w:outlineLvl w:val="1"/>
    </w:pPr>
    <w:rPr>
      <w:rFonts w:ascii="Times New Roman" w:eastAsia="Times New Roman" w:hAnsi="Times New Roman" w:cs="Times New Roman"/>
      <w:b/>
      <w:smallCaps/>
      <w:sz w:val="28"/>
      <w:szCs w:val="28"/>
      <w:lang w:eastAsia="ru-RU"/>
    </w:rPr>
  </w:style>
  <w:style w:type="paragraph" w:styleId="3">
    <w:name w:val="heading 3"/>
    <w:basedOn w:val="30"/>
    <w:next w:val="a"/>
    <w:link w:val="31"/>
    <w:uiPriority w:val="99"/>
    <w:qFormat/>
    <w:rsid w:val="00CB0536"/>
    <w:pPr>
      <w:tabs>
        <w:tab w:val="clear" w:pos="1428"/>
      </w:tabs>
      <w:ind w:left="0" w:firstLine="720"/>
      <w:outlineLvl w:val="2"/>
    </w:pPr>
    <w:rPr>
      <w:smallCaps w:val="0"/>
      <w:szCs w:val="20"/>
    </w:rPr>
  </w:style>
  <w:style w:type="paragraph" w:styleId="4">
    <w:name w:val="heading 4"/>
    <w:basedOn w:val="3"/>
    <w:next w:val="a"/>
    <w:link w:val="40"/>
    <w:uiPriority w:val="99"/>
    <w:qFormat/>
    <w:rsid w:val="00CB0536"/>
    <w:pPr>
      <w:outlineLvl w:val="3"/>
    </w:pPr>
  </w:style>
  <w:style w:type="paragraph" w:styleId="5">
    <w:name w:val="heading 5"/>
    <w:basedOn w:val="a"/>
    <w:next w:val="a"/>
    <w:link w:val="50"/>
    <w:uiPriority w:val="99"/>
    <w:qFormat/>
    <w:rsid w:val="00CB0536"/>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CB053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CB0536"/>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9"/>
    <w:qFormat/>
    <w:rsid w:val="00CB0536"/>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CB0536"/>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B053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uiPriority w:val="99"/>
    <w:rsid w:val="00CB0536"/>
    <w:rPr>
      <w:rFonts w:ascii="Times New Roman" w:eastAsia="Times New Roman" w:hAnsi="Times New Roman" w:cs="Times New Roman"/>
      <w:b/>
      <w:smallCaps/>
      <w:sz w:val="28"/>
      <w:szCs w:val="28"/>
      <w:lang w:eastAsia="ru-RU"/>
    </w:rPr>
  </w:style>
  <w:style w:type="paragraph" w:customStyle="1" w:styleId="30">
    <w:name w:val="Стиль3"/>
    <w:basedOn w:val="a"/>
    <w:uiPriority w:val="99"/>
    <w:rsid w:val="00CB0536"/>
    <w:pPr>
      <w:tabs>
        <w:tab w:val="num" w:pos="1428"/>
      </w:tabs>
      <w:spacing w:after="0" w:line="240" w:lineRule="auto"/>
      <w:ind w:left="1428" w:hanging="720"/>
    </w:pPr>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uiPriority w:val="99"/>
    <w:rsid w:val="00CB0536"/>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CB0536"/>
    <w:rPr>
      <w:rFonts w:ascii="Times New Roman" w:eastAsia="Times New Roman" w:hAnsi="Times New Roman" w:cs="Times New Roman"/>
      <w:b/>
      <w:sz w:val="28"/>
      <w:szCs w:val="20"/>
      <w:lang w:eastAsia="ru-RU"/>
    </w:rPr>
  </w:style>
  <w:style w:type="character" w:customStyle="1" w:styleId="50">
    <w:name w:val="Заголовок 5 Знак"/>
    <w:basedOn w:val="a0"/>
    <w:link w:val="5"/>
    <w:uiPriority w:val="99"/>
    <w:rsid w:val="00CB053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B0536"/>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CB053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CB053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CB0536"/>
    <w:rPr>
      <w:rFonts w:ascii="Arial" w:eastAsia="Times New Roman" w:hAnsi="Arial" w:cs="Arial"/>
      <w:lang w:eastAsia="ru-RU"/>
    </w:rPr>
  </w:style>
  <w:style w:type="paragraph" w:styleId="a3">
    <w:name w:val="Body Text"/>
    <w:basedOn w:val="a"/>
    <w:link w:val="a4"/>
    <w:uiPriority w:val="99"/>
    <w:rsid w:val="00CB0536"/>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0"/>
    <w:link w:val="a3"/>
    <w:uiPriority w:val="99"/>
    <w:rsid w:val="00CB0536"/>
    <w:rPr>
      <w:rFonts w:ascii="Times New Roman" w:eastAsia="Times New Roman" w:hAnsi="Times New Roman" w:cs="Times New Roman"/>
      <w:sz w:val="20"/>
      <w:szCs w:val="20"/>
      <w:lang w:eastAsia="ru-RU"/>
    </w:rPr>
  </w:style>
  <w:style w:type="paragraph" w:styleId="a5">
    <w:name w:val="Body Text Indent"/>
    <w:aliases w:val="подпись,Нумерованный список !!,Надин стиль,Основной текст 1,Основной текст без отступа,Основной текст с отступом Знак Знак Знак Знак,Основной текст с отступом Знак Знак Знак"/>
    <w:basedOn w:val="a"/>
    <w:link w:val="a6"/>
    <w:uiPriority w:val="99"/>
    <w:unhideWhenUsed/>
    <w:rsid w:val="00CB0536"/>
    <w:pPr>
      <w:spacing w:after="120"/>
      <w:ind w:left="283"/>
    </w:pPr>
  </w:style>
  <w:style w:type="character" w:customStyle="1" w:styleId="a6">
    <w:name w:val="Основной текст с отступом Знак"/>
    <w:aliases w:val="подпись Знак5,Нумерованный список !! Знак5,Надин стиль Знак5,Основной текст 1 Знак5,Основной текст без отступа Знак5,Основной текст с отступом Знак Знак Знак Знак Знак5,Основной текст с отступом Знак Знак Знак Знак1"/>
    <w:basedOn w:val="a0"/>
    <w:link w:val="a5"/>
    <w:uiPriority w:val="99"/>
    <w:rsid w:val="00CB0536"/>
  </w:style>
  <w:style w:type="character" w:customStyle="1" w:styleId="Heading3Char">
    <w:name w:val="Heading 3 Char"/>
    <w:basedOn w:val="a0"/>
    <w:uiPriority w:val="99"/>
    <w:locked/>
    <w:rsid w:val="00CB0536"/>
    <w:rPr>
      <w:rFonts w:cs="Times New Roman"/>
      <w:b/>
      <w:sz w:val="28"/>
      <w:lang w:val="ru-RU" w:eastAsia="ru-RU"/>
    </w:rPr>
  </w:style>
  <w:style w:type="paragraph" w:customStyle="1" w:styleId="a7">
    <w:name w:val="Знак Знак Знак"/>
    <w:basedOn w:val="a"/>
    <w:uiPriority w:val="99"/>
    <w:rsid w:val="00CB0536"/>
    <w:pPr>
      <w:spacing w:after="160" w:line="240" w:lineRule="exact"/>
    </w:pPr>
    <w:rPr>
      <w:rFonts w:ascii="Verdana" w:eastAsia="MS Mincho" w:hAnsi="Verdana" w:cs="Times New Roman"/>
      <w:sz w:val="20"/>
      <w:szCs w:val="20"/>
      <w:lang w:val="en-GB"/>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1"/>
    <w:uiPriority w:val="99"/>
    <w:locked/>
    <w:rsid w:val="00CB0536"/>
    <w:rPr>
      <w:rFonts w:cs="Times New Roman"/>
      <w:sz w:val="28"/>
      <w:lang w:eastAsia="ru-RU"/>
    </w:rPr>
  </w:style>
  <w:style w:type="paragraph" w:customStyle="1" w:styleId="11">
    <w:name w:val="Основной текст с отступом1"/>
    <w:basedOn w:val="a"/>
    <w:link w:val="BodyTextIndentChar"/>
    <w:uiPriority w:val="99"/>
    <w:rsid w:val="00CB0536"/>
    <w:pPr>
      <w:spacing w:after="120" w:line="240" w:lineRule="auto"/>
      <w:ind w:left="283"/>
    </w:pPr>
    <w:rPr>
      <w:rFonts w:cs="Times New Roman"/>
      <w:sz w:val="28"/>
      <w:lang w:eastAsia="ru-RU"/>
    </w:rPr>
  </w:style>
  <w:style w:type="character" w:customStyle="1" w:styleId="12">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Основной текст с отступом Знак Знак Знак Знак Знак4"/>
    <w:uiPriority w:val="99"/>
    <w:locked/>
    <w:rsid w:val="00CB0536"/>
    <w:rPr>
      <w:sz w:val="28"/>
      <w:lang w:val="ru-RU" w:eastAsia="ru-RU"/>
    </w:rPr>
  </w:style>
  <w:style w:type="paragraph" w:styleId="21">
    <w:name w:val="Body Text Indent 2"/>
    <w:basedOn w:val="a"/>
    <w:link w:val="22"/>
    <w:uiPriority w:val="99"/>
    <w:rsid w:val="00CB0536"/>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rsid w:val="00CB0536"/>
    <w:rPr>
      <w:rFonts w:ascii="Times New Roman" w:eastAsia="Times New Roman" w:hAnsi="Times New Roman" w:cs="Times New Roman"/>
      <w:sz w:val="28"/>
      <w:szCs w:val="20"/>
      <w:lang w:eastAsia="ru-RU"/>
    </w:rPr>
  </w:style>
  <w:style w:type="paragraph" w:styleId="a8">
    <w:name w:val="Subtitle"/>
    <w:basedOn w:val="a"/>
    <w:link w:val="a9"/>
    <w:uiPriority w:val="99"/>
    <w:qFormat/>
    <w:rsid w:val="00CB0536"/>
    <w:pPr>
      <w:spacing w:after="0" w:line="240" w:lineRule="auto"/>
      <w:jc w:val="both"/>
    </w:pPr>
    <w:rPr>
      <w:rFonts w:ascii="Times New Roman" w:eastAsia="Times New Roman" w:hAnsi="Times New Roman" w:cs="Times New Roman"/>
      <w:i/>
      <w:sz w:val="28"/>
      <w:szCs w:val="20"/>
      <w:lang w:eastAsia="ru-RU"/>
    </w:rPr>
  </w:style>
  <w:style w:type="character" w:customStyle="1" w:styleId="a9">
    <w:name w:val="Подзаголовок Знак"/>
    <w:basedOn w:val="a0"/>
    <w:link w:val="a8"/>
    <w:uiPriority w:val="99"/>
    <w:rsid w:val="00CB0536"/>
    <w:rPr>
      <w:rFonts w:ascii="Times New Roman" w:eastAsia="Times New Roman" w:hAnsi="Times New Roman" w:cs="Times New Roman"/>
      <w:i/>
      <w:sz w:val="28"/>
      <w:szCs w:val="20"/>
      <w:lang w:eastAsia="ru-RU"/>
    </w:rPr>
  </w:style>
  <w:style w:type="paragraph" w:customStyle="1" w:styleId="aa">
    <w:name w:val="Краткий обратный адрес"/>
    <w:basedOn w:val="a"/>
    <w:uiPriority w:val="99"/>
    <w:rsid w:val="00CB0536"/>
    <w:pPr>
      <w:spacing w:after="0" w:line="240" w:lineRule="auto"/>
    </w:pPr>
    <w:rPr>
      <w:rFonts w:ascii="Times New Roman" w:eastAsia="Times New Roman" w:hAnsi="Times New Roman" w:cs="Times New Roman"/>
      <w:sz w:val="28"/>
      <w:szCs w:val="20"/>
      <w:lang w:eastAsia="ru-RU"/>
    </w:rPr>
  </w:style>
  <w:style w:type="paragraph" w:styleId="23">
    <w:name w:val="Body Text 2"/>
    <w:basedOn w:val="a"/>
    <w:link w:val="24"/>
    <w:uiPriority w:val="99"/>
    <w:rsid w:val="00CB0536"/>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uiPriority w:val="99"/>
    <w:rsid w:val="00CB0536"/>
    <w:rPr>
      <w:rFonts w:ascii="Times New Roman" w:eastAsia="Times New Roman" w:hAnsi="Times New Roman" w:cs="Times New Roman"/>
      <w:sz w:val="20"/>
      <w:szCs w:val="20"/>
      <w:lang w:eastAsia="ru-RU"/>
    </w:rPr>
  </w:style>
  <w:style w:type="paragraph" w:styleId="13">
    <w:name w:val="toc 1"/>
    <w:basedOn w:val="a"/>
    <w:next w:val="a"/>
    <w:autoRedefine/>
    <w:uiPriority w:val="99"/>
    <w:rsid w:val="00CB0536"/>
    <w:pPr>
      <w:tabs>
        <w:tab w:val="right" w:leader="dot" w:pos="9912"/>
      </w:tabs>
      <w:spacing w:before="120" w:after="120" w:line="240" w:lineRule="auto"/>
    </w:pPr>
    <w:rPr>
      <w:rFonts w:ascii="Times New Roman" w:eastAsia="Times New Roman" w:hAnsi="Times New Roman" w:cs="Times New Roman"/>
      <w:b/>
      <w:bCs/>
      <w:caps/>
      <w:noProof/>
      <w:sz w:val="28"/>
      <w:szCs w:val="28"/>
      <w:lang w:eastAsia="ru-RU"/>
    </w:rPr>
  </w:style>
  <w:style w:type="paragraph" w:styleId="32">
    <w:name w:val="Body Text Indent 3"/>
    <w:basedOn w:val="a"/>
    <w:link w:val="33"/>
    <w:uiPriority w:val="99"/>
    <w:rsid w:val="00CB0536"/>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CB0536"/>
    <w:rPr>
      <w:rFonts w:ascii="Times New Roman" w:eastAsia="Times New Roman" w:hAnsi="Times New Roman" w:cs="Times New Roman"/>
      <w:sz w:val="16"/>
      <w:szCs w:val="16"/>
      <w:lang w:eastAsia="ru-RU"/>
    </w:rPr>
  </w:style>
  <w:style w:type="paragraph" w:styleId="34">
    <w:name w:val="Body Text 3"/>
    <w:basedOn w:val="a"/>
    <w:link w:val="35"/>
    <w:uiPriority w:val="99"/>
    <w:rsid w:val="00CB053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CB0536"/>
    <w:rPr>
      <w:rFonts w:ascii="Times New Roman" w:eastAsia="Times New Roman" w:hAnsi="Times New Roman" w:cs="Times New Roman"/>
      <w:sz w:val="16"/>
      <w:szCs w:val="16"/>
      <w:lang w:eastAsia="ru-RU"/>
    </w:rPr>
  </w:style>
  <w:style w:type="paragraph" w:styleId="ab">
    <w:name w:val="Title"/>
    <w:basedOn w:val="a"/>
    <w:link w:val="ac"/>
    <w:uiPriority w:val="99"/>
    <w:qFormat/>
    <w:rsid w:val="00CB0536"/>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Название Знак"/>
    <w:basedOn w:val="a0"/>
    <w:link w:val="ab"/>
    <w:uiPriority w:val="99"/>
    <w:rsid w:val="00CB0536"/>
    <w:rPr>
      <w:rFonts w:ascii="Times New Roman" w:eastAsia="Times New Roman" w:hAnsi="Times New Roman" w:cs="Times New Roman"/>
      <w:b/>
      <w:sz w:val="28"/>
      <w:szCs w:val="20"/>
      <w:lang w:eastAsia="ru-RU"/>
    </w:rPr>
  </w:style>
  <w:style w:type="character" w:customStyle="1" w:styleId="TitleChar">
    <w:name w:val="Title Char"/>
    <w:basedOn w:val="a0"/>
    <w:uiPriority w:val="99"/>
    <w:locked/>
    <w:rsid w:val="00CB0536"/>
    <w:rPr>
      <w:rFonts w:ascii="Times New Roman" w:hAnsi="Times New Roman" w:cs="Times New Roman"/>
      <w:sz w:val="28"/>
      <w:lang w:eastAsia="ru-RU"/>
    </w:rPr>
  </w:style>
  <w:style w:type="paragraph" w:customStyle="1" w:styleId="BodyText22">
    <w:name w:val="Body Text 22"/>
    <w:basedOn w:val="a"/>
    <w:uiPriority w:val="99"/>
    <w:rsid w:val="00CB0536"/>
    <w:pPr>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a"/>
    <w:uiPriority w:val="99"/>
    <w:rsid w:val="00CB0536"/>
    <w:pPr>
      <w:widowControl w:val="0"/>
      <w:spacing w:after="120" w:line="240" w:lineRule="auto"/>
      <w:ind w:firstLine="720"/>
      <w:jc w:val="both"/>
    </w:pPr>
    <w:rPr>
      <w:rFonts w:ascii="Times New Roman" w:eastAsia="Times New Roman" w:hAnsi="Times New Roman" w:cs="Times New Roman"/>
      <w:sz w:val="28"/>
      <w:szCs w:val="20"/>
      <w:lang w:eastAsia="ru-RU"/>
    </w:rPr>
  </w:style>
  <w:style w:type="paragraph" w:styleId="ad">
    <w:name w:val="footnote text"/>
    <w:basedOn w:val="a"/>
    <w:link w:val="ae"/>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rsid w:val="00CB0536"/>
    <w:rPr>
      <w:rFonts w:ascii="Times New Roman" w:eastAsia="Times New Roman" w:hAnsi="Times New Roman" w:cs="Times New Roman"/>
      <w:sz w:val="20"/>
      <w:szCs w:val="20"/>
      <w:lang w:eastAsia="ru-RU"/>
    </w:rPr>
  </w:style>
  <w:style w:type="paragraph" w:customStyle="1" w:styleId="xl24">
    <w:name w:val="xl24"/>
    <w:basedOn w:val="a"/>
    <w:uiPriority w:val="99"/>
    <w:rsid w:val="00CB0536"/>
    <w:pPr>
      <w:spacing w:before="100" w:after="100" w:line="240" w:lineRule="auto"/>
      <w:jc w:val="center"/>
    </w:pPr>
    <w:rPr>
      <w:rFonts w:ascii="Arial" w:eastAsia="Times New Roman" w:hAnsi="Arial" w:cs="Times New Roman"/>
      <w:b/>
      <w:sz w:val="24"/>
      <w:szCs w:val="20"/>
      <w:lang w:eastAsia="ru-RU"/>
    </w:rPr>
  </w:style>
  <w:style w:type="paragraph" w:styleId="af">
    <w:name w:val="caption"/>
    <w:basedOn w:val="a"/>
    <w:next w:val="a"/>
    <w:uiPriority w:val="99"/>
    <w:qFormat/>
    <w:rsid w:val="00CB0536"/>
    <w:pPr>
      <w:spacing w:after="0" w:line="240" w:lineRule="auto"/>
    </w:pPr>
    <w:rPr>
      <w:rFonts w:ascii="Times New Roman" w:eastAsia="Times New Roman" w:hAnsi="Times New Roman" w:cs="Times New Roman"/>
      <w:sz w:val="28"/>
      <w:szCs w:val="20"/>
      <w:lang w:eastAsia="ru-RU"/>
    </w:rPr>
  </w:style>
  <w:style w:type="paragraph" w:customStyle="1" w:styleId="ConsNormal">
    <w:name w:val="ConsNormal"/>
    <w:uiPriority w:val="99"/>
    <w:rsid w:val="00CB0536"/>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uiPriority w:val="99"/>
    <w:rsid w:val="00CB0536"/>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CB0536"/>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99"/>
    <w:rsid w:val="00CB0536"/>
    <w:pPr>
      <w:tabs>
        <w:tab w:val="left" w:pos="627"/>
        <w:tab w:val="right" w:leader="dot" w:pos="9912"/>
      </w:tabs>
      <w:spacing w:after="0" w:line="240" w:lineRule="auto"/>
      <w:ind w:left="200"/>
      <w:jc w:val="both"/>
    </w:pPr>
    <w:rPr>
      <w:rFonts w:ascii="Times New Roman" w:eastAsia="Times New Roman" w:hAnsi="Times New Roman" w:cs="Times New Roman"/>
      <w:b/>
      <w:smallCaps/>
      <w:noProof/>
      <w:sz w:val="28"/>
      <w:szCs w:val="28"/>
      <w:lang w:eastAsia="ru-RU"/>
    </w:rPr>
  </w:style>
  <w:style w:type="paragraph" w:styleId="af0">
    <w:name w:val="footer"/>
    <w:basedOn w:val="a"/>
    <w:link w:val="af1"/>
    <w:uiPriority w:val="99"/>
    <w:rsid w:val="00CB053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CB0536"/>
    <w:rPr>
      <w:rFonts w:ascii="Times New Roman" w:eastAsia="Times New Roman" w:hAnsi="Times New Roman" w:cs="Times New Roman"/>
      <w:sz w:val="20"/>
      <w:szCs w:val="20"/>
      <w:lang w:eastAsia="ru-RU"/>
    </w:rPr>
  </w:style>
  <w:style w:type="character" w:styleId="af2">
    <w:name w:val="page number"/>
    <w:basedOn w:val="a0"/>
    <w:uiPriority w:val="99"/>
    <w:rsid w:val="00CB0536"/>
    <w:rPr>
      <w:rFonts w:cs="Times New Roman"/>
    </w:rPr>
  </w:style>
  <w:style w:type="paragraph" w:styleId="af3">
    <w:name w:val="header"/>
    <w:basedOn w:val="a"/>
    <w:link w:val="af4"/>
    <w:uiPriority w:val="99"/>
    <w:rsid w:val="00CB0536"/>
    <w:pPr>
      <w:widowControl w:val="0"/>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f4">
    <w:name w:val="Верхний колонтитул Знак"/>
    <w:basedOn w:val="a0"/>
    <w:link w:val="af3"/>
    <w:uiPriority w:val="99"/>
    <w:rsid w:val="00CB0536"/>
    <w:rPr>
      <w:rFonts w:ascii="Times New Roman" w:eastAsia="Times New Roman" w:hAnsi="Times New Roman" w:cs="Times New Roman"/>
      <w:sz w:val="20"/>
      <w:szCs w:val="20"/>
      <w:lang w:eastAsia="ru-RU"/>
    </w:rPr>
  </w:style>
  <w:style w:type="paragraph" w:customStyle="1" w:styleId="af5">
    <w:name w:val="Текст письма"/>
    <w:basedOn w:val="a"/>
    <w:uiPriority w:val="99"/>
    <w:rsid w:val="00CB0536"/>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11">
    <w:name w:val="Основной текст 21"/>
    <w:basedOn w:val="a"/>
    <w:uiPriority w:val="99"/>
    <w:rsid w:val="00CB053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4">
    <w:name w:val="Основной текст с отступом.Нумерованный список !!.Основной текст 1.Надин стиль"/>
    <w:basedOn w:val="a"/>
    <w:uiPriority w:val="99"/>
    <w:rsid w:val="00CB0536"/>
    <w:pPr>
      <w:spacing w:after="0" w:line="240" w:lineRule="auto"/>
      <w:jc w:val="center"/>
    </w:pPr>
    <w:rPr>
      <w:rFonts w:ascii="Arial" w:eastAsia="Times New Roman" w:hAnsi="Arial" w:cs="Times New Roman"/>
      <w:b/>
      <w:sz w:val="32"/>
      <w:szCs w:val="20"/>
      <w:lang w:eastAsia="ru-RU"/>
    </w:rPr>
  </w:style>
  <w:style w:type="paragraph" w:styleId="af6">
    <w:name w:val="Document Map"/>
    <w:basedOn w:val="a"/>
    <w:link w:val="af7"/>
    <w:uiPriority w:val="99"/>
    <w:semiHidden/>
    <w:rsid w:val="00CB0536"/>
    <w:pPr>
      <w:shd w:val="clear" w:color="auto" w:fill="000080"/>
      <w:spacing w:after="0" w:line="240" w:lineRule="auto"/>
    </w:pPr>
    <w:rPr>
      <w:rFonts w:ascii="Tahoma" w:eastAsia="Times New Roman" w:hAnsi="Tahoma" w:cs="Times New Roman"/>
      <w:sz w:val="20"/>
      <w:szCs w:val="20"/>
      <w:lang w:eastAsia="ru-RU"/>
    </w:rPr>
  </w:style>
  <w:style w:type="character" w:customStyle="1" w:styleId="af7">
    <w:name w:val="Схема документа Знак"/>
    <w:basedOn w:val="a0"/>
    <w:link w:val="af6"/>
    <w:uiPriority w:val="99"/>
    <w:semiHidden/>
    <w:rsid w:val="00CB0536"/>
    <w:rPr>
      <w:rFonts w:ascii="Tahoma" w:eastAsia="Times New Roman" w:hAnsi="Tahoma" w:cs="Times New Roman"/>
      <w:sz w:val="20"/>
      <w:szCs w:val="20"/>
      <w:shd w:val="clear" w:color="auto" w:fill="000080"/>
      <w:lang w:eastAsia="ru-RU"/>
    </w:rPr>
  </w:style>
  <w:style w:type="character" w:customStyle="1" w:styleId="DocumentMapChar">
    <w:name w:val="Document Map Char"/>
    <w:basedOn w:val="a0"/>
    <w:uiPriority w:val="99"/>
    <w:semiHidden/>
    <w:locked/>
    <w:rsid w:val="00CB0536"/>
    <w:rPr>
      <w:rFonts w:ascii="Tahoma" w:hAnsi="Tahoma" w:cs="Times New Roman"/>
      <w:sz w:val="16"/>
      <w:lang w:val="ru-RU" w:eastAsia="en-US"/>
    </w:rPr>
  </w:style>
  <w:style w:type="paragraph" w:styleId="36">
    <w:name w:val="toc 3"/>
    <w:basedOn w:val="a"/>
    <w:next w:val="a"/>
    <w:autoRedefine/>
    <w:uiPriority w:val="99"/>
    <w:rsid w:val="00CB0536"/>
    <w:pPr>
      <w:tabs>
        <w:tab w:val="right" w:leader="dot" w:pos="9912"/>
      </w:tabs>
      <w:spacing w:after="120" w:line="240" w:lineRule="auto"/>
      <w:ind w:left="284"/>
    </w:pPr>
    <w:rPr>
      <w:rFonts w:ascii="Times New Roman" w:eastAsia="Times New Roman" w:hAnsi="Times New Roman" w:cs="Times New Roman"/>
      <w:b/>
      <w:i/>
      <w:iCs/>
      <w:noProof/>
      <w:spacing w:val="4"/>
      <w:sz w:val="20"/>
      <w:szCs w:val="20"/>
      <w:lang w:eastAsia="ru-RU"/>
    </w:rPr>
  </w:style>
  <w:style w:type="character" w:styleId="af8">
    <w:name w:val="Hyperlink"/>
    <w:basedOn w:val="a0"/>
    <w:uiPriority w:val="99"/>
    <w:rsid w:val="00CB0536"/>
    <w:rPr>
      <w:rFonts w:cs="Times New Roman"/>
      <w:color w:val="0000FF"/>
      <w:u w:val="single"/>
    </w:rPr>
  </w:style>
  <w:style w:type="paragraph" w:customStyle="1" w:styleId="15">
    <w:name w:val="Стиль1"/>
    <w:basedOn w:val="a"/>
    <w:uiPriority w:val="99"/>
    <w:rsid w:val="00CB0536"/>
    <w:pPr>
      <w:spacing w:before="48" w:after="0" w:line="240" w:lineRule="auto"/>
      <w:ind w:firstLine="720"/>
    </w:pPr>
    <w:rPr>
      <w:rFonts w:ascii="Times New Roman" w:eastAsia="Times New Roman" w:hAnsi="Times New Roman" w:cs="Times New Roman"/>
      <w:b/>
      <w:sz w:val="28"/>
      <w:szCs w:val="20"/>
      <w:lang w:eastAsia="ru-RU"/>
    </w:rPr>
  </w:style>
  <w:style w:type="paragraph" w:customStyle="1" w:styleId="26">
    <w:name w:val="Стиль2"/>
    <w:basedOn w:val="2"/>
    <w:uiPriority w:val="99"/>
    <w:rsid w:val="00CB0536"/>
    <w:pPr>
      <w:tabs>
        <w:tab w:val="num" w:pos="1134"/>
      </w:tabs>
      <w:spacing w:before="48"/>
      <w:ind w:left="1440" w:hanging="720"/>
    </w:pPr>
  </w:style>
  <w:style w:type="paragraph" w:customStyle="1" w:styleId="51">
    <w:name w:val="Стиль5"/>
    <w:basedOn w:val="1"/>
    <w:uiPriority w:val="99"/>
    <w:rsid w:val="00CB0536"/>
    <w:pPr>
      <w:spacing w:line="240" w:lineRule="auto"/>
    </w:pPr>
  </w:style>
  <w:style w:type="paragraph" w:customStyle="1" w:styleId="37">
    <w:name w:val="Заголовок3"/>
    <w:basedOn w:val="30"/>
    <w:uiPriority w:val="99"/>
    <w:rsid w:val="00CB0536"/>
    <w:pPr>
      <w:tabs>
        <w:tab w:val="clear" w:pos="1428"/>
      </w:tabs>
      <w:ind w:left="0" w:firstLine="684"/>
    </w:pPr>
    <w:rPr>
      <w:smallCaps w:val="0"/>
    </w:rPr>
  </w:style>
  <w:style w:type="paragraph" w:customStyle="1" w:styleId="38">
    <w:name w:val="Стиль Заголовок 3 + малые прописные"/>
    <w:basedOn w:val="3"/>
    <w:uiPriority w:val="99"/>
    <w:rsid w:val="00CB0536"/>
    <w:rPr>
      <w:bCs/>
    </w:rPr>
  </w:style>
  <w:style w:type="paragraph" w:customStyle="1" w:styleId="af9">
    <w:name w:val="Основной текст с отступом.подпись"/>
    <w:basedOn w:val="a"/>
    <w:uiPriority w:val="99"/>
    <w:rsid w:val="00CB0536"/>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Plain Text"/>
    <w:basedOn w:val="a"/>
    <w:link w:val="afb"/>
    <w:uiPriority w:val="99"/>
    <w:rsid w:val="00CB0536"/>
    <w:pPr>
      <w:spacing w:after="0" w:line="240" w:lineRule="auto"/>
    </w:pPr>
    <w:rPr>
      <w:rFonts w:ascii="Courier New" w:eastAsia="Times New Roman" w:hAnsi="Courier New" w:cs="Times New Roman"/>
      <w:sz w:val="20"/>
      <w:szCs w:val="20"/>
      <w:lang w:eastAsia="ru-RU"/>
    </w:rPr>
  </w:style>
  <w:style w:type="character" w:customStyle="1" w:styleId="afb">
    <w:name w:val="Текст Знак"/>
    <w:basedOn w:val="a0"/>
    <w:link w:val="afa"/>
    <w:uiPriority w:val="99"/>
    <w:rsid w:val="00CB0536"/>
    <w:rPr>
      <w:rFonts w:ascii="Courier New" w:eastAsia="Times New Roman" w:hAnsi="Courier New" w:cs="Times New Roman"/>
      <w:sz w:val="20"/>
      <w:szCs w:val="20"/>
      <w:lang w:eastAsia="ru-RU"/>
    </w:rPr>
  </w:style>
  <w:style w:type="character" w:customStyle="1" w:styleId="PlainTextChar">
    <w:name w:val="Plain Text Char"/>
    <w:basedOn w:val="a0"/>
    <w:uiPriority w:val="99"/>
    <w:locked/>
    <w:rsid w:val="00CB0536"/>
    <w:rPr>
      <w:rFonts w:ascii="Courier New" w:hAnsi="Courier New" w:cs="Times New Roman"/>
    </w:rPr>
  </w:style>
  <w:style w:type="paragraph" w:customStyle="1" w:styleId="310">
    <w:name w:val="Основной текст с отступом 31"/>
    <w:basedOn w:val="a"/>
    <w:uiPriority w:val="99"/>
    <w:rsid w:val="00CB0536"/>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CB0536"/>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CB0536"/>
    <w:rPr>
      <w:rFonts w:ascii="Arial" w:eastAsia="Times New Roman" w:hAnsi="Arial" w:cs="Times New Roman"/>
      <w:lang w:eastAsia="ru-RU"/>
    </w:rPr>
  </w:style>
  <w:style w:type="paragraph" w:customStyle="1" w:styleId="ConsPlusNonformat">
    <w:name w:val="ConsPlusNonformat"/>
    <w:rsid w:val="00CB05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c"/>
    <w:uiPriority w:val="99"/>
    <w:rsid w:val="00CB05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rmal (Web)"/>
    <w:aliases w:val="Обычный (веб)11,Обычный (Web),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d"/>
    <w:uiPriority w:val="99"/>
    <w:qFormat/>
    <w:rsid w:val="00CB0536"/>
    <w:pPr>
      <w:spacing w:after="60" w:line="240" w:lineRule="auto"/>
      <w:ind w:firstLine="709"/>
      <w:jc w:val="both"/>
    </w:pPr>
    <w:rPr>
      <w:rFonts w:ascii="Times New Roman" w:eastAsia="Times New Roman" w:hAnsi="Times New Roman" w:cs="Times New Roman"/>
      <w:sz w:val="24"/>
      <w:szCs w:val="24"/>
      <w:lang w:eastAsia="ru-RU"/>
    </w:rPr>
  </w:style>
  <w:style w:type="paragraph" w:customStyle="1" w:styleId="ConsPlusCell">
    <w:name w:val="ConsPlusCell"/>
    <w:link w:val="ConsPlusCell0"/>
    <w:uiPriority w:val="99"/>
    <w:rsid w:val="00CB053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0">
    <w:name w:val="ConsPlusCell Знак"/>
    <w:basedOn w:val="a0"/>
    <w:link w:val="ConsPlusCell"/>
    <w:uiPriority w:val="99"/>
    <w:locked/>
    <w:rsid w:val="00CB0536"/>
    <w:rPr>
      <w:rFonts w:ascii="Arial" w:eastAsia="Times New Roman" w:hAnsi="Arial" w:cs="Arial"/>
      <w:sz w:val="20"/>
      <w:szCs w:val="20"/>
      <w:lang w:eastAsia="ru-RU"/>
    </w:rPr>
  </w:style>
  <w:style w:type="paragraph" w:customStyle="1" w:styleId="afe">
    <w:name w:val="Обычный с отступом"/>
    <w:basedOn w:val="a"/>
    <w:uiPriority w:val="99"/>
    <w:rsid w:val="00CB0536"/>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enter1">
    <w:name w:val="center1"/>
    <w:basedOn w:val="a"/>
    <w:uiPriority w:val="99"/>
    <w:rsid w:val="00CB0536"/>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character" w:customStyle="1" w:styleId="c1">
    <w:name w:val="c1"/>
    <w:basedOn w:val="a0"/>
    <w:uiPriority w:val="99"/>
    <w:rsid w:val="00CB0536"/>
    <w:rPr>
      <w:rFonts w:cs="Times New Roman"/>
    </w:rPr>
  </w:style>
  <w:style w:type="paragraph" w:customStyle="1" w:styleId="justify2">
    <w:name w:val="justify2"/>
    <w:basedOn w:val="a"/>
    <w:uiPriority w:val="99"/>
    <w:rsid w:val="00CB0536"/>
    <w:pPr>
      <w:spacing w:before="100" w:beforeAutospacing="1" w:after="100" w:afterAutospacing="1" w:line="240" w:lineRule="auto"/>
      <w:ind w:firstLine="855"/>
      <w:jc w:val="both"/>
    </w:pPr>
    <w:rPr>
      <w:rFonts w:ascii="Times New Roman" w:eastAsia="Times New Roman" w:hAnsi="Times New Roman" w:cs="Times New Roman"/>
      <w:sz w:val="24"/>
      <w:szCs w:val="24"/>
      <w:lang w:eastAsia="ru-RU"/>
    </w:rPr>
  </w:style>
  <w:style w:type="paragraph" w:customStyle="1" w:styleId="ConsPlusTitle">
    <w:name w:val="ConsPlusTitle"/>
    <w:rsid w:val="00CB053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
    <w:name w:val="Основной текст ГД Знак Знак"/>
    <w:basedOn w:val="a5"/>
    <w:link w:val="aff0"/>
    <w:uiPriority w:val="99"/>
    <w:rsid w:val="00CB0536"/>
    <w:pPr>
      <w:spacing w:after="0" w:line="240" w:lineRule="auto"/>
      <w:ind w:left="0" w:firstLine="709"/>
      <w:jc w:val="both"/>
    </w:pPr>
    <w:rPr>
      <w:rFonts w:ascii="Times New Roman" w:eastAsia="Times New Roman" w:hAnsi="Times New Roman" w:cs="Times New Roman"/>
      <w:sz w:val="24"/>
      <w:szCs w:val="20"/>
      <w:lang w:eastAsia="ru-RU"/>
    </w:rPr>
  </w:style>
  <w:style w:type="character" w:customStyle="1" w:styleId="aff0">
    <w:name w:val="Основной текст ГД Знак Знак Знак"/>
    <w:link w:val="aff"/>
    <w:uiPriority w:val="99"/>
    <w:locked/>
    <w:rsid w:val="00CB0536"/>
    <w:rPr>
      <w:rFonts w:ascii="Times New Roman" w:eastAsia="Times New Roman" w:hAnsi="Times New Roman" w:cs="Times New Roman"/>
      <w:sz w:val="24"/>
      <w:szCs w:val="20"/>
      <w:lang w:eastAsia="ru-RU"/>
    </w:rPr>
  </w:style>
  <w:style w:type="paragraph" w:customStyle="1" w:styleId="1-">
    <w:name w:val="Стиль Заголовок 1 + Темно-синий"/>
    <w:basedOn w:val="1"/>
    <w:link w:val="1-0"/>
    <w:uiPriority w:val="99"/>
    <w:rsid w:val="00CB0536"/>
    <w:pPr>
      <w:spacing w:line="240" w:lineRule="auto"/>
      <w:jc w:val="left"/>
    </w:pPr>
    <w:rPr>
      <w:rFonts w:cs="Times New Roman"/>
      <w:bCs w:val="0"/>
      <w:color w:val="000080"/>
      <w:sz w:val="32"/>
      <w:szCs w:val="20"/>
    </w:rPr>
  </w:style>
  <w:style w:type="character" w:customStyle="1" w:styleId="1-0">
    <w:name w:val="Стиль Заголовок 1 + Темно-синий Знак"/>
    <w:link w:val="1-"/>
    <w:uiPriority w:val="99"/>
    <w:locked/>
    <w:rsid w:val="00CB0536"/>
    <w:rPr>
      <w:rFonts w:ascii="Times New Roman" w:eastAsia="Times New Roman" w:hAnsi="Times New Roman" w:cs="Times New Roman"/>
      <w:b/>
      <w:color w:val="000080"/>
      <w:kern w:val="32"/>
      <w:sz w:val="32"/>
      <w:szCs w:val="20"/>
      <w:lang w:eastAsia="ru-RU"/>
    </w:rPr>
  </w:style>
  <w:style w:type="paragraph" w:customStyle="1" w:styleId="3TimesNewRoman">
    <w:name w:val="Стиль Заголовок 3 + Times New Roman курсив"/>
    <w:basedOn w:val="3"/>
    <w:link w:val="3TimesNewRoman0"/>
    <w:uiPriority w:val="99"/>
    <w:rsid w:val="00CB0536"/>
    <w:pPr>
      <w:keepNext/>
      <w:spacing w:before="240" w:after="60"/>
      <w:ind w:firstLine="0"/>
    </w:pPr>
    <w:rPr>
      <w:i/>
      <w:sz w:val="26"/>
    </w:rPr>
  </w:style>
  <w:style w:type="character" w:customStyle="1" w:styleId="3TimesNewRoman0">
    <w:name w:val="Стиль Заголовок 3 + Times New Roman курсив Знак"/>
    <w:link w:val="3TimesNewRoman"/>
    <w:uiPriority w:val="99"/>
    <w:locked/>
    <w:rsid w:val="00CB0536"/>
    <w:rPr>
      <w:rFonts w:ascii="Times New Roman" w:eastAsia="Times New Roman" w:hAnsi="Times New Roman" w:cs="Times New Roman"/>
      <w:b/>
      <w:i/>
      <w:sz w:val="26"/>
      <w:szCs w:val="20"/>
      <w:lang w:eastAsia="ru-RU"/>
    </w:rPr>
  </w:style>
  <w:style w:type="character" w:styleId="aff1">
    <w:name w:val="Strong"/>
    <w:basedOn w:val="a0"/>
    <w:uiPriority w:val="99"/>
    <w:qFormat/>
    <w:rsid w:val="00CB0536"/>
    <w:rPr>
      <w:rFonts w:cs="Times New Roman"/>
      <w:b/>
    </w:rPr>
  </w:style>
  <w:style w:type="character" w:styleId="aff2">
    <w:name w:val="FollowedHyperlink"/>
    <w:basedOn w:val="a0"/>
    <w:uiPriority w:val="99"/>
    <w:rsid w:val="00CB0536"/>
    <w:rPr>
      <w:rFonts w:cs="Times New Roman"/>
      <w:color w:val="800080"/>
      <w:u w:val="single"/>
    </w:rPr>
  </w:style>
  <w:style w:type="paragraph" w:customStyle="1" w:styleId="ConsPlusDocList">
    <w:name w:val="ConsPlusDocList"/>
    <w:uiPriority w:val="99"/>
    <w:rsid w:val="00CB053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CB053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uiPriority w:val="99"/>
    <w:rsid w:val="00CB0536"/>
    <w:rPr>
      <w:b/>
      <w:kern w:val="32"/>
      <w:sz w:val="32"/>
      <w:lang w:val="ru-RU" w:eastAsia="ru-RU"/>
    </w:rPr>
  </w:style>
  <w:style w:type="character" w:customStyle="1" w:styleId="17">
    <w:name w:val="Знак Знак1"/>
    <w:uiPriority w:val="99"/>
    <w:rsid w:val="00CB0536"/>
    <w:rPr>
      <w:b/>
      <w:smallCaps/>
      <w:sz w:val="28"/>
      <w:lang w:val="ru-RU" w:eastAsia="ru-RU"/>
    </w:rPr>
  </w:style>
  <w:style w:type="character" w:customStyle="1" w:styleId="aff3">
    <w:name w:val="Знак Знак"/>
    <w:uiPriority w:val="99"/>
    <w:rsid w:val="00CB0536"/>
    <w:rPr>
      <w:b/>
      <w:sz w:val="28"/>
      <w:lang w:val="ru-RU" w:eastAsia="ru-RU"/>
    </w:rPr>
  </w:style>
  <w:style w:type="paragraph" w:styleId="41">
    <w:name w:val="toc 4"/>
    <w:basedOn w:val="a"/>
    <w:next w:val="a"/>
    <w:autoRedefine/>
    <w:uiPriority w:val="99"/>
    <w:rsid w:val="00CB0536"/>
    <w:pPr>
      <w:spacing w:after="0" w:line="240" w:lineRule="auto"/>
      <w:ind w:left="720"/>
    </w:pPr>
    <w:rPr>
      <w:rFonts w:ascii="Times New Roman" w:eastAsia="Times New Roman" w:hAnsi="Times New Roman" w:cs="Times New Roman"/>
      <w:sz w:val="24"/>
      <w:szCs w:val="24"/>
      <w:lang w:eastAsia="ru-RU"/>
    </w:rPr>
  </w:style>
  <w:style w:type="paragraph" w:styleId="52">
    <w:name w:val="toc 5"/>
    <w:basedOn w:val="a"/>
    <w:next w:val="a"/>
    <w:autoRedefine/>
    <w:uiPriority w:val="99"/>
    <w:rsid w:val="00CB0536"/>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CB0536"/>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CB0536"/>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CB0536"/>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CB0536"/>
    <w:pPr>
      <w:spacing w:after="0" w:line="240" w:lineRule="auto"/>
      <w:ind w:left="1920"/>
    </w:pPr>
    <w:rPr>
      <w:rFonts w:ascii="Times New Roman" w:eastAsia="Times New Roman" w:hAnsi="Times New Roman" w:cs="Times New Roman"/>
      <w:sz w:val="24"/>
      <w:szCs w:val="24"/>
      <w:lang w:eastAsia="ru-RU"/>
    </w:rPr>
  </w:style>
  <w:style w:type="paragraph" w:customStyle="1" w:styleId="18">
    <w:name w:val="Знак Знак Знак1"/>
    <w:basedOn w:val="a"/>
    <w:uiPriority w:val="99"/>
    <w:rsid w:val="00CB0536"/>
    <w:pPr>
      <w:spacing w:after="160" w:line="240" w:lineRule="exact"/>
    </w:pPr>
    <w:rPr>
      <w:rFonts w:ascii="Verdana" w:eastAsia="MS Mincho" w:hAnsi="Verdana" w:cs="Times New Roman"/>
      <w:sz w:val="20"/>
      <w:szCs w:val="20"/>
      <w:lang w:val="en-GB"/>
    </w:rPr>
  </w:style>
  <w:style w:type="paragraph" w:customStyle="1" w:styleId="19">
    <w:name w:val="Знак1"/>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a">
    <w:name w:val="Знак1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harChar1">
    <w:name w:val="Char Char1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ff5">
    <w:name w:val="Salutation"/>
    <w:basedOn w:val="a"/>
    <w:next w:val="a"/>
    <w:link w:val="aff6"/>
    <w:uiPriority w:val="99"/>
    <w:rsid w:val="00CB0536"/>
    <w:pPr>
      <w:spacing w:before="120" w:after="0" w:line="240" w:lineRule="auto"/>
      <w:ind w:firstLine="720"/>
      <w:jc w:val="both"/>
    </w:pPr>
    <w:rPr>
      <w:rFonts w:ascii="Times New Roman" w:eastAsia="Times New Roman" w:hAnsi="Times New Roman" w:cs="Times New Roman"/>
      <w:sz w:val="28"/>
      <w:szCs w:val="20"/>
      <w:lang w:eastAsia="ru-RU"/>
    </w:rPr>
  </w:style>
  <w:style w:type="character" w:customStyle="1" w:styleId="aff6">
    <w:name w:val="Приветствие Знак"/>
    <w:basedOn w:val="a0"/>
    <w:link w:val="aff5"/>
    <w:uiPriority w:val="99"/>
    <w:rsid w:val="00CB0536"/>
    <w:rPr>
      <w:rFonts w:ascii="Times New Roman" w:eastAsia="Times New Roman" w:hAnsi="Times New Roman" w:cs="Times New Roman"/>
      <w:sz w:val="28"/>
      <w:szCs w:val="20"/>
      <w:lang w:eastAsia="ru-RU"/>
    </w:rPr>
  </w:style>
  <w:style w:type="paragraph" w:customStyle="1" w:styleId="110">
    <w:name w:val="Знак11"/>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7">
    <w:name w:val="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Знак Знак Знак Знак Знак Знак"/>
    <w:basedOn w:val="a"/>
    <w:uiPriority w:val="99"/>
    <w:rsid w:val="00CB0536"/>
    <w:pPr>
      <w:widowControl w:val="0"/>
      <w:adjustRightInd w:val="0"/>
      <w:spacing w:after="0" w:line="360" w:lineRule="atLeast"/>
      <w:jc w:val="both"/>
    </w:pPr>
    <w:rPr>
      <w:rFonts w:ascii="Verdana" w:eastAsia="PMingLiU" w:hAnsi="Verdana" w:cs="Verdana"/>
      <w:sz w:val="20"/>
      <w:szCs w:val="20"/>
      <w:lang w:val="en-US"/>
    </w:rPr>
  </w:style>
  <w:style w:type="paragraph" w:customStyle="1" w:styleId="NormalANX">
    <w:name w:val="NormalANX"/>
    <w:basedOn w:val="a"/>
    <w:uiPriority w:val="99"/>
    <w:rsid w:val="00CB0536"/>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9">
    <w:name w:val="Знак"/>
    <w:basedOn w:val="a"/>
    <w:link w:val="29"/>
    <w:uiPriority w:val="99"/>
    <w:rsid w:val="00CB0536"/>
    <w:pPr>
      <w:widowControl w:val="0"/>
      <w:adjustRightInd w:val="0"/>
      <w:spacing w:after="0" w:line="360" w:lineRule="atLeast"/>
      <w:jc w:val="both"/>
      <w:textAlignment w:val="baseline"/>
    </w:pPr>
    <w:rPr>
      <w:rFonts w:ascii="Verdana" w:eastAsia="Times New Roman" w:hAnsi="Verdana" w:cs="Times New Roman"/>
      <w:sz w:val="20"/>
      <w:szCs w:val="20"/>
      <w:lang w:val="en-US"/>
    </w:rPr>
  </w:style>
  <w:style w:type="character" w:customStyle="1" w:styleId="29">
    <w:name w:val="Знак Знак29"/>
    <w:link w:val="aff9"/>
    <w:uiPriority w:val="99"/>
    <w:locked/>
    <w:rsid w:val="00CB0536"/>
    <w:rPr>
      <w:rFonts w:ascii="Verdana" w:eastAsia="Times New Roman" w:hAnsi="Verdana" w:cs="Times New Roman"/>
      <w:sz w:val="20"/>
      <w:szCs w:val="20"/>
      <w:lang w:val="en-US"/>
    </w:rPr>
  </w:style>
  <w:style w:type="paragraph" w:customStyle="1" w:styleId="1b">
    <w:name w:val="Знак Знак Знак Знак Знак Знак1"/>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t">
    <w:name w:val="Основной текст.Основной текст1.Основной текст Знак.Основной текст Знак Знак.bt"/>
    <w:basedOn w:val="a"/>
    <w:uiPriority w:val="99"/>
    <w:rsid w:val="00CB0536"/>
    <w:pPr>
      <w:spacing w:after="0" w:line="240" w:lineRule="auto"/>
      <w:jc w:val="center"/>
    </w:pPr>
    <w:rPr>
      <w:rFonts w:ascii="Times New Roman" w:eastAsia="Times New Roman" w:hAnsi="Times New Roman" w:cs="Times New Roman"/>
      <w:sz w:val="28"/>
      <w:szCs w:val="20"/>
      <w:lang w:eastAsia="ru-RU"/>
    </w:rPr>
  </w:style>
  <w:style w:type="paragraph" w:customStyle="1" w:styleId="1c">
    <w:name w:val="Знак Знак Знак Знак Знак Знак Знак Знак1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a">
    <w:name w:val="Мой стиль"/>
    <w:basedOn w:val="a"/>
    <w:uiPriority w:val="99"/>
    <w:rsid w:val="00CB0536"/>
    <w:pPr>
      <w:spacing w:after="0" w:line="240" w:lineRule="auto"/>
      <w:ind w:left="-57" w:firstLine="567"/>
      <w:jc w:val="both"/>
    </w:pPr>
    <w:rPr>
      <w:rFonts w:ascii="Times New Roman" w:eastAsia="Times New Roman" w:hAnsi="Times New Roman" w:cs="Times New Roman"/>
      <w:sz w:val="24"/>
      <w:szCs w:val="24"/>
      <w:lang w:eastAsia="ru-RU"/>
    </w:rPr>
  </w:style>
  <w:style w:type="paragraph" w:customStyle="1" w:styleId="1d">
    <w:name w:val="Знак Знак Знак Знак Знак Знак Знак Знак1 Знак Знак Знак Знак Знак Знак Знак Знак Знак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b">
    <w:name w:val="ЭЭГ"/>
    <w:basedOn w:val="a"/>
    <w:uiPriority w:val="99"/>
    <w:rsid w:val="00CB053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39">
    <w:name w:val="Знак Знак3"/>
    <w:uiPriority w:val="99"/>
    <w:rsid w:val="00CB0536"/>
    <w:rPr>
      <w:b/>
      <w:kern w:val="32"/>
      <w:sz w:val="32"/>
      <w:lang w:val="ru-RU" w:eastAsia="ru-RU"/>
    </w:rPr>
  </w:style>
  <w:style w:type="paragraph" w:styleId="affc">
    <w:name w:val="List Paragraph"/>
    <w:basedOn w:val="a"/>
    <w:link w:val="affd"/>
    <w:uiPriority w:val="99"/>
    <w:qFormat/>
    <w:rsid w:val="00CB0536"/>
    <w:pPr>
      <w:ind w:left="720"/>
      <w:contextualSpacing/>
    </w:pPr>
    <w:rPr>
      <w:rFonts w:ascii="Calibri" w:eastAsia="Times New Roman" w:hAnsi="Calibri" w:cs="Times New Roman"/>
      <w:szCs w:val="20"/>
    </w:rPr>
  </w:style>
  <w:style w:type="character" w:customStyle="1" w:styleId="affd">
    <w:name w:val="Абзац списка Знак"/>
    <w:link w:val="affc"/>
    <w:uiPriority w:val="99"/>
    <w:locked/>
    <w:rsid w:val="00CB0536"/>
    <w:rPr>
      <w:rFonts w:ascii="Calibri" w:eastAsia="Times New Roman" w:hAnsi="Calibri" w:cs="Times New Roman"/>
      <w:szCs w:val="20"/>
    </w:rPr>
  </w:style>
  <w:style w:type="paragraph" w:customStyle="1" w:styleId="xl67">
    <w:name w:val="xl67"/>
    <w:basedOn w:val="a"/>
    <w:uiPriority w:val="99"/>
    <w:rsid w:val="00CB05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Char">
    <w:name w:val="Char"/>
    <w:basedOn w:val="a"/>
    <w:uiPriority w:val="99"/>
    <w:rsid w:val="00CB0536"/>
    <w:pPr>
      <w:spacing w:after="160" w:line="240" w:lineRule="exact"/>
    </w:pPr>
    <w:rPr>
      <w:rFonts w:ascii="Verdana" w:eastAsia="Times New Roman" w:hAnsi="Verdana" w:cs="Verdana"/>
      <w:sz w:val="20"/>
      <w:szCs w:val="20"/>
      <w:lang w:val="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CB0536"/>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e">
    <w:name w:val="Знак Знак Знак Знак Знак Знак Знак"/>
    <w:basedOn w:val="a"/>
    <w:uiPriority w:val="99"/>
    <w:rsid w:val="00CB053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Spacing1">
    <w:name w:val="No Spacing1"/>
    <w:uiPriority w:val="99"/>
    <w:rsid w:val="00CB0536"/>
    <w:pPr>
      <w:suppressAutoHyphens/>
      <w:spacing w:after="0" w:line="240" w:lineRule="auto"/>
    </w:pPr>
    <w:rPr>
      <w:rFonts w:ascii="Calibri" w:eastAsia="Times New Roman" w:hAnsi="Calibri" w:cs="Calibri"/>
      <w:sz w:val="20"/>
      <w:szCs w:val="20"/>
      <w:lang w:eastAsia="ar-SA"/>
    </w:rPr>
  </w:style>
  <w:style w:type="paragraph" w:customStyle="1" w:styleId="1e">
    <w:name w:val="Абзац списка1"/>
    <w:basedOn w:val="a"/>
    <w:link w:val="ListParagraphChar"/>
    <w:uiPriority w:val="99"/>
    <w:rsid w:val="00CB0536"/>
    <w:pPr>
      <w:ind w:left="720"/>
    </w:pPr>
    <w:rPr>
      <w:rFonts w:ascii="Calibri" w:eastAsia="Times New Roman" w:hAnsi="Calibri" w:cs="Times New Roman"/>
      <w:szCs w:val="20"/>
    </w:rPr>
  </w:style>
  <w:style w:type="character" w:customStyle="1" w:styleId="ListParagraphChar">
    <w:name w:val="List Paragraph Char"/>
    <w:link w:val="1e"/>
    <w:uiPriority w:val="99"/>
    <w:locked/>
    <w:rsid w:val="00CB0536"/>
    <w:rPr>
      <w:rFonts w:ascii="Calibri" w:eastAsia="Times New Roman" w:hAnsi="Calibri" w:cs="Times New Roman"/>
      <w:szCs w:val="20"/>
    </w:rPr>
  </w:style>
  <w:style w:type="character" w:customStyle="1" w:styleId="53">
    <w:name w:val="Знак Знак5"/>
    <w:uiPriority w:val="99"/>
    <w:rsid w:val="00CB0536"/>
    <w:rPr>
      <w:b/>
      <w:sz w:val="28"/>
      <w:lang w:val="ru-RU" w:eastAsia="ru-RU"/>
    </w:rPr>
  </w:style>
  <w:style w:type="character" w:customStyle="1" w:styleId="afff">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uiPriority w:val="99"/>
    <w:rsid w:val="00CB0536"/>
    <w:rPr>
      <w:sz w:val="28"/>
      <w:lang w:val="ru-RU" w:eastAsia="ru-RU"/>
    </w:rPr>
  </w:style>
  <w:style w:type="paragraph" w:styleId="afff0">
    <w:name w:val="No Spacing"/>
    <w:link w:val="afff1"/>
    <w:uiPriority w:val="1"/>
    <w:qFormat/>
    <w:rsid w:val="00CB0536"/>
    <w:pPr>
      <w:spacing w:after="0" w:line="240" w:lineRule="auto"/>
    </w:pPr>
    <w:rPr>
      <w:rFonts w:ascii="Calibri" w:eastAsia="Times New Roman" w:hAnsi="Calibri" w:cs="Times New Roman"/>
    </w:rPr>
  </w:style>
  <w:style w:type="character" w:customStyle="1" w:styleId="afff1">
    <w:name w:val="Без интервала Знак"/>
    <w:link w:val="afff0"/>
    <w:uiPriority w:val="1"/>
    <w:locked/>
    <w:rsid w:val="00CB0536"/>
    <w:rPr>
      <w:rFonts w:ascii="Calibri" w:eastAsia="Times New Roman" w:hAnsi="Calibri" w:cs="Times New Roman"/>
    </w:rPr>
  </w:style>
  <w:style w:type="character" w:customStyle="1" w:styleId="82">
    <w:name w:val="Знак Знак8"/>
    <w:uiPriority w:val="99"/>
    <w:rsid w:val="00CB0536"/>
    <w:rPr>
      <w:b/>
      <w:kern w:val="32"/>
      <w:sz w:val="32"/>
      <w:lang w:val="ru-RU" w:eastAsia="ru-RU"/>
    </w:rPr>
  </w:style>
  <w:style w:type="character" w:customStyle="1" w:styleId="72">
    <w:name w:val="Знак Знак7"/>
    <w:uiPriority w:val="99"/>
    <w:rsid w:val="00CB0536"/>
    <w:rPr>
      <w:b/>
      <w:smallCaps/>
      <w:sz w:val="28"/>
      <w:lang w:val="ru-RU" w:eastAsia="ru-RU"/>
    </w:rPr>
  </w:style>
  <w:style w:type="character" w:customStyle="1" w:styleId="62">
    <w:name w:val="Знак Знак6"/>
    <w:uiPriority w:val="99"/>
    <w:rsid w:val="00CB0536"/>
    <w:rPr>
      <w:b/>
      <w:sz w:val="28"/>
      <w:lang w:val="ru-RU" w:eastAsia="ru-RU"/>
    </w:rPr>
  </w:style>
  <w:style w:type="character" w:customStyle="1" w:styleId="42">
    <w:name w:val="Знак Знак4"/>
    <w:uiPriority w:val="99"/>
    <w:rsid w:val="00CB0536"/>
    <w:rPr>
      <w:lang w:val="ru-RU" w:eastAsia="ru-RU"/>
    </w:rPr>
  </w:style>
  <w:style w:type="paragraph" w:customStyle="1" w:styleId="28">
    <w:name w:val="Знак2"/>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styleId="afff2">
    <w:name w:val="Block Text"/>
    <w:basedOn w:val="a"/>
    <w:uiPriority w:val="99"/>
    <w:rsid w:val="00CB0536"/>
    <w:pPr>
      <w:shd w:val="clear" w:color="auto" w:fill="FFFFFF"/>
      <w:spacing w:before="5" w:after="0" w:line="317" w:lineRule="exact"/>
      <w:ind w:left="19" w:right="14" w:firstLine="881"/>
      <w:jc w:val="both"/>
    </w:pPr>
    <w:rPr>
      <w:rFonts w:ascii="Times New Roman" w:eastAsia="Times New Roman" w:hAnsi="Times New Roman" w:cs="Times New Roman"/>
      <w:color w:val="800000"/>
      <w:sz w:val="28"/>
      <w:szCs w:val="24"/>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uiPriority w:val="99"/>
    <w:rsid w:val="00CB0536"/>
    <w:pPr>
      <w:spacing w:before="100" w:beforeAutospacing="1" w:after="100" w:afterAutospacing="1" w:line="240" w:lineRule="auto"/>
    </w:pPr>
    <w:rPr>
      <w:rFonts w:ascii="Tahoma" w:eastAsia="Times New Roman" w:hAnsi="Tahoma" w:cs="Tahoma"/>
      <w:sz w:val="20"/>
      <w:szCs w:val="20"/>
      <w:lang w:val="en-US"/>
    </w:rPr>
  </w:style>
  <w:style w:type="character" w:customStyle="1" w:styleId="FontStyle13">
    <w:name w:val="Font Style13"/>
    <w:uiPriority w:val="99"/>
    <w:rsid w:val="00CB0536"/>
    <w:rPr>
      <w:rFonts w:ascii="Times New Roman" w:hAnsi="Times New Roman"/>
      <w:sz w:val="26"/>
    </w:rPr>
  </w:style>
  <w:style w:type="paragraph" w:customStyle="1" w:styleId="afff3">
    <w:name w:val="Стиль"/>
    <w:uiPriority w:val="99"/>
    <w:rsid w:val="00CB05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uiPriority w:val="99"/>
    <w:rsid w:val="00CB0536"/>
    <w:pPr>
      <w:spacing w:after="160" w:line="240" w:lineRule="exact"/>
    </w:pPr>
    <w:rPr>
      <w:rFonts w:ascii="Verdana" w:eastAsia="Times New Roman" w:hAnsi="Verdana" w:cs="Times New Roman"/>
      <w:sz w:val="20"/>
      <w:szCs w:val="20"/>
      <w:lang w:val="en-US"/>
    </w:rPr>
  </w:style>
  <w:style w:type="paragraph" w:customStyle="1" w:styleId="1f">
    <w:name w:val="Без интервала1"/>
    <w:link w:val="NoSpacingChar"/>
    <w:uiPriority w:val="99"/>
    <w:rsid w:val="00CB0536"/>
    <w:pPr>
      <w:spacing w:after="0" w:line="240" w:lineRule="auto"/>
    </w:pPr>
    <w:rPr>
      <w:rFonts w:ascii="Calibri" w:eastAsia="Times New Roman" w:hAnsi="Calibri" w:cs="Times New Roman"/>
      <w:lang w:eastAsia="ru-RU"/>
    </w:rPr>
  </w:style>
  <w:style w:type="character" w:customStyle="1" w:styleId="NoSpacingChar">
    <w:name w:val="No Spacing Char"/>
    <w:link w:val="1f"/>
    <w:uiPriority w:val="99"/>
    <w:locked/>
    <w:rsid w:val="00CB0536"/>
    <w:rPr>
      <w:rFonts w:ascii="Calibri" w:eastAsia="Times New Roman" w:hAnsi="Calibri" w:cs="Times New Roman"/>
      <w:lang w:eastAsia="ru-RU"/>
    </w:rPr>
  </w:style>
  <w:style w:type="character" w:customStyle="1" w:styleId="112">
    <w:name w:val="Знак Знак11"/>
    <w:uiPriority w:val="99"/>
    <w:rsid w:val="00CB0536"/>
    <w:rPr>
      <w:lang w:val="ru-RU" w:eastAsia="ru-RU"/>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uiPriority w:val="99"/>
    <w:rsid w:val="00CB0536"/>
    <w:rPr>
      <w:sz w:val="28"/>
      <w:lang w:val="ru-RU" w:eastAsia="ru-RU"/>
    </w:rPr>
  </w:style>
  <w:style w:type="character" w:customStyle="1" w:styleId="gen1">
    <w:name w:val="gen1"/>
    <w:uiPriority w:val="99"/>
    <w:rsid w:val="00CB0536"/>
    <w:rPr>
      <w:color w:val="000000"/>
      <w:sz w:val="18"/>
    </w:rPr>
  </w:style>
  <w:style w:type="paragraph" w:customStyle="1" w:styleId="FR2">
    <w:name w:val="FR2"/>
    <w:uiPriority w:val="99"/>
    <w:rsid w:val="00CB0536"/>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uiPriority w:val="99"/>
    <w:rsid w:val="00CB0536"/>
    <w:rPr>
      <w:b/>
      <w:kern w:val="32"/>
      <w:sz w:val="32"/>
      <w:lang w:val="ru-RU" w:eastAsia="ru-RU"/>
    </w:rPr>
  </w:style>
  <w:style w:type="character" w:customStyle="1" w:styleId="100">
    <w:name w:val="Знак Знак10"/>
    <w:uiPriority w:val="99"/>
    <w:rsid w:val="00CB0536"/>
    <w:rPr>
      <w:b/>
      <w:sz w:val="28"/>
      <w:lang w:val="ru-RU" w:eastAsia="ru-RU"/>
    </w:rPr>
  </w:style>
  <w:style w:type="character" w:customStyle="1" w:styleId="92">
    <w:name w:val="Знак Знак9"/>
    <w:uiPriority w:val="99"/>
    <w:rsid w:val="00CB0536"/>
    <w:rPr>
      <w:lang w:val="ru-RU" w:eastAsia="ru-RU"/>
    </w:rPr>
  </w:style>
  <w:style w:type="paragraph" w:customStyle="1" w:styleId="Style8">
    <w:name w:val="Style8"/>
    <w:basedOn w:val="a"/>
    <w:uiPriority w:val="99"/>
    <w:rsid w:val="00CB0536"/>
    <w:pPr>
      <w:widowControl w:val="0"/>
      <w:autoSpaceDE w:val="0"/>
      <w:autoSpaceDN w:val="0"/>
      <w:adjustRightInd w:val="0"/>
      <w:spacing w:after="0" w:line="324" w:lineRule="exact"/>
      <w:ind w:firstLine="710"/>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B0536"/>
    <w:rPr>
      <w:rFonts w:ascii="Times New Roman" w:hAnsi="Times New Roman"/>
      <w:i/>
      <w:sz w:val="24"/>
    </w:rPr>
  </w:style>
  <w:style w:type="paragraph" w:customStyle="1" w:styleId="113">
    <w:name w:val="Абзац списка11"/>
    <w:basedOn w:val="a"/>
    <w:uiPriority w:val="99"/>
    <w:rsid w:val="00CB0536"/>
    <w:pPr>
      <w:ind w:left="720"/>
    </w:pPr>
    <w:rPr>
      <w:rFonts w:ascii="Calibri" w:eastAsia="Times New Roman" w:hAnsi="Calibri" w:cs="Calibri"/>
    </w:rPr>
  </w:style>
  <w:style w:type="paragraph" w:customStyle="1" w:styleId="afff4">
    <w:name w:val="_ Основной Автореферат Знак Знак Знак Знак Знак Знак"/>
    <w:basedOn w:val="a"/>
    <w:link w:val="afff5"/>
    <w:uiPriority w:val="99"/>
    <w:rsid w:val="00CB0536"/>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5">
    <w:name w:val="_ Основной Автореферат Знак Знак Знак Знак Знак Знак Знак"/>
    <w:link w:val="afff4"/>
    <w:uiPriority w:val="99"/>
    <w:locked/>
    <w:rsid w:val="00CB0536"/>
    <w:rPr>
      <w:rFonts w:ascii="Times New Roman" w:eastAsia="Times New Roman" w:hAnsi="Times New Roman" w:cs="Times New Roman"/>
      <w:sz w:val="24"/>
      <w:szCs w:val="20"/>
      <w:lang w:eastAsia="ru-RU"/>
    </w:rPr>
  </w:style>
  <w:style w:type="paragraph" w:customStyle="1" w:styleId="Style6">
    <w:name w:val="Style6"/>
    <w:basedOn w:val="a"/>
    <w:uiPriority w:val="99"/>
    <w:rsid w:val="00CB0536"/>
    <w:pPr>
      <w:widowControl w:val="0"/>
      <w:autoSpaceDE w:val="0"/>
      <w:autoSpaceDN w:val="0"/>
      <w:adjustRightInd w:val="0"/>
      <w:spacing w:after="0" w:line="320" w:lineRule="exact"/>
      <w:ind w:firstLine="590"/>
    </w:pPr>
    <w:rPr>
      <w:rFonts w:ascii="Times New Roman" w:eastAsia="Times New Roman" w:hAnsi="Times New Roman" w:cs="Times New Roman"/>
      <w:sz w:val="24"/>
      <w:szCs w:val="24"/>
      <w:lang w:eastAsia="ru-RU"/>
    </w:rPr>
  </w:style>
  <w:style w:type="character" w:customStyle="1" w:styleId="FontStyle12">
    <w:name w:val="Font Style12"/>
    <w:uiPriority w:val="99"/>
    <w:rsid w:val="00CB0536"/>
    <w:rPr>
      <w:rFonts w:ascii="Times New Roman" w:hAnsi="Times New Roman"/>
      <w:sz w:val="26"/>
    </w:rPr>
  </w:style>
  <w:style w:type="paragraph" w:styleId="HTML">
    <w:name w:val="HTML Preformatted"/>
    <w:basedOn w:val="a"/>
    <w:link w:val="HTML0"/>
    <w:uiPriority w:val="99"/>
    <w:rsid w:val="00CB0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B0536"/>
    <w:rPr>
      <w:rFonts w:ascii="Courier New" w:eastAsia="Times New Roman" w:hAnsi="Courier New" w:cs="Courier New"/>
      <w:sz w:val="20"/>
      <w:szCs w:val="20"/>
      <w:lang w:eastAsia="ru-RU"/>
    </w:rPr>
  </w:style>
  <w:style w:type="character" w:customStyle="1" w:styleId="2a">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uiPriority w:val="99"/>
    <w:rsid w:val="00CB0536"/>
    <w:rPr>
      <w:sz w:val="28"/>
      <w:lang w:val="ru-RU" w:eastAsia="ru-RU"/>
    </w:rPr>
  </w:style>
  <w:style w:type="character" w:styleId="afff6">
    <w:name w:val="Emphasis"/>
    <w:basedOn w:val="a0"/>
    <w:uiPriority w:val="99"/>
    <w:qFormat/>
    <w:rsid w:val="00CB0536"/>
    <w:rPr>
      <w:rFonts w:cs="Times New Roman"/>
      <w:i/>
    </w:rPr>
  </w:style>
  <w:style w:type="character" w:customStyle="1" w:styleId="apple-converted-space">
    <w:name w:val="apple-converted-space"/>
    <w:uiPriority w:val="99"/>
    <w:rsid w:val="00CB0536"/>
  </w:style>
  <w:style w:type="character" w:customStyle="1" w:styleId="180">
    <w:name w:val="Знак Знак18"/>
    <w:uiPriority w:val="99"/>
    <w:rsid w:val="00CB0536"/>
    <w:rPr>
      <w:b/>
      <w:kern w:val="32"/>
      <w:sz w:val="32"/>
      <w:lang w:val="ru-RU" w:eastAsia="ru-RU"/>
    </w:rPr>
  </w:style>
  <w:style w:type="character" w:customStyle="1" w:styleId="170">
    <w:name w:val="Знак Знак17"/>
    <w:uiPriority w:val="99"/>
    <w:rsid w:val="00CB0536"/>
    <w:rPr>
      <w:b/>
      <w:smallCaps/>
      <w:sz w:val="28"/>
      <w:lang w:val="ru-RU" w:eastAsia="ru-RU"/>
    </w:rPr>
  </w:style>
  <w:style w:type="character" w:customStyle="1" w:styleId="160">
    <w:name w:val="Знак Знак16"/>
    <w:uiPriority w:val="99"/>
    <w:rsid w:val="00CB0536"/>
    <w:rPr>
      <w:b/>
      <w:sz w:val="28"/>
      <w:lang w:val="ru-RU" w:eastAsia="ru-RU"/>
    </w:rPr>
  </w:style>
  <w:style w:type="character" w:customStyle="1" w:styleId="150">
    <w:name w:val="Знак Знак15"/>
    <w:uiPriority w:val="99"/>
    <w:rsid w:val="00CB0536"/>
    <w:rPr>
      <w:lang w:val="ru-RU" w:eastAsia="ru-RU"/>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uiPriority w:val="99"/>
    <w:rsid w:val="00CB0536"/>
    <w:rPr>
      <w:sz w:val="28"/>
      <w:lang w:val="ru-RU" w:eastAsia="ru-RU"/>
    </w:rPr>
  </w:style>
  <w:style w:type="character" w:customStyle="1" w:styleId="140">
    <w:name w:val="Знак Знак14"/>
    <w:uiPriority w:val="99"/>
    <w:locked/>
    <w:rsid w:val="00CB0536"/>
    <w:rPr>
      <w:b/>
      <w:sz w:val="28"/>
      <w:lang w:val="ru-RU" w:eastAsia="ru-RU"/>
    </w:rPr>
  </w:style>
  <w:style w:type="character" w:customStyle="1" w:styleId="130">
    <w:name w:val="Знак Знак13"/>
    <w:uiPriority w:val="99"/>
    <w:locked/>
    <w:rsid w:val="00CB0536"/>
    <w:rPr>
      <w:rFonts w:ascii="Courier New" w:hAnsi="Courier New"/>
      <w:lang w:val="ru-RU" w:eastAsia="ru-RU"/>
    </w:rPr>
  </w:style>
  <w:style w:type="character" w:customStyle="1" w:styleId="FontStyle36">
    <w:name w:val="Font Style36"/>
    <w:uiPriority w:val="99"/>
    <w:rsid w:val="00CB0536"/>
    <w:rPr>
      <w:rFonts w:ascii="Times New Roman" w:hAnsi="Times New Roman"/>
      <w:sz w:val="16"/>
    </w:rPr>
  </w:style>
  <w:style w:type="paragraph" w:customStyle="1" w:styleId="1f1">
    <w:name w:val="Знак Знак Знак Знак1"/>
    <w:basedOn w:val="a"/>
    <w:uiPriority w:val="99"/>
    <w:rsid w:val="00CB0536"/>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ff7">
    <w:name w:val="С красной строкой"/>
    <w:basedOn w:val="a"/>
    <w:uiPriority w:val="99"/>
    <w:rsid w:val="00CB0536"/>
    <w:pPr>
      <w:widowControl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80">
    <w:name w:val="Знак Знак28"/>
    <w:uiPriority w:val="99"/>
    <w:rsid w:val="00CB0536"/>
    <w:rPr>
      <w:b/>
      <w:kern w:val="32"/>
      <w:sz w:val="32"/>
      <w:lang w:val="ru-RU" w:eastAsia="ru-RU"/>
    </w:rPr>
  </w:style>
  <w:style w:type="character" w:customStyle="1" w:styleId="270">
    <w:name w:val="Знак Знак27"/>
    <w:uiPriority w:val="99"/>
    <w:rsid w:val="00CB0536"/>
    <w:rPr>
      <w:b/>
      <w:smallCaps/>
      <w:sz w:val="28"/>
      <w:lang w:val="ru-RU" w:eastAsia="ru-RU"/>
    </w:rPr>
  </w:style>
  <w:style w:type="character" w:customStyle="1" w:styleId="260">
    <w:name w:val="Знак Знак26"/>
    <w:uiPriority w:val="99"/>
    <w:rsid w:val="00CB0536"/>
    <w:rPr>
      <w:b/>
      <w:sz w:val="28"/>
      <w:lang w:val="ru-RU" w:eastAsia="ru-RU"/>
    </w:rPr>
  </w:style>
  <w:style w:type="paragraph" w:customStyle="1" w:styleId="2b">
    <w:name w:val="Абзац списка2"/>
    <w:basedOn w:val="a"/>
    <w:uiPriority w:val="99"/>
    <w:rsid w:val="00CB0536"/>
    <w:pPr>
      <w:ind w:left="720"/>
      <w:contextualSpacing/>
    </w:pPr>
    <w:rPr>
      <w:rFonts w:ascii="Calibri" w:eastAsia="Times New Roman" w:hAnsi="Calibri" w:cs="Times New Roman"/>
    </w:rPr>
  </w:style>
  <w:style w:type="character" w:customStyle="1" w:styleId="Bodytext">
    <w:name w:val="Body text_"/>
    <w:link w:val="Bodytext0"/>
    <w:uiPriority w:val="99"/>
    <w:locked/>
    <w:rsid w:val="00CB0536"/>
    <w:rPr>
      <w:sz w:val="27"/>
      <w:shd w:val="clear" w:color="auto" w:fill="FFFFFF"/>
    </w:rPr>
  </w:style>
  <w:style w:type="paragraph" w:customStyle="1" w:styleId="Bodytext0">
    <w:name w:val="Body text"/>
    <w:basedOn w:val="a"/>
    <w:link w:val="Bodytext"/>
    <w:uiPriority w:val="99"/>
    <w:rsid w:val="00CB0536"/>
    <w:pPr>
      <w:shd w:val="clear" w:color="auto" w:fill="FFFFFF"/>
      <w:spacing w:before="360" w:after="300" w:line="240" w:lineRule="atLeast"/>
    </w:pPr>
    <w:rPr>
      <w:sz w:val="27"/>
      <w:shd w:val="clear" w:color="auto" w:fill="FFFFFF"/>
    </w:rPr>
  </w:style>
  <w:style w:type="character" w:customStyle="1" w:styleId="ListParagraphChar1">
    <w:name w:val="List Paragraph Char1"/>
    <w:uiPriority w:val="99"/>
    <w:locked/>
    <w:rsid w:val="00CB0536"/>
    <w:rPr>
      <w:rFonts w:ascii="Calibri" w:hAnsi="Calibri"/>
    </w:rPr>
  </w:style>
  <w:style w:type="character" w:customStyle="1" w:styleId="340">
    <w:name w:val="Знак Знак34"/>
    <w:uiPriority w:val="99"/>
    <w:rsid w:val="00CB0536"/>
    <w:rPr>
      <w:lang w:val="ru-RU" w:eastAsia="ru-RU"/>
    </w:rPr>
  </w:style>
  <w:style w:type="character" w:customStyle="1" w:styleId="CharStyle3">
    <w:name w:val="Char Style 3"/>
    <w:link w:val="Style2"/>
    <w:uiPriority w:val="99"/>
    <w:locked/>
    <w:rsid w:val="00CB0536"/>
    <w:rPr>
      <w:sz w:val="26"/>
      <w:shd w:val="clear" w:color="auto" w:fill="FFFFFF"/>
    </w:rPr>
  </w:style>
  <w:style w:type="paragraph" w:customStyle="1" w:styleId="Style2">
    <w:name w:val="Style 2"/>
    <w:basedOn w:val="a"/>
    <w:link w:val="CharStyle3"/>
    <w:uiPriority w:val="99"/>
    <w:rsid w:val="00CB0536"/>
    <w:pPr>
      <w:widowControl w:val="0"/>
      <w:shd w:val="clear" w:color="auto" w:fill="FFFFFF"/>
      <w:spacing w:after="600" w:line="326" w:lineRule="exact"/>
    </w:pPr>
    <w:rPr>
      <w:sz w:val="26"/>
      <w:shd w:val="clear" w:color="auto" w:fill="FFFFFF"/>
    </w:rPr>
  </w:style>
  <w:style w:type="character" w:styleId="afff8">
    <w:name w:val="annotation reference"/>
    <w:basedOn w:val="a0"/>
    <w:uiPriority w:val="99"/>
    <w:rsid w:val="00CB0536"/>
    <w:rPr>
      <w:rFonts w:cs="Times New Roman"/>
      <w:sz w:val="16"/>
    </w:rPr>
  </w:style>
  <w:style w:type="paragraph" w:styleId="afff9">
    <w:name w:val="annotation text"/>
    <w:basedOn w:val="a"/>
    <w:link w:val="afffa"/>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fffa">
    <w:name w:val="Текст примечания Знак"/>
    <w:basedOn w:val="a0"/>
    <w:link w:val="afff9"/>
    <w:uiPriority w:val="99"/>
    <w:rsid w:val="00CB0536"/>
    <w:rPr>
      <w:rFonts w:ascii="Times New Roman" w:eastAsia="Times New Roman" w:hAnsi="Times New Roman" w:cs="Times New Roman"/>
      <w:sz w:val="20"/>
      <w:szCs w:val="20"/>
      <w:lang w:eastAsia="ru-RU"/>
    </w:rPr>
  </w:style>
  <w:style w:type="paragraph" w:styleId="afffb">
    <w:name w:val="annotation subject"/>
    <w:basedOn w:val="afff9"/>
    <w:next w:val="afff9"/>
    <w:link w:val="afffc"/>
    <w:uiPriority w:val="99"/>
    <w:rsid w:val="00CB0536"/>
    <w:rPr>
      <w:b/>
      <w:bCs/>
    </w:rPr>
  </w:style>
  <w:style w:type="character" w:customStyle="1" w:styleId="afffc">
    <w:name w:val="Тема примечания Знак"/>
    <w:basedOn w:val="afffa"/>
    <w:link w:val="afffb"/>
    <w:uiPriority w:val="99"/>
    <w:rsid w:val="00CB0536"/>
    <w:rPr>
      <w:b/>
      <w:bCs/>
    </w:rPr>
  </w:style>
  <w:style w:type="character" w:customStyle="1" w:styleId="PlainTextChar1">
    <w:name w:val="Plain Text Char1"/>
    <w:uiPriority w:val="99"/>
    <w:locked/>
    <w:rsid w:val="00CB0536"/>
    <w:rPr>
      <w:rFonts w:ascii="Courier New" w:hAnsi="Courier New"/>
      <w:sz w:val="20"/>
      <w:lang w:eastAsia="ru-RU"/>
    </w:rPr>
  </w:style>
  <w:style w:type="paragraph" w:customStyle="1" w:styleId="ListParagraph1">
    <w:name w:val="List Paragraph1"/>
    <w:basedOn w:val="a"/>
    <w:uiPriority w:val="99"/>
    <w:rsid w:val="00CB0536"/>
    <w:pPr>
      <w:ind w:left="720"/>
    </w:pPr>
    <w:rPr>
      <w:rFonts w:ascii="Calibri" w:eastAsia="Times New Roman" w:hAnsi="Calibri" w:cs="Calibri"/>
    </w:rPr>
  </w:style>
  <w:style w:type="paragraph" w:customStyle="1" w:styleId="ListParagraph2">
    <w:name w:val="List Paragraph2"/>
    <w:basedOn w:val="a"/>
    <w:uiPriority w:val="99"/>
    <w:rsid w:val="00CB0536"/>
    <w:pPr>
      <w:ind w:left="720"/>
    </w:pPr>
    <w:rPr>
      <w:rFonts w:ascii="Calibri" w:eastAsia="Times New Roman" w:hAnsi="Calibri" w:cs="Calibri"/>
    </w:rPr>
  </w:style>
  <w:style w:type="paragraph" w:customStyle="1" w:styleId="afffd">
    <w:name w:val="Мой стиль Знак Знак"/>
    <w:basedOn w:val="a"/>
    <w:semiHidden/>
    <w:rsid w:val="00CB0536"/>
    <w:pPr>
      <w:spacing w:after="0" w:line="240" w:lineRule="auto"/>
      <w:ind w:firstLine="567"/>
      <w:jc w:val="both"/>
    </w:pPr>
    <w:rPr>
      <w:rFonts w:ascii="Times New Roman" w:eastAsia="Times New Roman" w:hAnsi="Times New Roman" w:cs="Times New Roman"/>
      <w:sz w:val="24"/>
      <w:szCs w:val="20"/>
      <w:lang w:eastAsia="ru-RU"/>
    </w:rPr>
  </w:style>
  <w:style w:type="paragraph" w:styleId="afffe">
    <w:name w:val="Balloon Text"/>
    <w:basedOn w:val="a"/>
    <w:link w:val="affff"/>
    <w:uiPriority w:val="99"/>
    <w:rsid w:val="00CB0536"/>
    <w:pPr>
      <w:spacing w:after="0" w:line="240" w:lineRule="auto"/>
    </w:pPr>
    <w:rPr>
      <w:rFonts w:ascii="Tahoma" w:eastAsia="Times New Roman" w:hAnsi="Tahoma" w:cs="Tahoma"/>
      <w:sz w:val="16"/>
      <w:szCs w:val="16"/>
      <w:lang w:eastAsia="ru-RU"/>
    </w:rPr>
  </w:style>
  <w:style w:type="character" w:customStyle="1" w:styleId="affff">
    <w:name w:val="Текст выноски Знак"/>
    <w:basedOn w:val="a0"/>
    <w:link w:val="afffe"/>
    <w:uiPriority w:val="99"/>
    <w:rsid w:val="00CB0536"/>
    <w:rPr>
      <w:rFonts w:ascii="Tahoma" w:eastAsia="Times New Roman" w:hAnsi="Tahoma" w:cs="Tahoma"/>
      <w:sz w:val="16"/>
      <w:szCs w:val="16"/>
      <w:lang w:eastAsia="ru-RU"/>
    </w:rPr>
  </w:style>
  <w:style w:type="paragraph" w:styleId="1f2">
    <w:name w:val="index 1"/>
    <w:basedOn w:val="a"/>
    <w:next w:val="a"/>
    <w:autoRedefine/>
    <w:uiPriority w:val="99"/>
    <w:rsid w:val="00CB0536"/>
    <w:pPr>
      <w:spacing w:beforeLines="20" w:after="0" w:line="240" w:lineRule="auto"/>
    </w:pPr>
    <w:rPr>
      <w:rFonts w:ascii="Times New Roman" w:eastAsia="Times New Roman" w:hAnsi="Times New Roman" w:cs="Times New Roman"/>
      <w:sz w:val="28"/>
      <w:szCs w:val="28"/>
      <w:lang w:eastAsia="ru-RU"/>
    </w:rPr>
  </w:style>
  <w:style w:type="paragraph" w:styleId="affff0">
    <w:name w:val="index heading"/>
    <w:basedOn w:val="a"/>
    <w:next w:val="1f2"/>
    <w:uiPriority w:val="99"/>
    <w:rsid w:val="00CB0536"/>
    <w:pPr>
      <w:spacing w:after="0" w:line="240" w:lineRule="auto"/>
    </w:pPr>
    <w:rPr>
      <w:rFonts w:ascii="Times New Roman" w:eastAsia="Times New Roman" w:hAnsi="Times New Roman" w:cs="Times New Roman"/>
      <w:sz w:val="28"/>
      <w:szCs w:val="20"/>
      <w:lang w:eastAsia="ru-RU"/>
    </w:rPr>
  </w:style>
  <w:style w:type="character" w:styleId="affff1">
    <w:name w:val="footnote reference"/>
    <w:basedOn w:val="a0"/>
    <w:uiPriority w:val="99"/>
    <w:rsid w:val="00CB0536"/>
    <w:rPr>
      <w:rFonts w:cs="Times New Roman"/>
      <w:vertAlign w:val="superscript"/>
    </w:rPr>
  </w:style>
  <w:style w:type="paragraph" w:styleId="affff2">
    <w:name w:val="endnote text"/>
    <w:basedOn w:val="a"/>
    <w:link w:val="affff3"/>
    <w:uiPriority w:val="99"/>
    <w:rsid w:val="00CB0536"/>
    <w:pPr>
      <w:spacing w:after="0" w:line="240" w:lineRule="auto"/>
    </w:pPr>
    <w:rPr>
      <w:rFonts w:ascii="Times New Roman" w:eastAsia="Times New Roman" w:hAnsi="Times New Roman" w:cs="Times New Roman"/>
      <w:sz w:val="20"/>
      <w:szCs w:val="20"/>
      <w:lang w:eastAsia="ru-RU"/>
    </w:rPr>
  </w:style>
  <w:style w:type="character" w:customStyle="1" w:styleId="affff3">
    <w:name w:val="Текст концевой сноски Знак"/>
    <w:basedOn w:val="a0"/>
    <w:link w:val="affff2"/>
    <w:uiPriority w:val="99"/>
    <w:rsid w:val="00CB0536"/>
    <w:rPr>
      <w:rFonts w:ascii="Times New Roman" w:eastAsia="Times New Roman" w:hAnsi="Times New Roman" w:cs="Times New Roman"/>
      <w:sz w:val="20"/>
      <w:szCs w:val="20"/>
      <w:lang w:eastAsia="ru-RU"/>
    </w:rPr>
  </w:style>
  <w:style w:type="character" w:styleId="affff4">
    <w:name w:val="endnote reference"/>
    <w:basedOn w:val="a0"/>
    <w:uiPriority w:val="99"/>
    <w:rsid w:val="00CB0536"/>
    <w:rPr>
      <w:rFonts w:cs="Times New Roman"/>
      <w:vertAlign w:val="superscript"/>
    </w:rPr>
  </w:style>
  <w:style w:type="character" w:customStyle="1" w:styleId="affff5">
    <w:name w:val="Основной текст_"/>
    <w:link w:val="1f3"/>
    <w:uiPriority w:val="99"/>
    <w:locked/>
    <w:rsid w:val="00CB0536"/>
    <w:rPr>
      <w:sz w:val="45"/>
      <w:shd w:val="clear" w:color="auto" w:fill="FFFFFF"/>
    </w:rPr>
  </w:style>
  <w:style w:type="paragraph" w:customStyle="1" w:styleId="1f3">
    <w:name w:val="Основной текст1"/>
    <w:basedOn w:val="a"/>
    <w:link w:val="affff5"/>
    <w:uiPriority w:val="99"/>
    <w:rsid w:val="00CB0536"/>
    <w:pPr>
      <w:shd w:val="clear" w:color="auto" w:fill="FFFFFF"/>
      <w:spacing w:before="300" w:after="480" w:line="240" w:lineRule="atLeast"/>
    </w:pPr>
    <w:rPr>
      <w:sz w:val="45"/>
    </w:rPr>
  </w:style>
  <w:style w:type="character" w:customStyle="1" w:styleId="postbody">
    <w:name w:val="postbody"/>
    <w:basedOn w:val="a0"/>
    <w:uiPriority w:val="99"/>
    <w:rsid w:val="00CB0536"/>
    <w:rPr>
      <w:rFonts w:cs="Times New Roman"/>
    </w:rPr>
  </w:style>
  <w:style w:type="character" w:customStyle="1" w:styleId="350">
    <w:name w:val="Знак Знак35"/>
    <w:basedOn w:val="a0"/>
    <w:uiPriority w:val="99"/>
    <w:rsid w:val="00CB0536"/>
    <w:rPr>
      <w:rFonts w:cs="Arial"/>
      <w:b/>
      <w:bCs/>
      <w:kern w:val="32"/>
      <w:sz w:val="32"/>
      <w:szCs w:val="32"/>
      <w:lang w:val="ru-RU" w:eastAsia="ru-RU" w:bidi="ar-SA"/>
    </w:rPr>
  </w:style>
  <w:style w:type="character" w:customStyle="1" w:styleId="330">
    <w:name w:val="Знак Знак33"/>
    <w:basedOn w:val="a0"/>
    <w:uiPriority w:val="99"/>
    <w:rsid w:val="00CB0536"/>
    <w:rPr>
      <w:rFonts w:cs="Times New Roman"/>
      <w:b/>
      <w:smallCaps/>
      <w:sz w:val="28"/>
      <w:szCs w:val="28"/>
      <w:lang w:val="ru-RU" w:eastAsia="ru-RU" w:bidi="ar-SA"/>
    </w:rPr>
  </w:style>
  <w:style w:type="character" w:customStyle="1" w:styleId="afd">
    <w:name w:val="Обычный (веб) Знак"/>
    <w:aliases w:val="Обычный (веб)11 Знак,Обычный (Web)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fc"/>
    <w:uiPriority w:val="99"/>
    <w:locked/>
    <w:rsid w:val="00150C1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823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BFC48-5CF0-451F-BFBE-2480695BA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113</Pages>
  <Words>23724</Words>
  <Characters>135231</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158638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89</cp:revision>
  <cp:lastPrinted>2016-11-15T06:41:00Z</cp:lastPrinted>
  <dcterms:created xsi:type="dcterms:W3CDTF">2016-09-22T09:11:00Z</dcterms:created>
  <dcterms:modified xsi:type="dcterms:W3CDTF">2016-11-15T06:44:00Z</dcterms:modified>
</cp:coreProperties>
</file>