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2D" w:rsidRPr="007460DC" w:rsidRDefault="00321F2D" w:rsidP="00321F2D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192" w:lineRule="auto"/>
        <w:ind w:firstLine="8931"/>
        <w:jc w:val="right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>Приложение</w:t>
      </w:r>
    </w:p>
    <w:p w:rsidR="00321F2D" w:rsidRPr="007460DC" w:rsidRDefault="00321F2D" w:rsidP="00321F2D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192" w:lineRule="auto"/>
        <w:ind w:firstLine="8931"/>
        <w:jc w:val="right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>к паспорту Муниципальной программы</w:t>
      </w:r>
    </w:p>
    <w:p w:rsidR="00321F2D" w:rsidRPr="007460DC" w:rsidRDefault="00321F2D" w:rsidP="00321F2D">
      <w:pPr>
        <w:widowControl w:val="0"/>
        <w:autoSpaceDE w:val="0"/>
        <w:autoSpaceDN w:val="0"/>
        <w:adjustRightInd w:val="0"/>
        <w:spacing w:after="0" w:line="192" w:lineRule="auto"/>
        <w:ind w:firstLine="8931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 в  </w:t>
      </w:r>
      <w:proofErr w:type="spellStart"/>
      <w:r w:rsidRPr="007460DC">
        <w:rPr>
          <w:rFonts w:ascii="Times New Roman" w:hAnsi="Times New Roman"/>
          <w:sz w:val="28"/>
          <w:szCs w:val="28"/>
          <w:lang w:eastAsia="en-US"/>
        </w:rPr>
        <w:t>Абанском</w:t>
      </w:r>
      <w:proofErr w:type="spellEnd"/>
      <w:r w:rsidRPr="007460DC">
        <w:rPr>
          <w:rFonts w:ascii="Times New Roman" w:hAnsi="Times New Roman"/>
          <w:sz w:val="28"/>
          <w:szCs w:val="28"/>
          <w:lang w:eastAsia="en-US"/>
        </w:rPr>
        <w:t xml:space="preserve"> районе»</w:t>
      </w:r>
    </w:p>
    <w:p w:rsidR="00321F2D" w:rsidRPr="007460DC" w:rsidRDefault="00321F2D" w:rsidP="00321F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21F2D" w:rsidRPr="007460DC" w:rsidRDefault="00321F2D" w:rsidP="00321F2D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0" w:name="Par322"/>
      <w:bookmarkEnd w:id="0"/>
      <w:r w:rsidRPr="007460DC">
        <w:rPr>
          <w:rFonts w:ascii="Times New Roman" w:hAnsi="Times New Roman"/>
          <w:sz w:val="28"/>
          <w:szCs w:val="28"/>
          <w:lang w:eastAsia="en-US"/>
        </w:rPr>
        <w:t>Перечень</w:t>
      </w:r>
      <w:bookmarkStart w:id="1" w:name="_GoBack"/>
      <w:bookmarkEnd w:id="1"/>
    </w:p>
    <w:p w:rsidR="00321F2D" w:rsidRPr="007460DC" w:rsidRDefault="00321F2D" w:rsidP="00321F2D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 целевых показателей Муниципальной программы </w:t>
      </w:r>
      <w:proofErr w:type="spellStart"/>
      <w:r w:rsidRPr="007460DC">
        <w:rPr>
          <w:rFonts w:ascii="Times New Roman" w:hAnsi="Times New Roman"/>
          <w:sz w:val="28"/>
          <w:szCs w:val="28"/>
          <w:lang w:eastAsia="en-US"/>
        </w:rPr>
        <w:t>Абанского</w:t>
      </w:r>
      <w:proofErr w:type="spellEnd"/>
      <w:r w:rsidRPr="007460DC">
        <w:rPr>
          <w:rFonts w:ascii="Times New Roman" w:hAnsi="Times New Roman"/>
          <w:sz w:val="28"/>
          <w:szCs w:val="28"/>
          <w:lang w:eastAsia="en-US"/>
        </w:rPr>
        <w:t xml:space="preserve"> района с указанием планируемых к достижению значений в результате реализации Муниципальной программы </w:t>
      </w:r>
      <w:proofErr w:type="spellStart"/>
      <w:r w:rsidRPr="007460DC">
        <w:rPr>
          <w:rFonts w:ascii="Times New Roman" w:hAnsi="Times New Roman"/>
          <w:sz w:val="28"/>
          <w:szCs w:val="28"/>
          <w:lang w:eastAsia="en-US"/>
        </w:rPr>
        <w:t>Абанского</w:t>
      </w:r>
      <w:proofErr w:type="spellEnd"/>
      <w:r w:rsidRPr="007460DC">
        <w:rPr>
          <w:rFonts w:ascii="Times New Roman" w:hAnsi="Times New Roman"/>
          <w:sz w:val="28"/>
          <w:szCs w:val="28"/>
          <w:lang w:eastAsia="en-US"/>
        </w:rPr>
        <w:t xml:space="preserve"> района</w:t>
      </w:r>
    </w:p>
    <w:tbl>
      <w:tblPr>
        <w:tblW w:w="14755" w:type="dxa"/>
        <w:tblInd w:w="-5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11"/>
        <w:gridCol w:w="4366"/>
        <w:gridCol w:w="29"/>
        <w:gridCol w:w="850"/>
        <w:gridCol w:w="851"/>
        <w:gridCol w:w="850"/>
        <w:gridCol w:w="851"/>
        <w:gridCol w:w="708"/>
        <w:gridCol w:w="851"/>
        <w:gridCol w:w="850"/>
        <w:gridCol w:w="851"/>
        <w:gridCol w:w="850"/>
        <w:gridCol w:w="709"/>
        <w:gridCol w:w="771"/>
        <w:gridCol w:w="8"/>
        <w:gridCol w:w="764"/>
        <w:gridCol w:w="16"/>
      </w:tblGrid>
      <w:tr w:rsidR="00321F2D" w:rsidRPr="007460DC" w:rsidTr="00E176C4">
        <w:trPr>
          <w:gridAfter w:val="1"/>
          <w:wAfter w:w="16" w:type="dxa"/>
        </w:trPr>
        <w:tc>
          <w:tcPr>
            <w:tcW w:w="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N п/п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proofErr w:type="spellStart"/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Единица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89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Годы реализации Муниципальной программы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Абанского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321F2D" w:rsidRPr="007460DC" w:rsidTr="00E176C4">
        <w:trPr>
          <w:trHeight w:val="834"/>
        </w:trPr>
        <w:tc>
          <w:tcPr>
            <w:tcW w:w="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321F2D" w:rsidRPr="007460DC" w:rsidTr="00E176C4">
        <w:tc>
          <w:tcPr>
            <w:tcW w:w="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- 202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-203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321F2D" w:rsidRPr="007460DC" w:rsidTr="00E176C4">
        <w:trPr>
          <w:trHeight w:val="1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</w:tr>
      <w:tr w:rsidR="00321F2D" w:rsidRPr="007460DC" w:rsidTr="00E176C4">
        <w:trPr>
          <w:trHeight w:val="1174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41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Цель: обеспечение высокого качества образования, соответствующего потребностям граждан и перспективным задачам развития экономики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Абанского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района,  поддержка детей-сирот, детей, оставшихся без попечения родителей, отдых и оздоровление детей в каникулярное время, снижение числа лиц, погибших в дорожно-транспортных происшествиях.</w:t>
            </w:r>
          </w:p>
        </w:tc>
      </w:tr>
      <w:tr w:rsidR="00321F2D" w:rsidRPr="007460DC" w:rsidTr="00E176C4"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1</w:t>
            </w: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ind w:right="-2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Удельный вес численности населения в возрасте 5-18 лет, охваченного образованием, в общей </w:t>
            </w: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численности населения в возрасте 5-18 лет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lastRenderedPageBreak/>
              <w:t>%</w:t>
            </w:r>
          </w:p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jc w:val="center"/>
            </w:pPr>
            <w:r w:rsidRPr="001B46E3">
              <w:rPr>
                <w:rFonts w:ascii="Times New Roman" w:hAnsi="Times New Roman"/>
                <w:sz w:val="28"/>
                <w:szCs w:val="28"/>
                <w:lang w:val="en-US" w:eastAsia="en-US"/>
              </w:rPr>
              <w:t>92,00</w:t>
            </w:r>
          </w:p>
        </w:tc>
      </w:tr>
      <w:tr w:rsidR="00321F2D" w:rsidRPr="007460DC" w:rsidTr="00E176C4"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</w:rPr>
              <w:t>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Default="00321F2D" w:rsidP="00E176C4">
            <w:pPr>
              <w:spacing w:after="0"/>
              <w:jc w:val="center"/>
            </w:pPr>
            <w:r w:rsidRPr="00BA4144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321F2D" w:rsidRPr="007460DC" w:rsidTr="00E176C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организаций, расположенных на территории     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Абанского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района Красноярского края 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15,6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5,6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5,6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5,6</w:t>
            </w:r>
          </w:p>
        </w:tc>
      </w:tr>
      <w:tr w:rsidR="00321F2D" w:rsidRPr="007460DC" w:rsidTr="00E176C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Доля детей, получивших услугу по организации отдыха детей и их оздоровлению, от общего количества детей от 7 до 17 лет, обучающихся в образовательных организациях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87</w:t>
            </w:r>
          </w:p>
        </w:tc>
      </w:tr>
      <w:tr w:rsidR="00321F2D" w:rsidRPr="007460DC" w:rsidTr="00E176C4">
        <w:trPr>
          <w:trHeight w:val="17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школьников, оздоровленных и получивших образовательную услугу на базе стационарного палаточного лагеря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proofErr w:type="spellStart"/>
            <w:proofErr w:type="gramStart"/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чел</w:t>
            </w:r>
            <w:proofErr w:type="spellEnd"/>
            <w:proofErr w:type="gramEnd"/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320</w:t>
            </w:r>
          </w:p>
        </w:tc>
      </w:tr>
      <w:tr w:rsidR="00321F2D" w:rsidRPr="007460DC" w:rsidTr="00E176C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неродственникам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2,4%</w:t>
            </w:r>
          </w:p>
        </w:tc>
      </w:tr>
      <w:tr w:rsidR="00321F2D" w:rsidRPr="007460DC" w:rsidTr="00E176C4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Своевременное доведение лимитов, бюджетных обязательств до подведомственных учреждений.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</w:tr>
      <w:tr w:rsidR="00321F2D" w:rsidRPr="007460DC" w:rsidTr="00E176C4">
        <w:trPr>
          <w:trHeight w:val="87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Соблюдение сроков предоставления  бюджетной отчетности.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proofErr w:type="spellStart"/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балл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5</w:t>
            </w:r>
          </w:p>
        </w:tc>
      </w:tr>
      <w:tr w:rsidR="00321F2D" w:rsidRPr="007460DC" w:rsidTr="00E176C4">
        <w:trPr>
          <w:trHeight w:val="69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2D" w:rsidRPr="007460DC" w:rsidRDefault="00321F2D" w:rsidP="00E176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Число детей, погибших в дорожно-транспортных происшествиях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proofErr w:type="spellStart"/>
            <w:proofErr w:type="gramStart"/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чел</w:t>
            </w:r>
            <w:proofErr w:type="spellEnd"/>
            <w:proofErr w:type="gramEnd"/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2D" w:rsidRPr="007460DC" w:rsidRDefault="00321F2D" w:rsidP="00E1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</w:tbl>
    <w:p w:rsidR="00321F2D" w:rsidRPr="007460DC" w:rsidRDefault="00321F2D" w:rsidP="00321F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A2CD0" w:rsidRDefault="00DA2CD0"/>
    <w:sectPr w:rsidR="00DA2CD0" w:rsidSect="00321F2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3BB"/>
    <w:rsid w:val="00321F2D"/>
    <w:rsid w:val="007A00CB"/>
    <w:rsid w:val="00B913BB"/>
    <w:rsid w:val="00DA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2019-11-14T08:39:00Z</dcterms:created>
  <dcterms:modified xsi:type="dcterms:W3CDTF">2019-11-14T08:43:00Z</dcterms:modified>
</cp:coreProperties>
</file>