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70" w:rsidRPr="00826E27" w:rsidRDefault="00204370" w:rsidP="00204370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657225" cy="8858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6E27">
        <w:rPr>
          <w:color w:val="000000"/>
          <w:spacing w:val="4"/>
        </w:rPr>
        <w:br w:type="textWrapping" w:clear="all"/>
      </w:r>
      <w:r w:rsidRPr="00826E27">
        <w:rPr>
          <w:b/>
          <w:sz w:val="28"/>
          <w:szCs w:val="28"/>
        </w:rPr>
        <w:t>Администрация Абанского района</w:t>
      </w:r>
    </w:p>
    <w:p w:rsidR="00204370" w:rsidRPr="00826E27" w:rsidRDefault="00204370" w:rsidP="00204370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04370" w:rsidRPr="00826E27" w:rsidRDefault="00204370" w:rsidP="0020437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4370" w:rsidRPr="00826E27" w:rsidRDefault="00204370" w:rsidP="00204370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4370" w:rsidRPr="00826E27" w:rsidRDefault="00204370" w:rsidP="0020437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4370" w:rsidRPr="00826E27" w:rsidRDefault="00204370" w:rsidP="00204370">
      <w:pPr>
        <w:pStyle w:val="ConsPlusTitle"/>
        <w:widowControl/>
        <w:ind w:left="-18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26E27">
        <w:rPr>
          <w:rFonts w:ascii="Times New Roman" w:hAnsi="Times New Roman" w:cs="Times New Roman"/>
          <w:b w:val="0"/>
          <w:bCs w:val="0"/>
          <w:sz w:val="28"/>
          <w:szCs w:val="28"/>
        </w:rPr>
        <w:t>24.10.2013</w:t>
      </w:r>
      <w:r w:rsidRPr="00826E27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п.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E27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Pr="00826E2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826E27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№  1427-п</w:t>
      </w:r>
    </w:p>
    <w:p w:rsidR="00204370" w:rsidRPr="00826E27" w:rsidRDefault="00204370" w:rsidP="0020437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4370" w:rsidRPr="00826E27" w:rsidRDefault="00204370" w:rsidP="00204370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204370" w:rsidRPr="00826E27" w:rsidRDefault="00204370" w:rsidP="00204370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«Развитие сельского хозяйства и регулирования</w:t>
      </w:r>
    </w:p>
    <w:p w:rsidR="00204370" w:rsidRPr="00826E27" w:rsidRDefault="00204370" w:rsidP="00204370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рынков сельскохозяйственной продукции, сырья и</w:t>
      </w:r>
    </w:p>
    <w:p w:rsidR="00204370" w:rsidRPr="00826E27" w:rsidRDefault="00204370" w:rsidP="00204370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продовольствия в Абанском районе»</w:t>
      </w: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ab/>
      </w: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6E27">
        <w:rPr>
          <w:rFonts w:ascii="Times New Roman" w:hAnsi="Times New Roman" w:cs="Times New Roman"/>
          <w:sz w:val="28"/>
          <w:szCs w:val="28"/>
        </w:rPr>
        <w:t xml:space="preserve">(в редакции постановлений: </w:t>
      </w:r>
      <w:proofErr w:type="gramEnd"/>
    </w:p>
    <w:p w:rsidR="00204370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от 13.11.2017 №550-п;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E27">
        <w:rPr>
          <w:rFonts w:ascii="Times New Roman" w:hAnsi="Times New Roman" w:cs="Times New Roman"/>
          <w:sz w:val="28"/>
          <w:szCs w:val="28"/>
        </w:rPr>
        <w:t>23.04.2018 № 160-п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4370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от 24.10.2018 № 464-п</w:t>
      </w:r>
      <w:r>
        <w:rPr>
          <w:rFonts w:ascii="Times New Roman" w:hAnsi="Times New Roman" w:cs="Times New Roman"/>
          <w:sz w:val="28"/>
          <w:szCs w:val="28"/>
        </w:rPr>
        <w:t>; от 14.11.2018 № 503-п;</w:t>
      </w: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07.08.2019 № 275-п; от 24.10.2019 № 374-п</w:t>
      </w:r>
      <w:r w:rsidRPr="00826E27">
        <w:rPr>
          <w:rFonts w:ascii="Times New Roman" w:hAnsi="Times New Roman" w:cs="Times New Roman"/>
          <w:sz w:val="28"/>
          <w:szCs w:val="28"/>
        </w:rPr>
        <w:t>)</w:t>
      </w: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left="-180" w:firstLine="0"/>
        <w:rPr>
          <w:rFonts w:ascii="Times New Roman" w:hAnsi="Times New Roman" w:cs="Times New Roman"/>
          <w:sz w:val="28"/>
          <w:szCs w:val="28"/>
        </w:rPr>
      </w:pP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370" w:rsidRPr="00826E27" w:rsidRDefault="00204370" w:rsidP="00204370">
      <w:pPr>
        <w:pStyle w:val="ConsPlusNormal"/>
        <w:widowControl/>
        <w:tabs>
          <w:tab w:val="left" w:pos="900"/>
          <w:tab w:val="left" w:pos="496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204370" w:rsidRPr="00826E27" w:rsidRDefault="00204370" w:rsidP="00204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«Развитие сельского хозяйства и регулирование рынков сельскохозяйственной продукции, сырья и продовольствия в Абанском районе».</w:t>
      </w:r>
    </w:p>
    <w:p w:rsidR="00204370" w:rsidRPr="00826E27" w:rsidRDefault="00204370" w:rsidP="00204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2. Контроль за выполнением данного Постановления возложить на</w:t>
      </w:r>
      <w:proofErr w:type="gramStart"/>
      <w:r w:rsidRPr="00826E2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26E27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Абанского района С.Д. Горнакову.</w:t>
      </w:r>
    </w:p>
    <w:p w:rsidR="00204370" w:rsidRPr="00826E27" w:rsidRDefault="00204370" w:rsidP="00204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3. Опубликовать Постановление в газете «Красное знамя» и разместить на официальном сайте в сети интернет.</w:t>
      </w:r>
    </w:p>
    <w:p w:rsidR="00204370" w:rsidRPr="00826E27" w:rsidRDefault="00204370" w:rsidP="00204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в день, следующий за днем его официального опубликования. </w:t>
      </w:r>
    </w:p>
    <w:p w:rsidR="00204370" w:rsidRPr="00826E27" w:rsidRDefault="00204370" w:rsidP="00204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370" w:rsidRPr="00826E27" w:rsidRDefault="00204370" w:rsidP="00204370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4370" w:rsidRPr="00826E27" w:rsidRDefault="00204370" w:rsidP="00204370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370" w:rsidRPr="00826E27" w:rsidRDefault="00204370" w:rsidP="00204370">
      <w:pPr>
        <w:tabs>
          <w:tab w:val="left" w:pos="9000"/>
        </w:tabs>
        <w:ind w:left="-180" w:right="71"/>
        <w:rPr>
          <w:sz w:val="28"/>
          <w:szCs w:val="28"/>
        </w:rPr>
      </w:pPr>
      <w:r w:rsidRPr="00826E27">
        <w:rPr>
          <w:sz w:val="28"/>
          <w:szCs w:val="28"/>
        </w:rPr>
        <w:t>Глава администрации Абанского района                                  Г.В. Иванченко</w:t>
      </w:r>
    </w:p>
    <w:sectPr w:rsidR="00204370" w:rsidRPr="00826E27" w:rsidSect="00EC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70"/>
    <w:rsid w:val="00204370"/>
    <w:rsid w:val="00EC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4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043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2019-11-12T06:47:00Z</dcterms:created>
  <dcterms:modified xsi:type="dcterms:W3CDTF">2019-11-12T06:52:00Z</dcterms:modified>
</cp:coreProperties>
</file>