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Default="007A7A28" w:rsidP="007A7A28">
      <w:pPr>
        <w:jc w:val="right"/>
      </w:pPr>
      <w:r w:rsidRPr="00034166">
        <w:rPr>
          <w:b/>
          <w:bCs/>
        </w:rPr>
        <w:t>Приложение  1</w:t>
      </w:r>
      <w:r w:rsidR="004A33EB">
        <w:rPr>
          <w:b/>
          <w:bCs/>
        </w:rPr>
        <w:t>4</w:t>
      </w:r>
      <w:r w:rsidRPr="00034166">
        <w:rPr>
          <w:b/>
          <w:bCs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034166" w:rsidTr="0042447F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A28" w:rsidRDefault="007A7A28" w:rsidP="0042447F">
            <w:pPr>
              <w:ind w:firstLine="171"/>
              <w:jc w:val="right"/>
            </w:pPr>
            <w:r>
              <w:t xml:space="preserve">к  Проекту Решения </w:t>
            </w:r>
          </w:p>
          <w:p w:rsidR="007A7A28" w:rsidRDefault="007A7A28" w:rsidP="0042447F">
            <w:pPr>
              <w:ind w:firstLine="171"/>
              <w:jc w:val="right"/>
            </w:pPr>
            <w:proofErr w:type="spellStart"/>
            <w:r>
              <w:t>Абанского</w:t>
            </w:r>
            <w:proofErr w:type="spellEnd"/>
            <w:r>
              <w:t xml:space="preserve"> районного </w:t>
            </w:r>
          </w:p>
          <w:p w:rsidR="007A7A28" w:rsidRPr="008652DC" w:rsidRDefault="007A7A28" w:rsidP="0042447F">
            <w:pPr>
              <w:ind w:firstLine="171"/>
              <w:jc w:val="right"/>
            </w:pPr>
            <w:r>
              <w:t>Совета депутатов</w:t>
            </w:r>
          </w:p>
        </w:tc>
      </w:tr>
      <w:tr w:rsidR="007A7A28" w:rsidRPr="008652DC" w:rsidTr="0042447F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A28" w:rsidRDefault="007A7A28" w:rsidP="0042447F">
            <w:pPr>
              <w:jc w:val="right"/>
            </w:pPr>
            <w:r>
              <w:t xml:space="preserve">«О районном бюджете </w:t>
            </w:r>
          </w:p>
          <w:p w:rsidR="007A7A28" w:rsidRDefault="007A7A28" w:rsidP="0042447F">
            <w:pPr>
              <w:jc w:val="right"/>
            </w:pPr>
            <w:r>
              <w:t xml:space="preserve">на 2019 год и плановый период </w:t>
            </w:r>
          </w:p>
          <w:p w:rsidR="007A7A28" w:rsidRPr="007E49F2" w:rsidRDefault="007A7A28" w:rsidP="0042447F">
            <w:pPr>
              <w:jc w:val="right"/>
            </w:pPr>
            <w:r>
              <w:t xml:space="preserve">2020-2021 годов» </w:t>
            </w:r>
          </w:p>
        </w:tc>
      </w:tr>
    </w:tbl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ОПРЕДЕЛЕНИЯ РАЗМЕРА СУБВЕНЦИИ ИЗ БЮДЖЕТА МУНИЦИПАЛЬНОГО РАЙОНА БЮДЖЕТАМ ПОСЕЛЕНИЙ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Объем субвенций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02C47">
        <w:rPr>
          <w:rFonts w:ascii="Times New Roman" w:hAnsi="Times New Roman" w:cs="Times New Roman"/>
          <w:sz w:val="24"/>
          <w:szCs w:val="24"/>
        </w:rPr>
        <w:t>-го поселения на финансирование расходов по осуществлению первичного воинского учета на территориях, где отсутствуют военные комиссариаты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 xml:space="preserve"> =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+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</w:rPr>
      </w:pP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/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,</w:t>
      </w:r>
    </w:p>
    <w:p w:rsidR="00F86A53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</w:rPr>
        <w:tab/>
      </w: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E74F3F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="00DE106B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>–</w:t>
      </w:r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 xml:space="preserve">количество военно-учетных работников в </w:t>
      </w:r>
      <w:proofErr w:type="spellStart"/>
      <w:r w:rsidR="000356C0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0356C0" w:rsidRPr="00302C47">
        <w:rPr>
          <w:rFonts w:ascii="Times New Roman" w:hAnsi="Times New Roman" w:cs="Times New Roman"/>
          <w:sz w:val="24"/>
          <w:szCs w:val="24"/>
        </w:rPr>
        <w:t>-м поселении;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работников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-м муниципальном образовании, осуществляющих работу по воинскому учету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 по совместительству;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коэффициент рабочего времени;</w:t>
      </w:r>
    </w:p>
    <w:p w:rsidR="006535A5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</w:t>
      </w:r>
      <w:r w:rsidR="006535A5" w:rsidRPr="00302C47">
        <w:rPr>
          <w:rFonts w:ascii="Times New Roman" w:hAnsi="Times New Roman" w:cs="Times New Roman"/>
          <w:sz w:val="24"/>
          <w:szCs w:val="24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поселении, определяемое по формуле: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</w:rPr>
        <w:t>ЗП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3B75" w:rsidRPr="00302C47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МЗi</w:t>
      </w:r>
      <w:proofErr w:type="spellEnd"/>
    </w:p>
    <w:p w:rsidR="006535A5" w:rsidRPr="00302C47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  <w:t>ЗП</w:t>
      </w:r>
      <w:proofErr w:type="spellStart"/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="0028754A" w:rsidRPr="00302C47">
        <w:rPr>
          <w:rFonts w:ascii="Times New Roman" w:hAnsi="Times New Roman" w:cs="Times New Roman"/>
          <w:sz w:val="24"/>
          <w:szCs w:val="24"/>
        </w:rPr>
        <w:t xml:space="preserve"> – расходы на оплату труда военно-учетного работника </w:t>
      </w:r>
      <w:proofErr w:type="spellStart"/>
      <w:r w:rsidR="0028754A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28754A" w:rsidRPr="00302C47">
        <w:rPr>
          <w:rFonts w:ascii="Times New Roman" w:hAnsi="Times New Roman" w:cs="Times New Roman"/>
          <w:sz w:val="24"/>
          <w:szCs w:val="24"/>
        </w:rPr>
        <w:t>-го поселения, включая соответствующие начисления на фонд оплаты труда;</w:t>
      </w:r>
    </w:p>
    <w:p w:rsidR="00333B75" w:rsidRPr="00302C47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</w:rPr>
        <w:tab/>
      </w:r>
      <w:r w:rsidR="00037A88"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</w:t>
      </w:r>
      <w:proofErr w:type="gramStart"/>
      <w:r w:rsidR="00333B75" w:rsidRPr="00302C4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333B75" w:rsidRPr="00302C47">
        <w:rPr>
          <w:rFonts w:ascii="Times New Roman" w:hAnsi="Times New Roman" w:cs="Times New Roman"/>
          <w:sz w:val="24"/>
          <w:szCs w:val="24"/>
        </w:rPr>
        <w:t xml:space="preserve"> - расходы на обеспечение мебелью, инвентарем, оргтехникой, средствами связи, расходными материалами одного военно-учетного работника в i-м поселении.</w:t>
      </w:r>
    </w:p>
    <w:p w:rsidR="00F86A53" w:rsidRPr="00302C47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F86A53" w:rsidRPr="00302C47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1FAC"/>
    <w:rsid w:val="001579C0"/>
    <w:rsid w:val="001713BC"/>
    <w:rsid w:val="00176B72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425B57"/>
    <w:rsid w:val="00440EAA"/>
    <w:rsid w:val="004A33EB"/>
    <w:rsid w:val="004E0003"/>
    <w:rsid w:val="00521DFD"/>
    <w:rsid w:val="0056730C"/>
    <w:rsid w:val="00567C3B"/>
    <w:rsid w:val="00575804"/>
    <w:rsid w:val="005C50B3"/>
    <w:rsid w:val="006061B8"/>
    <w:rsid w:val="00653417"/>
    <w:rsid w:val="006535A5"/>
    <w:rsid w:val="0066233C"/>
    <w:rsid w:val="006726BB"/>
    <w:rsid w:val="006B0783"/>
    <w:rsid w:val="006C205F"/>
    <w:rsid w:val="006D6823"/>
    <w:rsid w:val="00795439"/>
    <w:rsid w:val="007A7A28"/>
    <w:rsid w:val="007D2956"/>
    <w:rsid w:val="007E42C3"/>
    <w:rsid w:val="008108A6"/>
    <w:rsid w:val="00821CD7"/>
    <w:rsid w:val="00844D9E"/>
    <w:rsid w:val="0086535B"/>
    <w:rsid w:val="00874EBD"/>
    <w:rsid w:val="008E0891"/>
    <w:rsid w:val="0090610F"/>
    <w:rsid w:val="00980BF4"/>
    <w:rsid w:val="009B4C72"/>
    <w:rsid w:val="009C335D"/>
    <w:rsid w:val="009F7236"/>
    <w:rsid w:val="00A108DF"/>
    <w:rsid w:val="00A61903"/>
    <w:rsid w:val="00A80E1E"/>
    <w:rsid w:val="00A94499"/>
    <w:rsid w:val="00AB3296"/>
    <w:rsid w:val="00B06602"/>
    <w:rsid w:val="00B13EC2"/>
    <w:rsid w:val="00B21A09"/>
    <w:rsid w:val="00B74983"/>
    <w:rsid w:val="00BB2EAE"/>
    <w:rsid w:val="00BB5AF6"/>
    <w:rsid w:val="00C0799B"/>
    <w:rsid w:val="00C54068"/>
    <w:rsid w:val="00C76E36"/>
    <w:rsid w:val="00C866E6"/>
    <w:rsid w:val="00CE112B"/>
    <w:rsid w:val="00D21381"/>
    <w:rsid w:val="00D43623"/>
    <w:rsid w:val="00D52335"/>
    <w:rsid w:val="00D63C20"/>
    <w:rsid w:val="00D767F5"/>
    <w:rsid w:val="00D905E0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User</cp:lastModifiedBy>
  <cp:revision>4</cp:revision>
  <cp:lastPrinted>2014-11-12T06:26:00Z</cp:lastPrinted>
  <dcterms:created xsi:type="dcterms:W3CDTF">2018-09-24T01:53:00Z</dcterms:created>
  <dcterms:modified xsi:type="dcterms:W3CDTF">2018-11-14T04:01:00Z</dcterms:modified>
</cp:coreProperties>
</file>