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793" w:rsidRPr="00B17793" w:rsidRDefault="00B17793" w:rsidP="00B17793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793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B17793" w:rsidRDefault="00B17793" w:rsidP="00B17793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17793">
        <w:rPr>
          <w:rFonts w:ascii="Times New Roman" w:hAnsi="Times New Roman" w:cs="Times New Roman"/>
          <w:sz w:val="28"/>
          <w:szCs w:val="28"/>
        </w:rPr>
        <w:t>к проектам решений</w:t>
      </w:r>
      <w:r w:rsidR="002258DB">
        <w:rPr>
          <w:rFonts w:ascii="Times New Roman" w:hAnsi="Times New Roman" w:cs="Times New Roman"/>
          <w:sz w:val="28"/>
          <w:szCs w:val="28"/>
        </w:rPr>
        <w:t xml:space="preserve"> </w:t>
      </w:r>
      <w:r w:rsidRPr="00B17793">
        <w:rPr>
          <w:rFonts w:ascii="Times New Roman" w:hAnsi="Times New Roman" w:cs="Times New Roman"/>
          <w:sz w:val="28"/>
          <w:szCs w:val="28"/>
        </w:rPr>
        <w:t xml:space="preserve">о передаче части полномочий по решению вопросов местного значения предусмотренных п. 11, п. 19 ч. 1 ст. 15 </w:t>
      </w:r>
      <w:r w:rsidRPr="00B17793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Федерального закона от 06.10.2003 № 131 - ФЗ «Об общих принципах организации местного самоуправления в Российской Федерации», а именно в части </w:t>
      </w:r>
      <w:r w:rsidR="00BA1D67">
        <w:rPr>
          <w:rFonts w:ascii="Times New Roman" w:hAnsi="Times New Roman" w:cs="Times New Roman"/>
          <w:sz w:val="28"/>
          <w:szCs w:val="28"/>
        </w:rPr>
        <w:t>оплаты</w:t>
      </w:r>
      <w:r w:rsidRPr="00B17793">
        <w:rPr>
          <w:rFonts w:ascii="Times New Roman" w:hAnsi="Times New Roman" w:cs="Times New Roman"/>
          <w:sz w:val="28"/>
          <w:szCs w:val="28"/>
        </w:rPr>
        <w:t xml:space="preserve"> (возмещени</w:t>
      </w:r>
      <w:r w:rsidR="00BA1D67">
        <w:rPr>
          <w:rFonts w:ascii="Times New Roman" w:hAnsi="Times New Roman" w:cs="Times New Roman"/>
          <w:sz w:val="28"/>
          <w:szCs w:val="28"/>
        </w:rPr>
        <w:t>ю</w:t>
      </w:r>
      <w:r w:rsidRPr="00B17793">
        <w:rPr>
          <w:rFonts w:ascii="Times New Roman" w:hAnsi="Times New Roman" w:cs="Times New Roman"/>
          <w:sz w:val="28"/>
          <w:szCs w:val="28"/>
        </w:rPr>
        <w:t>) расходов по приобретению, подвозу твердого топлива и электроснабжению учреждений культуры и образования</w:t>
      </w:r>
      <w:proofErr w:type="gramEnd"/>
    </w:p>
    <w:p w:rsidR="00BE4A84" w:rsidRDefault="00BE4A84" w:rsidP="00BE4A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4A84" w:rsidRDefault="00BE4A84" w:rsidP="00BE4A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7793" w:rsidRPr="00BE4A84" w:rsidRDefault="00B17793" w:rsidP="00BE4A84">
      <w:pPr>
        <w:jc w:val="both"/>
        <w:rPr>
          <w:rFonts w:ascii="Times New Roman" w:hAnsi="Times New Roman" w:cs="Times New Roman"/>
          <w:sz w:val="28"/>
          <w:szCs w:val="28"/>
        </w:rPr>
      </w:pPr>
      <w:r w:rsidRPr="00BE4A84">
        <w:rPr>
          <w:rFonts w:ascii="Times New Roman" w:hAnsi="Times New Roman" w:cs="Times New Roman"/>
          <w:sz w:val="28"/>
          <w:szCs w:val="28"/>
        </w:rPr>
        <w:t xml:space="preserve">В соответствие с </w:t>
      </w:r>
      <w:proofErr w:type="gramStart"/>
      <w:r w:rsidRPr="00BE4A84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BE4A84">
        <w:rPr>
          <w:rFonts w:ascii="Times New Roman" w:hAnsi="Times New Roman" w:cs="Times New Roman"/>
          <w:sz w:val="28"/>
          <w:szCs w:val="28"/>
        </w:rPr>
        <w:t>. 4 ст. 15 Федеральный закон от 06.10.2003 N 131-ФЗ "Об общих принципах организации местного самоуправления в Российской Федерации"</w:t>
      </w:r>
      <w:r w:rsidR="00B2564E" w:rsidRPr="00BE4A84">
        <w:rPr>
          <w:rFonts w:ascii="Times New Roman" w:hAnsi="Times New Roman" w:cs="Times New Roman"/>
          <w:sz w:val="28"/>
          <w:szCs w:val="28"/>
        </w:rPr>
        <w:t>.</w:t>
      </w:r>
      <w:r w:rsidRPr="00BE4A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E4A84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муниципального района вправе заключать соглашения с органами местного самоуправления отдельных поселений, входящих в состав муниципального района, о передаче им осуществления части своих полномочий по решению вопросов местного значения за счет межбюджетных трансфертов, предоставляемых из бюджета муниципального района в бюджеты соответствующих поселений в соответствии с Бюджетным </w:t>
      </w:r>
      <w:hyperlink r:id="rId4" w:history="1">
        <w:r w:rsidRPr="00BE4A8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BE4A84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  <w:proofErr w:type="gramEnd"/>
    </w:p>
    <w:p w:rsidR="00B17793" w:rsidRPr="00BE4A84" w:rsidRDefault="00B17793" w:rsidP="00BE4A84">
      <w:pPr>
        <w:jc w:val="both"/>
        <w:rPr>
          <w:rFonts w:ascii="Times New Roman" w:hAnsi="Times New Roman" w:cs="Times New Roman"/>
          <w:sz w:val="28"/>
          <w:szCs w:val="28"/>
        </w:rPr>
      </w:pPr>
      <w:r w:rsidRPr="00BE4A84">
        <w:rPr>
          <w:rFonts w:ascii="Times New Roman" w:hAnsi="Times New Roman" w:cs="Times New Roman"/>
          <w:sz w:val="28"/>
          <w:szCs w:val="28"/>
        </w:rPr>
        <w:t xml:space="preserve">Согласно ст. 142 БК РФ, межбюджетные трансферты из местных бюджетов </w:t>
      </w:r>
      <w:proofErr w:type="gramStart"/>
      <w:r w:rsidRPr="00BE4A84">
        <w:rPr>
          <w:rFonts w:ascii="Times New Roman" w:hAnsi="Times New Roman" w:cs="Times New Roman"/>
          <w:sz w:val="28"/>
          <w:szCs w:val="28"/>
        </w:rPr>
        <w:t>предоставляются</w:t>
      </w:r>
      <w:proofErr w:type="gramEnd"/>
      <w:r w:rsidRPr="00BE4A84">
        <w:rPr>
          <w:rFonts w:ascii="Times New Roman" w:hAnsi="Times New Roman" w:cs="Times New Roman"/>
          <w:sz w:val="28"/>
          <w:szCs w:val="28"/>
        </w:rPr>
        <w:t xml:space="preserve"> в том числе в форме иных межбюджетных трансфертов.</w:t>
      </w:r>
    </w:p>
    <w:p w:rsidR="00B17793" w:rsidRPr="00BE4A84" w:rsidRDefault="00B17793" w:rsidP="00BE4A84">
      <w:pPr>
        <w:jc w:val="both"/>
        <w:rPr>
          <w:rFonts w:ascii="Times New Roman" w:hAnsi="Times New Roman" w:cs="Times New Roman"/>
          <w:sz w:val="28"/>
          <w:szCs w:val="28"/>
        </w:rPr>
      </w:pPr>
      <w:r w:rsidRPr="00BE4A84">
        <w:rPr>
          <w:rFonts w:ascii="Times New Roman" w:hAnsi="Times New Roman" w:cs="Times New Roman"/>
          <w:sz w:val="28"/>
          <w:szCs w:val="28"/>
        </w:rPr>
        <w:t>В случаях и порядке, предусмотренных муниципальными правовыми актами представительного органа муниципального района, принимаемыми в соответствии с требованиями настоящего Кодекса и соответствующими им законами субъекта Российской Федерации, бюджетам городских, сельских поселений могут быть предоставлены иные межбюджетные трансферты из бюджета муниципального района, в том числе межбюджетные трансферты на осуществление части полномочий по решению вопросов местного значения в соответствии с заключенными соглашениями</w:t>
      </w:r>
      <w:proofErr w:type="gramStart"/>
      <w:r w:rsidRPr="00BE4A8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E4A84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BE4A8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E4A84">
        <w:rPr>
          <w:rFonts w:ascii="Times New Roman" w:hAnsi="Times New Roman" w:cs="Times New Roman"/>
          <w:sz w:val="28"/>
          <w:szCs w:val="28"/>
        </w:rPr>
        <w:t xml:space="preserve">т. </w:t>
      </w:r>
      <w:proofErr w:type="gramStart"/>
      <w:r w:rsidRPr="00BE4A84">
        <w:rPr>
          <w:rFonts w:ascii="Times New Roman" w:hAnsi="Times New Roman" w:cs="Times New Roman"/>
          <w:sz w:val="28"/>
          <w:szCs w:val="28"/>
        </w:rPr>
        <w:t>142.4 БК РФ).</w:t>
      </w:r>
      <w:proofErr w:type="gramEnd"/>
    </w:p>
    <w:p w:rsidR="00B17793" w:rsidRPr="00BE4A84" w:rsidRDefault="00B17793" w:rsidP="00BE4A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7793" w:rsidRPr="00BE4A84" w:rsidRDefault="00B17793" w:rsidP="00BE4A8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4A84">
        <w:rPr>
          <w:rFonts w:ascii="Times New Roman" w:hAnsi="Times New Roman" w:cs="Times New Roman"/>
          <w:sz w:val="28"/>
          <w:szCs w:val="28"/>
        </w:rPr>
        <w:t>На территории сельских поселений, входящих в состав муниципального</w:t>
      </w:r>
      <w:r w:rsidR="00B2564E" w:rsidRPr="00BE4A84">
        <w:rPr>
          <w:rFonts w:ascii="Times New Roman" w:hAnsi="Times New Roman" w:cs="Times New Roman"/>
          <w:sz w:val="28"/>
          <w:szCs w:val="28"/>
        </w:rPr>
        <w:t xml:space="preserve"> района располагаются учреждения образования, культуры, находящиеся в собственности муниципального образования Абанский район, в предназначенные для решения вопросов местного значения, предусмотренных </w:t>
      </w:r>
      <w:proofErr w:type="spellStart"/>
      <w:r w:rsidR="00B2564E" w:rsidRPr="00BE4A84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B2564E" w:rsidRPr="00BE4A84">
        <w:rPr>
          <w:rFonts w:ascii="Times New Roman" w:hAnsi="Times New Roman" w:cs="Times New Roman"/>
          <w:sz w:val="28"/>
          <w:szCs w:val="28"/>
        </w:rPr>
        <w:t>. 11, 19.1 ч. 1 ст. 15 Федеральный закон от 06.10.2003 N 131-ФЗ "Об общих принципах организации местного самоуправления в Российской Федерации":</w:t>
      </w:r>
      <w:proofErr w:type="gramEnd"/>
    </w:p>
    <w:p w:rsidR="00B17793" w:rsidRPr="00BE4A84" w:rsidRDefault="00B17793" w:rsidP="00BE4A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7793" w:rsidRPr="00BE4A84" w:rsidRDefault="00B17793" w:rsidP="00BE4A8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4A84">
        <w:rPr>
          <w:rFonts w:ascii="Times New Roman" w:hAnsi="Times New Roman" w:cs="Times New Roman"/>
          <w:sz w:val="28"/>
          <w:szCs w:val="28"/>
        </w:rPr>
        <w:t xml:space="preserve">11)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</w:t>
      </w:r>
      <w:r w:rsidRPr="00BE4A84">
        <w:rPr>
          <w:rFonts w:ascii="Times New Roman" w:hAnsi="Times New Roman" w:cs="Times New Roman"/>
          <w:sz w:val="28"/>
          <w:szCs w:val="28"/>
        </w:rPr>
        <w:lastRenderedPageBreak/>
        <w:t>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</w:t>
      </w:r>
      <w:proofErr w:type="gramEnd"/>
      <w:r w:rsidRPr="00BE4A84">
        <w:rPr>
          <w:rFonts w:ascii="Times New Roman" w:hAnsi="Times New Roman" w:cs="Times New Roman"/>
          <w:sz w:val="28"/>
          <w:szCs w:val="28"/>
        </w:rPr>
        <w:t xml:space="preserve"> субъекта 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здоровья;</w:t>
      </w:r>
    </w:p>
    <w:p w:rsidR="00B2564E" w:rsidRPr="00BE4A84" w:rsidRDefault="00B17793" w:rsidP="00BE4A84">
      <w:pPr>
        <w:jc w:val="both"/>
        <w:rPr>
          <w:rFonts w:ascii="Times New Roman" w:hAnsi="Times New Roman" w:cs="Times New Roman"/>
          <w:sz w:val="28"/>
          <w:szCs w:val="28"/>
        </w:rPr>
      </w:pPr>
      <w:r w:rsidRPr="00BE4A84">
        <w:rPr>
          <w:rFonts w:ascii="Times New Roman" w:hAnsi="Times New Roman" w:cs="Times New Roman"/>
          <w:sz w:val="28"/>
          <w:szCs w:val="28"/>
        </w:rPr>
        <w:t>19.1) создание условий для обеспечения поселений, входящих в состав муниципального района, услугами по организации досуга и услугами организаций культуры</w:t>
      </w:r>
      <w:r w:rsidR="00B2564E" w:rsidRPr="00BE4A84">
        <w:rPr>
          <w:rFonts w:ascii="Times New Roman" w:hAnsi="Times New Roman" w:cs="Times New Roman"/>
          <w:sz w:val="28"/>
          <w:szCs w:val="28"/>
        </w:rPr>
        <w:t>.</w:t>
      </w:r>
    </w:p>
    <w:p w:rsidR="00B2564E" w:rsidRPr="00BE4A84" w:rsidRDefault="00B2564E" w:rsidP="00BE4A84">
      <w:pPr>
        <w:jc w:val="both"/>
        <w:rPr>
          <w:rFonts w:ascii="Times New Roman" w:hAnsi="Times New Roman" w:cs="Times New Roman"/>
          <w:sz w:val="28"/>
          <w:szCs w:val="28"/>
        </w:rPr>
      </w:pPr>
      <w:r w:rsidRPr="00BE4A84">
        <w:rPr>
          <w:rFonts w:ascii="Times New Roman" w:hAnsi="Times New Roman" w:cs="Times New Roman"/>
          <w:sz w:val="28"/>
          <w:szCs w:val="28"/>
        </w:rPr>
        <w:t>В связи с отдаленностью муниципальных образований от места расположения исполнительно-распорядительных органов местного самоуправления района, сельсоветы осуществляют приобретение, подвоз твердого топлива и электроснабжение указанных учреждений, а район предоставляет межбюджетные трансферты на оплату (возмещение) указанных расходов поселений.</w:t>
      </w:r>
    </w:p>
    <w:p w:rsidR="00B2564E" w:rsidRPr="00BE4A84" w:rsidRDefault="00B2564E" w:rsidP="00BE4A84">
      <w:pPr>
        <w:jc w:val="both"/>
        <w:rPr>
          <w:rFonts w:ascii="Times New Roman" w:hAnsi="Times New Roman" w:cs="Times New Roman"/>
          <w:sz w:val="28"/>
          <w:szCs w:val="28"/>
        </w:rPr>
      </w:pPr>
      <w:r w:rsidRPr="00BE4A84">
        <w:rPr>
          <w:rFonts w:ascii="Times New Roman" w:hAnsi="Times New Roman" w:cs="Times New Roman"/>
          <w:sz w:val="28"/>
          <w:szCs w:val="28"/>
        </w:rPr>
        <w:t>Данные правоотношения оформляются передачей части полномочий по решению вопросов местного значения.</w:t>
      </w:r>
    </w:p>
    <w:p w:rsidR="00B2564E" w:rsidRPr="00BE4A84" w:rsidRDefault="00B2564E" w:rsidP="00BE4A84">
      <w:pPr>
        <w:jc w:val="both"/>
        <w:rPr>
          <w:rFonts w:ascii="Times New Roman" w:hAnsi="Times New Roman" w:cs="Times New Roman"/>
          <w:sz w:val="28"/>
          <w:szCs w:val="28"/>
        </w:rPr>
      </w:pPr>
      <w:r w:rsidRPr="00BE4A84">
        <w:rPr>
          <w:rFonts w:ascii="Times New Roman" w:hAnsi="Times New Roman" w:cs="Times New Roman"/>
          <w:sz w:val="28"/>
          <w:szCs w:val="28"/>
        </w:rPr>
        <w:t xml:space="preserve">Муниципальное образование, желающее передать часть полномочий по решению вопросов местного значения, принимает решение представительного органа о передаче полномочий, муниципальное образование, принимающее полномочия, принимает решение представительного органа о приеме полномочий, после чего исполнительно-распорядительным органом заключается соглашение о передаче полномочий, которое публикуется в официальном источнике опубликования. </w:t>
      </w:r>
    </w:p>
    <w:p w:rsidR="002258DB" w:rsidRPr="00BE4A84" w:rsidRDefault="00B2564E" w:rsidP="00BE4A84">
      <w:pPr>
        <w:jc w:val="both"/>
        <w:rPr>
          <w:rFonts w:ascii="Times New Roman" w:hAnsi="Times New Roman" w:cs="Times New Roman"/>
          <w:sz w:val="28"/>
          <w:szCs w:val="28"/>
        </w:rPr>
      </w:pPr>
      <w:r w:rsidRPr="00BE4A84">
        <w:rPr>
          <w:rFonts w:ascii="Times New Roman" w:hAnsi="Times New Roman" w:cs="Times New Roman"/>
          <w:sz w:val="28"/>
          <w:szCs w:val="28"/>
        </w:rPr>
        <w:t>Объем полномочий рассчитывается согласно методике предоста</w:t>
      </w:r>
      <w:r w:rsidR="002258DB" w:rsidRPr="00BE4A84">
        <w:rPr>
          <w:rFonts w:ascii="Times New Roman" w:hAnsi="Times New Roman" w:cs="Times New Roman"/>
          <w:sz w:val="28"/>
          <w:szCs w:val="28"/>
        </w:rPr>
        <w:t>вления межбюджетных трансфертов, объем денежных средств, необходимых для осуществления полномочий подлежит при необходимости корректировке.</w:t>
      </w:r>
    </w:p>
    <w:p w:rsidR="00B17793" w:rsidRPr="00BE4A84" w:rsidRDefault="00B17793" w:rsidP="00BE4A84">
      <w:pPr>
        <w:rPr>
          <w:rFonts w:ascii="Times New Roman" w:hAnsi="Times New Roman" w:cs="Times New Roman"/>
          <w:sz w:val="28"/>
          <w:szCs w:val="28"/>
        </w:rPr>
      </w:pPr>
    </w:p>
    <w:p w:rsidR="00B17793" w:rsidRPr="00B17793" w:rsidRDefault="00B17793" w:rsidP="00B1779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17793" w:rsidRPr="00B17793" w:rsidSect="00671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793"/>
    <w:rsid w:val="00127E97"/>
    <w:rsid w:val="001F0E21"/>
    <w:rsid w:val="002258DB"/>
    <w:rsid w:val="00671159"/>
    <w:rsid w:val="008D002C"/>
    <w:rsid w:val="00AC5802"/>
    <w:rsid w:val="00B17793"/>
    <w:rsid w:val="00B2564E"/>
    <w:rsid w:val="00BA1D67"/>
    <w:rsid w:val="00BE4A84"/>
    <w:rsid w:val="00DD3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1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BD9561CD1DCFC491E151EC543821F02B9DB37AFCD41F4F3844EFE12B77FFB5B6B8C536347B97AB6C7210EB4628CB249FB0757074022nC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2019-11-14T02:36:00Z</cp:lastPrinted>
  <dcterms:created xsi:type="dcterms:W3CDTF">2019-11-13T03:36:00Z</dcterms:created>
  <dcterms:modified xsi:type="dcterms:W3CDTF">2019-11-14T02:36:00Z</dcterms:modified>
</cp:coreProperties>
</file>