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4A" w:rsidRDefault="0068624A" w:rsidP="0068624A">
      <w:pPr>
        <w:widowControl w:val="0"/>
        <w:autoSpaceDE w:val="0"/>
        <w:autoSpaceDN w:val="0"/>
        <w:adjustRightInd w:val="0"/>
        <w:ind w:firstLine="8931"/>
        <w:outlineLvl w:val="2"/>
      </w:pPr>
      <w:r w:rsidRPr="00784B63">
        <w:t>Приложение</w:t>
      </w:r>
    </w:p>
    <w:p w:rsidR="0068624A" w:rsidRDefault="0068624A" w:rsidP="0068624A">
      <w:pPr>
        <w:widowControl w:val="0"/>
        <w:autoSpaceDE w:val="0"/>
        <w:autoSpaceDN w:val="0"/>
        <w:adjustRightInd w:val="0"/>
        <w:ind w:firstLine="8931"/>
        <w:outlineLvl w:val="2"/>
      </w:pPr>
      <w:r>
        <w:t xml:space="preserve">к </w:t>
      </w:r>
      <w:r w:rsidRPr="00784B63">
        <w:t xml:space="preserve">паспорту муниципальной программы </w:t>
      </w:r>
    </w:p>
    <w:p w:rsidR="0068624A" w:rsidRPr="00784B63" w:rsidRDefault="0068624A" w:rsidP="0068624A">
      <w:pPr>
        <w:widowControl w:val="0"/>
        <w:autoSpaceDE w:val="0"/>
        <w:autoSpaceDN w:val="0"/>
        <w:adjustRightInd w:val="0"/>
        <w:ind w:firstLine="8931"/>
      </w:pPr>
      <w:r w:rsidRPr="00784B63">
        <w:t xml:space="preserve">«Развитие </w:t>
      </w:r>
      <w:r>
        <w:t>транспортной системы Абанского р</w:t>
      </w:r>
      <w:r w:rsidRPr="00784B63">
        <w:t xml:space="preserve">айона»                                                                                                                                                   </w:t>
      </w:r>
    </w:p>
    <w:p w:rsidR="0068624A" w:rsidRPr="00784B63" w:rsidRDefault="0068624A" w:rsidP="0068624A">
      <w:pPr>
        <w:widowControl w:val="0"/>
        <w:autoSpaceDE w:val="0"/>
        <w:autoSpaceDN w:val="0"/>
        <w:adjustRightInd w:val="0"/>
        <w:jc w:val="right"/>
      </w:pPr>
      <w:r w:rsidRPr="00784B63">
        <w:t xml:space="preserve">                                                                                                                          </w:t>
      </w:r>
    </w:p>
    <w:p w:rsidR="0068624A" w:rsidRPr="00784B63" w:rsidRDefault="0068624A" w:rsidP="0068624A">
      <w:pPr>
        <w:widowControl w:val="0"/>
        <w:autoSpaceDE w:val="0"/>
        <w:autoSpaceDN w:val="0"/>
        <w:adjustRightInd w:val="0"/>
        <w:jc w:val="center"/>
      </w:pPr>
      <w:bookmarkStart w:id="0" w:name="Par322"/>
      <w:bookmarkEnd w:id="0"/>
      <w:r w:rsidRPr="00784B63">
        <w:t>Перечень целевых показателей муниципальной программы Абанского района с указанием</w:t>
      </w:r>
    </w:p>
    <w:p w:rsidR="0068624A" w:rsidRPr="00784B63" w:rsidRDefault="0068624A" w:rsidP="0068624A">
      <w:pPr>
        <w:widowControl w:val="0"/>
        <w:autoSpaceDE w:val="0"/>
        <w:autoSpaceDN w:val="0"/>
        <w:adjustRightInd w:val="0"/>
        <w:jc w:val="center"/>
      </w:pPr>
      <w:r w:rsidRPr="00784B63">
        <w:t>планируемых к достижению значений в результате реализации муниципальной программы Абанского района</w:t>
      </w:r>
    </w:p>
    <w:p w:rsidR="0068624A" w:rsidRPr="00784B63" w:rsidRDefault="0068624A" w:rsidP="0068624A">
      <w:pPr>
        <w:widowControl w:val="0"/>
        <w:autoSpaceDE w:val="0"/>
        <w:autoSpaceDN w:val="0"/>
        <w:adjustRightInd w:val="0"/>
        <w:jc w:val="center"/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82"/>
        <w:gridCol w:w="976"/>
        <w:gridCol w:w="825"/>
        <w:gridCol w:w="724"/>
        <w:gridCol w:w="721"/>
        <w:gridCol w:w="721"/>
        <w:gridCol w:w="721"/>
        <w:gridCol w:w="900"/>
        <w:gridCol w:w="901"/>
        <w:gridCol w:w="901"/>
        <w:gridCol w:w="900"/>
        <w:gridCol w:w="901"/>
        <w:gridCol w:w="901"/>
        <w:gridCol w:w="855"/>
      </w:tblGrid>
      <w:tr w:rsidR="0068624A" w:rsidRPr="00784B63" w:rsidTr="0068624A">
        <w:trPr>
          <w:trHeight w:val="12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784B63">
              <w:t>N п/п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Цели, целевые показатели муниципальной программы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Единица измерения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</w:t>
            </w:r>
          </w:p>
        </w:tc>
        <w:tc>
          <w:tcPr>
            <w:tcW w:w="91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Годы реализации муниципальной программы Абанского района</w:t>
            </w:r>
          </w:p>
        </w:tc>
      </w:tr>
      <w:tr w:rsidR="0068624A" w:rsidRPr="00784B63" w:rsidTr="0068624A">
        <w:trPr>
          <w:trHeight w:val="120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</w:t>
            </w: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  <w:r w:rsidRPr="00784B63">
              <w:t xml:space="preserve"> год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  <w:r w:rsidRPr="00784B63">
              <w:t xml:space="preserve"> год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  <w:r w:rsidRPr="00784B63">
              <w:t xml:space="preserve">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Pr="00784B63">
              <w:t xml:space="preserve"> год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Pr="00784B63">
              <w:t xml:space="preserve"> год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Годы до конца реализации муниципальной программы в пятилетнем интервале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Годы до конца реализации муниципальной программы в пятилетнем интервале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2030 год</w:t>
            </w:r>
          </w:p>
        </w:tc>
      </w:tr>
      <w:tr w:rsidR="0068624A" w:rsidRPr="00784B63" w:rsidTr="0068624A">
        <w:trPr>
          <w:trHeight w:val="12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2024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2025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2029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8624A" w:rsidRPr="00784B63" w:rsidTr="0068624A">
        <w:trPr>
          <w:trHeight w:val="19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13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13637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637">
              <w:rPr>
                <w:sz w:val="20"/>
                <w:szCs w:val="20"/>
              </w:rPr>
              <w:t>15</w:t>
            </w:r>
          </w:p>
        </w:tc>
      </w:tr>
      <w:tr w:rsidR="0068624A" w:rsidRPr="00784B63" w:rsidTr="0068624A">
        <w:trPr>
          <w:trHeight w:val="12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1</w:t>
            </w:r>
          </w:p>
        </w:tc>
        <w:tc>
          <w:tcPr>
            <w:tcW w:w="15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Цель: Повышение доступности транспортных услуг для населения.</w:t>
            </w:r>
          </w:p>
        </w:tc>
      </w:tr>
      <w:tr w:rsidR="0068624A" w:rsidRPr="00784B63" w:rsidTr="0068624A">
        <w:trPr>
          <w:trHeight w:val="60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4A" w:rsidRPr="00784B63" w:rsidRDefault="0068624A" w:rsidP="00CC066C">
            <w:pPr>
              <w:jc w:val="center"/>
            </w:pPr>
            <w:r w:rsidRPr="00784B63">
              <w:t>Транспортная подвижность населения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 w:rsidRPr="00784B63">
              <w:t>Тыс</w:t>
            </w:r>
            <w:proofErr w:type="gramStart"/>
            <w:r w:rsidRPr="00784B63">
              <w:t>.п</w:t>
            </w:r>
            <w:proofErr w:type="gramEnd"/>
            <w:r w:rsidRPr="00784B63">
              <w:t>оездок/человек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410</w:t>
            </w:r>
            <w:r w:rsidRPr="00784B63">
              <w:t>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jc w:val="center"/>
            </w:pPr>
            <w:r>
              <w:t>133,0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033355" w:rsidRDefault="0068624A" w:rsidP="00CC066C">
            <w:pPr>
              <w:jc w:val="center"/>
            </w:pPr>
            <w:r w:rsidRPr="00033355">
              <w:t>133,0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033355" w:rsidRDefault="0068624A" w:rsidP="00CC066C">
            <w:pPr>
              <w:jc w:val="center"/>
            </w:pPr>
            <w:r w:rsidRPr="00033355">
              <w:t>133,0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033355" w:rsidRDefault="0068624A" w:rsidP="00CC066C">
            <w:pPr>
              <w:jc w:val="center"/>
            </w:pPr>
            <w:r w:rsidRPr="00033355">
              <w:t>133,0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033355" w:rsidRDefault="0068624A" w:rsidP="00CC066C">
            <w:pPr>
              <w:jc w:val="center"/>
            </w:pPr>
            <w:r w:rsidRPr="00033355">
              <w:t>133,0</w:t>
            </w:r>
          </w:p>
        </w:tc>
      </w:tr>
      <w:tr w:rsidR="0068624A" w:rsidRPr="00784B63" w:rsidTr="0068624A">
        <w:trPr>
          <w:trHeight w:val="44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</w:t>
            </w:r>
          </w:p>
        </w:tc>
        <w:tc>
          <w:tcPr>
            <w:tcW w:w="15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D41A41" w:rsidRDefault="0068624A" w:rsidP="00CC066C">
            <w:pPr>
              <w:jc w:val="center"/>
            </w:pPr>
            <w:r w:rsidRPr="00D41A41">
              <w:t>Цель: Проведение работ по содержанию, капитальному ремонту и ремонту  дорог местного значения</w:t>
            </w:r>
            <w:r>
              <w:t>.</w:t>
            </w:r>
          </w:p>
        </w:tc>
      </w:tr>
      <w:tr w:rsidR="0068624A" w:rsidRPr="003746D7" w:rsidTr="0068624A">
        <w:trPr>
          <w:trHeight w:val="33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2.1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24A" w:rsidRPr="00D41A41" w:rsidRDefault="0068624A" w:rsidP="00CC066C">
            <w:pPr>
              <w:jc w:val="center"/>
            </w:pPr>
            <w:r w:rsidRPr="00D41A41">
              <w:t xml:space="preserve">Протяженность автомобильных дорог </w:t>
            </w:r>
            <w:r w:rsidRPr="00D41A41">
              <w:lastRenderedPageBreak/>
              <w:t xml:space="preserve">местного значения, не отвечающих нормативным требованиям, и их удельный вес в общей протяженности.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 w:rsidRPr="00784B63">
              <w:lastRenderedPageBreak/>
              <w:t>км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46,8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>
              <w:t>46,2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>
              <w:t>45,5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>
              <w:t>44,8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>
              <w:t>44,2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pStyle w:val="a4"/>
              <w:jc w:val="center"/>
            </w:pPr>
            <w:r w:rsidRPr="00784B63">
              <w:t>44,2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pStyle w:val="a4"/>
              <w:jc w:val="center"/>
            </w:pPr>
            <w:r w:rsidRPr="00784B63">
              <w:t>44,2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pPr>
              <w:jc w:val="center"/>
            </w:pPr>
            <w:r w:rsidRPr="003C60A6">
              <w:t>44,2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pPr>
              <w:jc w:val="center"/>
            </w:pPr>
            <w:r w:rsidRPr="003C60A6">
              <w:t>44,2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pPr>
              <w:jc w:val="center"/>
            </w:pPr>
            <w:r w:rsidRPr="003C60A6">
              <w:t>44,2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pPr>
              <w:jc w:val="center"/>
            </w:pPr>
            <w:r w:rsidRPr="003C60A6">
              <w:t>44,2</w:t>
            </w:r>
          </w:p>
        </w:tc>
      </w:tr>
      <w:tr w:rsidR="0068624A" w:rsidRPr="003746D7" w:rsidTr="0068624A">
        <w:trPr>
          <w:trHeight w:val="1532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D41A41" w:rsidRDefault="0068624A" w:rsidP="00CC066C">
            <w:pPr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 w:rsidRPr="00784B63"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jc w:val="center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784B63" w:rsidRDefault="0068624A" w:rsidP="00CC066C">
            <w:pPr>
              <w:jc w:val="center"/>
            </w:pPr>
          </w:p>
        </w:tc>
      </w:tr>
      <w:tr w:rsidR="0068624A" w:rsidRPr="00896791" w:rsidTr="0068624A">
        <w:trPr>
          <w:trHeight w:val="174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D41A41" w:rsidRDefault="0068624A" w:rsidP="00CC066C">
            <w:pPr>
              <w:autoSpaceDE w:val="0"/>
              <w:autoSpaceDN w:val="0"/>
              <w:adjustRightInd w:val="0"/>
              <w:outlineLvl w:val="1"/>
            </w:pPr>
            <w:r w:rsidRPr="00D41A41">
              <w:t>Протяженность автомобильных дорог общего пользования местного значения, на которых необходимы работы по содержанию автомобильных дорог в общей протяженности дорожной сети, запланированной к проведению работ.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817883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r w:rsidRPr="00817883"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817883">
              <w:t>100</w:t>
            </w:r>
          </w:p>
        </w:tc>
      </w:tr>
      <w:tr w:rsidR="0068624A" w:rsidRPr="00896791" w:rsidTr="0068624A">
        <w:trPr>
          <w:trHeight w:val="63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D41A41" w:rsidRDefault="0068624A" w:rsidP="00CC066C">
            <w:pPr>
              <w:autoSpaceDE w:val="0"/>
              <w:autoSpaceDN w:val="0"/>
              <w:adjustRightInd w:val="0"/>
              <w:outlineLvl w:val="1"/>
            </w:pPr>
            <w:r w:rsidRPr="00D41A41">
              <w:t>Протяженность автомобильных дорог общего пользования местного значения, на которых необходимы работы по капитальному ремонту и ремонту  автомобильных дорог в общей протяженности дорожной сети, запланированной к проведению работ</w:t>
            </w:r>
            <w:proofErr w:type="gramStart"/>
            <w:r w:rsidRPr="00D41A41">
              <w:t xml:space="preserve"> 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pPr>
              <w:pStyle w:val="a4"/>
              <w:jc w:val="center"/>
            </w:pPr>
            <w: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7529FE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7529FE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Pr="00123C46" w:rsidRDefault="0068624A" w:rsidP="00CC066C">
            <w:r w:rsidRPr="00123C46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123C46" w:rsidRDefault="0068624A" w:rsidP="00CC066C">
            <w:r w:rsidRPr="00123C46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7529FE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r w:rsidRPr="007529FE"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7529FE">
              <w:t>100</w:t>
            </w:r>
          </w:p>
        </w:tc>
      </w:tr>
      <w:tr w:rsidR="0068624A" w:rsidRPr="00896791" w:rsidTr="0068624A">
        <w:trPr>
          <w:trHeight w:val="44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123C46" w:rsidRDefault="0068624A" w:rsidP="00CC066C">
            <w:r w:rsidRPr="00123C46">
              <w:t xml:space="preserve">Отдельные  мероприятия "Мероприятия направленные на </w:t>
            </w:r>
            <w:r>
              <w:t xml:space="preserve">повышение </w:t>
            </w:r>
            <w:r w:rsidRPr="00123C46">
              <w:t xml:space="preserve"> </w:t>
            </w:r>
            <w:r>
              <w:t>безопасности дорожного движения</w:t>
            </w:r>
            <w:r w:rsidRPr="00123C46">
              <w:t>"</w:t>
            </w:r>
            <w:r w:rsidRPr="00123C46">
              <w:tab/>
            </w:r>
          </w:p>
        </w:tc>
      </w:tr>
      <w:tr w:rsidR="0068624A" w:rsidRPr="00896791" w:rsidTr="0068624A">
        <w:trPr>
          <w:trHeight w:val="70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D41A41" w:rsidRDefault="0068624A" w:rsidP="00CC066C">
            <w:r w:rsidRPr="00D41A41">
              <w:t xml:space="preserve">Пешеходные переходы, запланированные к обустройству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Pr="00784B63" w:rsidRDefault="0068624A" w:rsidP="00CC066C">
            <w:pPr>
              <w:pStyle w:val="a4"/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59172D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4A" w:rsidRDefault="0068624A" w:rsidP="00CC066C">
            <w:r w:rsidRPr="0059172D"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24A" w:rsidRDefault="0068624A" w:rsidP="00CC066C">
            <w:r w:rsidRPr="0059172D">
              <w:t>100</w:t>
            </w:r>
          </w:p>
        </w:tc>
      </w:tr>
    </w:tbl>
    <w:p w:rsidR="005A7F57" w:rsidRDefault="005A7F57"/>
    <w:sectPr w:rsidR="005A7F57" w:rsidSect="00686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624A"/>
    <w:rsid w:val="005A7F57"/>
    <w:rsid w:val="0068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2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8624A"/>
    <w:pPr>
      <w:jc w:val="center"/>
    </w:pPr>
    <w:rPr>
      <w:rFonts w:eastAsia="Calibri"/>
      <w:sz w:val="28"/>
      <w:szCs w:val="28"/>
    </w:rPr>
  </w:style>
  <w:style w:type="character" w:customStyle="1" w:styleId="a4">
    <w:name w:val="Название Знак"/>
    <w:basedOn w:val="a0"/>
    <w:link w:val="a3"/>
    <w:rsid w:val="0068624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2019-11-14T04:56:00Z</dcterms:created>
  <dcterms:modified xsi:type="dcterms:W3CDTF">2019-11-14T04:58:00Z</dcterms:modified>
</cp:coreProperties>
</file>