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1CD" w:rsidRPr="00E02A7C" w:rsidRDefault="00E631CD" w:rsidP="00E631CD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A7C">
        <w:rPr>
          <w:rFonts w:ascii="Times New Roman" w:hAnsi="Times New Roman" w:cs="Times New Roman"/>
          <w:b/>
          <w:sz w:val="28"/>
          <w:szCs w:val="28"/>
        </w:rPr>
        <w:t xml:space="preserve">Паспорт муниципальной программы </w:t>
      </w:r>
    </w:p>
    <w:p w:rsidR="00E631CD" w:rsidRPr="0095431B" w:rsidRDefault="00E631CD" w:rsidP="00E631C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E02A7C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в Абанском районе»</w:t>
      </w:r>
    </w:p>
    <w:p w:rsidR="00E631CD" w:rsidRPr="006D18DD" w:rsidRDefault="00E631CD" w:rsidP="00E631C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tbl>
      <w:tblPr>
        <w:tblW w:w="9330" w:type="dxa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3"/>
        <w:gridCol w:w="6237"/>
      </w:tblGrid>
      <w:tr w:rsidR="00E631CD" w:rsidRPr="0062034F" w:rsidTr="00FE73BA">
        <w:tc>
          <w:tcPr>
            <w:tcW w:w="3093" w:type="dxa"/>
            <w:tcBorders>
              <w:left w:val="single" w:sz="4" w:space="0" w:color="auto"/>
            </w:tcBorders>
          </w:tcPr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Наименование  муниципальной программы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62034F">
              <w:rPr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 в Абанском районе» (далее – Программа) </w:t>
            </w:r>
          </w:p>
        </w:tc>
      </w:tr>
      <w:tr w:rsidR="00E631CD" w:rsidRPr="0062034F" w:rsidTr="00FE73BA">
        <w:tc>
          <w:tcPr>
            <w:tcW w:w="3093" w:type="dxa"/>
            <w:tcBorders>
              <w:left w:val="single" w:sz="4" w:space="0" w:color="auto"/>
            </w:tcBorders>
          </w:tcPr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62034F">
              <w:rPr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E631CD" w:rsidRPr="0062034F" w:rsidTr="00FE73BA">
        <w:tc>
          <w:tcPr>
            <w:tcW w:w="3093" w:type="dxa"/>
            <w:tcBorders>
              <w:left w:val="single" w:sz="4" w:space="0" w:color="auto"/>
            </w:tcBorders>
          </w:tcPr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E631CD" w:rsidRPr="0062034F" w:rsidTr="00FE73BA">
        <w:trPr>
          <w:trHeight w:val="841"/>
        </w:trPr>
        <w:tc>
          <w:tcPr>
            <w:tcW w:w="3093" w:type="dxa"/>
            <w:tcBorders>
              <w:left w:val="single" w:sz="4" w:space="0" w:color="auto"/>
            </w:tcBorders>
          </w:tcPr>
          <w:p w:rsidR="00E631CD" w:rsidRPr="0062034F" w:rsidRDefault="00E631CD" w:rsidP="00FE73BA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Перечень подпрограмм муниципальной программы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Подпрограммы: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1. 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учреждений»;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2.«Выполнение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3.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4. «</w:t>
            </w:r>
            <w:r w:rsidRPr="0062034F">
              <w:rPr>
                <w:bCs/>
                <w:sz w:val="28"/>
                <w:szCs w:val="28"/>
              </w:rPr>
              <w:t>Обеспечение условий реализации  муниципальной  программы и прочие     мероприятия</w:t>
            </w:r>
            <w:r w:rsidRPr="0062034F">
              <w:rPr>
                <w:sz w:val="28"/>
                <w:szCs w:val="28"/>
              </w:rPr>
              <w:t>»;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5. «Обеспечение жильем молодых семей в Абанском районе».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6. «Создание условий для развития услуг связи в малочисленных и труднодоступных населенных пунктах Абанского района».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7.«Подготовка документов  территориального планирования и градостроительного зонирования (внесение в них изменений)».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8. «Обращение с отходами на территории Абанского района».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2"/>
                <w:szCs w:val="12"/>
              </w:rPr>
            </w:pPr>
          </w:p>
        </w:tc>
      </w:tr>
      <w:tr w:rsidR="00E631CD" w:rsidRPr="0062034F" w:rsidTr="00FE73BA">
        <w:tc>
          <w:tcPr>
            <w:tcW w:w="3093" w:type="dxa"/>
            <w:tcBorders>
              <w:left w:val="single" w:sz="4" w:space="0" w:color="auto"/>
            </w:tcBorders>
          </w:tcPr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lastRenderedPageBreak/>
              <w:t xml:space="preserve">Цель 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 xml:space="preserve">муниципальной программы 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  <w:p w:rsidR="00E631CD" w:rsidRPr="0062034F" w:rsidRDefault="00E631CD" w:rsidP="00FE73BA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повышение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формирование и поддержание современной информационной и телекоммуникационной инфраструктуры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создание   условий для стимулирования жилищного строительства на территории Абанского района Красноярского края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034F">
              <w:rPr>
                <w:rFonts w:eastAsia="Calibri"/>
                <w:sz w:val="28"/>
                <w:szCs w:val="28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Абанского района.</w:t>
            </w:r>
          </w:p>
        </w:tc>
      </w:tr>
      <w:tr w:rsidR="00E631CD" w:rsidRPr="0062034F" w:rsidTr="00FE73BA">
        <w:tc>
          <w:tcPr>
            <w:tcW w:w="3093" w:type="dxa"/>
            <w:tcBorders>
              <w:left w:val="single" w:sz="4" w:space="0" w:color="auto"/>
            </w:tcBorders>
          </w:tcPr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Задачи  муниципальной программы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1. Повышение надежности функционирования систем жизнеобеспечения  муниципальных учреждений, социальной сферы;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2. Создание равных условий по оплате услуг электроснабжения населения Абанского района;</w:t>
            </w:r>
          </w:p>
          <w:p w:rsidR="00E631CD" w:rsidRPr="0062034F" w:rsidRDefault="00E631CD" w:rsidP="00FE73BA">
            <w:pPr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 xml:space="preserve">3. Обеспечение населения Абанского района качественными и доступными жилищно-коммунальными услугами в условиях развития рыночных отношений; 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5. Муниципальная поддержка в решении жилищной проблемы молодых семей, признанных в установленном порядке, нуждающимися в улучшении жилищных условий.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6. Создание условий для развития услуг связи в малочисленных и труднодоступных населенных пунктах.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7. Подготовка документов территориального планирования и градостроительного зонирования (внесение в них изменений).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62034F">
              <w:rPr>
                <w:sz w:val="28"/>
                <w:szCs w:val="28"/>
              </w:rPr>
              <w:t>8.</w:t>
            </w:r>
            <w:r w:rsidRPr="0062034F">
              <w:rPr>
                <w:rFonts w:eastAsia="Calibri"/>
                <w:sz w:val="28"/>
                <w:szCs w:val="28"/>
                <w:lang w:eastAsia="en-US"/>
              </w:rPr>
              <w:t xml:space="preserve"> Накопление и обезвреживание отходов</w:t>
            </w:r>
          </w:p>
          <w:p w:rsidR="00E631CD" w:rsidRPr="0062034F" w:rsidRDefault="00E631CD" w:rsidP="00FE73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на территории Абанского района.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E631CD" w:rsidRPr="0062034F" w:rsidTr="001B2515">
        <w:trPr>
          <w:trHeight w:val="889"/>
        </w:trPr>
        <w:tc>
          <w:tcPr>
            <w:tcW w:w="3093" w:type="dxa"/>
            <w:tcBorders>
              <w:left w:val="single" w:sz="4" w:space="0" w:color="auto"/>
            </w:tcBorders>
          </w:tcPr>
          <w:p w:rsidR="00E631CD" w:rsidRPr="0062034F" w:rsidRDefault="00E631CD" w:rsidP="001B251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2034F">
              <w:rPr>
                <w:sz w:val="28"/>
                <w:szCs w:val="28"/>
              </w:rPr>
              <w:t>Сроки реализации  муниципальной программы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631CD" w:rsidRPr="00536E13" w:rsidRDefault="00E631CD" w:rsidP="00FE73BA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E13">
              <w:rPr>
                <w:rFonts w:ascii="Times New Roman" w:hAnsi="Times New Roman" w:cs="Times New Roman"/>
                <w:sz w:val="28"/>
                <w:szCs w:val="28"/>
              </w:rPr>
              <w:t>2014-2030</w:t>
            </w:r>
          </w:p>
        </w:tc>
      </w:tr>
      <w:tr w:rsidR="00E631CD" w:rsidRPr="0062034F" w:rsidTr="00FE73BA">
        <w:tc>
          <w:tcPr>
            <w:tcW w:w="3093" w:type="dxa"/>
            <w:tcBorders>
              <w:left w:val="single" w:sz="4" w:space="0" w:color="auto"/>
            </w:tcBorders>
          </w:tcPr>
          <w:p w:rsidR="00E631CD" w:rsidRPr="0062034F" w:rsidRDefault="00E631CD" w:rsidP="00FE73BA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 xml:space="preserve">Перечень </w:t>
            </w:r>
          </w:p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lastRenderedPageBreak/>
              <w:t>целевых показателей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631CD" w:rsidRPr="0062034F" w:rsidRDefault="00E631CD" w:rsidP="00FE73B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lastRenderedPageBreak/>
              <w:t>Доля убыточных организаций жилищно-</w:t>
            </w:r>
            <w:r w:rsidRPr="0062034F">
              <w:rPr>
                <w:sz w:val="28"/>
                <w:szCs w:val="28"/>
              </w:rPr>
              <w:lastRenderedPageBreak/>
              <w:t>коммунального  хозяйства к 202</w:t>
            </w:r>
            <w:r>
              <w:rPr>
                <w:sz w:val="28"/>
                <w:szCs w:val="28"/>
              </w:rPr>
              <w:t>2</w:t>
            </w:r>
            <w:r w:rsidRPr="0062034F">
              <w:rPr>
                <w:sz w:val="28"/>
                <w:szCs w:val="28"/>
              </w:rPr>
              <w:t xml:space="preserve"> году– 0 %.;</w:t>
            </w:r>
          </w:p>
          <w:p w:rsidR="00E631CD" w:rsidRPr="0062034F" w:rsidRDefault="00E631CD" w:rsidP="00FE73BA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34F">
              <w:rPr>
                <w:rFonts w:ascii="Times New Roman" w:hAnsi="Times New Roman"/>
                <w:sz w:val="28"/>
                <w:szCs w:val="28"/>
              </w:rPr>
              <w:t>Уровень износа ко</w:t>
            </w:r>
            <w:r>
              <w:rPr>
                <w:rFonts w:ascii="Times New Roman" w:hAnsi="Times New Roman"/>
                <w:sz w:val="28"/>
                <w:szCs w:val="28"/>
              </w:rPr>
              <w:t>ммунальной инфраструктуры к 2022</w:t>
            </w:r>
            <w:r w:rsidRPr="0062034F">
              <w:rPr>
                <w:rFonts w:ascii="Times New Roman" w:hAnsi="Times New Roman"/>
                <w:sz w:val="28"/>
                <w:szCs w:val="28"/>
              </w:rPr>
              <w:t xml:space="preserve"> году – 56%</w:t>
            </w:r>
          </w:p>
          <w:p w:rsidR="00E631CD" w:rsidRPr="0062034F" w:rsidRDefault="00E631CD" w:rsidP="00FE73B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34F">
              <w:rPr>
                <w:rFonts w:ascii="Times New Roman" w:hAnsi="Times New Roman" w:cs="Times New Roman"/>
                <w:sz w:val="28"/>
                <w:szCs w:val="28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– 100%</w:t>
            </w:r>
            <w:proofErr w:type="gramEnd"/>
          </w:p>
          <w:p w:rsidR="00E631CD" w:rsidRPr="0062034F" w:rsidRDefault="00E631CD" w:rsidP="00FE73B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34F">
              <w:rPr>
                <w:rFonts w:ascii="Times New Roman" w:hAnsi="Times New Roman" w:cs="Times New Roman"/>
                <w:sz w:val="28"/>
                <w:szCs w:val="28"/>
              </w:rPr>
              <w:t>Количество населенных пунктов, в которых созданы условия для обеспечения жителей услугами связи, ране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не имевших эту возможность -12</w:t>
            </w:r>
          </w:p>
          <w:p w:rsidR="00E631CD" w:rsidRPr="0062034F" w:rsidRDefault="00E631CD" w:rsidP="00FE73B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03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подготовленных (внесение в них изменений) к согласованию и утверждению генеральных планов – 1</w:t>
            </w:r>
          </w:p>
          <w:p w:rsidR="00E631CD" w:rsidRDefault="00E631CD" w:rsidP="00FE73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п. Абан Абанского района -  от 0 до 6,3%</w:t>
            </w:r>
          </w:p>
          <w:p w:rsidR="00E631CD" w:rsidRPr="0062034F" w:rsidRDefault="00E631CD" w:rsidP="00FE73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приложением к паспорту муниципальной программы «</w:t>
            </w:r>
            <w:r w:rsidRPr="0062034F">
              <w:rPr>
                <w:sz w:val="26"/>
                <w:szCs w:val="26"/>
              </w:rPr>
              <w:t>Перечень целевых показателей муниципальной программы Абанского района с указанием планируемых к достижению значений в результате реализации муниципальной программы Абанского района</w:t>
            </w:r>
            <w:r w:rsidRPr="0062034F">
              <w:rPr>
                <w:sz w:val="28"/>
                <w:szCs w:val="28"/>
              </w:rPr>
              <w:t>».</w:t>
            </w:r>
          </w:p>
        </w:tc>
      </w:tr>
      <w:tr w:rsidR="00E631CD" w:rsidRPr="004614CC" w:rsidTr="00FE73BA">
        <w:tc>
          <w:tcPr>
            <w:tcW w:w="3093" w:type="dxa"/>
            <w:tcBorders>
              <w:left w:val="single" w:sz="4" w:space="0" w:color="auto"/>
            </w:tcBorders>
          </w:tcPr>
          <w:p w:rsidR="00E631CD" w:rsidRPr="0062034F" w:rsidRDefault="00E631CD" w:rsidP="00FE73BA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lastRenderedPageBreak/>
              <w:t>Информация по ресурсному обеспечению программы</w:t>
            </w:r>
          </w:p>
          <w:p w:rsidR="00E631CD" w:rsidRPr="0062034F" w:rsidRDefault="00E631CD" w:rsidP="00FE73BA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631CD" w:rsidRPr="000243A9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муниципальной программы в 2014-2021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205 </w:t>
            </w:r>
            <w:r w:rsidR="00FE73BA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E73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90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E631CD" w:rsidRPr="000243A9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E631CD" w:rsidRPr="000243A9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E631CD" w:rsidRPr="000243A9" w:rsidRDefault="00E631CD" w:rsidP="00FE73BA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2016 год – 24 924,7  тыс. рублей;</w:t>
            </w:r>
          </w:p>
          <w:p w:rsidR="00E631CD" w:rsidRPr="000243A9" w:rsidRDefault="00E631CD" w:rsidP="00FE73BA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2017 год – 17 745,1 тыс. рублей;</w:t>
            </w:r>
          </w:p>
          <w:p w:rsidR="00E631CD" w:rsidRPr="000243A9" w:rsidRDefault="00E631CD" w:rsidP="00FE73BA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2018 год  - 23 908,2 тыс</w:t>
            </w:r>
            <w:proofErr w:type="gramStart"/>
            <w:r w:rsidRPr="000243A9">
              <w:rPr>
                <w:sz w:val="28"/>
                <w:szCs w:val="28"/>
              </w:rPr>
              <w:t>.р</w:t>
            </w:r>
            <w:proofErr w:type="gramEnd"/>
            <w:r w:rsidRPr="000243A9">
              <w:rPr>
                <w:sz w:val="28"/>
                <w:szCs w:val="28"/>
              </w:rPr>
              <w:t>ублей;</w:t>
            </w:r>
          </w:p>
          <w:p w:rsidR="00E631CD" w:rsidRPr="00E51E3B" w:rsidRDefault="00E631CD" w:rsidP="00FE73BA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>2019 год – 12 489,3 тыс</w:t>
            </w:r>
            <w:proofErr w:type="gramStart"/>
            <w:r w:rsidRPr="00E51E3B">
              <w:rPr>
                <w:sz w:val="28"/>
                <w:szCs w:val="28"/>
              </w:rPr>
              <w:t>.р</w:t>
            </w:r>
            <w:proofErr w:type="gramEnd"/>
            <w:r w:rsidRPr="00E51E3B">
              <w:rPr>
                <w:sz w:val="28"/>
                <w:szCs w:val="28"/>
              </w:rPr>
              <w:t>ублей;</w:t>
            </w:r>
          </w:p>
          <w:p w:rsidR="00E631CD" w:rsidRPr="00E51E3B" w:rsidRDefault="00E631CD" w:rsidP="00FE73BA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 xml:space="preserve">2020 год – </w:t>
            </w:r>
            <w:r w:rsidR="00FE73BA">
              <w:rPr>
                <w:sz w:val="28"/>
                <w:szCs w:val="28"/>
              </w:rPr>
              <w:t>27 410,1</w:t>
            </w:r>
            <w:r w:rsidRPr="00E51E3B">
              <w:rPr>
                <w:sz w:val="28"/>
                <w:szCs w:val="28"/>
              </w:rPr>
              <w:t xml:space="preserve"> тыс. рублей;</w:t>
            </w:r>
          </w:p>
          <w:p w:rsidR="00E631CD" w:rsidRDefault="00E631CD" w:rsidP="00FE73BA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13 61</w:t>
            </w:r>
            <w:r w:rsidR="00325C8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325C80">
              <w:rPr>
                <w:sz w:val="28"/>
                <w:szCs w:val="28"/>
              </w:rPr>
              <w:t>0</w:t>
            </w:r>
            <w:r w:rsidRPr="00E51E3B">
              <w:rPr>
                <w:sz w:val="28"/>
                <w:szCs w:val="28"/>
              </w:rPr>
              <w:t xml:space="preserve"> тыс. рублей.</w:t>
            </w:r>
          </w:p>
          <w:p w:rsidR="00E631CD" w:rsidRPr="00E51E3B" w:rsidRDefault="00E631CD" w:rsidP="00FE7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13 61</w:t>
            </w:r>
            <w:r w:rsidR="00325C8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325C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</w:t>
            </w:r>
          </w:p>
          <w:p w:rsidR="00E631CD" w:rsidRPr="00B64295" w:rsidRDefault="00E631CD" w:rsidP="00FE73BA">
            <w:pPr>
              <w:jc w:val="both"/>
              <w:rPr>
                <w:sz w:val="28"/>
                <w:szCs w:val="28"/>
              </w:rPr>
            </w:pPr>
            <w:r w:rsidRPr="00B64295">
              <w:rPr>
                <w:sz w:val="28"/>
                <w:szCs w:val="28"/>
              </w:rPr>
              <w:lastRenderedPageBreak/>
              <w:t>в том числе за счет средств:</w:t>
            </w:r>
          </w:p>
          <w:p w:rsidR="00E631CD" w:rsidRPr="009142C5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FE73BA">
              <w:rPr>
                <w:rFonts w:ascii="Times New Roman" w:hAnsi="Times New Roman" w:cs="Times New Roman"/>
                <w:sz w:val="28"/>
                <w:szCs w:val="28"/>
              </w:rPr>
              <w:t>132 204,6</w:t>
            </w: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</w:p>
          <w:p w:rsidR="00E631CD" w:rsidRPr="009142C5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E631CD" w:rsidRPr="00003058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E631CD" w:rsidRPr="00003058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E631CD" w:rsidRPr="00003058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E631CD" w:rsidRPr="00003058" w:rsidRDefault="00E631CD" w:rsidP="00FE73BA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2017 год – 12 887,2 тыс. рублей;</w:t>
            </w:r>
          </w:p>
          <w:p w:rsidR="00E631CD" w:rsidRPr="00003058" w:rsidRDefault="00E631CD" w:rsidP="00FE73BA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2018 год – 16 658,4  тыс. рублей;</w:t>
            </w:r>
          </w:p>
          <w:p w:rsidR="00E631CD" w:rsidRPr="00003058" w:rsidRDefault="00E631CD" w:rsidP="00FE73BA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2019 год – 8 377,8 тыс. рублей;</w:t>
            </w:r>
          </w:p>
          <w:p w:rsidR="00E631CD" w:rsidRPr="00003058" w:rsidRDefault="00E631CD" w:rsidP="00FE73BA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10 262,1</w:t>
            </w:r>
            <w:r w:rsidRPr="00003058">
              <w:rPr>
                <w:sz w:val="28"/>
                <w:szCs w:val="28"/>
              </w:rPr>
              <w:t xml:space="preserve"> тыс. рублей;</w:t>
            </w:r>
          </w:p>
          <w:p w:rsidR="00E631CD" w:rsidRDefault="00E631CD" w:rsidP="00FE73BA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10 449,6</w:t>
            </w:r>
            <w:r w:rsidRPr="00003058">
              <w:rPr>
                <w:sz w:val="28"/>
                <w:szCs w:val="28"/>
              </w:rPr>
              <w:t xml:space="preserve"> тыс. рублей.</w:t>
            </w:r>
          </w:p>
          <w:p w:rsidR="00E631CD" w:rsidRPr="00003058" w:rsidRDefault="00E631CD" w:rsidP="00FE7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00305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10 449,6</w:t>
            </w:r>
            <w:r w:rsidRPr="00003058">
              <w:rPr>
                <w:sz w:val="28"/>
                <w:szCs w:val="28"/>
              </w:rPr>
              <w:t xml:space="preserve"> тыс. рублей.</w:t>
            </w:r>
          </w:p>
          <w:p w:rsidR="00E631CD" w:rsidRPr="00695CAC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 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68 326,0</w:t>
            </w: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E631CD" w:rsidRPr="009142C5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E631CD" w:rsidRPr="009142C5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E631CD" w:rsidRPr="009142C5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E631CD" w:rsidRPr="009142C5" w:rsidRDefault="00E631CD" w:rsidP="00FE73BA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2017 год – 2 735,4 тыс. рублей;</w:t>
            </w:r>
          </w:p>
          <w:p w:rsidR="00E631CD" w:rsidRPr="009142C5" w:rsidRDefault="00E631CD" w:rsidP="00FE73BA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2018 год – 6 424,2 тыс. рублей;</w:t>
            </w:r>
          </w:p>
          <w:p w:rsidR="00E631CD" w:rsidRPr="009142C5" w:rsidRDefault="00E631CD" w:rsidP="00FE73BA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2019 год – 3 530,2 тыс</w:t>
            </w:r>
            <w:proofErr w:type="gramStart"/>
            <w:r w:rsidRPr="009142C5">
              <w:rPr>
                <w:sz w:val="28"/>
                <w:szCs w:val="28"/>
              </w:rPr>
              <w:t>.р</w:t>
            </w:r>
            <w:proofErr w:type="gramEnd"/>
            <w:r w:rsidRPr="009142C5">
              <w:rPr>
                <w:sz w:val="28"/>
                <w:szCs w:val="28"/>
              </w:rPr>
              <w:t>ублей;</w:t>
            </w:r>
          </w:p>
          <w:p w:rsidR="00E631CD" w:rsidRPr="00670B29" w:rsidRDefault="00E631CD" w:rsidP="00FE73BA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16 139,9</w:t>
            </w:r>
            <w:r w:rsidRPr="00670B29">
              <w:rPr>
                <w:sz w:val="28"/>
                <w:szCs w:val="28"/>
              </w:rPr>
              <w:t xml:space="preserve"> тыс. рублей;</w:t>
            </w:r>
          </w:p>
          <w:p w:rsidR="00E631CD" w:rsidRDefault="00E631CD" w:rsidP="00FE73BA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2021 год -  </w:t>
            </w:r>
            <w:r>
              <w:rPr>
                <w:sz w:val="28"/>
                <w:szCs w:val="28"/>
              </w:rPr>
              <w:t>3 162,4 тыс. рублей;</w:t>
            </w:r>
          </w:p>
          <w:p w:rsidR="00E631CD" w:rsidRPr="00670B29" w:rsidRDefault="00E631CD" w:rsidP="00FE73BA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2021 год -  </w:t>
            </w:r>
            <w:r>
              <w:rPr>
                <w:sz w:val="28"/>
                <w:szCs w:val="28"/>
              </w:rPr>
              <w:t>3 162,4</w:t>
            </w:r>
            <w:r w:rsidRPr="00670B2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E631CD" w:rsidRPr="00A66301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 поселений – </w:t>
            </w:r>
            <w:r w:rsidR="00F94634">
              <w:rPr>
                <w:rFonts w:ascii="Times New Roman" w:hAnsi="Times New Roman" w:cs="Times New Roman"/>
                <w:sz w:val="28"/>
                <w:szCs w:val="28"/>
              </w:rPr>
              <w:t>5 149,3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 тыс. рублей, в том числе по годам:</w:t>
            </w:r>
          </w:p>
          <w:p w:rsidR="00E631CD" w:rsidRPr="00695CAC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E631CD" w:rsidRPr="00695CAC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E631CD" w:rsidRPr="00695CAC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E631CD" w:rsidRPr="00695CAC" w:rsidRDefault="00E631CD" w:rsidP="00FE73BA">
            <w:pPr>
              <w:jc w:val="both"/>
              <w:rPr>
                <w:sz w:val="28"/>
                <w:szCs w:val="28"/>
              </w:rPr>
            </w:pPr>
            <w:r w:rsidRPr="00695CAC">
              <w:rPr>
                <w:sz w:val="28"/>
                <w:szCs w:val="28"/>
              </w:rPr>
              <w:t>2017 год –  2 025,3 тыс. рублей;</w:t>
            </w:r>
          </w:p>
          <w:p w:rsidR="00E631CD" w:rsidRPr="00695CAC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2018 год –   632,3 тыс. рублей;</w:t>
            </w:r>
          </w:p>
          <w:p w:rsidR="00E631CD" w:rsidRPr="00A66301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2019 год – 581,4 тыс. рублей;</w:t>
            </w:r>
          </w:p>
          <w:p w:rsidR="00E631CD" w:rsidRPr="00A66301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94634">
              <w:rPr>
                <w:rFonts w:ascii="Times New Roman" w:hAnsi="Times New Roman" w:cs="Times New Roman"/>
                <w:sz w:val="28"/>
                <w:szCs w:val="28"/>
              </w:rPr>
              <w:t>1 008,1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631CD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2021 год – 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E631CD" w:rsidRPr="00A66301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рублей.</w:t>
            </w:r>
          </w:p>
          <w:p w:rsidR="00E631CD" w:rsidRPr="00A66301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290,5 тыс. рублей, в том числе по годам:</w:t>
            </w:r>
          </w:p>
          <w:p w:rsidR="00E631CD" w:rsidRPr="00A66301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E631CD" w:rsidRPr="00A66301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E631CD" w:rsidRPr="00A66301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E631CD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E631CD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E631CD" w:rsidRPr="007D2201" w:rsidRDefault="00E631CD" w:rsidP="00FE73B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рублей.</w:t>
            </w:r>
          </w:p>
        </w:tc>
      </w:tr>
    </w:tbl>
    <w:p w:rsidR="008B002E" w:rsidRDefault="008B002E"/>
    <w:sectPr w:rsidR="008B002E" w:rsidSect="001B2515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838"/>
    <w:multiLevelType w:val="multilevel"/>
    <w:tmpl w:val="34724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993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1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0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1CD"/>
    <w:rsid w:val="001B2515"/>
    <w:rsid w:val="00325C80"/>
    <w:rsid w:val="00682314"/>
    <w:rsid w:val="008B002E"/>
    <w:rsid w:val="00A87D7A"/>
    <w:rsid w:val="00D93B7C"/>
    <w:rsid w:val="00E631CD"/>
    <w:rsid w:val="00F94634"/>
    <w:rsid w:val="00FE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1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631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4</cp:revision>
  <dcterms:created xsi:type="dcterms:W3CDTF">2019-11-14T04:20:00Z</dcterms:created>
  <dcterms:modified xsi:type="dcterms:W3CDTF">2019-11-15T07:06:00Z</dcterms:modified>
</cp:coreProperties>
</file>