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A17" w:rsidRDefault="00666A17" w:rsidP="00666A17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A17" w:rsidRDefault="00666A17" w:rsidP="00666A17">
      <w:pPr>
        <w:pStyle w:val="ConsPlusNormal"/>
        <w:widowControl/>
        <w:ind w:firstLine="0"/>
        <w:jc w:val="center"/>
      </w:pPr>
    </w:p>
    <w:p w:rsidR="00666A17" w:rsidRPr="00B142BD" w:rsidRDefault="00666A17" w:rsidP="00666A1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142BD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666A17" w:rsidRPr="00B142BD" w:rsidRDefault="00666A17" w:rsidP="00666A1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142BD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666A17" w:rsidRPr="00B142BD" w:rsidRDefault="00666A17" w:rsidP="00666A1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66A17" w:rsidRPr="00B142BD" w:rsidRDefault="00666A17" w:rsidP="00666A1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66A17" w:rsidRPr="00B142BD" w:rsidRDefault="00666A17" w:rsidP="00666A1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142B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66A17" w:rsidRPr="00B142BD" w:rsidRDefault="00666A17" w:rsidP="00666A1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66A17" w:rsidRPr="00B142BD" w:rsidRDefault="00666A17" w:rsidP="00666A1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66A17" w:rsidRDefault="00666A17" w:rsidP="00666A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09.11.2016                                      п. Абан                                        №  357-п  </w:t>
      </w:r>
    </w:p>
    <w:p w:rsidR="00666A17" w:rsidRDefault="00666A17" w:rsidP="00666A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</w:p>
    <w:p w:rsidR="00666A17" w:rsidRPr="00B142BD" w:rsidRDefault="00666A17" w:rsidP="00666A17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(в редакции постановлений от 03.03.2017г. № 79-п, от 13.11.2017г. № 549-п, от 01.12.2017г. № 611-п, от 06.09.2018г. № 396-п, от 07.11.2018 № 486-п,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07.11.2019 № 408-п)</w:t>
      </w:r>
    </w:p>
    <w:p w:rsidR="00666A17" w:rsidRPr="00B142BD" w:rsidRDefault="00666A17" w:rsidP="00666A17">
      <w:pPr>
        <w:pStyle w:val="ConsPlusTitle"/>
        <w:widowControl/>
        <w:jc w:val="both"/>
        <w:rPr>
          <w:rFonts w:ascii="Times New Roman" w:hAnsi="Times New Roman" w:cs="Times New Roman"/>
        </w:rPr>
      </w:pPr>
    </w:p>
    <w:p w:rsidR="00666A17" w:rsidRPr="00B142BD" w:rsidRDefault="00666A17" w:rsidP="00666A17">
      <w:pPr>
        <w:jc w:val="center"/>
        <w:rPr>
          <w:rFonts w:ascii="Times New Roman" w:hAnsi="Times New Roman"/>
          <w:bCs/>
          <w:sz w:val="28"/>
          <w:szCs w:val="28"/>
        </w:rPr>
      </w:pPr>
      <w:r w:rsidRPr="00B142BD">
        <w:rPr>
          <w:rFonts w:ascii="Times New Roman" w:hAnsi="Times New Roman"/>
          <w:bCs/>
          <w:sz w:val="28"/>
          <w:szCs w:val="28"/>
        </w:rPr>
        <w:t>Об утверждении муниципальной программы</w:t>
      </w:r>
    </w:p>
    <w:p w:rsidR="00666A17" w:rsidRPr="00B142BD" w:rsidRDefault="00666A17" w:rsidP="00666A17">
      <w:pPr>
        <w:jc w:val="center"/>
        <w:rPr>
          <w:rFonts w:ascii="Times New Roman" w:hAnsi="Times New Roman"/>
          <w:sz w:val="28"/>
          <w:szCs w:val="28"/>
        </w:rPr>
      </w:pPr>
      <w:r w:rsidRPr="00B142BD">
        <w:rPr>
          <w:rFonts w:ascii="Times New Roman" w:hAnsi="Times New Roman"/>
          <w:sz w:val="28"/>
          <w:szCs w:val="28"/>
        </w:rPr>
        <w:t>«Развитие малого и среднего предпринимательства в Абанском районе»</w:t>
      </w:r>
    </w:p>
    <w:p w:rsidR="00666A17" w:rsidRPr="00B142BD" w:rsidRDefault="00666A17" w:rsidP="00666A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66A17" w:rsidRPr="00B142BD" w:rsidRDefault="00666A17" w:rsidP="00666A17">
      <w:pPr>
        <w:pStyle w:val="ConsPlusNormal"/>
        <w:widowControl/>
        <w:tabs>
          <w:tab w:val="left" w:pos="165"/>
          <w:tab w:val="center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142BD">
        <w:rPr>
          <w:rFonts w:ascii="Times New Roman" w:hAnsi="Times New Roman" w:cs="Times New Roman"/>
          <w:sz w:val="28"/>
          <w:szCs w:val="28"/>
        </w:rPr>
        <w:t xml:space="preserve">       В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66A17" w:rsidRPr="00B142BD" w:rsidRDefault="00666A17" w:rsidP="00666A17">
      <w:pPr>
        <w:jc w:val="both"/>
        <w:rPr>
          <w:rFonts w:ascii="Times New Roman" w:hAnsi="Times New Roman"/>
          <w:sz w:val="28"/>
          <w:szCs w:val="28"/>
        </w:rPr>
      </w:pPr>
      <w:r w:rsidRPr="00B142BD">
        <w:rPr>
          <w:rFonts w:ascii="Times New Roman" w:hAnsi="Times New Roman"/>
          <w:sz w:val="28"/>
          <w:szCs w:val="28"/>
        </w:rPr>
        <w:t xml:space="preserve">  1. Утвердить муниципальную программу «Развитие малого и среднего предпринимательства в Абанском районе», согласно приложению.</w:t>
      </w:r>
    </w:p>
    <w:p w:rsidR="00666A17" w:rsidRPr="00B142BD" w:rsidRDefault="00666A17" w:rsidP="00666A17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42BD">
        <w:rPr>
          <w:rFonts w:ascii="Times New Roman" w:hAnsi="Times New Roman" w:cs="Times New Roman"/>
          <w:sz w:val="28"/>
          <w:szCs w:val="28"/>
        </w:rPr>
        <w:t xml:space="preserve">    2. Опубликовать Постановление в газете «Красное знамя» и разместить на официальном сайте муниципального образования Абанский район.</w:t>
      </w:r>
    </w:p>
    <w:p w:rsidR="00666A17" w:rsidRPr="00B142BD" w:rsidRDefault="00666A17" w:rsidP="00666A1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142BD">
        <w:rPr>
          <w:rFonts w:ascii="Times New Roman" w:hAnsi="Times New Roman" w:cs="Times New Roman"/>
          <w:sz w:val="28"/>
          <w:szCs w:val="28"/>
        </w:rPr>
        <w:t xml:space="preserve"> </w:t>
      </w:r>
      <w:r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>3. Контроль за исполнением  Постановления возложить на</w:t>
      </w:r>
      <w:proofErr w:type="gramStart"/>
      <w:r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</w:t>
      </w:r>
      <w:proofErr w:type="gramEnd"/>
      <w:r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>ервого заместителя главы администрации Абанского района С.Д. Г</w:t>
      </w:r>
      <w:r w:rsidRPr="00B142BD">
        <w:rPr>
          <w:rFonts w:ascii="Times New Roman" w:hAnsi="Times New Roman" w:cs="Times New Roman"/>
          <w:b w:val="0"/>
          <w:sz w:val="28"/>
          <w:szCs w:val="28"/>
        </w:rPr>
        <w:t xml:space="preserve">орнакову.  </w:t>
      </w:r>
    </w:p>
    <w:p w:rsidR="00666A17" w:rsidRPr="00B142BD" w:rsidRDefault="00666A17" w:rsidP="00666A17">
      <w:pPr>
        <w:pStyle w:val="ConsPlusNormal"/>
        <w:widowControl/>
        <w:ind w:left="-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42BD">
        <w:rPr>
          <w:rFonts w:ascii="Times New Roman" w:hAnsi="Times New Roman" w:cs="Times New Roman"/>
          <w:sz w:val="28"/>
          <w:szCs w:val="28"/>
        </w:rPr>
        <w:t xml:space="preserve">   4. Постановление вступает в силу с 01.01.2017 года. </w:t>
      </w:r>
    </w:p>
    <w:p w:rsidR="00666A17" w:rsidRPr="00B142BD" w:rsidRDefault="00666A17" w:rsidP="00666A17">
      <w:pPr>
        <w:rPr>
          <w:rFonts w:ascii="Times New Roman" w:hAnsi="Times New Roman"/>
          <w:sz w:val="28"/>
          <w:szCs w:val="28"/>
        </w:rPr>
      </w:pPr>
    </w:p>
    <w:p w:rsidR="00666A17" w:rsidRPr="00B142BD" w:rsidRDefault="00666A17" w:rsidP="00666A17">
      <w:pPr>
        <w:rPr>
          <w:rFonts w:ascii="Times New Roman" w:hAnsi="Times New Roman"/>
          <w:sz w:val="28"/>
          <w:szCs w:val="28"/>
        </w:rPr>
      </w:pPr>
      <w:r w:rsidRPr="00B142BD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666A17" w:rsidRDefault="00666A17" w:rsidP="00666A17">
      <w:pPr>
        <w:rPr>
          <w:sz w:val="28"/>
          <w:szCs w:val="28"/>
        </w:rPr>
      </w:pPr>
      <w:r w:rsidRPr="00B142BD">
        <w:rPr>
          <w:rFonts w:ascii="Times New Roman" w:hAnsi="Times New Roman"/>
          <w:sz w:val="28"/>
          <w:szCs w:val="28"/>
        </w:rPr>
        <w:t>Абанского района                                                                             Г.В.Иванченко</w:t>
      </w:r>
    </w:p>
    <w:p w:rsidR="00442A90" w:rsidRDefault="00442A90"/>
    <w:sectPr w:rsidR="00442A90" w:rsidSect="00442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6A17"/>
    <w:rsid w:val="00442A90"/>
    <w:rsid w:val="00666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666A17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ConsPlusNormal">
    <w:name w:val="ConsPlusNormal"/>
    <w:rsid w:val="00666A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6A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6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6A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</cp:revision>
  <dcterms:created xsi:type="dcterms:W3CDTF">2019-11-14T04:01:00Z</dcterms:created>
  <dcterms:modified xsi:type="dcterms:W3CDTF">2019-11-14T04:02:00Z</dcterms:modified>
</cp:coreProperties>
</file>