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2E0" w:rsidRPr="009D62E0" w:rsidRDefault="009D62E0" w:rsidP="009D62E0">
      <w:pPr>
        <w:spacing w:after="0" w:line="192" w:lineRule="auto"/>
        <w:ind w:left="10206"/>
        <w:rPr>
          <w:rFonts w:ascii="Times New Roman" w:hAnsi="Times New Roman"/>
          <w:sz w:val="28"/>
          <w:szCs w:val="24"/>
        </w:rPr>
      </w:pPr>
      <w:r w:rsidRPr="009D62E0">
        <w:rPr>
          <w:rFonts w:ascii="Times New Roman" w:hAnsi="Times New Roman"/>
          <w:sz w:val="28"/>
          <w:szCs w:val="24"/>
        </w:rPr>
        <w:t xml:space="preserve">Приложение </w:t>
      </w:r>
      <w:r>
        <w:rPr>
          <w:rFonts w:ascii="Times New Roman" w:hAnsi="Times New Roman"/>
          <w:sz w:val="28"/>
          <w:szCs w:val="24"/>
        </w:rPr>
        <w:t>6</w:t>
      </w:r>
    </w:p>
    <w:p w:rsidR="009D62E0" w:rsidRPr="009D62E0" w:rsidRDefault="009D62E0" w:rsidP="009D62E0">
      <w:pPr>
        <w:spacing w:after="0" w:line="192" w:lineRule="auto"/>
        <w:ind w:left="10206"/>
        <w:rPr>
          <w:rFonts w:ascii="Times New Roman" w:hAnsi="Times New Roman"/>
          <w:sz w:val="28"/>
          <w:szCs w:val="24"/>
        </w:rPr>
      </w:pPr>
      <w:r w:rsidRPr="009D62E0">
        <w:rPr>
          <w:rFonts w:ascii="Times New Roman" w:hAnsi="Times New Roman"/>
          <w:sz w:val="28"/>
          <w:szCs w:val="24"/>
        </w:rPr>
        <w:t xml:space="preserve">к постановлению </w:t>
      </w:r>
    </w:p>
    <w:p w:rsidR="009D62E0" w:rsidRPr="009D62E0" w:rsidRDefault="009D62E0" w:rsidP="009D62E0">
      <w:pPr>
        <w:spacing w:after="0" w:line="192" w:lineRule="auto"/>
        <w:ind w:left="10206"/>
        <w:rPr>
          <w:rFonts w:ascii="Times New Roman" w:hAnsi="Times New Roman"/>
          <w:sz w:val="28"/>
          <w:szCs w:val="24"/>
        </w:rPr>
      </w:pPr>
      <w:r w:rsidRPr="009D62E0">
        <w:rPr>
          <w:rFonts w:ascii="Times New Roman" w:hAnsi="Times New Roman"/>
          <w:sz w:val="28"/>
          <w:szCs w:val="24"/>
        </w:rPr>
        <w:t xml:space="preserve">администрации Абанского района </w:t>
      </w:r>
    </w:p>
    <w:p w:rsidR="009D62E0" w:rsidRDefault="009D62E0" w:rsidP="009D62E0">
      <w:pPr>
        <w:spacing w:after="0" w:line="192" w:lineRule="auto"/>
        <w:ind w:left="10206"/>
        <w:rPr>
          <w:rFonts w:ascii="Times New Roman" w:hAnsi="Times New Roman"/>
          <w:sz w:val="28"/>
          <w:szCs w:val="24"/>
        </w:rPr>
      </w:pPr>
      <w:r w:rsidRPr="009D62E0">
        <w:rPr>
          <w:rFonts w:ascii="Times New Roman" w:hAnsi="Times New Roman"/>
          <w:sz w:val="28"/>
          <w:szCs w:val="24"/>
        </w:rPr>
        <w:t xml:space="preserve">от </w:t>
      </w:r>
      <w:r w:rsidR="000A71B7">
        <w:rPr>
          <w:rFonts w:ascii="Times New Roman" w:hAnsi="Times New Roman"/>
          <w:sz w:val="28"/>
          <w:szCs w:val="24"/>
        </w:rPr>
        <w:t>13.11.</w:t>
      </w:r>
      <w:bookmarkStart w:id="0" w:name="_GoBack"/>
      <w:bookmarkEnd w:id="0"/>
      <w:r w:rsidRPr="009D62E0">
        <w:rPr>
          <w:rFonts w:ascii="Times New Roman" w:hAnsi="Times New Roman"/>
          <w:sz w:val="28"/>
          <w:szCs w:val="24"/>
        </w:rPr>
        <w:t xml:space="preserve">2017 № </w:t>
      </w:r>
      <w:r w:rsidR="000A71B7">
        <w:rPr>
          <w:rFonts w:ascii="Times New Roman" w:hAnsi="Times New Roman"/>
          <w:sz w:val="28"/>
          <w:szCs w:val="24"/>
        </w:rPr>
        <w:t>559-п</w:t>
      </w:r>
    </w:p>
    <w:p w:rsidR="009D62E0" w:rsidRDefault="009D62E0" w:rsidP="009D62E0">
      <w:pPr>
        <w:spacing w:after="0" w:line="192" w:lineRule="auto"/>
        <w:ind w:left="10206"/>
        <w:rPr>
          <w:rFonts w:ascii="Times New Roman" w:hAnsi="Times New Roman"/>
          <w:sz w:val="28"/>
          <w:szCs w:val="24"/>
        </w:rPr>
      </w:pPr>
    </w:p>
    <w:p w:rsidR="009D62E0" w:rsidRDefault="009879C6" w:rsidP="009D62E0">
      <w:pPr>
        <w:spacing w:after="0" w:line="192" w:lineRule="auto"/>
        <w:ind w:left="10206"/>
        <w:rPr>
          <w:rFonts w:ascii="Times New Roman" w:hAnsi="Times New Roman"/>
          <w:sz w:val="28"/>
          <w:szCs w:val="24"/>
        </w:rPr>
      </w:pPr>
      <w:r w:rsidRPr="009879C6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№ 1 </w:t>
      </w:r>
    </w:p>
    <w:p w:rsidR="009D62E0" w:rsidRDefault="002D376E" w:rsidP="009D62E0">
      <w:pPr>
        <w:spacing w:after="0" w:line="192" w:lineRule="auto"/>
        <w:ind w:left="10206"/>
        <w:rPr>
          <w:rFonts w:ascii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 </w:t>
      </w:r>
      <w:r w:rsidR="009879C6" w:rsidRPr="009879C6">
        <w:rPr>
          <w:rFonts w:ascii="Times New Roman" w:eastAsia="Times New Roman" w:hAnsi="Times New Roman"/>
          <w:sz w:val="28"/>
          <w:szCs w:val="28"/>
          <w:lang w:eastAsia="ru-RU"/>
        </w:rPr>
        <w:t xml:space="preserve">подпрограмме </w:t>
      </w:r>
      <w:r w:rsidR="001C29AF">
        <w:rPr>
          <w:rFonts w:ascii="Times New Roman" w:eastAsia="Times New Roman" w:hAnsi="Times New Roman"/>
          <w:sz w:val="28"/>
          <w:szCs w:val="28"/>
          <w:lang w:eastAsia="ru-RU"/>
        </w:rPr>
        <w:t>2</w:t>
      </w:r>
    </w:p>
    <w:p w:rsidR="009879C6" w:rsidRDefault="009879C6" w:rsidP="009D62E0">
      <w:pPr>
        <w:spacing w:after="0" w:line="192" w:lineRule="auto"/>
        <w:ind w:left="10206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79C6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9879C6">
        <w:rPr>
          <w:rFonts w:ascii="Times New Roman" w:hAnsi="Times New Roman"/>
          <w:sz w:val="28"/>
          <w:szCs w:val="28"/>
        </w:rPr>
        <w:t>Повышение качества и доступн</w:t>
      </w:r>
      <w:r w:rsidR="00B27752">
        <w:rPr>
          <w:rFonts w:ascii="Times New Roman" w:hAnsi="Times New Roman"/>
          <w:sz w:val="28"/>
          <w:szCs w:val="28"/>
        </w:rPr>
        <w:t>ости социальных услуг населению</w:t>
      </w:r>
      <w:r w:rsidR="001C29AF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9D62E0" w:rsidRDefault="009D62E0" w:rsidP="009D62E0">
      <w:pPr>
        <w:spacing w:after="0" w:line="192" w:lineRule="auto"/>
        <w:ind w:left="10206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D62E0" w:rsidRPr="009D62E0" w:rsidRDefault="009D62E0" w:rsidP="009D62E0">
      <w:pPr>
        <w:spacing w:after="0" w:line="192" w:lineRule="auto"/>
        <w:ind w:left="10206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D62E0" w:rsidRDefault="009D62E0" w:rsidP="009D62E0">
      <w:pPr>
        <w:autoSpaceDE w:val="0"/>
        <w:autoSpaceDN w:val="0"/>
        <w:adjustRightInd w:val="0"/>
        <w:spacing w:after="0" w:line="192" w:lineRule="auto"/>
        <w:ind w:firstLine="540"/>
        <w:jc w:val="center"/>
        <w:outlineLvl w:val="0"/>
        <w:rPr>
          <w:rFonts w:ascii="Times New Roman" w:hAnsi="Times New Roman"/>
          <w:sz w:val="28"/>
          <w:szCs w:val="28"/>
        </w:rPr>
      </w:pPr>
      <w:r w:rsidRPr="009879C6">
        <w:rPr>
          <w:rFonts w:ascii="Times New Roman" w:hAnsi="Times New Roman"/>
          <w:sz w:val="28"/>
          <w:szCs w:val="28"/>
        </w:rPr>
        <w:t>ПЕРЕЧЕНЬ</w:t>
      </w:r>
    </w:p>
    <w:p w:rsidR="009879C6" w:rsidRPr="009879C6" w:rsidRDefault="009879C6" w:rsidP="009D62E0">
      <w:pPr>
        <w:autoSpaceDE w:val="0"/>
        <w:autoSpaceDN w:val="0"/>
        <w:adjustRightInd w:val="0"/>
        <w:spacing w:after="0" w:line="192" w:lineRule="auto"/>
        <w:ind w:firstLine="540"/>
        <w:jc w:val="center"/>
        <w:outlineLvl w:val="0"/>
        <w:rPr>
          <w:rFonts w:ascii="Times New Roman" w:hAnsi="Times New Roman"/>
          <w:sz w:val="28"/>
          <w:szCs w:val="28"/>
        </w:rPr>
      </w:pPr>
      <w:r w:rsidRPr="009879C6">
        <w:rPr>
          <w:rFonts w:ascii="Times New Roman" w:hAnsi="Times New Roman"/>
          <w:sz w:val="28"/>
          <w:szCs w:val="28"/>
        </w:rPr>
        <w:t xml:space="preserve"> и значения показателей результативности подпрограммы</w:t>
      </w:r>
    </w:p>
    <w:p w:rsidR="009879C6" w:rsidRDefault="009879C6" w:rsidP="0054031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D62E0" w:rsidRDefault="009D62E0" w:rsidP="0054031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Look w:val="04A0"/>
      </w:tblPr>
      <w:tblGrid>
        <w:gridCol w:w="546"/>
        <w:gridCol w:w="5343"/>
        <w:gridCol w:w="1296"/>
        <w:gridCol w:w="3080"/>
        <w:gridCol w:w="1499"/>
        <w:gridCol w:w="1499"/>
        <w:gridCol w:w="1274"/>
        <w:gridCol w:w="1272"/>
      </w:tblGrid>
      <w:tr w:rsidR="00552D7D" w:rsidRPr="009879C6" w:rsidTr="008774AE">
        <w:trPr>
          <w:cantSplit/>
          <w:trHeight w:val="1295"/>
          <w:tblHeader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2D7D" w:rsidRPr="009879C6" w:rsidRDefault="00552D7D" w:rsidP="00540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9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  <w:r w:rsidRPr="009879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1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2D7D" w:rsidRPr="009879C6" w:rsidRDefault="00552D7D" w:rsidP="00540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9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Цель,</w:t>
            </w:r>
            <w:r w:rsidRPr="009879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показатели результативности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2D7D" w:rsidRPr="009879C6" w:rsidRDefault="00552D7D" w:rsidP="00540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9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974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552D7D" w:rsidRPr="009879C6" w:rsidRDefault="00552D7D" w:rsidP="00540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9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 информации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552D7D" w:rsidRPr="009879C6" w:rsidRDefault="00552D7D" w:rsidP="00540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9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Текущий финансовый год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2017</w:t>
            </w:r>
            <w:r w:rsidRPr="009879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552D7D" w:rsidRPr="009879C6" w:rsidRDefault="00552D7D" w:rsidP="00540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9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Очередной финансовый год</w:t>
            </w:r>
            <w:r w:rsidRPr="009879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552D7D" w:rsidRPr="009879C6" w:rsidRDefault="00552D7D" w:rsidP="00540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9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Первый год планового периода</w:t>
            </w:r>
            <w:r w:rsidRPr="009879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552D7D" w:rsidRPr="009879C6" w:rsidRDefault="00552D7D" w:rsidP="00540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9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Второй год планового периода</w:t>
            </w:r>
            <w:r w:rsidRPr="009879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</w:t>
            </w:r>
          </w:p>
        </w:tc>
      </w:tr>
      <w:tr w:rsidR="009879C6" w:rsidRPr="009879C6" w:rsidTr="00122752">
        <w:trPr>
          <w:trHeight w:val="329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879C6" w:rsidRPr="009879C6" w:rsidRDefault="009879C6" w:rsidP="0054031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9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Цель 1: </w:t>
            </w:r>
            <w:r w:rsidRPr="009879C6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потребностей граждан пожилого возраста, инвалидов, включая детей-инвалидов, семей и д</w:t>
            </w:r>
            <w:r w:rsidR="00552D7D">
              <w:rPr>
                <w:rFonts w:ascii="Times New Roman" w:hAnsi="Times New Roman"/>
                <w:color w:val="000000"/>
                <w:sz w:val="24"/>
                <w:szCs w:val="24"/>
              </w:rPr>
              <w:t>етей в социальном обслуживании</w:t>
            </w:r>
          </w:p>
        </w:tc>
      </w:tr>
      <w:tr w:rsidR="009879C6" w:rsidRPr="009879C6" w:rsidTr="00122752">
        <w:trPr>
          <w:trHeight w:val="181"/>
        </w:trPr>
        <w:tc>
          <w:tcPr>
            <w:tcW w:w="5000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879C6" w:rsidRPr="009879C6" w:rsidRDefault="009879C6" w:rsidP="0054031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79C6">
              <w:rPr>
                <w:rFonts w:ascii="Times New Roman" w:hAnsi="Times New Roman" w:cs="Times New Roman"/>
                <w:sz w:val="24"/>
                <w:szCs w:val="24"/>
              </w:rPr>
              <w:t xml:space="preserve">Задача 1. Повышение уровня, качества и безопасности социального обслуживания населения  </w:t>
            </w:r>
          </w:p>
        </w:tc>
      </w:tr>
      <w:tr w:rsidR="009879C6" w:rsidRPr="009879C6" w:rsidTr="00122752">
        <w:trPr>
          <w:trHeight w:val="872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879C6" w:rsidRPr="009879C6" w:rsidRDefault="009879C6" w:rsidP="00540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9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879C6" w:rsidRPr="009879C6" w:rsidRDefault="009879C6" w:rsidP="0054031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9C6">
              <w:rPr>
                <w:rFonts w:ascii="Times New Roman" w:hAnsi="Times New Roman"/>
                <w:sz w:val="24"/>
                <w:szCs w:val="24"/>
                <w:lang w:eastAsia="ru-RU"/>
              </w:rPr>
              <w:t>Удельный вес детей-инвалидов, проживающих в семьях, получивших реабилитационные услуги в муниципальных учреждениях социального обслуживания населения, к общему  числу  детей-инвалидов, проживающих  на территории Абанского района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79C6" w:rsidRPr="009879C6" w:rsidRDefault="009879C6" w:rsidP="00540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9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79C6" w:rsidRPr="009879C6" w:rsidRDefault="00081EC5" w:rsidP="00540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79C6" w:rsidRPr="009879C6" w:rsidRDefault="007835CD" w:rsidP="00540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79C6" w:rsidRPr="009879C6" w:rsidRDefault="007835CD" w:rsidP="005403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79C6" w:rsidRPr="009879C6" w:rsidRDefault="007835CD" w:rsidP="005403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99,0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79C6" w:rsidRPr="009879C6" w:rsidRDefault="007835CD" w:rsidP="005403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99,0</w:t>
            </w:r>
          </w:p>
        </w:tc>
      </w:tr>
      <w:tr w:rsidR="009879C6" w:rsidRPr="009879C6" w:rsidTr="00EA38CD">
        <w:trPr>
          <w:trHeight w:val="132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879C6" w:rsidRPr="009879C6" w:rsidRDefault="009879C6" w:rsidP="00540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9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879C6" w:rsidRPr="009879C6" w:rsidRDefault="009879C6" w:rsidP="005403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79C6">
              <w:rPr>
                <w:rFonts w:ascii="Times New Roman" w:hAnsi="Times New Roman"/>
                <w:sz w:val="24"/>
                <w:szCs w:val="24"/>
              </w:rPr>
              <w:t xml:space="preserve">Охват граждан пожилого возраста и инвалидов всеми видами социального обслуживания на дому  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79C6" w:rsidRPr="009879C6" w:rsidRDefault="006134E0" w:rsidP="00540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9879C6" w:rsidRPr="009879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</w:t>
            </w:r>
          </w:p>
        </w:tc>
        <w:tc>
          <w:tcPr>
            <w:tcW w:w="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79C6" w:rsidRPr="009879C6" w:rsidRDefault="009879C6" w:rsidP="00540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9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Социальный паспорт муниципального образования, отчетные формы учреждения </w:t>
            </w:r>
            <w:r w:rsidRPr="009879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социального обслуживания граждан пожилого возраста и инвалидов 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79C6" w:rsidRPr="009879C6" w:rsidRDefault="007835CD" w:rsidP="00540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43,7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79C6" w:rsidRPr="009879C6" w:rsidRDefault="007835CD" w:rsidP="00540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79C6" w:rsidRPr="009879C6" w:rsidRDefault="007835CD" w:rsidP="00540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79C6" w:rsidRPr="009879C6" w:rsidRDefault="007835CD" w:rsidP="00540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43,7</w:t>
            </w:r>
          </w:p>
        </w:tc>
      </w:tr>
      <w:tr w:rsidR="009879C6" w:rsidRPr="009879C6" w:rsidTr="00122752">
        <w:trPr>
          <w:trHeight w:val="26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879C6" w:rsidRPr="009879C6" w:rsidRDefault="009879C6" w:rsidP="00540317">
            <w:pPr>
              <w:tabs>
                <w:tab w:val="left" w:pos="326"/>
                <w:tab w:val="center" w:pos="59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9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Задача 2:</w:t>
            </w:r>
            <w:r w:rsidRPr="009879C6">
              <w:rPr>
                <w:rFonts w:ascii="Times New Roman" w:hAnsi="Times New Roman"/>
                <w:color w:val="000000"/>
                <w:sz w:val="24"/>
                <w:szCs w:val="24"/>
              </w:rPr>
              <w:t>Привлечение более широкого круга социально ориентированных некоммерческих организаций к оказанию социальных услуг</w:t>
            </w:r>
          </w:p>
        </w:tc>
      </w:tr>
      <w:tr w:rsidR="009879C6" w:rsidRPr="009879C6" w:rsidTr="00122752">
        <w:trPr>
          <w:trHeight w:val="421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879C6" w:rsidRPr="009879C6" w:rsidRDefault="009879C6" w:rsidP="00540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9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879C6" w:rsidRPr="009879C6" w:rsidRDefault="009879C6" w:rsidP="0054031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9C6">
              <w:rPr>
                <w:rFonts w:ascii="Times New Roman" w:hAnsi="Times New Roman"/>
                <w:sz w:val="24"/>
                <w:szCs w:val="24"/>
              </w:rPr>
              <w:t>удельный вес обоснованных жалоб на качество предоставления услуг муниципальными учреждениями социального обслуживания населения к общему количеству получателей данных услуг в календарном году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79C6" w:rsidRPr="009879C6" w:rsidRDefault="009879C6" w:rsidP="00540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9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79C6" w:rsidRPr="009879C6" w:rsidRDefault="009879C6" w:rsidP="00540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9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79C6" w:rsidRPr="009879C6" w:rsidRDefault="00B27752" w:rsidP="00540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="009879C6" w:rsidRPr="009879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 более 0,1%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79C6" w:rsidRPr="009879C6" w:rsidRDefault="00B27752" w:rsidP="00540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="009879C6" w:rsidRPr="009879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 более 0,1%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79C6" w:rsidRPr="009879C6" w:rsidRDefault="00B27752" w:rsidP="00540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="009879C6" w:rsidRPr="009879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 более 0,1%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79C6" w:rsidRPr="009879C6" w:rsidRDefault="00B27752" w:rsidP="00540317">
            <w:pPr>
              <w:tabs>
                <w:tab w:val="left" w:pos="326"/>
                <w:tab w:val="center" w:pos="59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="009879C6" w:rsidRPr="009879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 более 0,1%</w:t>
            </w:r>
          </w:p>
        </w:tc>
      </w:tr>
      <w:tr w:rsidR="009879C6" w:rsidRPr="009879C6" w:rsidTr="00122752">
        <w:trPr>
          <w:trHeight w:val="421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879C6" w:rsidRPr="009879C6" w:rsidRDefault="009879C6" w:rsidP="00540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9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879C6" w:rsidRPr="009879C6" w:rsidRDefault="009879C6" w:rsidP="005403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79C6">
              <w:rPr>
                <w:rFonts w:ascii="Times New Roman" w:hAnsi="Times New Roman"/>
                <w:sz w:val="24"/>
                <w:szCs w:val="24"/>
              </w:rPr>
              <w:t>уровень удовлетворенности граждан качеством предоставления услуг муниципальными учреждениями социального обслуживания населения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79C6" w:rsidRPr="009879C6" w:rsidRDefault="009879C6" w:rsidP="00540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9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79C6" w:rsidRPr="009879C6" w:rsidRDefault="009879C6" w:rsidP="00540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9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Результаты социологического опроса, проводимого министерством в рамках «Декады качества»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79C6" w:rsidRPr="009879C6" w:rsidRDefault="00073EE9" w:rsidP="00540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79C6" w:rsidRPr="009879C6" w:rsidRDefault="00073EE9" w:rsidP="00540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79C6" w:rsidRPr="009879C6" w:rsidRDefault="00073EE9" w:rsidP="00540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79C6" w:rsidRPr="009879C6" w:rsidRDefault="00073EE9" w:rsidP="00540317">
            <w:pPr>
              <w:tabs>
                <w:tab w:val="left" w:pos="326"/>
                <w:tab w:val="center" w:pos="59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9879C6" w:rsidRPr="009879C6" w:rsidTr="00122752">
        <w:trPr>
          <w:trHeight w:val="421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879C6" w:rsidRPr="009879C6" w:rsidRDefault="009879C6" w:rsidP="00540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9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879C6" w:rsidRPr="009879C6" w:rsidRDefault="009879C6" w:rsidP="005403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79C6">
              <w:rPr>
                <w:rFonts w:ascii="Times New Roman" w:hAnsi="Times New Roman"/>
                <w:sz w:val="24"/>
                <w:szCs w:val="24"/>
              </w:rPr>
              <w:t>темп роста среднемесячной  заработной платы социальных работников муниципальных учреждений социального обслуживания населения в зависимости  от качества оказываемых услуг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79C6" w:rsidRPr="009879C6" w:rsidRDefault="009879C6" w:rsidP="00540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9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79C6" w:rsidRPr="009879C6" w:rsidRDefault="009879C6" w:rsidP="00540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9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79C6" w:rsidRPr="009879C6" w:rsidRDefault="00ED5A0C" w:rsidP="00540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</w:t>
            </w:r>
            <w:r w:rsidR="009879C6" w:rsidRPr="009879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79C6" w:rsidRPr="009879C6" w:rsidRDefault="00ED5A0C" w:rsidP="00ED5A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="009879C6" w:rsidRPr="009879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="009879C6" w:rsidRPr="009879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79C6" w:rsidRPr="009879C6" w:rsidRDefault="00ED5A0C" w:rsidP="00540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79C6" w:rsidRPr="009879C6" w:rsidRDefault="00ED5A0C" w:rsidP="00ED5A0C">
            <w:pPr>
              <w:tabs>
                <w:tab w:val="left" w:pos="326"/>
                <w:tab w:val="center" w:pos="59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="009879C6" w:rsidRPr="009879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</w:p>
        </w:tc>
      </w:tr>
    </w:tbl>
    <w:p w:rsidR="009879C6" w:rsidRPr="009879C6" w:rsidRDefault="009879C6" w:rsidP="009879C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86600" w:rsidRPr="009879C6" w:rsidRDefault="00B86600">
      <w:pPr>
        <w:rPr>
          <w:rFonts w:ascii="Times New Roman" w:hAnsi="Times New Roman"/>
          <w:sz w:val="24"/>
          <w:szCs w:val="24"/>
        </w:rPr>
      </w:pPr>
    </w:p>
    <w:sectPr w:rsidR="00B86600" w:rsidRPr="009879C6" w:rsidSect="009C5C2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7294" w:h="11907" w:orient="landscape" w:code="9"/>
      <w:pgMar w:top="1985" w:right="567" w:bottom="567" w:left="1134" w:header="720" w:footer="720" w:gutter="0"/>
      <w:pgNumType w:start="2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446E" w:rsidRDefault="004E446E" w:rsidP="00100D79">
      <w:pPr>
        <w:spacing w:after="0" w:line="240" w:lineRule="auto"/>
      </w:pPr>
      <w:r>
        <w:separator/>
      </w:r>
    </w:p>
  </w:endnote>
  <w:endnote w:type="continuationSeparator" w:id="1">
    <w:p w:rsidR="004E446E" w:rsidRDefault="004E446E" w:rsidP="00100D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7EB2" w:rsidRDefault="00CE7EB2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7EB2" w:rsidRDefault="00CE7EB2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7EB2" w:rsidRDefault="00CE7EB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446E" w:rsidRDefault="004E446E" w:rsidP="00100D79">
      <w:pPr>
        <w:spacing w:after="0" w:line="240" w:lineRule="auto"/>
      </w:pPr>
      <w:r>
        <w:separator/>
      </w:r>
    </w:p>
  </w:footnote>
  <w:footnote w:type="continuationSeparator" w:id="1">
    <w:p w:rsidR="004E446E" w:rsidRDefault="004E446E" w:rsidP="00100D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7EB2" w:rsidRDefault="00CE7EB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05814886"/>
    </w:sdtPr>
    <w:sdtEndPr>
      <w:rPr>
        <w:rFonts w:ascii="Times New Roman" w:hAnsi="Times New Roman"/>
        <w:sz w:val="24"/>
      </w:rPr>
    </w:sdtEndPr>
    <w:sdtContent>
      <w:p w:rsidR="008010A9" w:rsidRPr="003F2ACB" w:rsidRDefault="006F5D4E">
        <w:pPr>
          <w:pStyle w:val="a3"/>
          <w:jc w:val="center"/>
          <w:rPr>
            <w:rFonts w:ascii="Times New Roman" w:hAnsi="Times New Roman"/>
            <w:sz w:val="24"/>
          </w:rPr>
        </w:pPr>
        <w:r w:rsidRPr="003F2ACB">
          <w:rPr>
            <w:rFonts w:ascii="Times New Roman" w:hAnsi="Times New Roman"/>
            <w:sz w:val="24"/>
          </w:rPr>
          <w:fldChar w:fldCharType="begin"/>
        </w:r>
        <w:r w:rsidR="008010A9" w:rsidRPr="003F2ACB">
          <w:rPr>
            <w:rFonts w:ascii="Times New Roman" w:hAnsi="Times New Roman"/>
            <w:sz w:val="24"/>
          </w:rPr>
          <w:instrText>PAGE   \* MERGEFORMAT</w:instrText>
        </w:r>
        <w:r w:rsidRPr="003F2ACB">
          <w:rPr>
            <w:rFonts w:ascii="Times New Roman" w:hAnsi="Times New Roman"/>
            <w:sz w:val="24"/>
          </w:rPr>
          <w:fldChar w:fldCharType="separate"/>
        </w:r>
        <w:r w:rsidR="009C5C2A">
          <w:rPr>
            <w:rFonts w:ascii="Times New Roman" w:hAnsi="Times New Roman"/>
            <w:noProof/>
            <w:sz w:val="24"/>
          </w:rPr>
          <w:t>22</w:t>
        </w:r>
        <w:r w:rsidRPr="003F2ACB">
          <w:rPr>
            <w:rFonts w:ascii="Times New Roman" w:hAnsi="Times New Roman"/>
            <w:sz w:val="24"/>
          </w:rPr>
          <w:fldChar w:fldCharType="end"/>
        </w:r>
      </w:p>
    </w:sdtContent>
  </w:sdt>
  <w:p w:rsidR="008010A9" w:rsidRDefault="008010A9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4"/>
      </w:rPr>
      <w:id w:val="1982810764"/>
    </w:sdtPr>
    <w:sdtContent>
      <w:p w:rsidR="009D62E0" w:rsidRPr="00CE7EB2" w:rsidRDefault="006F5D4E">
        <w:pPr>
          <w:pStyle w:val="a3"/>
          <w:jc w:val="center"/>
          <w:rPr>
            <w:rFonts w:ascii="Times New Roman" w:hAnsi="Times New Roman"/>
            <w:sz w:val="24"/>
          </w:rPr>
        </w:pPr>
        <w:r w:rsidRPr="00CE7EB2">
          <w:rPr>
            <w:rFonts w:ascii="Times New Roman" w:hAnsi="Times New Roman"/>
            <w:sz w:val="24"/>
          </w:rPr>
          <w:fldChar w:fldCharType="begin"/>
        </w:r>
        <w:r w:rsidR="009D62E0" w:rsidRPr="00CE7EB2">
          <w:rPr>
            <w:rFonts w:ascii="Times New Roman" w:hAnsi="Times New Roman"/>
            <w:sz w:val="24"/>
          </w:rPr>
          <w:instrText>PAGE   \* MERGEFORMAT</w:instrText>
        </w:r>
        <w:r w:rsidRPr="00CE7EB2">
          <w:rPr>
            <w:rFonts w:ascii="Times New Roman" w:hAnsi="Times New Roman"/>
            <w:sz w:val="24"/>
          </w:rPr>
          <w:fldChar w:fldCharType="separate"/>
        </w:r>
        <w:r w:rsidR="009C5C2A">
          <w:rPr>
            <w:rFonts w:ascii="Times New Roman" w:hAnsi="Times New Roman"/>
            <w:noProof/>
            <w:sz w:val="24"/>
          </w:rPr>
          <w:t>21</w:t>
        </w:r>
        <w:r w:rsidRPr="00CE7EB2">
          <w:rPr>
            <w:rFonts w:ascii="Times New Roman" w:hAnsi="Times New Roman"/>
            <w:sz w:val="24"/>
          </w:rPr>
          <w:fldChar w:fldCharType="end"/>
        </w:r>
      </w:p>
    </w:sdtContent>
  </w:sdt>
  <w:p w:rsidR="00100D79" w:rsidRDefault="00100D7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/>
  <w:rsids>
    <w:rsidRoot w:val="009879C6"/>
    <w:rsid w:val="00073EE9"/>
    <w:rsid w:val="00081EC5"/>
    <w:rsid w:val="000A71B7"/>
    <w:rsid w:val="00100D79"/>
    <w:rsid w:val="00122752"/>
    <w:rsid w:val="001C29AF"/>
    <w:rsid w:val="002D376E"/>
    <w:rsid w:val="00327DAC"/>
    <w:rsid w:val="003F2ACB"/>
    <w:rsid w:val="00442ACD"/>
    <w:rsid w:val="004E446E"/>
    <w:rsid w:val="00540317"/>
    <w:rsid w:val="00552D7D"/>
    <w:rsid w:val="005E26ED"/>
    <w:rsid w:val="006134E0"/>
    <w:rsid w:val="00665151"/>
    <w:rsid w:val="006A5391"/>
    <w:rsid w:val="006B70FE"/>
    <w:rsid w:val="006F4E8E"/>
    <w:rsid w:val="006F5D4E"/>
    <w:rsid w:val="007835CD"/>
    <w:rsid w:val="007A67B7"/>
    <w:rsid w:val="008010A9"/>
    <w:rsid w:val="008774AE"/>
    <w:rsid w:val="008C65A9"/>
    <w:rsid w:val="009879C6"/>
    <w:rsid w:val="009C5C2A"/>
    <w:rsid w:val="009D62E0"/>
    <w:rsid w:val="00A752E1"/>
    <w:rsid w:val="00B27752"/>
    <w:rsid w:val="00B86600"/>
    <w:rsid w:val="00C41978"/>
    <w:rsid w:val="00CE7EB2"/>
    <w:rsid w:val="00E63F22"/>
    <w:rsid w:val="00E84360"/>
    <w:rsid w:val="00EA38CD"/>
    <w:rsid w:val="00ED5A0C"/>
    <w:rsid w:val="00F87AD1"/>
    <w:rsid w:val="00FE2C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9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879C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"/>
      <w:szCs w:val="2"/>
      <w:lang w:eastAsia="ru-RU"/>
    </w:rPr>
  </w:style>
  <w:style w:type="paragraph" w:styleId="a3">
    <w:name w:val="header"/>
    <w:basedOn w:val="a"/>
    <w:link w:val="a4"/>
    <w:uiPriority w:val="99"/>
    <w:unhideWhenUsed/>
    <w:rsid w:val="00100D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00D79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100D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00D79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CE7E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7EB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9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879C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"/>
      <w:szCs w:val="2"/>
      <w:lang w:eastAsia="ru-RU"/>
    </w:rPr>
  </w:style>
  <w:style w:type="paragraph" w:styleId="a3">
    <w:name w:val="header"/>
    <w:basedOn w:val="a"/>
    <w:link w:val="a4"/>
    <w:uiPriority w:val="99"/>
    <w:unhideWhenUsed/>
    <w:rsid w:val="00100D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00D79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100D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00D79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CE7E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7EB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1F6F16-9490-4FF7-95C4-A53638023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310</Words>
  <Characters>1768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ПЕРЕЧЕНЬ</vt:lpstr>
      <vt:lpstr>и значения показателей результативности подпрограммы</vt:lpstr>
    </vt:vector>
  </TitlesOfParts>
  <Company/>
  <LinksUpToDate>false</LinksUpToDate>
  <CharactersWithSpaces>2074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Харькова2</dc:creator>
  <cp:lastModifiedBy>Иванченко </cp:lastModifiedBy>
  <cp:revision>9</cp:revision>
  <cp:lastPrinted>2017-11-12T12:10:00Z</cp:lastPrinted>
  <dcterms:created xsi:type="dcterms:W3CDTF">2017-11-12T11:06:00Z</dcterms:created>
  <dcterms:modified xsi:type="dcterms:W3CDTF">2017-11-15T03:15:00Z</dcterms:modified>
</cp:coreProperties>
</file>